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bookmarkStart w:id="0" w:name="_Toc65050116"/>
    <w:p w14:paraId="482B3A5A" w14:textId="77777777" w:rsidR="001F16C0" w:rsidRDefault="00DA56D2">
      <w:pPr>
        <w:pStyle w:val="Ttulo2"/>
        <w:pageBreakBefore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</w:pPr>
      <w:r>
        <w:rPr>
          <w:rFonts w:ascii="Calibri" w:hAnsi="Calibri" w:cs="Calibri"/>
          <w:b/>
          <w:noProof/>
          <w:color w:val="000000"/>
          <w:sz w:val="21"/>
          <w:szCs w:val="21"/>
          <w:lang w:eastAsia="ca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0582D91" wp14:editId="41D8DB28">
                <wp:simplePos x="0" y="0"/>
                <wp:positionH relativeFrom="column">
                  <wp:posOffset>-15875</wp:posOffset>
                </wp:positionH>
                <wp:positionV relativeFrom="paragraph">
                  <wp:posOffset>-12065</wp:posOffset>
                </wp:positionV>
                <wp:extent cx="5765165" cy="13335"/>
                <wp:effectExtent l="6985" t="5080" r="9525" b="1016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165" cy="1333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0DE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25pt;margin-top:-.95pt;width:453.95pt;height:1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" strokeweight=".26mm">
                <v:stroke joinstyle="miter" endcap="square"/>
              </v:shape>
            </w:pict>
          </mc:Fallback>
        </mc:AlternateContent>
      </w:r>
      <w:r w:rsidR="00B26273">
        <w:rPr>
          <w:rFonts w:ascii="Calibri" w:hAnsi="Calibri" w:cs="Calibri"/>
          <w:b/>
          <w:color w:val="000000"/>
          <w:sz w:val="21"/>
          <w:szCs w:val="21"/>
        </w:rPr>
        <w:t>A</w:t>
      </w:r>
      <w:r w:rsidR="001F16C0">
        <w:rPr>
          <w:rFonts w:ascii="Calibri" w:hAnsi="Calibri" w:cs="Calibri"/>
          <w:b/>
          <w:color w:val="000000"/>
          <w:sz w:val="21"/>
          <w:szCs w:val="21"/>
        </w:rPr>
        <w:t>NNEX 2. ALTRES DECLARACIONS</w:t>
      </w:r>
      <w:bookmarkEnd w:id="0"/>
      <w:r w:rsidR="001F16C0">
        <w:rPr>
          <w:rFonts w:ascii="Calibri" w:hAnsi="Calibri" w:cs="Calibri"/>
          <w:b/>
          <w:color w:val="000000"/>
          <w:sz w:val="21"/>
          <w:szCs w:val="21"/>
        </w:rPr>
        <w:tab/>
      </w:r>
      <w:r w:rsidR="001F16C0">
        <w:rPr>
          <w:rFonts w:ascii="Calibri" w:hAnsi="Calibri" w:cs="Calibri"/>
          <w:b/>
          <w:color w:val="000000"/>
          <w:sz w:val="21"/>
          <w:szCs w:val="21"/>
        </w:rPr>
        <w:tab/>
      </w:r>
      <w:r w:rsidR="001F16C0">
        <w:rPr>
          <w:rFonts w:ascii="Calibri" w:hAnsi="Calibri" w:cs="Calibri"/>
          <w:b/>
          <w:color w:val="000000"/>
          <w:sz w:val="21"/>
          <w:szCs w:val="21"/>
        </w:rPr>
        <w:tab/>
      </w:r>
      <w:r w:rsidR="001F16C0">
        <w:rPr>
          <w:rFonts w:ascii="Calibri" w:hAnsi="Calibri" w:cs="Calibri"/>
          <w:b/>
          <w:color w:val="000000"/>
          <w:sz w:val="21"/>
          <w:szCs w:val="21"/>
        </w:rPr>
        <w:tab/>
      </w:r>
      <w:r w:rsidR="001F16C0">
        <w:rPr>
          <w:rFonts w:ascii="Calibri" w:hAnsi="Calibri" w:cs="Calibri"/>
          <w:b/>
          <w:color w:val="000000"/>
          <w:sz w:val="21"/>
          <w:szCs w:val="21"/>
        </w:rPr>
        <w:tab/>
      </w:r>
      <w:r w:rsidR="001F16C0">
        <w:rPr>
          <w:rFonts w:ascii="Calibri" w:hAnsi="Calibri" w:cs="Calibri"/>
          <w:b/>
          <w:color w:val="000000"/>
          <w:sz w:val="21"/>
          <w:szCs w:val="21"/>
        </w:rPr>
        <w:tab/>
      </w:r>
      <w:r w:rsidR="001F16C0">
        <w:rPr>
          <w:rFonts w:ascii="Calibri" w:hAnsi="Calibri" w:cs="Calibri"/>
          <w:b/>
          <w:color w:val="000000"/>
          <w:sz w:val="21"/>
          <w:szCs w:val="21"/>
        </w:rPr>
        <w:tab/>
        <w:t xml:space="preserve">      </w:t>
      </w:r>
    </w:p>
    <w:p w14:paraId="3D6A65EA" w14:textId="77777777" w:rsidR="001F16C0" w:rsidRDefault="001F16C0">
      <w:pPr>
        <w:rPr>
          <w:rFonts w:cs="Calibri"/>
          <w:szCs w:val="21"/>
        </w:rPr>
      </w:pPr>
      <w:bookmarkStart w:id="1" w:name="_Hlk21939832"/>
      <w:bookmarkEnd w:id="1"/>
    </w:p>
    <w:p w14:paraId="35D485F8" w14:textId="426837CD" w:rsidR="001F16C0" w:rsidRDefault="001F16C0">
      <w:pPr>
        <w:rPr>
          <w:rFonts w:cs="Calibri"/>
          <w:szCs w:val="21"/>
        </w:rPr>
      </w:pPr>
      <w:r>
        <w:rPr>
          <w:rFonts w:cs="Calibri"/>
          <w:szCs w:val="21"/>
        </w:rPr>
        <w:t xml:space="preserve">El senyor/a </w:t>
      </w:r>
      <w:sdt>
        <w:sdtPr>
          <w:rPr>
            <w:rFonts w:cs="Calibri"/>
            <w:i/>
            <w:szCs w:val="21"/>
          </w:rPr>
          <w:id w:val="1819378146"/>
          <w:placeholder>
            <w:docPart w:val="F2A67CE9D7F34670BC61A0C3395F8EF1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</w:t>
          </w:r>
          <w:r w:rsidR="00B26273" w:rsidRPr="00B26273">
            <w:rPr>
              <w:i/>
            </w:rPr>
            <w:t>.</w:t>
          </w:r>
        </w:sdtContent>
      </w:sdt>
      <w:r>
        <w:rPr>
          <w:rFonts w:cs="Calibri"/>
          <w:szCs w:val="21"/>
        </w:rPr>
        <w:t xml:space="preserve">, amb DNI núm. </w:t>
      </w:r>
      <w:sdt>
        <w:sdtPr>
          <w:rPr>
            <w:rFonts w:cs="Calibri"/>
            <w:i/>
            <w:szCs w:val="21"/>
          </w:rPr>
          <w:id w:val="1415748548"/>
          <w:placeholder>
            <w:docPart w:val="EA45F66D1A9C41AD9F7BC94FCBE8DB68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szCs w:val="21"/>
        </w:rPr>
        <w:t>, en nom pro</w:t>
      </w:r>
      <w:r w:rsidR="00B26273">
        <w:rPr>
          <w:rFonts w:cs="Calibri"/>
          <w:szCs w:val="21"/>
        </w:rPr>
        <w:t xml:space="preserve">pi / en nom i representació de </w:t>
      </w:r>
      <w:sdt>
        <w:sdtPr>
          <w:rPr>
            <w:rFonts w:cs="Calibri"/>
            <w:i/>
            <w:szCs w:val="21"/>
          </w:rPr>
          <w:id w:val="1138384913"/>
          <w:placeholder>
            <w:docPart w:val="B39B16B32DE348B1A1BE8D782CB7E707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szCs w:val="21"/>
        </w:rPr>
        <w:t xml:space="preserve"> de la qual actua en qualitat de </w:t>
      </w:r>
      <w:sdt>
        <w:sdtPr>
          <w:rPr>
            <w:rFonts w:cs="Calibri"/>
            <w:i/>
            <w:szCs w:val="21"/>
          </w:rPr>
          <w:id w:val="-2071727486"/>
          <w:placeholder>
            <w:docPart w:val="E58F4C34AFA645B6B51625980A1205E2"/>
          </w:placeholder>
          <w:showingPlcHdr/>
        </w:sdtPr>
        <w:sdtContent>
          <w:r w:rsidR="00F25DA5" w:rsidRPr="00B26273">
            <w:rPr>
              <w:i/>
              <w:color w:val="0070C0"/>
            </w:rPr>
            <w:t>escriure</w:t>
          </w:r>
          <w:r w:rsidR="00F25DA5" w:rsidRPr="00B26273">
            <w:rPr>
              <w:i/>
            </w:rPr>
            <w:t>.</w:t>
          </w:r>
        </w:sdtContent>
      </w:sdt>
      <w:r>
        <w:rPr>
          <w:rFonts w:cs="Calibri"/>
          <w:szCs w:val="21"/>
        </w:rPr>
        <w:t xml:space="preserve"> </w:t>
      </w:r>
      <w:r>
        <w:rPr>
          <w:rFonts w:cs="Calibri"/>
          <w:i/>
          <w:iCs/>
          <w:szCs w:val="21"/>
        </w:rPr>
        <w:t>(administrador únic, solidari o mancomunat o apoderat solidari o mancomunat)</w:t>
      </w:r>
      <w:r w:rsidR="00B26273">
        <w:rPr>
          <w:rFonts w:cs="Calibri"/>
          <w:i/>
          <w:iCs/>
          <w:szCs w:val="21"/>
        </w:rPr>
        <w:t xml:space="preserve"> </w:t>
      </w:r>
      <w:sdt>
        <w:sdtPr>
          <w:rPr>
            <w:rFonts w:cs="Calibri"/>
            <w:i/>
            <w:iCs/>
            <w:szCs w:val="21"/>
          </w:rPr>
          <w:id w:val="-1479911079"/>
          <w:placeholder>
            <w:docPart w:val="DF92174F9F38427787E828641A6EE4E7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i/>
          <w:iCs/>
          <w:szCs w:val="21"/>
        </w:rPr>
        <w:t>,</w:t>
      </w:r>
      <w:r>
        <w:rPr>
          <w:rFonts w:cs="Calibri"/>
          <w:szCs w:val="21"/>
        </w:rPr>
        <w:t xml:space="preserve"> segons escriptura pública atorgada davant el Notari de </w:t>
      </w:r>
      <w:sdt>
        <w:sdtPr>
          <w:rPr>
            <w:rFonts w:cs="Calibri"/>
            <w:i/>
            <w:iCs/>
            <w:szCs w:val="21"/>
          </w:rPr>
          <w:id w:val="-1474449179"/>
          <w:placeholder>
            <w:docPart w:val="6900027C71F949D396C101F903D9EE32"/>
          </w:placeholder>
          <w:showingPlcHdr/>
        </w:sdtPr>
        <w:sdtEndPr/>
        <w:sdtContent>
          <w:r w:rsidR="00B26273" w:rsidRPr="00B26273">
            <w:rPr>
              <w:rFonts w:cs="Calibri"/>
              <w:i/>
              <w:iCs/>
              <w:color w:val="0070C0"/>
              <w:szCs w:val="21"/>
            </w:rPr>
            <w:t>lloc.</w:t>
          </w:r>
        </w:sdtContent>
      </w:sdt>
      <w:r>
        <w:rPr>
          <w:rFonts w:cs="Calibri"/>
          <w:szCs w:val="21"/>
        </w:rPr>
        <w:t xml:space="preserve">, senyor </w:t>
      </w:r>
      <w:sdt>
        <w:sdtPr>
          <w:rPr>
            <w:rFonts w:cs="Calibri"/>
            <w:i/>
            <w:szCs w:val="21"/>
          </w:rPr>
          <w:id w:val="-618448329"/>
          <w:placeholder>
            <w:docPart w:val="6C8E8F2B0B3340AA89D2CAAF84742E5B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szCs w:val="21"/>
        </w:rPr>
        <w:t xml:space="preserve">, en data </w:t>
      </w:r>
      <w:sdt>
        <w:sdtPr>
          <w:rPr>
            <w:rFonts w:cs="Calibri"/>
            <w:szCs w:val="21"/>
          </w:rPr>
          <w:id w:val="-220904893"/>
          <w:placeholder>
            <w:docPart w:val="DefaultPlaceholder_1081868576"/>
          </w:placeholder>
          <w:date>
            <w:dateFormat w:val="d/M/yyyy"/>
            <w:lid w:val="ca-ES"/>
            <w:storeMappedDataAs w:val="dateTime"/>
            <w:calendar w:val="gregorian"/>
          </w:date>
        </w:sdtPr>
        <w:sdtEndPr/>
        <w:sdtContent>
          <w:r w:rsidR="00B26273" w:rsidRPr="00B26273">
            <w:rPr>
              <w:rFonts w:cs="Calibri"/>
              <w:color w:val="0070C0"/>
              <w:szCs w:val="21"/>
            </w:rPr>
            <w:t>calendari</w:t>
          </w:r>
        </w:sdtContent>
      </w:sdt>
      <w:r>
        <w:rPr>
          <w:rFonts w:cs="Calibri"/>
          <w:szCs w:val="21"/>
        </w:rPr>
        <w:t xml:space="preserve"> i número de protocol </w:t>
      </w:r>
      <w:sdt>
        <w:sdtPr>
          <w:rPr>
            <w:rFonts w:cs="Calibri"/>
            <w:i/>
            <w:szCs w:val="21"/>
          </w:rPr>
          <w:id w:val="1359315838"/>
          <w:placeholder>
            <w:docPart w:val="47876C984FCE49109194050CB3F63759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szCs w:val="21"/>
        </w:rPr>
        <w:t xml:space="preserve">, amb domicili a </w:t>
      </w:r>
      <w:sdt>
        <w:sdtPr>
          <w:rPr>
            <w:rFonts w:cs="Calibri"/>
            <w:i/>
            <w:szCs w:val="21"/>
          </w:rPr>
          <w:id w:val="-2026318037"/>
          <w:placeholder>
            <w:docPart w:val="4CC558C43C8E47829D987FBED0F0E4D7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szCs w:val="21"/>
        </w:rPr>
        <w:t xml:space="preserve">, entitat que </w:t>
      </w:r>
      <w:r>
        <w:rPr>
          <w:rFonts w:cs="Calibri"/>
          <w:i/>
          <w:iCs/>
          <w:szCs w:val="21"/>
        </w:rPr>
        <w:t>SI/NO</w:t>
      </w:r>
      <w:r>
        <w:rPr>
          <w:rFonts w:cs="Calibri"/>
          <w:szCs w:val="21"/>
        </w:rPr>
        <w:t xml:space="preserve"> reuneix les condicions de PYME,</w:t>
      </w:r>
      <w:r>
        <w:rPr>
          <w:rFonts w:cs="Calibri"/>
          <w:b/>
          <w:bCs/>
          <w:szCs w:val="21"/>
        </w:rPr>
        <w:t xml:space="preserve"> DECLARA sota la seva responsabilitat</w:t>
      </w:r>
      <w:r w:rsidR="00DD184D">
        <w:rPr>
          <w:szCs w:val="21"/>
          <w:vertAlign w:val="subscript"/>
        </w:rPr>
        <w:t>,</w:t>
      </w:r>
      <w:r>
        <w:rPr>
          <w:rFonts w:cs="Calibri"/>
          <w:szCs w:val="21"/>
          <w:vertAlign w:val="subscript"/>
        </w:rPr>
        <w:t>,</w:t>
      </w:r>
      <w:r>
        <w:rPr>
          <w:rFonts w:cs="Calibri"/>
          <w:szCs w:val="21"/>
        </w:rPr>
        <w:t xml:space="preserve"> com a empresa licitadora </w:t>
      </w:r>
      <w:r w:rsidR="00DD184D" w:rsidRPr="00DD184D">
        <w:rPr>
          <w:rFonts w:cs="Calibri"/>
          <w:szCs w:val="21"/>
        </w:rPr>
        <w:t xml:space="preserve">contracte del servei </w:t>
      </w:r>
      <w:r w:rsidR="00D709D8">
        <w:rPr>
          <w:rFonts w:cs="Calibri"/>
          <w:szCs w:val="21"/>
        </w:rPr>
        <w:t>de transport escolar de la</w:t>
      </w:r>
      <w:r w:rsidR="00DD184D" w:rsidRPr="00DD184D">
        <w:rPr>
          <w:rFonts w:cs="Calibri"/>
          <w:szCs w:val="21"/>
        </w:rPr>
        <w:t xml:space="preserve"> comarca de l’Alt Camp</w:t>
      </w:r>
      <w:r w:rsidR="00F25DA5">
        <w:rPr>
          <w:rFonts w:cs="Calibri"/>
          <w:szCs w:val="21"/>
        </w:rPr>
        <w:t xml:space="preserve"> Ruta 3</w:t>
      </w:r>
      <w:r w:rsidR="00DD184D" w:rsidRPr="00DD184D">
        <w:rPr>
          <w:rFonts w:cs="Calibri"/>
          <w:szCs w:val="21"/>
        </w:rPr>
        <w:t xml:space="preserve"> (expedient </w:t>
      </w:r>
      <w:proofErr w:type="spellStart"/>
      <w:r w:rsidR="00DD184D" w:rsidRPr="00DD184D">
        <w:rPr>
          <w:rFonts w:cs="Calibri"/>
          <w:szCs w:val="21"/>
        </w:rPr>
        <w:t>núm</w:t>
      </w:r>
      <w:proofErr w:type="spellEnd"/>
      <w:r w:rsidR="00D709D8">
        <w:rPr>
          <w:rFonts w:cs="Calibri"/>
          <w:szCs w:val="21"/>
        </w:rPr>
        <w:t xml:space="preserve"> </w:t>
      </w:r>
      <w:r w:rsidR="00D709D8" w:rsidRPr="00D709D8">
        <w:rPr>
          <w:rFonts w:cs="Calibri"/>
          <w:bCs/>
          <w:szCs w:val="21"/>
        </w:rPr>
        <w:t>8100170005-</w:t>
      </w:r>
      <w:r w:rsidR="00481B6D">
        <w:rPr>
          <w:rFonts w:cs="Calibri"/>
          <w:bCs/>
          <w:szCs w:val="21"/>
        </w:rPr>
        <w:t>202</w:t>
      </w:r>
      <w:r w:rsidR="00F25DA5">
        <w:rPr>
          <w:rFonts w:cs="Calibri"/>
          <w:bCs/>
          <w:szCs w:val="21"/>
        </w:rPr>
        <w:t>4</w:t>
      </w:r>
      <w:r w:rsidR="00481B6D">
        <w:rPr>
          <w:rFonts w:cs="Calibri"/>
          <w:bCs/>
          <w:szCs w:val="21"/>
        </w:rPr>
        <w:t>-000</w:t>
      </w:r>
      <w:r w:rsidR="00F25DA5">
        <w:rPr>
          <w:rFonts w:cs="Calibri"/>
          <w:bCs/>
          <w:szCs w:val="21"/>
        </w:rPr>
        <w:t>2737</w:t>
      </w:r>
      <w:r>
        <w:rPr>
          <w:rFonts w:cs="Calibri"/>
          <w:szCs w:val="21"/>
        </w:rPr>
        <w:t>)</w:t>
      </w:r>
      <w:r>
        <w:rPr>
          <w:rFonts w:cs="Calibri"/>
          <w:b/>
          <w:bCs/>
          <w:color w:val="000000"/>
          <w:szCs w:val="21"/>
          <w:lang w:eastAsia="es-ES"/>
        </w:rPr>
        <w:t xml:space="preserve">, </w:t>
      </w:r>
      <w:r>
        <w:rPr>
          <w:rFonts w:cs="Calibri"/>
          <w:szCs w:val="21"/>
        </w:rPr>
        <w:t>publicat en el Perfil del Contractant del Consell Comarcal de l’Alt Camp en data</w:t>
      </w:r>
      <w:r w:rsidR="00404105" w:rsidRPr="00404105">
        <w:rPr>
          <w:rFonts w:cs="Calibri"/>
          <w:szCs w:val="21"/>
        </w:rPr>
        <w:t xml:space="preserve"> </w:t>
      </w:r>
      <w:sdt>
        <w:sdtPr>
          <w:rPr>
            <w:rFonts w:cs="Calibri"/>
            <w:szCs w:val="21"/>
          </w:rPr>
          <w:id w:val="1932546798"/>
          <w:placeholder>
            <w:docPart w:val="3D51848EA18E419D8629514C8F1C16FB"/>
          </w:placeholder>
          <w:date>
            <w:dateFormat w:val="d/M/yyyy"/>
            <w:lid w:val="ca-ES"/>
            <w:storeMappedDataAs w:val="dateTime"/>
            <w:calendar w:val="gregorian"/>
          </w:date>
        </w:sdtPr>
        <w:sdtEndPr/>
        <w:sdtContent>
          <w:r w:rsidR="00404105" w:rsidRPr="00B26273">
            <w:rPr>
              <w:rFonts w:cs="Calibri"/>
              <w:color w:val="0070C0"/>
              <w:szCs w:val="21"/>
            </w:rPr>
            <w:t>calendari</w:t>
          </w:r>
        </w:sdtContent>
      </w:sdt>
      <w:r>
        <w:rPr>
          <w:rFonts w:cs="Calibri"/>
          <w:szCs w:val="21"/>
        </w:rPr>
        <w:t xml:space="preserve"> </w:t>
      </w:r>
    </w:p>
    <w:p w14:paraId="35244B45" w14:textId="77777777" w:rsidR="00EC4F08" w:rsidRDefault="00EC4F08">
      <w:pPr>
        <w:rPr>
          <w:rFonts w:cs="Calibri"/>
          <w:szCs w:val="21"/>
        </w:rPr>
      </w:pPr>
    </w:p>
    <w:p w14:paraId="4C68572E" w14:textId="77777777" w:rsidR="00EC4F08" w:rsidRDefault="00EC4F08">
      <w:r>
        <w:rPr>
          <w:rFonts w:cs="Calibri"/>
          <w:szCs w:val="21"/>
        </w:rPr>
        <w:t>Empreses estrangeres</w:t>
      </w:r>
    </w:p>
    <w:p w14:paraId="59E553A1" w14:textId="77777777" w:rsidR="001F16C0" w:rsidRDefault="00F92B4D" w:rsidP="00B26273">
      <w:pPr>
        <w:suppressAutoHyphens w:val="0"/>
        <w:spacing w:before="280"/>
        <w:ind w:left="720" w:hanging="294"/>
      </w:pPr>
      <w:sdt>
        <w:sdtPr>
          <w:rPr>
            <w:rFonts w:cs="Calibri"/>
            <w:i/>
            <w:iCs/>
            <w:szCs w:val="21"/>
          </w:rPr>
          <w:id w:val="449214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31C">
            <w:rPr>
              <w:rFonts w:ascii="MS Gothic" w:eastAsia="MS Gothic" w:hAnsi="MS Gothic" w:cs="Calibri" w:hint="eastAsia"/>
              <w:i/>
              <w:iCs/>
              <w:szCs w:val="21"/>
            </w:rPr>
            <w:t>☐</w:t>
          </w:r>
        </w:sdtContent>
      </w:sdt>
      <w:r w:rsidR="00D709D8">
        <w:rPr>
          <w:rFonts w:cs="Calibri"/>
          <w:i/>
          <w:iCs/>
          <w:szCs w:val="21"/>
        </w:rPr>
        <w:t xml:space="preserve"> </w:t>
      </w:r>
      <w:r w:rsidR="001F16C0">
        <w:rPr>
          <w:rFonts w:cs="Calibri"/>
          <w:i/>
          <w:iCs/>
          <w:szCs w:val="21"/>
        </w:rPr>
        <w:t xml:space="preserve">(- si s’escau -) </w:t>
      </w:r>
      <w:r w:rsidR="001F16C0">
        <w:rPr>
          <w:rFonts w:cs="Calibri"/>
          <w:szCs w:val="21"/>
        </w:rPr>
        <w:t>Que, essent una empresa estrangera, es sotmetrà als jutjats i tribunals espanyols de qualsevol ordre per a totes les incidències que puguin sorgir del contracte, amb renúncia expressa</w:t>
      </w:r>
      <w:r w:rsidR="001F16C0">
        <w:t>, si escau, al fur jurisdiccional estranger propi.</w:t>
      </w:r>
    </w:p>
    <w:p w14:paraId="4DC6321C" w14:textId="77777777" w:rsidR="00D709D8" w:rsidRDefault="00F92B4D" w:rsidP="00D709D8">
      <w:pPr>
        <w:suppressAutoHyphens w:val="0"/>
        <w:spacing w:before="280" w:after="280"/>
        <w:ind w:left="567" w:hanging="141"/>
        <w:rPr>
          <w:rFonts w:cs="Calibri"/>
          <w:sz w:val="20"/>
          <w:szCs w:val="20"/>
        </w:rPr>
      </w:pPr>
      <w:sdt>
        <w:sdtPr>
          <w:rPr>
            <w:rFonts w:cs="Calibri"/>
            <w:i/>
            <w:iCs/>
            <w:szCs w:val="21"/>
          </w:rPr>
          <w:id w:val="877656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31C">
            <w:rPr>
              <w:rFonts w:ascii="MS Gothic" w:eastAsia="MS Gothic" w:hAnsi="MS Gothic" w:cs="Calibri" w:hint="eastAsia"/>
              <w:i/>
              <w:iCs/>
              <w:szCs w:val="21"/>
            </w:rPr>
            <w:t>☐</w:t>
          </w:r>
        </w:sdtContent>
      </w:sdt>
      <w:r w:rsidR="00D709D8">
        <w:rPr>
          <w:rFonts w:cs="Calibri"/>
          <w:i/>
          <w:iCs/>
          <w:szCs w:val="21"/>
        </w:rPr>
        <w:t xml:space="preserve"> </w:t>
      </w:r>
      <w:r w:rsidR="001F16C0">
        <w:rPr>
          <w:rFonts w:cs="Calibri"/>
          <w:i/>
          <w:iCs/>
          <w:szCs w:val="21"/>
        </w:rPr>
        <w:t xml:space="preserve">(- si s’escau </w:t>
      </w:r>
      <w:r w:rsidR="001F16C0" w:rsidRPr="00D709D8">
        <w:rPr>
          <w:rFonts w:cs="Calibri"/>
          <w:szCs w:val="21"/>
        </w:rPr>
        <w:t xml:space="preserve">-) </w:t>
      </w:r>
      <w:r w:rsidR="00D709D8" w:rsidRPr="00D709D8">
        <w:rPr>
          <w:rFonts w:cs="Calibri"/>
          <w:szCs w:val="21"/>
        </w:rPr>
        <w:t>Que, essent una empresa estrangera d’Estats no membres de la Unió Europea, té oberta una sucursal a Espanya i que han designat persones apoderades o representants per a les seves operacions i consten inscrites en el Registre Mercantil, quan així es requereixi, d’acord amb allò establert a la clàusula 9.2 del PCAP.</w:t>
      </w:r>
    </w:p>
    <w:p w14:paraId="477D4838" w14:textId="77777777" w:rsidR="00D709D8" w:rsidRDefault="00D709D8" w:rsidP="00D709D8">
      <w:pPr>
        <w:suppressAutoHyphens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Adscripció de mitjans personals i/o materials</w:t>
      </w:r>
    </w:p>
    <w:p w14:paraId="2C486356" w14:textId="77777777" w:rsidR="00D709D8" w:rsidRPr="003203A6" w:rsidRDefault="00F92B4D" w:rsidP="00D709D8">
      <w:pPr>
        <w:tabs>
          <w:tab w:val="left" w:pos="567"/>
        </w:tabs>
        <w:suppressAutoHyphens w:val="0"/>
        <w:ind w:left="567"/>
      </w:pPr>
      <w:sdt>
        <w:sdtPr>
          <w:rPr>
            <w:rFonts w:cs="Calibri"/>
            <w:sz w:val="20"/>
            <w:szCs w:val="20"/>
          </w:rPr>
          <w:id w:val="-352423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9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709D8">
        <w:rPr>
          <w:rFonts w:cs="Calibri"/>
          <w:sz w:val="20"/>
          <w:szCs w:val="20"/>
        </w:rPr>
        <w:t xml:space="preserve">Que en el cas de resultar adjudicatari s’adscriurà  a l’execució del contracte els mitjans personals i/o materials suficients per satisfer-lo correctament i, com a mínim, els indicats al plec de prescripcions tècniques i a </w:t>
      </w:r>
      <w:r w:rsidR="00D709D8">
        <w:rPr>
          <w:rFonts w:cs="Calibri"/>
          <w:b/>
          <w:sz w:val="20"/>
          <w:szCs w:val="20"/>
        </w:rPr>
        <w:t>l’apartat J.3</w:t>
      </w:r>
      <w:r w:rsidR="00D709D8">
        <w:rPr>
          <w:rFonts w:cs="Calibri"/>
          <w:sz w:val="20"/>
          <w:szCs w:val="20"/>
        </w:rPr>
        <w:t xml:space="preserve"> del quadre de característiques del plec de clàusules administratives particulars.</w:t>
      </w:r>
    </w:p>
    <w:p w14:paraId="7017AFA8" w14:textId="77777777" w:rsidR="00D709D8" w:rsidRDefault="00D709D8" w:rsidP="00D709D8">
      <w:pPr>
        <w:suppressAutoHyphens w:val="0"/>
        <w:spacing w:before="278"/>
        <w:ind w:left="680" w:right="170" w:hanging="68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Declaració responsable de compromís d’igualtat de gènere</w:t>
      </w:r>
    </w:p>
    <w:p w14:paraId="57BAC2EE" w14:textId="77777777" w:rsidR="00D709D8" w:rsidRDefault="00F92B4D" w:rsidP="00D709D8">
      <w:pPr>
        <w:ind w:left="567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-2556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9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709D8">
        <w:rPr>
          <w:rFonts w:cs="Calibri"/>
          <w:sz w:val="20"/>
          <w:szCs w:val="20"/>
        </w:rPr>
        <w:t>Que l’empresa a la que representa es compromet a respectar la igualtat de gènere en els aspectes del llenguatge i imatges dels treballs que s’executin en virtut del present contracte, i en conseqüència a lliurar tots els documents garantint i respectant la igualtat de gènere.</w:t>
      </w:r>
    </w:p>
    <w:p w14:paraId="32D50AE4" w14:textId="77777777" w:rsidR="00D709D8" w:rsidRDefault="00D709D8" w:rsidP="00D709D8">
      <w:pPr>
        <w:ind w:left="567"/>
        <w:rPr>
          <w:rFonts w:cs="Calibri"/>
          <w:sz w:val="20"/>
          <w:szCs w:val="20"/>
        </w:rPr>
      </w:pPr>
    </w:p>
    <w:p w14:paraId="320F8BEB" w14:textId="77777777" w:rsidR="00D709D8" w:rsidRDefault="00D709D8" w:rsidP="00D709D8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Compliment de les obligacions relatives a l’obertura, instal·lació i funcionament legal.</w:t>
      </w:r>
    </w:p>
    <w:p w14:paraId="19778DF7" w14:textId="77777777" w:rsidR="00D709D8" w:rsidRDefault="00F92B4D" w:rsidP="00D709D8">
      <w:pPr>
        <w:suppressAutoHyphens w:val="0"/>
        <w:ind w:left="567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-81395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9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709D8">
        <w:rPr>
          <w:rFonts w:cs="Calibri"/>
          <w:sz w:val="20"/>
          <w:szCs w:val="20"/>
        </w:rPr>
        <w:t>Que l’empresa compleix tots els requisits i obligacions exigides per la normativa vigent per a la seva obertura, instal·lació i funcionament legal.</w:t>
      </w:r>
    </w:p>
    <w:p w14:paraId="1A8DFD2C" w14:textId="77777777" w:rsidR="00D709D8" w:rsidRDefault="00D709D8" w:rsidP="00D709D8">
      <w:pPr>
        <w:suppressAutoHyphens w:val="0"/>
        <w:spacing w:before="278" w:line="276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Grup empresarial. Que, d’acord amb l’art. 42 del Codi de Comerç, l’empresa a la qual represento:</w:t>
      </w:r>
    </w:p>
    <w:p w14:paraId="54363C8D" w14:textId="77777777" w:rsidR="00D709D8" w:rsidRDefault="00F92B4D" w:rsidP="00D709D8">
      <w:pPr>
        <w:suppressAutoHyphens w:val="0"/>
        <w:ind w:left="624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-100188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9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709D8">
        <w:rPr>
          <w:rFonts w:cs="Calibri"/>
          <w:sz w:val="20"/>
          <w:szCs w:val="20"/>
        </w:rPr>
        <w:t>No conforma grup empresarial</w:t>
      </w:r>
    </w:p>
    <w:p w14:paraId="3FBDD692" w14:textId="77777777" w:rsidR="00D709D8" w:rsidRDefault="00D709D8" w:rsidP="00D709D8">
      <w:pPr>
        <w:suppressAutoHyphens w:val="0"/>
        <w:ind w:left="1134"/>
        <w:rPr>
          <w:rFonts w:cs="Calibri"/>
          <w:sz w:val="20"/>
          <w:szCs w:val="20"/>
        </w:rPr>
      </w:pPr>
    </w:p>
    <w:p w14:paraId="70DD87B6" w14:textId="77777777" w:rsidR="00D709D8" w:rsidRDefault="00F92B4D" w:rsidP="00D709D8">
      <w:pPr>
        <w:suppressAutoHyphens w:val="0"/>
        <w:ind w:left="624"/>
      </w:pPr>
      <w:sdt>
        <w:sdtPr>
          <w:rPr>
            <w:rFonts w:cs="Calibri"/>
            <w:sz w:val="20"/>
            <w:szCs w:val="20"/>
            <w:lang w:eastAsia="ca-ES"/>
          </w:rPr>
          <w:id w:val="-107481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9D8">
            <w:rPr>
              <w:rFonts w:ascii="MS Gothic" w:eastAsia="MS Gothic" w:hAnsi="MS Gothic" w:cs="Calibri" w:hint="eastAsia"/>
              <w:sz w:val="20"/>
              <w:szCs w:val="20"/>
              <w:lang w:eastAsia="ca-ES"/>
            </w:rPr>
            <w:t>☐</w:t>
          </w:r>
        </w:sdtContent>
      </w:sdt>
      <w:r w:rsidR="00D709D8">
        <w:rPr>
          <w:rFonts w:cs="Calibri"/>
          <w:sz w:val="20"/>
          <w:szCs w:val="20"/>
          <w:lang w:eastAsia="ca-ES"/>
        </w:rPr>
        <w:t>Sí conforma grup empresarial. Dades del gr</w:t>
      </w:r>
      <w:r w:rsidR="00D709D8">
        <w:rPr>
          <w:rFonts w:cs="Calibri"/>
          <w:sz w:val="20"/>
          <w:szCs w:val="20"/>
        </w:rPr>
        <w:t>up empresarial:</w:t>
      </w:r>
    </w:p>
    <w:p w14:paraId="7DAC47CD" w14:textId="77777777" w:rsidR="00D709D8" w:rsidRDefault="00D709D8" w:rsidP="00D709D8">
      <w:pPr>
        <w:suppressAutoHyphens w:val="0"/>
        <w:ind w:left="624"/>
      </w:pPr>
      <w:r>
        <w:rPr>
          <w:rFonts w:cs="Calibri"/>
          <w:sz w:val="20"/>
          <w:szCs w:val="20"/>
        </w:rPr>
        <w:t xml:space="preserve">Denominació del grup empresarial: </w:t>
      </w:r>
      <w:sdt>
        <w:sdtPr>
          <w:rPr>
            <w:rFonts w:cs="Calibri"/>
            <w:sz w:val="20"/>
            <w:szCs w:val="20"/>
          </w:rPr>
          <w:id w:val="1568843917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>
            <w:rPr>
              <w:rFonts w:cs="Calibri"/>
              <w:sz w:val="20"/>
              <w:szCs w:val="20"/>
              <w:highlight w:val="lightGray"/>
            </w:rPr>
            <w:t>............................</w:t>
          </w:r>
        </w:sdtContent>
      </w:sdt>
    </w:p>
    <w:p w14:paraId="554B78E2" w14:textId="77777777" w:rsidR="00D709D8" w:rsidRDefault="00D709D8" w:rsidP="00D709D8">
      <w:pPr>
        <w:suppressAutoHyphens w:val="0"/>
        <w:ind w:left="62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S’adjunta el llistat d’empreses vinculades d’acord amb l’art. 42 del Codi de Comerç.</w:t>
      </w:r>
    </w:p>
    <w:p w14:paraId="4B696838" w14:textId="77777777" w:rsidR="00D709D8" w:rsidRDefault="00D709D8" w:rsidP="00D709D8">
      <w:pPr>
        <w:suppressAutoHyphens w:val="0"/>
        <w:rPr>
          <w:rFonts w:cs="Calibri"/>
          <w:sz w:val="20"/>
          <w:szCs w:val="20"/>
        </w:rPr>
      </w:pPr>
    </w:p>
    <w:p w14:paraId="25CFF853" w14:textId="77777777" w:rsidR="00D709D8" w:rsidRDefault="00D709D8" w:rsidP="00D709D8">
      <w:pPr>
        <w:pStyle w:val="Prrafodelista1"/>
        <w:tabs>
          <w:tab w:val="left" w:pos="710"/>
        </w:tabs>
        <w:spacing w:before="113"/>
        <w:ind w:left="0"/>
        <w:jc w:val="both"/>
        <w:rPr>
          <w:rFonts w:ascii="Calibri" w:eastAsia="Calibri" w:hAnsi="Calibri" w:cs="Calibri"/>
          <w:color w:val="auto"/>
          <w:sz w:val="20"/>
          <w:lang w:eastAsia="en-US"/>
        </w:rPr>
      </w:pPr>
      <w:r>
        <w:rPr>
          <w:rFonts w:ascii="Calibri" w:eastAsia="Calibri" w:hAnsi="Calibri" w:cs="Calibri"/>
          <w:color w:val="auto"/>
          <w:sz w:val="20"/>
          <w:lang w:eastAsia="en-US"/>
        </w:rPr>
        <w:t xml:space="preserve">Prestacions que impliquin contacte habitual amb menors </w:t>
      </w:r>
    </w:p>
    <w:p w14:paraId="367642AC" w14:textId="77777777" w:rsidR="00D709D8" w:rsidRDefault="00F92B4D" w:rsidP="00D709D8">
      <w:pPr>
        <w:pStyle w:val="Prrafodelista1"/>
        <w:tabs>
          <w:tab w:val="left" w:pos="710"/>
        </w:tabs>
        <w:spacing w:before="113"/>
        <w:ind w:left="624"/>
        <w:jc w:val="both"/>
        <w:rPr>
          <w:rFonts w:ascii="Calibri" w:eastAsia="Calibri" w:hAnsi="Calibri" w:cs="Calibri"/>
          <w:color w:val="auto"/>
          <w:sz w:val="20"/>
          <w:lang w:eastAsia="en-US"/>
        </w:rPr>
      </w:pPr>
      <w:sdt>
        <w:sdtPr>
          <w:rPr>
            <w:rFonts w:ascii="Calibri" w:eastAsia="Calibri" w:hAnsi="Calibri" w:cs="Calibri"/>
            <w:color w:val="auto"/>
            <w:sz w:val="20"/>
            <w:lang w:eastAsia="en-US"/>
          </w:rPr>
          <w:id w:val="71593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9D8">
            <w:rPr>
              <w:rFonts w:ascii="MS Gothic" w:eastAsia="MS Gothic" w:hAnsi="MS Gothic" w:cs="Calibri" w:hint="eastAsia"/>
              <w:color w:val="auto"/>
              <w:sz w:val="20"/>
              <w:lang w:eastAsia="en-US"/>
            </w:rPr>
            <w:t>☐</w:t>
          </w:r>
        </w:sdtContent>
      </w:sdt>
      <w:r w:rsidR="00D709D8">
        <w:rPr>
          <w:rFonts w:ascii="Calibri" w:eastAsia="Calibri" w:hAnsi="Calibri" w:cs="Calibri"/>
          <w:color w:val="auto"/>
          <w:sz w:val="20"/>
          <w:lang w:eastAsia="en-US"/>
        </w:rPr>
        <w:t>No resulta aplicable</w:t>
      </w:r>
    </w:p>
    <w:p w14:paraId="71E89500" w14:textId="77777777" w:rsidR="00D709D8" w:rsidRDefault="00F92B4D" w:rsidP="00D709D8">
      <w:pPr>
        <w:pStyle w:val="Prrafodelista1"/>
        <w:tabs>
          <w:tab w:val="left" w:pos="710"/>
        </w:tabs>
        <w:spacing w:before="113"/>
        <w:ind w:left="624"/>
        <w:jc w:val="both"/>
        <w:rPr>
          <w:rFonts w:ascii="Calibri" w:eastAsia="Calibri" w:hAnsi="Calibri" w:cs="Calibri"/>
          <w:color w:val="auto"/>
          <w:sz w:val="20"/>
          <w:lang w:eastAsia="en-US"/>
        </w:rPr>
      </w:pPr>
      <w:sdt>
        <w:sdtPr>
          <w:rPr>
            <w:rFonts w:ascii="Calibri" w:eastAsia="Calibri" w:hAnsi="Calibri" w:cs="Calibri"/>
            <w:color w:val="auto"/>
            <w:sz w:val="20"/>
            <w:lang w:eastAsia="en-US"/>
          </w:rPr>
          <w:id w:val="-42965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9D8">
            <w:rPr>
              <w:rFonts w:ascii="MS Gothic" w:eastAsia="MS Gothic" w:hAnsi="MS Gothic" w:cs="Calibri" w:hint="eastAsia"/>
              <w:color w:val="auto"/>
              <w:sz w:val="20"/>
              <w:lang w:eastAsia="en-US"/>
            </w:rPr>
            <w:t>☐</w:t>
          </w:r>
        </w:sdtContent>
      </w:sdt>
      <w:r w:rsidR="00D709D8">
        <w:rPr>
          <w:rFonts w:ascii="Calibri" w:eastAsia="Calibri" w:hAnsi="Calibri" w:cs="Calibri"/>
          <w:color w:val="auto"/>
          <w:sz w:val="20"/>
          <w:lang w:eastAsia="en-US"/>
        </w:rPr>
        <w:t>Si resulta aplicable</w:t>
      </w:r>
    </w:p>
    <w:p w14:paraId="02A91D03" w14:textId="77777777" w:rsidR="00D709D8" w:rsidRDefault="00D709D8" w:rsidP="00D709D8">
      <w:pPr>
        <w:pStyle w:val="Prrafodelista1"/>
        <w:tabs>
          <w:tab w:val="left" w:pos="426"/>
        </w:tabs>
        <w:ind w:left="0"/>
        <w:jc w:val="both"/>
        <w:rPr>
          <w:rFonts w:ascii="Calibri" w:eastAsia="Calibri" w:hAnsi="Calibri" w:cs="Calibri"/>
          <w:color w:val="auto"/>
          <w:sz w:val="20"/>
          <w:lang w:eastAsia="en-US"/>
        </w:rPr>
      </w:pPr>
      <w:r>
        <w:rPr>
          <w:rFonts w:ascii="Calibri" w:eastAsia="Calibri" w:hAnsi="Calibri" w:cs="Calibri"/>
          <w:color w:val="auto"/>
          <w:sz w:val="20"/>
          <w:lang w:eastAsia="en-US"/>
        </w:rPr>
        <w:t xml:space="preserve">Es garanteix que tot el personal que realitzi les activitats objecte del contracte, i que en virtut d’això tingui contacte amb menors d’edat, ja sigui personal de l'empresa contractista o del qualsevol dels subcontractistes, compleixi amb el requisit de no haver estat condemnat per sentència ferma per delictes contra la llibertat i indemnitat sexual, en els termes establerts a l’article 13.5 de la Llei Orgànica 1/1996, de 15 de gener, de protecció jurídica del menor, de modificació parcial del Codi Civil i de la Llei d’enjudiciament civil, segons modificació </w:t>
      </w:r>
      <w:r>
        <w:rPr>
          <w:rFonts w:ascii="Calibri" w:eastAsia="Calibri" w:hAnsi="Calibri" w:cs="Calibri"/>
          <w:color w:val="auto"/>
          <w:sz w:val="20"/>
          <w:lang w:eastAsia="en-US"/>
        </w:rPr>
        <w:lastRenderedPageBreak/>
        <w:t>realitzada per la Llei 26/2015, de 28 de juliol, de modificació del sistema de protecció a la infància i la l’adolescència.</w:t>
      </w:r>
    </w:p>
    <w:p w14:paraId="2CCAA0E2" w14:textId="77777777" w:rsidR="00D709D8" w:rsidRDefault="00D709D8" w:rsidP="00D709D8">
      <w:pPr>
        <w:pStyle w:val="western"/>
        <w:spacing w:before="0" w:after="0" w:line="240" w:lineRule="auto"/>
        <w:rPr>
          <w:rFonts w:eastAsia="Calibri"/>
          <w:color w:val="auto"/>
          <w:sz w:val="20"/>
          <w:szCs w:val="20"/>
          <w:lang w:eastAsia="en-US"/>
        </w:rPr>
      </w:pPr>
      <w:r>
        <w:rPr>
          <w:rFonts w:eastAsia="Calibri"/>
          <w:color w:val="auto"/>
          <w:sz w:val="20"/>
          <w:szCs w:val="20"/>
          <w:lang w:eastAsia="en-US"/>
        </w:rPr>
        <w:t>Amb aquesta finalitat em comprometo, en el cas que resulti adjudicatari, a aportar les certificacions negatives vigents de cadascun dels seus treballadors a requeriment de la persona responsable del contracte.</w:t>
      </w:r>
    </w:p>
    <w:p w14:paraId="748AB8B2" w14:textId="77777777" w:rsidR="00D709D8" w:rsidRDefault="00D709D8" w:rsidP="00D709D8">
      <w:pPr>
        <w:pStyle w:val="western"/>
        <w:spacing w:before="0" w:after="0" w:line="240" w:lineRule="auto"/>
        <w:rPr>
          <w:rFonts w:eastAsia="Calibri"/>
          <w:color w:val="C9211E"/>
          <w:sz w:val="20"/>
          <w:szCs w:val="20"/>
          <w:lang w:eastAsia="en-US"/>
        </w:rPr>
      </w:pPr>
    </w:p>
    <w:p w14:paraId="08DC7728" w14:textId="77777777" w:rsidR="00D709D8" w:rsidRDefault="00F92B4D" w:rsidP="00D709D8">
      <w:pPr>
        <w:pStyle w:val="Standard"/>
        <w:suppressAutoHyphens w:val="0"/>
        <w:ind w:left="720" w:firstLine="720"/>
        <w:jc w:val="both"/>
      </w:pPr>
      <w:sdt>
        <w:sdtPr>
          <w:rPr>
            <w:rFonts w:ascii="Calibri" w:hAnsi="Calibri"/>
            <w:color w:val="auto"/>
            <w:sz w:val="20"/>
            <w:szCs w:val="20"/>
            <w:lang w:val="ca-ES"/>
          </w:rPr>
          <w:id w:val="67514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9D8">
            <w:rPr>
              <w:rFonts w:ascii="MS Gothic" w:eastAsia="MS Gothic" w:hAnsi="MS Gothic" w:hint="eastAsia"/>
              <w:color w:val="auto"/>
              <w:sz w:val="20"/>
              <w:szCs w:val="20"/>
              <w:lang w:val="ca-ES"/>
            </w:rPr>
            <w:t>☐</w:t>
          </w:r>
        </w:sdtContent>
      </w:sdt>
      <w:r w:rsidR="00D709D8">
        <w:rPr>
          <w:rFonts w:ascii="Calibri" w:hAnsi="Calibri"/>
          <w:color w:val="auto"/>
          <w:sz w:val="20"/>
          <w:szCs w:val="20"/>
          <w:lang w:val="ca-ES"/>
        </w:rPr>
        <w:t xml:space="preserve">SÍ </w:t>
      </w:r>
      <w:r w:rsidR="00D709D8">
        <w:rPr>
          <w:rFonts w:ascii="Calibri" w:hAnsi="Calibri"/>
          <w:color w:val="auto"/>
          <w:sz w:val="20"/>
          <w:szCs w:val="20"/>
          <w:lang w:val="ca-ES"/>
        </w:rPr>
        <w:tab/>
      </w:r>
      <w:r w:rsidR="00D709D8">
        <w:rPr>
          <w:rFonts w:ascii="Calibri" w:hAnsi="Calibri"/>
          <w:color w:val="auto"/>
          <w:sz w:val="20"/>
          <w:szCs w:val="20"/>
          <w:lang w:val="ca-ES"/>
        </w:rPr>
        <w:tab/>
      </w:r>
      <w:sdt>
        <w:sdtPr>
          <w:rPr>
            <w:rFonts w:ascii="Calibri" w:hAnsi="Calibri"/>
            <w:color w:val="auto"/>
            <w:sz w:val="20"/>
            <w:szCs w:val="20"/>
            <w:lang w:val="ca-ES"/>
          </w:rPr>
          <w:id w:val="-551461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9D8">
            <w:rPr>
              <w:rFonts w:ascii="MS Gothic" w:eastAsia="MS Gothic" w:hAnsi="MS Gothic" w:hint="eastAsia"/>
              <w:color w:val="auto"/>
              <w:sz w:val="20"/>
              <w:szCs w:val="20"/>
              <w:lang w:val="ca-ES"/>
            </w:rPr>
            <w:t>☐</w:t>
          </w:r>
        </w:sdtContent>
      </w:sdt>
      <w:r w:rsidR="00D709D8">
        <w:rPr>
          <w:rFonts w:ascii="Calibri" w:eastAsia="Calibri" w:hAnsi="Calibri" w:cs="Calibri"/>
          <w:color w:val="auto"/>
          <w:sz w:val="20"/>
          <w:szCs w:val="20"/>
          <w:lang w:val="ca-ES" w:eastAsia="en-US"/>
        </w:rPr>
        <w:t>NO</w:t>
      </w:r>
    </w:p>
    <w:p w14:paraId="0CD401FE" w14:textId="77777777" w:rsidR="00D709D8" w:rsidRDefault="00D709D8" w:rsidP="00D709D8">
      <w:pPr>
        <w:pStyle w:val="western"/>
        <w:spacing w:before="0" w:after="0" w:line="240" w:lineRule="auto"/>
        <w:rPr>
          <w:rFonts w:eastAsia="Calibri"/>
          <w:color w:val="C9211E"/>
          <w:sz w:val="20"/>
          <w:szCs w:val="20"/>
          <w:lang w:eastAsia="en-US"/>
        </w:rPr>
      </w:pPr>
    </w:p>
    <w:p w14:paraId="3C5D1330" w14:textId="77777777" w:rsidR="00D709D8" w:rsidRDefault="00D709D8" w:rsidP="00D709D8">
      <w:pPr>
        <w:suppressAutoHyphens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Garanties en el tractament de dades de caràcter personal.</w:t>
      </w:r>
    </w:p>
    <w:p w14:paraId="59B5EED4" w14:textId="77777777" w:rsidR="00D709D8" w:rsidRDefault="00F92B4D" w:rsidP="00D709D8">
      <w:pPr>
        <w:spacing w:before="113"/>
        <w:ind w:left="680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207555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9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709D8">
        <w:rPr>
          <w:rFonts w:cs="Calibri"/>
          <w:sz w:val="20"/>
          <w:szCs w:val="20"/>
        </w:rPr>
        <w:t>Que l’empresa a la que representa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3398256A" w14:textId="77777777" w:rsidR="00D709D8" w:rsidRDefault="00D709D8" w:rsidP="00D709D8">
      <w:pPr>
        <w:rPr>
          <w:rFonts w:cs="Calibri"/>
          <w:sz w:val="20"/>
          <w:szCs w:val="20"/>
        </w:rPr>
      </w:pPr>
    </w:p>
    <w:p w14:paraId="6EE02AA6" w14:textId="77777777" w:rsidR="00D709D8" w:rsidRDefault="00D709D8" w:rsidP="00D709D8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Ubicació dels servidors i serveis associats als mateixos </w:t>
      </w:r>
    </w:p>
    <w:p w14:paraId="28D105A9" w14:textId="77777777" w:rsidR="00D709D8" w:rsidRDefault="00F92B4D" w:rsidP="00D709D8">
      <w:pPr>
        <w:ind w:left="624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104726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9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709D8">
        <w:rPr>
          <w:rFonts w:cs="Calibri"/>
          <w:sz w:val="20"/>
          <w:szCs w:val="20"/>
        </w:rPr>
        <w:t xml:space="preserve">Es compromet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 </w:t>
      </w:r>
    </w:p>
    <w:p w14:paraId="75D2F8D6" w14:textId="77777777" w:rsidR="00D709D8" w:rsidRDefault="00D709D8" w:rsidP="00D709D8">
      <w:pPr>
        <w:rPr>
          <w:rFonts w:cs="Calibri"/>
          <w:sz w:val="20"/>
          <w:szCs w:val="20"/>
        </w:rPr>
      </w:pPr>
    </w:p>
    <w:p w14:paraId="39A11EC8" w14:textId="77777777" w:rsidR="00D709D8" w:rsidRDefault="00D709D8" w:rsidP="00D709D8">
      <w:pPr>
        <w:pStyle w:val="western"/>
        <w:spacing w:before="0" w:after="0" w:line="240" w:lineRule="auto"/>
        <w:rPr>
          <w:rFonts w:eastAsia="NSimSun"/>
          <w:color w:val="auto"/>
          <w:sz w:val="20"/>
          <w:szCs w:val="20"/>
          <w:lang w:bidi="hi-IN"/>
        </w:rPr>
      </w:pPr>
      <w:r>
        <w:rPr>
          <w:rFonts w:eastAsia="NSimSun"/>
          <w:color w:val="auto"/>
          <w:sz w:val="20"/>
          <w:szCs w:val="20"/>
          <w:lang w:bidi="hi-IN"/>
        </w:rPr>
        <w:t>Col·lusió i conflicte d’interès</w:t>
      </w:r>
    </w:p>
    <w:p w14:paraId="7526AE01" w14:textId="77777777" w:rsidR="00D709D8" w:rsidRDefault="00F92B4D" w:rsidP="00D709D8">
      <w:pPr>
        <w:pStyle w:val="western"/>
        <w:spacing w:before="0" w:after="0" w:line="240" w:lineRule="auto"/>
        <w:ind w:left="624"/>
        <w:rPr>
          <w:rFonts w:eastAsia="NSimSun"/>
          <w:color w:val="auto"/>
          <w:sz w:val="20"/>
          <w:szCs w:val="20"/>
          <w:lang w:bidi="hi-IN"/>
        </w:rPr>
      </w:pPr>
      <w:sdt>
        <w:sdtPr>
          <w:rPr>
            <w:rFonts w:eastAsia="NSimSun"/>
            <w:color w:val="auto"/>
            <w:sz w:val="20"/>
            <w:szCs w:val="20"/>
            <w:lang w:bidi="hi-IN"/>
          </w:rPr>
          <w:id w:val="109937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9D8">
            <w:rPr>
              <w:rFonts w:ascii="MS Gothic" w:eastAsia="MS Gothic" w:hAnsi="MS Gothic" w:hint="eastAsia"/>
              <w:color w:val="auto"/>
              <w:sz w:val="20"/>
              <w:szCs w:val="20"/>
              <w:lang w:bidi="hi-IN"/>
            </w:rPr>
            <w:t>☐</w:t>
          </w:r>
        </w:sdtContent>
      </w:sdt>
      <w:r w:rsidR="00D709D8">
        <w:rPr>
          <w:rFonts w:eastAsia="NSimSun"/>
          <w:color w:val="auto"/>
          <w:sz w:val="20"/>
          <w:szCs w:val="20"/>
          <w:lang w:bidi="hi-IN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7EE43E9" w14:textId="77777777" w:rsidR="00D709D8" w:rsidRDefault="00D709D8" w:rsidP="00D709D8">
      <w:pPr>
        <w:pStyle w:val="western"/>
        <w:spacing w:before="0" w:after="0" w:line="240" w:lineRule="auto"/>
        <w:rPr>
          <w:rFonts w:eastAsia="NSimSun"/>
          <w:color w:val="auto"/>
          <w:sz w:val="20"/>
          <w:szCs w:val="20"/>
          <w:lang w:bidi="hi-IN"/>
        </w:rPr>
      </w:pPr>
    </w:p>
    <w:p w14:paraId="3AB0430C" w14:textId="77777777" w:rsidR="00D709D8" w:rsidRDefault="00D709D8" w:rsidP="00D709D8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Tipologia d’empresa</w:t>
      </w:r>
    </w:p>
    <w:p w14:paraId="1708F170" w14:textId="77777777" w:rsidR="00D709D8" w:rsidRDefault="00D709D8" w:rsidP="00D709D8">
      <w:pPr>
        <w:pStyle w:val="western"/>
        <w:spacing w:before="0" w:line="240" w:lineRule="auto"/>
      </w:pPr>
      <w:r>
        <w:rPr>
          <w:sz w:val="20"/>
          <w:szCs w:val="20"/>
        </w:rPr>
        <w:t xml:space="preserve">L'empresa és de la tipologia PIME [micro / petita / mitjana] o No PIME segons el tipus i categoria de l’Annex I del Reglament (UE) 651/2014, de la Comissió, de 17 de juny de 2014, pel qual es declaren determinades categories d’ajudes compatibles amb el mercat interior en aplicació dels articles 107 i 108 del Tractat, sobre la definició de microempreses, </w:t>
      </w:r>
      <w:r w:rsidRPr="00A70AE6">
        <w:rPr>
          <w:color w:val="auto"/>
          <w:sz w:val="20"/>
          <w:szCs w:val="20"/>
        </w:rPr>
        <w:t xml:space="preserve">petites i mitjanes </w:t>
      </w:r>
      <w:r>
        <w:rPr>
          <w:color w:val="auto"/>
          <w:sz w:val="20"/>
          <w:szCs w:val="20"/>
        </w:rPr>
        <w:t>empreses</w:t>
      </w:r>
      <w:r>
        <w:rPr>
          <w:rStyle w:val="Refdenotaalpie"/>
          <w:color w:val="auto"/>
          <w:sz w:val="20"/>
          <w:szCs w:val="20"/>
        </w:rPr>
        <w:footnoteReference w:id="1"/>
      </w:r>
      <w:r>
        <w:rPr>
          <w:color w:val="auto"/>
          <w:sz w:val="20"/>
          <w:szCs w:val="20"/>
        </w:rPr>
        <w:t xml:space="preserve"> </w:t>
      </w:r>
    </w:p>
    <w:p w14:paraId="4D231381" w14:textId="77777777" w:rsidR="00D709D8" w:rsidRDefault="00D709D8" w:rsidP="00D709D8">
      <w:pPr>
        <w:pStyle w:val="western"/>
        <w:spacing w:before="0" w:after="0" w:line="240" w:lineRule="auto"/>
        <w:ind w:firstLine="720"/>
      </w:pPr>
      <w:r>
        <w:rPr>
          <w:rFonts w:eastAsia="Calibri"/>
          <w:color w:val="C9211E"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33630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F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C4F08">
        <w:rPr>
          <w:sz w:val="20"/>
          <w:szCs w:val="20"/>
        </w:rPr>
        <w:t xml:space="preserve">  </w:t>
      </w:r>
      <w:r>
        <w:rPr>
          <w:rFonts w:eastAsia="Calibri"/>
          <w:sz w:val="20"/>
          <w:szCs w:val="20"/>
        </w:rPr>
        <w:t xml:space="preserve">No </w:t>
      </w:r>
      <w:r>
        <w:rPr>
          <w:sz w:val="20"/>
          <w:szCs w:val="20"/>
        </w:rPr>
        <w:t>PIME</w:t>
      </w:r>
      <w:r>
        <w:rPr>
          <w:sz w:val="20"/>
          <w:szCs w:val="20"/>
        </w:rPr>
        <w:tab/>
      </w:r>
      <w:bookmarkStart w:id="2" w:name="__Fieldmark__15420_603305722"/>
      <w:bookmarkStart w:id="3" w:name="__Fieldmark__18157_2655397777"/>
      <w:bookmarkStart w:id="4" w:name="__Fieldmark__18122_2136032930"/>
      <w:bookmarkStart w:id="5" w:name="__Fieldmark__41963_2280093488"/>
      <w:bookmarkStart w:id="6" w:name="__Fieldmark__12978_2889550032"/>
      <w:bookmarkStart w:id="7" w:name="__Fieldmark__11079_2926923185"/>
      <w:bookmarkStart w:id="8" w:name="__Fieldmark__34448_2726465716"/>
      <w:bookmarkStart w:id="9" w:name="__Fieldmark__9733_3345442782"/>
      <w:bookmarkStart w:id="10" w:name="__Fieldmark__9285_2763014640"/>
      <w:bookmarkStart w:id="11" w:name="__Fieldmark__11057_1867123449"/>
      <w:bookmarkStart w:id="12" w:name="__Fieldmark__13235_378167483"/>
      <w:bookmarkStart w:id="13" w:name="Còpia_de___Fieldmark__3348_1163004692_2"/>
      <w:bookmarkStart w:id="14" w:name="Còpia_de___Fieldmark__6244_3410552220_2"/>
      <w:bookmarkStart w:id="15" w:name="__Fieldmark__8695_1280720311"/>
      <w:bookmarkStart w:id="16" w:name="__Fieldmark__9433_277372198"/>
      <w:bookmarkStart w:id="17" w:name="__Fieldmark__11430_2726465716"/>
      <w:bookmarkStart w:id="18" w:name="__Fieldmark__47106_2726465716"/>
      <w:bookmarkStart w:id="19" w:name="__Fieldmark__22716_936927730"/>
      <w:bookmarkStart w:id="20" w:name="__Fieldmark__16185_2161453122"/>
      <w:bookmarkStart w:id="21" w:name="__Fieldmark__18692_138392599"/>
      <w:bookmarkStart w:id="22" w:name="__Fieldmark__17646_2390145867"/>
      <w:bookmarkStart w:id="23" w:name="__Fieldmark__16224_3839597724"/>
      <w:bookmarkStart w:id="24" w:name="__Fieldmark__39064_134763125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sdt>
        <w:sdtPr>
          <w:rPr>
            <w:sz w:val="20"/>
            <w:szCs w:val="20"/>
          </w:rPr>
          <w:id w:val="29811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Mitjana empresa     </w:t>
      </w:r>
      <w:sdt>
        <w:sdtPr>
          <w:rPr>
            <w:sz w:val="20"/>
            <w:szCs w:val="20"/>
          </w:rPr>
          <w:id w:val="-143181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Petita empresa              </w:t>
      </w:r>
      <w:bookmarkStart w:id="25" w:name="__Fieldmark__15554_603305722"/>
      <w:bookmarkStart w:id="26" w:name="__Fieldmark__18279_2655397777"/>
      <w:bookmarkStart w:id="27" w:name="__Fieldmark__18232_2136032930"/>
      <w:bookmarkStart w:id="28" w:name="__Fieldmark__42061_2280093488"/>
      <w:bookmarkStart w:id="29" w:name="__Fieldmark__13064_2889550032"/>
      <w:bookmarkStart w:id="30" w:name="__Fieldmark__11153_2926923185"/>
      <w:bookmarkStart w:id="31" w:name="__Fieldmark__34510_2726465716"/>
      <w:bookmarkStart w:id="32" w:name="__Fieldmark__9783_3345442782"/>
      <w:bookmarkStart w:id="33" w:name="__Fieldmark__9323_2763014640"/>
      <w:bookmarkStart w:id="34" w:name="__Fieldmark__11083_1867123449"/>
      <w:bookmarkStart w:id="35" w:name="__Fieldmark__13229_378167483"/>
      <w:bookmarkStart w:id="36" w:name="Còpia_de___Fieldmark__3356_1163004692_2"/>
      <w:bookmarkStart w:id="37" w:name="Còpia_de___Fieldmark__6260_3410552220_2"/>
      <w:bookmarkStart w:id="38" w:name="__Fieldmark__8727_1280720311"/>
      <w:bookmarkStart w:id="39" w:name="__Fieldmark__9477_277372198"/>
      <w:bookmarkStart w:id="40" w:name="__Fieldmark__11486_2726465716"/>
      <w:bookmarkStart w:id="41" w:name="__Fieldmark__47174_2726465716"/>
      <w:bookmarkStart w:id="42" w:name="__Fieldmark__22796_936927730"/>
      <w:bookmarkStart w:id="43" w:name="__Fieldmark__16277_2161453122"/>
      <w:bookmarkStart w:id="44" w:name="__Fieldmark__18796_138392599"/>
      <w:bookmarkStart w:id="45" w:name="__Fieldmark__17762_2390145867"/>
      <w:bookmarkStart w:id="46" w:name="__Fieldmark__16350_3839597724"/>
      <w:bookmarkStart w:id="47" w:name="__Fieldmark__39204_134763125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sdt>
        <w:sdtPr>
          <w:rPr>
            <w:sz w:val="20"/>
            <w:szCs w:val="20"/>
          </w:rPr>
          <w:id w:val="93595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Microempresa</w:t>
      </w:r>
    </w:p>
    <w:p w14:paraId="55B01015" w14:textId="77777777" w:rsidR="00D709D8" w:rsidRDefault="00D709D8" w:rsidP="00D709D8">
      <w:pPr>
        <w:pStyle w:val="western"/>
        <w:spacing w:before="0" w:after="0" w:line="240" w:lineRule="auto"/>
        <w:ind w:firstLine="720"/>
        <w:rPr>
          <w:sz w:val="20"/>
          <w:szCs w:val="20"/>
        </w:rPr>
      </w:pPr>
    </w:p>
    <w:p w14:paraId="5E65D5C3" w14:textId="77777777" w:rsidR="00D709D8" w:rsidRDefault="00D709D8" w:rsidP="00D709D8">
      <w:pPr>
        <w:suppressAutoHyphens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Autorització a consultar dades</w:t>
      </w:r>
    </w:p>
    <w:p w14:paraId="03C67568" w14:textId="77777777" w:rsidR="00D709D8" w:rsidRDefault="00F92B4D" w:rsidP="00D709D8">
      <w:pPr>
        <w:suppressAutoHyphens w:val="0"/>
        <w:spacing w:after="170"/>
        <w:ind w:left="720"/>
        <w:rPr>
          <w:rFonts w:eastAsia="Times New Roman" w:cs="Calibri"/>
          <w:sz w:val="20"/>
          <w:szCs w:val="20"/>
        </w:rPr>
      </w:pPr>
      <w:sdt>
        <w:sdtPr>
          <w:rPr>
            <w:rFonts w:eastAsia="Times New Roman" w:cs="Calibri"/>
            <w:sz w:val="20"/>
            <w:szCs w:val="20"/>
          </w:rPr>
          <w:id w:val="154486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9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709D8">
        <w:rPr>
          <w:rFonts w:eastAsia="Times New Roman" w:cs="Calibri"/>
          <w:sz w:val="20"/>
          <w:szCs w:val="20"/>
        </w:rPr>
        <w:t>Autoritzo al Consell Comarcal de l’alt Camp perquè pugui consultar a l’Agència Estatal d’Administració Tributària, a la Tresoreria General de la Seguretat social i a l’Agència Tributària de Catalunya si l’empresa es troba al corrent d’obligacions tributàries per a contractar amb les administracions públiques</w:t>
      </w:r>
      <w:r w:rsidR="00710A79">
        <w:rPr>
          <w:rFonts w:eastAsia="Times New Roman" w:cs="Calibri"/>
          <w:sz w:val="20"/>
          <w:szCs w:val="20"/>
        </w:rPr>
        <w:t xml:space="preserve"> </w:t>
      </w:r>
      <w:r w:rsidR="00710A79" w:rsidRPr="00710A79">
        <w:rPr>
          <w:rFonts w:eastAsia="Times New Roman" w:cs="Calibri"/>
          <w:sz w:val="20"/>
          <w:szCs w:val="20"/>
        </w:rPr>
        <w:t>i consulta de poders notarials</w:t>
      </w:r>
      <w:r w:rsidR="00D709D8">
        <w:rPr>
          <w:rFonts w:eastAsia="Times New Roman" w:cs="Calibri"/>
          <w:sz w:val="20"/>
          <w:szCs w:val="20"/>
        </w:rPr>
        <w:t>.</w:t>
      </w:r>
    </w:p>
    <w:p w14:paraId="6F92C8E8" w14:textId="77777777" w:rsidR="00D709D8" w:rsidRDefault="00F92B4D" w:rsidP="00D709D8">
      <w:pPr>
        <w:pStyle w:val="Prrafodelista"/>
        <w:tabs>
          <w:tab w:val="left" w:pos="3720"/>
          <w:tab w:val="left" w:pos="4365"/>
          <w:tab w:val="left" w:pos="4724"/>
        </w:tabs>
        <w:ind w:left="2081"/>
        <w:jc w:val="both"/>
        <w:rPr>
          <w:rFonts w:ascii="Calibri" w:hAnsi="Calibri" w:cs="Calibri"/>
          <w:sz w:val="20"/>
          <w:szCs w:val="20"/>
          <w:lang w:val="ca-ES"/>
        </w:rPr>
      </w:pPr>
      <w:sdt>
        <w:sdtPr>
          <w:rPr>
            <w:rFonts w:ascii="Calibri" w:hAnsi="Calibri" w:cs="Calibri"/>
            <w:sz w:val="20"/>
            <w:szCs w:val="20"/>
            <w:lang w:val="ca-ES"/>
          </w:rPr>
          <w:id w:val="-48416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50B9">
            <w:rPr>
              <w:rFonts w:ascii="MS Gothic" w:eastAsia="MS Gothic" w:hAnsi="MS Gothic" w:cs="Calibri" w:hint="eastAsia"/>
              <w:sz w:val="20"/>
              <w:szCs w:val="20"/>
              <w:lang w:val="ca-ES"/>
            </w:rPr>
            <w:t>☐</w:t>
          </w:r>
        </w:sdtContent>
      </w:sdt>
      <w:r w:rsidR="00D709D8">
        <w:rPr>
          <w:rFonts w:ascii="Calibri" w:hAnsi="Calibri" w:cs="Calibri"/>
          <w:sz w:val="20"/>
          <w:szCs w:val="20"/>
          <w:lang w:val="ca-ES"/>
        </w:rPr>
        <w:t>SÍ</w:t>
      </w:r>
      <w:r w:rsidR="00D709D8">
        <w:rPr>
          <w:rFonts w:ascii="Calibri" w:hAnsi="Calibri" w:cs="Calibri"/>
          <w:sz w:val="20"/>
          <w:szCs w:val="20"/>
          <w:lang w:val="ca-ES"/>
        </w:rPr>
        <w:tab/>
        <w:t>NO</w:t>
      </w:r>
    </w:p>
    <w:p w14:paraId="6D3259F9" w14:textId="77777777" w:rsidR="00D709D8" w:rsidRDefault="00D709D8" w:rsidP="00D709D8">
      <w:pPr>
        <w:pStyle w:val="Prrafodelista"/>
        <w:tabs>
          <w:tab w:val="left" w:pos="3720"/>
          <w:tab w:val="left" w:pos="4365"/>
          <w:tab w:val="left" w:pos="4724"/>
        </w:tabs>
        <w:ind w:left="2081"/>
        <w:jc w:val="both"/>
        <w:rPr>
          <w:rFonts w:ascii="Calibri" w:hAnsi="Calibri" w:cs="Calibri"/>
          <w:sz w:val="20"/>
          <w:szCs w:val="20"/>
          <w:lang w:val="ca-ES"/>
        </w:rPr>
      </w:pPr>
    </w:p>
    <w:p w14:paraId="3FB2A2AA" w14:textId="77777777" w:rsidR="00D709D8" w:rsidRDefault="00D709D8" w:rsidP="00D709D8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Declaració final</w:t>
      </w:r>
    </w:p>
    <w:p w14:paraId="43171B51" w14:textId="77777777" w:rsidR="00D709D8" w:rsidRDefault="00F92B4D" w:rsidP="00D709D8">
      <w:pPr>
        <w:suppressAutoHyphens w:val="0"/>
        <w:ind w:left="720"/>
        <w:rPr>
          <w:rFonts w:cs="Calibri"/>
          <w:sz w:val="20"/>
          <w:szCs w:val="20"/>
        </w:rPr>
      </w:pPr>
      <w:sdt>
        <w:sdtPr>
          <w:rPr>
            <w:rFonts w:cs="Calibri"/>
            <w:sz w:val="20"/>
            <w:szCs w:val="20"/>
          </w:rPr>
          <w:id w:val="41336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9D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D709D8">
        <w:rPr>
          <w:rFonts w:cs="Calibri"/>
          <w:sz w:val="20"/>
          <w:szCs w:val="20"/>
        </w:rPr>
        <w:t>Que la informació i documents aportats en tots els sobres són de contingut absolutament cert.</w:t>
      </w:r>
    </w:p>
    <w:bookmarkStart w:id="48" w:name="Còpia_de___Fieldmark__6233_3410552220_1"/>
    <w:bookmarkStart w:id="49" w:name="__Fieldmark__11033_4231847980"/>
    <w:bookmarkStart w:id="50" w:name="Còpia_de___Fieldmark__6244_3410552220_1"/>
    <w:bookmarkStart w:id="51" w:name="__Fieldmark__11034_4231847980"/>
    <w:bookmarkStart w:id="52" w:name="Còpia_de___Fieldmark__6252_3410552220_1"/>
    <w:bookmarkStart w:id="53" w:name="__Fieldmark__11035_4231847980"/>
    <w:bookmarkStart w:id="54" w:name="Còpia_de___Fieldmark__6260_3410552220_1"/>
    <w:bookmarkStart w:id="55" w:name="__Fieldmark__11036_4231847980"/>
    <w:bookmarkStart w:id="56" w:name="Còpia_de___Fieldmark__3356_1163004692_1"/>
    <w:bookmarkStart w:id="57" w:name="Còpia_de___Fieldmark__3352_1163004692_1"/>
    <w:bookmarkStart w:id="58" w:name="Còpia_de___Fieldmark__3348_1163004692_1"/>
    <w:bookmarkStart w:id="59" w:name="Còpia_de___Fieldmark__3341_1163004692_1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p w14:paraId="687FB7CF" w14:textId="77777777" w:rsidR="00D709D8" w:rsidRPr="00EC4F08" w:rsidRDefault="00F92B4D" w:rsidP="00D709D8">
      <w:pPr>
        <w:suppressAutoHyphens w:val="0"/>
        <w:spacing w:before="113"/>
        <w:ind w:left="720"/>
        <w:rPr>
          <w:rFonts w:eastAsia="Calibri"/>
          <w:color w:val="000000"/>
          <w:sz w:val="20"/>
          <w:szCs w:val="20"/>
        </w:rPr>
      </w:pPr>
      <w:sdt>
        <w:sdtPr>
          <w:rPr>
            <w:rStyle w:val="Hipervnculo"/>
            <w:rFonts w:eastAsia="Calibri"/>
            <w:color w:val="000000"/>
            <w:sz w:val="20"/>
            <w:szCs w:val="20"/>
            <w:u w:val="none"/>
          </w:rPr>
          <w:id w:val="10185817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ipervnculo"/>
          </w:rPr>
        </w:sdtEndPr>
        <w:sdtContent>
          <w:r w:rsidR="00D709D8" w:rsidRPr="00EC4F08">
            <w:rPr>
              <w:rStyle w:val="Hipervnculo"/>
              <w:rFonts w:ascii="MS Gothic" w:eastAsia="MS Gothic" w:hAnsi="MS Gothic" w:hint="eastAsia"/>
              <w:color w:val="000000"/>
              <w:sz w:val="20"/>
              <w:szCs w:val="20"/>
              <w:u w:val="none"/>
            </w:rPr>
            <w:t>☐</w:t>
          </w:r>
        </w:sdtContent>
      </w:sdt>
      <w:r w:rsidR="00D709D8" w:rsidRPr="00EC4F08">
        <w:rPr>
          <w:rStyle w:val="Hipervnculo"/>
          <w:rFonts w:eastAsia="Calibri"/>
          <w:color w:val="000000"/>
          <w:sz w:val="20"/>
          <w:szCs w:val="20"/>
          <w:u w:val="none"/>
        </w:rPr>
        <w:t>Que totes les dades de caràcter personal consignades en la documentació presentada s’han obtingut amb el previ consentiment de les persones afectades, a fi i efectes de facilitar-les al Consell Comarcal de l’Alt Camp per tal de poder participar en aquesta licitació.</w:t>
      </w:r>
    </w:p>
    <w:p w14:paraId="06BB61AF" w14:textId="77777777" w:rsidR="00D709D8" w:rsidRDefault="00D709D8" w:rsidP="00D709D8">
      <w:pPr>
        <w:pStyle w:val="western"/>
        <w:spacing w:before="0" w:after="0" w:line="240" w:lineRule="auto"/>
        <w:rPr>
          <w:sz w:val="20"/>
          <w:szCs w:val="20"/>
        </w:rPr>
      </w:pPr>
    </w:p>
    <w:p w14:paraId="5D9F361D" w14:textId="77777777" w:rsidR="00D709D8" w:rsidRDefault="00D709D8" w:rsidP="00D709D8">
      <w:pPr>
        <w:pStyle w:val="western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I perquè així consti, a efectes de poder contractar amb el Consell Comarcal de l’Alt Camp, signo la present declaració, sota la meva responsabilitat.</w:t>
      </w:r>
    </w:p>
    <w:p w14:paraId="3FEBD193" w14:textId="77777777" w:rsidR="00D709D8" w:rsidRDefault="00D709D8" w:rsidP="00D709D8">
      <w:pPr>
        <w:pStyle w:val="western"/>
        <w:spacing w:before="0" w:after="0" w:line="240" w:lineRule="auto"/>
        <w:rPr>
          <w:sz w:val="20"/>
          <w:szCs w:val="20"/>
        </w:rPr>
      </w:pPr>
    </w:p>
    <w:p w14:paraId="54D3C27A" w14:textId="77777777" w:rsidR="00D709D8" w:rsidRDefault="00D709D8" w:rsidP="00D709D8">
      <w:pPr>
        <w:pStyle w:val="western"/>
        <w:spacing w:before="0" w:after="0" w:line="240" w:lineRule="auto"/>
        <w:rPr>
          <w:sz w:val="20"/>
          <w:szCs w:val="20"/>
        </w:rPr>
      </w:pPr>
    </w:p>
    <w:p w14:paraId="5AD8A680" w14:textId="77777777" w:rsidR="00D709D8" w:rsidRDefault="00D709D8" w:rsidP="00D709D8">
      <w:pPr>
        <w:pStyle w:val="western"/>
        <w:spacing w:before="0" w:after="0" w:line="24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Signatura electrònica</w:t>
      </w:r>
    </w:p>
    <w:p w14:paraId="447850B8" w14:textId="77777777" w:rsidR="00D709D8" w:rsidRDefault="00D709D8" w:rsidP="00D709D8">
      <w:pPr>
        <w:pStyle w:val="western"/>
        <w:spacing w:before="0" w:after="0" w:line="240" w:lineRule="auto"/>
        <w:rPr>
          <w:sz w:val="20"/>
          <w:szCs w:val="20"/>
        </w:rPr>
      </w:pPr>
    </w:p>
    <w:p w14:paraId="56BD82FA" w14:textId="77777777" w:rsidR="00D709D8" w:rsidRDefault="00D709D8" w:rsidP="00D709D8">
      <w:pPr>
        <w:pStyle w:val="western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Aquesta declaració es fa en compliment de l’art. 69 de la Llei 39/2015, d’1 d’octubre, del procediment administratiu comú de les administracions públiques i de l’art. 159.4.c de la Llei 9/2017, de 8 de novembre de Contractes del Sector Públic.</w:t>
      </w:r>
    </w:p>
    <w:p w14:paraId="3F568C62" w14:textId="77777777" w:rsidR="00D709D8" w:rsidRDefault="00D709D8" w:rsidP="00D709D8">
      <w:pPr>
        <w:pStyle w:val="western"/>
        <w:spacing w:before="0" w:after="0" w:line="240" w:lineRule="auto"/>
        <w:rPr>
          <w:sz w:val="20"/>
          <w:szCs w:val="20"/>
        </w:rPr>
      </w:pPr>
      <w:r>
        <w:rPr>
          <w:rStyle w:val="Refdenotaalpie"/>
          <w:sz w:val="20"/>
          <w:szCs w:val="20"/>
        </w:rPr>
        <w:footnoteReference w:id="2"/>
      </w:r>
    </w:p>
    <w:p w14:paraId="76546417" w14:textId="77777777" w:rsidR="00D709D8" w:rsidRDefault="00D709D8" w:rsidP="00D709D8">
      <w:pPr>
        <w:pStyle w:val="western"/>
        <w:spacing w:before="0" w:after="0" w:line="240" w:lineRule="auto"/>
        <w:rPr>
          <w:sz w:val="20"/>
          <w:szCs w:val="20"/>
        </w:rPr>
      </w:pPr>
    </w:p>
    <w:p w14:paraId="1E90B40E" w14:textId="77777777" w:rsidR="00DD184D" w:rsidRDefault="00DD184D">
      <w:pPr>
        <w:rPr>
          <w:rFonts w:cs="Calibri"/>
          <w:szCs w:val="21"/>
        </w:rPr>
      </w:pPr>
    </w:p>
    <w:sectPr w:rsidR="00DD184D">
      <w:headerReference w:type="default" r:id="rId8"/>
      <w:footerReference w:type="default" r:id="rId9"/>
      <w:pgSz w:w="11906" w:h="16838"/>
      <w:pgMar w:top="851" w:right="1133" w:bottom="1417" w:left="1701" w:header="708" w:footer="708" w:gutter="0"/>
      <w:cols w:space="708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BFE30" w14:textId="77777777" w:rsidR="00DC523B" w:rsidRDefault="00DC523B">
      <w:r>
        <w:separator/>
      </w:r>
    </w:p>
  </w:endnote>
  <w:endnote w:type="continuationSeparator" w:id="0">
    <w:p w14:paraId="247C6F58" w14:textId="77777777" w:rsidR="00DC523B" w:rsidRDefault="00DC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E0361" w14:textId="77777777" w:rsidR="00DC523B" w:rsidRDefault="00DC523B">
    <w:pP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481B6D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  <w:p w14:paraId="428460D4" w14:textId="77777777" w:rsidR="00DC523B" w:rsidRDefault="00DC523B">
    <w:pPr>
      <w:spacing w:after="20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A264D" w14:textId="77777777" w:rsidR="00DC523B" w:rsidRDefault="00DC523B">
      <w:r>
        <w:separator/>
      </w:r>
    </w:p>
  </w:footnote>
  <w:footnote w:type="continuationSeparator" w:id="0">
    <w:p w14:paraId="24903623" w14:textId="77777777" w:rsidR="00DC523B" w:rsidRDefault="00DC523B">
      <w:r>
        <w:continuationSeparator/>
      </w:r>
    </w:p>
  </w:footnote>
  <w:footnote w:id="1">
    <w:p w14:paraId="7AA1960C" w14:textId="77777777" w:rsidR="00D709D8" w:rsidRDefault="00D709D8" w:rsidP="00D709D8">
      <w:pPr>
        <w:shd w:val="clear" w:color="auto" w:fill="FFFFFF"/>
        <w:textAlignment w:val="top"/>
        <w:rPr>
          <w:rFonts w:eastAsia="Times New Roman" w:cs="Calibri"/>
          <w:sz w:val="16"/>
          <w:szCs w:val="16"/>
          <w:lang w:eastAsia="ca-ES"/>
        </w:rPr>
      </w:pPr>
      <w:r>
        <w:rPr>
          <w:rStyle w:val="Refdenotaalpie"/>
          <w:rFonts w:hint="eastAsia"/>
        </w:rPr>
        <w:footnoteRef/>
      </w:r>
      <w:r>
        <w:rPr>
          <w:rFonts w:hint="eastAsia"/>
        </w:rPr>
        <w:t xml:space="preserve"> </w:t>
      </w:r>
      <w:r>
        <w:rPr>
          <w:rStyle w:val="Carctersdenotaalpeu"/>
        </w:rPr>
        <w:footnoteRef/>
      </w:r>
      <w:r>
        <w:rPr>
          <w:rFonts w:eastAsia="Times New Roman" w:cs="Calibri"/>
          <w:sz w:val="16"/>
          <w:szCs w:val="16"/>
          <w:lang w:eastAsia="ca-ES"/>
        </w:rPr>
        <w:t xml:space="preserve">  La DGIPYME ha desenvolupat una eina que permet a les empreses determinar si són PIME o no, d’acord amb la definició de l’Annex I del Reglament (UE) 651/2014 de la Comissió. Per això, han de respondre a una sèrie de preguntes d’un qüestionari.</w:t>
      </w:r>
    </w:p>
    <w:p w14:paraId="24064026" w14:textId="77777777" w:rsidR="00D709D8" w:rsidRDefault="00D709D8" w:rsidP="00D709D8">
      <w:pPr>
        <w:shd w:val="clear" w:color="auto" w:fill="FFFFFF"/>
        <w:textAlignment w:val="top"/>
        <w:rPr>
          <w:rFonts w:eastAsia="Times New Roman" w:cs="Calibri"/>
          <w:sz w:val="16"/>
          <w:szCs w:val="16"/>
          <w:lang w:eastAsia="ca-ES"/>
        </w:rPr>
      </w:pPr>
    </w:p>
    <w:tbl>
      <w:tblPr>
        <w:tblW w:w="6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547"/>
        <w:gridCol w:w="1984"/>
        <w:gridCol w:w="1701"/>
      </w:tblGrid>
      <w:tr w:rsidR="00D709D8" w:rsidRPr="00B6120B" w14:paraId="444A6852" w14:textId="77777777" w:rsidTr="00B26D8D">
        <w:trPr>
          <w:jc w:val="center"/>
        </w:trPr>
        <w:tc>
          <w:tcPr>
            <w:tcW w:w="1265" w:type="dxa"/>
            <w:shd w:val="clear" w:color="auto" w:fill="1F4E79"/>
          </w:tcPr>
          <w:p w14:paraId="1ED7B9F7" w14:textId="77777777" w:rsidR="00D709D8" w:rsidRPr="00B6120B" w:rsidRDefault="00D709D8" w:rsidP="00C4110B">
            <w:pPr>
              <w:ind w:right="-59"/>
              <w:rPr>
                <w:rFonts w:ascii="Verdana" w:eastAsia="Times New Roman" w:hAnsi="Verdana" w:cs="Times New Roman"/>
                <w:color w:val="FFFFFF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FFFFFF"/>
                <w:sz w:val="14"/>
                <w:szCs w:val="20"/>
                <w:lang w:eastAsia="ca-ES"/>
              </w:rPr>
              <w:t>Categoria d’empresa</w:t>
            </w:r>
          </w:p>
        </w:tc>
        <w:tc>
          <w:tcPr>
            <w:tcW w:w="1547" w:type="dxa"/>
            <w:shd w:val="clear" w:color="auto" w:fill="1F4E79"/>
          </w:tcPr>
          <w:p w14:paraId="5505E922" w14:textId="77777777" w:rsidR="00D709D8" w:rsidRPr="00B6120B" w:rsidRDefault="00D709D8" w:rsidP="00C4110B">
            <w:pPr>
              <w:rPr>
                <w:rFonts w:ascii="Verdana" w:eastAsia="Times New Roman" w:hAnsi="Verdana" w:cs="Times New Roman"/>
                <w:color w:val="FFFFFF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FFFFFF"/>
                <w:sz w:val="14"/>
                <w:szCs w:val="20"/>
                <w:lang w:eastAsia="ca-ES"/>
              </w:rPr>
              <w:t>Efectius</w:t>
            </w:r>
          </w:p>
        </w:tc>
        <w:tc>
          <w:tcPr>
            <w:tcW w:w="1984" w:type="dxa"/>
            <w:shd w:val="clear" w:color="auto" w:fill="1F4E79"/>
          </w:tcPr>
          <w:p w14:paraId="5ECDA43A" w14:textId="77777777" w:rsidR="00D709D8" w:rsidRPr="00B6120B" w:rsidRDefault="00D709D8" w:rsidP="00C4110B">
            <w:pPr>
              <w:rPr>
                <w:rFonts w:ascii="Verdana" w:eastAsia="Times New Roman" w:hAnsi="Verdana" w:cs="Times New Roman"/>
                <w:color w:val="FFFFFF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FFFFFF"/>
                <w:sz w:val="14"/>
                <w:szCs w:val="20"/>
                <w:lang w:eastAsia="ca-ES"/>
              </w:rPr>
              <w:t>Volum de negoci</w:t>
            </w:r>
          </w:p>
        </w:tc>
        <w:tc>
          <w:tcPr>
            <w:tcW w:w="1701" w:type="dxa"/>
            <w:shd w:val="clear" w:color="auto" w:fill="1F4E79"/>
          </w:tcPr>
          <w:p w14:paraId="12222DF9" w14:textId="77777777" w:rsidR="00D709D8" w:rsidRPr="00B6120B" w:rsidRDefault="00D709D8" w:rsidP="00C4110B">
            <w:pPr>
              <w:rPr>
                <w:rFonts w:ascii="Verdana" w:eastAsia="Times New Roman" w:hAnsi="Verdana" w:cs="Times New Roman"/>
                <w:color w:val="FFFFFF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FFFFFF"/>
                <w:sz w:val="14"/>
                <w:szCs w:val="20"/>
                <w:lang w:eastAsia="ca-ES"/>
              </w:rPr>
              <w:t>Balanç general</w:t>
            </w:r>
          </w:p>
        </w:tc>
      </w:tr>
      <w:tr w:rsidR="00D709D8" w:rsidRPr="00B6120B" w14:paraId="76E3A5EF" w14:textId="77777777" w:rsidTr="00B26D8D">
        <w:trPr>
          <w:trHeight w:val="283"/>
          <w:jc w:val="center"/>
        </w:trPr>
        <w:tc>
          <w:tcPr>
            <w:tcW w:w="1265" w:type="dxa"/>
            <w:shd w:val="clear" w:color="auto" w:fill="auto"/>
            <w:vAlign w:val="center"/>
          </w:tcPr>
          <w:p w14:paraId="7590FAD6" w14:textId="77777777" w:rsidR="00D709D8" w:rsidRPr="00B6120B" w:rsidRDefault="00D709D8" w:rsidP="00C4110B">
            <w:pPr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  <w:t>Mitjana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55F3D6E8" w14:textId="77777777" w:rsidR="00D709D8" w:rsidRPr="00B6120B" w:rsidRDefault="00D709D8" w:rsidP="00C4110B">
            <w:pPr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  <w:t>&lt;250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88632B" w14:textId="77777777" w:rsidR="00D709D8" w:rsidRPr="00B6120B" w:rsidRDefault="00D709D8" w:rsidP="00C4110B">
            <w:pPr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  <w:t>&lt;= 50 milions 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5116C7" w14:textId="77777777" w:rsidR="00D709D8" w:rsidRPr="00B6120B" w:rsidRDefault="00D709D8" w:rsidP="00C4110B">
            <w:pPr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  <w:t>&lt;= 43 milions €</w:t>
            </w:r>
          </w:p>
        </w:tc>
      </w:tr>
      <w:tr w:rsidR="00D709D8" w:rsidRPr="00B6120B" w14:paraId="14676C21" w14:textId="77777777" w:rsidTr="00B26D8D">
        <w:trPr>
          <w:trHeight w:val="283"/>
          <w:jc w:val="center"/>
        </w:trPr>
        <w:tc>
          <w:tcPr>
            <w:tcW w:w="1265" w:type="dxa"/>
            <w:shd w:val="clear" w:color="auto" w:fill="auto"/>
            <w:vAlign w:val="center"/>
          </w:tcPr>
          <w:p w14:paraId="1661B345" w14:textId="77777777" w:rsidR="00D709D8" w:rsidRPr="00B6120B" w:rsidRDefault="00D709D8" w:rsidP="00C4110B">
            <w:pPr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  <w:t>Petita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3D2711D8" w14:textId="77777777" w:rsidR="00D709D8" w:rsidRPr="00B6120B" w:rsidRDefault="00D709D8" w:rsidP="00C4110B">
            <w:pPr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  <w:t>&lt;50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E452A7" w14:textId="77777777" w:rsidR="00D709D8" w:rsidRPr="00B6120B" w:rsidRDefault="00D709D8" w:rsidP="00C4110B">
            <w:pPr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  <w:t>&lt;= 10 milions 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439993" w14:textId="77777777" w:rsidR="00D709D8" w:rsidRPr="00B6120B" w:rsidRDefault="00D709D8" w:rsidP="00C4110B">
            <w:pPr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  <w:t>&lt;= 10 milions €</w:t>
            </w:r>
          </w:p>
        </w:tc>
      </w:tr>
      <w:tr w:rsidR="00D709D8" w:rsidRPr="00B6120B" w14:paraId="2A30AC09" w14:textId="77777777" w:rsidTr="00B26D8D">
        <w:trPr>
          <w:trHeight w:val="283"/>
          <w:jc w:val="center"/>
        </w:trPr>
        <w:tc>
          <w:tcPr>
            <w:tcW w:w="1265" w:type="dxa"/>
            <w:shd w:val="clear" w:color="auto" w:fill="auto"/>
            <w:vAlign w:val="center"/>
          </w:tcPr>
          <w:p w14:paraId="5EABEBA7" w14:textId="77777777" w:rsidR="00D709D8" w:rsidRPr="00B6120B" w:rsidRDefault="00D709D8" w:rsidP="00C4110B">
            <w:pPr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  <w:t>Micro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047C5251" w14:textId="77777777" w:rsidR="00D709D8" w:rsidRPr="00B6120B" w:rsidRDefault="00D709D8" w:rsidP="00C4110B">
            <w:pPr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  <w:t>&lt;10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6EAF70" w14:textId="77777777" w:rsidR="00D709D8" w:rsidRPr="00B6120B" w:rsidRDefault="00D709D8" w:rsidP="00C4110B">
            <w:pPr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  <w:t>&lt;= 2 milions 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D3681" w14:textId="77777777" w:rsidR="00D709D8" w:rsidRPr="00B6120B" w:rsidRDefault="00D709D8" w:rsidP="00C4110B">
            <w:pPr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</w:pPr>
            <w:r w:rsidRPr="00B6120B">
              <w:rPr>
                <w:rFonts w:ascii="Verdana" w:eastAsia="Times New Roman" w:hAnsi="Verdana" w:cs="Times New Roman"/>
                <w:color w:val="444444"/>
                <w:sz w:val="14"/>
                <w:szCs w:val="20"/>
                <w:lang w:eastAsia="ca-ES"/>
              </w:rPr>
              <w:t>&lt;= 2 milions €</w:t>
            </w:r>
          </w:p>
        </w:tc>
      </w:tr>
    </w:tbl>
    <w:p w14:paraId="28449F73" w14:textId="77777777" w:rsidR="00D709D8" w:rsidRPr="00EC4F08" w:rsidRDefault="00EC4F08" w:rsidP="00EC4F08">
      <w:pPr>
        <w:shd w:val="clear" w:color="auto" w:fill="FFFFFF"/>
        <w:textAlignment w:val="top"/>
      </w:pPr>
      <w:r>
        <w:rPr>
          <w:rStyle w:val="Carctersdenotaalpeu"/>
        </w:rPr>
        <w:t>2</w:t>
      </w:r>
      <w:r>
        <w:rPr>
          <w:rFonts w:eastAsia="Times New Roman" w:cs="Calibri"/>
          <w:sz w:val="16"/>
          <w:szCs w:val="16"/>
          <w:lang w:eastAsia="ca-ES"/>
        </w:rPr>
        <w:t xml:space="preserve">  També s’ha d’indicar se té previst  subcontractar els servidors o els serveis associats a aquest, i el nom o el perfil empresarial, definit per referència a les condicions de solvència professional o tècnica, dels subcontractistes als quals se n’encarreguen la realització.</w:t>
      </w:r>
    </w:p>
  </w:footnote>
  <w:footnote w:id="2">
    <w:p w14:paraId="6BA5D1DF" w14:textId="77777777" w:rsidR="00D709D8" w:rsidRPr="00C4110B" w:rsidRDefault="00D709D8" w:rsidP="00D709D8">
      <w:pPr>
        <w:pStyle w:val="Textonotapie"/>
        <w:ind w:left="0" w:firstLine="0"/>
        <w:rPr>
          <w:rFonts w:hint="eastAsia"/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193A1" w14:textId="77777777" w:rsidR="00DC523B" w:rsidRDefault="00D709D8">
    <w:pPr>
      <w:spacing w:before="240"/>
      <w:jc w:val="right"/>
      <w:rPr>
        <w:sz w:val="20"/>
        <w:szCs w:val="20"/>
        <w:lang w:eastAsia="ca-ES"/>
      </w:rPr>
    </w:pPr>
    <w:r>
      <w:rPr>
        <w:noProof/>
        <w:lang w:eastAsia="ca-ES"/>
      </w:rPr>
      <w:drawing>
        <wp:anchor distT="0" distB="0" distL="114935" distR="114935" simplePos="0" relativeHeight="251657728" behindDoc="0" locked="0" layoutInCell="1" allowOverlap="1" wp14:anchorId="5929A9A8" wp14:editId="2E5E81AD">
          <wp:simplePos x="0" y="0"/>
          <wp:positionH relativeFrom="column">
            <wp:posOffset>21590</wp:posOffset>
          </wp:positionH>
          <wp:positionV relativeFrom="paragraph">
            <wp:posOffset>92989</wp:posOffset>
          </wp:positionV>
          <wp:extent cx="1807210" cy="424815"/>
          <wp:effectExtent l="0" t="0" r="254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3" t="-751" r="-183" b="-751"/>
                  <a:stretch>
                    <a:fillRect/>
                  </a:stretch>
                </pic:blipFill>
                <pic:spPr bwMode="auto">
                  <a:xfrm>
                    <a:off x="0" y="0"/>
                    <a:ext cx="1807210" cy="4248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3100"/>
      <w:gridCol w:w="6242"/>
    </w:tblGrid>
    <w:tr w:rsidR="00DC523B" w14:paraId="1BC23296" w14:textId="77777777">
      <w:tc>
        <w:tcPr>
          <w:tcW w:w="3100" w:type="dxa"/>
          <w:shd w:val="clear" w:color="auto" w:fill="FFFFFF"/>
        </w:tcPr>
        <w:p w14:paraId="37694D9F" w14:textId="77777777" w:rsidR="00DC523B" w:rsidRDefault="00DC523B">
          <w:pPr>
            <w:tabs>
              <w:tab w:val="center" w:pos="4252"/>
              <w:tab w:val="right" w:pos="8726"/>
            </w:tabs>
            <w:snapToGrid w:val="0"/>
            <w:spacing w:before="240"/>
            <w:rPr>
              <w:rFonts w:cs="Calibri"/>
              <w:lang w:eastAsia="en-US"/>
            </w:rPr>
          </w:pPr>
        </w:p>
      </w:tc>
      <w:tc>
        <w:tcPr>
          <w:tcW w:w="6242" w:type="dxa"/>
          <w:shd w:val="clear" w:color="auto" w:fill="FFFFFF"/>
        </w:tcPr>
        <w:p w14:paraId="5DD3A733" w14:textId="77777777" w:rsidR="00DC523B" w:rsidRDefault="00DC523B" w:rsidP="006D362E">
          <w:pPr>
            <w:tabs>
              <w:tab w:val="left" w:pos="323"/>
              <w:tab w:val="center" w:pos="4252"/>
              <w:tab w:val="right" w:pos="6011"/>
              <w:tab w:val="right" w:pos="8504"/>
            </w:tabs>
            <w:snapToGrid w:val="0"/>
            <w:spacing w:before="240"/>
            <w:jc w:val="left"/>
          </w:pPr>
        </w:p>
      </w:tc>
    </w:tr>
  </w:tbl>
  <w:p w14:paraId="041B5CEB" w14:textId="77777777" w:rsidR="00DC523B" w:rsidRDefault="00DC523B">
    <w:pPr>
      <w:spacing w:after="20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sz w:val="21"/>
        <w:szCs w:val="21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lang w:val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  <w:lang w:val="ca-E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b/>
        <w:bCs/>
        <w:sz w:val="22"/>
        <w:szCs w:val="21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408"/>
        </w:tabs>
        <w:ind w:left="644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284"/>
        </w:tabs>
        <w:ind w:left="928" w:hanging="360"/>
      </w:pPr>
      <w:rPr>
        <w:rFonts w:ascii="Calibri" w:hAnsi="Calibri" w:cs="Calibri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6688" w:hanging="180"/>
      </w:pPr>
    </w:lvl>
  </w:abstractNum>
  <w:abstractNum w:abstractNumId="18" w15:restartNumberingAfterBreak="0">
    <w:nsid w:val="00000013"/>
    <w:multiLevelType w:val="singleLevel"/>
    <w:tmpl w:val="00000013"/>
    <w:name w:val="WW8Num21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  <w:lang w:val="ca-ES"/>
      </w:rPr>
    </w:lvl>
  </w:abstractNum>
  <w:abstractNum w:abstractNumId="19" w15:restartNumberingAfterBreak="0">
    <w:nsid w:val="00000014"/>
    <w:multiLevelType w:val="multi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00000015"/>
    <w:multiLevelType w:val="multi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6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singleLevel"/>
    <w:tmpl w:val="00000017"/>
    <w:name w:val="WW8Num26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  <w:lang w:val="ca-ES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A"/>
    <w:multiLevelType w:val="singleLevel"/>
    <w:tmpl w:val="0000001A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1B"/>
    <w:multiLevelType w:val="multilevel"/>
    <w:tmpl w:val="0000001B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0000001C"/>
    <w:multiLevelType w:val="singleLevel"/>
    <w:tmpl w:val="0000001C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 w:hint="default"/>
        <w:spacing w:val="-1"/>
        <w:w w:val="99"/>
        <w:sz w:val="18"/>
        <w:szCs w:val="18"/>
        <w:lang w:val="ca-ES" w:eastAsia="en-US" w:bidi="ca-ES"/>
      </w:r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b/>
        <w:bCs/>
        <w:sz w:val="22"/>
        <w:szCs w:val="21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E"/>
    <w:multiLevelType w:val="singleLevel"/>
    <w:tmpl w:val="0000001E"/>
    <w:name w:val="WW8Num33"/>
    <w:lvl w:ilvl="0">
      <w:start w:val="1"/>
      <w:numFmt w:val="bullet"/>
      <w:lvlText w:val="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color w:val="00000A"/>
        <w:kern w:val="0"/>
        <w:sz w:val="21"/>
        <w:szCs w:val="21"/>
        <w:lang w:val="ca-ES" w:eastAsia="en-US" w:bidi="ar-SA"/>
      </w:rPr>
    </w:lvl>
  </w:abstractNum>
  <w:abstractNum w:abstractNumId="30" w15:restartNumberingAfterBreak="0">
    <w:nsid w:val="0000001F"/>
    <w:multiLevelType w:val="singleLevel"/>
    <w:tmpl w:val="0000001F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szCs w:val="21"/>
        <w:lang w:val="es-ES" w:eastAsia="en-US"/>
      </w:rPr>
    </w:lvl>
  </w:abstractNum>
  <w:num w:numId="1" w16cid:durableId="1813716518">
    <w:abstractNumId w:val="0"/>
  </w:num>
  <w:num w:numId="2" w16cid:durableId="1211259371">
    <w:abstractNumId w:val="1"/>
  </w:num>
  <w:num w:numId="3" w16cid:durableId="101147122">
    <w:abstractNumId w:val="2"/>
  </w:num>
  <w:num w:numId="4" w16cid:durableId="367412478">
    <w:abstractNumId w:val="3"/>
  </w:num>
  <w:num w:numId="5" w16cid:durableId="1003508534">
    <w:abstractNumId w:val="4"/>
  </w:num>
  <w:num w:numId="6" w16cid:durableId="595597833">
    <w:abstractNumId w:val="5"/>
  </w:num>
  <w:num w:numId="7" w16cid:durableId="635453875">
    <w:abstractNumId w:val="6"/>
  </w:num>
  <w:num w:numId="8" w16cid:durableId="1957364820">
    <w:abstractNumId w:val="7"/>
  </w:num>
  <w:num w:numId="9" w16cid:durableId="1055398327">
    <w:abstractNumId w:val="8"/>
  </w:num>
  <w:num w:numId="10" w16cid:durableId="23211623">
    <w:abstractNumId w:val="9"/>
  </w:num>
  <w:num w:numId="11" w16cid:durableId="906959453">
    <w:abstractNumId w:val="10"/>
  </w:num>
  <w:num w:numId="12" w16cid:durableId="886455251">
    <w:abstractNumId w:val="11"/>
  </w:num>
  <w:num w:numId="13" w16cid:durableId="1581478275">
    <w:abstractNumId w:val="12"/>
  </w:num>
  <w:num w:numId="14" w16cid:durableId="509686442">
    <w:abstractNumId w:val="13"/>
  </w:num>
  <w:num w:numId="15" w16cid:durableId="1804809464">
    <w:abstractNumId w:val="14"/>
  </w:num>
  <w:num w:numId="16" w16cid:durableId="1420953023">
    <w:abstractNumId w:val="15"/>
  </w:num>
  <w:num w:numId="17" w16cid:durableId="676463313">
    <w:abstractNumId w:val="16"/>
  </w:num>
  <w:num w:numId="18" w16cid:durableId="143859127">
    <w:abstractNumId w:val="17"/>
  </w:num>
  <w:num w:numId="19" w16cid:durableId="1671446301">
    <w:abstractNumId w:val="18"/>
  </w:num>
  <w:num w:numId="20" w16cid:durableId="610818885">
    <w:abstractNumId w:val="19"/>
  </w:num>
  <w:num w:numId="21" w16cid:durableId="432363697">
    <w:abstractNumId w:val="20"/>
  </w:num>
  <w:num w:numId="22" w16cid:durableId="656300126">
    <w:abstractNumId w:val="21"/>
  </w:num>
  <w:num w:numId="23" w16cid:durableId="1206286777">
    <w:abstractNumId w:val="22"/>
  </w:num>
  <w:num w:numId="24" w16cid:durableId="1539274186">
    <w:abstractNumId w:val="23"/>
  </w:num>
  <w:num w:numId="25" w16cid:durableId="1613241386">
    <w:abstractNumId w:val="24"/>
  </w:num>
  <w:num w:numId="26" w16cid:durableId="1760518861">
    <w:abstractNumId w:val="25"/>
  </w:num>
  <w:num w:numId="27" w16cid:durableId="944073136">
    <w:abstractNumId w:val="26"/>
  </w:num>
  <w:num w:numId="28" w16cid:durableId="207962370">
    <w:abstractNumId w:val="27"/>
  </w:num>
  <w:num w:numId="29" w16cid:durableId="1494563410">
    <w:abstractNumId w:val="28"/>
  </w:num>
  <w:num w:numId="30" w16cid:durableId="1978416981">
    <w:abstractNumId w:val="29"/>
  </w:num>
  <w:num w:numId="31" w16cid:durableId="20098632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2q/ZpwloLZHc0n4u5SmJW8UZVOmvWsfG8SSiwLApTaTk595+wxE/Kdfv2ru5D1D0X+XDdlfd4eCSrDqvJcHWg==" w:salt="keEzdRyeq1q82YLWGvk4Ng=="/>
  <w:styleLockTheme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D4"/>
    <w:rsid w:val="001F16C0"/>
    <w:rsid w:val="00404105"/>
    <w:rsid w:val="00481B6D"/>
    <w:rsid w:val="004A1687"/>
    <w:rsid w:val="004D4A16"/>
    <w:rsid w:val="00682860"/>
    <w:rsid w:val="006B2B9F"/>
    <w:rsid w:val="006D362E"/>
    <w:rsid w:val="00710A79"/>
    <w:rsid w:val="008528B2"/>
    <w:rsid w:val="00B26273"/>
    <w:rsid w:val="00B31525"/>
    <w:rsid w:val="00BD1EB3"/>
    <w:rsid w:val="00BE5710"/>
    <w:rsid w:val="00C150B9"/>
    <w:rsid w:val="00C9431C"/>
    <w:rsid w:val="00CF55AA"/>
    <w:rsid w:val="00D1098E"/>
    <w:rsid w:val="00D66653"/>
    <w:rsid w:val="00D709D8"/>
    <w:rsid w:val="00DA56D2"/>
    <w:rsid w:val="00DA7EC6"/>
    <w:rsid w:val="00DC523B"/>
    <w:rsid w:val="00DD184D"/>
    <w:rsid w:val="00EC4F08"/>
    <w:rsid w:val="00F240D4"/>
    <w:rsid w:val="00F25DA5"/>
    <w:rsid w:val="00F84C1B"/>
    <w:rsid w:val="00F9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4:docId w14:val="4B0BB470"/>
  <w15:chartTrackingRefBased/>
  <w15:docId w15:val="{DA230B16-CC83-4915-B26B-A7C1AE4C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Calibri" w:eastAsia="SimSun" w:hAnsi="Calibri" w:cs="Tahoma"/>
      <w:color w:val="00000A"/>
      <w:sz w:val="21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24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alibri" w:hAnsi="Calibri" w:cs="Calibri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alibri" w:eastAsia="Calibri" w:hAnsi="Calibri" w:cs="Calibri"/>
      <w:sz w:val="21"/>
      <w:szCs w:val="21"/>
      <w:lang w:eastAsia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 w:hint="default"/>
      <w:b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hAnsi="Calibri" w:cs="Calibri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lang w:val="es-E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  <w:sz w:val="20"/>
      <w:szCs w:val="20"/>
      <w:lang w:val="ca-ES"/>
    </w:rPr>
  </w:style>
  <w:style w:type="character" w:customStyle="1" w:styleId="WW8Num16z0">
    <w:name w:val="WW8Num16z0"/>
    <w:rPr>
      <w:rFonts w:cs="Calibri"/>
      <w:b/>
      <w:bCs/>
      <w:sz w:val="22"/>
      <w:szCs w:val="21"/>
      <w:lang w:eastAsia="en-US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18"/>
      <w:lang w:val="ca-ES"/>
    </w:rPr>
  </w:style>
  <w:style w:type="character" w:customStyle="1" w:styleId="WW8Num18z0">
    <w:name w:val="WW8Num18z0"/>
    <w:rPr>
      <w:rFonts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Calibri" w:hAnsi="Calibri" w:cs="Calibri"/>
      <w:b/>
      <w:sz w:val="21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  <w:sz w:val="16"/>
      <w:lang w:val="ca-ES"/>
    </w:rPr>
  </w:style>
  <w:style w:type="character" w:customStyle="1" w:styleId="WW8Num20z1">
    <w:name w:val="WW8Num20z1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Wingdings" w:hAnsi="Wingdings" w:cs="Wingdings" w:hint="default"/>
      <w:sz w:val="20"/>
      <w:szCs w:val="20"/>
      <w:lang w:val="ca-ES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Symbol" w:hAnsi="Symbol" w:cs="Symbol" w:hint="default"/>
      <w:sz w:val="18"/>
    </w:rPr>
  </w:style>
  <w:style w:type="character" w:customStyle="1" w:styleId="WW8Num24z1">
    <w:name w:val="WW8Num24z1"/>
    <w:rPr>
      <w:rFonts w:ascii="Wingdings" w:hAnsi="Wingdings" w:cs="Wingdings" w:hint="default"/>
      <w:lang w:val="ca-ES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rFonts w:ascii="Calibri" w:hAnsi="Calibri" w:cs="Calibri" w:hint="default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hAnsi="Wingdings" w:cs="Wingdings" w:hint="default"/>
      <w:sz w:val="20"/>
      <w:szCs w:val="20"/>
      <w:lang w:val="ca-ES"/>
    </w:rPr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Courier New" w:hint="default"/>
      <w:sz w:val="20"/>
    </w:rPr>
  </w:style>
  <w:style w:type="character" w:customStyle="1" w:styleId="WW8Num27z2">
    <w:name w:val="WW8Num27z2"/>
    <w:rPr>
      <w:rFonts w:ascii="Wingdings" w:hAnsi="Wingdings" w:cs="Wingdings" w:hint="default"/>
      <w:sz w:val="20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eastAsia="Arial" w:hAnsi="Arial" w:cs="Arial" w:hint="default"/>
      <w:spacing w:val="-1"/>
      <w:w w:val="99"/>
      <w:sz w:val="18"/>
      <w:szCs w:val="18"/>
      <w:lang w:val="ca-ES" w:eastAsia="en-US" w:bidi="ca-ES"/>
    </w:rPr>
  </w:style>
  <w:style w:type="character" w:customStyle="1" w:styleId="WW8Num32z0">
    <w:name w:val="WW8Num32z0"/>
    <w:rPr>
      <w:rFonts w:cs="Calibri"/>
      <w:b/>
      <w:bCs/>
      <w:sz w:val="22"/>
      <w:szCs w:val="21"/>
      <w:lang w:eastAsia="en-US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  <w:color w:val="00000A"/>
      <w:kern w:val="0"/>
      <w:sz w:val="21"/>
      <w:szCs w:val="21"/>
      <w:lang w:val="ca-ES" w:eastAsia="en-US" w:bidi="ar-SA"/>
    </w:rPr>
  </w:style>
  <w:style w:type="character" w:customStyle="1" w:styleId="WW8Num34z0">
    <w:name w:val="WW8Num34z0"/>
    <w:rPr>
      <w:rFonts w:cs="Calibri"/>
      <w:szCs w:val="21"/>
      <w:lang w:val="es-ES" w:eastAsia="en-US"/>
    </w:rPr>
  </w:style>
  <w:style w:type="character" w:customStyle="1" w:styleId="Fuentedeprrafopredeter9">
    <w:name w:val="Fuente de párrafo predeter.9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Arial" w:eastAsia="Arial" w:hAnsi="Arial" w:cs="Arial" w:hint="default"/>
      <w:w w:val="99"/>
      <w:sz w:val="18"/>
      <w:szCs w:val="18"/>
      <w:lang w:val="ca-ES" w:bidi="ca-ES"/>
    </w:rPr>
  </w:style>
  <w:style w:type="character" w:customStyle="1" w:styleId="WW8Num35z2">
    <w:name w:val="WW8Num35z2"/>
    <w:rPr>
      <w:rFonts w:hint="default"/>
      <w:lang w:val="ca-ES" w:bidi="ca-ES"/>
    </w:rPr>
  </w:style>
  <w:style w:type="character" w:customStyle="1" w:styleId="WW8Num36z0">
    <w:name w:val="WW8Num36z0"/>
    <w:rPr>
      <w:rFonts w:cs="Calibri"/>
      <w:szCs w:val="21"/>
      <w:lang w:val="es-ES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6z1">
    <w:name w:val="WW8Num26z1"/>
    <w:rPr>
      <w:rFonts w:ascii="Courier New" w:hAnsi="Courier New" w:cs="Courier New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WW8Num28z1">
    <w:name w:val="WW8Num28z1"/>
    <w:rPr>
      <w:rFonts w:ascii="Courier New" w:hAnsi="Courier New" w:cs="Courier New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Fuentedeprrafopredeter1">
    <w:name w:val="Fuente de párrafo predeter.1"/>
  </w:style>
  <w:style w:type="character" w:customStyle="1" w:styleId="WW8Num24z2">
    <w:name w:val="WW8Num24z2"/>
    <w:rPr>
      <w:rFonts w:ascii="Wingdings" w:hAnsi="Wingdings" w:cs="Wingdings" w:hint="default"/>
      <w:sz w:val="20"/>
    </w:rPr>
  </w:style>
  <w:style w:type="character" w:customStyle="1" w:styleId="WW8Num26z3">
    <w:name w:val="WW8Num26z3"/>
    <w:rPr>
      <w:rFonts w:ascii="Calibri" w:hAnsi="Calibri" w:cs="Calibri" w:hint="default"/>
    </w:rPr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8z0">
    <w:name w:val="WW8Num38z0"/>
    <w:rPr>
      <w:rFonts w:ascii="Verdana" w:hAnsi="Verdana" w:cs="Verdana" w:hint="default"/>
      <w:sz w:val="20"/>
    </w:rPr>
  </w:style>
  <w:style w:type="character" w:customStyle="1" w:styleId="WW8Num39z0">
    <w:name w:val="WW8Num39z0"/>
    <w:rPr>
      <w:rFonts w:ascii="Verdana" w:hAnsi="Verdana" w:cs="Verdana" w:hint="default"/>
      <w:b w:val="0"/>
      <w:sz w:val="2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styleId="Hipervnculo">
    <w:name w:val="Hyperlink"/>
    <w:uiPriority w:val="99"/>
    <w:rPr>
      <w:color w:val="000080"/>
      <w:u w:val="single"/>
    </w:rPr>
  </w:style>
  <w:style w:type="character" w:customStyle="1" w:styleId="Smbolsdenumeraci">
    <w:name w:val="Símbols de numeració"/>
  </w:style>
  <w:style w:type="character" w:customStyle="1" w:styleId="Hipervnculo1">
    <w:name w:val="Hipervínculo1"/>
    <w:rPr>
      <w:color w:val="0000FF"/>
      <w:u w:val="single"/>
    </w:rPr>
  </w:style>
  <w:style w:type="character" w:customStyle="1" w:styleId="Ttulo5Car">
    <w:name w:val="Título 5 Car"/>
    <w:rPr>
      <w:rFonts w:ascii="Calibri" w:eastAsia="Times New Roman" w:hAnsi="Calibri" w:cs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HTMLconformatoprevioCar">
    <w:name w:val="HTML con formato previo Car"/>
    <w:rPr>
      <w:rFonts w:ascii="Courier New" w:hAnsi="Courier New" w:cs="Courier New"/>
    </w:rPr>
  </w:style>
  <w:style w:type="character" w:styleId="Hipervnculovisitado">
    <w:name w:val="FollowedHyperlink"/>
    <w:rPr>
      <w:color w:val="954F72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Arial"/>
    </w:rPr>
  </w:style>
  <w:style w:type="paragraph" w:customStyle="1" w:styleId="Descripcin8">
    <w:name w:val="Descripción8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7">
    <w:name w:val="Descripción7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6">
    <w:name w:val="Descripción6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5">
    <w:name w:val="Descripción5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suppressLineNumbers/>
      <w:tabs>
        <w:tab w:val="center" w:pos="4535"/>
        <w:tab w:val="right" w:pos="9071"/>
      </w:tabs>
    </w:pPr>
  </w:style>
  <w:style w:type="paragraph" w:styleId="Encabezado">
    <w:name w:val="header"/>
    <w:basedOn w:val="Normal"/>
    <w:pPr>
      <w:suppressLineNumbers/>
      <w:tabs>
        <w:tab w:val="center" w:pos="4535"/>
        <w:tab w:val="right" w:pos="9071"/>
      </w:tabs>
    </w:pPr>
  </w:style>
  <w:style w:type="paragraph" w:styleId="TDC2">
    <w:name w:val="toc 2"/>
    <w:basedOn w:val="Normal"/>
    <w:next w:val="Normal"/>
    <w:uiPriority w:val="39"/>
    <w:pPr>
      <w:ind w:left="220"/>
    </w:pPr>
  </w:style>
  <w:style w:type="paragraph" w:styleId="TDC1">
    <w:name w:val="toc 1"/>
    <w:basedOn w:val="Normal"/>
    <w:next w:val="Normal"/>
    <w:uiPriority w:val="39"/>
  </w:style>
  <w:style w:type="paragraph" w:customStyle="1" w:styleId="Standard">
    <w:name w:val="Standard"/>
    <w:qFormat/>
    <w:pPr>
      <w:suppressAutoHyphens/>
      <w:textAlignment w:val="baseline"/>
    </w:pPr>
    <w:rPr>
      <w:color w:val="00000A"/>
      <w:sz w:val="24"/>
      <w:szCs w:val="24"/>
      <w:lang w:val="en-US" w:eastAsia="zh-CN"/>
    </w:rPr>
  </w:style>
  <w:style w:type="paragraph" w:styleId="Prrafodelista">
    <w:name w:val="List Paragraph"/>
    <w:basedOn w:val="Standard"/>
    <w:qFormat/>
    <w:pPr>
      <w:ind w:left="720"/>
    </w:pPr>
  </w:style>
  <w:style w:type="paragraph" w:styleId="NormalWeb">
    <w:name w:val="Normal (Web)"/>
    <w:basedOn w:val="Standard"/>
    <w:pPr>
      <w:spacing w:before="280" w:after="119"/>
    </w:pPr>
    <w:rPr>
      <w:lang w:val="es-ES"/>
    </w:rPr>
  </w:style>
  <w:style w:type="paragraph" w:customStyle="1" w:styleId="Default">
    <w:name w:val="Default"/>
    <w:pPr>
      <w:widowControl w:val="0"/>
      <w:suppressAutoHyphens/>
      <w:textAlignment w:val="baseline"/>
    </w:pPr>
    <w:rPr>
      <w:rFonts w:ascii="Arial" w:eastAsia="Arial" w:hAnsi="Arial" w:cs="Arial"/>
      <w:color w:val="000000"/>
      <w:kern w:val="2"/>
      <w:sz w:val="24"/>
      <w:szCs w:val="24"/>
      <w:lang w:eastAsia="zh-CN" w:bidi="hi-IN"/>
    </w:rPr>
  </w:style>
  <w:style w:type="paragraph" w:customStyle="1" w:styleId="Textocomentario5">
    <w:name w:val="Texto comentario5"/>
    <w:basedOn w:val="Normal"/>
    <w:rPr>
      <w:rFonts w:eastAsia="MS Mincho" w:cs="Calibri"/>
      <w:sz w:val="20"/>
      <w:szCs w:val="20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</w:pPr>
    <w:rPr>
      <w:rFonts w:ascii="Verdana" w:eastAsia="Verdana" w:hAnsi="Verdana" w:cs="Verdana"/>
      <w:color w:val="000000"/>
    </w:rPr>
  </w:style>
  <w:style w:type="paragraph" w:customStyle="1" w:styleId="western">
    <w:name w:val="western"/>
    <w:basedOn w:val="Normal"/>
    <w:qFormat/>
    <w:pPr>
      <w:suppressAutoHyphens w:val="0"/>
      <w:spacing w:before="280" w:after="142" w:line="288" w:lineRule="auto"/>
    </w:pPr>
    <w:rPr>
      <w:rFonts w:eastAsia="Times New Roman" w:cs="Calibri"/>
      <w:sz w:val="22"/>
    </w:rPr>
  </w:style>
  <w:style w:type="paragraph" w:customStyle="1" w:styleId="Prrafodelista1">
    <w:name w:val="Párrafo de lista1"/>
    <w:basedOn w:val="Standard"/>
    <w:qFormat/>
    <w:pPr>
      <w:ind w:left="708"/>
    </w:pPr>
    <w:rPr>
      <w:szCs w:val="20"/>
      <w:lang w:val="ca-ES"/>
    </w:rPr>
  </w:style>
  <w:style w:type="paragraph" w:customStyle="1" w:styleId="parrafo">
    <w:name w:val="parrafo"/>
    <w:basedOn w:val="Normal"/>
    <w:pPr>
      <w:suppressAutoHyphens w:val="0"/>
      <w:spacing w:before="100" w:after="10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7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710"/>
    <w:rPr>
      <w:rFonts w:ascii="Segoe UI" w:eastAsia="SimSun" w:hAnsi="Segoe UI" w:cs="Segoe UI"/>
      <w:color w:val="00000A"/>
      <w:sz w:val="18"/>
      <w:szCs w:val="18"/>
      <w:lang w:eastAsia="zh-CN"/>
    </w:rPr>
  </w:style>
  <w:style w:type="character" w:styleId="Textodelmarcadordeposicin">
    <w:name w:val="Placeholder Text"/>
    <w:basedOn w:val="Fuentedeprrafopredeter"/>
    <w:uiPriority w:val="99"/>
    <w:semiHidden/>
    <w:rsid w:val="00B26273"/>
    <w:rPr>
      <w:color w:val="808080"/>
    </w:rPr>
  </w:style>
  <w:style w:type="character" w:customStyle="1" w:styleId="Carctersdenotaalpeu">
    <w:name w:val="Caràcters de nota al peu"/>
    <w:qFormat/>
    <w:rsid w:val="00DD184D"/>
  </w:style>
  <w:style w:type="character" w:customStyle="1" w:styleId="Refdenotaalpie1">
    <w:name w:val="Ref. de nota al pie1"/>
    <w:rsid w:val="00DD184D"/>
    <w:rPr>
      <w:vertAlign w:val="superscript"/>
    </w:rPr>
  </w:style>
  <w:style w:type="character" w:styleId="Refdenotaalpie">
    <w:name w:val="footnote reference"/>
    <w:rsid w:val="00D709D8"/>
    <w:rPr>
      <w:vertAlign w:val="superscript"/>
    </w:rPr>
  </w:style>
  <w:style w:type="paragraph" w:styleId="Textonotapie">
    <w:name w:val="footnote text"/>
    <w:basedOn w:val="Normal"/>
    <w:link w:val="TextonotapieCar"/>
    <w:rsid w:val="00D709D8"/>
    <w:pPr>
      <w:widowControl w:val="0"/>
      <w:suppressLineNumbers/>
      <w:ind w:left="339" w:hanging="339"/>
      <w:jc w:val="left"/>
      <w:textAlignment w:val="baseline"/>
    </w:pPr>
    <w:rPr>
      <w:rFonts w:ascii="Liberation Serif;Times New Roma" w:eastAsia="NSimSun" w:hAnsi="Liberation Serif;Times New Roma" w:cs="Lucida Sans"/>
      <w:color w:val="auto"/>
      <w:kern w:val="2"/>
      <w:sz w:val="20"/>
      <w:szCs w:val="20"/>
      <w:lang w:val="es-ES" w:bidi="hi-IN"/>
    </w:rPr>
  </w:style>
  <w:style w:type="character" w:customStyle="1" w:styleId="TextonotapieCar">
    <w:name w:val="Texto nota pie Car"/>
    <w:basedOn w:val="Fuentedeprrafopredeter"/>
    <w:link w:val="Textonotapie"/>
    <w:rsid w:val="00D709D8"/>
    <w:rPr>
      <w:rFonts w:ascii="Liberation Serif;Times New Roma" w:eastAsia="NSimSun" w:hAnsi="Liberation Serif;Times New Roma" w:cs="Lucida Sans"/>
      <w:kern w:val="2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2A67CE9D7F34670BC61A0C3395F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D60D-2671-4C30-88DC-677C795EB5D8}"/>
      </w:docPartPr>
      <w:docPartBody>
        <w:p w:rsidR="00E87838" w:rsidRDefault="0069609B" w:rsidP="0069609B">
          <w:pPr>
            <w:pStyle w:val="F2A67CE9D7F34670BC61A0C3395F8EF15"/>
          </w:pPr>
          <w:r w:rsidRPr="00B26273">
            <w:rPr>
              <w:i/>
              <w:color w:val="0070C0"/>
            </w:rPr>
            <w:t>escriure</w:t>
          </w:r>
          <w:r w:rsidRPr="00B26273">
            <w:rPr>
              <w:i/>
            </w:rPr>
            <w:t>.</w:t>
          </w:r>
        </w:p>
      </w:docPartBody>
    </w:docPart>
    <w:docPart>
      <w:docPartPr>
        <w:name w:val="EA45F66D1A9C41AD9F7BC94FCBE8D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C732D-06F9-40DA-A120-5FED4C9866FD}"/>
      </w:docPartPr>
      <w:docPartBody>
        <w:p w:rsidR="00E87838" w:rsidRDefault="0069609B" w:rsidP="0069609B">
          <w:pPr>
            <w:pStyle w:val="EA45F66D1A9C41AD9F7BC94FCBE8DB685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B39B16B32DE348B1A1BE8D782CB7E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FE0E7-827B-40E3-8FDD-B2B909231F3A}"/>
      </w:docPartPr>
      <w:docPartBody>
        <w:p w:rsidR="00E87838" w:rsidRDefault="0069609B" w:rsidP="0069609B">
          <w:pPr>
            <w:pStyle w:val="B39B16B32DE348B1A1BE8D782CB7E7075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DF92174F9F38427787E828641A6EE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A892-528B-4FC7-9699-C5F34B355569}"/>
      </w:docPartPr>
      <w:docPartBody>
        <w:p w:rsidR="00E87838" w:rsidRDefault="0069609B" w:rsidP="0069609B">
          <w:pPr>
            <w:pStyle w:val="DF92174F9F38427787E828641A6EE4E75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6900027C71F949D396C101F903D9E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B333-5F37-4C8B-9282-582367397D7C}"/>
      </w:docPartPr>
      <w:docPartBody>
        <w:p w:rsidR="00E87838" w:rsidRDefault="0069609B" w:rsidP="0069609B">
          <w:pPr>
            <w:pStyle w:val="6900027C71F949D396C101F903D9EE325"/>
          </w:pPr>
          <w:r w:rsidRPr="00B26273">
            <w:rPr>
              <w:rFonts w:cs="Calibri"/>
              <w:i/>
              <w:iCs/>
              <w:color w:val="0070C0"/>
              <w:szCs w:val="21"/>
            </w:rPr>
            <w:t>lloc.</w:t>
          </w:r>
        </w:p>
      </w:docPartBody>
    </w:docPart>
    <w:docPart>
      <w:docPartPr>
        <w:name w:val="6C8E8F2B0B3340AA89D2CAAF84742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6F668-477F-4346-B15E-A3F8A116252A}"/>
      </w:docPartPr>
      <w:docPartBody>
        <w:p w:rsidR="00E87838" w:rsidRDefault="0069609B" w:rsidP="0069609B">
          <w:pPr>
            <w:pStyle w:val="6C8E8F2B0B3340AA89D2CAAF84742E5B5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F39B0-DDA6-4BC2-9230-B63C27E6D9BD}"/>
      </w:docPartPr>
      <w:docPartBody>
        <w:p w:rsidR="00E87838" w:rsidRDefault="0056796E">
          <w:r w:rsidRPr="001F134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7876C984FCE49109194050CB3F63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091FB-4117-4D60-8E4A-69A4B06CF682}"/>
      </w:docPartPr>
      <w:docPartBody>
        <w:p w:rsidR="00E87838" w:rsidRDefault="0069609B" w:rsidP="0069609B">
          <w:pPr>
            <w:pStyle w:val="47876C984FCE49109194050CB3F637595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4CC558C43C8E47829D987FBED0F0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E8FDB-FFF8-4A40-8DA1-FAB4A6DF4781}"/>
      </w:docPartPr>
      <w:docPartBody>
        <w:p w:rsidR="00E87838" w:rsidRDefault="0069609B" w:rsidP="0069609B">
          <w:pPr>
            <w:pStyle w:val="4CC558C43C8E47829D987FBED0F0E4D75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3D51848EA18E419D8629514C8F1C1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14EE0-4B75-4575-9277-2FAD4B84665B}"/>
      </w:docPartPr>
      <w:docPartBody>
        <w:p w:rsidR="0069609B" w:rsidRDefault="002A032B" w:rsidP="002A032B">
          <w:pPr>
            <w:pStyle w:val="3D51848EA18E419D8629514C8F1C16FB"/>
          </w:pPr>
          <w:r w:rsidRPr="001F134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A9654-D1A6-4EE3-8519-1B45EA1A0A59}"/>
      </w:docPartPr>
      <w:docPartBody>
        <w:p w:rsidR="00DA2143" w:rsidRDefault="0069609B">
          <w:r w:rsidRPr="003138A9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8F4C34AFA645B6B51625980A120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4C950-7B2A-4E64-9803-C26063BD35A1}"/>
      </w:docPartPr>
      <w:docPartBody>
        <w:p w:rsidR="00253AE1" w:rsidRDefault="00253AE1" w:rsidP="00253AE1">
          <w:pPr>
            <w:pStyle w:val="E58F4C34AFA645B6B51625980A1205E2"/>
          </w:pPr>
          <w:r w:rsidRPr="00B26273">
            <w:rPr>
              <w:i/>
              <w:color w:val="0070C0"/>
            </w:rPr>
            <w:t>escriure</w:t>
          </w:r>
          <w:r w:rsidRPr="00B26273">
            <w:rPr>
              <w:i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E"/>
    <w:rsid w:val="00253AE1"/>
    <w:rsid w:val="00296850"/>
    <w:rsid w:val="002A032B"/>
    <w:rsid w:val="0056796E"/>
    <w:rsid w:val="0069609B"/>
    <w:rsid w:val="00CF55AA"/>
    <w:rsid w:val="00DA2143"/>
    <w:rsid w:val="00E8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58F4C34AFA645B6B51625980A1205E2">
    <w:name w:val="E58F4C34AFA645B6B51625980A1205E2"/>
    <w:rsid w:val="00253AE1"/>
    <w:rPr>
      <w:kern w:val="2"/>
      <w:lang w:val="es-ES" w:eastAsia="es-ES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69609B"/>
    <w:rPr>
      <w:color w:val="808080"/>
    </w:rPr>
  </w:style>
  <w:style w:type="paragraph" w:customStyle="1" w:styleId="3D51848EA18E419D8629514C8F1C16FB">
    <w:name w:val="3D51848EA18E419D8629514C8F1C16FB"/>
    <w:rsid w:val="002A032B"/>
  </w:style>
  <w:style w:type="paragraph" w:customStyle="1" w:styleId="F2A67CE9D7F34670BC61A0C3395F8EF15">
    <w:name w:val="F2A67CE9D7F34670BC61A0C3395F8EF15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EA45F66D1A9C41AD9F7BC94FCBE8DB685">
    <w:name w:val="EA45F66D1A9C41AD9F7BC94FCBE8DB685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B39B16B32DE348B1A1BE8D782CB7E7075">
    <w:name w:val="B39B16B32DE348B1A1BE8D782CB7E7075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DF92174F9F38427787E828641A6EE4E75">
    <w:name w:val="DF92174F9F38427787E828641A6EE4E75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6900027C71F949D396C101F903D9EE325">
    <w:name w:val="6900027C71F949D396C101F903D9EE325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6C8E8F2B0B3340AA89D2CAAF84742E5B5">
    <w:name w:val="6C8E8F2B0B3340AA89D2CAAF84742E5B5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47876C984FCE49109194050CB3F637595">
    <w:name w:val="47876C984FCE49109194050CB3F637595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4CC558C43C8E47829D987FBED0F0E4D75">
    <w:name w:val="4CC558C43C8E47829D987FBED0F0E4D75"/>
    <w:rsid w:val="0069609B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4D04A-90C6-48AD-AFAB-3B5EA800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</vt:lpstr>
    </vt:vector>
  </TitlesOfParts>
  <Company>HP Inc.</Company>
  <LinksUpToDate>false</LinksUpToDate>
  <CharactersWithSpaces>6879</CharactersWithSpaces>
  <SharedDoc>false</SharedDoc>
  <HLinks>
    <vt:vector size="432" baseType="variant">
      <vt:variant>
        <vt:i4>2818147</vt:i4>
      </vt:variant>
      <vt:variant>
        <vt:i4>213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http://www.ddgi.cat/web/recursos/document/1550/1560/Instruccions_de_la_Junta_Consultiva_d%20e_Contractacio_de_Catalunya.pdf</vt:lpwstr>
      </vt:variant>
      <vt:variant>
        <vt:lpwstr/>
      </vt:variant>
      <vt:variant>
        <vt:i4>5767178</vt:i4>
      </vt:variant>
      <vt:variant>
        <vt:i4>210</vt:i4>
      </vt:variant>
      <vt:variant>
        <vt:i4>0</vt:i4>
      </vt:variant>
      <vt:variant>
        <vt:i4>5</vt:i4>
      </vt:variant>
      <vt:variant>
        <vt:lpwstr>https://www.boe.es/eli/es/res/2016/04/06/(1)/</vt:lpwstr>
      </vt:variant>
      <vt:variant>
        <vt:lpwstr/>
      </vt:variant>
      <vt:variant>
        <vt:i4>6094866</vt:i4>
      </vt:variant>
      <vt:variant>
        <vt:i4>207</vt:i4>
      </vt:variant>
      <vt:variant>
        <vt:i4>0</vt:i4>
      </vt:variant>
      <vt:variant>
        <vt:i4>5</vt:i4>
      </vt:variant>
      <vt:variant>
        <vt:lpwstr>https://www.boe.es/doue/2016/003/L00016-00034.pdf%20</vt:lpwstr>
      </vt:variant>
      <vt:variant>
        <vt:lpwstr/>
      </vt:variant>
      <vt:variant>
        <vt:i4>7143463</vt:i4>
      </vt:variant>
      <vt:variant>
        <vt:i4>204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1048632</vt:i4>
      </vt:variant>
      <vt:variant>
        <vt:i4>201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2621543</vt:i4>
      </vt:variant>
      <vt:variant>
        <vt:i4>198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7405645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__RefHeading___Toc37835585</vt:lpwstr>
      </vt:variant>
      <vt:variant>
        <vt:i4>7340109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__RefHeading___Toc37835584</vt:lpwstr>
      </vt:variant>
      <vt:variant>
        <vt:i4>7798861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__RefHeading___Toc37835583</vt:lpwstr>
      </vt:variant>
      <vt:variant>
        <vt:i4>7733325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__RefHeading___Toc37835582</vt:lpwstr>
      </vt:variant>
      <vt:variant>
        <vt:i4>7667789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__RefHeading___Toc37835581</vt:lpwstr>
      </vt:variant>
      <vt:variant>
        <vt:i4>7602253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__RefHeading___Toc37835580</vt:lpwstr>
      </vt:variant>
      <vt:variant>
        <vt:i4>8192066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__RefHeading___Toc37835579</vt:lpwstr>
      </vt:variant>
      <vt:variant>
        <vt:i4>8126530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__RefHeading___Toc37835578</vt:lpwstr>
      </vt:variant>
      <vt:variant>
        <vt:i4>7536706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__RefHeading___Toc37835577</vt:lpwstr>
      </vt:variant>
      <vt:variant>
        <vt:i4>7471170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__RefHeading___Toc37835576</vt:lpwstr>
      </vt:variant>
      <vt:variant>
        <vt:i4>7405634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__RefHeading___Toc37835575</vt:lpwstr>
      </vt:variant>
      <vt:variant>
        <vt:i4>7340098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__RefHeading___Toc37835574</vt:lpwstr>
      </vt:variant>
      <vt:variant>
        <vt:i4>7798850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__RefHeading___Toc37835573</vt:lpwstr>
      </vt:variant>
      <vt:variant>
        <vt:i4>7733314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__RefHeading___Toc37835572</vt:lpwstr>
      </vt:variant>
      <vt:variant>
        <vt:i4>7667778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__RefHeading___Toc37835571</vt:lpwstr>
      </vt:variant>
      <vt:variant>
        <vt:i4>7602242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__RefHeading___Toc37835570</vt:lpwstr>
      </vt:variant>
      <vt:variant>
        <vt:i4>8192067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__RefHeading___Toc37835569</vt:lpwstr>
      </vt:variant>
      <vt:variant>
        <vt:i4>8126531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__RefHeading___Toc37835568</vt:lpwstr>
      </vt:variant>
      <vt:variant>
        <vt:i4>7536707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__RefHeading___Toc37835567</vt:lpwstr>
      </vt:variant>
      <vt:variant>
        <vt:i4>7471171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__RefHeading___Toc37835566</vt:lpwstr>
      </vt:variant>
      <vt:variant>
        <vt:i4>7405635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__RefHeading___Toc37835565</vt:lpwstr>
      </vt:variant>
      <vt:variant>
        <vt:i4>7340099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__RefHeading___Toc37835564</vt:lpwstr>
      </vt:variant>
      <vt:variant>
        <vt:i4>7798851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__RefHeading___Toc37835563</vt:lpwstr>
      </vt:variant>
      <vt:variant>
        <vt:i4>7733315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__RefHeading___Toc37835562</vt:lpwstr>
      </vt:variant>
      <vt:variant>
        <vt:i4>7667779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__RefHeading___Toc37835561</vt:lpwstr>
      </vt:variant>
      <vt:variant>
        <vt:i4>7602243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__RefHeading___Toc37835560</vt:lpwstr>
      </vt:variant>
      <vt:variant>
        <vt:i4>8192064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__RefHeading___Toc37835559</vt:lpwstr>
      </vt:variant>
      <vt:variant>
        <vt:i4>8126528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__RefHeading___Toc37835558</vt:lpwstr>
      </vt:variant>
      <vt:variant>
        <vt:i4>7536704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__RefHeading___Toc37835557</vt:lpwstr>
      </vt:variant>
      <vt:variant>
        <vt:i4>7471168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__RefHeading___Toc37835556</vt:lpwstr>
      </vt:variant>
      <vt:variant>
        <vt:i4>7405632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__RefHeading___Toc37835555</vt:lpwstr>
      </vt:variant>
      <vt:variant>
        <vt:i4>7340096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__RefHeading___Toc37835554</vt:lpwstr>
      </vt:variant>
      <vt:variant>
        <vt:i4>7798848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__RefHeading___Toc37835553</vt:lpwstr>
      </vt:variant>
      <vt:variant>
        <vt:i4>7733312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__RefHeading___Toc37835552</vt:lpwstr>
      </vt:variant>
      <vt:variant>
        <vt:i4>7667776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__RefHeading___Toc37835551</vt:lpwstr>
      </vt:variant>
      <vt:variant>
        <vt:i4>7602240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__RefHeading___Toc37835550</vt:lpwstr>
      </vt:variant>
      <vt:variant>
        <vt:i4>8192065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__RefHeading___Toc37835549</vt:lpwstr>
      </vt:variant>
      <vt:variant>
        <vt:i4>8126529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__RefHeading___Toc37835548</vt:lpwstr>
      </vt:variant>
      <vt:variant>
        <vt:i4>7536705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__RefHeading___Toc37835547</vt:lpwstr>
      </vt:variant>
      <vt:variant>
        <vt:i4>7471169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__RefHeading___Toc37835546</vt:lpwstr>
      </vt:variant>
      <vt:variant>
        <vt:i4>7405633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__RefHeading___Toc37835545</vt:lpwstr>
      </vt:variant>
      <vt:variant>
        <vt:i4>7340097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__RefHeading___Toc37835544</vt:lpwstr>
      </vt:variant>
      <vt:variant>
        <vt:i4>7798849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__RefHeading___Toc37835543</vt:lpwstr>
      </vt:variant>
      <vt:variant>
        <vt:i4>7733313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__RefHeading___Toc37835542</vt:lpwstr>
      </vt:variant>
      <vt:variant>
        <vt:i4>7667777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__RefHeading___Toc37835541</vt:lpwstr>
      </vt:variant>
      <vt:variant>
        <vt:i4>7602241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__RefHeading___Toc37835540</vt:lpwstr>
      </vt:variant>
      <vt:variant>
        <vt:i4>8192070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__RefHeading___Toc37835539</vt:lpwstr>
      </vt:variant>
      <vt:variant>
        <vt:i4>8126534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__RefHeading___Toc37835538</vt:lpwstr>
      </vt:variant>
      <vt:variant>
        <vt:i4>7536710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__RefHeading___Toc37835537</vt:lpwstr>
      </vt:variant>
      <vt:variant>
        <vt:i4>7471174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__RefHeading___Toc37835536</vt:lpwstr>
      </vt:variant>
      <vt:variant>
        <vt:i4>7405638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__RefHeading___Toc37835535</vt:lpwstr>
      </vt:variant>
      <vt:variant>
        <vt:i4>7340102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__RefHeading___Toc37835534</vt:lpwstr>
      </vt:variant>
      <vt:variant>
        <vt:i4>7798854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__RefHeading___Toc37835533</vt:lpwstr>
      </vt:variant>
      <vt:variant>
        <vt:i4>7733318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__RefHeading___Toc37835532</vt:lpwstr>
      </vt:variant>
      <vt:variant>
        <vt:i4>7667782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__RefHeading___Toc37835531</vt:lpwstr>
      </vt:variant>
      <vt:variant>
        <vt:i4>7602246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__RefHeading___Toc37835530</vt:lpwstr>
      </vt:variant>
      <vt:variant>
        <vt:i4>8192071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__RefHeading___Toc37835529</vt:lpwstr>
      </vt:variant>
      <vt:variant>
        <vt:i4>8126535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__RefHeading___Toc37835528</vt:lpwstr>
      </vt:variant>
      <vt:variant>
        <vt:i4>7536711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__RefHeading___Toc37835527</vt:lpwstr>
      </vt:variant>
      <vt:variant>
        <vt:i4>7471175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__RefHeading___Toc37835526</vt:lpwstr>
      </vt:variant>
      <vt:variant>
        <vt:i4>1638447</vt:i4>
      </vt:variant>
      <vt:variant>
        <vt:i4>12</vt:i4>
      </vt:variant>
      <vt:variant>
        <vt:i4>0</vt:i4>
      </vt:variant>
      <vt:variant>
        <vt:i4>5</vt:i4>
      </vt:variant>
      <vt:variant>
        <vt:lpwstr>mailto:contractacioccac@altcamp.cat</vt:lpwstr>
      </vt:variant>
      <vt:variant>
        <vt:lpwstr/>
      </vt:variant>
      <vt:variant>
        <vt:i4>7536691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https://www.seu-e.cat/ca/web/ccaltcamp</vt:lpwstr>
      </vt:variant>
      <vt:variant>
        <vt:lpwstr/>
      </vt:variant>
      <vt:variant>
        <vt:i4>2293885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https://contractaciopublica.gencat.cat/anunci/AC200319</vt:lpwstr>
      </vt:variant>
      <vt:variant>
        <vt:lpwstr/>
      </vt:variant>
      <vt:variant>
        <vt:i4>6750270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https://contractaciopublica.gencat.cat/perfil/CCAltCamp</vt:lpwstr>
      </vt:variant>
      <vt:variant>
        <vt:lpwstr/>
      </vt:variant>
      <vt:variant>
        <vt:i4>6750270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https://contractaciopublica.gencat.cat/perfil/CCAltCamp</vt:lpwstr>
      </vt:variant>
      <vt:variant>
        <vt:lpwstr/>
      </vt:variant>
      <vt:variant>
        <vt:i4>2293807</vt:i4>
      </vt:variant>
      <vt:variant>
        <vt:i4>0</vt:i4>
      </vt:variant>
      <vt:variant>
        <vt:i4>0</vt:i4>
      </vt:variant>
      <vt:variant>
        <vt:i4>5</vt:i4>
      </vt:variant>
      <vt:variant>
        <vt:lpwstr>http://www.ddgi.cat/verificador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</dc:title>
  <dc:subject/>
  <dc:creator>jbrunet</dc:creator>
  <cp:keywords/>
  <cp:lastModifiedBy>Sílvia Jofré Anguera</cp:lastModifiedBy>
  <cp:revision>5</cp:revision>
  <cp:lastPrinted>2021-02-24T08:09:00Z</cp:lastPrinted>
  <dcterms:created xsi:type="dcterms:W3CDTF">2024-04-30T09:59:00Z</dcterms:created>
  <dcterms:modified xsi:type="dcterms:W3CDTF">2024-10-03T12:17:00Z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