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91B79" w14:textId="77777777" w:rsidR="00FC7204" w:rsidRDefault="00FC7204" w:rsidP="00FC7204">
      <w:pPr>
        <w:rPr>
          <w:rFonts w:ascii="Arial" w:hAnsi="Arial" w:cs="Arial"/>
          <w:b/>
          <w:sz w:val="22"/>
          <w:szCs w:val="22"/>
        </w:rPr>
      </w:pPr>
    </w:p>
    <w:p w14:paraId="068FC76E" w14:textId="77777777" w:rsidR="00FC7204" w:rsidRDefault="00FC7204" w:rsidP="00FC7204">
      <w:pPr>
        <w:pStyle w:val="Cuerpo"/>
        <w:jc w:val="center"/>
        <w:outlineLvl w:val="0"/>
        <w:rPr>
          <w:rStyle w:val="NingunoA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Style w:val="NingunoA"/>
          <w:rFonts w:ascii="Arial" w:eastAsia="Arial Unicode MS" w:hAnsi="Arial"/>
          <w:b/>
          <w:bCs/>
          <w:sz w:val="22"/>
          <w:szCs w:val="22"/>
          <w:u w:val="single"/>
          <w:lang w:val="de-DE"/>
        </w:rPr>
        <w:t>ANNEX N</w:t>
      </w:r>
      <w:r>
        <w:rPr>
          <w:rStyle w:val="NingunoA"/>
          <w:rFonts w:ascii="Arial" w:eastAsia="Arial Unicode MS" w:hAnsi="Arial"/>
          <w:b/>
          <w:bCs/>
          <w:sz w:val="22"/>
          <w:szCs w:val="22"/>
          <w:u w:val="single"/>
        </w:rPr>
        <w:t>ÚM. 2</w:t>
      </w:r>
    </w:p>
    <w:p w14:paraId="54E26B9A" w14:textId="77777777" w:rsidR="00FC7204" w:rsidRDefault="00FC7204" w:rsidP="00FC7204">
      <w:pPr>
        <w:pStyle w:val="Sagniadetextindependent"/>
        <w:ind w:left="0" w:firstLine="0"/>
        <w:rPr>
          <w:rFonts w:ascii="Arial" w:eastAsia="Arial" w:hAnsi="Arial" w:cs="Arial"/>
          <w:i/>
          <w:iCs/>
          <w:sz w:val="22"/>
          <w:szCs w:val="22"/>
        </w:rPr>
      </w:pPr>
    </w:p>
    <w:p w14:paraId="0D46C5F8" w14:textId="77777777" w:rsidR="00FC7204" w:rsidRDefault="00FC7204" w:rsidP="00FC7204">
      <w:pPr>
        <w:pStyle w:val="Cuerpo"/>
        <w:jc w:val="both"/>
      </w:pPr>
    </w:p>
    <w:p w14:paraId="6F257875" w14:textId="0634A953" w:rsidR="00FC7204" w:rsidRDefault="00FC7204" w:rsidP="00FC7204">
      <w:pPr>
        <w:pStyle w:val="Cuerpo"/>
        <w:jc w:val="center"/>
        <w:rPr>
          <w:rStyle w:val="NingunoA"/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  <w:r>
        <w:rPr>
          <w:rStyle w:val="NingunoA"/>
          <w:rFonts w:ascii="Arial" w:eastAsia="Arial Unicode MS" w:hAnsi="Arial"/>
          <w:b/>
          <w:bCs/>
          <w:i/>
          <w:iCs/>
          <w:sz w:val="22"/>
          <w:szCs w:val="22"/>
          <w:u w:val="single"/>
          <w:lang w:val="es-ES_tradnl"/>
        </w:rPr>
        <w:t>MODEL DE PROPOSTA ECON</w:t>
      </w:r>
      <w:r>
        <w:rPr>
          <w:rStyle w:val="NingunoA"/>
          <w:rFonts w:ascii="Arial" w:eastAsia="Arial Unicode MS" w:hAnsi="Arial"/>
          <w:b/>
          <w:bCs/>
          <w:i/>
          <w:iCs/>
          <w:sz w:val="22"/>
          <w:szCs w:val="22"/>
          <w:u w:val="single"/>
        </w:rPr>
        <w:t>Ò</w:t>
      </w:r>
      <w:r w:rsidRPr="003F7CF6">
        <w:rPr>
          <w:rStyle w:val="NingunoA"/>
          <w:rFonts w:ascii="Arial" w:eastAsia="Arial Unicode MS" w:hAnsi="Arial"/>
          <w:b/>
          <w:bCs/>
          <w:i/>
          <w:iCs/>
          <w:sz w:val="22"/>
          <w:szCs w:val="22"/>
          <w:u w:val="single"/>
          <w:lang w:val="es-ES"/>
        </w:rPr>
        <w:t>MICA I DE REFER</w:t>
      </w:r>
      <w:r>
        <w:rPr>
          <w:rStyle w:val="NingunoA"/>
          <w:rFonts w:ascii="Arial" w:eastAsia="Arial Unicode MS" w:hAnsi="Arial"/>
          <w:b/>
          <w:bCs/>
          <w:i/>
          <w:iCs/>
          <w:sz w:val="22"/>
          <w:szCs w:val="22"/>
          <w:u w:val="single"/>
          <w:lang w:val="it-IT"/>
        </w:rPr>
        <w:t>È</w:t>
      </w:r>
      <w:r>
        <w:rPr>
          <w:rStyle w:val="NingunoA"/>
          <w:rFonts w:ascii="Arial" w:eastAsia="Arial Unicode MS" w:hAnsi="Arial"/>
          <w:b/>
          <w:bCs/>
          <w:i/>
          <w:iCs/>
          <w:sz w:val="22"/>
          <w:szCs w:val="22"/>
          <w:u w:val="single"/>
          <w:lang w:val="es-ES_tradnl"/>
        </w:rPr>
        <w:t>NCIES QUINA VALORACI</w:t>
      </w:r>
      <w:r>
        <w:rPr>
          <w:rStyle w:val="NingunoA"/>
          <w:rFonts w:ascii="Arial" w:eastAsia="Arial Unicode MS" w:hAnsi="Arial"/>
          <w:b/>
          <w:bCs/>
          <w:i/>
          <w:iCs/>
          <w:sz w:val="22"/>
          <w:szCs w:val="22"/>
          <w:u w:val="single"/>
        </w:rPr>
        <w:t>Ó DEP</w:t>
      </w:r>
      <w:r>
        <w:rPr>
          <w:rStyle w:val="NingunoA"/>
          <w:rFonts w:ascii="Arial" w:eastAsia="Arial Unicode MS" w:hAnsi="Arial"/>
          <w:b/>
          <w:bCs/>
          <w:i/>
          <w:iCs/>
          <w:sz w:val="22"/>
          <w:szCs w:val="22"/>
          <w:u w:val="single"/>
          <w:lang w:val="it-IT"/>
        </w:rPr>
        <w:t>È</w:t>
      </w:r>
      <w:r>
        <w:rPr>
          <w:rStyle w:val="NingunoA"/>
          <w:rFonts w:ascii="Arial" w:eastAsia="Arial Unicode MS" w:hAnsi="Arial"/>
          <w:b/>
          <w:bCs/>
          <w:i/>
          <w:iCs/>
          <w:sz w:val="22"/>
          <w:szCs w:val="22"/>
          <w:u w:val="single"/>
          <w:lang w:val="es-ES_tradnl"/>
        </w:rPr>
        <w:t>N DE F</w:t>
      </w:r>
      <w:r>
        <w:rPr>
          <w:rStyle w:val="NingunoA"/>
          <w:rFonts w:ascii="Arial" w:eastAsia="Arial Unicode MS" w:hAnsi="Arial"/>
          <w:b/>
          <w:bCs/>
          <w:i/>
          <w:iCs/>
          <w:sz w:val="22"/>
          <w:szCs w:val="22"/>
          <w:u w:val="single"/>
        </w:rPr>
        <w:t>Ó</w:t>
      </w:r>
      <w:r>
        <w:rPr>
          <w:rStyle w:val="NingunoA"/>
          <w:rFonts w:ascii="Arial" w:eastAsia="Arial Unicode MS" w:hAnsi="Arial"/>
          <w:b/>
          <w:bCs/>
          <w:i/>
          <w:iCs/>
          <w:sz w:val="22"/>
          <w:szCs w:val="22"/>
          <w:u w:val="single"/>
          <w:lang w:val="de-DE"/>
        </w:rPr>
        <w:t>RMULES AUTOM</w:t>
      </w:r>
      <w:r>
        <w:rPr>
          <w:rStyle w:val="NingunoA"/>
          <w:rFonts w:ascii="Arial" w:eastAsia="Arial Unicode MS" w:hAnsi="Arial"/>
          <w:b/>
          <w:bCs/>
          <w:i/>
          <w:iCs/>
          <w:sz w:val="22"/>
          <w:szCs w:val="22"/>
          <w:u w:val="single"/>
          <w:lang w:val="fr-FR"/>
        </w:rPr>
        <w:t>À</w:t>
      </w:r>
      <w:r>
        <w:rPr>
          <w:rStyle w:val="NingunoA"/>
          <w:rFonts w:ascii="Arial" w:eastAsia="Arial Unicode MS" w:hAnsi="Arial"/>
          <w:b/>
          <w:bCs/>
          <w:i/>
          <w:iCs/>
          <w:sz w:val="22"/>
          <w:szCs w:val="22"/>
          <w:u w:val="single"/>
          <w:lang w:val="es-ES_tradnl"/>
        </w:rPr>
        <w:t>TIQUES</w:t>
      </w:r>
    </w:p>
    <w:p w14:paraId="0B8B17A5" w14:textId="77777777" w:rsidR="00FC7204" w:rsidRDefault="00FC7204" w:rsidP="00FC7204">
      <w:pPr>
        <w:pStyle w:val="Cuerpo"/>
        <w:jc w:val="both"/>
        <w:rPr>
          <w:rFonts w:ascii="Courier" w:eastAsia="Courier" w:hAnsi="Courier" w:cs="Courier"/>
          <w:i/>
          <w:iCs/>
        </w:rPr>
      </w:pPr>
    </w:p>
    <w:p w14:paraId="7216C139" w14:textId="77777777" w:rsidR="00FC7204" w:rsidRDefault="00FC7204" w:rsidP="00FC7204">
      <w:pPr>
        <w:pStyle w:val="Cuerpo"/>
        <w:jc w:val="both"/>
        <w:rPr>
          <w:rStyle w:val="NingunoA"/>
          <w:rFonts w:ascii="Arial" w:eastAsia="Arial" w:hAnsi="Arial" w:cs="Arial"/>
          <w:i/>
          <w:iCs/>
          <w:sz w:val="22"/>
          <w:szCs w:val="22"/>
        </w:rPr>
      </w:pPr>
      <w:r>
        <w:rPr>
          <w:rStyle w:val="NingunoA"/>
          <w:rFonts w:ascii="Arial" w:eastAsia="Arial Unicode MS" w:hAnsi="Arial"/>
          <w:i/>
          <w:iCs/>
          <w:sz w:val="22"/>
          <w:szCs w:val="22"/>
          <w:lang w:val="pt-PT"/>
        </w:rPr>
        <w:t>El Sr. .............................. amb resid</w:t>
      </w:r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>è</w:t>
      </w:r>
      <w:r>
        <w:rPr>
          <w:rStyle w:val="NingunoA"/>
          <w:rFonts w:ascii="Arial" w:eastAsia="Arial Unicode MS" w:hAnsi="Arial"/>
          <w:i/>
          <w:iCs/>
          <w:sz w:val="22"/>
          <w:szCs w:val="22"/>
          <w:lang w:val="pt-PT"/>
        </w:rPr>
        <w:t>ncia a ......................................... carrer...................................... n</w:t>
      </w:r>
      <w:r>
        <w:rPr>
          <w:rStyle w:val="NingunoA"/>
          <w:rFonts w:ascii="Arial" w:eastAsia="Arial Unicode MS" w:hAnsi="Arial"/>
          <w:i/>
          <w:iCs/>
          <w:sz w:val="22"/>
          <w:szCs w:val="22"/>
        </w:rPr>
        <w:t>ú</w:t>
      </w:r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 xml:space="preserve">m. ................ </w:t>
      </w:r>
      <w:proofErr w:type="spellStart"/>
      <w:proofErr w:type="gram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>assabentat</w:t>
      </w:r>
      <w:proofErr w:type="spellEnd"/>
      <w:proofErr w:type="gramEnd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 xml:space="preserve"> de l</w:t>
      </w:r>
      <w:r>
        <w:rPr>
          <w:rStyle w:val="NingunoA"/>
          <w:rFonts w:ascii="Arial" w:eastAsia="Arial Unicode MS" w:hAnsi="Arial"/>
          <w:i/>
          <w:iCs/>
          <w:sz w:val="22"/>
          <w:szCs w:val="22"/>
        </w:rPr>
        <w:t>’</w:t>
      </w:r>
      <w:proofErr w:type="spell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>anunci</w:t>
      </w:r>
      <w:proofErr w:type="spellEnd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>publicat</w:t>
      </w:r>
      <w:proofErr w:type="spellEnd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 xml:space="preserve"> al .................................... i de les </w:t>
      </w:r>
      <w:proofErr w:type="spell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>condicions</w:t>
      </w:r>
      <w:proofErr w:type="spellEnd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 xml:space="preserve"> i </w:t>
      </w:r>
      <w:proofErr w:type="spell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>requisits</w:t>
      </w:r>
      <w:proofErr w:type="spellEnd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 xml:space="preserve"> que s</w:t>
      </w:r>
      <w:r>
        <w:rPr>
          <w:rStyle w:val="NingunoA"/>
          <w:rFonts w:ascii="Arial" w:eastAsia="Arial Unicode MS" w:hAnsi="Arial"/>
          <w:i/>
          <w:iCs/>
          <w:sz w:val="22"/>
          <w:szCs w:val="22"/>
        </w:rPr>
        <w:t>’</w:t>
      </w:r>
      <w:r>
        <w:rPr>
          <w:rStyle w:val="NingunoA"/>
          <w:rFonts w:ascii="Arial" w:eastAsia="Arial Unicode MS" w:hAnsi="Arial"/>
          <w:i/>
          <w:iCs/>
          <w:sz w:val="22"/>
          <w:szCs w:val="22"/>
          <w:lang w:val="pt-PT"/>
        </w:rPr>
        <w:t>exigeixen per a l</w:t>
      </w:r>
      <w:r>
        <w:rPr>
          <w:rStyle w:val="NingunoA"/>
          <w:rFonts w:ascii="Arial" w:eastAsia="Arial Unicode MS" w:hAnsi="Arial"/>
          <w:i/>
          <w:iCs/>
          <w:sz w:val="22"/>
          <w:szCs w:val="22"/>
        </w:rPr>
        <w:t>’</w:t>
      </w:r>
      <w:proofErr w:type="spell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>adjudicació</w:t>
      </w:r>
      <w:proofErr w:type="spellEnd"/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 xml:space="preserve"> </w:t>
      </w:r>
      <w:r>
        <w:rPr>
          <w:rStyle w:val="NingunoA"/>
          <w:rFonts w:ascii="Arial" w:eastAsia="Arial Unicode MS" w:hAnsi="Arial"/>
          <w:i/>
          <w:iCs/>
          <w:sz w:val="22"/>
          <w:szCs w:val="22"/>
        </w:rPr>
        <w:t>del servei de  “....................................”</w:t>
      </w:r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 xml:space="preserve">, es </w:t>
      </w:r>
      <w:proofErr w:type="spell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>compromet</w:t>
      </w:r>
      <w:proofErr w:type="spellEnd"/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 xml:space="preserve"> en </w:t>
      </w:r>
      <w:proofErr w:type="spell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>nom</w:t>
      </w:r>
      <w:proofErr w:type="spellEnd"/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 xml:space="preserve"> (propi o de l</w:t>
      </w:r>
      <w:r>
        <w:rPr>
          <w:rStyle w:val="NingunoA"/>
          <w:rFonts w:ascii="Arial" w:eastAsia="Arial Unicode MS" w:hAnsi="Arial"/>
          <w:i/>
          <w:iCs/>
          <w:sz w:val="22"/>
          <w:szCs w:val="22"/>
        </w:rPr>
        <w:t>’</w:t>
      </w:r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 xml:space="preserve">empresa que representa) a </w:t>
      </w:r>
      <w:proofErr w:type="spell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>realitzar</w:t>
      </w:r>
      <w:proofErr w:type="spellEnd"/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 xml:space="preserve">-les </w:t>
      </w:r>
      <w:proofErr w:type="spell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>amb</w:t>
      </w:r>
      <w:proofErr w:type="spellEnd"/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 xml:space="preserve"> estricta </w:t>
      </w:r>
      <w:proofErr w:type="spell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>subjecció</w:t>
      </w:r>
      <w:proofErr w:type="spellEnd"/>
      <w:r>
        <w:rPr>
          <w:rStyle w:val="NingunoA"/>
          <w:rFonts w:ascii="Arial" w:eastAsia="Arial Unicode MS" w:hAnsi="Arial"/>
          <w:i/>
          <w:iCs/>
          <w:sz w:val="22"/>
          <w:szCs w:val="22"/>
          <w:lang w:val="es-ES_tradnl"/>
        </w:rPr>
        <w:t xml:space="preserve"> </w:t>
      </w:r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 xml:space="preserve">a les </w:t>
      </w:r>
      <w:proofErr w:type="spell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>seg</w:t>
      </w:r>
      <w:proofErr w:type="spellEnd"/>
      <w:r>
        <w:rPr>
          <w:rStyle w:val="NingunoA"/>
          <w:rFonts w:ascii="Arial" w:eastAsia="Arial Unicode MS" w:hAnsi="Arial"/>
          <w:i/>
          <w:iCs/>
          <w:sz w:val="22"/>
          <w:szCs w:val="22"/>
        </w:rPr>
        <w:t>ü</w:t>
      </w:r>
      <w:proofErr w:type="spell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>ents</w:t>
      </w:r>
      <w:proofErr w:type="spellEnd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 xml:space="preserve"> </w:t>
      </w:r>
      <w:proofErr w:type="spellStart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>condicions</w:t>
      </w:r>
      <w:proofErr w:type="spellEnd"/>
      <w:r>
        <w:rPr>
          <w:rStyle w:val="NingunoA"/>
          <w:rFonts w:ascii="Arial" w:eastAsia="Arial Unicode MS" w:hAnsi="Arial"/>
          <w:i/>
          <w:iCs/>
          <w:sz w:val="22"/>
          <w:szCs w:val="22"/>
          <w:lang w:val="fr-FR"/>
        </w:rPr>
        <w:t>:</w:t>
      </w:r>
    </w:p>
    <w:p w14:paraId="6DFF8EF5" w14:textId="77777777" w:rsidR="00FC7204" w:rsidRPr="00FC7204" w:rsidRDefault="00FC7204" w:rsidP="00FC7204">
      <w:pPr>
        <w:pStyle w:val="Cuerpo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001C3289" w14:textId="77777777" w:rsidR="00FC7204" w:rsidRPr="00FC7204" w:rsidRDefault="00FC7204" w:rsidP="00FC7204">
      <w:pPr>
        <w:pStyle w:val="Cuerpo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1AAFEB49" w14:textId="7D0FB046" w:rsidR="00FC7204" w:rsidRDefault="00FC7204" w:rsidP="00FC7204">
      <w:pPr>
        <w:pStyle w:val="Pargrafdellista"/>
        <w:widowControl w:val="0"/>
        <w:numPr>
          <w:ilvl w:val="0"/>
          <w:numId w:val="12"/>
        </w:numPr>
        <w:spacing w:after="0" w:line="240" w:lineRule="auto"/>
        <w:jc w:val="both"/>
        <w:rPr>
          <w:rStyle w:val="NingunoA"/>
          <w:rFonts w:ascii="Arial" w:hAnsi="Arial" w:cs="Arial"/>
          <w:b/>
          <w:bCs/>
          <w:i/>
          <w:iCs/>
          <w:lang w:val="es-ES_tradnl"/>
        </w:rPr>
      </w:pPr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Oferta </w:t>
      </w:r>
      <w:proofErr w:type="spellStart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>econòmica</w:t>
      </w:r>
      <w:proofErr w:type="spellEnd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 </w:t>
      </w:r>
    </w:p>
    <w:p w14:paraId="5DEA726D" w14:textId="77777777" w:rsidR="00FC7204" w:rsidRPr="00FC7204" w:rsidRDefault="00FC7204" w:rsidP="00FC7204">
      <w:pPr>
        <w:pStyle w:val="Pargrafdellista"/>
        <w:widowControl w:val="0"/>
        <w:spacing w:after="0" w:line="240" w:lineRule="auto"/>
        <w:jc w:val="both"/>
        <w:rPr>
          <w:rStyle w:val="NingunoA"/>
          <w:rFonts w:ascii="Arial" w:hAnsi="Arial" w:cs="Arial"/>
          <w:b/>
          <w:bCs/>
          <w:i/>
          <w:iCs/>
          <w:lang w:val="es-ES_tradnl"/>
        </w:rPr>
      </w:pPr>
    </w:p>
    <w:p w14:paraId="3C8392C1" w14:textId="2D5093F2" w:rsidR="00FC7204" w:rsidRPr="00FC7204" w:rsidRDefault="00FC7204" w:rsidP="00FC7204">
      <w:pPr>
        <w:pStyle w:val="Pargrafdellista"/>
        <w:ind w:left="0"/>
        <w:jc w:val="both"/>
        <w:rPr>
          <w:rFonts w:ascii="Arial" w:hAnsi="Arial" w:cs="Arial"/>
          <w:b/>
          <w:bCs/>
          <w:i/>
          <w:iCs/>
        </w:rPr>
      </w:pPr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LOT 1: </w:t>
      </w:r>
      <w:proofErr w:type="spellStart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>Serveis</w:t>
      </w:r>
      <w:proofErr w:type="spellEnd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>d'assessorament</w:t>
      </w:r>
      <w:proofErr w:type="spellEnd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 i </w:t>
      </w:r>
      <w:proofErr w:type="spellStart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>gestió</w:t>
      </w:r>
      <w:proofErr w:type="spellEnd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gramStart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de la </w:t>
      </w:r>
      <w:proofErr w:type="spellStart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>sol</w:t>
      </w:r>
      <w:proofErr w:type="gramEnd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>·licitud</w:t>
      </w:r>
      <w:proofErr w:type="spellEnd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 de </w:t>
      </w:r>
      <w:proofErr w:type="spellStart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>bonificació</w:t>
      </w:r>
      <w:proofErr w:type="spellEnd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 del 40% de les </w:t>
      </w:r>
      <w:proofErr w:type="spellStart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>aportacions</w:t>
      </w:r>
      <w:proofErr w:type="spellEnd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>empresarials</w:t>
      </w:r>
      <w:proofErr w:type="spellEnd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 a les </w:t>
      </w:r>
      <w:proofErr w:type="spellStart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>quotes</w:t>
      </w:r>
      <w:proofErr w:type="spellEnd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 de la </w:t>
      </w:r>
      <w:proofErr w:type="spellStart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>Seguretat</w:t>
      </w:r>
      <w:proofErr w:type="spellEnd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 Social del personal investigador </w:t>
      </w:r>
      <w:proofErr w:type="spellStart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>segons</w:t>
      </w:r>
      <w:proofErr w:type="spellEnd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 </w:t>
      </w:r>
      <w:proofErr w:type="spellStart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>l'RD</w:t>
      </w:r>
      <w:proofErr w:type="spellEnd"/>
      <w:r w:rsidRPr="00FC7204">
        <w:rPr>
          <w:rStyle w:val="NingunoA"/>
          <w:rFonts w:ascii="Arial" w:hAnsi="Arial" w:cs="Arial"/>
          <w:b/>
          <w:bCs/>
          <w:i/>
          <w:iCs/>
          <w:lang w:val="es-ES_tradnl"/>
        </w:rPr>
        <w:t xml:space="preserve"> 475/2014.</w:t>
      </w:r>
    </w:p>
    <w:tbl>
      <w:tblPr>
        <w:tblStyle w:val="TableNormal"/>
        <w:tblW w:w="79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2"/>
        <w:gridCol w:w="2202"/>
        <w:gridCol w:w="1484"/>
        <w:gridCol w:w="2410"/>
      </w:tblGrid>
      <w:tr w:rsidR="00FC7204" w:rsidRPr="003F7CF6" w14:paraId="2BBE5DE9" w14:textId="77777777" w:rsidTr="00FC7204">
        <w:trPr>
          <w:trHeight w:val="96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1D546" w14:textId="77777777" w:rsidR="00FC7204" w:rsidRDefault="00FC7204" w:rsidP="001762DD">
            <w:pPr>
              <w:pStyle w:val="Senseespaiat"/>
              <w:jc w:val="center"/>
              <w:rPr>
                <w:rStyle w:val="NingunoA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  <w:lang w:val="it-IT"/>
              </w:rPr>
              <w:t>IMPORT LICITACI</w:t>
            </w: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</w:rPr>
              <w:t>Ó M</w:t>
            </w: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  <w:lang w:val="fr-FR"/>
              </w:rPr>
              <w:t xml:space="preserve">ÀXIM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FAC21" w14:textId="77777777" w:rsidR="00FC7204" w:rsidRDefault="00FC7204" w:rsidP="001762DD">
            <w:pPr>
              <w:pStyle w:val="Senseespaiat"/>
              <w:jc w:val="center"/>
              <w:rPr>
                <w:rStyle w:val="NingunoA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  <w:lang w:val="de-DE"/>
              </w:rPr>
              <w:t>IMPORT OFERTAT</w:t>
            </w:r>
          </w:p>
          <w:p w14:paraId="59FB55B0" w14:textId="77777777" w:rsidR="00FC7204" w:rsidRDefault="00FC7204" w:rsidP="001762DD">
            <w:pPr>
              <w:pStyle w:val="Senseespaiat"/>
              <w:jc w:val="center"/>
            </w:pP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</w:rPr>
              <w:t>(IVA EXCLÒS)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329C4" w14:textId="77777777" w:rsidR="00FC7204" w:rsidRDefault="00FC7204" w:rsidP="001762DD">
            <w:pPr>
              <w:pStyle w:val="Senseespaiat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C35FC19" w14:textId="77777777" w:rsidR="00FC7204" w:rsidRDefault="00FC7204" w:rsidP="001762DD">
            <w:pPr>
              <w:pStyle w:val="Senseespaiat"/>
              <w:jc w:val="center"/>
              <w:rPr>
                <w:rStyle w:val="NingunoA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</w:rPr>
              <w:t>IVA (21%)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53840" w14:textId="77777777" w:rsidR="00FC7204" w:rsidRDefault="00FC7204" w:rsidP="001762DD">
            <w:pPr>
              <w:pStyle w:val="Senseespaiat"/>
              <w:jc w:val="center"/>
              <w:rPr>
                <w:rStyle w:val="NingunoA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  <w:lang w:val="de-DE"/>
              </w:rPr>
              <w:t>PREU TOTAL</w:t>
            </w:r>
          </w:p>
          <w:p w14:paraId="3F1BE21E" w14:textId="77777777" w:rsidR="00FC7204" w:rsidRDefault="00FC7204" w:rsidP="001762DD">
            <w:pPr>
              <w:pStyle w:val="Senseespaiat"/>
              <w:jc w:val="center"/>
            </w:pP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  <w:lang w:val="de-DE"/>
              </w:rPr>
              <w:t>OFERTAT (IVA INCL</w:t>
            </w: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</w:rPr>
              <w:t>ÒS)</w:t>
            </w:r>
          </w:p>
        </w:tc>
      </w:tr>
      <w:tr w:rsidR="00FC7204" w14:paraId="135851FD" w14:textId="77777777" w:rsidTr="00FC7204">
        <w:trPr>
          <w:trHeight w:val="51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57249" w14:textId="77777777" w:rsidR="00FC7204" w:rsidRDefault="00FC7204" w:rsidP="001762DD">
            <w:pPr>
              <w:pStyle w:val="Cuerpo"/>
              <w:jc w:val="center"/>
            </w:pPr>
            <w:r>
              <w:rPr>
                <w:rStyle w:val="NingunoB"/>
                <w:rFonts w:ascii="Arial" w:eastAsia="Arial Unicode MS" w:hAnsi="Arial"/>
                <w:b/>
                <w:bCs/>
                <w:sz w:val="22"/>
                <w:szCs w:val="22"/>
                <w:lang w:val="es-ES_tradnl"/>
              </w:rPr>
              <w:t>55.560.-€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E2EAA" w14:textId="77777777" w:rsidR="00FC7204" w:rsidRDefault="00FC7204" w:rsidP="001762DD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37108EC" w14:textId="77777777" w:rsidR="00FC7204" w:rsidRDefault="00FC7204" w:rsidP="001762DD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256B" w14:textId="77777777" w:rsidR="00FC7204" w:rsidRDefault="00FC7204" w:rsidP="001762DD"/>
        </w:tc>
      </w:tr>
    </w:tbl>
    <w:p w14:paraId="3E4E21C4" w14:textId="77777777" w:rsidR="00FC7204" w:rsidRDefault="00FC7204" w:rsidP="00FC7204">
      <w:pPr>
        <w:pStyle w:val="Cuerpo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14:paraId="56722149" w14:textId="77777777" w:rsidR="00FC7204" w:rsidRDefault="00FC7204" w:rsidP="00FC7204">
      <w:pPr>
        <w:pStyle w:val="Cuerpo"/>
        <w:rPr>
          <w:rFonts w:ascii="Arial" w:eastAsia="Arial" w:hAnsi="Arial" w:cs="Arial"/>
          <w:sz w:val="22"/>
          <w:szCs w:val="22"/>
        </w:rPr>
      </w:pPr>
    </w:p>
    <w:p w14:paraId="7373D97D" w14:textId="7273A856" w:rsidR="00FC7204" w:rsidRDefault="00FC7204" w:rsidP="00FC7204">
      <w:pPr>
        <w:pStyle w:val="CuerpoA"/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</w:pPr>
      <w:r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  <w:t xml:space="preserve">LOT 2: </w:t>
      </w:r>
      <w:proofErr w:type="spellStart"/>
      <w:r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  <w:t>Certificació</w:t>
      </w:r>
      <w:proofErr w:type="spellEnd"/>
      <w:r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  <w:t xml:space="preserve"> del personal investigador a </w:t>
      </w:r>
      <w:proofErr w:type="spellStart"/>
      <w:r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  <w:t>l'efecte</w:t>
      </w:r>
      <w:proofErr w:type="spellEnd"/>
      <w:r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  <w:t xml:space="preserve"> de </w:t>
      </w:r>
      <w:proofErr w:type="spellStart"/>
      <w:r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  <w:t>bonificacions</w:t>
      </w:r>
      <w:proofErr w:type="spellEnd"/>
      <w:r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  <w:t xml:space="preserve"> a la </w:t>
      </w:r>
      <w:proofErr w:type="spellStart"/>
      <w:r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  <w:t>seguretat</w:t>
      </w:r>
      <w:proofErr w:type="spellEnd"/>
      <w:r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  <w:t xml:space="preserve"> social </w:t>
      </w:r>
      <w:proofErr w:type="spellStart"/>
      <w:r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  <w:t>segons</w:t>
      </w:r>
      <w:proofErr w:type="spellEnd"/>
      <w:r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  <w:t xml:space="preserve"> </w:t>
      </w:r>
      <w:proofErr w:type="spellStart"/>
      <w:r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  <w:t>l'RD</w:t>
      </w:r>
      <w:proofErr w:type="spellEnd"/>
      <w:r>
        <w:rPr>
          <w:rStyle w:val="NingunoA"/>
          <w:rFonts w:ascii="Arial" w:hAnsi="Arial"/>
          <w:b/>
          <w:bCs/>
          <w:i/>
          <w:iCs/>
          <w:sz w:val="22"/>
          <w:szCs w:val="22"/>
          <w:lang w:val="es-ES_tradnl"/>
        </w:rPr>
        <w:t xml:space="preserve"> 475/2014.</w:t>
      </w:r>
    </w:p>
    <w:p w14:paraId="5A0DD856" w14:textId="77777777" w:rsidR="00FC7204" w:rsidRDefault="00FC7204" w:rsidP="00FC7204">
      <w:pPr>
        <w:pStyle w:val="CuerpoA"/>
        <w:rPr>
          <w:rStyle w:val="NingunoA"/>
          <w:rFonts w:eastAsia="Arial" w:cs="Arial"/>
          <w:b/>
          <w:bCs/>
          <w:i/>
          <w:iCs/>
          <w:sz w:val="22"/>
          <w:szCs w:val="22"/>
        </w:rPr>
      </w:pPr>
    </w:p>
    <w:tbl>
      <w:tblPr>
        <w:tblStyle w:val="TableNormal"/>
        <w:tblW w:w="79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2"/>
        <w:gridCol w:w="2202"/>
        <w:gridCol w:w="1484"/>
        <w:gridCol w:w="2410"/>
      </w:tblGrid>
      <w:tr w:rsidR="00FC7204" w:rsidRPr="003F7CF6" w14:paraId="34DE005C" w14:textId="77777777" w:rsidTr="00FC7204">
        <w:trPr>
          <w:trHeight w:val="96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B86CC" w14:textId="77777777" w:rsidR="00FC7204" w:rsidRDefault="00FC7204" w:rsidP="001762DD">
            <w:pPr>
              <w:pStyle w:val="Senseespaiat"/>
              <w:jc w:val="center"/>
              <w:rPr>
                <w:rStyle w:val="NingunoA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  <w:lang w:val="it-IT"/>
              </w:rPr>
              <w:t>IMPORT LICITACI</w:t>
            </w: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</w:rPr>
              <w:t>Ó M</w:t>
            </w: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  <w:lang w:val="fr-FR"/>
              </w:rPr>
              <w:t xml:space="preserve">ÀXIM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F19A6" w14:textId="77777777" w:rsidR="00FC7204" w:rsidRDefault="00FC7204" w:rsidP="001762DD">
            <w:pPr>
              <w:pStyle w:val="Senseespaiat"/>
              <w:jc w:val="center"/>
              <w:rPr>
                <w:rStyle w:val="NingunoA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  <w:lang w:val="de-DE"/>
              </w:rPr>
              <w:t>IMPORT OFERTAT</w:t>
            </w:r>
          </w:p>
          <w:p w14:paraId="4A27D177" w14:textId="77777777" w:rsidR="00FC7204" w:rsidRDefault="00FC7204" w:rsidP="001762DD">
            <w:pPr>
              <w:pStyle w:val="Senseespaiat"/>
              <w:jc w:val="center"/>
            </w:pP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</w:rPr>
              <w:t>(IVA EXCLÒS)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BAC1A" w14:textId="77777777" w:rsidR="00FC7204" w:rsidRDefault="00FC7204" w:rsidP="001762DD">
            <w:pPr>
              <w:pStyle w:val="Senseespaiat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326548A" w14:textId="77777777" w:rsidR="00FC7204" w:rsidRDefault="00FC7204" w:rsidP="001762DD">
            <w:pPr>
              <w:pStyle w:val="Senseespaiat"/>
              <w:jc w:val="center"/>
              <w:rPr>
                <w:rStyle w:val="NingunoA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</w:rPr>
              <w:t>IVA (21%)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5E59C" w14:textId="77777777" w:rsidR="00FC7204" w:rsidRDefault="00FC7204" w:rsidP="001762DD">
            <w:pPr>
              <w:pStyle w:val="Senseespaiat"/>
              <w:jc w:val="center"/>
              <w:rPr>
                <w:rStyle w:val="NingunoA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  <w:lang w:val="de-DE"/>
              </w:rPr>
              <w:t>PREU TOTAL</w:t>
            </w:r>
          </w:p>
          <w:p w14:paraId="6BC66357" w14:textId="77777777" w:rsidR="00FC7204" w:rsidRDefault="00FC7204" w:rsidP="001762DD">
            <w:pPr>
              <w:pStyle w:val="Senseespaiat"/>
              <w:jc w:val="center"/>
            </w:pP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  <w:lang w:val="de-DE"/>
              </w:rPr>
              <w:t>OFERTAT (IVA INCL</w:t>
            </w:r>
            <w:r>
              <w:rPr>
                <w:rStyle w:val="NingunoA"/>
                <w:rFonts w:ascii="Arial" w:hAnsi="Arial"/>
                <w:b/>
                <w:bCs/>
                <w:sz w:val="22"/>
                <w:szCs w:val="22"/>
              </w:rPr>
              <w:t>ÒS)</w:t>
            </w:r>
          </w:p>
        </w:tc>
      </w:tr>
      <w:tr w:rsidR="00FC7204" w14:paraId="4767FE92" w14:textId="77777777" w:rsidTr="00FC7204">
        <w:trPr>
          <w:trHeight w:val="51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097B9" w14:textId="77777777" w:rsidR="00FC7204" w:rsidRDefault="00FC7204" w:rsidP="00FC7204">
            <w:pPr>
              <w:pStyle w:val="Cuerpo"/>
              <w:jc w:val="center"/>
            </w:pPr>
            <w:r>
              <w:rPr>
                <w:rStyle w:val="NingunoB"/>
                <w:rFonts w:ascii="Arial" w:eastAsia="Arial Unicode MS" w:hAnsi="Arial"/>
                <w:b/>
                <w:bCs/>
                <w:sz w:val="22"/>
                <w:szCs w:val="22"/>
                <w:lang w:val="es-ES_tradnl"/>
              </w:rPr>
              <w:t>23.884.-€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966ED" w14:textId="77777777" w:rsidR="00FC7204" w:rsidRDefault="00FC7204" w:rsidP="00FC7204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83E8052" w14:textId="77777777" w:rsidR="00FC7204" w:rsidRDefault="00FC7204" w:rsidP="00FC720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84AE" w14:textId="77777777" w:rsidR="00FC7204" w:rsidRDefault="00FC7204" w:rsidP="00FC7204"/>
        </w:tc>
      </w:tr>
    </w:tbl>
    <w:p w14:paraId="7B9E0E70" w14:textId="77777777" w:rsidR="00FC7204" w:rsidRDefault="00FC7204" w:rsidP="00FC7204">
      <w:pPr>
        <w:pStyle w:val="CuerpoA"/>
        <w:jc w:val="both"/>
        <w:rPr>
          <w:b/>
          <w:bCs/>
          <w:sz w:val="22"/>
          <w:szCs w:val="22"/>
        </w:rPr>
      </w:pPr>
      <w:r>
        <w:rPr>
          <w:rStyle w:val="NingunoA"/>
          <w:b/>
          <w:bCs/>
          <w:sz w:val="22"/>
          <w:szCs w:val="22"/>
          <w:lang w:val="es-ES_tradnl"/>
        </w:rPr>
        <w:t xml:space="preserve"> </w:t>
      </w:r>
    </w:p>
    <w:p w14:paraId="799CD200" w14:textId="77777777" w:rsidR="00FC7204" w:rsidRDefault="00FC7204" w:rsidP="00FC7204">
      <w:pPr>
        <w:pStyle w:val="CuerpoA"/>
        <w:jc w:val="both"/>
        <w:rPr>
          <w:rStyle w:val="NingunoA"/>
          <w:b/>
          <w:bCs/>
          <w:sz w:val="22"/>
          <w:szCs w:val="22"/>
          <w:u w:val="single"/>
        </w:rPr>
      </w:pPr>
    </w:p>
    <w:p w14:paraId="103138D2" w14:textId="6F75F1BF" w:rsidR="00FC7204" w:rsidRDefault="00FC7204" w:rsidP="00FC7204">
      <w:pPr>
        <w:pStyle w:val="Cuerpo"/>
        <w:jc w:val="both"/>
        <w:rPr>
          <w:rStyle w:val="NingunoA"/>
          <w:rFonts w:ascii="Arial" w:eastAsia="Arial Unicode MS" w:hAnsi="Arial"/>
          <w:b/>
          <w:bCs/>
          <w:sz w:val="22"/>
          <w:szCs w:val="22"/>
          <w:lang w:val="es-ES"/>
        </w:rPr>
      </w:pPr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El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pressupost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ofert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ha d</w:t>
      </w:r>
      <w:r>
        <w:rPr>
          <w:rStyle w:val="NingunoA"/>
          <w:rFonts w:ascii="Arial" w:eastAsia="Arial Unicode MS" w:hAnsi="Arial"/>
          <w:b/>
          <w:bCs/>
          <w:sz w:val="22"/>
          <w:szCs w:val="22"/>
        </w:rPr>
        <w:t>’</w:t>
      </w:r>
      <w:proofErr w:type="spellStart"/>
      <w:r w:rsidRPr="003F7CF6">
        <w:rPr>
          <w:rStyle w:val="NingunoA"/>
          <w:rFonts w:ascii="Arial" w:eastAsia="Arial Unicode MS" w:hAnsi="Arial"/>
          <w:b/>
          <w:bCs/>
          <w:sz w:val="22"/>
          <w:szCs w:val="22"/>
          <w:lang w:val="es-ES"/>
        </w:rPr>
        <w:t>incloure</w:t>
      </w:r>
      <w:proofErr w:type="spellEnd"/>
      <w:r w:rsidRPr="003F7CF6">
        <w:rPr>
          <w:rStyle w:val="NingunoA"/>
          <w:rFonts w:ascii="Arial" w:eastAsia="Arial Unicode MS" w:hAnsi="Arial"/>
          <w:b/>
          <w:bCs/>
          <w:sz w:val="22"/>
          <w:szCs w:val="22"/>
          <w:lang w:val="es-ES"/>
        </w:rPr>
        <w:t xml:space="preserve"> </w:t>
      </w:r>
      <w:proofErr w:type="spellStart"/>
      <w:r w:rsidRPr="003F7CF6">
        <w:rPr>
          <w:rStyle w:val="NingunoA"/>
          <w:rFonts w:ascii="Arial" w:eastAsia="Arial Unicode MS" w:hAnsi="Arial"/>
          <w:b/>
          <w:bCs/>
          <w:sz w:val="22"/>
          <w:szCs w:val="22"/>
          <w:lang w:val="es-ES"/>
        </w:rPr>
        <w:t>tots</w:t>
      </w:r>
      <w:proofErr w:type="spellEnd"/>
      <w:r w:rsidRPr="003F7CF6">
        <w:rPr>
          <w:rStyle w:val="NingunoA"/>
          <w:rFonts w:ascii="Arial" w:eastAsia="Arial Unicode MS" w:hAnsi="Arial"/>
          <w:b/>
          <w:bCs/>
          <w:sz w:val="22"/>
          <w:szCs w:val="22"/>
          <w:lang w:val="es-ES"/>
        </w:rPr>
        <w:t xml:space="preserve"> </w:t>
      </w:r>
      <w:proofErr w:type="spellStart"/>
      <w:r w:rsidRPr="003F7CF6">
        <w:rPr>
          <w:rStyle w:val="NingunoA"/>
          <w:rFonts w:ascii="Arial" w:eastAsia="Arial Unicode MS" w:hAnsi="Arial"/>
          <w:b/>
          <w:bCs/>
          <w:sz w:val="22"/>
          <w:szCs w:val="22"/>
          <w:lang w:val="es-ES"/>
        </w:rPr>
        <w:t>els</w:t>
      </w:r>
      <w:proofErr w:type="spellEnd"/>
      <w:r w:rsidRPr="003F7CF6">
        <w:rPr>
          <w:rStyle w:val="NingunoA"/>
          <w:rFonts w:ascii="Arial" w:eastAsia="Arial Unicode MS" w:hAnsi="Arial"/>
          <w:b/>
          <w:bCs/>
          <w:sz w:val="22"/>
          <w:szCs w:val="22"/>
          <w:lang w:val="es-ES"/>
        </w:rPr>
        <w:t xml:space="preserve"> </w:t>
      </w:r>
      <w:proofErr w:type="spellStart"/>
      <w:r w:rsidRPr="003F7CF6">
        <w:rPr>
          <w:rStyle w:val="NingunoA"/>
          <w:rFonts w:ascii="Arial" w:eastAsia="Arial Unicode MS" w:hAnsi="Arial"/>
          <w:b/>
          <w:bCs/>
          <w:sz w:val="22"/>
          <w:szCs w:val="22"/>
          <w:lang w:val="es-ES"/>
        </w:rPr>
        <w:t>factors</w:t>
      </w:r>
      <w:proofErr w:type="spellEnd"/>
      <w:r w:rsidRPr="003F7CF6">
        <w:rPr>
          <w:rStyle w:val="NingunoA"/>
          <w:rFonts w:ascii="Arial" w:eastAsia="Arial Unicode MS" w:hAnsi="Arial"/>
          <w:b/>
          <w:bCs/>
          <w:sz w:val="22"/>
          <w:szCs w:val="22"/>
          <w:lang w:val="es-ES"/>
        </w:rPr>
        <w:t xml:space="preserve"> de </w:t>
      </w:r>
      <w:proofErr w:type="spellStart"/>
      <w:r w:rsidRPr="003F7CF6">
        <w:rPr>
          <w:rStyle w:val="NingunoA"/>
          <w:rFonts w:ascii="Arial" w:eastAsia="Arial Unicode MS" w:hAnsi="Arial"/>
          <w:b/>
          <w:bCs/>
          <w:sz w:val="22"/>
          <w:szCs w:val="22"/>
          <w:lang w:val="es-ES"/>
        </w:rPr>
        <w:t>valoraci</w:t>
      </w:r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ó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i les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despeses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que,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segons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el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Plec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,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els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documents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contractuals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i la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legislació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fr-FR"/>
        </w:rPr>
        <w:t>vigent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fr-FR"/>
        </w:rPr>
        <w:t xml:space="preserve">,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fr-FR"/>
        </w:rPr>
        <w:t>corren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fr-FR"/>
        </w:rPr>
        <w:t xml:space="preserve"> per compte de l</w:t>
      </w:r>
      <w:r>
        <w:rPr>
          <w:rStyle w:val="NingunoA"/>
          <w:rFonts w:ascii="Arial" w:eastAsia="Arial Unicode MS" w:hAnsi="Arial"/>
          <w:b/>
          <w:bCs/>
          <w:sz w:val="22"/>
          <w:szCs w:val="22"/>
        </w:rPr>
        <w:t>’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adjudicatari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. Quedaran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excloses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aquelles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ofertes que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presentin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un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pressupost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i/o un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termini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d</w:t>
      </w:r>
      <w:r>
        <w:rPr>
          <w:rStyle w:val="NingunoA"/>
          <w:rFonts w:ascii="Arial" w:eastAsia="Arial Unicode MS" w:hAnsi="Arial"/>
          <w:b/>
          <w:bCs/>
          <w:sz w:val="22"/>
          <w:szCs w:val="22"/>
        </w:rPr>
        <w:t>’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</w:rPr>
        <w:t>execuci</w:t>
      </w:r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ó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</w:t>
      </w:r>
      <w:r>
        <w:rPr>
          <w:rStyle w:val="NingunoA"/>
          <w:rFonts w:ascii="Arial" w:eastAsia="Arial Unicode MS" w:hAnsi="Arial"/>
          <w:b/>
          <w:bCs/>
          <w:sz w:val="22"/>
          <w:szCs w:val="22"/>
          <w:lang w:val="pt-PT"/>
        </w:rPr>
        <w:t>superior a l</w:t>
      </w:r>
      <w:r>
        <w:rPr>
          <w:rStyle w:val="NingunoA"/>
          <w:rFonts w:ascii="Arial" w:eastAsia="Arial Unicode MS" w:hAnsi="Arial"/>
          <w:b/>
          <w:bCs/>
          <w:sz w:val="22"/>
          <w:szCs w:val="22"/>
        </w:rPr>
        <w:t>’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establert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en el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quadre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 xml:space="preserve"> de </w:t>
      </w:r>
      <w:proofErr w:type="spellStart"/>
      <w:r>
        <w:rPr>
          <w:rStyle w:val="NingunoA"/>
          <w:rFonts w:ascii="Arial" w:eastAsia="Arial Unicode MS" w:hAnsi="Arial"/>
          <w:b/>
          <w:bCs/>
          <w:sz w:val="22"/>
          <w:szCs w:val="22"/>
          <w:lang w:val="es-ES_tradnl"/>
        </w:rPr>
        <w:t>caracter</w:t>
      </w:r>
      <w:proofErr w:type="spellEnd"/>
      <w:r>
        <w:rPr>
          <w:rStyle w:val="NingunoA"/>
          <w:rFonts w:ascii="Arial" w:eastAsia="Arial Unicode MS" w:hAnsi="Arial"/>
          <w:b/>
          <w:bCs/>
          <w:sz w:val="22"/>
          <w:szCs w:val="22"/>
        </w:rPr>
        <w:t>í</w:t>
      </w:r>
      <w:proofErr w:type="spellStart"/>
      <w:r w:rsidRPr="003F7CF6">
        <w:rPr>
          <w:rStyle w:val="NingunoA"/>
          <w:rFonts w:ascii="Arial" w:eastAsia="Arial Unicode MS" w:hAnsi="Arial"/>
          <w:b/>
          <w:bCs/>
          <w:sz w:val="22"/>
          <w:szCs w:val="22"/>
          <w:lang w:val="es-ES"/>
        </w:rPr>
        <w:t>stiques</w:t>
      </w:r>
      <w:proofErr w:type="spellEnd"/>
      <w:r w:rsidRPr="003F7CF6">
        <w:rPr>
          <w:rStyle w:val="NingunoA"/>
          <w:rFonts w:ascii="Arial" w:eastAsia="Arial Unicode MS" w:hAnsi="Arial"/>
          <w:b/>
          <w:bCs/>
          <w:sz w:val="22"/>
          <w:szCs w:val="22"/>
          <w:lang w:val="es-ES"/>
        </w:rPr>
        <w:t xml:space="preserve"> del contracte.                    </w:t>
      </w:r>
    </w:p>
    <w:p w14:paraId="1AC80C39" w14:textId="77777777" w:rsidR="00FC7204" w:rsidRPr="00FC7204" w:rsidRDefault="00FC7204" w:rsidP="00FC7204">
      <w:pPr>
        <w:pStyle w:val="Cuerpo"/>
        <w:jc w:val="both"/>
        <w:rPr>
          <w:rFonts w:ascii="Arial" w:hAnsi="Arial" w:cs="Arial"/>
        </w:rPr>
      </w:pPr>
    </w:p>
    <w:p w14:paraId="4B5D9CA4" w14:textId="77777777" w:rsidR="00FC7204" w:rsidRPr="00FC7204" w:rsidRDefault="00FC7204" w:rsidP="00FC7204">
      <w:pPr>
        <w:pStyle w:val="CuerpoA"/>
        <w:jc w:val="both"/>
        <w:rPr>
          <w:rStyle w:val="NingunoA"/>
          <w:rFonts w:ascii="Arial" w:hAnsi="Arial" w:cs="Arial"/>
          <w:sz w:val="22"/>
          <w:szCs w:val="22"/>
        </w:rPr>
      </w:pPr>
      <w:r w:rsidRPr="00FC7204">
        <w:rPr>
          <w:rStyle w:val="NingunoA"/>
          <w:rFonts w:ascii="Arial" w:hAnsi="Arial" w:cs="Arial"/>
          <w:sz w:val="22"/>
          <w:szCs w:val="22"/>
          <w:lang w:val="es-ES_tradnl"/>
        </w:rPr>
        <w:t>TERMINI DE VALIDESA DE L</w:t>
      </w:r>
      <w:r w:rsidRPr="00FC7204">
        <w:rPr>
          <w:rStyle w:val="NingunoA"/>
          <w:rFonts w:ascii="Arial" w:hAnsi="Arial" w:cs="Arial"/>
          <w:sz w:val="22"/>
          <w:szCs w:val="22"/>
        </w:rPr>
        <w:t>’</w:t>
      </w:r>
      <w:r w:rsidRPr="00FC7204">
        <w:rPr>
          <w:rStyle w:val="NingunoA"/>
          <w:rFonts w:ascii="Arial" w:hAnsi="Arial" w:cs="Arial"/>
          <w:sz w:val="22"/>
          <w:szCs w:val="22"/>
          <w:lang w:val="es-ES"/>
        </w:rPr>
        <w:t xml:space="preserve">OFERTA: ______ </w:t>
      </w:r>
      <w:proofErr w:type="spellStart"/>
      <w:r w:rsidRPr="00FC7204">
        <w:rPr>
          <w:rStyle w:val="NingunoA"/>
          <w:rFonts w:ascii="Arial" w:hAnsi="Arial" w:cs="Arial"/>
          <w:sz w:val="22"/>
          <w:szCs w:val="22"/>
          <w:lang w:val="es-ES"/>
        </w:rPr>
        <w:t>mesos</w:t>
      </w:r>
      <w:proofErr w:type="spellEnd"/>
    </w:p>
    <w:p w14:paraId="614F1CF0" w14:textId="77777777" w:rsidR="00FC7204" w:rsidRPr="00FC7204" w:rsidRDefault="00FC7204" w:rsidP="00FC7204">
      <w:pPr>
        <w:pStyle w:val="CuerpoA"/>
        <w:jc w:val="both"/>
        <w:rPr>
          <w:rStyle w:val="NingunoA"/>
          <w:rFonts w:ascii="Arial" w:hAnsi="Arial" w:cs="Arial"/>
          <w:sz w:val="22"/>
          <w:szCs w:val="22"/>
          <w:lang w:val="es-ES"/>
        </w:rPr>
      </w:pPr>
      <w:r w:rsidRPr="00FC7204">
        <w:rPr>
          <w:rStyle w:val="NingunoA"/>
          <w:rFonts w:ascii="Arial" w:hAnsi="Arial" w:cs="Arial"/>
          <w:sz w:val="22"/>
          <w:szCs w:val="22"/>
          <w:lang w:val="pt-PT"/>
        </w:rPr>
        <w:t>I perqu</w:t>
      </w:r>
      <w:r w:rsidRPr="00FC7204">
        <w:rPr>
          <w:rStyle w:val="NingunoA"/>
          <w:rFonts w:ascii="Arial" w:hAnsi="Arial" w:cs="Arial"/>
          <w:sz w:val="22"/>
          <w:szCs w:val="22"/>
          <w:lang w:val="it-IT"/>
        </w:rPr>
        <w:t xml:space="preserve">è </w:t>
      </w:r>
      <w:r w:rsidRPr="00FC7204">
        <w:rPr>
          <w:rStyle w:val="NingunoA"/>
          <w:rFonts w:ascii="Arial" w:hAnsi="Arial" w:cs="Arial"/>
          <w:sz w:val="22"/>
          <w:szCs w:val="22"/>
          <w:lang w:val="pt-PT"/>
        </w:rPr>
        <w:t>aix</w:t>
      </w:r>
      <w:r w:rsidRPr="00FC7204">
        <w:rPr>
          <w:rStyle w:val="NingunoA"/>
          <w:rFonts w:ascii="Arial" w:hAnsi="Arial" w:cs="Arial"/>
          <w:sz w:val="22"/>
          <w:szCs w:val="22"/>
        </w:rPr>
        <w:t xml:space="preserve">í </w:t>
      </w:r>
      <w:proofErr w:type="spellStart"/>
      <w:r w:rsidRPr="00FC7204">
        <w:rPr>
          <w:rStyle w:val="NingunoA"/>
          <w:rFonts w:ascii="Arial" w:hAnsi="Arial" w:cs="Arial"/>
          <w:sz w:val="22"/>
          <w:szCs w:val="22"/>
          <w:lang w:val="es-ES"/>
        </w:rPr>
        <w:t>consti</w:t>
      </w:r>
      <w:proofErr w:type="spellEnd"/>
      <w:r w:rsidRPr="00FC7204">
        <w:rPr>
          <w:rStyle w:val="NingunoA"/>
          <w:rFonts w:ascii="Arial" w:hAnsi="Arial" w:cs="Arial"/>
          <w:sz w:val="22"/>
          <w:szCs w:val="22"/>
          <w:lang w:val="es-ES"/>
        </w:rPr>
        <w:t xml:space="preserve">, es signa </w:t>
      </w:r>
      <w:proofErr w:type="spellStart"/>
      <w:r w:rsidRPr="00FC7204">
        <w:rPr>
          <w:rStyle w:val="NingunoA"/>
          <w:rFonts w:ascii="Arial" w:hAnsi="Arial" w:cs="Arial"/>
          <w:sz w:val="22"/>
          <w:szCs w:val="22"/>
          <w:lang w:val="es-ES"/>
        </w:rPr>
        <w:t>aquest</w:t>
      </w:r>
      <w:proofErr w:type="spellEnd"/>
      <w:r w:rsidRPr="00FC7204">
        <w:rPr>
          <w:rStyle w:val="NingunoA"/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C7204">
        <w:rPr>
          <w:rStyle w:val="NingunoA"/>
          <w:rFonts w:ascii="Arial" w:hAnsi="Arial" w:cs="Arial"/>
          <w:sz w:val="22"/>
          <w:szCs w:val="22"/>
          <w:lang w:val="es-ES"/>
        </w:rPr>
        <w:t>docume</w:t>
      </w:r>
      <w:bookmarkStart w:id="0" w:name="_GoBack"/>
      <w:bookmarkEnd w:id="0"/>
      <w:r w:rsidRPr="00FC7204">
        <w:rPr>
          <w:rStyle w:val="NingunoA"/>
          <w:rFonts w:ascii="Arial" w:hAnsi="Arial" w:cs="Arial"/>
          <w:sz w:val="22"/>
          <w:szCs w:val="22"/>
          <w:lang w:val="es-ES"/>
        </w:rPr>
        <w:t>nt</w:t>
      </w:r>
      <w:proofErr w:type="spellEnd"/>
      <w:r w:rsidRPr="00FC7204">
        <w:rPr>
          <w:rStyle w:val="NingunoA"/>
          <w:rFonts w:ascii="Arial" w:hAnsi="Arial" w:cs="Arial"/>
          <w:sz w:val="22"/>
          <w:szCs w:val="22"/>
          <w:lang w:val="es-ES"/>
        </w:rPr>
        <w:t>, a _________________</w:t>
      </w:r>
    </w:p>
    <w:p w14:paraId="4FFC0F14" w14:textId="1711E5C9" w:rsidR="00CA7B0F" w:rsidRPr="00FC7204" w:rsidRDefault="00CA7B0F" w:rsidP="00FC7204">
      <w:pPr>
        <w:rPr>
          <w:rFonts w:ascii="Arial" w:hAnsi="Arial" w:cs="Arial"/>
          <w:b/>
          <w:sz w:val="22"/>
          <w:szCs w:val="22"/>
        </w:rPr>
      </w:pPr>
      <w:r w:rsidRPr="00FC7204">
        <w:rPr>
          <w:rFonts w:ascii="Arial" w:hAnsi="Arial" w:cs="Arial"/>
          <w:b/>
          <w:sz w:val="22"/>
          <w:szCs w:val="22"/>
        </w:rPr>
        <w:t xml:space="preserve">    </w:t>
      </w:r>
    </w:p>
    <w:sectPr w:rsidR="00CA7B0F" w:rsidRPr="00FC720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40F58" w14:textId="77777777" w:rsidR="00C836FC" w:rsidRDefault="00C836FC" w:rsidP="00A011B9">
      <w:r>
        <w:separator/>
      </w:r>
    </w:p>
  </w:endnote>
  <w:endnote w:type="continuationSeparator" w:id="0">
    <w:p w14:paraId="059DF191" w14:textId="77777777" w:rsidR="00C836FC" w:rsidRDefault="00C836FC" w:rsidP="00A0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CE58E" w14:textId="77777777" w:rsidR="00C836FC" w:rsidRDefault="00C836FC" w:rsidP="00A011B9">
      <w:r>
        <w:separator/>
      </w:r>
    </w:p>
  </w:footnote>
  <w:footnote w:type="continuationSeparator" w:id="0">
    <w:p w14:paraId="793DA8CA" w14:textId="77777777" w:rsidR="00C836FC" w:rsidRDefault="00C836FC" w:rsidP="00A0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D62AB" w14:textId="7F47D2F4" w:rsidR="00A011B9" w:rsidRDefault="002E4889">
    <w:pPr>
      <w:pStyle w:val="Capalera"/>
    </w:pPr>
    <w:r>
      <w:rPr>
        <w:noProof/>
      </w:rPr>
      <w:drawing>
        <wp:inline distT="0" distB="0" distL="0" distR="0" wp14:anchorId="0174C87D" wp14:editId="783C21F9">
          <wp:extent cx="1600200" cy="6350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069" cy="637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F19CD" w14:textId="6EAD226E" w:rsidR="00A011B9" w:rsidRDefault="00A011B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18E7"/>
    <w:multiLevelType w:val="hybridMultilevel"/>
    <w:tmpl w:val="FB243210"/>
    <w:lvl w:ilvl="0" w:tplc="01880E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5012"/>
    <w:multiLevelType w:val="hybridMultilevel"/>
    <w:tmpl w:val="8FC272B6"/>
    <w:lvl w:ilvl="0" w:tplc="0BD41554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904FB"/>
    <w:multiLevelType w:val="hybridMultilevel"/>
    <w:tmpl w:val="9104AC0C"/>
    <w:styleLink w:val="Estiloimportado2"/>
    <w:lvl w:ilvl="0" w:tplc="F4A02142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D64112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43E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62866C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52380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80D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121250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342F4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0C4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3F7D0A"/>
    <w:multiLevelType w:val="hybridMultilevel"/>
    <w:tmpl w:val="F4B8E172"/>
    <w:lvl w:ilvl="0" w:tplc="71C03ED4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250F8"/>
    <w:multiLevelType w:val="hybridMultilevel"/>
    <w:tmpl w:val="101A00BE"/>
    <w:styleLink w:val="Estiloimportado6"/>
    <w:lvl w:ilvl="0" w:tplc="C93697D0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E854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3ED6F0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F4624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BAF57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8044A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7819F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3C7AC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264174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C9D220A"/>
    <w:multiLevelType w:val="hybridMultilevel"/>
    <w:tmpl w:val="F4B8E172"/>
    <w:lvl w:ilvl="0" w:tplc="71C03ED4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182E"/>
    <w:multiLevelType w:val="hybridMultilevel"/>
    <w:tmpl w:val="B6602FE0"/>
    <w:lvl w:ilvl="0" w:tplc="DCD4693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E335C7"/>
    <w:multiLevelType w:val="hybridMultilevel"/>
    <w:tmpl w:val="CB2047F8"/>
    <w:lvl w:ilvl="0" w:tplc="7E366D1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C00AAB"/>
    <w:multiLevelType w:val="hybridMultilevel"/>
    <w:tmpl w:val="9104AC0C"/>
    <w:numStyleLink w:val="Estiloimportado2"/>
  </w:abstractNum>
  <w:abstractNum w:abstractNumId="10" w15:restartNumberingAfterBreak="0">
    <w:nsid w:val="79DC3EA0"/>
    <w:multiLevelType w:val="hybridMultilevel"/>
    <w:tmpl w:val="28B02BC0"/>
    <w:lvl w:ilvl="0" w:tplc="03D0A4FE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164E"/>
    <w:multiLevelType w:val="hybridMultilevel"/>
    <w:tmpl w:val="101A00BE"/>
    <w:numStyleLink w:val="Estiloimportado6"/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9"/>
    <w:lvlOverride w:ilvl="0">
      <w:lvl w:ilvl="0" w:tplc="9A9E2484">
        <w:start w:val="1"/>
        <w:numFmt w:val="bullet"/>
        <w:lvlText w:val="-"/>
        <w:lvlJc w:val="left"/>
        <w:pPr>
          <w:tabs>
            <w:tab w:val="left" w:pos="4678"/>
            <w:tab w:val="left" w:pos="5245"/>
          </w:tabs>
          <w:ind w:left="660" w:hanging="6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F023FC">
        <w:start w:val="1"/>
        <w:numFmt w:val="bullet"/>
        <w:lvlText w:val="o"/>
        <w:lvlJc w:val="left"/>
        <w:pPr>
          <w:tabs>
            <w:tab w:val="left" w:pos="4678"/>
            <w:tab w:val="left" w:pos="5245"/>
          </w:tabs>
          <w:ind w:left="1380" w:hanging="6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68DEFC">
        <w:start w:val="1"/>
        <w:numFmt w:val="bullet"/>
        <w:lvlText w:val="▪"/>
        <w:lvlJc w:val="left"/>
        <w:pPr>
          <w:tabs>
            <w:tab w:val="left" w:pos="4678"/>
            <w:tab w:val="left" w:pos="5245"/>
          </w:tabs>
          <w:ind w:left="210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CC7B66">
        <w:start w:val="1"/>
        <w:numFmt w:val="bullet"/>
        <w:lvlText w:val="•"/>
        <w:lvlJc w:val="left"/>
        <w:pPr>
          <w:tabs>
            <w:tab w:val="left" w:pos="4678"/>
            <w:tab w:val="left" w:pos="5245"/>
          </w:tabs>
          <w:ind w:left="2820" w:hanging="6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506ABE">
        <w:start w:val="1"/>
        <w:numFmt w:val="bullet"/>
        <w:lvlText w:val="o"/>
        <w:lvlJc w:val="left"/>
        <w:pPr>
          <w:tabs>
            <w:tab w:val="left" w:pos="4678"/>
            <w:tab w:val="left" w:pos="5245"/>
          </w:tabs>
          <w:ind w:left="3540" w:hanging="6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BCDEA0">
        <w:start w:val="1"/>
        <w:numFmt w:val="bullet"/>
        <w:lvlText w:val="▪"/>
        <w:lvlJc w:val="left"/>
        <w:pPr>
          <w:tabs>
            <w:tab w:val="left" w:pos="4678"/>
            <w:tab w:val="left" w:pos="5245"/>
          </w:tabs>
          <w:ind w:left="426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BC7714">
        <w:start w:val="1"/>
        <w:numFmt w:val="bullet"/>
        <w:lvlText w:val="•"/>
        <w:lvlJc w:val="left"/>
        <w:pPr>
          <w:tabs>
            <w:tab w:val="left" w:pos="5245"/>
          </w:tabs>
          <w:ind w:left="4980" w:hanging="6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CAC32E">
        <w:start w:val="1"/>
        <w:numFmt w:val="bullet"/>
        <w:lvlText w:val="o"/>
        <w:lvlJc w:val="left"/>
        <w:pPr>
          <w:tabs>
            <w:tab w:val="left" w:pos="4678"/>
          </w:tabs>
          <w:ind w:left="5700" w:hanging="6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A4BC44">
        <w:start w:val="1"/>
        <w:numFmt w:val="bullet"/>
        <w:lvlText w:val="▪"/>
        <w:lvlJc w:val="left"/>
        <w:pPr>
          <w:tabs>
            <w:tab w:val="left" w:pos="4678"/>
            <w:tab w:val="left" w:pos="5245"/>
          </w:tabs>
          <w:ind w:left="642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1B9"/>
    <w:rsid w:val="000007F3"/>
    <w:rsid w:val="00041752"/>
    <w:rsid w:val="00062888"/>
    <w:rsid w:val="000873BC"/>
    <w:rsid w:val="000B66EA"/>
    <w:rsid w:val="00225287"/>
    <w:rsid w:val="002D729A"/>
    <w:rsid w:val="002E4889"/>
    <w:rsid w:val="00335504"/>
    <w:rsid w:val="00591D6A"/>
    <w:rsid w:val="00611B66"/>
    <w:rsid w:val="006809B5"/>
    <w:rsid w:val="006C397D"/>
    <w:rsid w:val="0077087A"/>
    <w:rsid w:val="007951E5"/>
    <w:rsid w:val="008A3893"/>
    <w:rsid w:val="008F679E"/>
    <w:rsid w:val="00A011B9"/>
    <w:rsid w:val="00C836FC"/>
    <w:rsid w:val="00CA7B0F"/>
    <w:rsid w:val="00D32D59"/>
    <w:rsid w:val="00DB6584"/>
    <w:rsid w:val="00EE25D0"/>
    <w:rsid w:val="00F2147B"/>
    <w:rsid w:val="00F26E3E"/>
    <w:rsid w:val="00F309B8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6750"/>
  <w15:docId w15:val="{A291BDA1-9DA7-4D32-9E84-00012252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011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NingunoA">
    <w:name w:val="Ninguno A"/>
    <w:rsid w:val="00A011B9"/>
  </w:style>
  <w:style w:type="paragraph" w:styleId="Capalera">
    <w:name w:val="header"/>
    <w:basedOn w:val="Normal"/>
    <w:link w:val="CapaleraCar"/>
    <w:uiPriority w:val="99"/>
    <w:unhideWhenUsed/>
    <w:rsid w:val="00A011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011B9"/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A011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011B9"/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A389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A3893"/>
    <w:rPr>
      <w:rFonts w:ascii="Tahoma" w:eastAsia="Arial Unicode MS" w:hAnsi="Tahoma" w:cs="Tahoma"/>
      <w:color w:val="000000"/>
      <w:sz w:val="16"/>
      <w:szCs w:val="16"/>
      <w:u w:color="000000"/>
      <w:bdr w:val="nil"/>
      <w:lang w:val="ca-ES" w:eastAsia="ca-ES"/>
    </w:rPr>
  </w:style>
  <w:style w:type="paragraph" w:styleId="Sagniadetextindependent">
    <w:name w:val="Body Text Indent"/>
    <w:link w:val="SagniadetextindependentCar"/>
    <w:rsid w:val="008A38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 w:hanging="284"/>
      <w:jc w:val="both"/>
    </w:pPr>
    <w:rPr>
      <w:rFonts w:ascii="Arial Narrow" w:eastAsia="Arial Unicode MS" w:hAnsi="Arial Narrow" w:cs="Arial Unicode MS"/>
      <w:color w:val="000000"/>
      <w:sz w:val="20"/>
      <w:szCs w:val="20"/>
      <w:u w:color="000000"/>
      <w:bdr w:val="nil"/>
      <w:lang w:val="ca-ES" w:eastAsia="ca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A3893"/>
    <w:rPr>
      <w:rFonts w:ascii="Arial Narrow" w:eastAsia="Arial Unicode MS" w:hAnsi="Arial Narrow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Senseespaiat">
    <w:name w:val="No Spacing"/>
    <w:qFormat/>
    <w:rsid w:val="008A38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table" w:customStyle="1" w:styleId="TableNormal">
    <w:name w:val="Table Normal"/>
    <w:qFormat/>
    <w:rsid w:val="00EE25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ca-ES" w:eastAsia="ca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EE25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ca-ES" w:eastAsia="ca-ES"/>
    </w:rPr>
  </w:style>
  <w:style w:type="paragraph" w:styleId="Pargrafdellista">
    <w:name w:val="List Paragraph"/>
    <w:aliases w:val="Párrafo Numerado,Lista sin Numerar,Párrafo de lista1"/>
    <w:link w:val="PargrafdellistaCar"/>
    <w:qFormat/>
    <w:rsid w:val="00EE25D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ca-ES" w:eastAsia="ca-ES"/>
    </w:rPr>
  </w:style>
  <w:style w:type="paragraph" w:customStyle="1" w:styleId="TableParagraph">
    <w:name w:val="Table Paragraph"/>
    <w:basedOn w:val="Normal"/>
    <w:uiPriority w:val="1"/>
    <w:qFormat/>
    <w:rsid w:val="00EE25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65" w:lineRule="exact"/>
      <w:ind w:left="107"/>
      <w:jc w:val="left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eastAsia="en-US"/>
    </w:rPr>
  </w:style>
  <w:style w:type="character" w:customStyle="1" w:styleId="PargrafdellistaCar">
    <w:name w:val="Paràgraf de llista Car"/>
    <w:aliases w:val="Párrafo Numerado Car,Lista sin Numerar Car,Párrafo de lista1 Car"/>
    <w:link w:val="Pargrafdellista"/>
    <w:uiPriority w:val="34"/>
    <w:locked/>
    <w:rsid w:val="008F679E"/>
    <w:rPr>
      <w:rFonts w:ascii="Calibri" w:eastAsia="Calibri" w:hAnsi="Calibri" w:cs="Calibri"/>
      <w:color w:val="000000"/>
      <w:u w:color="000000"/>
      <w:bdr w:val="nil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6809B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809B5"/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809B5"/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809B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809B5"/>
    <w:rPr>
      <w:rFonts w:ascii="Courier" w:eastAsia="Arial Unicode MS" w:hAnsi="Courier" w:cs="Arial Unicode MS"/>
      <w:b/>
      <w:bCs/>
      <w:color w:val="000000"/>
      <w:sz w:val="20"/>
      <w:szCs w:val="20"/>
      <w:u w:color="000000"/>
      <w:bdr w:val="nil"/>
      <w:lang w:val="ca-ES" w:eastAsia="ca-ES"/>
    </w:rPr>
  </w:style>
  <w:style w:type="character" w:customStyle="1" w:styleId="NingunoB">
    <w:name w:val="Ninguno B"/>
    <w:basedOn w:val="Lletraperdefectedelpargraf"/>
    <w:rsid w:val="000873BC"/>
    <w:rPr>
      <w:lang w:val="de-DE"/>
    </w:rPr>
  </w:style>
  <w:style w:type="numbering" w:customStyle="1" w:styleId="Estiloimportado2">
    <w:name w:val="Estilo importado 2"/>
    <w:rsid w:val="00335504"/>
    <w:pPr>
      <w:numPr>
        <w:numId w:val="7"/>
      </w:numPr>
    </w:pPr>
  </w:style>
  <w:style w:type="character" w:customStyle="1" w:styleId="Ninguno">
    <w:name w:val="Ninguno"/>
    <w:rsid w:val="00335504"/>
    <w:rPr>
      <w:lang w:val="es-ES_tradnl"/>
    </w:rPr>
  </w:style>
  <w:style w:type="paragraph" w:customStyle="1" w:styleId="Sangradetextonormal">
    <w:name w:val="Sangría de texto normal"/>
    <w:rsid w:val="003355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 w:hanging="284"/>
      <w:jc w:val="both"/>
    </w:pPr>
    <w:rPr>
      <w:rFonts w:ascii="Arial Narrow" w:eastAsia="Arial Unicode MS" w:hAnsi="Arial Narrow" w:cs="Arial Unicode MS"/>
      <w:color w:val="000000"/>
      <w:sz w:val="20"/>
      <w:szCs w:val="20"/>
      <w:u w:color="000000"/>
      <w:bdr w:val="nil"/>
      <w:lang w:val="fr-FR" w:eastAsia="ca-ES"/>
    </w:rPr>
  </w:style>
  <w:style w:type="paragraph" w:customStyle="1" w:styleId="Cuerpo">
    <w:name w:val="Cuerpo"/>
    <w:rsid w:val="003355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ca-ES" w:eastAsia="ca-ES"/>
    </w:rPr>
  </w:style>
  <w:style w:type="numbering" w:customStyle="1" w:styleId="Estiloimportado6">
    <w:name w:val="Estilo importado 6"/>
    <w:rsid w:val="00FC720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Ribas Martinez</dc:creator>
  <cp:keywords/>
  <dc:description/>
  <cp:lastModifiedBy>IR01</cp:lastModifiedBy>
  <cp:revision>24</cp:revision>
  <dcterms:created xsi:type="dcterms:W3CDTF">2019-10-09T11:38:00Z</dcterms:created>
  <dcterms:modified xsi:type="dcterms:W3CDTF">2024-10-11T07:57:00Z</dcterms:modified>
</cp:coreProperties>
</file>