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5F6" w:rsidRDefault="008855F6">
      <w:pPr>
        <w:ind w:left="708" w:hanging="708"/>
        <w:jc w:val="left"/>
        <w:rPr>
          <w:rFonts w:cs="Arial"/>
          <w:sz w:val="22"/>
          <w:szCs w:val="22"/>
        </w:rPr>
      </w:pPr>
    </w:p>
    <w:p w:rsidR="003535F9" w:rsidRDefault="003535F9">
      <w:pPr>
        <w:ind w:left="0" w:firstLine="0"/>
        <w:jc w:val="left"/>
        <w:rPr>
          <w:rFonts w:cs="Arial"/>
          <w:sz w:val="22"/>
          <w:szCs w:val="22"/>
        </w:rPr>
      </w:pPr>
      <w:bookmarkStart w:id="0" w:name="sdfootnote1anc"/>
      <w:bookmarkStart w:id="1" w:name="sdfootnote2anc"/>
      <w:bookmarkStart w:id="2" w:name="sdfootnote3anc"/>
      <w:bookmarkStart w:id="3" w:name="sdfootnote4anc"/>
    </w:p>
    <w:p w:rsidR="003535F9" w:rsidRDefault="003535F9">
      <w:pPr>
        <w:ind w:left="0" w:firstLine="0"/>
        <w:jc w:val="left"/>
        <w:rPr>
          <w:rFonts w:cs="Arial"/>
          <w:sz w:val="22"/>
          <w:szCs w:val="22"/>
        </w:rPr>
      </w:pPr>
    </w:p>
    <w:p w:rsidR="003535F9" w:rsidRDefault="003535F9" w:rsidP="003535F9">
      <w:pPr>
        <w:pStyle w:val="Ttol1"/>
        <w:jc w:val="left"/>
      </w:pPr>
      <w:r>
        <w:t>Annex núm. 1. Model d’oferta econòmica</w:t>
      </w:r>
      <w:r>
        <w:rPr>
          <w:rStyle w:val="ncoradenotaalpeu"/>
          <w:rFonts w:cs="Arial"/>
          <w:b w:val="0"/>
          <w:szCs w:val="22"/>
          <w:lang w:eastAsia="es-ES"/>
        </w:rPr>
        <w:footnoteReference w:id="1"/>
      </w:r>
    </w:p>
    <w:p w:rsidR="003535F9" w:rsidRDefault="003535F9" w:rsidP="003535F9">
      <w:pPr>
        <w:pStyle w:val="Estndard"/>
        <w:tabs>
          <w:tab w:val="left" w:pos="351"/>
          <w:tab w:val="left" w:pos="921"/>
          <w:tab w:val="left" w:pos="1492"/>
          <w:tab w:val="left" w:pos="2047"/>
          <w:tab w:val="left" w:pos="2632"/>
          <w:tab w:val="left" w:pos="3202"/>
          <w:tab w:val="left" w:pos="3758"/>
          <w:tab w:val="left" w:pos="4328"/>
          <w:tab w:val="left" w:pos="4898"/>
          <w:tab w:val="left" w:pos="5484"/>
          <w:tab w:val="left" w:pos="6069"/>
          <w:tab w:val="left" w:pos="6609"/>
          <w:tab w:val="left" w:pos="7195"/>
          <w:tab w:val="left" w:pos="7760"/>
          <w:tab w:val="left" w:pos="8335"/>
          <w:tab w:val="left" w:pos="8890"/>
          <w:tab w:val="left" w:pos="9491"/>
          <w:tab w:val="left" w:pos="10031"/>
          <w:tab w:val="left" w:pos="10616"/>
          <w:tab w:val="left" w:pos="11187"/>
          <w:tab w:val="left" w:pos="11757"/>
          <w:tab w:val="left" w:pos="12297"/>
        </w:tabs>
        <w:spacing w:line="288" w:lineRule="auto"/>
        <w:ind w:left="0" w:firstLine="0"/>
        <w:jc w:val="left"/>
        <w:rPr>
          <w:rFonts w:cs="Arial"/>
          <w:color w:val="auto"/>
          <w:sz w:val="22"/>
          <w:szCs w:val="22"/>
          <w:lang w:val="ca-ES"/>
        </w:rPr>
      </w:pPr>
    </w:p>
    <w:p w:rsidR="003535F9" w:rsidRDefault="003535F9" w:rsidP="003535F9">
      <w:pPr>
        <w:ind w:left="0" w:firstLine="0"/>
        <w:jc w:val="left"/>
        <w:rPr>
          <w:sz w:val="22"/>
          <w:szCs w:val="24"/>
          <w:lang w:eastAsia="es-ES"/>
        </w:rPr>
      </w:pPr>
      <w:r>
        <w:rPr>
          <w:sz w:val="22"/>
          <w:szCs w:val="24"/>
          <w:lang w:eastAsia="es-ES"/>
        </w:rPr>
        <w:t xml:space="preserve">&lt;Nom i cognoms del licitador/a&gt;, amb NIF &lt;núm. NIF&gt;, amb residència a &lt;població&gt;, &lt;al carrer/a la via/a l’avinguda&gt; &lt;nom de la via&gt;, número &lt;número&gt;, </w:t>
      </w:r>
    </w:p>
    <w:p w:rsidR="003535F9" w:rsidRDefault="003535F9" w:rsidP="003535F9">
      <w:pPr>
        <w:ind w:left="0" w:firstLine="0"/>
        <w:jc w:val="left"/>
        <w:rPr>
          <w:sz w:val="22"/>
          <w:szCs w:val="24"/>
          <w:lang w:eastAsia="es-ES"/>
        </w:rPr>
      </w:pPr>
    </w:p>
    <w:p w:rsidR="003535F9" w:rsidRDefault="003535F9" w:rsidP="003535F9">
      <w:pPr>
        <w:ind w:left="0" w:firstLine="0"/>
        <w:jc w:val="left"/>
        <w:rPr>
          <w:b/>
          <w:sz w:val="22"/>
          <w:szCs w:val="24"/>
          <w:lang w:eastAsia="es-ES"/>
        </w:rPr>
      </w:pPr>
      <w:r>
        <w:rPr>
          <w:b/>
          <w:sz w:val="22"/>
          <w:szCs w:val="24"/>
          <w:lang w:eastAsia="es-ES"/>
        </w:rPr>
        <w:t>Declaro:</w:t>
      </w:r>
    </w:p>
    <w:p w:rsidR="003535F9" w:rsidRDefault="003535F9" w:rsidP="003535F9">
      <w:pPr>
        <w:ind w:left="0" w:firstLine="0"/>
        <w:jc w:val="left"/>
        <w:rPr>
          <w:sz w:val="22"/>
          <w:szCs w:val="24"/>
          <w:lang w:eastAsia="es-ES"/>
        </w:rPr>
      </w:pPr>
    </w:p>
    <w:p w:rsidR="003535F9" w:rsidRDefault="003535F9" w:rsidP="003535F9">
      <w:pPr>
        <w:ind w:left="227" w:hanging="227"/>
        <w:jc w:val="left"/>
        <w:rPr>
          <w:sz w:val="22"/>
          <w:szCs w:val="24"/>
          <w:lang w:eastAsia="es-ES"/>
        </w:rPr>
      </w:pPr>
      <w:r>
        <w:rPr>
          <w:sz w:val="22"/>
          <w:szCs w:val="24"/>
          <w:lang w:eastAsia="es-ES"/>
        </w:rPr>
        <w:t xml:space="preserve">1. Que estic assabentat/ada de les condicions i els requisits que s’exigeixen per poder ser </w:t>
      </w:r>
      <w:r>
        <w:rPr>
          <w:rFonts w:cs="Arial"/>
          <w:sz w:val="22"/>
          <w:szCs w:val="22"/>
          <w:lang w:eastAsia="es-ES"/>
        </w:rPr>
        <w:t>adjudicatari/ària</w:t>
      </w:r>
      <w:r>
        <w:rPr>
          <w:sz w:val="22"/>
          <w:szCs w:val="24"/>
          <w:lang w:eastAsia="es-ES"/>
        </w:rPr>
        <w:t xml:space="preserve"> del contracte &lt;descripció del contracte&gt;, amb expedient número &lt;número&gt;.</w:t>
      </w:r>
    </w:p>
    <w:p w:rsidR="003535F9" w:rsidRDefault="003535F9" w:rsidP="003535F9">
      <w:pPr>
        <w:ind w:left="227" w:hanging="227"/>
        <w:jc w:val="left"/>
        <w:rPr>
          <w:sz w:val="22"/>
          <w:szCs w:val="24"/>
          <w:lang w:eastAsia="es-ES"/>
        </w:rPr>
      </w:pPr>
    </w:p>
    <w:p w:rsidR="003535F9" w:rsidRDefault="003535F9" w:rsidP="003535F9">
      <w:pPr>
        <w:ind w:left="227" w:hanging="227"/>
        <w:jc w:val="left"/>
        <w:rPr>
          <w:sz w:val="22"/>
          <w:szCs w:val="24"/>
          <w:lang w:eastAsia="es-ES"/>
        </w:rPr>
      </w:pPr>
      <w:r>
        <w:rPr>
          <w:sz w:val="22"/>
          <w:szCs w:val="24"/>
          <w:lang w:eastAsia="es-ES"/>
        </w:rPr>
        <w:t>2. Que em comprometo, &lt;en nom propi / en nom i representació de l’empresa&gt;, a executar-lo amb estricta subjecció als requisits i condicions estipulats</w:t>
      </w:r>
      <w:r>
        <w:rPr>
          <w:szCs w:val="24"/>
          <w:lang w:eastAsia="es-ES"/>
        </w:rPr>
        <w:t xml:space="preserve">, </w:t>
      </w:r>
      <w:r>
        <w:rPr>
          <w:sz w:val="22"/>
          <w:szCs w:val="24"/>
          <w:lang w:eastAsia="es-ES"/>
        </w:rPr>
        <w:t>per la quantitat total de &lt;import en lletres i en números &gt; euros, dels quals &lt;import&gt; euros es corresponen al preu del contracte i &lt;import&gt; euros, a l'impost sobre el valor afegit (IVA).</w:t>
      </w:r>
    </w:p>
    <w:p w:rsidR="003535F9" w:rsidRDefault="003535F9" w:rsidP="003535F9">
      <w:pPr>
        <w:ind w:left="0" w:firstLine="0"/>
        <w:jc w:val="left"/>
        <w:rPr>
          <w:rFonts w:cs="Arial"/>
          <w:sz w:val="22"/>
          <w:szCs w:val="22"/>
        </w:rPr>
      </w:pPr>
    </w:p>
    <w:p w:rsidR="003535F9" w:rsidRDefault="003535F9" w:rsidP="003535F9">
      <w:pPr>
        <w:ind w:left="227" w:firstLine="0"/>
        <w:jc w:val="left"/>
        <w:rPr>
          <w:sz w:val="22"/>
          <w:szCs w:val="22"/>
        </w:rPr>
      </w:pPr>
      <w:r>
        <w:rPr>
          <w:sz w:val="22"/>
          <w:szCs w:val="22"/>
        </w:rPr>
        <w:t xml:space="preserve">Preu unitari (alumnes fixos):      ..... €, IVA exclòs (....... €, (IVA inclòs) </w:t>
      </w:r>
    </w:p>
    <w:p w:rsidR="003535F9" w:rsidRPr="003535F9" w:rsidRDefault="003535F9" w:rsidP="003535F9">
      <w:pPr>
        <w:ind w:left="227" w:firstLine="0"/>
        <w:jc w:val="left"/>
      </w:pPr>
      <w:r w:rsidRPr="003535F9">
        <w:rPr>
          <w:i/>
        </w:rPr>
        <w:t>(Aquest import no pot superar el preu màxim de 7,25 euros IVA inclòs, d’acord amb la Resolució</w:t>
      </w:r>
      <w:r w:rsidRPr="003535F9">
        <w:rPr>
          <w:i/>
          <w:color w:val="660303"/>
        </w:rPr>
        <w:t xml:space="preserve"> </w:t>
      </w:r>
      <w:r w:rsidRPr="003535F9">
        <w:rPr>
          <w:i/>
        </w:rPr>
        <w:t>ENS/448/2024, de 8 de febrer, per la qual es determina el preu màxim de la prestació del servei escolar de menjador dels centres educatius de titularitat del Departament d'E</w:t>
      </w:r>
      <w:r>
        <w:rPr>
          <w:i/>
        </w:rPr>
        <w:t>ducació i Formació Professional</w:t>
      </w:r>
      <w:r w:rsidRPr="003535F9">
        <w:rPr>
          <w:i/>
        </w:rPr>
        <w:t xml:space="preserve"> per al curs 2024-2025).</w:t>
      </w:r>
    </w:p>
    <w:p w:rsidR="003535F9" w:rsidRDefault="003535F9" w:rsidP="003535F9">
      <w:pPr>
        <w:ind w:left="227" w:firstLine="0"/>
        <w:jc w:val="left"/>
        <w:rPr>
          <w:sz w:val="22"/>
          <w:szCs w:val="22"/>
        </w:rPr>
      </w:pPr>
    </w:p>
    <w:p w:rsidR="003535F9" w:rsidRDefault="003535F9" w:rsidP="003535F9">
      <w:pPr>
        <w:ind w:left="227" w:firstLine="0"/>
        <w:jc w:val="left"/>
        <w:rPr>
          <w:sz w:val="22"/>
          <w:szCs w:val="22"/>
        </w:rPr>
      </w:pPr>
      <w:r>
        <w:rPr>
          <w:sz w:val="22"/>
          <w:szCs w:val="22"/>
        </w:rPr>
        <w:t>Preu unitari (alumnes esporàdics):      ..... €, IVA exclòs (....... €, (IVA inclòs)</w:t>
      </w:r>
    </w:p>
    <w:p w:rsidR="003535F9" w:rsidRDefault="003535F9" w:rsidP="003535F9">
      <w:pPr>
        <w:ind w:left="227" w:firstLine="0"/>
        <w:jc w:val="left"/>
        <w:rPr>
          <w:i/>
          <w:sz w:val="22"/>
          <w:szCs w:val="22"/>
        </w:rPr>
      </w:pPr>
      <w:r>
        <w:rPr>
          <w:sz w:val="22"/>
          <w:szCs w:val="22"/>
        </w:rPr>
        <w:t>Preu unitari (altres usuaris           ):      ..... €, IVA exclòs (....... €, (IVA inclòs)</w:t>
      </w:r>
    </w:p>
    <w:p w:rsidR="003535F9" w:rsidRDefault="003535F9" w:rsidP="003535F9">
      <w:pPr>
        <w:ind w:left="227" w:firstLine="0"/>
        <w:jc w:val="left"/>
        <w:rPr>
          <w:rFonts w:cs="Arial"/>
          <w:i/>
          <w:color w:val="0070C0"/>
          <w:sz w:val="22"/>
          <w:szCs w:val="22"/>
        </w:rPr>
      </w:pPr>
    </w:p>
    <w:p w:rsidR="003535F9" w:rsidRDefault="003535F9" w:rsidP="003535F9">
      <w:pPr>
        <w:ind w:left="227" w:firstLine="0"/>
        <w:jc w:val="left"/>
        <w:rPr>
          <w:rFonts w:cs="Arial"/>
          <w:i/>
          <w:color w:val="0070C0"/>
          <w:sz w:val="22"/>
          <w:szCs w:val="22"/>
        </w:rPr>
      </w:pPr>
    </w:p>
    <w:p w:rsidR="003535F9" w:rsidRDefault="003535F9" w:rsidP="003535F9">
      <w:pPr>
        <w:ind w:left="0" w:firstLine="0"/>
        <w:jc w:val="left"/>
        <w:rPr>
          <w:i/>
          <w:sz w:val="22"/>
          <w:szCs w:val="22"/>
        </w:rPr>
      </w:pPr>
      <w:r>
        <w:rPr>
          <w:i/>
          <w:sz w:val="22"/>
          <w:szCs w:val="22"/>
        </w:rPr>
        <w:t>Aquest import és valorarà d’acord amb la fórmula de l’apartat I.2 del quadre de característiques.</w:t>
      </w:r>
    </w:p>
    <w:p w:rsidR="003535F9" w:rsidRDefault="003535F9" w:rsidP="003535F9">
      <w:pPr>
        <w:ind w:left="0" w:firstLine="0"/>
        <w:jc w:val="left"/>
        <w:rPr>
          <w:rFonts w:cs="Arial"/>
          <w:i/>
          <w:color w:val="0070C0"/>
          <w:sz w:val="22"/>
          <w:szCs w:val="22"/>
        </w:rPr>
      </w:pPr>
    </w:p>
    <w:p w:rsidR="003535F9" w:rsidRDefault="003535F9" w:rsidP="003535F9">
      <w:pPr>
        <w:ind w:left="0" w:firstLine="0"/>
        <w:jc w:val="left"/>
        <w:rPr>
          <w:rFonts w:cs="Arial"/>
          <w:sz w:val="22"/>
          <w:szCs w:val="22"/>
        </w:rPr>
      </w:pPr>
    </w:p>
    <w:p w:rsidR="003535F9" w:rsidRDefault="003535F9" w:rsidP="003535F9">
      <w:pPr>
        <w:ind w:left="0" w:firstLine="0"/>
        <w:jc w:val="left"/>
        <w:rPr>
          <w:rFonts w:cs="Arial"/>
          <w:sz w:val="22"/>
          <w:szCs w:val="22"/>
        </w:rPr>
      </w:pPr>
    </w:p>
    <w:p w:rsidR="003535F9" w:rsidRDefault="003535F9" w:rsidP="003535F9">
      <w:pPr>
        <w:ind w:left="0" w:firstLine="0"/>
        <w:jc w:val="left"/>
        <w:rPr>
          <w:rFonts w:cs="Arial"/>
          <w:sz w:val="22"/>
          <w:szCs w:val="22"/>
        </w:rPr>
      </w:pPr>
      <w:r>
        <w:rPr>
          <w:rFonts w:cs="Arial"/>
          <w:sz w:val="22"/>
          <w:szCs w:val="22"/>
        </w:rPr>
        <w:t>I, perquè consti, signo aquesta oferta econòmica.</w:t>
      </w:r>
    </w:p>
    <w:p w:rsidR="003535F9" w:rsidRDefault="003535F9" w:rsidP="003535F9">
      <w:pPr>
        <w:pStyle w:val="Capalera"/>
        <w:tabs>
          <w:tab w:val="clear" w:pos="4252"/>
          <w:tab w:val="clear" w:pos="8504"/>
        </w:tabs>
        <w:ind w:left="0" w:firstLine="0"/>
        <w:jc w:val="left"/>
        <w:rPr>
          <w:rFonts w:cs="Arial"/>
          <w:i/>
          <w:sz w:val="22"/>
          <w:szCs w:val="22"/>
        </w:rPr>
      </w:pPr>
      <w:r>
        <w:rPr>
          <w:rFonts w:cs="Arial"/>
          <w:i/>
          <w:sz w:val="22"/>
          <w:szCs w:val="22"/>
        </w:rPr>
        <w:t>(lloc i data)</w:t>
      </w:r>
    </w:p>
    <w:p w:rsidR="003535F9" w:rsidRDefault="003535F9" w:rsidP="003535F9">
      <w:pPr>
        <w:pStyle w:val="Capalera"/>
        <w:tabs>
          <w:tab w:val="clear" w:pos="4252"/>
          <w:tab w:val="clear" w:pos="8504"/>
        </w:tabs>
        <w:ind w:left="0" w:firstLine="0"/>
        <w:jc w:val="left"/>
        <w:rPr>
          <w:rFonts w:cs="Arial"/>
          <w:sz w:val="22"/>
          <w:szCs w:val="22"/>
        </w:rPr>
      </w:pPr>
    </w:p>
    <w:p w:rsidR="003535F9" w:rsidRDefault="003535F9" w:rsidP="003535F9">
      <w:pPr>
        <w:pStyle w:val="Capalera"/>
        <w:tabs>
          <w:tab w:val="clear" w:pos="4252"/>
          <w:tab w:val="clear" w:pos="8504"/>
        </w:tabs>
        <w:ind w:left="0" w:firstLine="0"/>
        <w:jc w:val="left"/>
        <w:rPr>
          <w:rFonts w:cs="Arial"/>
          <w:sz w:val="22"/>
          <w:szCs w:val="22"/>
        </w:rPr>
      </w:pPr>
    </w:p>
    <w:p w:rsidR="003535F9" w:rsidRDefault="003535F9" w:rsidP="003535F9">
      <w:pPr>
        <w:widowControl w:val="0"/>
        <w:tabs>
          <w:tab w:val="left" w:pos="1800"/>
          <w:tab w:val="left" w:pos="2160"/>
          <w:tab w:val="left" w:pos="2400"/>
          <w:tab w:val="left" w:pos="2760"/>
          <w:tab w:val="left" w:pos="8520"/>
          <w:tab w:val="left" w:pos="10080"/>
          <w:tab w:val="left" w:pos="10560"/>
        </w:tabs>
        <w:ind w:left="0" w:firstLine="0"/>
        <w:jc w:val="left"/>
        <w:rPr>
          <w:rFonts w:cs="Arial"/>
          <w:sz w:val="22"/>
          <w:szCs w:val="22"/>
        </w:rPr>
      </w:pPr>
    </w:p>
    <w:p w:rsidR="003535F9" w:rsidRDefault="003535F9" w:rsidP="003535F9">
      <w:pPr>
        <w:widowControl w:val="0"/>
        <w:tabs>
          <w:tab w:val="left" w:pos="1800"/>
          <w:tab w:val="left" w:pos="2160"/>
          <w:tab w:val="left" w:pos="2400"/>
          <w:tab w:val="left" w:pos="2760"/>
          <w:tab w:val="left" w:pos="8520"/>
          <w:tab w:val="left" w:pos="10080"/>
          <w:tab w:val="left" w:pos="10560"/>
        </w:tabs>
        <w:ind w:left="0" w:firstLine="0"/>
        <w:jc w:val="left"/>
        <w:rPr>
          <w:rFonts w:cs="Arial"/>
          <w:sz w:val="22"/>
          <w:szCs w:val="22"/>
        </w:rPr>
      </w:pPr>
      <w:r>
        <w:rPr>
          <w:rFonts w:cs="Arial"/>
          <w:sz w:val="22"/>
          <w:szCs w:val="22"/>
        </w:rPr>
        <w:t>Signatura del/de la proposant (o signatures dels proposants, en cas d'unió temporal d'empreses)</w:t>
      </w:r>
    </w:p>
    <w:p w:rsidR="008855F6" w:rsidRDefault="00DF2041">
      <w:pPr>
        <w:ind w:left="0" w:firstLine="0"/>
        <w:jc w:val="left"/>
        <w:rPr>
          <w:rFonts w:cs="Arial"/>
          <w:sz w:val="22"/>
          <w:szCs w:val="22"/>
        </w:rPr>
      </w:pPr>
      <w:r>
        <w:br w:type="page"/>
      </w:r>
    </w:p>
    <w:tbl>
      <w:tblPr>
        <w:tblpPr w:leftFromText="141" w:rightFromText="141" w:vertAnchor="text" w:horzAnchor="page" w:tblpX="1494" w:tblpY="-72"/>
        <w:tblW w:w="9388" w:type="dxa"/>
        <w:tblLayout w:type="fixed"/>
        <w:tblLook w:val="0000" w:firstRow="0" w:lastRow="0" w:firstColumn="0" w:lastColumn="0" w:noHBand="0" w:noVBand="0"/>
      </w:tblPr>
      <w:tblGrid>
        <w:gridCol w:w="883"/>
        <w:gridCol w:w="6946"/>
        <w:gridCol w:w="1559"/>
      </w:tblGrid>
      <w:tr w:rsidR="00627947" w:rsidTr="003F2CDF">
        <w:trPr>
          <w:trHeight w:val="2576"/>
        </w:trPr>
        <w:tc>
          <w:tcPr>
            <w:tcW w:w="883" w:type="dxa"/>
            <w:tcBorders>
              <w:top w:val="single" w:sz="4" w:space="0" w:color="000000"/>
              <w:left w:val="single" w:sz="4" w:space="0" w:color="000000"/>
              <w:bottom w:val="single" w:sz="4" w:space="0" w:color="000000"/>
              <w:right w:val="single" w:sz="4" w:space="0" w:color="000000"/>
            </w:tcBorders>
            <w:shd w:val="clear" w:color="auto" w:fill="E6E6E6"/>
          </w:tcPr>
          <w:p w:rsidR="00627947" w:rsidRDefault="00627947" w:rsidP="003F2CDF">
            <w:pPr>
              <w:widowControl w:val="0"/>
              <w:tabs>
                <w:tab w:val="left" w:pos="6105"/>
              </w:tabs>
              <w:spacing w:line="288" w:lineRule="auto"/>
              <w:ind w:left="0" w:firstLine="0"/>
              <w:jc w:val="left"/>
              <w:rPr>
                <w:rFonts w:cs="Arial"/>
                <w:lang w:eastAsia="zh-CN"/>
              </w:rPr>
            </w:pPr>
            <w:bookmarkStart w:id="4" w:name="_Toc178151592"/>
            <w:r>
              <w:rPr>
                <w:rFonts w:cs="Arial"/>
                <w:b/>
                <w:sz w:val="14"/>
                <w:szCs w:val="14"/>
                <w:lang w:eastAsia="zh-CN"/>
              </w:rPr>
              <w:t>2.1.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3F2CDF">
            <w:pPr>
              <w:widowControl w:val="0"/>
              <w:tabs>
                <w:tab w:val="left" w:pos="6105"/>
              </w:tabs>
              <w:snapToGrid w:val="0"/>
              <w:spacing w:line="288" w:lineRule="auto"/>
              <w:ind w:left="0" w:firstLine="0"/>
              <w:jc w:val="left"/>
              <w:rPr>
                <w:rFonts w:cs="Arial"/>
                <w:b/>
                <w:sz w:val="10"/>
                <w:szCs w:val="10"/>
                <w:lang w:eastAsia="zh-CN"/>
              </w:rPr>
            </w:pPr>
          </w:p>
          <w:p w:rsidR="00627947" w:rsidRDefault="00627947" w:rsidP="003F2CDF">
            <w:pPr>
              <w:widowControl w:val="0"/>
              <w:tabs>
                <w:tab w:val="left" w:pos="6105"/>
              </w:tabs>
              <w:spacing w:line="288" w:lineRule="auto"/>
              <w:ind w:left="0" w:firstLine="0"/>
              <w:jc w:val="left"/>
              <w:rPr>
                <w:rFonts w:cs="Arial"/>
                <w:lang w:eastAsia="zh-CN"/>
              </w:rPr>
            </w:pPr>
            <w:r>
              <w:rPr>
                <w:rFonts w:cs="Arial"/>
                <w:sz w:val="14"/>
                <w:szCs w:val="14"/>
                <w:lang w:eastAsia="zh-CN"/>
              </w:rPr>
              <w:t xml:space="preserve">Varietat, en els primers plats, pel que fa al tipus de </w:t>
            </w:r>
            <w:r>
              <w:rPr>
                <w:rFonts w:cs="Arial"/>
                <w:b/>
                <w:bCs/>
                <w:sz w:val="14"/>
                <w:szCs w:val="14"/>
                <w:lang w:eastAsia="zh-CN"/>
              </w:rPr>
              <w:t>verdura/hortalissa de temporada</w:t>
            </w:r>
            <w:r>
              <w:rPr>
                <w:rFonts w:cs="Arial"/>
                <w:sz w:val="14"/>
                <w:szCs w:val="14"/>
                <w:lang w:eastAsia="zh-CN"/>
              </w:rPr>
              <w:t xml:space="preserve">, </w:t>
            </w:r>
            <w:r>
              <w:rPr>
                <w:rFonts w:cs="Arial"/>
                <w:bCs/>
                <w:sz w:val="14"/>
                <w:szCs w:val="14"/>
                <w:lang w:eastAsia="zh-CN"/>
              </w:rPr>
              <w:t>diferent de la mongeta tendra, la pastanaga, l’enciam i la patata/</w:t>
            </w:r>
            <w:r>
              <w:rPr>
                <w:rFonts w:cs="Arial"/>
                <w:sz w:val="14"/>
                <w:szCs w:val="14"/>
                <w:lang w:eastAsia="zh-CN"/>
              </w:rPr>
              <w:t>trimestre (Fins a  4 punts)</w:t>
            </w:r>
          </w:p>
          <w:p w:rsidR="00627947" w:rsidRDefault="00627947" w:rsidP="003F2CDF">
            <w:pPr>
              <w:widowControl w:val="0"/>
              <w:tabs>
                <w:tab w:val="left" w:pos="6105"/>
              </w:tabs>
              <w:spacing w:line="288" w:lineRule="auto"/>
              <w:ind w:left="0" w:firstLine="0"/>
              <w:jc w:val="left"/>
              <w:rPr>
                <w:rFonts w:cs="Arial"/>
                <w:sz w:val="10"/>
                <w:szCs w:val="10"/>
                <w:lang w:eastAsia="zh-CN"/>
              </w:rPr>
            </w:pPr>
          </w:p>
          <w:tbl>
            <w:tblPr>
              <w:tblW w:w="5132" w:type="dxa"/>
              <w:tblLayout w:type="fixed"/>
              <w:tblLook w:val="0000" w:firstRow="0" w:lastRow="0" w:firstColumn="0" w:lastColumn="0" w:noHBand="0" w:noVBand="0"/>
            </w:tblPr>
            <w:tblGrid>
              <w:gridCol w:w="4140"/>
              <w:gridCol w:w="992"/>
            </w:tblGrid>
            <w:tr w:rsidR="00627947" w:rsidTr="00026E15">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b/>
                      <w:sz w:val="14"/>
                      <w:szCs w:val="14"/>
                      <w:lang w:eastAsia="zh-CN"/>
                    </w:rPr>
                    <w:t>Verdures que s’ofereixen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b/>
                      <w:sz w:val="14"/>
                      <w:szCs w:val="14"/>
                      <w:lang w:eastAsia="zh-CN"/>
                    </w:rPr>
                    <w:t>PUNTS</w:t>
                  </w:r>
                </w:p>
              </w:tc>
            </w:tr>
            <w:tr w:rsidR="00627947" w:rsidTr="00026E15">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S’ofereix 4 tipus de verdura/hortalissa de temporada/trimestre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4</w:t>
                  </w:r>
                </w:p>
              </w:tc>
            </w:tr>
            <w:tr w:rsidR="00627947" w:rsidTr="00026E15">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S’ofereix 3 tipus de verdura/hortalissa de temporada/trimestre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3</w:t>
                  </w:r>
                </w:p>
              </w:tc>
            </w:tr>
            <w:tr w:rsidR="00627947" w:rsidTr="00026E15">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 xml:space="preserve">S’ofereix 2 tipus de verdura/hortalissa de temporada/trimestre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2</w:t>
                  </w:r>
                </w:p>
              </w:tc>
            </w:tr>
            <w:tr w:rsidR="00627947" w:rsidTr="00026E15">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S’ofereix 1 tipus de verdura/hortalissa de temporada/trimestre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1</w:t>
                  </w:r>
                </w:p>
              </w:tc>
            </w:tr>
            <w:tr w:rsidR="00627947" w:rsidTr="00026E15">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No s’ofereix cap tipus de verdura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0</w:t>
                  </w:r>
                </w:p>
              </w:tc>
            </w:tr>
          </w:tbl>
          <w:p w:rsidR="00627947" w:rsidRDefault="00627947" w:rsidP="003F2CDF">
            <w:pPr>
              <w:widowControl w:val="0"/>
              <w:tabs>
                <w:tab w:val="left" w:pos="6105"/>
              </w:tabs>
              <w:spacing w:line="288" w:lineRule="auto"/>
              <w:ind w:left="0" w:firstLine="0"/>
              <w:jc w:val="left"/>
              <w:rPr>
                <w:rFonts w:cs="Arial"/>
                <w:sz w:val="10"/>
                <w:szCs w:val="10"/>
                <w:lang w:eastAsia="zh-CN"/>
              </w:rPr>
            </w:pPr>
          </w:p>
          <w:p w:rsidR="00627947" w:rsidRDefault="00627947" w:rsidP="003F2CDF">
            <w:pPr>
              <w:widowControl w:val="0"/>
              <w:tabs>
                <w:tab w:val="left" w:pos="6105"/>
              </w:tabs>
              <w:spacing w:line="288" w:lineRule="auto"/>
              <w:ind w:left="0" w:firstLine="0"/>
              <w:jc w:val="left"/>
              <w:rPr>
                <w:rFonts w:cs="Arial"/>
                <w:lang w:eastAsia="zh-CN"/>
              </w:rPr>
            </w:pPr>
            <w:r>
              <w:rPr>
                <w:rFonts w:cs="Arial"/>
                <w:sz w:val="14"/>
                <w:szCs w:val="14"/>
                <w:lang w:eastAsia="zh-CN"/>
              </w:rPr>
              <w:t>Les varietats en la cocció/elaboració/presentació de les verdures/hortalisses/tubercles de temporada no seran considerades tipus de verdura/hortalissa/patates diferents.</w:t>
            </w:r>
          </w:p>
        </w:tc>
        <w:tc>
          <w:tcPr>
            <w:tcW w:w="1559" w:type="dxa"/>
            <w:tcBorders>
              <w:top w:val="single" w:sz="4" w:space="0" w:color="000000"/>
              <w:left w:val="single" w:sz="4" w:space="0" w:color="000000"/>
              <w:bottom w:val="single" w:sz="4" w:space="0" w:color="000000"/>
              <w:right w:val="single" w:sz="4" w:space="0" w:color="000000"/>
            </w:tcBorders>
            <w:shd w:val="clear" w:color="auto" w:fill="E6E6E6"/>
          </w:tcPr>
          <w:p w:rsidR="00627947" w:rsidRDefault="00627947" w:rsidP="003F2CDF">
            <w:pPr>
              <w:widowControl w:val="0"/>
              <w:tabs>
                <w:tab w:val="left" w:pos="6105"/>
              </w:tabs>
              <w:snapToGrid w:val="0"/>
              <w:spacing w:line="288" w:lineRule="auto"/>
              <w:ind w:left="0" w:firstLine="0"/>
              <w:jc w:val="left"/>
              <w:rPr>
                <w:rFonts w:cs="Arial"/>
                <w:sz w:val="14"/>
                <w:szCs w:val="14"/>
                <w:lang w:eastAsia="zh-CN"/>
              </w:rPr>
            </w:pPr>
          </w:p>
          <w:p w:rsidR="00627947" w:rsidRDefault="00627947" w:rsidP="003F2CDF">
            <w:pPr>
              <w:widowControl w:val="0"/>
              <w:tabs>
                <w:tab w:val="left" w:pos="6105"/>
              </w:tabs>
              <w:spacing w:line="288" w:lineRule="auto"/>
              <w:ind w:left="0" w:firstLine="0"/>
              <w:jc w:val="left"/>
              <w:rPr>
                <w:rFonts w:cs="Arial"/>
                <w:sz w:val="14"/>
                <w:szCs w:val="14"/>
                <w:lang w:eastAsia="zh-CN"/>
              </w:rPr>
            </w:pPr>
          </w:p>
          <w:p w:rsidR="00627947" w:rsidRDefault="00627947" w:rsidP="003F2CDF">
            <w:pPr>
              <w:widowControl w:val="0"/>
              <w:tabs>
                <w:tab w:val="left" w:pos="6105"/>
              </w:tabs>
              <w:spacing w:line="288" w:lineRule="auto"/>
              <w:ind w:left="0" w:firstLine="0"/>
              <w:jc w:val="left"/>
              <w:rPr>
                <w:rFonts w:cs="Arial"/>
                <w:sz w:val="14"/>
                <w:szCs w:val="14"/>
                <w:lang w:eastAsia="zh-CN"/>
              </w:rPr>
            </w:pPr>
          </w:p>
          <w:p w:rsidR="00627947" w:rsidRDefault="00627947" w:rsidP="003F2CDF">
            <w:pPr>
              <w:widowControl w:val="0"/>
              <w:tabs>
                <w:tab w:val="left" w:pos="6105"/>
              </w:tabs>
              <w:spacing w:line="288" w:lineRule="auto"/>
              <w:ind w:left="0" w:firstLine="0"/>
              <w:jc w:val="left"/>
              <w:rPr>
                <w:rFonts w:cs="Arial"/>
                <w:sz w:val="14"/>
                <w:szCs w:val="14"/>
                <w:lang w:eastAsia="zh-CN"/>
              </w:rPr>
            </w:pPr>
          </w:p>
          <w:p w:rsidR="00627947" w:rsidRDefault="00627947" w:rsidP="003F2CDF">
            <w:pPr>
              <w:widowControl w:val="0"/>
              <w:tabs>
                <w:tab w:val="left" w:pos="6105"/>
              </w:tabs>
              <w:spacing w:line="288" w:lineRule="auto"/>
              <w:ind w:left="0" w:firstLine="0"/>
              <w:jc w:val="left"/>
              <w:rPr>
                <w:rFonts w:cs="Arial"/>
                <w:sz w:val="14"/>
                <w:szCs w:val="14"/>
                <w:lang w:eastAsia="zh-CN"/>
              </w:rPr>
            </w:pPr>
          </w:p>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 xml:space="preserve">Quantes varietats  diferents per trimestres: </w:t>
            </w:r>
          </w:p>
        </w:tc>
      </w:tr>
      <w:tr w:rsidR="00627947" w:rsidTr="003F2CDF">
        <w:trPr>
          <w:trHeight w:val="2259"/>
        </w:trPr>
        <w:tc>
          <w:tcPr>
            <w:tcW w:w="883" w:type="dxa"/>
            <w:tcBorders>
              <w:top w:val="single" w:sz="4" w:space="0" w:color="000000"/>
              <w:left w:val="single" w:sz="4" w:space="0" w:color="000000"/>
              <w:bottom w:val="single" w:sz="4" w:space="0" w:color="000000"/>
              <w:right w:val="single" w:sz="4" w:space="0" w:color="000000"/>
            </w:tcBorders>
            <w:shd w:val="clear" w:color="auto" w:fill="E6E6E6"/>
          </w:tcPr>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2.2.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3F2CDF">
            <w:pPr>
              <w:widowControl w:val="0"/>
              <w:spacing w:line="288" w:lineRule="auto"/>
              <w:ind w:left="0" w:firstLine="0"/>
              <w:jc w:val="left"/>
              <w:rPr>
                <w:rFonts w:cs="Arial"/>
                <w:lang w:eastAsia="zh-CN"/>
              </w:rPr>
            </w:pPr>
            <w:r>
              <w:rPr>
                <w:rFonts w:cs="Arial"/>
                <w:sz w:val="14"/>
                <w:szCs w:val="14"/>
                <w:lang w:eastAsia="zh-CN"/>
              </w:rPr>
              <w:t xml:space="preserve">Varietat, en els </w:t>
            </w:r>
            <w:r>
              <w:rPr>
                <w:rFonts w:cs="Arial"/>
                <w:sz w:val="14"/>
                <w:szCs w:val="14"/>
                <w:u w:val="single"/>
                <w:lang w:eastAsia="zh-CN"/>
              </w:rPr>
              <w:t>segons plats</w:t>
            </w:r>
            <w:r>
              <w:rPr>
                <w:rFonts w:cs="Arial"/>
                <w:sz w:val="14"/>
                <w:szCs w:val="14"/>
                <w:lang w:eastAsia="zh-CN"/>
              </w:rPr>
              <w:t xml:space="preserve">, pel que fa al tipus de </w:t>
            </w:r>
            <w:r>
              <w:rPr>
                <w:rFonts w:cs="Arial"/>
                <w:b/>
                <w:bCs/>
                <w:sz w:val="14"/>
                <w:szCs w:val="14"/>
                <w:lang w:eastAsia="zh-CN"/>
              </w:rPr>
              <w:t xml:space="preserve">peix </w:t>
            </w:r>
            <w:r>
              <w:rPr>
                <w:rFonts w:cs="Arial"/>
                <w:b/>
                <w:bCs/>
                <w:spacing w:val="-1"/>
                <w:sz w:val="14"/>
                <w:szCs w:val="14"/>
                <w:lang w:eastAsia="zh-CN"/>
              </w:rPr>
              <w:t>blau</w:t>
            </w:r>
            <w:r>
              <w:rPr>
                <w:rFonts w:cs="Arial"/>
                <w:spacing w:val="-1"/>
                <w:sz w:val="14"/>
                <w:szCs w:val="14"/>
                <w:lang w:eastAsia="zh-CN"/>
              </w:rPr>
              <w:t xml:space="preserve">/trimestre </w:t>
            </w:r>
            <w:r>
              <w:rPr>
                <w:rFonts w:cs="Arial"/>
                <w:sz w:val="14"/>
                <w:szCs w:val="14"/>
                <w:lang w:eastAsia="zh-CN"/>
              </w:rPr>
              <w:t>(Fins a 4 punts)</w:t>
            </w:r>
          </w:p>
          <w:p w:rsidR="00627947" w:rsidRDefault="00627947" w:rsidP="003F2CDF">
            <w:pPr>
              <w:widowControl w:val="0"/>
              <w:spacing w:line="288" w:lineRule="auto"/>
              <w:ind w:left="0" w:firstLine="0"/>
              <w:jc w:val="left"/>
              <w:rPr>
                <w:rFonts w:cs="Arial"/>
                <w:spacing w:val="-1"/>
                <w:sz w:val="10"/>
                <w:szCs w:val="10"/>
                <w:lang w:eastAsia="zh-CN"/>
              </w:rPr>
            </w:pPr>
          </w:p>
          <w:tbl>
            <w:tblPr>
              <w:tblW w:w="5160" w:type="dxa"/>
              <w:tblLayout w:type="fixed"/>
              <w:tblLook w:val="0000" w:firstRow="0" w:lastRow="0" w:firstColumn="0" w:lastColumn="0" w:noHBand="0" w:noVBand="0"/>
            </w:tblPr>
            <w:tblGrid>
              <w:gridCol w:w="4140"/>
              <w:gridCol w:w="1020"/>
            </w:tblGrid>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b/>
                      <w:sz w:val="14"/>
                      <w:szCs w:val="14"/>
                      <w:lang w:eastAsia="zh-CN"/>
                    </w:rPr>
                    <w:t>N. TIPUS PEIX BLAU</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b/>
                      <w:sz w:val="14"/>
                      <w:szCs w:val="14"/>
                      <w:lang w:eastAsia="zh-CN"/>
                    </w:rPr>
                    <w:t>PUNTS</w:t>
                  </w:r>
                </w:p>
              </w:tc>
            </w:tr>
            <w:tr w:rsidR="00627947" w:rsidTr="00026E15">
              <w:trPr>
                <w:trHeight w:val="207"/>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S’ofereix 4 tipus de peix blau/trimestre</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4</w:t>
                  </w:r>
                </w:p>
              </w:tc>
            </w:tr>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S’ofereix 3 tipus de peix blau/trimestre</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3</w:t>
                  </w:r>
                </w:p>
              </w:tc>
            </w:tr>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S’ofereix 2 tipus de peix blau/trimestre</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2</w:t>
                  </w:r>
                </w:p>
              </w:tc>
            </w:tr>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S’ofereix 1 tipus de peix blau/trimestre</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1</w:t>
                  </w:r>
                </w:p>
              </w:tc>
            </w:tr>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No s’ofereix cap tipus de peix blau</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0</w:t>
                  </w:r>
                </w:p>
              </w:tc>
            </w:tr>
          </w:tbl>
          <w:p w:rsidR="00627947" w:rsidRDefault="00627947" w:rsidP="003F2CDF">
            <w:pPr>
              <w:widowControl w:val="0"/>
              <w:spacing w:line="288" w:lineRule="auto"/>
              <w:ind w:left="0" w:firstLine="0"/>
              <w:jc w:val="left"/>
              <w:rPr>
                <w:rFonts w:cs="Arial"/>
                <w:sz w:val="10"/>
                <w:szCs w:val="10"/>
                <w:lang w:eastAsia="zh-CN"/>
              </w:rPr>
            </w:pPr>
          </w:p>
          <w:p w:rsidR="00627947" w:rsidRDefault="00627947" w:rsidP="003F2CDF">
            <w:pPr>
              <w:widowControl w:val="0"/>
              <w:spacing w:line="288" w:lineRule="auto"/>
              <w:ind w:left="0" w:firstLine="0"/>
              <w:jc w:val="left"/>
              <w:rPr>
                <w:rFonts w:cs="Arial"/>
                <w:lang w:eastAsia="zh-CN"/>
              </w:rPr>
            </w:pPr>
            <w:r>
              <w:rPr>
                <w:rFonts w:cs="Arial"/>
                <w:sz w:val="14"/>
                <w:szCs w:val="14"/>
                <w:lang w:eastAsia="zh-CN"/>
              </w:rPr>
              <w:t>Les varietats en la cocció/elaboració/presentació del peix blau no seran considerades tipus de peix blau diferents.</w:t>
            </w:r>
          </w:p>
        </w:tc>
        <w:tc>
          <w:tcPr>
            <w:tcW w:w="1559" w:type="dxa"/>
            <w:tcBorders>
              <w:top w:val="single" w:sz="4" w:space="0" w:color="000000"/>
              <w:left w:val="single" w:sz="4" w:space="0" w:color="000000"/>
              <w:bottom w:val="single" w:sz="4" w:space="0" w:color="000000"/>
              <w:right w:val="single" w:sz="4" w:space="0" w:color="000000"/>
            </w:tcBorders>
            <w:shd w:val="clear" w:color="auto" w:fill="E6E6E6"/>
          </w:tcPr>
          <w:p w:rsidR="00627947" w:rsidRDefault="00627947" w:rsidP="003F2CDF">
            <w:pPr>
              <w:widowControl w:val="0"/>
              <w:tabs>
                <w:tab w:val="left" w:pos="6105"/>
              </w:tabs>
              <w:snapToGrid w:val="0"/>
              <w:spacing w:line="288" w:lineRule="auto"/>
              <w:ind w:left="0" w:firstLine="0"/>
              <w:jc w:val="left"/>
              <w:rPr>
                <w:rFonts w:cs="Arial"/>
                <w:sz w:val="14"/>
                <w:szCs w:val="14"/>
                <w:lang w:eastAsia="zh-CN"/>
              </w:rPr>
            </w:pPr>
          </w:p>
          <w:p w:rsidR="00627947" w:rsidRDefault="00627947" w:rsidP="003F2CDF">
            <w:pPr>
              <w:widowControl w:val="0"/>
              <w:tabs>
                <w:tab w:val="left" w:pos="6105"/>
              </w:tabs>
              <w:spacing w:line="288" w:lineRule="auto"/>
              <w:ind w:left="0" w:firstLine="0"/>
              <w:jc w:val="left"/>
              <w:rPr>
                <w:rFonts w:cs="Arial"/>
                <w:sz w:val="14"/>
                <w:szCs w:val="14"/>
                <w:lang w:eastAsia="zh-CN"/>
              </w:rPr>
            </w:pPr>
          </w:p>
          <w:p w:rsidR="00627947" w:rsidRDefault="00627947" w:rsidP="003F2CDF">
            <w:pPr>
              <w:widowControl w:val="0"/>
              <w:tabs>
                <w:tab w:val="left" w:pos="6105"/>
              </w:tabs>
              <w:spacing w:line="288" w:lineRule="auto"/>
              <w:ind w:left="0" w:firstLine="0"/>
              <w:jc w:val="left"/>
              <w:rPr>
                <w:rFonts w:cs="Arial"/>
                <w:sz w:val="14"/>
                <w:szCs w:val="14"/>
                <w:lang w:eastAsia="zh-CN"/>
              </w:rPr>
            </w:pPr>
          </w:p>
          <w:p w:rsidR="00627947" w:rsidRDefault="00627947" w:rsidP="003F2CDF">
            <w:pPr>
              <w:widowControl w:val="0"/>
              <w:tabs>
                <w:tab w:val="left" w:pos="6105"/>
              </w:tabs>
              <w:spacing w:line="288" w:lineRule="auto"/>
              <w:ind w:left="0" w:firstLine="0"/>
              <w:jc w:val="left"/>
              <w:rPr>
                <w:rFonts w:cs="Arial"/>
                <w:sz w:val="14"/>
                <w:szCs w:val="14"/>
                <w:lang w:eastAsia="zh-CN"/>
              </w:rPr>
            </w:pPr>
          </w:p>
          <w:p w:rsidR="00627947" w:rsidRDefault="00627947" w:rsidP="003F2CDF">
            <w:pPr>
              <w:widowControl w:val="0"/>
              <w:tabs>
                <w:tab w:val="left" w:pos="6105"/>
              </w:tabs>
              <w:spacing w:line="288" w:lineRule="auto"/>
              <w:ind w:left="0" w:firstLine="0"/>
              <w:jc w:val="left"/>
              <w:rPr>
                <w:rFonts w:cs="Arial"/>
                <w:sz w:val="14"/>
                <w:szCs w:val="14"/>
                <w:lang w:eastAsia="zh-CN"/>
              </w:rPr>
            </w:pPr>
          </w:p>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Quants tipus de peix blau per trimestre:</w:t>
            </w:r>
          </w:p>
        </w:tc>
      </w:tr>
      <w:tr w:rsidR="00627947" w:rsidTr="003F2CDF">
        <w:tc>
          <w:tcPr>
            <w:tcW w:w="883" w:type="dxa"/>
            <w:tcBorders>
              <w:top w:val="single" w:sz="4" w:space="0" w:color="000000"/>
              <w:left w:val="single" w:sz="4" w:space="0" w:color="000000"/>
              <w:bottom w:val="single" w:sz="4" w:space="0" w:color="000000"/>
              <w:right w:val="single" w:sz="4" w:space="0" w:color="000000"/>
            </w:tcBorders>
            <w:shd w:val="clear" w:color="auto" w:fill="E6E6E6"/>
          </w:tcPr>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2.3.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3F2CDF">
            <w:pPr>
              <w:widowControl w:val="0"/>
              <w:snapToGrid w:val="0"/>
              <w:spacing w:line="288" w:lineRule="auto"/>
              <w:ind w:left="0" w:firstLine="0"/>
              <w:jc w:val="left"/>
              <w:rPr>
                <w:rFonts w:cs="Arial"/>
                <w:b/>
                <w:sz w:val="14"/>
                <w:szCs w:val="14"/>
                <w:lang w:eastAsia="zh-CN"/>
              </w:rPr>
            </w:pPr>
          </w:p>
          <w:p w:rsidR="00627947" w:rsidRDefault="00627947" w:rsidP="003F2CDF">
            <w:pPr>
              <w:widowControl w:val="0"/>
              <w:spacing w:line="288" w:lineRule="auto"/>
              <w:ind w:left="0" w:firstLine="0"/>
              <w:jc w:val="left"/>
              <w:rPr>
                <w:rFonts w:cs="Arial"/>
                <w:lang w:eastAsia="zh-CN"/>
              </w:rPr>
            </w:pPr>
            <w:r>
              <w:rPr>
                <w:rFonts w:cs="Arial"/>
                <w:sz w:val="14"/>
                <w:szCs w:val="14"/>
                <w:lang w:eastAsia="zh-CN"/>
              </w:rPr>
              <w:t xml:space="preserve">Varietat, en els </w:t>
            </w:r>
            <w:r>
              <w:rPr>
                <w:rFonts w:cs="Arial"/>
                <w:sz w:val="14"/>
                <w:szCs w:val="14"/>
                <w:u w:val="single" w:color="000000"/>
                <w:lang w:eastAsia="zh-CN"/>
              </w:rPr>
              <w:t>segons plats</w:t>
            </w:r>
            <w:r>
              <w:rPr>
                <w:rFonts w:cs="Arial"/>
                <w:sz w:val="14"/>
                <w:szCs w:val="14"/>
                <w:lang w:eastAsia="zh-CN"/>
              </w:rPr>
              <w:t xml:space="preserve">, pel que fa al tipus de </w:t>
            </w:r>
            <w:r>
              <w:rPr>
                <w:rFonts w:cs="Arial"/>
                <w:b/>
                <w:bCs/>
                <w:sz w:val="14"/>
                <w:szCs w:val="14"/>
                <w:lang w:eastAsia="zh-CN"/>
              </w:rPr>
              <w:t xml:space="preserve">carn fresca, </w:t>
            </w:r>
            <w:r>
              <w:rPr>
                <w:rFonts w:cs="Arial"/>
                <w:b/>
                <w:bCs/>
                <w:sz w:val="14"/>
                <w:szCs w:val="14"/>
                <w:u w:val="thick" w:color="000000"/>
                <w:lang w:eastAsia="zh-CN"/>
              </w:rPr>
              <w:t>diferent del</w:t>
            </w:r>
            <w:r>
              <w:rPr>
                <w:rFonts w:cs="Arial"/>
                <w:b/>
                <w:bCs/>
                <w:sz w:val="14"/>
                <w:szCs w:val="14"/>
                <w:lang w:eastAsia="zh-CN"/>
              </w:rPr>
              <w:t xml:space="preserve"> </w:t>
            </w:r>
            <w:r>
              <w:rPr>
                <w:rFonts w:cs="Arial"/>
                <w:b/>
                <w:bCs/>
                <w:sz w:val="14"/>
                <w:szCs w:val="14"/>
                <w:u w:val="thick" w:color="000000"/>
                <w:lang w:eastAsia="zh-CN"/>
              </w:rPr>
              <w:t>pollastre, la vedella i el porc</w:t>
            </w:r>
            <w:r>
              <w:rPr>
                <w:rFonts w:cs="Arial"/>
                <w:sz w:val="14"/>
                <w:szCs w:val="14"/>
                <w:lang w:eastAsia="zh-CN"/>
              </w:rPr>
              <w:t>/trimestre (Fins a 4 punts)</w:t>
            </w:r>
          </w:p>
          <w:p w:rsidR="00627947" w:rsidRDefault="00627947" w:rsidP="003F2CDF">
            <w:pPr>
              <w:widowControl w:val="0"/>
              <w:spacing w:line="288" w:lineRule="auto"/>
              <w:ind w:left="0" w:firstLine="0"/>
              <w:jc w:val="left"/>
              <w:rPr>
                <w:rFonts w:cs="Arial"/>
                <w:sz w:val="10"/>
                <w:szCs w:val="10"/>
                <w:lang w:eastAsia="zh-CN"/>
              </w:rPr>
            </w:pPr>
          </w:p>
          <w:tbl>
            <w:tblPr>
              <w:tblW w:w="5160" w:type="dxa"/>
              <w:tblLayout w:type="fixed"/>
              <w:tblLook w:val="0000" w:firstRow="0" w:lastRow="0" w:firstColumn="0" w:lastColumn="0" w:noHBand="0" w:noVBand="0"/>
            </w:tblPr>
            <w:tblGrid>
              <w:gridCol w:w="4140"/>
              <w:gridCol w:w="1020"/>
            </w:tblGrid>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napToGrid w:val="0"/>
                    <w:spacing w:line="288" w:lineRule="auto"/>
                    <w:ind w:left="0" w:firstLine="0"/>
                    <w:jc w:val="left"/>
                    <w:rPr>
                      <w:rFonts w:cs="Arial"/>
                      <w:sz w:val="14"/>
                      <w:szCs w:val="14"/>
                      <w:lang w:eastAsia="zh-CN"/>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b/>
                      <w:sz w:val="14"/>
                      <w:szCs w:val="14"/>
                      <w:lang w:eastAsia="zh-CN"/>
                    </w:rPr>
                    <w:t>PUNTS</w:t>
                  </w:r>
                </w:p>
              </w:tc>
            </w:tr>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S'ofereixen 4 tipus de carn fresca/trimestre</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4</w:t>
                  </w:r>
                </w:p>
              </w:tc>
            </w:tr>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S'ofereixen 3 tipus de carn fresca/trimestre</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3</w:t>
                  </w:r>
                </w:p>
              </w:tc>
            </w:tr>
            <w:tr w:rsidR="00627947" w:rsidTr="00026E15">
              <w:trPr>
                <w:trHeight w:val="207"/>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S'ofereixen 2 tipus de carn fresca/trimestre</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2</w:t>
                  </w:r>
                </w:p>
              </w:tc>
            </w:tr>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S'ofereix 1 tipus de carn fresca/trimestre</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1</w:t>
                  </w:r>
                </w:p>
              </w:tc>
            </w:tr>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No s'ofereix cap tipus de carn fresca</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0</w:t>
                  </w:r>
                </w:p>
              </w:tc>
            </w:tr>
          </w:tbl>
          <w:p w:rsidR="00627947" w:rsidRDefault="00627947" w:rsidP="003F2C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color w:val="000000"/>
                <w:sz w:val="10"/>
                <w:szCs w:val="10"/>
                <w:lang w:eastAsia="es-ES"/>
              </w:rPr>
            </w:pPr>
          </w:p>
          <w:p w:rsidR="00627947" w:rsidRDefault="00627947" w:rsidP="003F2C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lang w:eastAsia="zh-CN"/>
              </w:rPr>
            </w:pPr>
            <w:r>
              <w:rPr>
                <w:rFonts w:cs="Arial"/>
                <w:color w:val="000000"/>
                <w:sz w:val="14"/>
                <w:szCs w:val="14"/>
                <w:lang w:eastAsia="es-ES"/>
              </w:rPr>
              <w:t>Les</w:t>
            </w:r>
            <w:r>
              <w:rPr>
                <w:rFonts w:cs="Arial"/>
                <w:color w:val="000000"/>
                <w:spacing w:val="-7"/>
                <w:sz w:val="14"/>
                <w:szCs w:val="14"/>
                <w:lang w:eastAsia="es-ES"/>
              </w:rPr>
              <w:t xml:space="preserve"> </w:t>
            </w:r>
            <w:r>
              <w:rPr>
                <w:rFonts w:cs="Arial"/>
                <w:color w:val="000000"/>
                <w:sz w:val="14"/>
                <w:szCs w:val="14"/>
                <w:lang w:eastAsia="es-ES"/>
              </w:rPr>
              <w:t>diferents</w:t>
            </w:r>
            <w:r>
              <w:rPr>
                <w:rFonts w:cs="Arial"/>
                <w:color w:val="000000"/>
                <w:spacing w:val="-10"/>
                <w:sz w:val="14"/>
                <w:szCs w:val="14"/>
                <w:lang w:eastAsia="es-ES"/>
              </w:rPr>
              <w:t xml:space="preserve"> </w:t>
            </w:r>
            <w:r>
              <w:rPr>
                <w:rFonts w:cs="Arial"/>
                <w:color w:val="000000"/>
                <w:sz w:val="14"/>
                <w:szCs w:val="14"/>
                <w:lang w:eastAsia="es-ES"/>
              </w:rPr>
              <w:t>parts</w:t>
            </w:r>
            <w:r>
              <w:rPr>
                <w:rFonts w:cs="Arial"/>
                <w:color w:val="000000"/>
                <w:spacing w:val="-10"/>
                <w:sz w:val="14"/>
                <w:szCs w:val="14"/>
                <w:lang w:eastAsia="es-ES"/>
              </w:rPr>
              <w:t xml:space="preserve"> </w:t>
            </w:r>
            <w:r>
              <w:rPr>
                <w:rFonts w:cs="Arial"/>
                <w:color w:val="000000"/>
                <w:sz w:val="14"/>
                <w:szCs w:val="14"/>
                <w:lang w:eastAsia="es-ES"/>
              </w:rPr>
              <w:t>d'una</w:t>
            </w:r>
            <w:r>
              <w:rPr>
                <w:rFonts w:cs="Arial"/>
                <w:color w:val="000000"/>
                <w:spacing w:val="-10"/>
                <w:sz w:val="14"/>
                <w:szCs w:val="14"/>
                <w:lang w:eastAsia="es-ES"/>
              </w:rPr>
              <w:t xml:space="preserve"> </w:t>
            </w:r>
            <w:r>
              <w:rPr>
                <w:rFonts w:cs="Arial"/>
                <w:color w:val="000000"/>
                <w:sz w:val="14"/>
                <w:szCs w:val="14"/>
                <w:lang w:eastAsia="es-ES"/>
              </w:rPr>
              <w:t>carn</w:t>
            </w:r>
            <w:r>
              <w:rPr>
                <w:rFonts w:cs="Arial"/>
                <w:color w:val="000000"/>
                <w:spacing w:val="-7"/>
                <w:sz w:val="14"/>
                <w:szCs w:val="14"/>
                <w:lang w:eastAsia="es-ES"/>
              </w:rPr>
              <w:t xml:space="preserve"> </w:t>
            </w:r>
            <w:r>
              <w:rPr>
                <w:rFonts w:cs="Arial"/>
                <w:color w:val="000000"/>
                <w:sz w:val="14"/>
                <w:szCs w:val="14"/>
                <w:lang w:eastAsia="es-ES"/>
              </w:rPr>
              <w:t>en</w:t>
            </w:r>
            <w:r>
              <w:rPr>
                <w:rFonts w:cs="Arial"/>
                <w:color w:val="000000"/>
                <w:spacing w:val="-11"/>
                <w:sz w:val="14"/>
                <w:szCs w:val="14"/>
                <w:lang w:eastAsia="es-ES"/>
              </w:rPr>
              <w:t xml:space="preserve"> </w:t>
            </w:r>
            <w:r>
              <w:rPr>
                <w:rFonts w:cs="Arial"/>
                <w:color w:val="000000"/>
                <w:sz w:val="14"/>
                <w:szCs w:val="14"/>
                <w:lang w:eastAsia="es-ES"/>
              </w:rPr>
              <w:t>concret</w:t>
            </w:r>
            <w:r>
              <w:rPr>
                <w:rFonts w:cs="Arial"/>
                <w:color w:val="000000"/>
                <w:spacing w:val="-9"/>
                <w:sz w:val="14"/>
                <w:szCs w:val="14"/>
                <w:lang w:eastAsia="es-ES"/>
              </w:rPr>
              <w:t xml:space="preserve"> </w:t>
            </w:r>
            <w:r>
              <w:rPr>
                <w:rFonts w:cs="Arial"/>
                <w:color w:val="000000"/>
                <w:sz w:val="14"/>
                <w:szCs w:val="14"/>
                <w:lang w:eastAsia="es-ES"/>
              </w:rPr>
              <w:t>(per</w:t>
            </w:r>
            <w:r>
              <w:rPr>
                <w:rFonts w:cs="Arial"/>
                <w:color w:val="000000"/>
                <w:spacing w:val="-9"/>
                <w:sz w:val="14"/>
                <w:szCs w:val="14"/>
                <w:lang w:eastAsia="es-ES"/>
              </w:rPr>
              <w:t xml:space="preserve"> </w:t>
            </w:r>
            <w:r>
              <w:rPr>
                <w:rFonts w:cs="Arial"/>
                <w:color w:val="000000"/>
                <w:sz w:val="14"/>
                <w:szCs w:val="14"/>
                <w:lang w:eastAsia="es-ES"/>
              </w:rPr>
              <w:t>ex.</w:t>
            </w:r>
            <w:r>
              <w:rPr>
                <w:rFonts w:cs="Arial"/>
                <w:color w:val="000000"/>
                <w:spacing w:val="-9"/>
                <w:sz w:val="14"/>
                <w:szCs w:val="14"/>
                <w:lang w:eastAsia="es-ES"/>
              </w:rPr>
              <w:t xml:space="preserve"> </w:t>
            </w:r>
            <w:r>
              <w:rPr>
                <w:rFonts w:cs="Arial"/>
                <w:color w:val="000000"/>
                <w:sz w:val="14"/>
                <w:szCs w:val="14"/>
                <w:lang w:eastAsia="es-ES"/>
              </w:rPr>
              <w:t>cuixa,</w:t>
            </w:r>
            <w:r>
              <w:rPr>
                <w:rFonts w:cs="Arial"/>
                <w:color w:val="000000"/>
                <w:spacing w:val="-7"/>
                <w:sz w:val="14"/>
                <w:szCs w:val="14"/>
                <w:lang w:eastAsia="es-ES"/>
              </w:rPr>
              <w:t xml:space="preserve"> </w:t>
            </w:r>
            <w:r>
              <w:rPr>
                <w:rFonts w:cs="Arial"/>
                <w:color w:val="000000"/>
                <w:sz w:val="14"/>
                <w:szCs w:val="14"/>
                <w:lang w:eastAsia="es-ES"/>
              </w:rPr>
              <w:t>costella</w:t>
            </w:r>
            <w:r>
              <w:rPr>
                <w:rFonts w:cs="Arial"/>
                <w:color w:val="000000"/>
                <w:spacing w:val="-8"/>
                <w:sz w:val="14"/>
                <w:szCs w:val="14"/>
                <w:lang w:eastAsia="es-ES"/>
              </w:rPr>
              <w:t xml:space="preserve"> </w:t>
            </w:r>
            <w:r>
              <w:rPr>
                <w:rFonts w:cs="Arial"/>
                <w:color w:val="000000"/>
                <w:sz w:val="14"/>
                <w:szCs w:val="14"/>
                <w:lang w:eastAsia="es-ES"/>
              </w:rPr>
              <w:t>de</w:t>
            </w:r>
            <w:r>
              <w:rPr>
                <w:rFonts w:cs="Arial"/>
                <w:color w:val="000000"/>
                <w:spacing w:val="-11"/>
                <w:sz w:val="14"/>
                <w:szCs w:val="14"/>
                <w:lang w:eastAsia="es-ES"/>
              </w:rPr>
              <w:t xml:space="preserve"> </w:t>
            </w:r>
            <w:r>
              <w:rPr>
                <w:rFonts w:cs="Arial"/>
                <w:color w:val="000000"/>
                <w:sz w:val="14"/>
                <w:szCs w:val="14"/>
                <w:lang w:eastAsia="es-ES"/>
              </w:rPr>
              <w:t>xai,</w:t>
            </w:r>
            <w:r>
              <w:rPr>
                <w:rFonts w:cs="Arial"/>
                <w:color w:val="000000"/>
                <w:spacing w:val="-7"/>
                <w:sz w:val="14"/>
                <w:szCs w:val="14"/>
                <w:lang w:eastAsia="es-ES"/>
              </w:rPr>
              <w:t xml:space="preserve"> </w:t>
            </w:r>
            <w:r>
              <w:rPr>
                <w:rFonts w:cs="Arial"/>
                <w:color w:val="000000"/>
                <w:sz w:val="14"/>
                <w:szCs w:val="14"/>
                <w:lang w:eastAsia="es-ES"/>
              </w:rPr>
              <w:t>etc.)</w:t>
            </w:r>
            <w:r>
              <w:rPr>
                <w:rFonts w:cs="Arial"/>
                <w:color w:val="000000"/>
                <w:spacing w:val="-9"/>
                <w:sz w:val="14"/>
                <w:szCs w:val="14"/>
                <w:lang w:eastAsia="es-ES"/>
              </w:rPr>
              <w:t xml:space="preserve"> </w:t>
            </w:r>
            <w:r>
              <w:rPr>
                <w:rFonts w:cs="Arial"/>
                <w:color w:val="000000"/>
                <w:sz w:val="14"/>
                <w:szCs w:val="14"/>
                <w:lang w:eastAsia="es-ES"/>
              </w:rPr>
              <w:t>no</w:t>
            </w:r>
            <w:r>
              <w:rPr>
                <w:rFonts w:cs="Arial"/>
                <w:color w:val="000000"/>
                <w:spacing w:val="-11"/>
                <w:sz w:val="14"/>
                <w:szCs w:val="14"/>
                <w:lang w:eastAsia="es-ES"/>
              </w:rPr>
              <w:t xml:space="preserve"> </w:t>
            </w:r>
            <w:r>
              <w:rPr>
                <w:rFonts w:cs="Arial"/>
                <w:color w:val="000000"/>
                <w:sz w:val="14"/>
                <w:szCs w:val="14"/>
                <w:lang w:eastAsia="es-ES"/>
              </w:rPr>
              <w:t>són</w:t>
            </w:r>
            <w:r>
              <w:rPr>
                <w:rFonts w:cs="Arial"/>
                <w:color w:val="000000"/>
                <w:spacing w:val="-11"/>
                <w:sz w:val="14"/>
                <w:szCs w:val="14"/>
                <w:lang w:eastAsia="es-ES"/>
              </w:rPr>
              <w:t xml:space="preserve"> </w:t>
            </w:r>
            <w:r>
              <w:rPr>
                <w:rFonts w:cs="Arial"/>
                <w:color w:val="000000"/>
                <w:sz w:val="14"/>
                <w:szCs w:val="14"/>
                <w:lang w:eastAsia="es-ES"/>
              </w:rPr>
              <w:t>considerades</w:t>
            </w:r>
            <w:r>
              <w:rPr>
                <w:rFonts w:cs="Arial"/>
                <w:color w:val="000000"/>
                <w:spacing w:val="-10"/>
                <w:sz w:val="14"/>
                <w:szCs w:val="14"/>
                <w:lang w:eastAsia="es-ES"/>
              </w:rPr>
              <w:t xml:space="preserve"> </w:t>
            </w:r>
            <w:r>
              <w:rPr>
                <w:rFonts w:cs="Arial"/>
                <w:color w:val="000000"/>
                <w:sz w:val="14"/>
                <w:szCs w:val="14"/>
                <w:lang w:eastAsia="es-ES"/>
              </w:rPr>
              <w:t>tipus</w:t>
            </w:r>
            <w:r>
              <w:rPr>
                <w:rFonts w:cs="Arial"/>
                <w:color w:val="000000"/>
                <w:spacing w:val="-8"/>
                <w:sz w:val="14"/>
                <w:szCs w:val="14"/>
                <w:lang w:eastAsia="es-ES"/>
              </w:rPr>
              <w:t xml:space="preserve"> </w:t>
            </w:r>
            <w:r>
              <w:rPr>
                <w:rFonts w:cs="Arial"/>
                <w:color w:val="000000"/>
                <w:sz w:val="14"/>
                <w:szCs w:val="14"/>
                <w:lang w:eastAsia="es-ES"/>
              </w:rPr>
              <w:t>de</w:t>
            </w:r>
            <w:r>
              <w:rPr>
                <w:rFonts w:cs="Arial"/>
                <w:color w:val="000000"/>
                <w:spacing w:val="-11"/>
                <w:sz w:val="14"/>
                <w:szCs w:val="14"/>
                <w:lang w:eastAsia="es-ES"/>
              </w:rPr>
              <w:t xml:space="preserve"> </w:t>
            </w:r>
            <w:r>
              <w:rPr>
                <w:rFonts w:cs="Arial"/>
                <w:color w:val="000000"/>
                <w:sz w:val="14"/>
                <w:szCs w:val="14"/>
                <w:lang w:eastAsia="es-ES"/>
              </w:rPr>
              <w:t>carn</w:t>
            </w:r>
            <w:r>
              <w:rPr>
                <w:rFonts w:cs="Arial"/>
                <w:color w:val="000000"/>
                <w:spacing w:val="-12"/>
                <w:sz w:val="14"/>
                <w:szCs w:val="14"/>
                <w:lang w:eastAsia="es-ES"/>
              </w:rPr>
              <w:t xml:space="preserve"> </w:t>
            </w:r>
            <w:r>
              <w:rPr>
                <w:rFonts w:cs="Arial"/>
                <w:color w:val="000000"/>
                <w:sz w:val="14"/>
                <w:szCs w:val="14"/>
                <w:lang w:eastAsia="es-ES"/>
              </w:rPr>
              <w:t>fresca</w:t>
            </w:r>
            <w:r>
              <w:rPr>
                <w:rFonts w:cs="Arial"/>
                <w:color w:val="000000"/>
                <w:spacing w:val="-11"/>
                <w:sz w:val="14"/>
                <w:szCs w:val="14"/>
                <w:lang w:eastAsia="es-ES"/>
              </w:rPr>
              <w:t xml:space="preserve"> </w:t>
            </w:r>
            <w:r>
              <w:rPr>
                <w:rFonts w:cs="Arial"/>
                <w:color w:val="000000"/>
                <w:sz w:val="14"/>
                <w:szCs w:val="14"/>
                <w:lang w:eastAsia="es-ES"/>
              </w:rPr>
              <w:t>diferents.</w:t>
            </w:r>
            <w:r>
              <w:rPr>
                <w:rFonts w:cs="Arial"/>
                <w:color w:val="000000"/>
                <w:spacing w:val="-9"/>
                <w:sz w:val="14"/>
                <w:szCs w:val="14"/>
                <w:lang w:eastAsia="es-ES"/>
              </w:rPr>
              <w:t xml:space="preserve"> </w:t>
            </w:r>
            <w:r>
              <w:rPr>
                <w:rFonts w:cs="Arial"/>
                <w:color w:val="000000"/>
                <w:sz w:val="14"/>
                <w:szCs w:val="14"/>
                <w:lang w:eastAsia="es-ES"/>
              </w:rPr>
              <w:t>Tampoc ho són les varietats en la cocció/elaboració/presentació d'una mateixa</w:t>
            </w:r>
            <w:r>
              <w:rPr>
                <w:rFonts w:cs="Arial"/>
                <w:color w:val="000000"/>
                <w:spacing w:val="-14"/>
                <w:sz w:val="14"/>
                <w:szCs w:val="14"/>
                <w:lang w:eastAsia="es-ES"/>
              </w:rPr>
              <w:t xml:space="preserve"> </w:t>
            </w:r>
            <w:r>
              <w:rPr>
                <w:rFonts w:cs="Arial"/>
                <w:color w:val="000000"/>
                <w:sz w:val="14"/>
                <w:szCs w:val="14"/>
                <w:lang w:eastAsia="es-ES"/>
              </w:rPr>
              <w:t>carn.</w:t>
            </w:r>
          </w:p>
          <w:p w:rsidR="00627947" w:rsidRDefault="00627947" w:rsidP="003F2C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color w:val="000000"/>
                <w:sz w:val="10"/>
                <w:szCs w:val="10"/>
                <w:lang w:eastAsia="es-ES"/>
              </w:rPr>
            </w:pPr>
          </w:p>
        </w:tc>
        <w:tc>
          <w:tcPr>
            <w:tcW w:w="1559" w:type="dxa"/>
            <w:tcBorders>
              <w:top w:val="single" w:sz="4" w:space="0" w:color="000000"/>
              <w:left w:val="single" w:sz="4" w:space="0" w:color="000000"/>
              <w:bottom w:val="single" w:sz="4" w:space="0" w:color="000000"/>
              <w:right w:val="single" w:sz="4" w:space="0" w:color="000000"/>
            </w:tcBorders>
            <w:shd w:val="clear" w:color="auto" w:fill="E6E6E6"/>
          </w:tcPr>
          <w:p w:rsidR="00627947" w:rsidRDefault="00627947" w:rsidP="003F2CDF">
            <w:pPr>
              <w:widowControl w:val="0"/>
              <w:tabs>
                <w:tab w:val="left" w:pos="6105"/>
              </w:tabs>
              <w:snapToGrid w:val="0"/>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Quantes varietats  diferents de carn fresca:</w:t>
            </w:r>
          </w:p>
        </w:tc>
      </w:tr>
      <w:tr w:rsidR="00627947" w:rsidTr="003F2CDF">
        <w:trPr>
          <w:trHeight w:val="2479"/>
        </w:trPr>
        <w:tc>
          <w:tcPr>
            <w:tcW w:w="883" w:type="dxa"/>
            <w:tcBorders>
              <w:top w:val="single" w:sz="4" w:space="0" w:color="000000"/>
              <w:left w:val="single" w:sz="4" w:space="0" w:color="000000"/>
              <w:bottom w:val="single" w:sz="4" w:space="0" w:color="000000"/>
              <w:right w:val="single" w:sz="4" w:space="0" w:color="000000"/>
            </w:tcBorders>
            <w:shd w:val="clear" w:color="auto" w:fill="E6E6E6"/>
          </w:tcPr>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2.4.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3F2CDF">
            <w:pPr>
              <w:widowControl w:val="0"/>
              <w:tabs>
                <w:tab w:val="left" w:pos="6105"/>
              </w:tabs>
              <w:snapToGrid w:val="0"/>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lang w:eastAsia="zh-CN"/>
              </w:rPr>
            </w:pPr>
            <w:r>
              <w:rPr>
                <w:rFonts w:cs="Arial"/>
                <w:sz w:val="14"/>
                <w:szCs w:val="14"/>
                <w:lang w:eastAsia="zh-CN"/>
              </w:rPr>
              <w:t xml:space="preserve">Varietat, en </w:t>
            </w:r>
            <w:r>
              <w:rPr>
                <w:rFonts w:cs="Arial"/>
                <w:sz w:val="14"/>
                <w:szCs w:val="14"/>
                <w:u w:val="single" w:color="000000"/>
                <w:lang w:eastAsia="zh-CN"/>
              </w:rPr>
              <w:t>les postres</w:t>
            </w:r>
            <w:r>
              <w:rPr>
                <w:rFonts w:cs="Arial"/>
                <w:sz w:val="14"/>
                <w:szCs w:val="14"/>
                <w:lang w:eastAsia="zh-CN"/>
              </w:rPr>
              <w:t xml:space="preserve">, pel que fa al tipus de </w:t>
            </w:r>
            <w:r>
              <w:rPr>
                <w:rFonts w:cs="Arial"/>
                <w:b/>
                <w:bCs/>
                <w:sz w:val="14"/>
                <w:szCs w:val="14"/>
                <w:lang w:eastAsia="zh-CN"/>
              </w:rPr>
              <w:t>fruita fresca de temporada</w:t>
            </w:r>
            <w:r>
              <w:rPr>
                <w:rFonts w:cs="Arial"/>
                <w:sz w:val="14"/>
                <w:szCs w:val="14"/>
                <w:lang w:eastAsia="zh-CN"/>
              </w:rPr>
              <w:t xml:space="preserve">, </w:t>
            </w:r>
            <w:r>
              <w:rPr>
                <w:rFonts w:cs="Arial"/>
                <w:b/>
                <w:bCs/>
                <w:sz w:val="14"/>
                <w:szCs w:val="14"/>
                <w:u w:val="thick" w:color="000000"/>
                <w:lang w:eastAsia="zh-CN"/>
              </w:rPr>
              <w:t>diferent de la poma, la pera, la taronja i el plàtan</w:t>
            </w:r>
            <w:r>
              <w:rPr>
                <w:rFonts w:cs="Arial"/>
                <w:sz w:val="14"/>
                <w:szCs w:val="14"/>
                <w:lang w:eastAsia="zh-CN"/>
              </w:rPr>
              <w:t>/trimestre (Fins a 4 punts)</w:t>
            </w:r>
          </w:p>
          <w:p w:rsidR="00627947" w:rsidRDefault="00627947" w:rsidP="003F2CDF">
            <w:pPr>
              <w:widowControl w:val="0"/>
              <w:tabs>
                <w:tab w:val="left" w:pos="6105"/>
              </w:tabs>
              <w:spacing w:line="288" w:lineRule="auto"/>
              <w:ind w:left="0" w:firstLine="0"/>
              <w:jc w:val="left"/>
              <w:rPr>
                <w:rFonts w:cs="Arial"/>
                <w:sz w:val="14"/>
                <w:szCs w:val="14"/>
                <w:lang w:eastAsia="zh-CN"/>
              </w:rPr>
            </w:pPr>
          </w:p>
          <w:tbl>
            <w:tblPr>
              <w:tblW w:w="5160" w:type="dxa"/>
              <w:tblLayout w:type="fixed"/>
              <w:tblLook w:val="0000" w:firstRow="0" w:lastRow="0" w:firstColumn="0" w:lastColumn="0" w:noHBand="0" w:noVBand="0"/>
            </w:tblPr>
            <w:tblGrid>
              <w:gridCol w:w="4140"/>
              <w:gridCol w:w="1020"/>
            </w:tblGrid>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napToGrid w:val="0"/>
                    <w:spacing w:line="288" w:lineRule="auto"/>
                    <w:ind w:left="0" w:firstLine="0"/>
                    <w:jc w:val="left"/>
                    <w:rPr>
                      <w:rFonts w:cs="Arial"/>
                      <w:sz w:val="14"/>
                      <w:szCs w:val="14"/>
                      <w:lang w:eastAsia="zh-CN"/>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b/>
                      <w:sz w:val="14"/>
                      <w:szCs w:val="14"/>
                      <w:lang w:eastAsia="zh-CN"/>
                    </w:rPr>
                    <w:t>PUNTS</w:t>
                  </w:r>
                </w:p>
              </w:tc>
            </w:tr>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S'ofereixen 4 tipus de fruita fresca de temporada/trimestre</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9181"/>
                      <w:tab w:val="left" w:pos="6105"/>
                    </w:tabs>
                    <w:spacing w:line="288" w:lineRule="auto"/>
                    <w:ind w:left="0" w:firstLine="0"/>
                    <w:jc w:val="center"/>
                    <w:rPr>
                      <w:rFonts w:cs="Arial"/>
                      <w:lang w:eastAsia="zh-CN"/>
                    </w:rPr>
                  </w:pPr>
                  <w:r>
                    <w:rPr>
                      <w:rFonts w:cs="Arial"/>
                      <w:sz w:val="14"/>
                      <w:szCs w:val="14"/>
                      <w:lang w:eastAsia="zh-CN"/>
                    </w:rPr>
                    <w:t>4</w:t>
                  </w:r>
                </w:p>
              </w:tc>
            </w:tr>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S'ofereixen 3 tipus de fruita fresca de temporada/trimestre</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9181"/>
                      <w:tab w:val="left" w:pos="6105"/>
                    </w:tabs>
                    <w:spacing w:line="288" w:lineRule="auto"/>
                    <w:ind w:left="0" w:firstLine="0"/>
                    <w:jc w:val="center"/>
                    <w:rPr>
                      <w:rFonts w:cs="Arial"/>
                      <w:lang w:eastAsia="zh-CN"/>
                    </w:rPr>
                  </w:pPr>
                  <w:r>
                    <w:rPr>
                      <w:rFonts w:cs="Arial"/>
                      <w:sz w:val="14"/>
                      <w:szCs w:val="14"/>
                      <w:lang w:eastAsia="zh-CN"/>
                    </w:rPr>
                    <w:t>3</w:t>
                  </w:r>
                </w:p>
              </w:tc>
            </w:tr>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S'ofereixen 2 tipus de fruita fresca de temporada/trimestre</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9181"/>
                      <w:tab w:val="left" w:pos="6105"/>
                    </w:tabs>
                    <w:spacing w:line="288" w:lineRule="auto"/>
                    <w:ind w:left="0" w:firstLine="0"/>
                    <w:jc w:val="center"/>
                    <w:rPr>
                      <w:rFonts w:cs="Arial"/>
                      <w:lang w:eastAsia="zh-CN"/>
                    </w:rPr>
                  </w:pPr>
                  <w:r>
                    <w:rPr>
                      <w:rFonts w:cs="Arial"/>
                      <w:sz w:val="14"/>
                      <w:szCs w:val="14"/>
                      <w:lang w:eastAsia="zh-CN"/>
                    </w:rPr>
                    <w:t>2</w:t>
                  </w:r>
                </w:p>
              </w:tc>
            </w:tr>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S'ofereix 1 tipus de fruita fresca de temporada/trimestre</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9181"/>
                      <w:tab w:val="left" w:pos="6105"/>
                    </w:tabs>
                    <w:spacing w:line="288" w:lineRule="auto"/>
                    <w:ind w:left="0" w:firstLine="0"/>
                    <w:jc w:val="center"/>
                    <w:rPr>
                      <w:rFonts w:cs="Arial"/>
                      <w:lang w:eastAsia="zh-CN"/>
                    </w:rPr>
                  </w:pPr>
                  <w:r>
                    <w:rPr>
                      <w:rFonts w:cs="Arial"/>
                      <w:sz w:val="14"/>
                      <w:szCs w:val="14"/>
                      <w:lang w:eastAsia="zh-CN"/>
                    </w:rPr>
                    <w:t>1</w:t>
                  </w:r>
                </w:p>
              </w:tc>
            </w:tr>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No s'ofereix cap tipus de fruita fresca</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9181"/>
                      <w:tab w:val="left" w:pos="6105"/>
                    </w:tabs>
                    <w:spacing w:line="288" w:lineRule="auto"/>
                    <w:ind w:left="0" w:firstLine="0"/>
                    <w:jc w:val="center"/>
                    <w:rPr>
                      <w:rFonts w:cs="Arial"/>
                      <w:lang w:eastAsia="zh-CN"/>
                    </w:rPr>
                  </w:pPr>
                  <w:r>
                    <w:rPr>
                      <w:rFonts w:cs="Arial"/>
                      <w:sz w:val="14"/>
                      <w:szCs w:val="14"/>
                      <w:lang w:eastAsia="zh-CN"/>
                    </w:rPr>
                    <w:t>0</w:t>
                  </w:r>
                </w:p>
              </w:tc>
            </w:tr>
          </w:tbl>
          <w:p w:rsidR="00627947" w:rsidRDefault="003535F9" w:rsidP="003F2C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4"/>
              <w:ind w:left="0" w:firstLine="0"/>
              <w:jc w:val="left"/>
              <w:rPr>
                <w:rFonts w:cs="Arial"/>
                <w:lang w:eastAsia="zh-CN"/>
              </w:rPr>
            </w:pPr>
            <w:r>
              <w:rPr>
                <w:noProof/>
              </w:rPr>
              <mc:AlternateContent>
                <mc:Choice Requires="wps">
                  <w:drawing>
                    <wp:anchor distT="5080" distB="13970" distL="9525" distR="9525" simplePos="0" relativeHeight="251657728" behindDoc="1" locked="0" layoutInCell="1" allowOverlap="1">
                      <wp:simplePos x="0" y="0"/>
                      <wp:positionH relativeFrom="page">
                        <wp:posOffset>6036310</wp:posOffset>
                      </wp:positionH>
                      <wp:positionV relativeFrom="paragraph">
                        <wp:posOffset>-1322070</wp:posOffset>
                      </wp:positionV>
                      <wp:extent cx="1270" cy="733425"/>
                      <wp:effectExtent l="0" t="0" r="17780" b="9525"/>
                      <wp:wrapNone/>
                      <wp:docPr id="4" name="Connector rect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733425"/>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26414E22" id="Connector recte 3" o:spid="_x0000_s1026" style="position:absolute;z-index:-251658752;visibility:visible;mso-wrap-style:square;mso-width-percent:0;mso-height-percent:0;mso-wrap-distance-left:.75pt;mso-wrap-distance-top:.4pt;mso-wrap-distance-right:.75pt;mso-wrap-distance-bottom:1.1pt;mso-position-horizontal:absolute;mso-position-horizontal-relative:page;mso-position-vertical:absolute;mso-position-vertical-relative:text;mso-width-percent:0;mso-height-percent:0;mso-width-relative:page;mso-height-relative:page" from="475.3pt,-104.1pt" to="475.4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" strokeweight=".18mm">
                      <v:stroke joinstyle="miter"/>
                      <o:lock v:ext="edit" shapetype="f"/>
                      <w10:wrap anchorx="page"/>
                    </v:line>
                  </w:pict>
                </mc:Fallback>
              </mc:AlternateContent>
            </w:r>
            <w:r w:rsidR="00627947">
              <w:rPr>
                <w:rFonts w:cs="Arial"/>
                <w:color w:val="000000"/>
                <w:sz w:val="14"/>
                <w:szCs w:val="14"/>
                <w:lang w:eastAsia="es-ES"/>
              </w:rPr>
              <w:t>Les varietats en l'elaboració/presentació de la fruita fresca de temporada no seran considerades tipus de fruita fresca diferents.</w:t>
            </w:r>
          </w:p>
        </w:tc>
        <w:tc>
          <w:tcPr>
            <w:tcW w:w="1559" w:type="dxa"/>
            <w:tcBorders>
              <w:top w:val="single" w:sz="4" w:space="0" w:color="000000"/>
              <w:left w:val="single" w:sz="4" w:space="0" w:color="000000"/>
              <w:bottom w:val="single" w:sz="4" w:space="0" w:color="000000"/>
              <w:right w:val="single" w:sz="4" w:space="0" w:color="000000"/>
            </w:tcBorders>
            <w:shd w:val="clear" w:color="auto" w:fill="E6E6E6"/>
          </w:tcPr>
          <w:p w:rsidR="00627947" w:rsidRDefault="00627947" w:rsidP="003F2CDF">
            <w:pPr>
              <w:widowControl w:val="0"/>
              <w:tabs>
                <w:tab w:val="left" w:pos="6105"/>
              </w:tabs>
              <w:snapToGrid w:val="0"/>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Quantes varietats  diferents de fruita:</w:t>
            </w:r>
          </w:p>
        </w:tc>
      </w:tr>
      <w:tr w:rsidR="00627947" w:rsidTr="003F2CDF">
        <w:trPr>
          <w:trHeight w:val="1807"/>
        </w:trPr>
        <w:tc>
          <w:tcPr>
            <w:tcW w:w="883" w:type="dxa"/>
            <w:tcBorders>
              <w:top w:val="single" w:sz="4" w:space="0" w:color="000000"/>
              <w:left w:val="single" w:sz="4" w:space="0" w:color="000000"/>
              <w:bottom w:val="single" w:sz="4" w:space="0" w:color="000000"/>
              <w:right w:val="single" w:sz="4" w:space="0" w:color="000000"/>
            </w:tcBorders>
            <w:shd w:val="clear" w:color="auto" w:fill="E6E6E6"/>
          </w:tcPr>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2.5.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3F2CDF">
            <w:pPr>
              <w:widowControl w:val="0"/>
              <w:tabs>
                <w:tab w:val="left" w:pos="6105"/>
              </w:tabs>
              <w:snapToGrid w:val="0"/>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Reducció de productes</w:t>
            </w:r>
            <w:r>
              <w:rPr>
                <w:rFonts w:cs="Arial"/>
                <w:sz w:val="14"/>
                <w:szCs w:val="14"/>
                <w:lang w:eastAsia="zh-CN"/>
              </w:rPr>
              <w:t xml:space="preserve"> </w:t>
            </w:r>
            <w:r>
              <w:rPr>
                <w:rFonts w:cs="Arial"/>
                <w:b/>
                <w:sz w:val="14"/>
                <w:szCs w:val="14"/>
                <w:lang w:eastAsia="zh-CN"/>
              </w:rPr>
              <w:t>congelats</w:t>
            </w:r>
            <w:r>
              <w:rPr>
                <w:rFonts w:cs="Arial"/>
                <w:sz w:val="14"/>
                <w:szCs w:val="14"/>
                <w:lang w:eastAsia="zh-CN"/>
              </w:rPr>
              <w:t xml:space="preserve"> al mes </w:t>
            </w:r>
            <w:r>
              <w:rPr>
                <w:rFonts w:cs="Arial"/>
                <w:b/>
                <w:sz w:val="14"/>
                <w:szCs w:val="14"/>
                <w:lang w:eastAsia="zh-CN"/>
              </w:rPr>
              <w:t>en l’elaboració dels</w:t>
            </w:r>
            <w:r>
              <w:rPr>
                <w:rFonts w:cs="Arial"/>
                <w:b/>
                <w:spacing w:val="-26"/>
                <w:sz w:val="14"/>
                <w:szCs w:val="14"/>
                <w:lang w:eastAsia="zh-CN"/>
              </w:rPr>
              <w:t xml:space="preserve">   </w:t>
            </w:r>
            <w:r>
              <w:rPr>
                <w:rFonts w:cs="Arial"/>
                <w:b/>
                <w:sz w:val="14"/>
                <w:szCs w:val="14"/>
                <w:lang w:eastAsia="zh-CN"/>
              </w:rPr>
              <w:t xml:space="preserve">menús </w:t>
            </w:r>
            <w:r>
              <w:rPr>
                <w:rFonts w:cs="Arial"/>
                <w:sz w:val="14"/>
                <w:szCs w:val="14"/>
                <w:lang w:eastAsia="zh-CN"/>
              </w:rPr>
              <w:t>(Fins a 4 punts)</w:t>
            </w:r>
          </w:p>
          <w:tbl>
            <w:tblPr>
              <w:tblW w:w="5160" w:type="dxa"/>
              <w:tblLayout w:type="fixed"/>
              <w:tblLook w:val="0000" w:firstRow="0" w:lastRow="0" w:firstColumn="0" w:lastColumn="0" w:noHBand="0" w:noVBand="0"/>
            </w:tblPr>
            <w:tblGrid>
              <w:gridCol w:w="4140"/>
              <w:gridCol w:w="1020"/>
            </w:tblGrid>
            <w:tr w:rsidR="00627947" w:rsidTr="00026E15">
              <w:trPr>
                <w:trHeight w:val="221"/>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napToGrid w:val="0"/>
                    <w:spacing w:line="288" w:lineRule="auto"/>
                    <w:ind w:left="0" w:firstLine="0"/>
                    <w:jc w:val="left"/>
                    <w:rPr>
                      <w:rFonts w:cs="Arial"/>
                      <w:sz w:val="14"/>
                      <w:szCs w:val="14"/>
                      <w:lang w:eastAsia="zh-CN"/>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b/>
                      <w:sz w:val="14"/>
                      <w:szCs w:val="14"/>
                      <w:lang w:eastAsia="zh-CN"/>
                    </w:rPr>
                    <w:t>PUNTS</w:t>
                  </w:r>
                </w:p>
              </w:tc>
            </w:tr>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No s’utilitzaran  productes congelats</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4</w:t>
                  </w:r>
                </w:p>
              </w:tc>
            </w:tr>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S'utilitzarà 1 producte  congelat</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3</w:t>
                  </w:r>
                </w:p>
              </w:tc>
            </w:tr>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S'utilitzarà 2 productes  congelats</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2</w:t>
                  </w:r>
                </w:p>
              </w:tc>
            </w:tr>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S'utilitzarà 3 productes congelats</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1</w:t>
                  </w:r>
                </w:p>
              </w:tc>
            </w:tr>
            <w:tr w:rsidR="00627947" w:rsidTr="00026E15">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sz w:val="14"/>
                      <w:szCs w:val="14"/>
                      <w:lang w:eastAsia="zh-CN"/>
                    </w:rPr>
                  </w:pPr>
                  <w:r>
                    <w:rPr>
                      <w:rFonts w:cs="Arial"/>
                      <w:sz w:val="14"/>
                      <w:szCs w:val="14"/>
                      <w:lang w:eastAsia="zh-CN"/>
                    </w:rPr>
                    <w:t>S’utilitzarà 4 productes congelats</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sz w:val="14"/>
                      <w:szCs w:val="14"/>
                      <w:lang w:eastAsia="zh-CN"/>
                    </w:rPr>
                  </w:pPr>
                  <w:r>
                    <w:rPr>
                      <w:rFonts w:cs="Arial"/>
                      <w:sz w:val="14"/>
                      <w:szCs w:val="14"/>
                      <w:lang w:eastAsia="zh-CN"/>
                    </w:rPr>
                    <w:t>0</w:t>
                  </w:r>
                </w:p>
              </w:tc>
            </w:tr>
          </w:tbl>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sz w:val="14"/>
                <w:szCs w:val="14"/>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E6E6E6"/>
          </w:tcPr>
          <w:p w:rsidR="00627947" w:rsidRDefault="00627947" w:rsidP="003F2CDF">
            <w:pPr>
              <w:widowControl w:val="0"/>
              <w:tabs>
                <w:tab w:val="left" w:pos="6105"/>
              </w:tabs>
              <w:snapToGrid w:val="0"/>
              <w:spacing w:line="288" w:lineRule="auto"/>
              <w:ind w:left="0" w:firstLine="0"/>
              <w:jc w:val="left"/>
              <w:rPr>
                <w:rFonts w:cs="Arial"/>
                <w:sz w:val="14"/>
                <w:szCs w:val="14"/>
                <w:lang w:eastAsia="zh-CN"/>
              </w:rPr>
            </w:pPr>
          </w:p>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Quants productes congelats s’utilitzaran:</w:t>
            </w:r>
          </w:p>
        </w:tc>
      </w:tr>
      <w:tr w:rsidR="00627947" w:rsidTr="003F2CDF">
        <w:trPr>
          <w:trHeight w:val="2340"/>
        </w:trPr>
        <w:tc>
          <w:tcPr>
            <w:tcW w:w="883" w:type="dxa"/>
            <w:tcBorders>
              <w:top w:val="single" w:sz="4" w:space="0" w:color="000000"/>
              <w:left w:val="single" w:sz="4" w:space="0" w:color="000000"/>
              <w:bottom w:val="single" w:sz="4" w:space="0" w:color="000000"/>
              <w:right w:val="single" w:sz="4" w:space="0" w:color="000000"/>
            </w:tcBorders>
            <w:shd w:val="clear" w:color="auto" w:fill="E0E0E0"/>
          </w:tcPr>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2.6.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3F2CDF">
            <w:pPr>
              <w:widowControl w:val="0"/>
              <w:tabs>
                <w:tab w:val="left" w:pos="6105"/>
              </w:tabs>
              <w:spacing w:line="288" w:lineRule="auto"/>
              <w:ind w:left="0" w:firstLine="0"/>
              <w:jc w:val="left"/>
              <w:rPr>
                <w:rFonts w:cs="Arial"/>
                <w:sz w:val="14"/>
                <w:szCs w:val="14"/>
                <w:lang w:eastAsia="zh-CN"/>
              </w:rPr>
            </w:pPr>
            <w:r>
              <w:rPr>
                <w:rFonts w:cs="Arial"/>
                <w:sz w:val="14"/>
                <w:szCs w:val="14"/>
                <w:lang w:eastAsia="zh-CN"/>
              </w:rPr>
              <w:t xml:space="preserve">Incorporació mensual de </w:t>
            </w:r>
            <w:r>
              <w:rPr>
                <w:rFonts w:cs="Arial"/>
                <w:b/>
                <w:sz w:val="14"/>
                <w:szCs w:val="14"/>
                <w:lang w:eastAsia="zh-CN"/>
              </w:rPr>
              <w:t>productes ecològics</w:t>
            </w:r>
            <w:r>
              <w:rPr>
                <w:rFonts w:cs="Arial"/>
                <w:sz w:val="14"/>
                <w:szCs w:val="14"/>
                <w:lang w:eastAsia="zh-CN"/>
              </w:rPr>
              <w:t xml:space="preserve"> i/o de </w:t>
            </w:r>
            <w:r>
              <w:rPr>
                <w:rFonts w:cs="Arial"/>
                <w:b/>
                <w:sz w:val="14"/>
                <w:szCs w:val="14"/>
                <w:lang w:eastAsia="zh-CN"/>
              </w:rPr>
              <w:t xml:space="preserve">producció integrada </w:t>
            </w:r>
            <w:r>
              <w:rPr>
                <w:rFonts w:cs="Arial"/>
                <w:sz w:val="14"/>
                <w:szCs w:val="14"/>
                <w:lang w:eastAsia="zh-CN"/>
              </w:rPr>
              <w:t>diferents en l’elaboració dels menús (Fins a 5 punts)</w:t>
            </w:r>
          </w:p>
          <w:p w:rsidR="00627947" w:rsidRDefault="00627947" w:rsidP="003F2CDF">
            <w:pPr>
              <w:widowControl w:val="0"/>
              <w:tabs>
                <w:tab w:val="left" w:pos="6105"/>
              </w:tabs>
              <w:spacing w:line="288" w:lineRule="auto"/>
              <w:ind w:left="0" w:firstLine="0"/>
              <w:jc w:val="left"/>
              <w:rPr>
                <w:rFonts w:cs="Arial"/>
                <w:sz w:val="14"/>
                <w:szCs w:val="14"/>
                <w:lang w:eastAsia="zh-CN"/>
              </w:rPr>
            </w:pPr>
          </w:p>
          <w:p w:rsidR="00627947" w:rsidRDefault="00627947" w:rsidP="003F2CDF">
            <w:pPr>
              <w:widowControl w:val="0"/>
              <w:tabs>
                <w:tab w:val="left" w:pos="6105"/>
              </w:tabs>
              <w:spacing w:line="288" w:lineRule="auto"/>
              <w:ind w:left="0" w:firstLine="0"/>
              <w:jc w:val="left"/>
              <w:rPr>
                <w:rFonts w:cs="Arial"/>
                <w:lang w:eastAsia="zh-CN"/>
              </w:rPr>
            </w:pPr>
          </w:p>
          <w:tbl>
            <w:tblPr>
              <w:tblpPr w:leftFromText="141" w:rightFromText="141" w:vertAnchor="text" w:horzAnchor="margin" w:tblpY="-272"/>
              <w:tblOverlap w:val="never"/>
              <w:tblW w:w="5098" w:type="dxa"/>
              <w:tblLayout w:type="fixed"/>
              <w:tblLook w:val="0000" w:firstRow="0" w:lastRow="0" w:firstColumn="0" w:lastColumn="0" w:noHBand="0" w:noVBand="0"/>
            </w:tblPr>
            <w:tblGrid>
              <w:gridCol w:w="4248"/>
              <w:gridCol w:w="850"/>
            </w:tblGrid>
            <w:tr w:rsidR="00627947" w:rsidTr="00026E15">
              <w:trPr>
                <w:trHeight w:val="248"/>
              </w:trPr>
              <w:tc>
                <w:tcPr>
                  <w:tcW w:w="4248" w:type="dxa"/>
                  <w:tcBorders>
                    <w:top w:val="single" w:sz="4" w:space="0" w:color="000000"/>
                    <w:left w:val="single" w:sz="4" w:space="0" w:color="000000"/>
                    <w:bottom w:val="single" w:sz="4" w:space="0" w:color="000000"/>
                    <w:right w:val="single" w:sz="4" w:space="0" w:color="000000"/>
                  </w:tcBorders>
                </w:tcPr>
                <w:p w:rsidR="00627947" w:rsidRPr="00DF2041" w:rsidRDefault="00627947" w:rsidP="003F2CDF">
                  <w:pPr>
                    <w:pStyle w:val="western"/>
                    <w:ind w:left="102" w:firstLine="0"/>
                    <w:rPr>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627947" w:rsidRPr="00DF2041" w:rsidRDefault="00627947" w:rsidP="003F2CDF">
                  <w:pPr>
                    <w:pStyle w:val="western"/>
                    <w:rPr>
                      <w:sz w:val="14"/>
                      <w:szCs w:val="14"/>
                    </w:rPr>
                  </w:pPr>
                  <w:r w:rsidRPr="00DF2041">
                    <w:rPr>
                      <w:sz w:val="14"/>
                      <w:szCs w:val="14"/>
                    </w:rPr>
                    <w:t>PUNTS</w:t>
                  </w:r>
                </w:p>
              </w:tc>
            </w:tr>
            <w:tr w:rsidR="00627947" w:rsidTr="00026E15">
              <w:trPr>
                <w:trHeight w:val="278"/>
              </w:trPr>
              <w:tc>
                <w:tcPr>
                  <w:tcW w:w="4248" w:type="dxa"/>
                  <w:tcBorders>
                    <w:top w:val="single" w:sz="4" w:space="0" w:color="000000"/>
                    <w:left w:val="single" w:sz="4" w:space="0" w:color="000000"/>
                    <w:bottom w:val="single" w:sz="4" w:space="0" w:color="000000"/>
                    <w:right w:val="single" w:sz="4" w:space="0" w:color="000000"/>
                  </w:tcBorders>
                </w:tcPr>
                <w:p w:rsidR="00627947" w:rsidRPr="00DF2041" w:rsidRDefault="00627947" w:rsidP="003F2CDF">
                  <w:pPr>
                    <w:pStyle w:val="western"/>
                    <w:ind w:left="102" w:firstLine="0"/>
                    <w:rPr>
                      <w:sz w:val="14"/>
                      <w:szCs w:val="14"/>
                    </w:rPr>
                  </w:pPr>
                  <w:r w:rsidRPr="00DF2041">
                    <w:rPr>
                      <w:sz w:val="14"/>
                      <w:szCs w:val="14"/>
                    </w:rPr>
                    <w:t>≥ 6 productes al mes</w:t>
                  </w:r>
                </w:p>
              </w:tc>
              <w:tc>
                <w:tcPr>
                  <w:tcW w:w="850" w:type="dxa"/>
                  <w:tcBorders>
                    <w:top w:val="single" w:sz="4" w:space="0" w:color="000000"/>
                    <w:left w:val="single" w:sz="4" w:space="0" w:color="000000"/>
                    <w:bottom w:val="single" w:sz="4" w:space="0" w:color="000000"/>
                    <w:right w:val="single" w:sz="4" w:space="0" w:color="000000"/>
                  </w:tcBorders>
                </w:tcPr>
                <w:p w:rsidR="00627947" w:rsidRPr="00DF2041" w:rsidRDefault="00627947" w:rsidP="003F2CDF">
                  <w:pPr>
                    <w:pStyle w:val="western"/>
                    <w:rPr>
                      <w:sz w:val="14"/>
                      <w:szCs w:val="14"/>
                    </w:rPr>
                  </w:pPr>
                  <w:r w:rsidRPr="00DF2041">
                    <w:rPr>
                      <w:sz w:val="14"/>
                      <w:szCs w:val="14"/>
                    </w:rPr>
                    <w:t>5 punts</w:t>
                  </w:r>
                </w:p>
              </w:tc>
            </w:tr>
            <w:tr w:rsidR="00627947" w:rsidTr="00026E15">
              <w:trPr>
                <w:trHeight w:val="248"/>
              </w:trPr>
              <w:tc>
                <w:tcPr>
                  <w:tcW w:w="4248" w:type="dxa"/>
                  <w:tcBorders>
                    <w:top w:val="single" w:sz="4" w:space="0" w:color="000000"/>
                    <w:left w:val="single" w:sz="4" w:space="0" w:color="000000"/>
                    <w:bottom w:val="single" w:sz="4" w:space="0" w:color="000000"/>
                    <w:right w:val="single" w:sz="4" w:space="0" w:color="000000"/>
                  </w:tcBorders>
                </w:tcPr>
                <w:p w:rsidR="00627947" w:rsidRPr="00DF2041" w:rsidRDefault="00627947" w:rsidP="003F2CDF">
                  <w:pPr>
                    <w:pStyle w:val="western"/>
                    <w:ind w:left="102" w:firstLine="0"/>
                    <w:rPr>
                      <w:sz w:val="14"/>
                      <w:szCs w:val="14"/>
                    </w:rPr>
                  </w:pPr>
                  <w:r w:rsidRPr="00DF2041">
                    <w:rPr>
                      <w:sz w:val="14"/>
                      <w:szCs w:val="14"/>
                    </w:rPr>
                    <w:t>≥ 5 productes al mes</w:t>
                  </w:r>
                </w:p>
              </w:tc>
              <w:tc>
                <w:tcPr>
                  <w:tcW w:w="850" w:type="dxa"/>
                  <w:tcBorders>
                    <w:top w:val="single" w:sz="4" w:space="0" w:color="000000"/>
                    <w:left w:val="single" w:sz="4" w:space="0" w:color="000000"/>
                    <w:bottom w:val="single" w:sz="4" w:space="0" w:color="000000"/>
                    <w:right w:val="single" w:sz="4" w:space="0" w:color="000000"/>
                  </w:tcBorders>
                </w:tcPr>
                <w:p w:rsidR="00627947" w:rsidRPr="00DF2041" w:rsidRDefault="00627947" w:rsidP="003F2CDF">
                  <w:pPr>
                    <w:pStyle w:val="western"/>
                    <w:rPr>
                      <w:sz w:val="14"/>
                      <w:szCs w:val="14"/>
                    </w:rPr>
                  </w:pPr>
                  <w:r w:rsidRPr="00DF2041">
                    <w:rPr>
                      <w:sz w:val="14"/>
                      <w:szCs w:val="14"/>
                    </w:rPr>
                    <w:t>3 punts</w:t>
                  </w:r>
                </w:p>
              </w:tc>
            </w:tr>
            <w:tr w:rsidR="00627947" w:rsidTr="00026E15">
              <w:tc>
                <w:tcPr>
                  <w:tcW w:w="4248" w:type="dxa"/>
                  <w:tcBorders>
                    <w:top w:val="single" w:sz="4" w:space="0" w:color="000000"/>
                    <w:left w:val="single" w:sz="4" w:space="0" w:color="000000"/>
                    <w:bottom w:val="single" w:sz="4" w:space="0" w:color="000000"/>
                    <w:right w:val="single" w:sz="4" w:space="0" w:color="000000"/>
                  </w:tcBorders>
                </w:tcPr>
                <w:p w:rsidR="00627947" w:rsidRPr="00DF2041" w:rsidRDefault="00627947" w:rsidP="003F2CDF">
                  <w:pPr>
                    <w:pStyle w:val="western"/>
                    <w:rPr>
                      <w:sz w:val="14"/>
                      <w:szCs w:val="14"/>
                    </w:rPr>
                  </w:pPr>
                  <w:r w:rsidRPr="00DF2041">
                    <w:rPr>
                      <w:sz w:val="14"/>
                      <w:szCs w:val="14"/>
                    </w:rPr>
                    <w:t>4 productes al mes</w:t>
                  </w:r>
                </w:p>
              </w:tc>
              <w:tc>
                <w:tcPr>
                  <w:tcW w:w="850" w:type="dxa"/>
                  <w:tcBorders>
                    <w:top w:val="single" w:sz="4" w:space="0" w:color="000000"/>
                    <w:left w:val="single" w:sz="4" w:space="0" w:color="000000"/>
                    <w:bottom w:val="single" w:sz="4" w:space="0" w:color="000000"/>
                    <w:right w:val="single" w:sz="4" w:space="0" w:color="000000"/>
                  </w:tcBorders>
                </w:tcPr>
                <w:p w:rsidR="00627947" w:rsidRPr="00DF2041" w:rsidRDefault="00627947" w:rsidP="003F2CDF">
                  <w:pPr>
                    <w:pStyle w:val="western"/>
                    <w:rPr>
                      <w:sz w:val="14"/>
                      <w:szCs w:val="14"/>
                    </w:rPr>
                  </w:pPr>
                  <w:r w:rsidRPr="00DF2041">
                    <w:rPr>
                      <w:sz w:val="14"/>
                      <w:szCs w:val="14"/>
                    </w:rPr>
                    <w:t>1 punt</w:t>
                  </w:r>
                </w:p>
              </w:tc>
            </w:tr>
            <w:tr w:rsidR="00627947" w:rsidTr="00026E15">
              <w:tc>
                <w:tcPr>
                  <w:tcW w:w="4248" w:type="dxa"/>
                  <w:tcBorders>
                    <w:top w:val="single" w:sz="4" w:space="0" w:color="000000"/>
                    <w:left w:val="single" w:sz="4" w:space="0" w:color="000000"/>
                    <w:bottom w:val="single" w:sz="4" w:space="0" w:color="000000"/>
                    <w:right w:val="single" w:sz="4" w:space="0" w:color="000000"/>
                  </w:tcBorders>
                </w:tcPr>
                <w:p w:rsidR="00627947" w:rsidRPr="00DF2041" w:rsidRDefault="00627947" w:rsidP="003F2CDF">
                  <w:pPr>
                    <w:pStyle w:val="western"/>
                    <w:ind w:left="0" w:firstLine="0"/>
                    <w:rPr>
                      <w:sz w:val="14"/>
                      <w:szCs w:val="14"/>
                    </w:rPr>
                  </w:pPr>
                  <w:r w:rsidRPr="00DF2041">
                    <w:rPr>
                      <w:sz w:val="14"/>
                      <w:szCs w:val="14"/>
                    </w:rPr>
                    <w:t>3 productes al mes</w:t>
                  </w:r>
                </w:p>
              </w:tc>
              <w:tc>
                <w:tcPr>
                  <w:tcW w:w="850" w:type="dxa"/>
                  <w:tcBorders>
                    <w:top w:val="single" w:sz="4" w:space="0" w:color="000000"/>
                    <w:left w:val="single" w:sz="4" w:space="0" w:color="000000"/>
                    <w:bottom w:val="single" w:sz="4" w:space="0" w:color="000000"/>
                    <w:right w:val="single" w:sz="4" w:space="0" w:color="000000"/>
                  </w:tcBorders>
                </w:tcPr>
                <w:p w:rsidR="00627947" w:rsidRPr="00DF2041" w:rsidRDefault="00627947" w:rsidP="003F2CDF">
                  <w:pPr>
                    <w:pStyle w:val="western"/>
                    <w:rPr>
                      <w:sz w:val="14"/>
                      <w:szCs w:val="14"/>
                    </w:rPr>
                  </w:pPr>
                  <w:r w:rsidRPr="00DF2041">
                    <w:rPr>
                      <w:sz w:val="14"/>
                      <w:szCs w:val="14"/>
                    </w:rPr>
                    <w:t>0 punts</w:t>
                  </w:r>
                </w:p>
              </w:tc>
            </w:tr>
          </w:tbl>
          <w:p w:rsidR="00627947" w:rsidRDefault="00627947" w:rsidP="003F2CDF">
            <w:pPr>
              <w:widowControl w:val="0"/>
              <w:tabs>
                <w:tab w:val="left" w:pos="6105"/>
              </w:tabs>
              <w:spacing w:line="288" w:lineRule="auto"/>
              <w:ind w:left="0" w:firstLine="0"/>
              <w:jc w:val="left"/>
              <w:rPr>
                <w:rFonts w:cs="Arial"/>
                <w:lang w:eastAsia="zh-CN"/>
              </w:rPr>
            </w:pPr>
          </w:p>
          <w:p w:rsidR="00627947" w:rsidRDefault="00627947" w:rsidP="003F2CDF">
            <w:pPr>
              <w:widowControl w:val="0"/>
              <w:tabs>
                <w:tab w:val="left" w:pos="6105"/>
              </w:tabs>
              <w:spacing w:line="288" w:lineRule="auto"/>
              <w:ind w:left="0" w:firstLine="0"/>
              <w:jc w:val="left"/>
              <w:rPr>
                <w:rFonts w:cs="Arial"/>
                <w:lang w:eastAsia="zh-CN"/>
              </w:rPr>
            </w:pPr>
          </w:p>
          <w:p w:rsidR="00627947" w:rsidRDefault="00627947" w:rsidP="003F2CDF">
            <w:pPr>
              <w:widowControl w:val="0"/>
              <w:tabs>
                <w:tab w:val="left" w:pos="6105"/>
              </w:tabs>
              <w:spacing w:line="288" w:lineRule="auto"/>
              <w:ind w:left="0" w:firstLine="0"/>
              <w:jc w:val="left"/>
              <w:rPr>
                <w:rFonts w:cs="Arial"/>
                <w:lang w:eastAsia="zh-CN"/>
              </w:rPr>
            </w:pPr>
          </w:p>
          <w:p w:rsidR="00627947" w:rsidRDefault="00627947" w:rsidP="003F2C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color w:val="000000"/>
                <w:sz w:val="14"/>
                <w:szCs w:val="14"/>
                <w:lang w:eastAsia="es-ES"/>
              </w:rPr>
            </w:pPr>
          </w:p>
          <w:p w:rsidR="00627947" w:rsidRDefault="00627947" w:rsidP="003F2C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lang w:eastAsia="zh-CN"/>
              </w:rPr>
            </w:pPr>
            <w:r>
              <w:rPr>
                <w:rFonts w:cs="Arial"/>
                <w:color w:val="000000"/>
                <w:sz w:val="14"/>
                <w:szCs w:val="14"/>
                <w:lang w:eastAsia="es-ES"/>
              </w:rPr>
              <w:t>No</w:t>
            </w:r>
            <w:r>
              <w:rPr>
                <w:rFonts w:cs="Arial"/>
                <w:color w:val="000000"/>
                <w:spacing w:val="-9"/>
                <w:sz w:val="14"/>
                <w:szCs w:val="14"/>
                <w:lang w:eastAsia="es-ES"/>
              </w:rPr>
              <w:t xml:space="preserve"> </w:t>
            </w:r>
            <w:r>
              <w:rPr>
                <w:rFonts w:cs="Arial"/>
                <w:color w:val="000000"/>
                <w:sz w:val="14"/>
                <w:szCs w:val="14"/>
                <w:lang w:eastAsia="es-ES"/>
              </w:rPr>
              <w:t>s'acceptaran</w:t>
            </w:r>
            <w:r>
              <w:rPr>
                <w:rFonts w:cs="Arial"/>
                <w:color w:val="000000"/>
                <w:spacing w:val="-12"/>
                <w:sz w:val="14"/>
                <w:szCs w:val="14"/>
                <w:lang w:eastAsia="es-ES"/>
              </w:rPr>
              <w:t xml:space="preserve"> </w:t>
            </w:r>
            <w:r>
              <w:rPr>
                <w:rFonts w:cs="Arial"/>
                <w:color w:val="000000"/>
                <w:sz w:val="14"/>
                <w:szCs w:val="14"/>
                <w:lang w:eastAsia="es-ES"/>
              </w:rPr>
              <w:t>termes</w:t>
            </w:r>
            <w:r>
              <w:rPr>
                <w:rFonts w:cs="Arial"/>
                <w:color w:val="000000"/>
                <w:spacing w:val="-13"/>
                <w:sz w:val="14"/>
                <w:szCs w:val="14"/>
                <w:lang w:eastAsia="es-ES"/>
              </w:rPr>
              <w:t xml:space="preserve"> </w:t>
            </w:r>
            <w:r>
              <w:rPr>
                <w:rFonts w:cs="Arial"/>
                <w:color w:val="000000"/>
                <w:sz w:val="14"/>
                <w:szCs w:val="14"/>
                <w:lang w:eastAsia="es-ES"/>
              </w:rPr>
              <w:t>genèrics</w:t>
            </w:r>
            <w:r>
              <w:rPr>
                <w:rFonts w:cs="Arial"/>
                <w:color w:val="000000"/>
                <w:spacing w:val="-11"/>
                <w:sz w:val="14"/>
                <w:szCs w:val="14"/>
                <w:lang w:eastAsia="es-ES"/>
              </w:rPr>
              <w:t xml:space="preserve"> </w:t>
            </w:r>
            <w:r>
              <w:rPr>
                <w:rFonts w:cs="Arial"/>
                <w:color w:val="000000"/>
                <w:sz w:val="14"/>
                <w:szCs w:val="14"/>
                <w:lang w:eastAsia="es-ES"/>
              </w:rPr>
              <w:t>tipus</w:t>
            </w:r>
            <w:r>
              <w:rPr>
                <w:rFonts w:cs="Arial"/>
                <w:color w:val="000000"/>
                <w:spacing w:val="-11"/>
                <w:sz w:val="14"/>
                <w:szCs w:val="14"/>
                <w:lang w:eastAsia="es-ES"/>
              </w:rPr>
              <w:t xml:space="preserve"> </w:t>
            </w:r>
            <w:r>
              <w:rPr>
                <w:rFonts w:cs="Arial"/>
                <w:color w:val="000000"/>
                <w:sz w:val="14"/>
                <w:szCs w:val="14"/>
                <w:lang w:eastAsia="es-ES"/>
              </w:rPr>
              <w:t>"fruita</w:t>
            </w:r>
            <w:r>
              <w:rPr>
                <w:rFonts w:cs="Arial"/>
                <w:color w:val="000000"/>
                <w:spacing w:val="-11"/>
                <w:sz w:val="14"/>
                <w:szCs w:val="14"/>
                <w:lang w:eastAsia="es-ES"/>
              </w:rPr>
              <w:t xml:space="preserve"> </w:t>
            </w:r>
            <w:r>
              <w:rPr>
                <w:rFonts w:cs="Arial"/>
                <w:color w:val="000000"/>
                <w:sz w:val="14"/>
                <w:szCs w:val="14"/>
                <w:lang w:eastAsia="es-ES"/>
              </w:rPr>
              <w:t>del</w:t>
            </w:r>
            <w:r>
              <w:rPr>
                <w:rFonts w:cs="Arial"/>
                <w:color w:val="000000"/>
                <w:spacing w:val="-14"/>
                <w:sz w:val="14"/>
                <w:szCs w:val="14"/>
                <w:lang w:eastAsia="es-ES"/>
              </w:rPr>
              <w:t xml:space="preserve"> </w:t>
            </w:r>
            <w:r>
              <w:rPr>
                <w:rFonts w:cs="Arial"/>
                <w:color w:val="000000"/>
                <w:sz w:val="14"/>
                <w:szCs w:val="14"/>
                <w:lang w:eastAsia="es-ES"/>
              </w:rPr>
              <w:t>temps",</w:t>
            </w:r>
            <w:r>
              <w:rPr>
                <w:rFonts w:cs="Arial"/>
                <w:color w:val="000000"/>
                <w:spacing w:val="-10"/>
                <w:sz w:val="14"/>
                <w:szCs w:val="14"/>
                <w:lang w:eastAsia="es-ES"/>
              </w:rPr>
              <w:t xml:space="preserve"> </w:t>
            </w:r>
            <w:r>
              <w:rPr>
                <w:rFonts w:cs="Arial"/>
                <w:color w:val="000000"/>
                <w:sz w:val="14"/>
                <w:szCs w:val="14"/>
                <w:lang w:eastAsia="es-ES"/>
              </w:rPr>
              <w:t>"llegums",</w:t>
            </w:r>
            <w:r>
              <w:rPr>
                <w:rFonts w:cs="Arial"/>
                <w:color w:val="000000"/>
                <w:spacing w:val="-10"/>
                <w:sz w:val="14"/>
                <w:szCs w:val="14"/>
                <w:lang w:eastAsia="es-ES"/>
              </w:rPr>
              <w:t xml:space="preserve"> </w:t>
            </w:r>
            <w:r>
              <w:rPr>
                <w:rFonts w:cs="Arial"/>
                <w:color w:val="000000"/>
                <w:sz w:val="14"/>
                <w:szCs w:val="14"/>
                <w:lang w:eastAsia="es-ES"/>
              </w:rPr>
              <w:t>etc.</w:t>
            </w:r>
            <w:r>
              <w:rPr>
                <w:rFonts w:cs="Arial"/>
                <w:color w:val="000000"/>
                <w:spacing w:val="-10"/>
                <w:sz w:val="14"/>
                <w:szCs w:val="14"/>
                <w:lang w:eastAsia="es-ES"/>
              </w:rPr>
              <w:t xml:space="preserve"> </w:t>
            </w:r>
            <w:r>
              <w:rPr>
                <w:rFonts w:cs="Arial"/>
                <w:color w:val="000000"/>
                <w:sz w:val="14"/>
                <w:szCs w:val="14"/>
                <w:lang w:eastAsia="es-ES"/>
              </w:rPr>
              <w:t>Cal</w:t>
            </w:r>
            <w:r>
              <w:rPr>
                <w:rFonts w:cs="Arial"/>
                <w:color w:val="000000"/>
                <w:spacing w:val="-10"/>
                <w:sz w:val="14"/>
                <w:szCs w:val="14"/>
                <w:lang w:eastAsia="es-ES"/>
              </w:rPr>
              <w:t xml:space="preserve"> </w:t>
            </w:r>
            <w:r>
              <w:rPr>
                <w:rFonts w:cs="Arial"/>
                <w:color w:val="000000"/>
                <w:sz w:val="14"/>
                <w:szCs w:val="14"/>
                <w:lang w:eastAsia="es-ES"/>
              </w:rPr>
              <w:t>concretar</w:t>
            </w:r>
            <w:r>
              <w:rPr>
                <w:rFonts w:cs="Arial"/>
                <w:color w:val="000000"/>
                <w:spacing w:val="-10"/>
                <w:sz w:val="14"/>
                <w:szCs w:val="14"/>
                <w:lang w:eastAsia="es-ES"/>
              </w:rPr>
              <w:t xml:space="preserve"> </w:t>
            </w:r>
            <w:r>
              <w:rPr>
                <w:rFonts w:cs="Arial"/>
                <w:color w:val="000000"/>
                <w:sz w:val="14"/>
                <w:szCs w:val="14"/>
                <w:lang w:eastAsia="es-ES"/>
              </w:rPr>
              <w:t>el</w:t>
            </w:r>
            <w:r>
              <w:rPr>
                <w:rFonts w:cs="Arial"/>
                <w:color w:val="000000"/>
                <w:spacing w:val="-12"/>
                <w:sz w:val="14"/>
                <w:szCs w:val="14"/>
                <w:lang w:eastAsia="es-ES"/>
              </w:rPr>
              <w:t xml:space="preserve"> </w:t>
            </w:r>
            <w:r>
              <w:rPr>
                <w:rFonts w:cs="Arial"/>
                <w:color w:val="000000"/>
                <w:sz w:val="14"/>
                <w:szCs w:val="14"/>
                <w:lang w:eastAsia="es-ES"/>
              </w:rPr>
              <w:t>producte,</w:t>
            </w:r>
            <w:r>
              <w:rPr>
                <w:rFonts w:cs="Arial"/>
                <w:color w:val="000000"/>
                <w:spacing w:val="-10"/>
                <w:sz w:val="14"/>
                <w:szCs w:val="14"/>
                <w:lang w:eastAsia="es-ES"/>
              </w:rPr>
              <w:t xml:space="preserve"> </w:t>
            </w:r>
            <w:r>
              <w:rPr>
                <w:rFonts w:cs="Arial"/>
                <w:color w:val="000000"/>
                <w:sz w:val="14"/>
                <w:szCs w:val="14"/>
                <w:lang w:eastAsia="es-ES"/>
              </w:rPr>
              <w:t>com</w:t>
            </w:r>
            <w:r>
              <w:rPr>
                <w:rFonts w:cs="Arial"/>
                <w:color w:val="000000"/>
                <w:spacing w:val="-10"/>
                <w:sz w:val="14"/>
                <w:szCs w:val="14"/>
                <w:lang w:eastAsia="es-ES"/>
              </w:rPr>
              <w:t xml:space="preserve"> </w:t>
            </w:r>
            <w:r>
              <w:rPr>
                <w:rFonts w:cs="Arial"/>
                <w:color w:val="000000"/>
                <w:sz w:val="14"/>
                <w:szCs w:val="14"/>
                <w:lang w:eastAsia="es-ES"/>
              </w:rPr>
              <w:t>per</w:t>
            </w:r>
            <w:r>
              <w:rPr>
                <w:rFonts w:cs="Arial"/>
                <w:color w:val="000000"/>
                <w:spacing w:val="-10"/>
                <w:sz w:val="14"/>
                <w:szCs w:val="14"/>
                <w:lang w:eastAsia="es-ES"/>
              </w:rPr>
              <w:t xml:space="preserve"> </w:t>
            </w:r>
            <w:r>
              <w:rPr>
                <w:rFonts w:cs="Arial"/>
                <w:color w:val="000000"/>
                <w:sz w:val="14"/>
                <w:szCs w:val="14"/>
                <w:lang w:eastAsia="es-ES"/>
              </w:rPr>
              <w:t>exemple</w:t>
            </w:r>
            <w:r>
              <w:rPr>
                <w:rFonts w:cs="Arial"/>
                <w:color w:val="000000"/>
                <w:spacing w:val="-11"/>
                <w:sz w:val="14"/>
                <w:szCs w:val="14"/>
                <w:lang w:eastAsia="es-ES"/>
              </w:rPr>
              <w:t xml:space="preserve"> </w:t>
            </w:r>
            <w:r>
              <w:rPr>
                <w:rFonts w:cs="Arial"/>
                <w:color w:val="000000"/>
                <w:sz w:val="14"/>
                <w:szCs w:val="14"/>
                <w:lang w:eastAsia="es-ES"/>
              </w:rPr>
              <w:t>"poma</w:t>
            </w:r>
            <w:r>
              <w:rPr>
                <w:rFonts w:cs="Arial"/>
                <w:color w:val="000000"/>
                <w:spacing w:val="-11"/>
                <w:sz w:val="14"/>
                <w:szCs w:val="14"/>
                <w:lang w:eastAsia="es-ES"/>
              </w:rPr>
              <w:t xml:space="preserve"> </w:t>
            </w:r>
            <w:r>
              <w:rPr>
                <w:rFonts w:cs="Arial"/>
                <w:color w:val="000000"/>
                <w:sz w:val="14"/>
                <w:szCs w:val="14"/>
                <w:lang w:eastAsia="es-ES"/>
              </w:rPr>
              <w:t>de</w:t>
            </w:r>
            <w:r>
              <w:rPr>
                <w:rFonts w:cs="Arial"/>
                <w:color w:val="000000"/>
                <w:spacing w:val="-3"/>
                <w:sz w:val="14"/>
                <w:szCs w:val="14"/>
                <w:lang w:eastAsia="es-ES"/>
              </w:rPr>
              <w:t xml:space="preserve"> </w:t>
            </w:r>
            <w:r>
              <w:rPr>
                <w:rFonts w:cs="Arial"/>
                <w:color w:val="000000"/>
                <w:sz w:val="14"/>
                <w:szCs w:val="14"/>
                <w:lang w:eastAsia="es-ES"/>
              </w:rPr>
              <w:t>producció integrada" o "llenties</w:t>
            </w:r>
            <w:r>
              <w:rPr>
                <w:rFonts w:cs="Arial"/>
                <w:color w:val="000000"/>
                <w:spacing w:val="-11"/>
                <w:sz w:val="14"/>
                <w:szCs w:val="14"/>
                <w:lang w:eastAsia="es-ES"/>
              </w:rPr>
              <w:t xml:space="preserve"> </w:t>
            </w:r>
            <w:r>
              <w:rPr>
                <w:rFonts w:cs="Arial"/>
                <w:color w:val="000000"/>
                <w:sz w:val="14"/>
                <w:szCs w:val="14"/>
                <w:lang w:eastAsia="es-ES"/>
              </w:rPr>
              <w:t>ecològiques".</w:t>
            </w:r>
          </w:p>
          <w:p w:rsidR="00627947" w:rsidRDefault="00627947" w:rsidP="003F2C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lang w:eastAsia="zh-CN"/>
              </w:rPr>
            </w:pPr>
            <w:r>
              <w:rPr>
                <w:rFonts w:cs="Arial"/>
                <w:color w:val="000000"/>
                <w:sz w:val="14"/>
                <w:szCs w:val="14"/>
                <w:lang w:eastAsia="es-ES"/>
              </w:rPr>
              <w:t>Per</w:t>
            </w:r>
            <w:r>
              <w:rPr>
                <w:rFonts w:cs="Arial"/>
                <w:color w:val="000000"/>
                <w:spacing w:val="-15"/>
                <w:sz w:val="14"/>
                <w:szCs w:val="14"/>
                <w:lang w:eastAsia="es-ES"/>
              </w:rPr>
              <w:t xml:space="preserve"> </w:t>
            </w:r>
            <w:r>
              <w:rPr>
                <w:rFonts w:cs="Arial"/>
                <w:color w:val="000000"/>
                <w:sz w:val="14"/>
                <w:szCs w:val="14"/>
                <w:lang w:eastAsia="es-ES"/>
              </w:rPr>
              <w:t>puntuar</w:t>
            </w:r>
            <w:r>
              <w:rPr>
                <w:rFonts w:cs="Arial"/>
                <w:color w:val="000000"/>
                <w:spacing w:val="-15"/>
                <w:sz w:val="14"/>
                <w:szCs w:val="14"/>
                <w:lang w:eastAsia="es-ES"/>
              </w:rPr>
              <w:t xml:space="preserve"> </w:t>
            </w:r>
            <w:r>
              <w:rPr>
                <w:rFonts w:cs="Arial"/>
                <w:color w:val="000000"/>
                <w:sz w:val="14"/>
                <w:szCs w:val="14"/>
                <w:lang w:eastAsia="es-ES"/>
              </w:rPr>
              <w:t>en</w:t>
            </w:r>
            <w:r>
              <w:rPr>
                <w:rFonts w:cs="Arial"/>
                <w:color w:val="000000"/>
                <w:spacing w:val="-19"/>
                <w:sz w:val="14"/>
                <w:szCs w:val="14"/>
                <w:lang w:eastAsia="es-ES"/>
              </w:rPr>
              <w:t xml:space="preserve"> </w:t>
            </w:r>
            <w:r>
              <w:rPr>
                <w:rFonts w:cs="Arial"/>
                <w:color w:val="000000"/>
                <w:sz w:val="14"/>
                <w:szCs w:val="14"/>
                <w:lang w:eastAsia="es-ES"/>
              </w:rPr>
              <w:t>aquest</w:t>
            </w:r>
            <w:r>
              <w:rPr>
                <w:rFonts w:cs="Arial"/>
                <w:color w:val="000000"/>
                <w:spacing w:val="-17"/>
                <w:sz w:val="14"/>
                <w:szCs w:val="14"/>
                <w:lang w:eastAsia="es-ES"/>
              </w:rPr>
              <w:t xml:space="preserve"> </w:t>
            </w:r>
            <w:r>
              <w:rPr>
                <w:rFonts w:cs="Arial"/>
                <w:color w:val="000000"/>
                <w:sz w:val="14"/>
                <w:szCs w:val="14"/>
                <w:lang w:eastAsia="es-ES"/>
              </w:rPr>
              <w:t>apartat</w:t>
            </w:r>
            <w:r>
              <w:rPr>
                <w:rFonts w:cs="Arial"/>
                <w:color w:val="000000"/>
                <w:spacing w:val="-15"/>
                <w:sz w:val="14"/>
                <w:szCs w:val="14"/>
                <w:lang w:eastAsia="es-ES"/>
              </w:rPr>
              <w:t xml:space="preserve"> </w:t>
            </w:r>
            <w:r>
              <w:rPr>
                <w:rFonts w:cs="Arial"/>
                <w:color w:val="000000"/>
                <w:sz w:val="14"/>
                <w:szCs w:val="14"/>
                <w:lang w:eastAsia="es-ES"/>
              </w:rPr>
              <w:t>caldrà</w:t>
            </w:r>
            <w:r>
              <w:rPr>
                <w:rFonts w:cs="Arial"/>
                <w:color w:val="000000"/>
                <w:spacing w:val="-18"/>
                <w:sz w:val="14"/>
                <w:szCs w:val="14"/>
                <w:lang w:eastAsia="es-ES"/>
              </w:rPr>
              <w:t xml:space="preserve"> </w:t>
            </w:r>
            <w:r>
              <w:rPr>
                <w:rFonts w:cs="Arial"/>
                <w:color w:val="000000"/>
                <w:sz w:val="14"/>
                <w:szCs w:val="14"/>
                <w:lang w:eastAsia="es-ES"/>
              </w:rPr>
              <w:t>aportar</w:t>
            </w:r>
            <w:r>
              <w:rPr>
                <w:rFonts w:cs="Arial"/>
                <w:color w:val="000000"/>
                <w:spacing w:val="-18"/>
                <w:sz w:val="14"/>
                <w:szCs w:val="14"/>
                <w:lang w:eastAsia="es-ES"/>
              </w:rPr>
              <w:t xml:space="preserve"> </w:t>
            </w:r>
            <w:r>
              <w:rPr>
                <w:rFonts w:cs="Arial"/>
                <w:color w:val="000000"/>
                <w:sz w:val="14"/>
                <w:szCs w:val="14"/>
                <w:lang w:eastAsia="es-ES"/>
              </w:rPr>
              <w:t>la</w:t>
            </w:r>
            <w:r>
              <w:rPr>
                <w:rFonts w:cs="Arial"/>
                <w:color w:val="000000"/>
                <w:spacing w:val="-16"/>
                <w:sz w:val="14"/>
                <w:szCs w:val="14"/>
                <w:lang w:eastAsia="es-ES"/>
              </w:rPr>
              <w:t xml:space="preserve"> </w:t>
            </w:r>
            <w:r>
              <w:rPr>
                <w:rFonts w:cs="Arial"/>
                <w:color w:val="000000"/>
                <w:sz w:val="14"/>
                <w:szCs w:val="14"/>
                <w:lang w:eastAsia="es-ES"/>
              </w:rPr>
              <w:t>llista</w:t>
            </w:r>
            <w:r>
              <w:rPr>
                <w:rFonts w:cs="Arial"/>
                <w:color w:val="000000"/>
                <w:spacing w:val="-16"/>
                <w:sz w:val="14"/>
                <w:szCs w:val="14"/>
                <w:lang w:eastAsia="es-ES"/>
              </w:rPr>
              <w:t xml:space="preserve"> </w:t>
            </w:r>
            <w:r>
              <w:rPr>
                <w:rFonts w:cs="Arial"/>
                <w:color w:val="000000"/>
                <w:sz w:val="14"/>
                <w:szCs w:val="14"/>
                <w:lang w:eastAsia="es-ES"/>
              </w:rPr>
              <w:t>dels</w:t>
            </w:r>
            <w:r>
              <w:rPr>
                <w:rFonts w:cs="Arial"/>
                <w:color w:val="000000"/>
                <w:spacing w:val="-16"/>
                <w:sz w:val="14"/>
                <w:szCs w:val="14"/>
                <w:lang w:eastAsia="es-ES"/>
              </w:rPr>
              <w:t xml:space="preserve"> </w:t>
            </w:r>
            <w:r>
              <w:rPr>
                <w:rFonts w:cs="Arial"/>
                <w:color w:val="000000"/>
                <w:sz w:val="14"/>
                <w:szCs w:val="14"/>
                <w:lang w:eastAsia="es-ES"/>
              </w:rPr>
              <w:t>productors</w:t>
            </w:r>
            <w:r>
              <w:rPr>
                <w:rFonts w:cs="Arial"/>
                <w:color w:val="000000"/>
                <w:spacing w:val="-18"/>
                <w:sz w:val="14"/>
                <w:szCs w:val="14"/>
                <w:lang w:eastAsia="es-ES"/>
              </w:rPr>
              <w:t xml:space="preserve"> </w:t>
            </w:r>
            <w:r>
              <w:rPr>
                <w:rFonts w:cs="Arial"/>
                <w:color w:val="000000"/>
                <w:sz w:val="14"/>
                <w:szCs w:val="14"/>
                <w:lang w:eastAsia="es-ES"/>
              </w:rPr>
              <w:t>que</w:t>
            </w:r>
            <w:r>
              <w:rPr>
                <w:rFonts w:cs="Arial"/>
                <w:color w:val="000000"/>
                <w:spacing w:val="-19"/>
                <w:sz w:val="14"/>
                <w:szCs w:val="14"/>
                <w:lang w:eastAsia="es-ES"/>
              </w:rPr>
              <w:t xml:space="preserve"> </w:t>
            </w:r>
            <w:r>
              <w:rPr>
                <w:rFonts w:cs="Arial"/>
                <w:color w:val="000000"/>
                <w:sz w:val="14"/>
                <w:szCs w:val="14"/>
                <w:lang w:eastAsia="es-ES"/>
              </w:rPr>
              <w:t>realitzaran</w:t>
            </w:r>
            <w:r>
              <w:rPr>
                <w:rFonts w:cs="Arial"/>
                <w:color w:val="000000"/>
                <w:spacing w:val="-16"/>
                <w:sz w:val="14"/>
                <w:szCs w:val="14"/>
                <w:lang w:eastAsia="es-ES"/>
              </w:rPr>
              <w:t xml:space="preserve"> </w:t>
            </w:r>
            <w:r>
              <w:rPr>
                <w:rFonts w:cs="Arial"/>
                <w:color w:val="000000"/>
                <w:sz w:val="14"/>
                <w:szCs w:val="14"/>
                <w:lang w:eastAsia="es-ES"/>
              </w:rPr>
              <w:t>el</w:t>
            </w:r>
            <w:r>
              <w:rPr>
                <w:rFonts w:cs="Arial"/>
                <w:color w:val="000000"/>
                <w:spacing w:val="-17"/>
                <w:sz w:val="14"/>
                <w:szCs w:val="14"/>
                <w:lang w:eastAsia="es-ES"/>
              </w:rPr>
              <w:t xml:space="preserve"> </w:t>
            </w:r>
            <w:r>
              <w:rPr>
                <w:rFonts w:cs="Arial"/>
                <w:color w:val="000000"/>
                <w:sz w:val="14"/>
                <w:szCs w:val="14"/>
                <w:lang w:eastAsia="es-ES"/>
              </w:rPr>
              <w:t>subministrament</w:t>
            </w:r>
            <w:r>
              <w:rPr>
                <w:rFonts w:cs="Arial"/>
                <w:color w:val="000000"/>
                <w:spacing w:val="-15"/>
                <w:sz w:val="14"/>
                <w:szCs w:val="14"/>
                <w:lang w:eastAsia="es-ES"/>
              </w:rPr>
              <w:t xml:space="preserve"> </w:t>
            </w:r>
            <w:r>
              <w:rPr>
                <w:rFonts w:cs="Arial"/>
                <w:color w:val="000000"/>
                <w:sz w:val="14"/>
                <w:szCs w:val="14"/>
                <w:lang w:eastAsia="es-ES"/>
              </w:rPr>
              <w:t>i</w:t>
            </w:r>
            <w:r>
              <w:rPr>
                <w:rFonts w:cs="Arial"/>
                <w:color w:val="000000"/>
                <w:spacing w:val="-17"/>
                <w:sz w:val="14"/>
                <w:szCs w:val="14"/>
                <w:lang w:eastAsia="es-ES"/>
              </w:rPr>
              <w:t xml:space="preserve"> </w:t>
            </w:r>
            <w:r>
              <w:rPr>
                <w:rFonts w:cs="Arial"/>
                <w:color w:val="000000"/>
                <w:sz w:val="14"/>
                <w:szCs w:val="14"/>
                <w:lang w:eastAsia="es-ES"/>
              </w:rPr>
              <w:t>les</w:t>
            </w:r>
            <w:r>
              <w:rPr>
                <w:rFonts w:cs="Arial"/>
                <w:color w:val="000000"/>
                <w:spacing w:val="-11"/>
                <w:sz w:val="14"/>
                <w:szCs w:val="14"/>
                <w:lang w:eastAsia="es-ES"/>
              </w:rPr>
              <w:t xml:space="preserve"> </w:t>
            </w:r>
            <w:r>
              <w:rPr>
                <w:rFonts w:cs="Arial"/>
                <w:color w:val="000000"/>
                <w:sz w:val="14"/>
                <w:szCs w:val="14"/>
                <w:lang w:eastAsia="es-ES"/>
              </w:rPr>
              <w:t>certificacions</w:t>
            </w:r>
            <w:r>
              <w:rPr>
                <w:rFonts w:cs="Arial"/>
                <w:color w:val="000000"/>
                <w:spacing w:val="-16"/>
                <w:sz w:val="14"/>
                <w:szCs w:val="14"/>
                <w:lang w:eastAsia="es-ES"/>
              </w:rPr>
              <w:t xml:space="preserve"> </w:t>
            </w:r>
            <w:r>
              <w:rPr>
                <w:rFonts w:cs="Arial"/>
                <w:color w:val="000000"/>
                <w:sz w:val="14"/>
                <w:szCs w:val="14"/>
                <w:lang w:eastAsia="es-ES"/>
              </w:rPr>
              <w:t>corresponents.</w:t>
            </w:r>
          </w:p>
          <w:p w:rsidR="00627947" w:rsidRDefault="00627947" w:rsidP="003F2C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color w:val="000000"/>
                <w:sz w:val="14"/>
                <w:szCs w:val="14"/>
                <w:lang w:eastAsia="es-ES"/>
              </w:rPr>
            </w:pPr>
          </w:p>
          <w:p w:rsidR="00627947" w:rsidRDefault="00627947" w:rsidP="003F2C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lang w:eastAsia="zh-CN"/>
              </w:rPr>
            </w:pPr>
            <w:r>
              <w:rPr>
                <w:rFonts w:cs="Arial"/>
                <w:color w:val="000000"/>
                <w:sz w:val="14"/>
                <w:szCs w:val="14"/>
                <w:lang w:eastAsia="es-ES"/>
              </w:rPr>
              <w:t xml:space="preserve">Es defineix </w:t>
            </w:r>
            <w:r>
              <w:rPr>
                <w:rFonts w:cs="Arial"/>
                <w:b/>
                <w:color w:val="000000"/>
                <w:sz w:val="14"/>
                <w:szCs w:val="14"/>
                <w:lang w:eastAsia="es-ES"/>
              </w:rPr>
              <w:t>producte ecològic</w:t>
            </w:r>
            <w:r>
              <w:rPr>
                <w:rFonts w:cs="Arial"/>
                <w:color w:val="000000"/>
                <w:sz w:val="14"/>
                <w:szCs w:val="14"/>
                <w:lang w:eastAsia="es-ES"/>
              </w:rPr>
              <w:t>, com tot aliment produït d’acord amb les especificacions tècniques que estableix el Reglament CE/834/2007 del Consell, de 28 de juny de 2007, sobre producció i etiquetatge dels productes ecològics i pel qual es deroga el Reglament CEE/2092/91, o estàndard equivalent.</w:t>
            </w:r>
          </w:p>
          <w:p w:rsidR="00627947" w:rsidRDefault="00627947" w:rsidP="003F2C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lang w:eastAsia="zh-CN"/>
              </w:rPr>
            </w:pPr>
            <w:r>
              <w:rPr>
                <w:rFonts w:cs="Arial"/>
                <w:color w:val="000000"/>
                <w:sz w:val="14"/>
                <w:szCs w:val="14"/>
                <w:lang w:eastAsia="es-ES"/>
              </w:rPr>
              <w:t xml:space="preserve">Es defineix </w:t>
            </w:r>
            <w:r>
              <w:rPr>
                <w:rFonts w:cs="Arial"/>
                <w:b/>
                <w:color w:val="000000"/>
                <w:sz w:val="14"/>
                <w:szCs w:val="14"/>
                <w:lang w:eastAsia="es-ES"/>
              </w:rPr>
              <w:t>aliment de producció integrada</w:t>
            </w:r>
            <w:r>
              <w:rPr>
                <w:rFonts w:cs="Arial"/>
                <w:color w:val="000000"/>
                <w:sz w:val="14"/>
                <w:szCs w:val="14"/>
                <w:lang w:eastAsia="es-ES"/>
              </w:rPr>
              <w:t>, aquell producte obtingut pels sistemes agrícoles d'obtenció de vegetals que utilitzen al màxim els recursos i els mecanismes de producció naturals i asseguren a llarg termini una agricultura sostenible, i introdueixen mètodes biològics de control, químics i d'altres tècniques que compatibilitzen les exigències de la societat, la protecció del medi ambient i la productivitat agrícola, així com les operacions realitzades per manipular, envasar, transformar i etiquetar productes vegetals acollits al sistema, d’acord amb el Decret 241/2002, de 8 d’octubre, pel qual es regula la producció integrada (DOGC núm. 3744, de 21.10.2002), o estàndard equivalent.</w:t>
            </w:r>
          </w:p>
          <w:p w:rsidR="00627947" w:rsidRDefault="00627947" w:rsidP="003F2C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color w:val="000000"/>
                <w:sz w:val="14"/>
                <w:szCs w:val="14"/>
                <w:lang w:eastAsia="es-ES"/>
              </w:rPr>
            </w:pPr>
          </w:p>
        </w:tc>
        <w:tc>
          <w:tcPr>
            <w:tcW w:w="1559" w:type="dxa"/>
            <w:tcBorders>
              <w:top w:val="single" w:sz="4" w:space="0" w:color="000000"/>
              <w:left w:val="single" w:sz="4" w:space="0" w:color="000000"/>
              <w:bottom w:val="single" w:sz="4" w:space="0" w:color="000000"/>
              <w:right w:val="single" w:sz="4" w:space="0" w:color="000000"/>
            </w:tcBorders>
            <w:shd w:val="clear" w:color="auto" w:fill="E6E6E6"/>
          </w:tcPr>
          <w:p w:rsidR="00627947" w:rsidRDefault="00627947" w:rsidP="003F2CDF">
            <w:pPr>
              <w:widowControl w:val="0"/>
              <w:tabs>
                <w:tab w:val="left" w:pos="6105"/>
              </w:tabs>
              <w:snapToGrid w:val="0"/>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Nombre de productes ecològics i/o de producció integrada:</w:t>
            </w:r>
          </w:p>
        </w:tc>
      </w:tr>
      <w:tr w:rsidR="00627947" w:rsidTr="003F2CDF">
        <w:trPr>
          <w:trHeight w:val="1821"/>
        </w:trPr>
        <w:tc>
          <w:tcPr>
            <w:tcW w:w="883" w:type="dxa"/>
            <w:tcBorders>
              <w:top w:val="single" w:sz="4" w:space="0" w:color="000000"/>
              <w:left w:val="single" w:sz="4" w:space="0" w:color="000000"/>
              <w:bottom w:val="single" w:sz="4" w:space="0" w:color="000000"/>
              <w:right w:val="single" w:sz="4" w:space="0" w:color="000000"/>
            </w:tcBorders>
            <w:shd w:val="clear" w:color="auto" w:fill="E0E0E0"/>
          </w:tcPr>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 xml:space="preserve">2.7.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3F2CDF">
            <w:pPr>
              <w:widowControl w:val="0"/>
              <w:tabs>
                <w:tab w:val="left" w:pos="406"/>
              </w:tabs>
              <w:spacing w:before="93"/>
              <w:ind w:left="0" w:firstLine="0"/>
              <w:jc w:val="left"/>
              <w:outlineLvl w:val="1"/>
              <w:rPr>
                <w:rFonts w:cs="Arial"/>
                <w:lang w:eastAsia="zh-CN"/>
              </w:rPr>
            </w:pPr>
            <w:bookmarkStart w:id="5" w:name="_Toc178151593"/>
            <w:r>
              <w:rPr>
                <w:rFonts w:cs="Arial"/>
                <w:bCs/>
                <w:sz w:val="14"/>
                <w:szCs w:val="14"/>
                <w:lang w:eastAsia="es-ES"/>
              </w:rPr>
              <w:t>Utilització de varietats integrals de pa, pasta i/o arròs al mes  (Fins a 3</w:t>
            </w:r>
            <w:r>
              <w:rPr>
                <w:rFonts w:cs="Arial"/>
                <w:bCs/>
                <w:spacing w:val="-26"/>
                <w:sz w:val="14"/>
                <w:szCs w:val="14"/>
                <w:lang w:eastAsia="es-ES"/>
              </w:rPr>
              <w:t xml:space="preserve"> </w:t>
            </w:r>
            <w:r w:rsidRPr="003535F9">
              <w:rPr>
                <w:rFonts w:cs="Arial"/>
                <w:bCs/>
                <w:sz w:val="14"/>
                <w:szCs w:val="14"/>
                <w:lang w:eastAsia="es-ES"/>
              </w:rPr>
              <w:t>punts)</w:t>
            </w:r>
            <w:bookmarkEnd w:id="5"/>
          </w:p>
          <w:tbl>
            <w:tblPr>
              <w:tblW w:w="6019" w:type="dxa"/>
              <w:tblLayout w:type="fixed"/>
              <w:tblLook w:val="0000" w:firstRow="0" w:lastRow="0" w:firstColumn="0" w:lastColumn="0" w:noHBand="0" w:noVBand="0"/>
            </w:tblPr>
            <w:tblGrid>
              <w:gridCol w:w="4602"/>
              <w:gridCol w:w="1417"/>
            </w:tblGrid>
            <w:tr w:rsidR="00627947" w:rsidTr="00026E15">
              <w:trPr>
                <w:trHeight w:val="263"/>
              </w:trPr>
              <w:tc>
                <w:tcPr>
                  <w:tcW w:w="4602" w:type="dxa"/>
                  <w:tcBorders>
                    <w:top w:val="single" w:sz="4" w:space="0" w:color="000000"/>
                    <w:left w:val="single" w:sz="4" w:space="0" w:color="000000"/>
                    <w:bottom w:val="single" w:sz="4" w:space="0" w:color="000000"/>
                    <w:right w:val="single" w:sz="4" w:space="0" w:color="000000"/>
                  </w:tcBorders>
                  <w:shd w:val="clear" w:color="auto" w:fill="F3F3F3"/>
                </w:tcPr>
                <w:p w:rsidR="00627947" w:rsidRDefault="00627947" w:rsidP="001B0766">
                  <w:pPr>
                    <w:framePr w:hSpace="141" w:wrap="around" w:vAnchor="text" w:hAnchor="page" w:x="1494" w:y="-72"/>
                    <w:widowControl w:val="0"/>
                    <w:tabs>
                      <w:tab w:val="left" w:pos="6105"/>
                    </w:tabs>
                    <w:snapToGrid w:val="0"/>
                    <w:spacing w:line="288" w:lineRule="auto"/>
                    <w:ind w:left="0" w:firstLine="0"/>
                    <w:jc w:val="left"/>
                    <w:rPr>
                      <w:rFonts w:cs="Arial"/>
                      <w:sz w:val="14"/>
                      <w:szCs w:val="14"/>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3F3F3"/>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b/>
                      <w:sz w:val="14"/>
                      <w:szCs w:val="14"/>
                      <w:lang w:eastAsia="zh-CN"/>
                    </w:rPr>
                    <w:t>PUNTS</w:t>
                  </w:r>
                </w:p>
              </w:tc>
            </w:tr>
            <w:tr w:rsidR="00627947" w:rsidTr="00026E15">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S'ofereixen varietats integrals de pa, pasta i/o arròs ≥ 6 dia al mes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3</w:t>
                  </w:r>
                </w:p>
              </w:tc>
            </w:tr>
            <w:tr w:rsidR="00627947" w:rsidTr="00026E15">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S'ofereixen varietats integrals de pa, pasta i/o arròs ≥ 3 dia al mes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2</w:t>
                  </w:r>
                </w:p>
              </w:tc>
            </w:tr>
            <w:tr w:rsidR="00627947" w:rsidTr="00026E15">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S'ofereixen varietats integrals de pa, pasta i/o arròs ≥ 1 dia al mes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1</w:t>
                  </w:r>
                </w:p>
              </w:tc>
            </w:tr>
            <w:tr w:rsidR="00627947" w:rsidTr="00026E15">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No s'ofereix cap varietat de pa, pasta i/o arròs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0</w:t>
                  </w:r>
                </w:p>
              </w:tc>
            </w:tr>
          </w:tbl>
          <w:p w:rsidR="00627947" w:rsidRDefault="00627947" w:rsidP="003F2CDF">
            <w:pPr>
              <w:widowControl w:val="0"/>
              <w:tabs>
                <w:tab w:val="left" w:pos="6105"/>
              </w:tabs>
              <w:spacing w:line="288" w:lineRule="auto"/>
              <w:ind w:left="0" w:firstLine="0"/>
              <w:jc w:val="left"/>
              <w:rPr>
                <w:rFonts w:cs="Arial"/>
                <w:sz w:val="14"/>
                <w:szCs w:val="14"/>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E6E6E6"/>
          </w:tcPr>
          <w:p w:rsidR="00627947" w:rsidRDefault="00627947" w:rsidP="003F2CDF">
            <w:pPr>
              <w:widowControl w:val="0"/>
              <w:tabs>
                <w:tab w:val="left" w:pos="6105"/>
              </w:tabs>
              <w:snapToGrid w:val="0"/>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Nombre de varietats integrals de pa, pasta i/o arròs:</w:t>
            </w:r>
          </w:p>
        </w:tc>
      </w:tr>
      <w:tr w:rsidR="00627947" w:rsidTr="003F2CDF">
        <w:trPr>
          <w:trHeight w:val="1105"/>
        </w:trPr>
        <w:tc>
          <w:tcPr>
            <w:tcW w:w="883" w:type="dxa"/>
            <w:tcBorders>
              <w:top w:val="single" w:sz="4" w:space="0" w:color="000000"/>
              <w:left w:val="single" w:sz="4" w:space="0" w:color="000000"/>
              <w:bottom w:val="single" w:sz="4" w:space="0" w:color="000000"/>
              <w:right w:val="single" w:sz="4" w:space="0" w:color="000000"/>
            </w:tcBorders>
            <w:shd w:val="clear" w:color="auto" w:fill="E0E0E0"/>
          </w:tcPr>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2.8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27947" w:rsidRPr="003F2CDF" w:rsidRDefault="00627947" w:rsidP="003F2CDF">
            <w:pPr>
              <w:widowControl w:val="0"/>
              <w:tabs>
                <w:tab w:val="left" w:pos="406"/>
              </w:tabs>
              <w:spacing w:before="93"/>
              <w:ind w:left="0" w:firstLine="0"/>
              <w:jc w:val="left"/>
              <w:outlineLvl w:val="1"/>
              <w:rPr>
                <w:rFonts w:cs="Arial"/>
                <w:lang w:eastAsia="zh-CN"/>
              </w:rPr>
            </w:pPr>
            <w:bookmarkStart w:id="6" w:name="_Toc178151594"/>
            <w:r>
              <w:rPr>
                <w:rFonts w:cs="Arial"/>
                <w:bCs/>
                <w:sz w:val="14"/>
                <w:szCs w:val="14"/>
                <w:lang w:eastAsia="es-ES"/>
              </w:rPr>
              <w:t>Nombre d'aliments o complements diferents per trimestre d’elaboració pròpia (Fins a 2 punts)</w:t>
            </w:r>
            <w:bookmarkEnd w:id="6"/>
          </w:p>
          <w:p w:rsidR="00627947" w:rsidRDefault="00627947" w:rsidP="003F2CDF">
            <w:pPr>
              <w:widowControl w:val="0"/>
              <w:tabs>
                <w:tab w:val="left" w:pos="406"/>
              </w:tabs>
              <w:spacing w:before="93"/>
              <w:ind w:left="0" w:firstLine="0"/>
              <w:jc w:val="left"/>
              <w:outlineLvl w:val="1"/>
              <w:rPr>
                <w:rFonts w:cs="Arial"/>
                <w:lang w:eastAsia="zh-CN"/>
              </w:rPr>
            </w:pPr>
            <w:bookmarkStart w:id="7" w:name="_Toc178151595"/>
            <w:r>
              <w:rPr>
                <w:rFonts w:cs="Arial"/>
                <w:bCs/>
                <w:sz w:val="14"/>
                <w:szCs w:val="14"/>
                <w:lang w:eastAsia="es-ES"/>
              </w:rPr>
              <w:t>Per cada aliment o complement...... 0,5 punts (cal identificar quins aliments o complements serien)</w:t>
            </w:r>
            <w:bookmarkEnd w:id="7"/>
          </w:p>
          <w:p w:rsidR="00627947" w:rsidRDefault="00627947" w:rsidP="003F2CDF">
            <w:pPr>
              <w:widowControl w:val="0"/>
              <w:tabs>
                <w:tab w:val="left" w:pos="406"/>
              </w:tabs>
              <w:spacing w:before="93"/>
              <w:ind w:left="0" w:firstLine="0"/>
              <w:jc w:val="left"/>
              <w:outlineLvl w:val="1"/>
              <w:rPr>
                <w:rFonts w:cs="Arial"/>
                <w:lang w:eastAsia="zh-CN"/>
              </w:rPr>
            </w:pPr>
            <w:bookmarkStart w:id="8" w:name="_Toc178151596"/>
            <w:r>
              <w:rPr>
                <w:rFonts w:cs="Arial"/>
                <w:bCs/>
                <w:sz w:val="14"/>
                <w:szCs w:val="14"/>
                <w:lang w:eastAsia="es-ES"/>
              </w:rPr>
              <w:t>Elaboració pròpia. S’entendrà aquells complements o plats que formaran part del menú que són d’elaboració pròpia: postres, canelons, croquetes...</w:t>
            </w:r>
            <w:bookmarkEnd w:id="8"/>
          </w:p>
        </w:tc>
        <w:tc>
          <w:tcPr>
            <w:tcW w:w="1559" w:type="dxa"/>
            <w:tcBorders>
              <w:top w:val="single" w:sz="4" w:space="0" w:color="000000"/>
              <w:left w:val="single" w:sz="4" w:space="0" w:color="000000"/>
              <w:bottom w:val="single" w:sz="4" w:space="0" w:color="000000"/>
              <w:right w:val="single" w:sz="4" w:space="0" w:color="000000"/>
            </w:tcBorders>
            <w:shd w:val="clear" w:color="auto" w:fill="E6E6E6"/>
          </w:tcPr>
          <w:p w:rsidR="00627947" w:rsidRDefault="00627947" w:rsidP="003F2CDF">
            <w:pPr>
              <w:widowControl w:val="0"/>
              <w:tabs>
                <w:tab w:val="left" w:pos="6105"/>
              </w:tabs>
              <w:snapToGrid w:val="0"/>
              <w:spacing w:line="288" w:lineRule="auto"/>
              <w:ind w:left="0" w:firstLine="0"/>
              <w:jc w:val="left"/>
              <w:rPr>
                <w:rFonts w:cs="Arial"/>
                <w:b/>
                <w:bCs/>
                <w:sz w:val="14"/>
                <w:szCs w:val="14"/>
                <w:lang w:eastAsia="es-ES"/>
              </w:rPr>
            </w:pP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Nombre d’aliments o complements:</w:t>
            </w:r>
          </w:p>
        </w:tc>
      </w:tr>
      <w:tr w:rsidR="00627947" w:rsidTr="003F2CDF">
        <w:trPr>
          <w:trHeight w:val="1395"/>
        </w:trPr>
        <w:tc>
          <w:tcPr>
            <w:tcW w:w="883" w:type="dxa"/>
            <w:tcBorders>
              <w:top w:val="single" w:sz="4" w:space="0" w:color="000000"/>
              <w:left w:val="single" w:sz="4" w:space="0" w:color="000000"/>
              <w:bottom w:val="single" w:sz="4" w:space="0" w:color="000000"/>
              <w:right w:val="single" w:sz="4" w:space="0" w:color="000000"/>
            </w:tcBorders>
            <w:shd w:val="clear" w:color="auto" w:fill="E0E0E0"/>
          </w:tcPr>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2.9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3F2CDF">
            <w:pPr>
              <w:widowControl w:val="0"/>
              <w:spacing w:line="288" w:lineRule="auto"/>
              <w:ind w:left="0" w:firstLine="0"/>
              <w:rPr>
                <w:rFonts w:cs="Arial"/>
                <w:lang w:eastAsia="zh-CN"/>
              </w:rPr>
            </w:pPr>
            <w:r>
              <w:rPr>
                <w:rFonts w:cs="Arial"/>
                <w:sz w:val="14"/>
                <w:szCs w:val="14"/>
                <w:lang w:eastAsia="zh-CN"/>
              </w:rPr>
              <w:t>Productes de proximitat: (fins a 2 punts):</w:t>
            </w:r>
          </w:p>
          <w:p w:rsidR="00627947" w:rsidRDefault="00627947" w:rsidP="003F2CDF">
            <w:pPr>
              <w:widowControl w:val="0"/>
              <w:spacing w:line="288" w:lineRule="auto"/>
              <w:ind w:left="0" w:firstLine="0"/>
              <w:rPr>
                <w:rFonts w:cs="Arial"/>
                <w:lang w:eastAsia="zh-CN"/>
              </w:rPr>
            </w:pPr>
            <w:r>
              <w:rPr>
                <w:rFonts w:cs="Arial"/>
                <w:sz w:val="14"/>
                <w:szCs w:val="14"/>
                <w:lang w:eastAsia="zh-CN"/>
              </w:rPr>
              <w:t>0,5 punts per cada proveïdor homologat que disposi de l’acreditació de la venda de proximitat de productes alimentaris d’acord amb el Decret 24/2013, de 8 de gener, del Departament de Presidència de la Generalitat de Catalunya.</w:t>
            </w:r>
          </w:p>
          <w:p w:rsidR="00627947" w:rsidRDefault="00627947" w:rsidP="003F2CDF">
            <w:pPr>
              <w:widowControl w:val="0"/>
              <w:spacing w:line="288" w:lineRule="auto"/>
              <w:ind w:left="0" w:firstLine="0"/>
              <w:rPr>
                <w:rFonts w:cs="Arial"/>
                <w:sz w:val="14"/>
                <w:szCs w:val="14"/>
                <w:lang w:eastAsia="zh-CN"/>
              </w:rPr>
            </w:pPr>
          </w:p>
          <w:p w:rsidR="00627947" w:rsidRDefault="00627947" w:rsidP="003F2CDF">
            <w:pPr>
              <w:widowControl w:val="0"/>
              <w:tabs>
                <w:tab w:val="left" w:pos="6105"/>
              </w:tabs>
              <w:spacing w:line="288" w:lineRule="auto"/>
              <w:ind w:left="0" w:firstLine="0"/>
              <w:jc w:val="left"/>
              <w:rPr>
                <w:rFonts w:cs="Arial"/>
                <w:lang w:eastAsia="zh-CN"/>
              </w:rPr>
            </w:pPr>
            <w:r>
              <w:rPr>
                <w:rFonts w:cs="Arial"/>
                <w:sz w:val="14"/>
                <w:szCs w:val="14"/>
                <w:lang w:eastAsia="zh-CN"/>
              </w:rPr>
              <w:t>Per poder puntuar aquest apartat caldrà aportar els certificats d’acreditació de la venda de productes de proximitat dels proveïdors</w:t>
            </w:r>
          </w:p>
        </w:tc>
        <w:tc>
          <w:tcPr>
            <w:tcW w:w="1559" w:type="dxa"/>
            <w:tcBorders>
              <w:top w:val="single" w:sz="4" w:space="0" w:color="000000"/>
              <w:left w:val="single" w:sz="4" w:space="0" w:color="000000"/>
              <w:bottom w:val="single" w:sz="4" w:space="0" w:color="000000"/>
              <w:right w:val="single" w:sz="4" w:space="0" w:color="000000"/>
            </w:tcBorders>
            <w:shd w:val="clear" w:color="auto" w:fill="E6E6E6"/>
          </w:tcPr>
          <w:p w:rsidR="00627947" w:rsidRDefault="00627947" w:rsidP="003F2CDF">
            <w:pPr>
              <w:widowControl w:val="0"/>
              <w:tabs>
                <w:tab w:val="left" w:pos="6105"/>
              </w:tabs>
              <w:snapToGrid w:val="0"/>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Nombre de proveïdors homologats</w:t>
            </w:r>
          </w:p>
          <w:p w:rsidR="00627947" w:rsidRDefault="00627947" w:rsidP="003F2CDF">
            <w:pPr>
              <w:widowControl w:val="0"/>
              <w:tabs>
                <w:tab w:val="left" w:pos="6105"/>
              </w:tabs>
              <w:spacing w:line="288" w:lineRule="auto"/>
              <w:ind w:left="0" w:firstLine="0"/>
              <w:jc w:val="left"/>
              <w:rPr>
                <w:rFonts w:cs="Arial"/>
                <w:b/>
                <w:sz w:val="14"/>
                <w:szCs w:val="14"/>
                <w:lang w:eastAsia="zh-CN"/>
              </w:rPr>
            </w:pPr>
          </w:p>
        </w:tc>
      </w:tr>
      <w:tr w:rsidR="00627947" w:rsidTr="003F2CDF">
        <w:trPr>
          <w:trHeight w:val="1395"/>
        </w:trPr>
        <w:tc>
          <w:tcPr>
            <w:tcW w:w="883" w:type="dxa"/>
            <w:tcBorders>
              <w:top w:val="single" w:sz="4" w:space="0" w:color="000000"/>
              <w:left w:val="single" w:sz="4" w:space="0" w:color="000000"/>
              <w:bottom w:val="single" w:sz="4" w:space="0" w:color="000000"/>
              <w:right w:val="single" w:sz="4" w:space="0" w:color="000000"/>
            </w:tcBorders>
            <w:shd w:val="clear" w:color="auto" w:fill="E0E0E0"/>
          </w:tcPr>
          <w:p w:rsidR="00627947" w:rsidRDefault="00627947" w:rsidP="003F2CDF">
            <w:pPr>
              <w:widowControl w:val="0"/>
              <w:tabs>
                <w:tab w:val="left" w:pos="6105"/>
              </w:tabs>
              <w:spacing w:line="288" w:lineRule="auto"/>
              <w:ind w:left="0" w:firstLine="0"/>
              <w:jc w:val="left"/>
              <w:rPr>
                <w:rFonts w:cs="Arial"/>
                <w:b/>
                <w:sz w:val="14"/>
                <w:szCs w:val="14"/>
                <w:lang w:eastAsia="zh-CN"/>
              </w:rPr>
            </w:pPr>
            <w:r>
              <w:rPr>
                <w:rFonts w:cs="Arial"/>
                <w:b/>
                <w:sz w:val="14"/>
                <w:szCs w:val="14"/>
                <w:lang w:eastAsia="zh-CN"/>
              </w:rPr>
              <w:t>2.10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3F2CDF">
            <w:pPr>
              <w:widowControl w:val="0"/>
              <w:rPr>
                <w:rFonts w:cs="Arial"/>
                <w:sz w:val="14"/>
                <w:szCs w:val="14"/>
                <w:lang w:eastAsia="zh-CN"/>
              </w:rPr>
            </w:pPr>
            <w:r>
              <w:rPr>
                <w:rFonts w:cs="Arial"/>
                <w:sz w:val="14"/>
                <w:szCs w:val="14"/>
                <w:lang w:eastAsia="zh-CN"/>
              </w:rPr>
              <w:t>Ús d’aigua tractada mitjançant fonts d’osmosi remineralitzada, per a tots els usuaris del servei de menjador durant l’àpat. (Fins a 2 punts).</w:t>
            </w:r>
          </w:p>
          <w:p w:rsidR="00627947" w:rsidRDefault="00627947" w:rsidP="003F2CDF">
            <w:pPr>
              <w:widowControl w:val="0"/>
              <w:rPr>
                <w:rFonts w:cs="Arial"/>
                <w:sz w:val="14"/>
                <w:szCs w:val="14"/>
                <w:lang w:eastAsia="zh-CN"/>
              </w:rPr>
            </w:pPr>
          </w:p>
          <w:p w:rsidR="00627947" w:rsidRDefault="00627947" w:rsidP="003F2CDF">
            <w:pPr>
              <w:widowControl w:val="0"/>
              <w:ind w:firstLine="0"/>
              <w:rPr>
                <w:rFonts w:cs="Arial"/>
                <w:sz w:val="14"/>
                <w:szCs w:val="14"/>
                <w:lang w:eastAsia="zh-CN"/>
              </w:rPr>
            </w:pPr>
            <w:r>
              <w:rPr>
                <w:rFonts w:cs="Arial"/>
                <w:sz w:val="14"/>
                <w:szCs w:val="14"/>
                <w:lang w:eastAsia="zh-CN"/>
              </w:rPr>
              <w:t xml:space="preserve">L’aigua tractada mitjançant fonts d’osmosi remineralitzada millora les característiques organolèptiques de l’aigua doncs l’aigua de xarxa del municipi té una duresa molt elevada, al voltant de 150 mg/l. </w:t>
            </w:r>
          </w:p>
          <w:p w:rsidR="00627947" w:rsidRDefault="00627947" w:rsidP="003F2CDF">
            <w:pPr>
              <w:widowControl w:val="0"/>
              <w:ind w:firstLine="0"/>
              <w:rPr>
                <w:rFonts w:cs="Arial"/>
                <w:sz w:val="14"/>
                <w:szCs w:val="14"/>
                <w:lang w:eastAsia="zh-CN"/>
              </w:rPr>
            </w:pPr>
            <w:r>
              <w:rPr>
                <w:rFonts w:cs="Arial"/>
                <w:sz w:val="14"/>
                <w:szCs w:val="14"/>
                <w:lang w:eastAsia="zh-CN"/>
              </w:rPr>
              <w:t xml:space="preserve">Es valorarà l’ús d’aigua tractada mitjançant fonts d’osmosi remineralitzada. La instal·lació, neteja , desinfecció i manteniment de les fonts d’aigua d’osmosi aniran a càrrec de l’empresa contractista. Anualment l’empresa contractista realitzarà una analítica de control de l’aigua de les diferents fonts instal·lades. Caldrà garantir que es cobreixi la necessitat de cadascun del comensals. Les fonts no podran ser d’ús domèstic, hauran de ser adaptades al volum de comensals. Els sistema de regeneració d’aigua haurà de ser prou ràpid per no entorpir el servei. Així mateix el caudal de les fonts haurà de disposar de la capacitat necessària per omplir les gerres d’aigua amb la celeritat necessària pel servei. El consum d’aigua pel procés d’osmosi haurà de ser dels més baixos existents al mercat.  </w:t>
            </w:r>
          </w:p>
          <w:p w:rsidR="00627947" w:rsidRDefault="00627947" w:rsidP="003F2CDF">
            <w:pPr>
              <w:widowControl w:val="0"/>
              <w:spacing w:line="288" w:lineRule="auto"/>
              <w:ind w:left="0" w:firstLine="0"/>
              <w:rPr>
                <w:rFonts w:cs="Arial"/>
                <w:sz w:val="14"/>
                <w:szCs w:val="14"/>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E6E6E6"/>
          </w:tcPr>
          <w:p w:rsidR="00627947" w:rsidRDefault="00627947" w:rsidP="003F2CDF">
            <w:pPr>
              <w:widowControl w:val="0"/>
              <w:tabs>
                <w:tab w:val="left" w:pos="6105"/>
              </w:tabs>
              <w:snapToGrid w:val="0"/>
              <w:spacing w:line="288" w:lineRule="auto"/>
              <w:ind w:left="0" w:firstLine="0"/>
              <w:jc w:val="left"/>
              <w:rPr>
                <w:rFonts w:cs="Arial"/>
                <w:b/>
                <w:sz w:val="14"/>
                <w:szCs w:val="14"/>
                <w:lang w:eastAsia="zh-CN"/>
              </w:rPr>
            </w:pPr>
          </w:p>
          <w:p w:rsidR="003F2CDF" w:rsidRDefault="003F2CDF" w:rsidP="003F2CDF">
            <w:pPr>
              <w:widowControl w:val="0"/>
              <w:tabs>
                <w:tab w:val="left" w:pos="6105"/>
              </w:tabs>
              <w:snapToGrid w:val="0"/>
              <w:spacing w:line="288" w:lineRule="auto"/>
              <w:ind w:left="0" w:firstLine="0"/>
              <w:jc w:val="left"/>
              <w:rPr>
                <w:rFonts w:cs="Arial"/>
                <w:b/>
                <w:sz w:val="14"/>
                <w:szCs w:val="14"/>
                <w:lang w:eastAsia="zh-CN"/>
              </w:rPr>
            </w:pPr>
          </w:p>
          <w:p w:rsidR="003F2CDF" w:rsidRDefault="003F2CDF" w:rsidP="003F2CDF">
            <w:pPr>
              <w:widowControl w:val="0"/>
              <w:tabs>
                <w:tab w:val="left" w:pos="6105"/>
              </w:tabs>
              <w:snapToGrid w:val="0"/>
              <w:spacing w:line="288" w:lineRule="auto"/>
              <w:ind w:left="0" w:firstLine="0"/>
              <w:jc w:val="left"/>
              <w:rPr>
                <w:rFonts w:cs="Arial"/>
                <w:b/>
                <w:sz w:val="14"/>
                <w:szCs w:val="14"/>
                <w:lang w:eastAsia="zh-CN"/>
              </w:rPr>
            </w:pPr>
            <w:r>
              <w:rPr>
                <w:rFonts w:cs="Arial"/>
                <w:b/>
                <w:sz w:val="14"/>
                <w:szCs w:val="14"/>
                <w:lang w:eastAsia="zh-CN"/>
              </w:rPr>
              <w:t>Font d’osmosi remineralitzada</w:t>
            </w:r>
          </w:p>
        </w:tc>
      </w:tr>
      <w:tr w:rsidR="00627947" w:rsidTr="003F2CDF">
        <w:trPr>
          <w:trHeight w:val="866"/>
        </w:trPr>
        <w:tc>
          <w:tcPr>
            <w:tcW w:w="883" w:type="dxa"/>
            <w:tcBorders>
              <w:top w:val="single" w:sz="4" w:space="0" w:color="000000"/>
              <w:left w:val="single" w:sz="4" w:space="0" w:color="000000"/>
              <w:bottom w:val="single" w:sz="4" w:space="0" w:color="000000"/>
              <w:right w:val="single" w:sz="4" w:space="0" w:color="000000"/>
            </w:tcBorders>
            <w:shd w:val="clear" w:color="auto" w:fill="E0E0E0"/>
          </w:tcPr>
          <w:p w:rsidR="00627947" w:rsidRDefault="00627947" w:rsidP="003F2CDF">
            <w:pPr>
              <w:widowControl w:val="0"/>
              <w:tabs>
                <w:tab w:val="left" w:pos="6105"/>
              </w:tabs>
              <w:spacing w:line="288" w:lineRule="auto"/>
              <w:ind w:left="0"/>
              <w:jc w:val="left"/>
              <w:rPr>
                <w:rFonts w:cs="Arial"/>
                <w:lang w:eastAsia="zh-CN"/>
              </w:rPr>
            </w:pPr>
            <w:r>
              <w:rPr>
                <w:rFonts w:cs="Arial"/>
                <w:b/>
                <w:sz w:val="14"/>
                <w:szCs w:val="14"/>
                <w:lang w:eastAsia="zh-CN"/>
              </w:rPr>
              <w:t>22</w:t>
            </w:r>
          </w:p>
          <w:p w:rsidR="00627947" w:rsidRDefault="00627947" w:rsidP="003F2CDF">
            <w:pPr>
              <w:widowControl w:val="0"/>
              <w:rPr>
                <w:rFonts w:cs="Arial"/>
                <w:b/>
                <w:sz w:val="14"/>
                <w:szCs w:val="14"/>
                <w:lang w:eastAsia="zh-CN"/>
              </w:rPr>
            </w:pPr>
          </w:p>
          <w:p w:rsidR="00627947" w:rsidRDefault="00627947" w:rsidP="003F2CDF">
            <w:pPr>
              <w:widowControl w:val="0"/>
              <w:rPr>
                <w:rFonts w:cs="Arial"/>
                <w:sz w:val="14"/>
                <w:szCs w:val="14"/>
                <w:lang w:eastAsia="zh-CN"/>
              </w:rPr>
            </w:pPr>
          </w:p>
          <w:p w:rsidR="00627947" w:rsidRDefault="00627947" w:rsidP="003F2CDF">
            <w:pPr>
              <w:widowControl w:val="0"/>
              <w:rPr>
                <w:rFonts w:cs="Arial"/>
                <w:lang w:eastAsia="zh-CN"/>
              </w:rPr>
            </w:pPr>
            <w:r>
              <w:rPr>
                <w:rFonts w:cs="Arial"/>
                <w:b/>
                <w:sz w:val="14"/>
                <w:szCs w:val="14"/>
                <w:lang w:eastAsia="zh-CN"/>
              </w:rPr>
              <w:t>2.11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3F2CDF">
            <w:pPr>
              <w:widowControl w:val="0"/>
              <w:spacing w:line="288" w:lineRule="auto"/>
              <w:ind w:left="0"/>
              <w:rPr>
                <w:rFonts w:cs="Arial"/>
                <w:lang w:eastAsia="zh-CN"/>
              </w:rPr>
            </w:pPr>
            <w:r>
              <w:rPr>
                <w:rFonts w:cs="Arial"/>
                <w:sz w:val="14"/>
                <w:szCs w:val="14"/>
                <w:highlight w:val="yellow"/>
                <w:lang w:eastAsia="zh-CN"/>
              </w:rPr>
              <w:t>2</w:t>
            </w:r>
          </w:p>
          <w:p w:rsidR="00627947" w:rsidRDefault="00627947" w:rsidP="003F2CDF">
            <w:pPr>
              <w:widowControl w:val="0"/>
              <w:rPr>
                <w:rFonts w:cs="Arial"/>
                <w:lang w:eastAsia="zh-CN"/>
              </w:rPr>
            </w:pPr>
            <w:r>
              <w:rPr>
                <w:rFonts w:cs="Arial"/>
                <w:b/>
                <w:sz w:val="14"/>
                <w:szCs w:val="14"/>
                <w:lang w:eastAsia="zh-CN"/>
              </w:rPr>
              <w:t>Reducció de productes càrnics processats al mes</w:t>
            </w:r>
            <w:r>
              <w:rPr>
                <w:rFonts w:cs="Arial"/>
                <w:sz w:val="14"/>
                <w:szCs w:val="14"/>
                <w:lang w:eastAsia="zh-CN"/>
              </w:rPr>
              <w:t xml:space="preserve"> (hamburguesa, salsitxes, botifarra...) </w:t>
            </w:r>
            <w:r>
              <w:rPr>
                <w:rFonts w:cs="Arial"/>
                <w:b/>
                <w:sz w:val="14"/>
                <w:szCs w:val="14"/>
                <w:lang w:eastAsia="zh-CN"/>
              </w:rPr>
              <w:t>(fins a 2 punts)</w:t>
            </w:r>
          </w:p>
          <w:p w:rsidR="00627947" w:rsidRDefault="00627947" w:rsidP="003F2CDF">
            <w:pPr>
              <w:widowControl w:val="0"/>
              <w:rPr>
                <w:rFonts w:cs="Arial"/>
                <w:sz w:val="14"/>
                <w:szCs w:val="14"/>
                <w:lang w:eastAsia="zh-CN"/>
              </w:rPr>
            </w:pPr>
          </w:p>
          <w:tbl>
            <w:tblPr>
              <w:tblW w:w="499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15"/>
              <w:gridCol w:w="1080"/>
            </w:tblGrid>
            <w:tr w:rsidR="00627947" w:rsidTr="003F2CDF">
              <w:trPr>
                <w:trHeight w:val="278"/>
              </w:trPr>
              <w:tc>
                <w:tcPr>
                  <w:tcW w:w="3915" w:type="dxa"/>
                  <w:shd w:val="clear" w:color="auto" w:fill="E0E0E0"/>
                </w:tcPr>
                <w:p w:rsidR="00627947" w:rsidRDefault="00627947" w:rsidP="001B0766">
                  <w:pPr>
                    <w:framePr w:hSpace="141" w:wrap="around" w:vAnchor="text" w:hAnchor="page" w:x="1494" w:y="-72"/>
                    <w:widowControl w:val="0"/>
                    <w:snapToGrid w:val="0"/>
                    <w:rPr>
                      <w:rFonts w:cs="Arial"/>
                      <w:sz w:val="14"/>
                      <w:szCs w:val="14"/>
                      <w:lang w:eastAsia="zh-CN"/>
                    </w:rPr>
                  </w:pPr>
                </w:p>
              </w:tc>
              <w:tc>
                <w:tcPr>
                  <w:tcW w:w="1080" w:type="dxa"/>
                  <w:shd w:val="clear" w:color="auto" w:fill="E0E0E0"/>
                </w:tcPr>
                <w:p w:rsidR="00627947" w:rsidRDefault="00627947" w:rsidP="001B0766">
                  <w:pPr>
                    <w:framePr w:hSpace="141" w:wrap="around" w:vAnchor="text" w:hAnchor="page" w:x="1494" w:y="-72"/>
                    <w:widowControl w:val="0"/>
                    <w:rPr>
                      <w:rFonts w:cs="Arial"/>
                      <w:lang w:eastAsia="zh-CN"/>
                    </w:rPr>
                  </w:pPr>
                  <w:r>
                    <w:rPr>
                      <w:rFonts w:cs="Arial"/>
                      <w:b/>
                      <w:sz w:val="14"/>
                      <w:szCs w:val="14"/>
                      <w:lang w:eastAsia="zh-CN"/>
                    </w:rPr>
                    <w:t>PUNTS</w:t>
                  </w:r>
                </w:p>
              </w:tc>
            </w:tr>
            <w:tr w:rsidR="00627947" w:rsidTr="003F2CDF">
              <w:trPr>
                <w:trHeight w:val="278"/>
              </w:trPr>
              <w:tc>
                <w:tcPr>
                  <w:tcW w:w="3915" w:type="dxa"/>
                  <w:shd w:val="clear" w:color="auto" w:fill="auto"/>
                </w:tcPr>
                <w:p w:rsidR="00627947" w:rsidRDefault="00627947" w:rsidP="001B0766">
                  <w:pPr>
                    <w:framePr w:hSpace="141" w:wrap="around" w:vAnchor="text" w:hAnchor="page" w:x="1494" w:y="-72"/>
                    <w:widowControl w:val="0"/>
                    <w:rPr>
                      <w:rFonts w:cs="Arial"/>
                      <w:lang w:eastAsia="zh-CN"/>
                    </w:rPr>
                  </w:pPr>
                  <w:r>
                    <w:rPr>
                      <w:rFonts w:cs="Arial"/>
                      <w:sz w:val="14"/>
                      <w:szCs w:val="14"/>
                      <w:lang w:eastAsia="zh-CN"/>
                    </w:rPr>
                    <w:t>Cap producte processat</w:t>
                  </w:r>
                </w:p>
              </w:tc>
              <w:tc>
                <w:tcPr>
                  <w:tcW w:w="1080" w:type="dxa"/>
                  <w:shd w:val="clear" w:color="auto" w:fill="auto"/>
                </w:tcPr>
                <w:p w:rsidR="00627947" w:rsidRDefault="00627947" w:rsidP="001B0766">
                  <w:pPr>
                    <w:framePr w:hSpace="141" w:wrap="around" w:vAnchor="text" w:hAnchor="page" w:x="1494" w:y="-72"/>
                    <w:widowControl w:val="0"/>
                    <w:rPr>
                      <w:rFonts w:cs="Arial"/>
                      <w:lang w:eastAsia="zh-CN"/>
                    </w:rPr>
                  </w:pPr>
                  <w:r>
                    <w:rPr>
                      <w:rFonts w:cs="Arial"/>
                      <w:sz w:val="14"/>
                      <w:szCs w:val="14"/>
                      <w:lang w:eastAsia="zh-CN"/>
                    </w:rPr>
                    <w:t>2 punt</w:t>
                  </w:r>
                </w:p>
              </w:tc>
            </w:tr>
            <w:tr w:rsidR="00627947" w:rsidTr="003F2CDF">
              <w:trPr>
                <w:trHeight w:val="278"/>
              </w:trPr>
              <w:tc>
                <w:tcPr>
                  <w:tcW w:w="3915" w:type="dxa"/>
                  <w:shd w:val="clear" w:color="auto" w:fill="auto"/>
                </w:tcPr>
                <w:p w:rsidR="00627947" w:rsidRDefault="00627947" w:rsidP="001B0766">
                  <w:pPr>
                    <w:framePr w:hSpace="141" w:wrap="around" w:vAnchor="text" w:hAnchor="page" w:x="1494" w:y="-72"/>
                    <w:widowControl w:val="0"/>
                    <w:rPr>
                      <w:rFonts w:cs="Arial"/>
                      <w:sz w:val="14"/>
                      <w:szCs w:val="14"/>
                      <w:lang w:eastAsia="zh-CN"/>
                    </w:rPr>
                  </w:pPr>
                  <w:r>
                    <w:rPr>
                      <w:rFonts w:cs="Arial"/>
                      <w:sz w:val="14"/>
                      <w:szCs w:val="14"/>
                      <w:lang w:eastAsia="zh-CN"/>
                    </w:rPr>
                    <w:t>1 producte processat</w:t>
                  </w:r>
                </w:p>
                <w:p w:rsidR="00627947" w:rsidRDefault="00627947" w:rsidP="001B0766">
                  <w:pPr>
                    <w:framePr w:hSpace="141" w:wrap="around" w:vAnchor="text" w:hAnchor="page" w:x="1494" w:y="-72"/>
                    <w:widowControl w:val="0"/>
                    <w:rPr>
                      <w:rFonts w:cs="Arial"/>
                      <w:sz w:val="14"/>
                      <w:szCs w:val="14"/>
                      <w:lang w:eastAsia="zh-CN"/>
                    </w:rPr>
                  </w:pPr>
                  <w:r>
                    <w:rPr>
                      <w:rFonts w:cs="Arial"/>
                      <w:sz w:val="14"/>
                      <w:szCs w:val="14"/>
                      <w:lang w:eastAsia="zh-CN"/>
                    </w:rPr>
                    <w:t>2 productes processats</w:t>
                  </w:r>
                </w:p>
              </w:tc>
              <w:tc>
                <w:tcPr>
                  <w:tcW w:w="1080" w:type="dxa"/>
                  <w:shd w:val="clear" w:color="auto" w:fill="auto"/>
                </w:tcPr>
                <w:p w:rsidR="00627947" w:rsidRDefault="00627947" w:rsidP="001B0766">
                  <w:pPr>
                    <w:framePr w:hSpace="141" w:wrap="around" w:vAnchor="text" w:hAnchor="page" w:x="1494" w:y="-72"/>
                    <w:widowControl w:val="0"/>
                    <w:rPr>
                      <w:rFonts w:cs="Arial"/>
                      <w:sz w:val="14"/>
                      <w:szCs w:val="14"/>
                      <w:lang w:eastAsia="zh-CN"/>
                    </w:rPr>
                  </w:pPr>
                  <w:r>
                    <w:rPr>
                      <w:rFonts w:cs="Arial"/>
                      <w:sz w:val="14"/>
                      <w:szCs w:val="14"/>
                      <w:lang w:eastAsia="zh-CN"/>
                    </w:rPr>
                    <w:t>1,5 punt</w:t>
                  </w:r>
                </w:p>
                <w:p w:rsidR="00627947" w:rsidRDefault="00627947" w:rsidP="001B0766">
                  <w:pPr>
                    <w:framePr w:hSpace="141" w:wrap="around" w:vAnchor="text" w:hAnchor="page" w:x="1494" w:y="-72"/>
                    <w:widowControl w:val="0"/>
                    <w:rPr>
                      <w:rFonts w:cs="Arial"/>
                      <w:sz w:val="14"/>
                      <w:szCs w:val="14"/>
                      <w:lang w:eastAsia="zh-CN"/>
                    </w:rPr>
                  </w:pPr>
                  <w:r>
                    <w:rPr>
                      <w:rFonts w:cs="Arial"/>
                      <w:sz w:val="14"/>
                      <w:szCs w:val="14"/>
                      <w:lang w:eastAsia="zh-CN"/>
                    </w:rPr>
                    <w:t>1 punt</w:t>
                  </w:r>
                </w:p>
              </w:tc>
            </w:tr>
            <w:tr w:rsidR="00627947" w:rsidTr="003F2CDF">
              <w:trPr>
                <w:trHeight w:val="278"/>
              </w:trPr>
              <w:tc>
                <w:tcPr>
                  <w:tcW w:w="3915" w:type="dxa"/>
                  <w:shd w:val="clear" w:color="auto" w:fill="auto"/>
                </w:tcPr>
                <w:p w:rsidR="00627947" w:rsidRDefault="00627947" w:rsidP="001B0766">
                  <w:pPr>
                    <w:framePr w:hSpace="141" w:wrap="around" w:vAnchor="text" w:hAnchor="page" w:x="1494" w:y="-72"/>
                    <w:widowControl w:val="0"/>
                    <w:rPr>
                      <w:rFonts w:cs="Arial"/>
                      <w:lang w:eastAsia="zh-CN"/>
                    </w:rPr>
                  </w:pPr>
                  <w:r>
                    <w:rPr>
                      <w:rFonts w:cs="Arial"/>
                      <w:sz w:val="14"/>
                      <w:szCs w:val="14"/>
                      <w:lang w:eastAsia="zh-CN"/>
                    </w:rPr>
                    <w:t>Més de 3 productes processats</w:t>
                  </w:r>
                </w:p>
              </w:tc>
              <w:tc>
                <w:tcPr>
                  <w:tcW w:w="1080" w:type="dxa"/>
                  <w:shd w:val="clear" w:color="auto" w:fill="auto"/>
                </w:tcPr>
                <w:p w:rsidR="00627947" w:rsidRDefault="00627947" w:rsidP="001B0766">
                  <w:pPr>
                    <w:framePr w:hSpace="141" w:wrap="around" w:vAnchor="text" w:hAnchor="page" w:x="1494" w:y="-72"/>
                    <w:widowControl w:val="0"/>
                    <w:rPr>
                      <w:rFonts w:cs="Arial"/>
                      <w:lang w:eastAsia="zh-CN"/>
                    </w:rPr>
                  </w:pPr>
                  <w:r>
                    <w:rPr>
                      <w:rFonts w:cs="Arial"/>
                      <w:sz w:val="14"/>
                      <w:szCs w:val="14"/>
                      <w:lang w:eastAsia="zh-CN"/>
                    </w:rPr>
                    <w:t>0 punts</w:t>
                  </w:r>
                </w:p>
              </w:tc>
            </w:tr>
          </w:tbl>
          <w:p w:rsidR="00627947" w:rsidRDefault="00627947" w:rsidP="003F2CDF">
            <w:pPr>
              <w:widowControl w:val="0"/>
              <w:rPr>
                <w:rFonts w:cs="Arial"/>
                <w:sz w:val="14"/>
                <w:szCs w:val="14"/>
                <w:highlight w:val="yellow"/>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E6E6E6"/>
          </w:tcPr>
          <w:p w:rsidR="00627947" w:rsidRDefault="00627947" w:rsidP="003F2CDF">
            <w:pPr>
              <w:widowControl w:val="0"/>
              <w:tabs>
                <w:tab w:val="left" w:pos="6105"/>
              </w:tabs>
              <w:snapToGrid w:val="0"/>
              <w:spacing w:line="288" w:lineRule="auto"/>
              <w:ind w:left="0"/>
              <w:jc w:val="left"/>
              <w:rPr>
                <w:rFonts w:cs="Arial"/>
                <w:b/>
                <w:sz w:val="14"/>
                <w:szCs w:val="14"/>
                <w:highlight w:val="yellow"/>
                <w:lang w:eastAsia="zh-CN"/>
              </w:rPr>
            </w:pPr>
          </w:p>
        </w:tc>
      </w:tr>
      <w:tr w:rsidR="00627947" w:rsidTr="003F2CDF">
        <w:trPr>
          <w:trHeight w:val="1181"/>
        </w:trPr>
        <w:tc>
          <w:tcPr>
            <w:tcW w:w="883" w:type="dxa"/>
            <w:tcBorders>
              <w:top w:val="single" w:sz="4" w:space="0" w:color="000000"/>
              <w:left w:val="single" w:sz="4" w:space="0" w:color="000000"/>
              <w:bottom w:val="single" w:sz="4" w:space="0" w:color="000000"/>
              <w:right w:val="single" w:sz="4" w:space="0" w:color="000000"/>
            </w:tcBorders>
            <w:shd w:val="clear" w:color="auto" w:fill="E0E0E0"/>
          </w:tcPr>
          <w:p w:rsidR="00627947" w:rsidRDefault="00627947" w:rsidP="003F2CDF">
            <w:pPr>
              <w:widowControl w:val="0"/>
              <w:tabs>
                <w:tab w:val="left" w:pos="6105"/>
              </w:tabs>
              <w:spacing w:line="288" w:lineRule="auto"/>
              <w:ind w:left="0" w:firstLine="0"/>
              <w:jc w:val="left"/>
              <w:rPr>
                <w:rFonts w:cs="Arial"/>
                <w:lang w:eastAsia="zh-CN"/>
              </w:rPr>
            </w:pPr>
            <w:r>
              <w:rPr>
                <w:rFonts w:cs="Arial"/>
                <w:b/>
                <w:bCs/>
                <w:sz w:val="14"/>
                <w:szCs w:val="14"/>
                <w:lang w:eastAsia="zh-CN"/>
              </w:rPr>
              <w:t>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3F2CDF">
            <w:pPr>
              <w:widowControl w:val="0"/>
              <w:tabs>
                <w:tab w:val="left" w:pos="6105"/>
              </w:tabs>
              <w:snapToGrid w:val="0"/>
              <w:spacing w:line="288" w:lineRule="auto"/>
              <w:ind w:left="0" w:firstLine="0"/>
              <w:jc w:val="left"/>
              <w:rPr>
                <w:rFonts w:cs="Arial"/>
                <w:b/>
                <w:bCs/>
                <w:sz w:val="14"/>
                <w:szCs w:val="14"/>
                <w:lang w:eastAsia="zh-CN"/>
              </w:rPr>
            </w:pPr>
          </w:p>
          <w:p w:rsidR="00627947" w:rsidRDefault="00627947" w:rsidP="003F2CDF">
            <w:pPr>
              <w:widowControl w:val="0"/>
              <w:tabs>
                <w:tab w:val="left" w:pos="6105"/>
              </w:tabs>
              <w:spacing w:line="288" w:lineRule="auto"/>
              <w:ind w:left="0" w:firstLine="0"/>
              <w:jc w:val="left"/>
              <w:rPr>
                <w:rFonts w:cs="Arial"/>
                <w:lang w:eastAsia="zh-CN"/>
              </w:rPr>
            </w:pPr>
            <w:r>
              <w:rPr>
                <w:rFonts w:cs="Arial"/>
                <w:b/>
                <w:bCs/>
                <w:sz w:val="14"/>
                <w:szCs w:val="14"/>
                <w:lang w:eastAsia="zh-CN"/>
              </w:rPr>
              <w:t xml:space="preserve">Millores en l’equipament de la cuina (mobiliari, estris de cuina, i electrodomèstics) </w:t>
            </w:r>
            <w:r>
              <w:rPr>
                <w:rFonts w:cs="Arial"/>
                <w:lang w:eastAsia="zh-CN"/>
              </w:rPr>
              <w:t>(</w:t>
            </w:r>
            <w:r w:rsidRPr="003535F9">
              <w:rPr>
                <w:rFonts w:cs="Arial"/>
                <w:b/>
                <w:bCs/>
                <w:sz w:val="14"/>
                <w:szCs w:val="14"/>
                <w:lang w:eastAsia="zh-CN"/>
              </w:rPr>
              <w:t>Fins a 3 punts)</w:t>
            </w:r>
          </w:p>
          <w:tbl>
            <w:tblPr>
              <w:tblW w:w="5325" w:type="dxa"/>
              <w:tblLayout w:type="fixed"/>
              <w:tblLook w:val="0000" w:firstRow="0" w:lastRow="0" w:firstColumn="0" w:lastColumn="0" w:noHBand="0" w:noVBand="0"/>
            </w:tblPr>
            <w:tblGrid>
              <w:gridCol w:w="4200"/>
              <w:gridCol w:w="1125"/>
            </w:tblGrid>
            <w:tr w:rsidR="00627947" w:rsidTr="00026E15">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bCs/>
                      <w:sz w:val="14"/>
                      <w:szCs w:val="14"/>
                      <w:lang w:eastAsia="zh-CN"/>
                    </w:rPr>
                    <w:t>Millores per un valor d’entre 500 i 1.000 €</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bCs/>
                      <w:sz w:val="14"/>
                      <w:szCs w:val="14"/>
                      <w:lang w:eastAsia="zh-CN"/>
                    </w:rPr>
                    <w:t>1 punt</w:t>
                  </w:r>
                </w:p>
              </w:tc>
            </w:tr>
            <w:tr w:rsidR="00627947" w:rsidTr="00026E15">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bCs/>
                      <w:sz w:val="14"/>
                      <w:szCs w:val="14"/>
                      <w:lang w:eastAsia="zh-CN"/>
                    </w:rPr>
                    <w:t>Millores per un valor d’entre 1.001 i 1.500€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bCs/>
                      <w:sz w:val="14"/>
                      <w:szCs w:val="14"/>
                      <w:lang w:eastAsia="zh-CN"/>
                    </w:rPr>
                    <w:t>1,5 punts</w:t>
                  </w:r>
                </w:p>
              </w:tc>
            </w:tr>
            <w:tr w:rsidR="00627947" w:rsidTr="00026E15">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bCs/>
                      <w:sz w:val="14"/>
                      <w:szCs w:val="14"/>
                      <w:lang w:eastAsia="zh-CN"/>
                    </w:rPr>
                    <w:t>Millores per un valor d’entre 1.501 i 2.000 €</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bCs/>
                      <w:sz w:val="14"/>
                      <w:szCs w:val="14"/>
                      <w:lang w:eastAsia="zh-CN"/>
                    </w:rPr>
                    <w:t>2 punts</w:t>
                  </w:r>
                </w:p>
              </w:tc>
            </w:tr>
            <w:tr w:rsidR="00627947" w:rsidTr="00026E15">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bCs/>
                      <w:sz w:val="14"/>
                      <w:szCs w:val="14"/>
                      <w:lang w:eastAsia="zh-CN"/>
                    </w:rPr>
                    <w:t>Millores per un valor d’entre 2.001 i 2.500 €</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bCs/>
                      <w:sz w:val="14"/>
                      <w:szCs w:val="14"/>
                      <w:lang w:eastAsia="zh-CN"/>
                    </w:rPr>
                    <w:t>2,5 punts</w:t>
                  </w:r>
                </w:p>
              </w:tc>
            </w:tr>
            <w:tr w:rsidR="00627947" w:rsidTr="00026E15">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bCs/>
                      <w:sz w:val="14"/>
                      <w:szCs w:val="14"/>
                      <w:lang w:eastAsia="zh-CN"/>
                    </w:rPr>
                    <w:t>Millores per un valor superior o igual a 2.501€</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bCs/>
                      <w:sz w:val="14"/>
                      <w:szCs w:val="14"/>
                      <w:lang w:eastAsia="zh-CN"/>
                    </w:rPr>
                    <w:t>3 punts</w:t>
                  </w:r>
                </w:p>
              </w:tc>
            </w:tr>
          </w:tbl>
          <w:p w:rsidR="00627947" w:rsidRDefault="00627947" w:rsidP="003F2CDF">
            <w:pPr>
              <w:widowControl w:val="0"/>
              <w:tabs>
                <w:tab w:val="left" w:pos="6105"/>
              </w:tabs>
              <w:spacing w:line="288" w:lineRule="auto"/>
              <w:ind w:left="0" w:firstLine="0"/>
              <w:jc w:val="left"/>
              <w:rPr>
                <w:rFonts w:cs="Arial"/>
                <w:sz w:val="14"/>
                <w:szCs w:val="14"/>
                <w:lang w:eastAsia="zh-CN"/>
              </w:rPr>
            </w:pPr>
          </w:p>
          <w:p w:rsidR="00627947" w:rsidRDefault="00627947" w:rsidP="003F2CDF">
            <w:pPr>
              <w:widowControl w:val="0"/>
              <w:tabs>
                <w:tab w:val="left" w:pos="6105"/>
              </w:tabs>
              <w:spacing w:line="288" w:lineRule="auto"/>
              <w:ind w:left="0" w:firstLine="0"/>
              <w:jc w:val="left"/>
              <w:rPr>
                <w:rFonts w:cs="Arial"/>
                <w:sz w:val="14"/>
                <w:szCs w:val="14"/>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rsidR="00627947" w:rsidRDefault="00627947" w:rsidP="003F2CDF">
            <w:pPr>
              <w:widowControl w:val="0"/>
              <w:tabs>
                <w:tab w:val="left" w:pos="6105"/>
              </w:tabs>
              <w:snapToGrid w:val="0"/>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Import en euros</w:t>
            </w:r>
          </w:p>
        </w:tc>
      </w:tr>
      <w:tr w:rsidR="00627947" w:rsidTr="003F2CDF">
        <w:trPr>
          <w:trHeight w:val="1025"/>
        </w:trPr>
        <w:tc>
          <w:tcPr>
            <w:tcW w:w="883" w:type="dxa"/>
            <w:tcBorders>
              <w:top w:val="single" w:sz="4" w:space="0" w:color="000000"/>
              <w:left w:val="single" w:sz="4" w:space="0" w:color="000000"/>
              <w:bottom w:val="single" w:sz="4" w:space="0" w:color="000000"/>
              <w:right w:val="single" w:sz="4" w:space="0" w:color="000000"/>
            </w:tcBorders>
            <w:shd w:val="clear" w:color="auto" w:fill="E0E0E0"/>
          </w:tcPr>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4.</w:t>
            </w:r>
            <w:r>
              <w:rPr>
                <w:rFonts w:cs="Arial"/>
                <w:sz w:val="14"/>
                <w:szCs w:val="14"/>
                <w:lang w:eastAsia="zh-CN"/>
              </w:rPr>
              <w:t xml:space="preserve">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3F2CDF">
            <w:pPr>
              <w:widowControl w:val="0"/>
              <w:tabs>
                <w:tab w:val="left" w:pos="406"/>
              </w:tabs>
              <w:snapToGrid w:val="0"/>
              <w:spacing w:line="288" w:lineRule="auto"/>
              <w:ind w:left="0" w:right="102" w:firstLine="0"/>
              <w:jc w:val="left"/>
              <w:rPr>
                <w:rFonts w:cs="Arial"/>
                <w:b/>
                <w:bCs/>
                <w:sz w:val="14"/>
                <w:szCs w:val="14"/>
                <w:lang w:eastAsia="zh-CN"/>
              </w:rPr>
            </w:pPr>
          </w:p>
          <w:p w:rsidR="00627947" w:rsidRDefault="00627947" w:rsidP="003F2CDF">
            <w:pPr>
              <w:widowControl w:val="0"/>
              <w:tabs>
                <w:tab w:val="left" w:pos="406"/>
              </w:tabs>
              <w:spacing w:line="288" w:lineRule="auto"/>
              <w:ind w:left="0" w:right="102" w:firstLine="0"/>
              <w:jc w:val="left"/>
              <w:rPr>
                <w:rFonts w:cs="Arial"/>
                <w:lang w:eastAsia="zh-CN"/>
              </w:rPr>
            </w:pPr>
            <w:r>
              <w:rPr>
                <w:rFonts w:cs="Arial"/>
                <w:b/>
                <w:sz w:val="14"/>
                <w:szCs w:val="14"/>
                <w:lang w:eastAsia="zh-CN"/>
              </w:rPr>
              <w:t xml:space="preserve">Economia social/mes </w:t>
            </w:r>
            <w:r>
              <w:rPr>
                <w:rFonts w:cs="Arial"/>
                <w:sz w:val="14"/>
                <w:szCs w:val="14"/>
                <w:lang w:eastAsia="zh-CN"/>
              </w:rPr>
              <w:t>(Fins a 1</w:t>
            </w:r>
            <w:r>
              <w:rPr>
                <w:rFonts w:cs="Arial"/>
                <w:lang w:eastAsia="zh-CN"/>
              </w:rPr>
              <w:t xml:space="preserve"> </w:t>
            </w:r>
            <w:r w:rsidRPr="003535F9">
              <w:rPr>
                <w:rFonts w:cs="Arial"/>
                <w:b/>
                <w:bCs/>
                <w:sz w:val="14"/>
                <w:szCs w:val="14"/>
                <w:lang w:eastAsia="zh-CN"/>
              </w:rPr>
              <w:t>punts)</w:t>
            </w:r>
          </w:p>
          <w:tbl>
            <w:tblPr>
              <w:tblW w:w="5985" w:type="dxa"/>
              <w:tblLayout w:type="fixed"/>
              <w:tblLook w:val="0000" w:firstRow="0" w:lastRow="0" w:firstColumn="0" w:lastColumn="0" w:noHBand="0" w:noVBand="0"/>
            </w:tblPr>
            <w:tblGrid>
              <w:gridCol w:w="4200"/>
              <w:gridCol w:w="1785"/>
            </w:tblGrid>
            <w:tr w:rsidR="00627947" w:rsidTr="00026E15">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No s’ofereix cap producte/servei al mes</w:t>
                  </w:r>
                </w:p>
              </w:tc>
              <w:tc>
                <w:tcPr>
                  <w:tcW w:w="1785"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0 punts</w:t>
                  </w:r>
                </w:p>
              </w:tc>
            </w:tr>
            <w:tr w:rsidR="00627947" w:rsidTr="00026E15">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S'ofereixen 1 o 2  tipus de producte/servei al mes</w:t>
                  </w:r>
                </w:p>
              </w:tc>
              <w:tc>
                <w:tcPr>
                  <w:tcW w:w="1785"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0,5 punts</w:t>
                  </w:r>
                </w:p>
              </w:tc>
            </w:tr>
            <w:tr w:rsidR="00627947" w:rsidTr="00026E15">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left"/>
                    <w:rPr>
                      <w:rFonts w:cs="Arial"/>
                      <w:lang w:eastAsia="zh-CN"/>
                    </w:rPr>
                  </w:pPr>
                  <w:r>
                    <w:rPr>
                      <w:rFonts w:cs="Arial"/>
                      <w:sz w:val="14"/>
                      <w:szCs w:val="14"/>
                      <w:lang w:eastAsia="zh-CN"/>
                    </w:rPr>
                    <w:t>S'ofereixen 3 o 4 tipus de producte/servei al mes</w:t>
                  </w:r>
                </w:p>
              </w:tc>
              <w:tc>
                <w:tcPr>
                  <w:tcW w:w="1785"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6105"/>
                    </w:tabs>
                    <w:spacing w:line="288" w:lineRule="auto"/>
                    <w:ind w:left="0" w:firstLine="0"/>
                    <w:jc w:val="center"/>
                    <w:rPr>
                      <w:rFonts w:cs="Arial"/>
                      <w:lang w:eastAsia="zh-CN"/>
                    </w:rPr>
                  </w:pPr>
                  <w:r>
                    <w:rPr>
                      <w:rFonts w:cs="Arial"/>
                      <w:sz w:val="14"/>
                      <w:szCs w:val="14"/>
                      <w:lang w:eastAsia="zh-CN"/>
                    </w:rPr>
                    <w:t>1 punt</w:t>
                  </w:r>
                </w:p>
              </w:tc>
            </w:tr>
          </w:tbl>
          <w:p w:rsidR="00627947" w:rsidRDefault="00627947" w:rsidP="003F2CDF">
            <w:pPr>
              <w:widowControl w:val="0"/>
              <w:tabs>
                <w:tab w:val="left" w:pos="406"/>
              </w:tabs>
              <w:spacing w:line="288" w:lineRule="auto"/>
              <w:ind w:left="0" w:right="102" w:firstLine="0"/>
              <w:jc w:val="left"/>
              <w:rPr>
                <w:rFonts w:cs="Arial"/>
                <w:sz w:val="14"/>
                <w:szCs w:val="14"/>
                <w:lang w:eastAsia="zh-CN"/>
              </w:rPr>
            </w:pPr>
          </w:p>
          <w:tbl>
            <w:tblPr>
              <w:tblW w:w="5985" w:type="dxa"/>
              <w:tblLayout w:type="fixed"/>
              <w:tblLook w:val="0000" w:firstRow="0" w:lastRow="0" w:firstColumn="0" w:lastColumn="0" w:noHBand="0" w:noVBand="0"/>
            </w:tblPr>
            <w:tblGrid>
              <w:gridCol w:w="631"/>
              <w:gridCol w:w="3614"/>
              <w:gridCol w:w="1740"/>
            </w:tblGrid>
            <w:tr w:rsidR="00627947" w:rsidTr="00026E15">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406"/>
                    </w:tabs>
                    <w:snapToGrid w:val="0"/>
                    <w:spacing w:line="288" w:lineRule="auto"/>
                    <w:ind w:left="0" w:right="102" w:firstLine="0"/>
                    <w:jc w:val="center"/>
                    <w:rPr>
                      <w:rFonts w:cs="Arial"/>
                      <w:b/>
                      <w:sz w:val="14"/>
                      <w:szCs w:val="14"/>
                      <w:lang w:eastAsia="zh-CN"/>
                    </w:rPr>
                  </w:pP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406"/>
                    </w:tabs>
                    <w:spacing w:line="288" w:lineRule="auto"/>
                    <w:ind w:left="0" w:right="102" w:firstLine="0"/>
                    <w:jc w:val="center"/>
                    <w:rPr>
                      <w:rFonts w:cs="Arial"/>
                      <w:lang w:eastAsia="zh-CN"/>
                    </w:rPr>
                  </w:pPr>
                  <w:r>
                    <w:rPr>
                      <w:rFonts w:cs="Arial"/>
                      <w:b/>
                      <w:sz w:val="14"/>
                      <w:szCs w:val="14"/>
                      <w:lang w:eastAsia="zh-CN"/>
                    </w:rPr>
                    <w:t>PRODUCTE/SERVEI</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406"/>
                    </w:tabs>
                    <w:spacing w:line="288" w:lineRule="auto"/>
                    <w:ind w:left="0" w:right="102" w:firstLine="0"/>
                    <w:jc w:val="center"/>
                    <w:rPr>
                      <w:rFonts w:cs="Arial"/>
                      <w:lang w:eastAsia="zh-CN"/>
                    </w:rPr>
                  </w:pPr>
                  <w:r>
                    <w:rPr>
                      <w:rFonts w:cs="Arial"/>
                      <w:b/>
                      <w:sz w:val="14"/>
                      <w:szCs w:val="14"/>
                      <w:lang w:eastAsia="zh-CN"/>
                    </w:rPr>
                    <w:t>PROVEIDOR</w:t>
                  </w:r>
                </w:p>
              </w:tc>
            </w:tr>
            <w:tr w:rsidR="00627947" w:rsidTr="00026E15">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406"/>
                    </w:tabs>
                    <w:spacing w:line="288" w:lineRule="auto"/>
                    <w:ind w:left="0" w:right="102" w:firstLine="0"/>
                    <w:jc w:val="center"/>
                    <w:rPr>
                      <w:rFonts w:cs="Arial"/>
                      <w:lang w:eastAsia="zh-CN"/>
                    </w:rPr>
                  </w:pPr>
                  <w:r>
                    <w:rPr>
                      <w:rFonts w:cs="Arial"/>
                      <w:sz w:val="14"/>
                      <w:szCs w:val="14"/>
                      <w:lang w:eastAsia="zh-CN"/>
                    </w:rPr>
                    <w:t>1.</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406"/>
                    </w:tabs>
                    <w:snapToGrid w:val="0"/>
                    <w:spacing w:line="288" w:lineRule="auto"/>
                    <w:ind w:left="0" w:right="102" w:firstLine="0"/>
                    <w:jc w:val="left"/>
                    <w:rPr>
                      <w:rFonts w:cs="Arial"/>
                      <w:sz w:val="14"/>
                      <w:szCs w:val="14"/>
                      <w:lang w:eastAsia="zh-CN"/>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406"/>
                    </w:tabs>
                    <w:snapToGrid w:val="0"/>
                    <w:spacing w:line="288" w:lineRule="auto"/>
                    <w:ind w:left="0" w:right="102" w:firstLine="0"/>
                    <w:jc w:val="left"/>
                    <w:rPr>
                      <w:rFonts w:cs="Arial"/>
                      <w:sz w:val="14"/>
                      <w:szCs w:val="14"/>
                      <w:lang w:eastAsia="zh-CN"/>
                    </w:rPr>
                  </w:pPr>
                </w:p>
              </w:tc>
            </w:tr>
            <w:tr w:rsidR="00627947" w:rsidTr="00026E15">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406"/>
                    </w:tabs>
                    <w:spacing w:line="288" w:lineRule="auto"/>
                    <w:ind w:left="0" w:right="102" w:firstLine="0"/>
                    <w:jc w:val="center"/>
                    <w:rPr>
                      <w:rFonts w:cs="Arial"/>
                      <w:lang w:eastAsia="zh-CN"/>
                    </w:rPr>
                  </w:pPr>
                  <w:r>
                    <w:rPr>
                      <w:rFonts w:cs="Arial"/>
                      <w:sz w:val="14"/>
                      <w:szCs w:val="14"/>
                      <w:lang w:eastAsia="zh-CN"/>
                    </w:rPr>
                    <w:t>2.</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406"/>
                    </w:tabs>
                    <w:snapToGrid w:val="0"/>
                    <w:spacing w:line="288" w:lineRule="auto"/>
                    <w:ind w:left="0" w:right="102" w:firstLine="0"/>
                    <w:jc w:val="left"/>
                    <w:rPr>
                      <w:rFonts w:cs="Arial"/>
                      <w:sz w:val="14"/>
                      <w:szCs w:val="14"/>
                      <w:lang w:eastAsia="zh-CN"/>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406"/>
                    </w:tabs>
                    <w:snapToGrid w:val="0"/>
                    <w:spacing w:line="288" w:lineRule="auto"/>
                    <w:ind w:left="0" w:right="102" w:firstLine="0"/>
                    <w:jc w:val="left"/>
                    <w:rPr>
                      <w:rFonts w:cs="Arial"/>
                      <w:sz w:val="14"/>
                      <w:szCs w:val="14"/>
                      <w:lang w:eastAsia="zh-CN"/>
                    </w:rPr>
                  </w:pPr>
                </w:p>
              </w:tc>
            </w:tr>
            <w:tr w:rsidR="00627947" w:rsidTr="00026E15">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406"/>
                    </w:tabs>
                    <w:spacing w:line="288" w:lineRule="auto"/>
                    <w:ind w:left="0" w:right="102" w:firstLine="0"/>
                    <w:jc w:val="center"/>
                    <w:rPr>
                      <w:rFonts w:cs="Arial"/>
                      <w:lang w:eastAsia="zh-CN"/>
                    </w:rPr>
                  </w:pPr>
                  <w:r>
                    <w:rPr>
                      <w:rFonts w:cs="Arial"/>
                      <w:sz w:val="14"/>
                      <w:szCs w:val="14"/>
                      <w:lang w:eastAsia="zh-CN"/>
                    </w:rPr>
                    <w:t>3.</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406"/>
                    </w:tabs>
                    <w:snapToGrid w:val="0"/>
                    <w:spacing w:line="288" w:lineRule="auto"/>
                    <w:ind w:left="0" w:right="102" w:firstLine="0"/>
                    <w:jc w:val="left"/>
                    <w:rPr>
                      <w:rFonts w:cs="Arial"/>
                      <w:sz w:val="14"/>
                      <w:szCs w:val="14"/>
                      <w:lang w:eastAsia="zh-CN"/>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406"/>
                    </w:tabs>
                    <w:snapToGrid w:val="0"/>
                    <w:spacing w:line="288" w:lineRule="auto"/>
                    <w:ind w:left="0" w:right="102" w:firstLine="0"/>
                    <w:jc w:val="left"/>
                    <w:rPr>
                      <w:rFonts w:cs="Arial"/>
                      <w:sz w:val="14"/>
                      <w:szCs w:val="14"/>
                      <w:lang w:eastAsia="zh-CN"/>
                    </w:rPr>
                  </w:pPr>
                </w:p>
              </w:tc>
            </w:tr>
            <w:tr w:rsidR="00627947" w:rsidTr="00026E15">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406"/>
                    </w:tabs>
                    <w:spacing w:line="288" w:lineRule="auto"/>
                    <w:ind w:left="0" w:right="102" w:firstLine="0"/>
                    <w:jc w:val="center"/>
                    <w:rPr>
                      <w:rFonts w:cs="Arial"/>
                      <w:lang w:eastAsia="zh-CN"/>
                    </w:rPr>
                  </w:pPr>
                  <w:r>
                    <w:rPr>
                      <w:rFonts w:cs="Arial"/>
                      <w:sz w:val="14"/>
                      <w:szCs w:val="14"/>
                      <w:lang w:eastAsia="zh-CN"/>
                    </w:rPr>
                    <w:t>4.</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406"/>
                    </w:tabs>
                    <w:snapToGrid w:val="0"/>
                    <w:spacing w:line="288" w:lineRule="auto"/>
                    <w:ind w:left="0" w:right="102" w:firstLine="0"/>
                    <w:jc w:val="left"/>
                    <w:rPr>
                      <w:rFonts w:cs="Arial"/>
                      <w:sz w:val="14"/>
                      <w:szCs w:val="14"/>
                      <w:lang w:eastAsia="zh-CN"/>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1B0766">
                  <w:pPr>
                    <w:framePr w:hSpace="141" w:wrap="around" w:vAnchor="text" w:hAnchor="page" w:x="1494" w:y="-72"/>
                    <w:widowControl w:val="0"/>
                    <w:tabs>
                      <w:tab w:val="left" w:pos="406"/>
                    </w:tabs>
                    <w:snapToGrid w:val="0"/>
                    <w:spacing w:line="288" w:lineRule="auto"/>
                    <w:ind w:left="0" w:right="102" w:firstLine="0"/>
                    <w:jc w:val="left"/>
                    <w:rPr>
                      <w:rFonts w:cs="Arial"/>
                      <w:sz w:val="14"/>
                      <w:szCs w:val="14"/>
                      <w:lang w:eastAsia="zh-CN"/>
                    </w:rPr>
                  </w:pPr>
                </w:p>
              </w:tc>
            </w:tr>
          </w:tbl>
          <w:p w:rsidR="00627947" w:rsidRDefault="00627947" w:rsidP="003F2CDF">
            <w:pPr>
              <w:widowControl w:val="0"/>
              <w:tabs>
                <w:tab w:val="left" w:pos="406"/>
              </w:tabs>
              <w:spacing w:line="288" w:lineRule="auto"/>
              <w:ind w:left="0" w:right="102" w:firstLine="0"/>
              <w:jc w:val="left"/>
              <w:rPr>
                <w:rFonts w:cs="Arial"/>
                <w:b/>
                <w:sz w:val="14"/>
                <w:szCs w:val="14"/>
                <w:lang w:eastAsia="zh-CN"/>
              </w:rPr>
            </w:pPr>
          </w:p>
          <w:p w:rsidR="00627947" w:rsidRDefault="00627947" w:rsidP="003F2CDF">
            <w:pPr>
              <w:widowControl w:val="0"/>
              <w:tabs>
                <w:tab w:val="left" w:pos="406"/>
              </w:tabs>
              <w:spacing w:line="288" w:lineRule="auto"/>
              <w:ind w:left="0" w:right="102" w:firstLine="0"/>
              <w:jc w:val="left"/>
              <w:rPr>
                <w:rFonts w:cs="Arial"/>
                <w:lang w:eastAsia="zh-CN"/>
              </w:rPr>
            </w:pPr>
            <w:r>
              <w:rPr>
                <w:rFonts w:cs="Arial"/>
                <w:sz w:val="14"/>
                <w:szCs w:val="14"/>
                <w:lang w:eastAsia="zh-CN"/>
              </w:rPr>
              <w:t>No s'acceptaran termes genèrics tipus "fruita", "làctic". Caldrà concretar el tipus de producte. La varietat de sabors (per ex. Iogurt de maduixa, de plàtan, etc.) o les diferents parts d'un aliment en concret (per ex. cuixa, pit, aletes de pollastre, etc.) tampoc seran considerats productes diferents.</w:t>
            </w:r>
          </w:p>
          <w:p w:rsidR="00627947" w:rsidRDefault="00627947" w:rsidP="003F2CDF">
            <w:pPr>
              <w:widowControl w:val="0"/>
              <w:tabs>
                <w:tab w:val="left" w:pos="406"/>
              </w:tabs>
              <w:spacing w:line="288" w:lineRule="auto"/>
              <w:ind w:left="0" w:right="102" w:firstLine="0"/>
              <w:jc w:val="left"/>
              <w:rPr>
                <w:rFonts w:cs="Arial"/>
                <w:b/>
                <w:sz w:val="14"/>
                <w:szCs w:val="14"/>
                <w:lang w:eastAsia="zh-CN"/>
              </w:rPr>
            </w:pPr>
          </w:p>
          <w:p w:rsidR="00627947" w:rsidRDefault="00627947" w:rsidP="003F2CDF">
            <w:pPr>
              <w:widowControl w:val="0"/>
              <w:tabs>
                <w:tab w:val="left" w:pos="406"/>
              </w:tabs>
              <w:spacing w:line="288" w:lineRule="auto"/>
              <w:ind w:left="0" w:right="102" w:firstLine="0"/>
              <w:jc w:val="left"/>
              <w:rPr>
                <w:rFonts w:cs="Arial"/>
                <w:b/>
                <w:sz w:val="14"/>
                <w:szCs w:val="14"/>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rsidR="00627947" w:rsidRDefault="00627947" w:rsidP="003F2CDF">
            <w:pPr>
              <w:widowControl w:val="0"/>
              <w:tabs>
                <w:tab w:val="left" w:pos="6105"/>
              </w:tabs>
              <w:snapToGrid w:val="0"/>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Nombre de producte/servei per mes:</w:t>
            </w:r>
          </w:p>
        </w:tc>
      </w:tr>
      <w:tr w:rsidR="00627947" w:rsidTr="003F2CDF">
        <w:trPr>
          <w:trHeight w:val="1129"/>
        </w:trPr>
        <w:tc>
          <w:tcPr>
            <w:tcW w:w="883" w:type="dxa"/>
            <w:tcBorders>
              <w:top w:val="single" w:sz="4" w:space="0" w:color="000000"/>
              <w:left w:val="single" w:sz="4" w:space="0" w:color="000000"/>
              <w:bottom w:val="single" w:sz="4" w:space="0" w:color="000000"/>
              <w:right w:val="single" w:sz="4" w:space="0" w:color="000000"/>
            </w:tcBorders>
            <w:shd w:val="clear" w:color="auto" w:fill="E0E0E0"/>
          </w:tcPr>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3F2CDF">
            <w:pPr>
              <w:widowControl w:val="0"/>
              <w:tabs>
                <w:tab w:val="left" w:pos="406"/>
              </w:tabs>
              <w:spacing w:line="288" w:lineRule="auto"/>
              <w:ind w:left="0" w:right="102" w:firstLine="0"/>
              <w:jc w:val="left"/>
              <w:rPr>
                <w:rFonts w:cs="Arial"/>
                <w:b/>
                <w:sz w:val="14"/>
                <w:szCs w:val="14"/>
                <w:lang w:eastAsia="zh-CN"/>
              </w:rPr>
            </w:pPr>
            <w:r>
              <w:rPr>
                <w:rFonts w:cs="Arial"/>
                <w:b/>
                <w:sz w:val="14"/>
                <w:szCs w:val="14"/>
                <w:lang w:eastAsia="zh-CN"/>
              </w:rPr>
              <w:t>Millores en les ràtio monitor/alumnat (fins a 8 punts)</w:t>
            </w:r>
          </w:p>
          <w:p w:rsidR="00627947" w:rsidRDefault="00627947" w:rsidP="003F2CDF">
            <w:pPr>
              <w:widowControl w:val="0"/>
              <w:tabs>
                <w:tab w:val="left" w:pos="406"/>
              </w:tabs>
              <w:spacing w:line="288" w:lineRule="auto"/>
              <w:ind w:left="0" w:right="102" w:firstLine="0"/>
              <w:jc w:val="left"/>
              <w:rPr>
                <w:rFonts w:cs="Arial"/>
                <w:lang w:eastAsia="zh-CN"/>
              </w:rPr>
            </w:pPr>
          </w:p>
          <w:tbl>
            <w:tblPr>
              <w:tblStyle w:val="Taulaambquadrcula"/>
              <w:tblpPr w:leftFromText="141" w:rightFromText="141" w:vertAnchor="text" w:horzAnchor="margin" w:tblpY="64"/>
              <w:tblOverlap w:val="never"/>
              <w:tblW w:w="0" w:type="auto"/>
              <w:tblLayout w:type="fixed"/>
              <w:tblLook w:val="04A0" w:firstRow="1" w:lastRow="0" w:firstColumn="1" w:lastColumn="0" w:noHBand="0" w:noVBand="1"/>
            </w:tblPr>
            <w:tblGrid>
              <w:gridCol w:w="5637"/>
              <w:gridCol w:w="850"/>
            </w:tblGrid>
            <w:tr w:rsidR="00627947" w:rsidRPr="00F1414F" w:rsidTr="00026E15">
              <w:tc>
                <w:tcPr>
                  <w:tcW w:w="5637" w:type="dxa"/>
                </w:tcPr>
                <w:p w:rsidR="00627947" w:rsidRPr="00F1414F" w:rsidRDefault="00627947" w:rsidP="003F2CDF">
                  <w:pPr>
                    <w:pStyle w:val="western"/>
                    <w:ind w:left="0" w:firstLine="0"/>
                    <w:rPr>
                      <w:sz w:val="14"/>
                      <w:szCs w:val="14"/>
                    </w:rPr>
                  </w:pPr>
                  <w:r w:rsidRPr="00F1414F">
                    <w:rPr>
                      <w:sz w:val="14"/>
                      <w:szCs w:val="14"/>
                    </w:rPr>
                    <w:t>Per cada 3 alumnes que es rebaixi de la ràtio monitor/alumnat a la franja d’infantil.</w:t>
                  </w:r>
                </w:p>
              </w:tc>
              <w:tc>
                <w:tcPr>
                  <w:tcW w:w="850" w:type="dxa"/>
                </w:tcPr>
                <w:p w:rsidR="00627947" w:rsidRPr="00F1414F" w:rsidRDefault="00627947" w:rsidP="003F2CDF">
                  <w:pPr>
                    <w:pStyle w:val="western"/>
                    <w:ind w:left="0" w:firstLine="0"/>
                    <w:rPr>
                      <w:sz w:val="14"/>
                      <w:szCs w:val="14"/>
                    </w:rPr>
                  </w:pPr>
                  <w:r w:rsidRPr="00F1414F">
                    <w:rPr>
                      <w:sz w:val="14"/>
                      <w:szCs w:val="14"/>
                    </w:rPr>
                    <w:t>2 punts</w:t>
                  </w:r>
                </w:p>
              </w:tc>
            </w:tr>
            <w:tr w:rsidR="00627947" w:rsidRPr="00F1414F" w:rsidTr="00026E15">
              <w:tc>
                <w:tcPr>
                  <w:tcW w:w="5637" w:type="dxa"/>
                </w:tcPr>
                <w:p w:rsidR="00627947" w:rsidRPr="00F1414F" w:rsidRDefault="00627947" w:rsidP="003F2CDF">
                  <w:pPr>
                    <w:pStyle w:val="western"/>
                    <w:ind w:left="0" w:firstLine="0"/>
                    <w:rPr>
                      <w:sz w:val="14"/>
                      <w:szCs w:val="14"/>
                    </w:rPr>
                  </w:pPr>
                  <w:r w:rsidRPr="00F1414F">
                    <w:rPr>
                      <w:sz w:val="14"/>
                      <w:szCs w:val="14"/>
                    </w:rPr>
                    <w:t>Per cada 6 alumnes que es rebaixi de la ràtio monitor/alumnat a la franja d’infantil.</w:t>
                  </w:r>
                </w:p>
              </w:tc>
              <w:tc>
                <w:tcPr>
                  <w:tcW w:w="850" w:type="dxa"/>
                </w:tcPr>
                <w:p w:rsidR="00627947" w:rsidRPr="00F1414F" w:rsidRDefault="00627947" w:rsidP="003F2CDF">
                  <w:pPr>
                    <w:pStyle w:val="western"/>
                    <w:rPr>
                      <w:sz w:val="14"/>
                      <w:szCs w:val="14"/>
                    </w:rPr>
                  </w:pPr>
                  <w:r w:rsidRPr="00F1414F">
                    <w:rPr>
                      <w:sz w:val="14"/>
                      <w:szCs w:val="14"/>
                    </w:rPr>
                    <w:t>4 punts</w:t>
                  </w:r>
                </w:p>
              </w:tc>
            </w:tr>
            <w:tr w:rsidR="00627947" w:rsidRPr="00F1414F" w:rsidTr="00026E15">
              <w:tc>
                <w:tcPr>
                  <w:tcW w:w="5637" w:type="dxa"/>
                </w:tcPr>
                <w:p w:rsidR="00627947" w:rsidRPr="00F1414F" w:rsidRDefault="00627947" w:rsidP="003F2CDF">
                  <w:pPr>
                    <w:pStyle w:val="western"/>
                    <w:ind w:left="0" w:firstLine="0"/>
                    <w:rPr>
                      <w:sz w:val="14"/>
                      <w:szCs w:val="14"/>
                    </w:rPr>
                  </w:pPr>
                  <w:r w:rsidRPr="00F1414F">
                    <w:rPr>
                      <w:sz w:val="14"/>
                      <w:szCs w:val="14"/>
                    </w:rPr>
                    <w:t>Per cada 3 alumnes que es rebaixi de la ràtio monitor/alumnat a la franja de primària.</w:t>
                  </w:r>
                </w:p>
              </w:tc>
              <w:tc>
                <w:tcPr>
                  <w:tcW w:w="850" w:type="dxa"/>
                </w:tcPr>
                <w:p w:rsidR="00627947" w:rsidRPr="00F1414F" w:rsidRDefault="00627947" w:rsidP="003F2CDF">
                  <w:pPr>
                    <w:pStyle w:val="western"/>
                    <w:ind w:left="0" w:firstLine="0"/>
                    <w:rPr>
                      <w:sz w:val="14"/>
                      <w:szCs w:val="14"/>
                    </w:rPr>
                  </w:pPr>
                  <w:r w:rsidRPr="00F1414F">
                    <w:rPr>
                      <w:sz w:val="14"/>
                      <w:szCs w:val="14"/>
                    </w:rPr>
                    <w:t>2 punts</w:t>
                  </w:r>
                </w:p>
              </w:tc>
            </w:tr>
            <w:tr w:rsidR="00627947" w:rsidRPr="00F1414F" w:rsidTr="00026E15">
              <w:tc>
                <w:tcPr>
                  <w:tcW w:w="5637" w:type="dxa"/>
                </w:tcPr>
                <w:p w:rsidR="00627947" w:rsidRPr="00F1414F" w:rsidRDefault="00627947" w:rsidP="003F2CDF">
                  <w:pPr>
                    <w:pStyle w:val="western"/>
                    <w:ind w:left="0" w:firstLine="0"/>
                    <w:rPr>
                      <w:sz w:val="14"/>
                      <w:szCs w:val="14"/>
                    </w:rPr>
                  </w:pPr>
                  <w:r w:rsidRPr="00F1414F">
                    <w:rPr>
                      <w:sz w:val="14"/>
                      <w:szCs w:val="14"/>
                    </w:rPr>
                    <w:t>Per cada 6 alumnes que es rebaixi de la ràtio monitor/alumnat a la franja de primària</w:t>
                  </w:r>
                </w:p>
              </w:tc>
              <w:tc>
                <w:tcPr>
                  <w:tcW w:w="850" w:type="dxa"/>
                </w:tcPr>
                <w:p w:rsidR="00627947" w:rsidRPr="00F1414F" w:rsidRDefault="00627947" w:rsidP="003F2CDF">
                  <w:pPr>
                    <w:pStyle w:val="western"/>
                    <w:ind w:left="0" w:firstLine="0"/>
                    <w:rPr>
                      <w:sz w:val="14"/>
                      <w:szCs w:val="14"/>
                    </w:rPr>
                  </w:pPr>
                  <w:r w:rsidRPr="00F1414F">
                    <w:rPr>
                      <w:sz w:val="14"/>
                      <w:szCs w:val="14"/>
                    </w:rPr>
                    <w:t>4 punts</w:t>
                  </w:r>
                </w:p>
              </w:tc>
            </w:tr>
          </w:tbl>
          <w:p w:rsidR="00627947" w:rsidRDefault="00627947" w:rsidP="003F2CDF">
            <w:pPr>
              <w:widowControl w:val="0"/>
              <w:tabs>
                <w:tab w:val="left" w:pos="406"/>
              </w:tabs>
              <w:spacing w:line="288" w:lineRule="auto"/>
              <w:ind w:left="0" w:right="102" w:firstLine="0"/>
              <w:jc w:val="left"/>
              <w:rPr>
                <w:rFonts w:cs="Arial"/>
                <w:b/>
                <w:sz w:val="14"/>
                <w:szCs w:val="14"/>
                <w:lang w:eastAsia="zh-CN"/>
              </w:rPr>
            </w:pPr>
          </w:p>
          <w:p w:rsidR="00627947" w:rsidRDefault="00627947" w:rsidP="003F2CDF">
            <w:pPr>
              <w:widowControl w:val="0"/>
              <w:tabs>
                <w:tab w:val="left" w:pos="406"/>
              </w:tabs>
              <w:spacing w:line="288" w:lineRule="auto"/>
              <w:ind w:left="0" w:right="102" w:firstLine="0"/>
              <w:jc w:val="left"/>
              <w:rPr>
                <w:rFonts w:cs="Arial"/>
                <w:sz w:val="14"/>
                <w:szCs w:val="14"/>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Nombre d’alumnes de la rebaixa proposada</w:t>
            </w:r>
          </w:p>
        </w:tc>
      </w:tr>
      <w:tr w:rsidR="00627947" w:rsidTr="003535F9">
        <w:trPr>
          <w:trHeight w:val="1585"/>
        </w:trPr>
        <w:tc>
          <w:tcPr>
            <w:tcW w:w="883" w:type="dxa"/>
            <w:tcBorders>
              <w:top w:val="single" w:sz="4" w:space="0" w:color="000000"/>
              <w:left w:val="single" w:sz="4" w:space="0" w:color="000000"/>
              <w:bottom w:val="single" w:sz="4" w:space="0" w:color="000000"/>
              <w:right w:val="single" w:sz="4" w:space="0" w:color="000000"/>
            </w:tcBorders>
            <w:shd w:val="clear" w:color="auto" w:fill="E0E0E0"/>
          </w:tcPr>
          <w:p w:rsidR="00627947" w:rsidRDefault="00627947" w:rsidP="003F2CDF">
            <w:pPr>
              <w:widowControl w:val="0"/>
              <w:tabs>
                <w:tab w:val="left" w:pos="6105"/>
              </w:tabs>
              <w:spacing w:line="288" w:lineRule="auto"/>
              <w:ind w:left="0" w:firstLine="0"/>
              <w:jc w:val="left"/>
              <w:rPr>
                <w:rFonts w:cs="Arial"/>
                <w:lang w:eastAsia="zh-CN"/>
              </w:rPr>
            </w:pPr>
            <w:r>
              <w:rPr>
                <w:rFonts w:cs="Arial"/>
                <w:b/>
                <w:sz w:val="14"/>
                <w:szCs w:val="14"/>
                <w:lang w:eastAsia="zh-CN"/>
              </w:rPr>
              <w:t>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27947" w:rsidRDefault="00627947" w:rsidP="003F2CDF">
            <w:pPr>
              <w:widowControl w:val="0"/>
              <w:tabs>
                <w:tab w:val="left" w:pos="406"/>
              </w:tabs>
              <w:spacing w:line="288" w:lineRule="auto"/>
              <w:ind w:left="0" w:right="102" w:firstLine="0"/>
              <w:jc w:val="left"/>
            </w:pPr>
            <w:r>
              <w:rPr>
                <w:rFonts w:cs="Arial"/>
                <w:b/>
                <w:sz w:val="14"/>
                <w:szCs w:val="14"/>
                <w:lang w:eastAsia="zh-CN"/>
              </w:rPr>
              <w:t>Altres propostes de millora relacionades amb ampliació de la dotació de personal. Fins a 10 punts</w:t>
            </w:r>
          </w:p>
          <w:p w:rsidR="00627947" w:rsidRDefault="00627947" w:rsidP="003F2CDF">
            <w:pPr>
              <w:widowControl w:val="0"/>
              <w:tabs>
                <w:tab w:val="left" w:pos="406"/>
              </w:tabs>
              <w:spacing w:line="288" w:lineRule="auto"/>
              <w:ind w:left="0" w:right="102" w:firstLine="0"/>
              <w:jc w:val="left"/>
              <w:rPr>
                <w:rFonts w:cs="Arial"/>
                <w:b/>
                <w:sz w:val="14"/>
                <w:szCs w:val="14"/>
                <w:lang w:eastAsia="zh-CN"/>
              </w:rPr>
            </w:pPr>
          </w:p>
          <w:tbl>
            <w:tblPr>
              <w:tblStyle w:val="Taulaambquadrcula"/>
              <w:tblpPr w:leftFromText="141" w:rightFromText="141" w:vertAnchor="text" w:horzAnchor="margin" w:tblpY="-1"/>
              <w:tblOverlap w:val="never"/>
              <w:tblW w:w="6912" w:type="dxa"/>
              <w:tblLayout w:type="fixed"/>
              <w:tblLook w:val="04A0" w:firstRow="1" w:lastRow="0" w:firstColumn="1" w:lastColumn="0" w:noHBand="0" w:noVBand="1"/>
            </w:tblPr>
            <w:tblGrid>
              <w:gridCol w:w="5920"/>
              <w:gridCol w:w="992"/>
            </w:tblGrid>
            <w:tr w:rsidR="005B3213" w:rsidRPr="00984E99" w:rsidTr="00026E15">
              <w:tc>
                <w:tcPr>
                  <w:tcW w:w="5920" w:type="dxa"/>
                </w:tcPr>
                <w:p w:rsidR="005B3213" w:rsidRPr="005B3213" w:rsidRDefault="005B3213" w:rsidP="005B3213">
                  <w:pPr>
                    <w:rPr>
                      <w:sz w:val="16"/>
                      <w:szCs w:val="16"/>
                    </w:rPr>
                  </w:pPr>
                  <w:r w:rsidRPr="005B3213">
                    <w:rPr>
                      <w:sz w:val="16"/>
                      <w:szCs w:val="16"/>
                    </w:rPr>
                    <w:t xml:space="preserve">1 monitor suport de sala a 2h diàries </w:t>
                  </w:r>
                </w:p>
              </w:tc>
              <w:tc>
                <w:tcPr>
                  <w:tcW w:w="992" w:type="dxa"/>
                </w:tcPr>
                <w:p w:rsidR="005B3213" w:rsidRPr="005B3213" w:rsidRDefault="005B3213" w:rsidP="005B3213">
                  <w:pPr>
                    <w:rPr>
                      <w:sz w:val="16"/>
                      <w:szCs w:val="16"/>
                    </w:rPr>
                  </w:pPr>
                  <w:r w:rsidRPr="005B3213">
                    <w:rPr>
                      <w:sz w:val="16"/>
                      <w:szCs w:val="16"/>
                    </w:rPr>
                    <w:t>1 punt</w:t>
                  </w:r>
                </w:p>
              </w:tc>
            </w:tr>
            <w:tr w:rsidR="005B3213" w:rsidRPr="00984E99" w:rsidTr="00026E15">
              <w:tc>
                <w:tcPr>
                  <w:tcW w:w="5920" w:type="dxa"/>
                </w:tcPr>
                <w:p w:rsidR="005B3213" w:rsidRPr="005B3213" w:rsidRDefault="005B3213" w:rsidP="005B3213">
                  <w:pPr>
                    <w:rPr>
                      <w:sz w:val="16"/>
                      <w:szCs w:val="16"/>
                    </w:rPr>
                  </w:pPr>
                  <w:r w:rsidRPr="005B3213">
                    <w:rPr>
                      <w:sz w:val="16"/>
                      <w:szCs w:val="16"/>
                    </w:rPr>
                    <w:t xml:space="preserve">2 monitors suport de sala a 2,30h diàries </w:t>
                  </w:r>
                </w:p>
              </w:tc>
              <w:tc>
                <w:tcPr>
                  <w:tcW w:w="992" w:type="dxa"/>
                </w:tcPr>
                <w:p w:rsidR="005B3213" w:rsidRPr="005B3213" w:rsidRDefault="005B3213" w:rsidP="005B3213">
                  <w:pPr>
                    <w:rPr>
                      <w:sz w:val="16"/>
                      <w:szCs w:val="16"/>
                    </w:rPr>
                  </w:pPr>
                  <w:r w:rsidRPr="005B3213">
                    <w:rPr>
                      <w:sz w:val="16"/>
                      <w:szCs w:val="16"/>
                    </w:rPr>
                    <w:t>5 punts</w:t>
                  </w:r>
                </w:p>
              </w:tc>
            </w:tr>
            <w:tr w:rsidR="005B3213" w:rsidRPr="00984E99" w:rsidTr="00026E15">
              <w:tc>
                <w:tcPr>
                  <w:tcW w:w="5920" w:type="dxa"/>
                </w:tcPr>
                <w:p w:rsidR="005B3213" w:rsidRPr="005B3213" w:rsidRDefault="005B3213" w:rsidP="005B3213">
                  <w:pPr>
                    <w:rPr>
                      <w:sz w:val="16"/>
                      <w:szCs w:val="16"/>
                    </w:rPr>
                  </w:pPr>
                  <w:r w:rsidRPr="005B3213">
                    <w:rPr>
                      <w:sz w:val="16"/>
                      <w:szCs w:val="16"/>
                    </w:rPr>
                    <w:t xml:space="preserve">1 monitor suport de lleure a 2,30h diàries </w:t>
                  </w:r>
                </w:p>
              </w:tc>
              <w:tc>
                <w:tcPr>
                  <w:tcW w:w="992" w:type="dxa"/>
                </w:tcPr>
                <w:p w:rsidR="005B3213" w:rsidRPr="005B3213" w:rsidRDefault="005B3213" w:rsidP="005B3213">
                  <w:pPr>
                    <w:rPr>
                      <w:sz w:val="16"/>
                      <w:szCs w:val="16"/>
                    </w:rPr>
                  </w:pPr>
                  <w:r w:rsidRPr="005B3213">
                    <w:rPr>
                      <w:sz w:val="16"/>
                      <w:szCs w:val="16"/>
                    </w:rPr>
                    <w:t>2 punts</w:t>
                  </w:r>
                </w:p>
              </w:tc>
            </w:tr>
            <w:tr w:rsidR="005B3213" w:rsidRPr="00984E99" w:rsidTr="00026E15">
              <w:tc>
                <w:tcPr>
                  <w:tcW w:w="5920" w:type="dxa"/>
                </w:tcPr>
                <w:p w:rsidR="005B3213" w:rsidRPr="005B3213" w:rsidRDefault="005B3213" w:rsidP="005B3213">
                  <w:pPr>
                    <w:rPr>
                      <w:sz w:val="16"/>
                      <w:szCs w:val="16"/>
                    </w:rPr>
                  </w:pPr>
                  <w:r>
                    <w:rPr>
                      <w:sz w:val="16"/>
                      <w:szCs w:val="16"/>
                    </w:rPr>
                    <w:t>2</w:t>
                  </w:r>
                  <w:r w:rsidRPr="005B3213">
                    <w:rPr>
                      <w:sz w:val="16"/>
                      <w:szCs w:val="16"/>
                    </w:rPr>
                    <w:t xml:space="preserve"> monitor</w:t>
                  </w:r>
                  <w:r>
                    <w:rPr>
                      <w:sz w:val="16"/>
                      <w:szCs w:val="16"/>
                    </w:rPr>
                    <w:t>s</w:t>
                  </w:r>
                  <w:r w:rsidRPr="005B3213">
                    <w:rPr>
                      <w:sz w:val="16"/>
                      <w:szCs w:val="16"/>
                    </w:rPr>
                    <w:t xml:space="preserve"> suport de lleure a 2,30h diàries</w:t>
                  </w:r>
                </w:p>
              </w:tc>
              <w:tc>
                <w:tcPr>
                  <w:tcW w:w="992" w:type="dxa"/>
                </w:tcPr>
                <w:p w:rsidR="005B3213" w:rsidRPr="005B3213" w:rsidRDefault="005B3213" w:rsidP="005B3213">
                  <w:pPr>
                    <w:rPr>
                      <w:sz w:val="16"/>
                      <w:szCs w:val="16"/>
                    </w:rPr>
                  </w:pPr>
                  <w:r w:rsidRPr="005B3213">
                    <w:rPr>
                      <w:sz w:val="16"/>
                      <w:szCs w:val="16"/>
                    </w:rPr>
                    <w:t>5 punts</w:t>
                  </w:r>
                </w:p>
              </w:tc>
            </w:tr>
          </w:tbl>
          <w:p w:rsidR="00627947" w:rsidRDefault="00627947" w:rsidP="003F2CDF">
            <w:pPr>
              <w:widowControl w:val="0"/>
              <w:tabs>
                <w:tab w:val="left" w:pos="406"/>
              </w:tabs>
              <w:spacing w:line="288" w:lineRule="auto"/>
              <w:ind w:left="720" w:right="102" w:firstLine="0"/>
              <w:jc w:val="left"/>
              <w:rPr>
                <w:rFonts w:cs="Arial"/>
                <w:b/>
                <w:sz w:val="14"/>
                <w:szCs w:val="14"/>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rsidR="00627947" w:rsidRDefault="00627947" w:rsidP="003F2CDF">
            <w:pPr>
              <w:widowControl w:val="0"/>
              <w:tabs>
                <w:tab w:val="left" w:pos="6105"/>
              </w:tabs>
              <w:spacing w:line="288" w:lineRule="auto"/>
              <w:ind w:left="0" w:firstLine="0"/>
              <w:jc w:val="left"/>
              <w:rPr>
                <w:rFonts w:cs="Arial"/>
                <w:b/>
                <w:sz w:val="14"/>
                <w:szCs w:val="14"/>
                <w:lang w:eastAsia="zh-CN"/>
              </w:rPr>
            </w:pPr>
          </w:p>
          <w:p w:rsidR="003535F9" w:rsidRDefault="00627947" w:rsidP="003535F9">
            <w:pPr>
              <w:widowControl w:val="0"/>
              <w:tabs>
                <w:tab w:val="left" w:pos="6105"/>
              </w:tabs>
              <w:spacing w:line="288" w:lineRule="auto"/>
              <w:ind w:left="0" w:firstLine="0"/>
              <w:jc w:val="left"/>
              <w:rPr>
                <w:rFonts w:cs="Arial"/>
                <w:b/>
                <w:sz w:val="14"/>
                <w:szCs w:val="14"/>
                <w:lang w:eastAsia="zh-CN"/>
              </w:rPr>
            </w:pPr>
            <w:r>
              <w:rPr>
                <w:rFonts w:cs="Arial"/>
                <w:b/>
                <w:sz w:val="14"/>
                <w:szCs w:val="14"/>
                <w:lang w:eastAsia="zh-CN"/>
              </w:rPr>
              <w:t xml:space="preserve">Nombre de monitors </w:t>
            </w:r>
          </w:p>
          <w:p w:rsidR="00627947" w:rsidRDefault="00627947" w:rsidP="003F2CDF">
            <w:pPr>
              <w:widowControl w:val="0"/>
              <w:tabs>
                <w:tab w:val="left" w:pos="6105"/>
              </w:tabs>
              <w:spacing w:line="288" w:lineRule="auto"/>
              <w:ind w:left="0" w:firstLine="0"/>
              <w:jc w:val="left"/>
            </w:pPr>
            <w:r>
              <w:rPr>
                <w:rFonts w:cs="Arial"/>
                <w:b/>
                <w:sz w:val="14"/>
                <w:szCs w:val="14"/>
                <w:lang w:eastAsia="zh-CN"/>
              </w:rPr>
              <w:t>de suport:</w:t>
            </w:r>
          </w:p>
          <w:p w:rsidR="00627947" w:rsidRDefault="00627947" w:rsidP="003F2CDF">
            <w:pPr>
              <w:widowControl w:val="0"/>
              <w:tabs>
                <w:tab w:val="left" w:pos="6105"/>
              </w:tabs>
              <w:spacing w:line="288" w:lineRule="auto"/>
              <w:ind w:left="0" w:firstLine="0"/>
              <w:jc w:val="left"/>
              <w:rPr>
                <w:rFonts w:cs="Arial"/>
                <w:b/>
                <w:sz w:val="14"/>
                <w:szCs w:val="14"/>
                <w:lang w:eastAsia="zh-CN"/>
              </w:rPr>
            </w:pPr>
          </w:p>
          <w:p w:rsidR="00627947" w:rsidRDefault="00627947" w:rsidP="003F2CDF">
            <w:pPr>
              <w:widowControl w:val="0"/>
              <w:tabs>
                <w:tab w:val="left" w:pos="6105"/>
              </w:tabs>
              <w:spacing w:line="288" w:lineRule="auto"/>
              <w:ind w:left="0" w:firstLine="0"/>
              <w:jc w:val="left"/>
              <w:rPr>
                <w:rFonts w:cs="Arial"/>
                <w:lang w:eastAsia="zh-CN"/>
              </w:rPr>
            </w:pPr>
          </w:p>
        </w:tc>
      </w:tr>
    </w:tbl>
    <w:p w:rsidR="00627947" w:rsidRDefault="00627947">
      <w:pPr>
        <w:pStyle w:val="Ttol1"/>
        <w:jc w:val="left"/>
      </w:pPr>
    </w:p>
    <w:p w:rsidR="00627947" w:rsidRDefault="00627947">
      <w:pPr>
        <w:pStyle w:val="Ttol1"/>
        <w:jc w:val="left"/>
      </w:pPr>
    </w:p>
    <w:p w:rsidR="00627947" w:rsidRDefault="00627947">
      <w:pPr>
        <w:pStyle w:val="Ttol1"/>
        <w:jc w:val="left"/>
      </w:pPr>
    </w:p>
    <w:p w:rsidR="00627947" w:rsidRDefault="00627947">
      <w:pPr>
        <w:pStyle w:val="Ttol1"/>
        <w:jc w:val="left"/>
      </w:pPr>
    </w:p>
    <w:p w:rsidR="00627947" w:rsidRDefault="00627947">
      <w:pPr>
        <w:pStyle w:val="Ttol1"/>
        <w:jc w:val="left"/>
      </w:pPr>
    </w:p>
    <w:p w:rsidR="00627947" w:rsidRDefault="00627947">
      <w:pPr>
        <w:pStyle w:val="Ttol1"/>
        <w:jc w:val="left"/>
      </w:pPr>
    </w:p>
    <w:bookmarkEnd w:id="4"/>
    <w:p w:rsidR="008855F6" w:rsidRDefault="008855F6">
      <w:pPr>
        <w:pStyle w:val="Ttol1"/>
        <w:jc w:val="left"/>
      </w:pPr>
    </w:p>
    <w:bookmarkEnd w:id="0"/>
    <w:bookmarkEnd w:id="1"/>
    <w:bookmarkEnd w:id="2"/>
    <w:bookmarkEnd w:id="3"/>
    <w:p w:rsidR="008855F6" w:rsidRDefault="008855F6">
      <w:pPr>
        <w:ind w:left="0" w:firstLine="0"/>
        <w:jc w:val="left"/>
        <w:rPr>
          <w:rFonts w:cs="Arial"/>
          <w:b/>
          <w:bCs/>
          <w:sz w:val="22"/>
          <w:szCs w:val="22"/>
        </w:rPr>
      </w:pPr>
    </w:p>
    <w:sectPr w:rsidR="008855F6">
      <w:headerReference w:type="even" r:id="rId8"/>
      <w:headerReference w:type="default" r:id="rId9"/>
      <w:footerReference w:type="even" r:id="rId10"/>
      <w:footerReference w:type="default" r:id="rId11"/>
      <w:headerReference w:type="first" r:id="rId12"/>
      <w:footerReference w:type="first" r:id="rId13"/>
      <w:pgSz w:w="11906" w:h="16838"/>
      <w:pgMar w:top="1702" w:right="1134" w:bottom="1418" w:left="1701" w:header="567" w:footer="794" w:gutter="0"/>
      <w:cols w:space="708"/>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D35" w:rsidRDefault="007A2D35">
      <w:r>
        <w:separator/>
      </w:r>
    </w:p>
  </w:endnote>
  <w:endnote w:type="continuationSeparator" w:id="0">
    <w:p w:rsidR="007A2D35" w:rsidRDefault="007A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66" w:rsidRDefault="001B0766">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0" w:type="dxa"/>
      <w:tblInd w:w="70" w:type="dxa"/>
      <w:tblLayout w:type="fixed"/>
      <w:tblCellMar>
        <w:left w:w="70" w:type="dxa"/>
        <w:right w:w="70" w:type="dxa"/>
      </w:tblCellMar>
      <w:tblLook w:val="0000" w:firstRow="0" w:lastRow="0" w:firstColumn="0" w:lastColumn="0" w:noHBand="0" w:noVBand="0"/>
    </w:tblPr>
    <w:tblGrid>
      <w:gridCol w:w="3847"/>
      <w:gridCol w:w="1443"/>
      <w:gridCol w:w="3920"/>
    </w:tblGrid>
    <w:tr w:rsidR="007A2D35">
      <w:tc>
        <w:tcPr>
          <w:tcW w:w="3847" w:type="dxa"/>
          <w:vAlign w:val="bottom"/>
        </w:tcPr>
        <w:p w:rsidR="007A2D35" w:rsidRDefault="007A2D35">
          <w:pPr>
            <w:pStyle w:val="Peu"/>
            <w:widowControl w:val="0"/>
            <w:rPr>
              <w:b/>
            </w:rPr>
          </w:pPr>
          <w:r>
            <w:rPr>
              <w:b/>
              <w:noProof/>
            </w:rPr>
            <mc:AlternateContent>
              <mc:Choice Requires="wps">
                <w:drawing>
                  <wp:anchor distT="0" distB="0" distL="0" distR="0" simplePos="0" relativeHeight="108" behindDoc="1" locked="0" layoutInCell="0" allowOverlap="1">
                    <wp:simplePos x="0" y="0"/>
                    <wp:positionH relativeFrom="column">
                      <wp:posOffset>-661035</wp:posOffset>
                    </wp:positionH>
                    <wp:positionV relativeFrom="paragraph">
                      <wp:posOffset>-1598295</wp:posOffset>
                    </wp:positionV>
                    <wp:extent cx="344170" cy="853440"/>
                    <wp:effectExtent l="0" t="0" r="0" b="0"/>
                    <wp:wrapNone/>
                    <wp:docPr id="16" name="Text Box 2_1"/>
                    <wp:cNvGraphicFramePr/>
                    <a:graphic xmlns:a="http://schemas.openxmlformats.org/drawingml/2006/main">
                      <a:graphicData uri="http://schemas.microsoft.com/office/word/2010/wordprocessingShape">
                        <wps:wsp>
                          <wps:cNvSpPr/>
                          <wps:spPr>
                            <a:xfrm>
                              <a:off x="0" y="0"/>
                              <a:ext cx="344160" cy="853560"/>
                            </a:xfrm>
                            <a:prstGeom prst="rect">
                              <a:avLst/>
                            </a:prstGeom>
                            <a:noFill/>
                            <a:ln w="0">
                              <a:noFill/>
                            </a:ln>
                          </wps:spPr>
                          <wps:style>
                            <a:lnRef idx="0">
                              <a:scrgbClr r="0" g="0" b="0"/>
                            </a:lnRef>
                            <a:fillRef idx="0">
                              <a:scrgbClr r="0" g="0" b="0"/>
                            </a:fillRef>
                            <a:effectRef idx="0">
                              <a:scrgbClr r="0" g="0" b="0"/>
                            </a:effectRef>
                            <a:fontRef idx="minor"/>
                          </wps:style>
                          <wps:txbx>
                            <w:txbxContent>
                              <w:p w:rsidR="007A2D35" w:rsidRDefault="007A2D35">
                                <w:pPr>
                                  <w:pStyle w:val="Contingutdelmarc"/>
                                  <w:widowControl w:val="0"/>
                                  <w:rPr>
                                    <w:rFonts w:cs="Arial"/>
                                    <w:sz w:val="14"/>
                                    <w:szCs w:val="14"/>
                                  </w:rPr>
                                </w:pPr>
                                <w:r>
                                  <w:rPr>
                                    <w:rFonts w:cs="Arial"/>
                                    <w:color w:val="000000"/>
                                    <w:sz w:val="14"/>
                                    <w:szCs w:val="14"/>
                                  </w:rPr>
                                  <w:t>CON-022-V03-19</w:t>
                                </w:r>
                              </w:p>
                            </w:txbxContent>
                          </wps:txbx>
                          <wps:bodyPr rot="16200000" vert="vert270" anchor="t">
                            <a:noAutofit/>
                          </wps:bodyPr>
                        </wps:wsp>
                      </a:graphicData>
                    </a:graphic>
                  </wp:anchor>
                </w:drawing>
              </mc:Choice>
              <mc:Fallback>
                <w:pict>
                  <v:rect id="Text Box 2_1" o:spid="_x0000_s1030" style="position:absolute;left:0;text-align:left;margin-left:-52.05pt;margin-top:-125.85pt;width:27.1pt;height:67.2pt;z-index:-5033163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" o:allowincell="f" filled="f" stroked="f" strokeweight="0">
                    <v:textbox style="layout-flow:vertical;mso-layout-flow-alt:bottom-to-top;mso-rotate:270">
                      <w:txbxContent>
                        <w:p w:rsidR="007A2D35" w:rsidRDefault="007A2D35">
                          <w:pPr>
                            <w:pStyle w:val="Contingutdelmarc"/>
                            <w:widowControl w:val="0"/>
                            <w:rPr>
                              <w:rFonts w:cs="Arial"/>
                              <w:sz w:val="14"/>
                              <w:szCs w:val="14"/>
                            </w:rPr>
                          </w:pPr>
                          <w:r>
                            <w:rPr>
                              <w:rFonts w:cs="Arial"/>
                              <w:color w:val="000000"/>
                              <w:sz w:val="14"/>
                              <w:szCs w:val="14"/>
                            </w:rPr>
                            <w:t>CON-022-V03-19</w:t>
                          </w:r>
                        </w:p>
                      </w:txbxContent>
                    </v:textbox>
                  </v:rect>
                </w:pict>
              </mc:Fallback>
            </mc:AlternateContent>
          </w:r>
        </w:p>
      </w:tc>
      <w:tc>
        <w:tcPr>
          <w:tcW w:w="1443" w:type="dxa"/>
          <w:vAlign w:val="bottom"/>
        </w:tcPr>
        <w:p w:rsidR="007A2D35" w:rsidRDefault="007A2D35">
          <w:pPr>
            <w:pStyle w:val="Peu"/>
            <w:widowControl w:val="0"/>
            <w:rPr>
              <w:b/>
            </w:rPr>
          </w:pPr>
        </w:p>
      </w:tc>
      <w:tc>
        <w:tcPr>
          <w:tcW w:w="3920" w:type="dxa"/>
          <w:vAlign w:val="bottom"/>
        </w:tcPr>
        <w:p w:rsidR="007A2D35" w:rsidRDefault="007A2D35" w:rsidP="001B0766">
          <w:pPr>
            <w:pStyle w:val="Peu"/>
            <w:widowControl w:val="0"/>
            <w:jc w:val="right"/>
          </w:pPr>
          <w:r>
            <w:fldChar w:fldCharType="begin"/>
          </w:r>
          <w:r>
            <w:instrText xml:space="preserve"> PAGE </w:instrText>
          </w:r>
          <w:r>
            <w:fldChar w:fldCharType="separate"/>
          </w:r>
          <w:r w:rsidR="001B0766">
            <w:rPr>
              <w:noProof/>
            </w:rPr>
            <w:t>3</w:t>
          </w:r>
          <w:r>
            <w:fldChar w:fldCharType="end"/>
          </w:r>
          <w:r>
            <w:t>/</w:t>
          </w:r>
          <w:r w:rsidR="001B0766">
            <w:t>4</w:t>
          </w:r>
        </w:p>
      </w:tc>
    </w:tr>
  </w:tbl>
  <w:p w:rsidR="007A2D35" w:rsidRDefault="007A2D35">
    <w:pPr>
      <w:pStyle w:val="Peu"/>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D35" w:rsidRDefault="007A2D35">
    <w:pPr>
      <w:pStyle w:val="Peu"/>
    </w:pPr>
    <w:r>
      <w:rPr>
        <w:noProof/>
      </w:rPr>
      <mc:AlternateContent>
        <mc:Choice Requires="wps">
          <w:drawing>
            <wp:anchor distT="0" distB="0" distL="0" distR="0" simplePos="0" relativeHeight="109" behindDoc="1" locked="0" layoutInCell="0" allowOverlap="1">
              <wp:simplePos x="0" y="0"/>
              <wp:positionH relativeFrom="column">
                <wp:posOffset>-687070</wp:posOffset>
              </wp:positionH>
              <wp:positionV relativeFrom="paragraph">
                <wp:posOffset>-1341120</wp:posOffset>
              </wp:positionV>
              <wp:extent cx="344170" cy="853440"/>
              <wp:effectExtent l="0" t="0" r="0" b="0"/>
              <wp:wrapNone/>
              <wp:docPr id="18" name="Text Box 1_1"/>
              <wp:cNvGraphicFramePr/>
              <a:graphic xmlns:a="http://schemas.openxmlformats.org/drawingml/2006/main">
                <a:graphicData uri="http://schemas.microsoft.com/office/word/2010/wordprocessingShape">
                  <wps:wsp>
                    <wps:cNvSpPr/>
                    <wps:spPr>
                      <a:xfrm>
                        <a:off x="0" y="0"/>
                        <a:ext cx="344160" cy="853560"/>
                      </a:xfrm>
                      <a:prstGeom prst="rect">
                        <a:avLst/>
                      </a:prstGeom>
                      <a:noFill/>
                      <a:ln w="0">
                        <a:noFill/>
                      </a:ln>
                    </wps:spPr>
                    <wps:style>
                      <a:lnRef idx="0">
                        <a:scrgbClr r="0" g="0" b="0"/>
                      </a:lnRef>
                      <a:fillRef idx="0">
                        <a:scrgbClr r="0" g="0" b="0"/>
                      </a:fillRef>
                      <a:effectRef idx="0">
                        <a:scrgbClr r="0" g="0" b="0"/>
                      </a:effectRef>
                      <a:fontRef idx="minor"/>
                    </wps:style>
                    <wps:txbx>
                      <w:txbxContent>
                        <w:p w:rsidR="007A2D35" w:rsidRDefault="007A2D35">
                          <w:pPr>
                            <w:pStyle w:val="Contingutdelmarc"/>
                            <w:rPr>
                              <w:rFonts w:cs="Arial"/>
                              <w:sz w:val="14"/>
                              <w:szCs w:val="14"/>
                            </w:rPr>
                          </w:pPr>
                          <w:r>
                            <w:rPr>
                              <w:rFonts w:cs="Arial"/>
                              <w:color w:val="000000"/>
                              <w:sz w:val="14"/>
                              <w:szCs w:val="14"/>
                            </w:rPr>
                            <w:t>CON-022-V03-19</w:t>
                          </w:r>
                        </w:p>
                      </w:txbxContent>
                    </wps:txbx>
                    <wps:bodyPr rot="16200000" vert="vert270" anchor="t">
                      <a:noAutofit/>
                    </wps:bodyPr>
                  </wps:wsp>
                </a:graphicData>
              </a:graphic>
            </wp:anchor>
          </w:drawing>
        </mc:Choice>
        <mc:Fallback>
          <w:pict>
            <v:rect id="Text Box 1_1" o:spid="_x0000_s1031" style="position:absolute;left:0;text-align:left;margin-left:-54.1pt;margin-top:-105.6pt;width:27.1pt;height:67.2pt;z-index:-5033163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" o:allowincell="f" filled="f" stroked="f" strokeweight="0">
              <v:textbox style="layout-flow:vertical;mso-layout-flow-alt:bottom-to-top;mso-rotate:270">
                <w:txbxContent>
                  <w:p w:rsidR="007A2D35" w:rsidRDefault="007A2D35">
                    <w:pPr>
                      <w:pStyle w:val="Contingutdelmarc"/>
                      <w:rPr>
                        <w:rFonts w:cs="Arial"/>
                        <w:sz w:val="14"/>
                        <w:szCs w:val="14"/>
                      </w:rPr>
                    </w:pPr>
                    <w:r>
                      <w:rPr>
                        <w:rFonts w:cs="Arial"/>
                        <w:color w:val="000000"/>
                        <w:sz w:val="14"/>
                        <w:szCs w:val="14"/>
                      </w:rPr>
                      <w:t>CON-022-V03-19</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D35" w:rsidRDefault="007A2D35">
      <w:pPr>
        <w:rPr>
          <w:sz w:val="12"/>
        </w:rPr>
      </w:pPr>
      <w:r>
        <w:separator/>
      </w:r>
    </w:p>
  </w:footnote>
  <w:footnote w:type="continuationSeparator" w:id="0">
    <w:p w:rsidR="007A2D35" w:rsidRDefault="007A2D35">
      <w:pPr>
        <w:rPr>
          <w:sz w:val="12"/>
        </w:rPr>
      </w:pPr>
      <w:r>
        <w:continuationSeparator/>
      </w:r>
    </w:p>
  </w:footnote>
  <w:footnote w:id="1">
    <w:p w:rsidR="007A2D35" w:rsidRDefault="007A2D35" w:rsidP="003535F9">
      <w:pPr>
        <w:pStyle w:val="Textdenotaapeudepgina"/>
        <w:spacing w:after="40"/>
        <w:ind w:left="142" w:hanging="142"/>
        <w:rPr>
          <w:rFonts w:ascii="Arial" w:hAnsi="Arial" w:cs="Arial"/>
          <w:sz w:val="18"/>
          <w:szCs w:val="18"/>
        </w:rPr>
      </w:pPr>
      <w:r>
        <w:rPr>
          <w:rStyle w:val="Carctersdenotaalpeu"/>
        </w:rPr>
        <w:footnoteRef/>
      </w:r>
      <w:r>
        <w:tab/>
        <w:t xml:space="preserve"> </w:t>
      </w:r>
      <w:r>
        <w:rPr>
          <w:rFonts w:ascii="Arial" w:hAnsi="Arial" w:cs="Arial"/>
          <w:sz w:val="18"/>
          <w:szCs w:val="18"/>
        </w:rPr>
        <w:t xml:space="preserve">Si en l’apartat </w:t>
      </w:r>
      <w:r>
        <w:rPr>
          <w:rFonts w:ascii="Arial" w:hAnsi="Arial" w:cs="Arial"/>
          <w:i/>
          <w:sz w:val="18"/>
          <w:szCs w:val="18"/>
        </w:rPr>
        <w:t xml:space="preserve">S </w:t>
      </w:r>
      <w:r>
        <w:rPr>
          <w:rFonts w:ascii="Arial" w:hAnsi="Arial" w:cs="Arial"/>
          <w:sz w:val="18"/>
          <w:szCs w:val="18"/>
        </w:rPr>
        <w:t>del quadre de característiques s’opta perquè les empreses licitadores indiquin en les seves ofertes la part del contracte que tinguin previst subcontractar, la intenció de subscriure subcontractes s’ha d’indicar en l’oferta, assenyalant la part del contracte que tinguin previst subcontractar, i també l’import i el nom o el perfil empresarial, definit per referència a les condicions de solvència professional o tècnica dels subcontractistes als quals s’hagi d’encarregar la realització.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66" w:rsidRDefault="001B0766">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66" w:rsidRDefault="001B0766" w:rsidP="001B0766">
    <w:pPr>
      <w:pStyle w:val="Capalera"/>
      <w:jc w:val="right"/>
    </w:pPr>
    <w:r>
      <w:rPr>
        <w:noProof/>
      </w:rPr>
      <w:drawing>
        <wp:anchor distT="0" distB="0" distL="0" distR="0" simplePos="0" relativeHeight="251661824" behindDoc="0" locked="0" layoutInCell="0" allowOverlap="1" wp14:anchorId="2E4016F2" wp14:editId="6BBD1CA6">
          <wp:simplePos x="0" y="0"/>
          <wp:positionH relativeFrom="column">
            <wp:posOffset>-57600</wp:posOffset>
          </wp:positionH>
          <wp:positionV relativeFrom="paragraph">
            <wp:posOffset>-136655</wp:posOffset>
          </wp:positionV>
          <wp:extent cx="501650" cy="708660"/>
          <wp:effectExtent l="0" t="0" r="0" b="0"/>
          <wp:wrapSquare wrapText="largest"/>
          <wp:docPr id="6" name="Imat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pic:cNvPicPr>
                    <a:picLocks noChangeAspect="1" noChangeArrowheads="1"/>
                  </pic:cNvPicPr>
                </pic:nvPicPr>
                <pic:blipFill>
                  <a:blip r:embed="rId1"/>
                  <a:stretch>
                    <a:fillRect/>
                  </a:stretch>
                </pic:blipFill>
                <pic:spPr bwMode="auto">
                  <a:xfrm>
                    <a:off x="0" y="0"/>
                    <a:ext cx="501650" cy="708660"/>
                  </a:xfrm>
                  <a:prstGeom prst="rect">
                    <a:avLst/>
                  </a:prstGeom>
                </pic:spPr>
              </pic:pic>
            </a:graphicData>
          </a:graphic>
        </wp:anchor>
      </w:drawing>
    </w:r>
    <w:r>
      <w:t>Exp.  08028436/2025/01</w:t>
    </w:r>
  </w:p>
  <w:p w:rsidR="001B0766" w:rsidRDefault="001B0766" w:rsidP="001B0766">
    <w:pPr>
      <w:pStyle w:val="Capalera"/>
      <w:jc w:val="right"/>
    </w:pPr>
  </w:p>
  <w:p w:rsidR="007A2D35" w:rsidRPr="001B0766" w:rsidRDefault="007A2D35" w:rsidP="001B0766">
    <w:pPr>
      <w:pStyle w:val="Capalera"/>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D35" w:rsidRDefault="007A2D35" w:rsidP="003535F9">
    <w:pPr>
      <w:pStyle w:val="Capalera"/>
      <w:jc w:val="right"/>
    </w:pPr>
    <w:r>
      <w:rPr>
        <w:noProof/>
      </w:rPr>
      <w:drawing>
        <wp:anchor distT="0" distB="0" distL="0" distR="0" simplePos="0" relativeHeight="251659776" behindDoc="0" locked="0" layoutInCell="0" allowOverlap="1" wp14:anchorId="24C276E4" wp14:editId="5357DFF8">
          <wp:simplePos x="0" y="0"/>
          <wp:positionH relativeFrom="column">
            <wp:posOffset>-57600</wp:posOffset>
          </wp:positionH>
          <wp:positionV relativeFrom="paragraph">
            <wp:posOffset>-136655</wp:posOffset>
          </wp:positionV>
          <wp:extent cx="501650" cy="708660"/>
          <wp:effectExtent l="0" t="0" r="0" b="0"/>
          <wp:wrapSquare wrapText="largest"/>
          <wp:docPr id="2" name="Imat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pic:cNvPicPr>
                    <a:picLocks noChangeAspect="1" noChangeArrowheads="1"/>
                  </pic:cNvPicPr>
                </pic:nvPicPr>
                <pic:blipFill>
                  <a:blip r:embed="rId1"/>
                  <a:stretch>
                    <a:fillRect/>
                  </a:stretch>
                </pic:blipFill>
                <pic:spPr bwMode="auto">
                  <a:xfrm>
                    <a:off x="0" y="0"/>
                    <a:ext cx="501650" cy="708660"/>
                  </a:xfrm>
                  <a:prstGeom prst="rect">
                    <a:avLst/>
                  </a:prstGeom>
                </pic:spPr>
              </pic:pic>
            </a:graphicData>
          </a:graphic>
        </wp:anchor>
      </w:drawing>
    </w:r>
    <w:r>
      <w:t>Exp.  08028436/2025/01</w:t>
    </w:r>
  </w:p>
  <w:p w:rsidR="007A2D35" w:rsidRDefault="007A2D35" w:rsidP="003535F9">
    <w:pPr>
      <w:pStyle w:val="Capaler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2563"/>
    <w:multiLevelType w:val="multilevel"/>
    <w:tmpl w:val="F87EC6D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F0F5B0B"/>
    <w:multiLevelType w:val="multilevel"/>
    <w:tmpl w:val="136A123E"/>
    <w:lvl w:ilvl="0">
      <w:start w:val="1"/>
      <w:numFmt w:val="lowerLetter"/>
      <w:lvlText w:val="%1)"/>
      <w:lvlJc w:val="left"/>
      <w:pPr>
        <w:tabs>
          <w:tab w:val="num" w:pos="0"/>
        </w:tabs>
        <w:ind w:left="360" w:hanging="360"/>
      </w:pPr>
      <w:rPr>
        <w:rFonts w:cs="Arial"/>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056564A"/>
    <w:multiLevelType w:val="multilevel"/>
    <w:tmpl w:val="4C0E16AA"/>
    <w:lvl w:ilvl="0">
      <w:start w:val="1"/>
      <w:numFmt w:val="lowerLetter"/>
      <w:lvlText w:val="%1)"/>
      <w:lvlJc w:val="left"/>
      <w:pPr>
        <w:tabs>
          <w:tab w:val="num" w:pos="0"/>
        </w:tabs>
        <w:ind w:left="360" w:hanging="360"/>
      </w:pPr>
      <w:rPr>
        <w:b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10D56473"/>
    <w:multiLevelType w:val="multilevel"/>
    <w:tmpl w:val="C872617A"/>
    <w:lvl w:ilvl="0">
      <w:start w:val="1"/>
      <w:numFmt w:val="decimal"/>
      <w:pStyle w:val="Llistanum"/>
      <w:lvlText w:val="%1."/>
      <w:lvlJc w:val="left"/>
      <w:pPr>
        <w:tabs>
          <w:tab w:val="num" w:pos="360"/>
        </w:tabs>
        <w:ind w:left="357" w:hanging="357"/>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41179D2"/>
    <w:multiLevelType w:val="multilevel"/>
    <w:tmpl w:val="69EE71D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6655359"/>
    <w:multiLevelType w:val="multilevel"/>
    <w:tmpl w:val="A536AC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E50240E"/>
    <w:multiLevelType w:val="multilevel"/>
    <w:tmpl w:val="E9505FBE"/>
    <w:lvl w:ilvl="0">
      <w:start w:val="1"/>
      <w:numFmt w:val="decimal"/>
      <w:lvlText w:val="%1."/>
      <w:lvlJc w:val="left"/>
      <w:pPr>
        <w:tabs>
          <w:tab w:val="num" w:pos="0"/>
        </w:tabs>
        <w:ind w:left="360" w:hanging="360"/>
      </w:pPr>
      <w:rPr>
        <w:sz w:val="22"/>
        <w:szCs w:val="22"/>
      </w:rPr>
    </w:lvl>
    <w:lvl w:ilvl="1">
      <w:start w:val="1"/>
      <w:numFmt w:val="decimal"/>
      <w:lvlText w:val="%1.%2."/>
      <w:lvlJc w:val="left"/>
      <w:pPr>
        <w:tabs>
          <w:tab w:val="num" w:pos="0"/>
        </w:tabs>
        <w:ind w:left="360" w:hanging="360"/>
      </w:pPr>
      <w:rPr>
        <w:sz w:val="22"/>
        <w:szCs w:val="22"/>
      </w:rPr>
    </w:lvl>
    <w:lvl w:ilvl="2">
      <w:start w:val="1"/>
      <w:numFmt w:val="decimal"/>
      <w:lvlText w:val="%1.%2.%3."/>
      <w:lvlJc w:val="left"/>
      <w:pPr>
        <w:tabs>
          <w:tab w:val="num" w:pos="0"/>
        </w:tabs>
        <w:ind w:left="720" w:hanging="720"/>
      </w:pPr>
      <w:rPr>
        <w:sz w:val="22"/>
        <w:szCs w:val="22"/>
      </w:rPr>
    </w:lvl>
    <w:lvl w:ilvl="3">
      <w:start w:val="1"/>
      <w:numFmt w:val="decimal"/>
      <w:lvlText w:val="%1.%2.%3.%4."/>
      <w:lvlJc w:val="left"/>
      <w:pPr>
        <w:tabs>
          <w:tab w:val="num" w:pos="0"/>
        </w:tabs>
        <w:ind w:left="720" w:hanging="720"/>
      </w:pPr>
      <w:rPr>
        <w:sz w:val="22"/>
        <w:szCs w:val="22"/>
      </w:rPr>
    </w:lvl>
    <w:lvl w:ilvl="4">
      <w:start w:val="1"/>
      <w:numFmt w:val="decimal"/>
      <w:lvlText w:val="%1.%2.%3.%4.%5."/>
      <w:lvlJc w:val="left"/>
      <w:pPr>
        <w:tabs>
          <w:tab w:val="num" w:pos="0"/>
        </w:tabs>
        <w:ind w:left="1080" w:hanging="1080"/>
      </w:pPr>
      <w:rPr>
        <w:sz w:val="22"/>
        <w:szCs w:val="22"/>
      </w:rPr>
    </w:lvl>
    <w:lvl w:ilvl="5">
      <w:start w:val="1"/>
      <w:numFmt w:val="decimal"/>
      <w:lvlText w:val="%1.%2.%3.%4.%5.%6."/>
      <w:lvlJc w:val="left"/>
      <w:pPr>
        <w:tabs>
          <w:tab w:val="num" w:pos="0"/>
        </w:tabs>
        <w:ind w:left="1080" w:hanging="1080"/>
      </w:pPr>
      <w:rPr>
        <w:sz w:val="22"/>
        <w:szCs w:val="22"/>
      </w:rPr>
    </w:lvl>
    <w:lvl w:ilvl="6">
      <w:start w:val="1"/>
      <w:numFmt w:val="decimal"/>
      <w:lvlText w:val="%1.%2.%3.%4.%5.%6.%7."/>
      <w:lvlJc w:val="left"/>
      <w:pPr>
        <w:tabs>
          <w:tab w:val="num" w:pos="0"/>
        </w:tabs>
        <w:ind w:left="1440" w:hanging="1440"/>
      </w:pPr>
      <w:rPr>
        <w:sz w:val="22"/>
        <w:szCs w:val="22"/>
      </w:rPr>
    </w:lvl>
    <w:lvl w:ilvl="7">
      <w:start w:val="1"/>
      <w:numFmt w:val="decimal"/>
      <w:lvlText w:val="%1.%2.%3.%4.%5.%6.%7.%8."/>
      <w:lvlJc w:val="left"/>
      <w:pPr>
        <w:tabs>
          <w:tab w:val="num" w:pos="0"/>
        </w:tabs>
        <w:ind w:left="1440" w:hanging="1440"/>
      </w:pPr>
      <w:rPr>
        <w:sz w:val="22"/>
        <w:szCs w:val="22"/>
      </w:rPr>
    </w:lvl>
    <w:lvl w:ilvl="8">
      <w:start w:val="1"/>
      <w:numFmt w:val="decimal"/>
      <w:lvlText w:val="%1.%2.%3.%4.%5.%6.%7.%8.%9."/>
      <w:lvlJc w:val="left"/>
      <w:pPr>
        <w:tabs>
          <w:tab w:val="num" w:pos="0"/>
        </w:tabs>
        <w:ind w:left="1800" w:hanging="1800"/>
      </w:pPr>
      <w:rPr>
        <w:sz w:val="22"/>
        <w:szCs w:val="22"/>
      </w:rPr>
    </w:lvl>
  </w:abstractNum>
  <w:abstractNum w:abstractNumId="7" w15:restartNumberingAfterBreak="0">
    <w:nsid w:val="239367FD"/>
    <w:multiLevelType w:val="multilevel"/>
    <w:tmpl w:val="276A79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270C4230"/>
    <w:multiLevelType w:val="multilevel"/>
    <w:tmpl w:val="D4C2AA80"/>
    <w:lvl w:ilvl="0">
      <w:start w:val="1"/>
      <w:numFmt w:val="lowerLetter"/>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36923B2F"/>
    <w:multiLevelType w:val="multilevel"/>
    <w:tmpl w:val="7388A7EC"/>
    <w:lvl w:ilvl="0">
      <w:start w:val="1"/>
      <w:numFmt w:val="lowerLetter"/>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8A00228"/>
    <w:multiLevelType w:val="multilevel"/>
    <w:tmpl w:val="D36689A4"/>
    <w:lvl w:ilvl="0">
      <w:start w:val="1"/>
      <w:numFmt w:val="lowerLetter"/>
      <w:lvlText w:val="%1)"/>
      <w:lvlJc w:val="left"/>
      <w:pPr>
        <w:tabs>
          <w:tab w:val="num" w:pos="0"/>
        </w:tabs>
        <w:ind w:left="360" w:hanging="360"/>
      </w:pPr>
      <w:rPr>
        <w:b/>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3BC522D9"/>
    <w:multiLevelType w:val="multilevel"/>
    <w:tmpl w:val="4EC2E102"/>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BE571D3"/>
    <w:multiLevelType w:val="multilevel"/>
    <w:tmpl w:val="FD5E9DF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40FD76CD"/>
    <w:multiLevelType w:val="multilevel"/>
    <w:tmpl w:val="E2E8587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19C3E07"/>
    <w:multiLevelType w:val="multilevel"/>
    <w:tmpl w:val="9C6C7BF8"/>
    <w:lvl w:ilvl="0">
      <w:start w:val="1"/>
      <w:numFmt w:val="lowerLetter"/>
      <w:lvlText w:val="%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44647024"/>
    <w:multiLevelType w:val="multilevel"/>
    <w:tmpl w:val="EF509076"/>
    <w:lvl w:ilvl="0">
      <w:start w:val="3"/>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79C00CA"/>
    <w:multiLevelType w:val="multilevel"/>
    <w:tmpl w:val="D8109DA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4F483C23"/>
    <w:multiLevelType w:val="multilevel"/>
    <w:tmpl w:val="7E2848CE"/>
    <w:lvl w:ilvl="0">
      <w:start w:val="1"/>
      <w:numFmt w:val="lowerLetter"/>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4F8D194B"/>
    <w:multiLevelType w:val="multilevel"/>
    <w:tmpl w:val="EB2C9CF4"/>
    <w:lvl w:ilvl="0">
      <w:start w:val="1"/>
      <w:numFmt w:val="lowerLetter"/>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52F95A06"/>
    <w:multiLevelType w:val="multilevel"/>
    <w:tmpl w:val="DD9EB8BC"/>
    <w:lvl w:ilvl="0">
      <w:start w:val="1"/>
      <w:numFmt w:val="lowerLetter"/>
      <w:lvlText w:val="%1)"/>
      <w:lvlJc w:val="left"/>
      <w:pPr>
        <w:tabs>
          <w:tab w:val="num" w:pos="357"/>
        </w:tabs>
        <w:ind w:left="360" w:hanging="360"/>
      </w:pPr>
      <w:rPr>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577D168C"/>
    <w:multiLevelType w:val="multilevel"/>
    <w:tmpl w:val="490CDEFA"/>
    <w:lvl w:ilvl="0">
      <w:start w:val="1"/>
      <w:numFmt w:val="lowerLetter"/>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5C3F1EF3"/>
    <w:multiLevelType w:val="multilevel"/>
    <w:tmpl w:val="3086F08E"/>
    <w:lvl w:ilvl="0">
      <w:start w:val="1"/>
      <w:numFmt w:val="lowerLetter"/>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5DB412EB"/>
    <w:multiLevelType w:val="multilevel"/>
    <w:tmpl w:val="C8A4DBAA"/>
    <w:lvl w:ilvl="0">
      <w:start w:val="1"/>
      <w:numFmt w:val="lowerLetter"/>
      <w:lvlText w:val="%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E814820"/>
    <w:multiLevelType w:val="multilevel"/>
    <w:tmpl w:val="637A9936"/>
    <w:lvl w:ilvl="0">
      <w:start w:val="1"/>
      <w:numFmt w:val="lowerLetter"/>
      <w:lvlText w:val="%1)"/>
      <w:lvlJc w:val="left"/>
      <w:pPr>
        <w:tabs>
          <w:tab w:val="num" w:pos="357"/>
        </w:tabs>
        <w:ind w:left="360" w:hanging="360"/>
      </w:pPr>
      <w:rPr>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62AE0486"/>
    <w:multiLevelType w:val="multilevel"/>
    <w:tmpl w:val="4FDCFD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75D9558D"/>
    <w:multiLevelType w:val="multilevel"/>
    <w:tmpl w:val="6E82FBA8"/>
    <w:lvl w:ilvl="0">
      <w:start w:val="3"/>
      <w:numFmt w:val="bullet"/>
      <w:pStyle w:val="Llista"/>
      <w:lvlText w:val="-"/>
      <w:lvlJc w:val="left"/>
      <w:pPr>
        <w:tabs>
          <w:tab w:val="num" w:pos="360"/>
        </w:tabs>
        <w:ind w:left="340" w:hanging="340"/>
      </w:pPr>
      <w:rPr>
        <w:rFonts w:ascii="Arial" w:hAnsi="Arial" w:cs="Aria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9226B55"/>
    <w:multiLevelType w:val="multilevel"/>
    <w:tmpl w:val="E01E7BB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A241C25"/>
    <w:multiLevelType w:val="multilevel"/>
    <w:tmpl w:val="F6DCEAF0"/>
    <w:lvl w:ilvl="0">
      <w:start w:val="1"/>
      <w:numFmt w:val="upperLetter"/>
      <w:suff w:val="space"/>
      <w:lvlText w:val="%1."/>
      <w:lvlJc w:val="left"/>
      <w:pPr>
        <w:tabs>
          <w:tab w:val="num" w:pos="0"/>
        </w:tabs>
        <w:ind w:left="568" w:hanging="284"/>
      </w:pPr>
      <w:rPr>
        <w:b/>
        <w:i w:val="0"/>
        <w:color w:val="auto"/>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8" w15:restartNumberingAfterBreak="0">
    <w:nsid w:val="7A7F3F3F"/>
    <w:multiLevelType w:val="multilevel"/>
    <w:tmpl w:val="07AEF32A"/>
    <w:lvl w:ilvl="0">
      <w:numFmt w:val="bullet"/>
      <w:lvlText w:val="-"/>
      <w:lvlJc w:val="left"/>
      <w:pPr>
        <w:tabs>
          <w:tab w:val="num" w:pos="0"/>
        </w:tabs>
        <w:ind w:left="1077" w:hanging="360"/>
      </w:pPr>
      <w:rPr>
        <w:rFonts w:ascii="Verdana" w:hAnsi="Verdana" w:cs="Verdana"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D975275"/>
    <w:multiLevelType w:val="multilevel"/>
    <w:tmpl w:val="23420D3A"/>
    <w:lvl w:ilvl="0">
      <w:numFmt w:val="bullet"/>
      <w:lvlText w:val="-"/>
      <w:lvlJc w:val="left"/>
      <w:pPr>
        <w:tabs>
          <w:tab w:val="num" w:pos="0"/>
        </w:tabs>
        <w:ind w:left="284" w:hanging="284"/>
      </w:pPr>
      <w:rPr>
        <w:rFonts w:ascii="Verdana" w:hAnsi="Verdana" w:cs="Verdana"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o"/>
      <w:lvlJc w:val="left"/>
      <w:pPr>
        <w:tabs>
          <w:tab w:val="num" w:pos="0"/>
        </w:tabs>
        <w:ind w:left="-1080" w:hanging="360"/>
      </w:pPr>
      <w:rPr>
        <w:rFonts w:ascii="Courier New" w:hAnsi="Courier New" w:cs="Courier New" w:hint="default"/>
      </w:rPr>
    </w:lvl>
    <w:lvl w:ilvl="5">
      <w:start w:val="1"/>
      <w:numFmt w:val="bullet"/>
      <w:lvlText w:val=""/>
      <w:lvlJc w:val="left"/>
      <w:pPr>
        <w:tabs>
          <w:tab w:val="num" w:pos="0"/>
        </w:tabs>
        <w:ind w:left="-360" w:hanging="360"/>
      </w:pPr>
      <w:rPr>
        <w:rFonts w:ascii="Wingdings" w:hAnsi="Wingdings" w:cs="Wingdings" w:hint="default"/>
      </w:rPr>
    </w:lvl>
    <w:lvl w:ilvl="6">
      <w:start w:val="1"/>
      <w:numFmt w:val="bullet"/>
      <w:lvlText w:val=""/>
      <w:lvlJc w:val="left"/>
      <w:pPr>
        <w:tabs>
          <w:tab w:val="num" w:pos="0"/>
        </w:tabs>
        <w:ind w:left="360" w:hanging="360"/>
      </w:pPr>
      <w:rPr>
        <w:rFonts w:ascii="Symbol" w:hAnsi="Symbol" w:cs="Symbol" w:hint="default"/>
      </w:rPr>
    </w:lvl>
    <w:lvl w:ilvl="7">
      <w:start w:val="1"/>
      <w:numFmt w:val="bullet"/>
      <w:lvlText w:val="o"/>
      <w:lvlJc w:val="left"/>
      <w:pPr>
        <w:tabs>
          <w:tab w:val="num" w:pos="0"/>
        </w:tabs>
        <w:ind w:left="1080" w:hanging="360"/>
      </w:pPr>
      <w:rPr>
        <w:rFonts w:ascii="Courier New" w:hAnsi="Courier New" w:cs="Courier New" w:hint="default"/>
      </w:rPr>
    </w:lvl>
    <w:lvl w:ilvl="8">
      <w:start w:val="1"/>
      <w:numFmt w:val="bullet"/>
      <w:lvlText w:val=""/>
      <w:lvlJc w:val="left"/>
      <w:pPr>
        <w:tabs>
          <w:tab w:val="num" w:pos="0"/>
        </w:tabs>
        <w:ind w:left="1800" w:hanging="360"/>
      </w:pPr>
      <w:rPr>
        <w:rFonts w:ascii="Wingdings" w:hAnsi="Wingdings" w:cs="Wingdings" w:hint="default"/>
      </w:rPr>
    </w:lvl>
  </w:abstractNum>
  <w:abstractNum w:abstractNumId="30" w15:restartNumberingAfterBreak="0">
    <w:nsid w:val="7E500B9E"/>
    <w:multiLevelType w:val="multilevel"/>
    <w:tmpl w:val="BDA047E4"/>
    <w:lvl w:ilvl="0">
      <w:start w:val="1"/>
      <w:numFmt w:val="lowerLetter"/>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25"/>
  </w:num>
  <w:num w:numId="2">
    <w:abstractNumId w:val="3"/>
  </w:num>
  <w:num w:numId="3">
    <w:abstractNumId w:val="26"/>
  </w:num>
  <w:num w:numId="4">
    <w:abstractNumId w:val="27"/>
  </w:num>
  <w:num w:numId="5">
    <w:abstractNumId w:val="19"/>
  </w:num>
  <w:num w:numId="6">
    <w:abstractNumId w:val="23"/>
  </w:num>
  <w:num w:numId="7">
    <w:abstractNumId w:val="0"/>
  </w:num>
  <w:num w:numId="8">
    <w:abstractNumId w:val="4"/>
  </w:num>
  <w:num w:numId="9">
    <w:abstractNumId w:val="2"/>
  </w:num>
  <w:num w:numId="10">
    <w:abstractNumId w:val="22"/>
  </w:num>
  <w:num w:numId="11">
    <w:abstractNumId w:val="14"/>
  </w:num>
  <w:num w:numId="12">
    <w:abstractNumId w:val="10"/>
  </w:num>
  <w:num w:numId="13">
    <w:abstractNumId w:val="29"/>
  </w:num>
  <w:num w:numId="14">
    <w:abstractNumId w:val="20"/>
  </w:num>
  <w:num w:numId="15">
    <w:abstractNumId w:val="17"/>
  </w:num>
  <w:num w:numId="16">
    <w:abstractNumId w:val="18"/>
  </w:num>
  <w:num w:numId="17">
    <w:abstractNumId w:val="21"/>
  </w:num>
  <w:num w:numId="18">
    <w:abstractNumId w:val="30"/>
  </w:num>
  <w:num w:numId="19">
    <w:abstractNumId w:val="8"/>
  </w:num>
  <w:num w:numId="20">
    <w:abstractNumId w:val="11"/>
  </w:num>
  <w:num w:numId="21">
    <w:abstractNumId w:val="15"/>
  </w:num>
  <w:num w:numId="22">
    <w:abstractNumId w:val="16"/>
  </w:num>
  <w:num w:numId="23">
    <w:abstractNumId w:val="28"/>
  </w:num>
  <w:num w:numId="24">
    <w:abstractNumId w:val="1"/>
  </w:num>
  <w:num w:numId="25">
    <w:abstractNumId w:val="6"/>
  </w:num>
  <w:num w:numId="26">
    <w:abstractNumId w:val="9"/>
  </w:num>
  <w:num w:numId="27">
    <w:abstractNumId w:val="13"/>
  </w:num>
  <w:num w:numId="28">
    <w:abstractNumId w:val="24"/>
  </w:num>
  <w:num w:numId="29">
    <w:abstractNumId w:val="12"/>
  </w:num>
  <w:num w:numId="30">
    <w:abstractNumId w:val="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F6"/>
    <w:rsid w:val="00026E15"/>
    <w:rsid w:val="00052056"/>
    <w:rsid w:val="001B0766"/>
    <w:rsid w:val="00206C28"/>
    <w:rsid w:val="003535F9"/>
    <w:rsid w:val="003725BF"/>
    <w:rsid w:val="003F2CDF"/>
    <w:rsid w:val="005B3213"/>
    <w:rsid w:val="00627947"/>
    <w:rsid w:val="007A2D35"/>
    <w:rsid w:val="00883D0A"/>
    <w:rsid w:val="008855F6"/>
    <w:rsid w:val="009462F0"/>
    <w:rsid w:val="00984E99"/>
    <w:rsid w:val="00AF0E8E"/>
    <w:rsid w:val="00B6385B"/>
    <w:rsid w:val="00DF2041"/>
    <w:rsid w:val="00F141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11A4A0"/>
  <w15:docId w15:val="{1B828098-AED1-4B00-8B50-1D13F6D7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357" w:hanging="357"/>
      <w:jc w:val="both"/>
    </w:pPr>
    <w:rPr>
      <w:rFonts w:ascii="Arial" w:hAnsi="Arial"/>
    </w:rPr>
  </w:style>
  <w:style w:type="paragraph" w:styleId="Ttol1">
    <w:name w:val="heading 1"/>
    <w:basedOn w:val="Normal"/>
    <w:next w:val="Normal"/>
    <w:qFormat/>
    <w:rsid w:val="00AB37D1"/>
    <w:pPr>
      <w:keepNext/>
      <w:ind w:left="0" w:firstLine="0"/>
      <w:outlineLvl w:val="0"/>
    </w:pPr>
    <w:rPr>
      <w:b/>
      <w:kern w:val="2"/>
      <w:sz w:val="22"/>
    </w:rPr>
  </w:style>
  <w:style w:type="paragraph" w:styleId="Ttol2">
    <w:name w:val="heading 2"/>
    <w:basedOn w:val="Normal"/>
    <w:next w:val="Normal"/>
    <w:qFormat/>
    <w:rsid w:val="00B971FD"/>
    <w:pPr>
      <w:keepNext/>
      <w:ind w:left="0" w:firstLine="0"/>
      <w:outlineLvl w:val="1"/>
    </w:pPr>
    <w:rPr>
      <w:b/>
      <w:color w:val="000000"/>
      <w:sz w:val="22"/>
    </w:rPr>
  </w:style>
  <w:style w:type="paragraph" w:styleId="Ttol3">
    <w:name w:val="heading 3"/>
    <w:basedOn w:val="Normal"/>
    <w:next w:val="Normal"/>
    <w:qFormat/>
    <w:pPr>
      <w:keepNext/>
      <w:outlineLvl w:val="2"/>
    </w:pPr>
    <w:rPr>
      <w:b/>
      <w:color w:val="000000"/>
    </w:rPr>
  </w:style>
  <w:style w:type="paragraph" w:styleId="Ttol4">
    <w:name w:val="heading 4"/>
    <w:basedOn w:val="Normal"/>
    <w:next w:val="Normal"/>
    <w:qFormat/>
    <w:rsid w:val="00857994"/>
    <w:pPr>
      <w:keepNext/>
      <w:spacing w:before="240" w:after="60"/>
      <w:outlineLvl w:val="3"/>
    </w:pPr>
    <w:rPr>
      <w:rFonts w:ascii="Times New Roman" w:hAnsi="Times New Roman"/>
      <w:b/>
      <w:bCs/>
      <w:sz w:val="28"/>
      <w:szCs w:val="28"/>
    </w:rPr>
  </w:style>
  <w:style w:type="paragraph" w:styleId="Ttol5">
    <w:name w:val="heading 5"/>
    <w:basedOn w:val="Normal"/>
    <w:next w:val="Normal"/>
    <w:qFormat/>
    <w:rsid w:val="00857994"/>
    <w:pPr>
      <w:spacing w:before="240" w:after="60"/>
      <w:outlineLvl w:val="4"/>
    </w:pPr>
    <w:rPr>
      <w:rFonts w:ascii="Times New Roman" w:hAnsi="Times New Roman"/>
      <w:b/>
      <w:bCs/>
      <w:i/>
      <w:iCs/>
      <w:sz w:val="26"/>
      <w:szCs w:val="26"/>
    </w:rPr>
  </w:style>
  <w:style w:type="paragraph" w:styleId="Ttol6">
    <w:name w:val="heading 6"/>
    <w:basedOn w:val="Normal"/>
    <w:next w:val="Normal"/>
    <w:qFormat/>
    <w:rsid w:val="00857994"/>
    <w:pPr>
      <w:spacing w:before="240" w:after="60"/>
      <w:outlineLvl w:val="5"/>
    </w:pPr>
    <w:rPr>
      <w:rFonts w:ascii="Times New Roman" w:hAnsi="Times New Roman"/>
      <w:b/>
      <w:bCs/>
      <w:sz w:val="22"/>
      <w:szCs w:val="22"/>
    </w:rPr>
  </w:style>
  <w:style w:type="paragraph" w:styleId="Ttol7">
    <w:name w:val="heading 7"/>
    <w:basedOn w:val="Normal"/>
    <w:next w:val="Normal"/>
    <w:qFormat/>
    <w:rsid w:val="00857994"/>
    <w:pPr>
      <w:spacing w:before="240" w:after="60"/>
      <w:outlineLvl w:val="6"/>
    </w:pPr>
    <w:rPr>
      <w:rFonts w:ascii="Times New Roman" w:hAnsi="Times New Roman"/>
      <w:sz w:val="24"/>
      <w:szCs w:val="24"/>
    </w:rPr>
  </w:style>
  <w:style w:type="paragraph" w:styleId="Ttol8">
    <w:name w:val="heading 8"/>
    <w:basedOn w:val="Normal"/>
    <w:next w:val="Normal"/>
    <w:qFormat/>
    <w:rsid w:val="00857994"/>
    <w:pPr>
      <w:spacing w:before="240" w:after="60"/>
      <w:outlineLvl w:val="7"/>
    </w:pPr>
    <w:rPr>
      <w:rFonts w:ascii="Times New Roman" w:hAnsi="Times New Roman"/>
      <w:i/>
      <w:iCs/>
      <w:sz w:val="24"/>
      <w:szCs w:val="24"/>
    </w:rPr>
  </w:style>
  <w:style w:type="paragraph" w:styleId="Ttol9">
    <w:name w:val="heading 9"/>
    <w:basedOn w:val="Normal"/>
    <w:next w:val="Normal"/>
    <w:link w:val="Ttol9Car"/>
    <w:qFormat/>
    <w:rsid w:val="003F1D1B"/>
    <w:pPr>
      <w:spacing w:before="240" w:after="60"/>
      <w:outlineLvl w:val="8"/>
    </w:pPr>
    <w:rPr>
      <w:rFonts w:cs="Arial"/>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EnlladInternet">
    <w:name w:val="Enllaç d'Internet"/>
    <w:uiPriority w:val="99"/>
    <w:rPr>
      <w:color w:val="0000FF"/>
      <w:u w:val="single"/>
    </w:rPr>
  </w:style>
  <w:style w:type="character" w:styleId="Nmerodepgina">
    <w:name w:val="page number"/>
    <w:basedOn w:val="Tipusdelletraperdefectedelpargraf"/>
    <w:qFormat/>
  </w:style>
  <w:style w:type="character" w:customStyle="1" w:styleId="TextindependentCar">
    <w:name w:val="Text independent Car"/>
    <w:link w:val="Textindependent"/>
    <w:qFormat/>
    <w:locked/>
    <w:rsid w:val="00857994"/>
    <w:rPr>
      <w:rFonts w:ascii="Arial" w:hAnsi="Arial"/>
      <w:color w:val="000000"/>
      <w:sz w:val="22"/>
      <w:lang w:val="ca-ES" w:eastAsia="es-ES" w:bidi="ar-SA"/>
    </w:rPr>
  </w:style>
  <w:style w:type="character" w:customStyle="1" w:styleId="CarCar">
    <w:name w:val="Car Car"/>
    <w:semiHidden/>
    <w:qFormat/>
    <w:locked/>
    <w:rsid w:val="0081339E"/>
    <w:rPr>
      <w:rFonts w:ascii="Arial" w:hAnsi="Arial"/>
      <w:color w:val="000000"/>
      <w:sz w:val="22"/>
      <w:lang w:val="ca-ES" w:eastAsia="es-ES" w:bidi="ar-SA"/>
    </w:rPr>
  </w:style>
  <w:style w:type="character" w:customStyle="1" w:styleId="DepartamentdeJustcia">
    <w:name w:val="Departament de Justícia"/>
    <w:semiHidden/>
    <w:qFormat/>
    <w:rsid w:val="0081339E"/>
    <w:rPr>
      <w:color w:val="000000"/>
    </w:rPr>
  </w:style>
  <w:style w:type="character" w:customStyle="1" w:styleId="BodyTextChar">
    <w:name w:val="Body Text Char"/>
    <w:semiHidden/>
    <w:qFormat/>
    <w:locked/>
    <w:rsid w:val="00306A63"/>
    <w:rPr>
      <w:rFonts w:ascii="Arial" w:hAnsi="Arial"/>
      <w:color w:val="000000"/>
      <w:sz w:val="22"/>
      <w:lang w:val="ca-ES" w:eastAsia="es-ES" w:bidi="ar-SA"/>
    </w:rPr>
  </w:style>
  <w:style w:type="character" w:styleId="Textennegreta">
    <w:name w:val="Strong"/>
    <w:qFormat/>
    <w:rsid w:val="00346EFA"/>
    <w:rPr>
      <w:b/>
      <w:bCs/>
    </w:rPr>
  </w:style>
  <w:style w:type="character" w:customStyle="1" w:styleId="EnlladInternetvisitat">
    <w:name w:val="Enllaç d'Internet visitat"/>
    <w:rsid w:val="002D65BA"/>
    <w:rPr>
      <w:color w:val="800080"/>
      <w:u w:val="single"/>
    </w:rPr>
  </w:style>
  <w:style w:type="character" w:customStyle="1" w:styleId="CapaleraCar">
    <w:name w:val="Capçalera Car"/>
    <w:link w:val="Capalera"/>
    <w:qFormat/>
    <w:rsid w:val="003F1D1B"/>
    <w:rPr>
      <w:rFonts w:ascii="Arial" w:hAnsi="Arial"/>
      <w:lang w:val="ca-ES" w:eastAsia="ca-ES" w:bidi="ar-SA"/>
    </w:rPr>
  </w:style>
  <w:style w:type="character" w:customStyle="1" w:styleId="Ttol2Car">
    <w:name w:val="Títol 2 Car"/>
    <w:link w:val="Ttol20"/>
    <w:qFormat/>
    <w:locked/>
    <w:rsid w:val="00B971FD"/>
    <w:rPr>
      <w:rFonts w:ascii="Arial" w:hAnsi="Arial"/>
      <w:b/>
      <w:color w:val="000000"/>
      <w:sz w:val="22"/>
    </w:rPr>
  </w:style>
  <w:style w:type="character" w:customStyle="1" w:styleId="Ttol9Car">
    <w:name w:val="Títol 9 Car"/>
    <w:link w:val="Ttol9"/>
    <w:qFormat/>
    <w:rsid w:val="00370B4D"/>
    <w:rPr>
      <w:rFonts w:ascii="Arial" w:hAnsi="Arial" w:cs="Arial"/>
      <w:sz w:val="22"/>
      <w:szCs w:val="22"/>
    </w:rPr>
  </w:style>
  <w:style w:type="character" w:customStyle="1" w:styleId="TextdeglobusCar">
    <w:name w:val="Text de globus Car"/>
    <w:link w:val="Textdeglobus"/>
    <w:qFormat/>
    <w:rsid w:val="00467395"/>
    <w:rPr>
      <w:rFonts w:ascii="Tahoma" w:hAnsi="Tahoma" w:cs="Tahoma"/>
      <w:sz w:val="16"/>
      <w:szCs w:val="16"/>
    </w:rPr>
  </w:style>
  <w:style w:type="character" w:customStyle="1" w:styleId="TextdenotaapeudepginaCar">
    <w:name w:val="Text de nota a peu de pàgina Car"/>
    <w:link w:val="Textdenotaapeudepgina"/>
    <w:qFormat/>
    <w:rsid w:val="00853544"/>
    <w:rPr>
      <w:lang w:eastAsia="es-ES"/>
    </w:rPr>
  </w:style>
  <w:style w:type="character" w:customStyle="1" w:styleId="ncoradenotaalpeu">
    <w:name w:val="Àncora de nota al peu"/>
    <w:rPr>
      <w:vertAlign w:val="superscript"/>
    </w:rPr>
  </w:style>
  <w:style w:type="character" w:customStyle="1" w:styleId="FootnoteCharacters">
    <w:name w:val="Footnote Characters"/>
    <w:qFormat/>
    <w:rsid w:val="00853544"/>
    <w:rPr>
      <w:vertAlign w:val="superscript"/>
    </w:rPr>
  </w:style>
  <w:style w:type="character" w:customStyle="1" w:styleId="displayonly">
    <w:name w:val="display_only"/>
    <w:qFormat/>
    <w:rsid w:val="0074103B"/>
  </w:style>
  <w:style w:type="character" w:customStyle="1" w:styleId="Ttol3Car">
    <w:name w:val="Títol 3 Car"/>
    <w:link w:val="Ttol30"/>
    <w:qFormat/>
    <w:rsid w:val="00513B9E"/>
    <w:rPr>
      <w:rFonts w:ascii="Arial" w:hAnsi="Arial"/>
      <w:b/>
      <w:color w:val="000000"/>
    </w:rPr>
  </w:style>
  <w:style w:type="character" w:customStyle="1" w:styleId="Sagniadetextindependent2Car">
    <w:name w:val="Sagnia de text independent 2 Car"/>
    <w:link w:val="Sagniadetextindependent2"/>
    <w:qFormat/>
    <w:rsid w:val="00886D92"/>
    <w:rPr>
      <w:rFonts w:ascii="Arial" w:hAnsi="Arial"/>
    </w:rPr>
  </w:style>
  <w:style w:type="character" w:styleId="mfasi">
    <w:name w:val="Emphasis"/>
    <w:qFormat/>
    <w:rsid w:val="00140E07"/>
    <w:rPr>
      <w:i/>
      <w:iCs/>
    </w:rPr>
  </w:style>
  <w:style w:type="character" w:customStyle="1" w:styleId="TtolCar">
    <w:name w:val="Títol Car"/>
    <w:link w:val="Ttol"/>
    <w:qFormat/>
    <w:rsid w:val="00CA56BF"/>
    <w:rPr>
      <w:rFonts w:ascii="Cambria" w:eastAsia="Times New Roman" w:hAnsi="Cambria" w:cs="Times New Roman"/>
      <w:b/>
      <w:bCs/>
      <w:kern w:val="2"/>
      <w:sz w:val="32"/>
      <w:szCs w:val="32"/>
    </w:rPr>
  </w:style>
  <w:style w:type="character" w:customStyle="1" w:styleId="HTMLambformatpreviCar">
    <w:name w:val="HTML amb format previ Car"/>
    <w:link w:val="HTMLambformatprevi"/>
    <w:uiPriority w:val="99"/>
    <w:qFormat/>
    <w:rsid w:val="00CB469B"/>
    <w:rPr>
      <w:rFonts w:ascii="Courier New" w:hAnsi="Courier New" w:cs="Courier New"/>
    </w:rPr>
  </w:style>
  <w:style w:type="character" w:customStyle="1" w:styleId="Ttol1Car">
    <w:name w:val="Títol 1 Car"/>
    <w:link w:val="Ttol10"/>
    <w:qFormat/>
    <w:rsid w:val="0097209B"/>
    <w:rPr>
      <w:rFonts w:ascii="Arial" w:hAnsi="Arial"/>
      <w:b/>
      <w:kern w:val="2"/>
      <w:sz w:val="22"/>
    </w:rPr>
  </w:style>
  <w:style w:type="character" w:styleId="Refernciadecomentari">
    <w:name w:val="annotation reference"/>
    <w:qFormat/>
    <w:rsid w:val="00BA3A5C"/>
    <w:rPr>
      <w:sz w:val="16"/>
      <w:szCs w:val="16"/>
    </w:rPr>
  </w:style>
  <w:style w:type="character" w:customStyle="1" w:styleId="TextdecomentariCar">
    <w:name w:val="Text de comentari Car"/>
    <w:link w:val="Textdecomentari"/>
    <w:qFormat/>
    <w:rsid w:val="00BA3A5C"/>
    <w:rPr>
      <w:rFonts w:ascii="Arial" w:hAnsi="Arial"/>
    </w:rPr>
  </w:style>
  <w:style w:type="character" w:customStyle="1" w:styleId="TemadelcomentariCar">
    <w:name w:val="Tema del comentari Car"/>
    <w:link w:val="Temadelcomentari"/>
    <w:qFormat/>
    <w:rsid w:val="00BA3A5C"/>
    <w:rPr>
      <w:rFonts w:ascii="Arial" w:hAnsi="Arial"/>
      <w:b/>
      <w:bCs/>
    </w:rPr>
  </w:style>
  <w:style w:type="character" w:customStyle="1" w:styleId="PeuCar">
    <w:name w:val="Peu Car"/>
    <w:link w:val="Peu"/>
    <w:uiPriority w:val="99"/>
    <w:qFormat/>
    <w:rsid w:val="007D4D1C"/>
    <w:rPr>
      <w:rFonts w:ascii="Arial" w:hAnsi="Arial"/>
    </w:rPr>
  </w:style>
  <w:style w:type="character" w:customStyle="1" w:styleId="Enlladelndex">
    <w:name w:val="Enllaç de l'índex"/>
    <w:qFormat/>
  </w:style>
  <w:style w:type="character" w:customStyle="1" w:styleId="Carctersdenotaalpeu">
    <w:name w:val="Caràcters de nota al peu"/>
    <w:qFormat/>
  </w:style>
  <w:style w:type="character" w:customStyle="1" w:styleId="ncoradenotafinal">
    <w:name w:val="Àncora de nota final"/>
    <w:rPr>
      <w:vertAlign w:val="superscript"/>
    </w:rPr>
  </w:style>
  <w:style w:type="character" w:customStyle="1" w:styleId="Carctersdenotafinal">
    <w:name w:val="Caràcters de nota final"/>
    <w:qFormat/>
  </w:style>
  <w:style w:type="character" w:customStyle="1" w:styleId="WW8Num35z0">
    <w:name w:val="WW8Num35z0"/>
    <w:qFormat/>
    <w:rPr>
      <w:rFonts w:ascii="Verdana" w:hAnsi="Verdana" w:cs="Times New Roman"/>
      <w:sz w:val="22"/>
      <w:szCs w:val="22"/>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24z0">
    <w:name w:val="WW8Num24z0"/>
    <w:qFormat/>
    <w:rPr>
      <w:rFonts w:cs="Arial"/>
      <w:b w:val="0"/>
      <w:sz w:val="22"/>
      <w:szCs w:val="22"/>
    </w:rPr>
  </w:style>
  <w:style w:type="character" w:customStyle="1" w:styleId="WW8Num33z0">
    <w:name w:val="WW8Num33z0"/>
    <w:qFormat/>
    <w:rPr>
      <w:sz w:val="22"/>
      <w:szCs w:val="22"/>
    </w:rPr>
  </w:style>
  <w:style w:type="character" w:customStyle="1" w:styleId="WW8Num2z0">
    <w:name w:val="WW8Num2z0"/>
    <w:qFormat/>
    <w:rPr>
      <w:rFonts w:ascii="Symbol" w:hAnsi="Symbol" w:cs="OpenSymbol"/>
      <w:color w:val="0070C0"/>
      <w:sz w:val="22"/>
      <w:szCs w:val="22"/>
    </w:rPr>
  </w:style>
  <w:style w:type="character" w:customStyle="1" w:styleId="WW8Num34z0">
    <w:name w:val="WW8Num34z0"/>
    <w:qFormat/>
    <w:rPr>
      <w:rFonts w:ascii="Symbol" w:hAnsi="Symbol" w:cs="Symbol"/>
      <w:sz w:val="22"/>
      <w:szCs w:val="22"/>
      <w:lang w:eastAsia="es-ES_tradn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4z0">
    <w:name w:val="WW8Num4z0"/>
    <w:qFormat/>
  </w:style>
  <w:style w:type="paragraph" w:customStyle="1" w:styleId="Encapalament">
    <w:name w:val="Encapçalament"/>
    <w:basedOn w:val="Normal"/>
    <w:next w:val="Textindependent"/>
    <w:qFormat/>
    <w:pPr>
      <w:keepNext/>
      <w:spacing w:before="240" w:after="120"/>
    </w:pPr>
    <w:rPr>
      <w:rFonts w:ascii="Liberation Sans" w:eastAsia="Microsoft YaHei" w:hAnsi="Liberation Sans" w:cs="Arial"/>
      <w:sz w:val="28"/>
      <w:szCs w:val="28"/>
    </w:rPr>
  </w:style>
  <w:style w:type="paragraph" w:styleId="Textindependent">
    <w:name w:val="Body Text"/>
    <w:basedOn w:val="Normal"/>
    <w:link w:val="TextindependentCar"/>
    <w:rsid w:val="008579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00"/>
      <w:sz w:val="22"/>
      <w:lang w:eastAsia="es-ES"/>
    </w:rPr>
  </w:style>
  <w:style w:type="paragraph" w:styleId="Llista">
    <w:name w:val="List"/>
    <w:basedOn w:val="Normal"/>
    <w:pPr>
      <w:numPr>
        <w:numId w:val="1"/>
      </w:numPr>
      <w:spacing w:after="120"/>
    </w:pPr>
  </w:style>
  <w:style w:type="paragraph" w:styleId="Llegenda">
    <w:name w:val="caption"/>
    <w:basedOn w:val="Normal"/>
    <w:qFormat/>
    <w:pPr>
      <w:suppressLineNumbers/>
      <w:spacing w:before="120" w:after="120"/>
    </w:pPr>
    <w:rPr>
      <w:rFonts w:cs="Arial"/>
      <w:i/>
      <w:iCs/>
      <w:sz w:val="24"/>
      <w:szCs w:val="24"/>
    </w:rPr>
  </w:style>
  <w:style w:type="paragraph" w:customStyle="1" w:styleId="ndex">
    <w:name w:val="Índex"/>
    <w:basedOn w:val="Normal"/>
    <w:qFormat/>
    <w:pPr>
      <w:suppressLineNumbers/>
    </w:pPr>
    <w:rPr>
      <w:rFonts w:cs="Arial"/>
    </w:rPr>
  </w:style>
  <w:style w:type="paragraph" w:customStyle="1" w:styleId="Capaleraipeu">
    <w:name w:val="Capçalera i peu"/>
    <w:basedOn w:val="Normal"/>
    <w:qFormat/>
  </w:style>
  <w:style w:type="paragraph" w:styleId="Capalera">
    <w:name w:val="header"/>
    <w:basedOn w:val="Normal"/>
    <w:link w:val="CapaleraCar"/>
    <w:pPr>
      <w:tabs>
        <w:tab w:val="center" w:pos="4252"/>
        <w:tab w:val="right" w:pos="8504"/>
      </w:tabs>
    </w:pPr>
  </w:style>
  <w:style w:type="paragraph" w:customStyle="1" w:styleId="Ttol10">
    <w:name w:val="Títol1"/>
    <w:basedOn w:val="Normal"/>
    <w:next w:val="Normal"/>
    <w:link w:val="Ttol1Car"/>
    <w:qFormat/>
    <w:pPr>
      <w:spacing w:after="320"/>
    </w:pPr>
    <w:rPr>
      <w:b/>
      <w:sz w:val="32"/>
    </w:rPr>
  </w:style>
  <w:style w:type="paragraph" w:customStyle="1" w:styleId="Ttol20">
    <w:name w:val="Títol2"/>
    <w:basedOn w:val="Normal"/>
    <w:next w:val="Normal"/>
    <w:link w:val="Ttol2Car"/>
    <w:qFormat/>
    <w:rPr>
      <w:b/>
      <w:sz w:val="26"/>
    </w:rPr>
  </w:style>
  <w:style w:type="paragraph" w:customStyle="1" w:styleId="Ttol30">
    <w:name w:val="Títol3"/>
    <w:basedOn w:val="Normal"/>
    <w:next w:val="Normal"/>
    <w:link w:val="Ttol3Car"/>
    <w:qFormat/>
    <w:rPr>
      <w:b/>
    </w:rPr>
  </w:style>
  <w:style w:type="paragraph" w:customStyle="1" w:styleId="Llistanum">
    <w:name w:val="Llista num."/>
    <w:basedOn w:val="Normal"/>
    <w:qFormat/>
    <w:pPr>
      <w:numPr>
        <w:numId w:val="2"/>
      </w:numPr>
      <w:spacing w:after="120"/>
    </w:pPr>
  </w:style>
  <w:style w:type="paragraph" w:customStyle="1" w:styleId="Nota">
    <w:name w:val="Nota"/>
    <w:basedOn w:val="Normal"/>
    <w:qFormat/>
    <w:rPr>
      <w:sz w:val="14"/>
    </w:rPr>
  </w:style>
  <w:style w:type="paragraph" w:styleId="Peu">
    <w:name w:val="footer"/>
    <w:basedOn w:val="Normal"/>
    <w:link w:val="PeuCar"/>
    <w:uiPriority w:val="99"/>
    <w:pPr>
      <w:tabs>
        <w:tab w:val="center" w:pos="4252"/>
        <w:tab w:val="right" w:pos="8504"/>
      </w:tabs>
    </w:pPr>
  </w:style>
  <w:style w:type="paragraph" w:customStyle="1" w:styleId="Unitat">
    <w:name w:val="Unitat"/>
    <w:qFormat/>
    <w:pPr>
      <w:ind w:left="357" w:hanging="357"/>
      <w:jc w:val="both"/>
    </w:pPr>
    <w:rPr>
      <w:rFonts w:ascii="Arial" w:hAnsi="Arial"/>
      <w:b/>
      <w:sz w:val="24"/>
      <w:lang w:eastAsia="es-ES"/>
    </w:rPr>
  </w:style>
  <w:style w:type="paragraph" w:customStyle="1" w:styleId="FTtol">
    <w:name w:val="F/Títol"/>
    <w:basedOn w:val="Normal"/>
    <w:qFormat/>
    <w:rsid w:val="00C92C44"/>
    <w:rPr>
      <w:b/>
      <w:color w:val="000000"/>
      <w:sz w:val="24"/>
    </w:rPr>
  </w:style>
  <w:style w:type="paragraph" w:styleId="Continuacidellista">
    <w:name w:val="List Continue"/>
    <w:basedOn w:val="Normal"/>
    <w:qFormat/>
    <w:rsid w:val="00857994"/>
    <w:pPr>
      <w:spacing w:after="120"/>
      <w:ind w:left="283"/>
    </w:pPr>
  </w:style>
  <w:style w:type="paragraph" w:styleId="Llistaambpics3">
    <w:name w:val="List Bullet 3"/>
    <w:basedOn w:val="Normal"/>
    <w:qFormat/>
    <w:rsid w:val="00857994"/>
    <w:pPr>
      <w:ind w:left="566" w:hanging="283"/>
    </w:pPr>
  </w:style>
  <w:style w:type="paragraph" w:styleId="Llistaambpics4">
    <w:name w:val="List Bullet 4"/>
    <w:basedOn w:val="Normal"/>
    <w:qFormat/>
    <w:rsid w:val="00857994"/>
    <w:pPr>
      <w:ind w:left="849" w:hanging="283"/>
    </w:pPr>
  </w:style>
  <w:style w:type="paragraph" w:styleId="Llistaambpics5">
    <w:name w:val="List Bullet 5"/>
    <w:basedOn w:val="Normal"/>
    <w:qFormat/>
    <w:rsid w:val="00857994"/>
    <w:pPr>
      <w:ind w:left="1132" w:hanging="283"/>
    </w:pPr>
  </w:style>
  <w:style w:type="paragraph" w:styleId="Continuacidellista2">
    <w:name w:val="List Continue 2"/>
    <w:basedOn w:val="Normal"/>
    <w:qFormat/>
    <w:rsid w:val="00857994"/>
    <w:pPr>
      <w:spacing w:after="120"/>
      <w:ind w:left="566"/>
    </w:pPr>
  </w:style>
  <w:style w:type="paragraph" w:customStyle="1" w:styleId="Textdetaula">
    <w:name w:val="Text de taula"/>
    <w:qFormat/>
    <w:rsid w:val="00857994"/>
    <w:pPr>
      <w:ind w:left="357" w:hanging="357"/>
      <w:jc w:val="both"/>
    </w:pPr>
    <w:rPr>
      <w:rFonts w:ascii="Arial" w:hAnsi="Arial"/>
      <w:color w:val="000000"/>
      <w:lang w:val="es-ES" w:eastAsia="es-ES"/>
    </w:rPr>
  </w:style>
  <w:style w:type="paragraph" w:customStyle="1" w:styleId="Estndard">
    <w:name w:val="Estàndard"/>
    <w:qFormat/>
    <w:rsid w:val="00857994"/>
    <w:pPr>
      <w:ind w:left="357" w:hanging="357"/>
      <w:jc w:val="both"/>
    </w:pPr>
    <w:rPr>
      <w:rFonts w:ascii="Arial" w:hAnsi="Arial"/>
      <w:color w:val="000000"/>
      <w:lang w:val="es-ES" w:eastAsia="es-ES"/>
    </w:rPr>
  </w:style>
  <w:style w:type="paragraph" w:customStyle="1" w:styleId="estndard0">
    <w:name w:val="estndard"/>
    <w:basedOn w:val="Normal"/>
    <w:qFormat/>
    <w:rsid w:val="00857994"/>
    <w:pPr>
      <w:spacing w:beforeAutospacing="1" w:afterAutospacing="1"/>
    </w:pPr>
    <w:rPr>
      <w:rFonts w:ascii="Times New Roman" w:hAnsi="Times New Roman"/>
      <w:sz w:val="24"/>
      <w:szCs w:val="24"/>
    </w:rPr>
  </w:style>
  <w:style w:type="paragraph" w:styleId="Sagniadetextindependent">
    <w:name w:val="Body Text Indent"/>
    <w:basedOn w:val="Normal"/>
    <w:rsid w:val="00857994"/>
    <w:pPr>
      <w:spacing w:after="120"/>
      <w:ind w:left="283"/>
    </w:pPr>
    <w:rPr>
      <w:color w:val="000000"/>
      <w:sz w:val="22"/>
      <w:lang w:eastAsia="es-ES" w:bidi="he-IL"/>
    </w:rPr>
  </w:style>
  <w:style w:type="paragraph" w:styleId="Textindependent2">
    <w:name w:val="Body Text 2"/>
    <w:basedOn w:val="Normal"/>
    <w:qFormat/>
    <w:rsid w:val="008579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00"/>
      <w:sz w:val="22"/>
    </w:rPr>
  </w:style>
  <w:style w:type="paragraph" w:styleId="Llistaambpics">
    <w:name w:val="List Bullet"/>
    <w:basedOn w:val="Normal"/>
    <w:qFormat/>
    <w:rsid w:val="00857994"/>
    <w:pPr>
      <w:tabs>
        <w:tab w:val="left" w:pos="360"/>
      </w:tabs>
      <w:ind w:left="360" w:hanging="360"/>
    </w:pPr>
    <w:rPr>
      <w:rFonts w:ascii="Times New Roman" w:hAnsi="Times New Roman"/>
    </w:rPr>
  </w:style>
  <w:style w:type="paragraph" w:styleId="Llistaambpics2">
    <w:name w:val="List Bullet 2"/>
    <w:basedOn w:val="Normal"/>
    <w:qFormat/>
    <w:rsid w:val="00857994"/>
    <w:pPr>
      <w:tabs>
        <w:tab w:val="left" w:pos="643"/>
      </w:tabs>
      <w:ind w:left="643" w:hanging="360"/>
    </w:pPr>
    <w:rPr>
      <w:rFonts w:ascii="Times New Roman" w:hAnsi="Times New Roman"/>
    </w:rPr>
  </w:style>
  <w:style w:type="paragraph" w:customStyle="1" w:styleId="Prrafodelista">
    <w:name w:val="Párrafo de lista"/>
    <w:basedOn w:val="Normal"/>
    <w:qFormat/>
    <w:rsid w:val="0081339E"/>
    <w:pPr>
      <w:ind w:left="708"/>
    </w:pPr>
    <w:rPr>
      <w:rFonts w:ascii="Times New Roman" w:hAnsi="Times New Roman"/>
    </w:rPr>
  </w:style>
  <w:style w:type="paragraph" w:customStyle="1" w:styleId="CarCarCar">
    <w:name w:val="Car Car Car"/>
    <w:basedOn w:val="Normal"/>
    <w:qFormat/>
    <w:rsid w:val="005D3177"/>
    <w:pPr>
      <w:spacing w:after="160" w:line="240" w:lineRule="exact"/>
    </w:pPr>
    <w:rPr>
      <w:sz w:val="24"/>
      <w:szCs w:val="24"/>
      <w:lang w:eastAsia="en-US"/>
    </w:rPr>
  </w:style>
  <w:style w:type="paragraph" w:customStyle="1" w:styleId="Default">
    <w:name w:val="Default"/>
    <w:qFormat/>
    <w:rsid w:val="00215D17"/>
    <w:pPr>
      <w:ind w:left="357" w:hanging="357"/>
      <w:jc w:val="both"/>
    </w:pPr>
    <w:rPr>
      <w:rFonts w:ascii="Helvetica*" w:hAnsi="Helvetica*" w:cs="Helvetica*"/>
      <w:color w:val="000000"/>
      <w:sz w:val="24"/>
      <w:szCs w:val="24"/>
    </w:rPr>
  </w:style>
  <w:style w:type="paragraph" w:customStyle="1" w:styleId="Smboltipog">
    <w:name w:val="Símbol tipog."/>
    <w:qFormat/>
    <w:rsid w:val="003F1D1B"/>
    <w:pPr>
      <w:ind w:left="289" w:hanging="357"/>
      <w:jc w:val="both"/>
    </w:pPr>
    <w:rPr>
      <w:rFonts w:ascii="Arial" w:hAnsi="Arial"/>
      <w:color w:val="000000"/>
      <w:lang w:val="es-ES" w:eastAsia="es-ES"/>
    </w:rPr>
  </w:style>
  <w:style w:type="paragraph" w:styleId="Pargrafdellista">
    <w:name w:val="List Paragraph"/>
    <w:basedOn w:val="Normal"/>
    <w:uiPriority w:val="99"/>
    <w:qFormat/>
    <w:rsid w:val="00370B4D"/>
    <w:pPr>
      <w:ind w:left="720"/>
      <w:contextualSpacing/>
    </w:pPr>
    <w:rPr>
      <w:rFonts w:eastAsia="Calibri"/>
      <w:sz w:val="22"/>
      <w:szCs w:val="22"/>
      <w:lang w:eastAsia="en-US"/>
    </w:rPr>
  </w:style>
  <w:style w:type="paragraph" w:styleId="Textdeglobus">
    <w:name w:val="Balloon Text"/>
    <w:basedOn w:val="Normal"/>
    <w:link w:val="TextdeglobusCar"/>
    <w:qFormat/>
    <w:rsid w:val="00467395"/>
    <w:rPr>
      <w:rFonts w:ascii="Tahoma" w:hAnsi="Tahoma" w:cs="Tahoma"/>
      <w:sz w:val="16"/>
      <w:szCs w:val="16"/>
    </w:rPr>
  </w:style>
  <w:style w:type="paragraph" w:styleId="Revisi">
    <w:name w:val="Revision"/>
    <w:uiPriority w:val="99"/>
    <w:semiHidden/>
    <w:qFormat/>
    <w:rsid w:val="00DC52EC"/>
    <w:pPr>
      <w:ind w:left="357" w:hanging="357"/>
      <w:jc w:val="both"/>
    </w:pPr>
    <w:rPr>
      <w:rFonts w:ascii="Arial" w:hAnsi="Arial"/>
    </w:rPr>
  </w:style>
  <w:style w:type="paragraph" w:styleId="Textdenotaapeudepgina">
    <w:name w:val="footnote text"/>
    <w:basedOn w:val="Normal"/>
    <w:link w:val="TextdenotaapeudepginaCar"/>
    <w:rsid w:val="00853544"/>
    <w:rPr>
      <w:rFonts w:ascii="Times New Roman" w:hAnsi="Times New Roman"/>
      <w:lang w:eastAsia="es-ES"/>
    </w:rPr>
  </w:style>
  <w:style w:type="paragraph" w:customStyle="1" w:styleId="Pargrafdellista1">
    <w:name w:val="Paràgraf de llista1"/>
    <w:basedOn w:val="Normal"/>
    <w:uiPriority w:val="99"/>
    <w:qFormat/>
    <w:rsid w:val="00371D95"/>
    <w:pPr>
      <w:ind w:left="708"/>
    </w:pPr>
    <w:rPr>
      <w:rFonts w:cs="Arial"/>
    </w:rPr>
  </w:style>
  <w:style w:type="paragraph" w:styleId="Sagniadetextindependent2">
    <w:name w:val="Body Text Indent 2"/>
    <w:basedOn w:val="Normal"/>
    <w:link w:val="Sagniadetextindependent2Car"/>
    <w:qFormat/>
    <w:rsid w:val="00886D92"/>
    <w:pPr>
      <w:spacing w:after="120" w:line="480" w:lineRule="auto"/>
      <w:ind w:left="283"/>
    </w:pPr>
  </w:style>
  <w:style w:type="paragraph" w:styleId="NormalWeb">
    <w:name w:val="Normal (Web)"/>
    <w:basedOn w:val="Normal"/>
    <w:uiPriority w:val="99"/>
    <w:unhideWhenUsed/>
    <w:qFormat/>
    <w:rsid w:val="00BE219A"/>
    <w:pPr>
      <w:spacing w:beforeAutospacing="1" w:afterAutospacing="1"/>
      <w:ind w:left="0" w:firstLine="0"/>
      <w:jc w:val="left"/>
    </w:pPr>
    <w:rPr>
      <w:rFonts w:ascii="Times New Roman" w:hAnsi="Times New Roman"/>
      <w:sz w:val="24"/>
      <w:szCs w:val="24"/>
    </w:rPr>
  </w:style>
  <w:style w:type="paragraph" w:styleId="Ttoldndex">
    <w:name w:val="index heading"/>
    <w:basedOn w:val="Encapalament"/>
  </w:style>
  <w:style w:type="paragraph" w:styleId="TtoldelIDC">
    <w:name w:val="TOC Heading"/>
    <w:basedOn w:val="Ttol1"/>
    <w:next w:val="Normal"/>
    <w:uiPriority w:val="39"/>
    <w:semiHidden/>
    <w:unhideWhenUsed/>
    <w:qFormat/>
    <w:rsid w:val="00BC4F86"/>
    <w:pPr>
      <w:keepLines/>
      <w:spacing w:before="480" w:line="276" w:lineRule="auto"/>
      <w:jc w:val="left"/>
    </w:pPr>
    <w:rPr>
      <w:rFonts w:ascii="Cambria" w:hAnsi="Cambria"/>
      <w:bCs/>
      <w:color w:val="365F91"/>
      <w:kern w:val="0"/>
      <w:sz w:val="28"/>
      <w:szCs w:val="28"/>
    </w:rPr>
  </w:style>
  <w:style w:type="paragraph" w:styleId="IDC2">
    <w:name w:val="toc 2"/>
    <w:basedOn w:val="Normal"/>
    <w:next w:val="Normal"/>
    <w:autoRedefine/>
    <w:uiPriority w:val="39"/>
    <w:unhideWhenUsed/>
    <w:qFormat/>
    <w:rsid w:val="00836A6F"/>
    <w:pPr>
      <w:tabs>
        <w:tab w:val="right" w:leader="dot" w:pos="9061"/>
      </w:tabs>
      <w:spacing w:after="100" w:line="276" w:lineRule="auto"/>
      <w:ind w:left="0" w:firstLine="0"/>
    </w:pPr>
    <w:rPr>
      <w:sz w:val="22"/>
      <w:szCs w:val="22"/>
    </w:rPr>
  </w:style>
  <w:style w:type="paragraph" w:styleId="IDC1">
    <w:name w:val="toc 1"/>
    <w:basedOn w:val="Normal"/>
    <w:next w:val="Normal"/>
    <w:autoRedefine/>
    <w:uiPriority w:val="39"/>
    <w:unhideWhenUsed/>
    <w:qFormat/>
    <w:rsid w:val="00D13437"/>
    <w:pPr>
      <w:tabs>
        <w:tab w:val="right" w:leader="dot" w:pos="9061"/>
      </w:tabs>
      <w:spacing w:after="100" w:line="276" w:lineRule="auto"/>
      <w:ind w:left="0" w:firstLine="0"/>
      <w:jc w:val="left"/>
    </w:pPr>
    <w:rPr>
      <w:rFonts w:cs="Arial"/>
      <w:b/>
      <w:sz w:val="22"/>
      <w:szCs w:val="22"/>
    </w:rPr>
  </w:style>
  <w:style w:type="paragraph" w:styleId="IDC3">
    <w:name w:val="toc 3"/>
    <w:basedOn w:val="Normal"/>
    <w:next w:val="Normal"/>
    <w:autoRedefine/>
    <w:uiPriority w:val="39"/>
    <w:unhideWhenUsed/>
    <w:qFormat/>
    <w:rsid w:val="00BC4F86"/>
    <w:pPr>
      <w:spacing w:after="100" w:line="276" w:lineRule="auto"/>
      <w:ind w:left="440" w:firstLine="0"/>
      <w:jc w:val="left"/>
    </w:pPr>
    <w:rPr>
      <w:rFonts w:ascii="Calibri" w:hAnsi="Calibri"/>
      <w:sz w:val="22"/>
      <w:szCs w:val="22"/>
    </w:rPr>
  </w:style>
  <w:style w:type="paragraph" w:styleId="Ttol">
    <w:name w:val="Title"/>
    <w:basedOn w:val="Normal"/>
    <w:next w:val="Normal"/>
    <w:link w:val="TtolCar"/>
    <w:qFormat/>
    <w:rsid w:val="00CA56BF"/>
    <w:pPr>
      <w:spacing w:before="240" w:after="60"/>
      <w:jc w:val="center"/>
      <w:outlineLvl w:val="0"/>
    </w:pPr>
    <w:rPr>
      <w:rFonts w:ascii="Cambria" w:hAnsi="Cambria"/>
      <w:b/>
      <w:bCs/>
      <w:kern w:val="2"/>
      <w:sz w:val="32"/>
      <w:szCs w:val="32"/>
    </w:rPr>
  </w:style>
  <w:style w:type="paragraph" w:customStyle="1" w:styleId="Pa9">
    <w:name w:val="Pa9"/>
    <w:basedOn w:val="Default"/>
    <w:next w:val="Default"/>
    <w:uiPriority w:val="99"/>
    <w:qFormat/>
    <w:rsid w:val="00D31F5F"/>
    <w:pPr>
      <w:spacing w:line="201" w:lineRule="atLeast"/>
      <w:ind w:left="0" w:firstLine="0"/>
      <w:jc w:val="left"/>
    </w:pPr>
    <w:rPr>
      <w:rFonts w:ascii="Arial" w:hAnsi="Arial" w:cs="Arial"/>
      <w:color w:val="auto"/>
    </w:rPr>
  </w:style>
  <w:style w:type="paragraph" w:styleId="HTMLambformatprevi">
    <w:name w:val="HTML Preformatted"/>
    <w:basedOn w:val="Normal"/>
    <w:link w:val="HTMLambformatpreviCar"/>
    <w:uiPriority w:val="99"/>
    <w:unhideWhenUsed/>
    <w:qFormat/>
    <w:rsid w:val="00CB4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rPr>
  </w:style>
  <w:style w:type="paragraph" w:styleId="Textdecomentari">
    <w:name w:val="annotation text"/>
    <w:basedOn w:val="Normal"/>
    <w:link w:val="TextdecomentariCar"/>
    <w:qFormat/>
    <w:rsid w:val="00BA3A5C"/>
  </w:style>
  <w:style w:type="paragraph" w:styleId="Temadelcomentari">
    <w:name w:val="annotation subject"/>
    <w:basedOn w:val="Textdecomentari"/>
    <w:next w:val="Textdecomentari"/>
    <w:link w:val="TemadelcomentariCar"/>
    <w:qFormat/>
    <w:rsid w:val="00BA3A5C"/>
    <w:rPr>
      <w:b/>
      <w:bCs/>
    </w:rPr>
  </w:style>
  <w:style w:type="paragraph" w:customStyle="1" w:styleId="Contingutdelmarc">
    <w:name w:val="Contingut del marc"/>
    <w:basedOn w:val="Normal"/>
    <w:qFormat/>
  </w:style>
  <w:style w:type="paragraph" w:customStyle="1" w:styleId="TableParagraph">
    <w:name w:val="Table Paragraph"/>
    <w:basedOn w:val="Normal"/>
    <w:qFormat/>
    <w:pPr>
      <w:widowControl w:val="0"/>
      <w:spacing w:before="1"/>
      <w:ind w:left="0" w:firstLine="0"/>
      <w:jc w:val="left"/>
    </w:pPr>
    <w:rPr>
      <w:rFonts w:cs="Arial"/>
      <w:sz w:val="22"/>
      <w:szCs w:val="22"/>
    </w:rPr>
  </w:style>
  <w:style w:type="paragraph" w:customStyle="1" w:styleId="Taulanormal1">
    <w:name w:val="Taula normal1"/>
    <w:qFormat/>
    <w:rPr>
      <w:rFonts w:eastAsia="Courier New"/>
    </w:rPr>
  </w:style>
  <w:style w:type="paragraph" w:customStyle="1" w:styleId="Taulaambquadrcula1">
    <w:name w:val="Taula amb quadrícula1"/>
    <w:basedOn w:val="Taulanormal1"/>
    <w:qFormat/>
  </w:style>
  <w:style w:type="paragraph" w:customStyle="1" w:styleId="western">
    <w:name w:val="western"/>
    <w:basedOn w:val="Normal"/>
    <w:qFormat/>
    <w:pPr>
      <w:spacing w:beforeAutospacing="1"/>
    </w:pPr>
    <w:rPr>
      <w:rFonts w:cs="Arial"/>
      <w:color w:val="000000"/>
      <w:sz w:val="22"/>
      <w:szCs w:val="22"/>
    </w:rPr>
  </w:style>
  <w:style w:type="paragraph" w:customStyle="1" w:styleId="Contingutdelataula">
    <w:name w:val="Contingut de la taula"/>
    <w:basedOn w:val="Normal"/>
    <w:qFormat/>
    <w:pPr>
      <w:widowControl w:val="0"/>
      <w:suppressLineNumbers/>
    </w:pPr>
  </w:style>
  <w:style w:type="paragraph" w:customStyle="1" w:styleId="Encapalamentdelataula">
    <w:name w:val="Encapçalament de la taula"/>
    <w:basedOn w:val="Contingutdelataula"/>
    <w:qFormat/>
    <w:pPr>
      <w:jc w:val="center"/>
    </w:pPr>
    <w:rPr>
      <w:b/>
      <w:bCs/>
    </w:rPr>
  </w:style>
  <w:style w:type="numbering" w:customStyle="1" w:styleId="WW8Num35">
    <w:name w:val="WW8Num35"/>
    <w:qFormat/>
  </w:style>
  <w:style w:type="numbering" w:customStyle="1" w:styleId="WW8Num24">
    <w:name w:val="WW8Num24"/>
    <w:qFormat/>
  </w:style>
  <w:style w:type="numbering" w:customStyle="1" w:styleId="WW8Num33">
    <w:name w:val="WW8Num33"/>
    <w:qFormat/>
  </w:style>
  <w:style w:type="numbering" w:customStyle="1" w:styleId="WW8Num2">
    <w:name w:val="WW8Num2"/>
    <w:qFormat/>
  </w:style>
  <w:style w:type="numbering" w:customStyle="1" w:styleId="WW8Num34">
    <w:name w:val="WW8Num34"/>
    <w:qFormat/>
  </w:style>
  <w:style w:type="numbering" w:customStyle="1" w:styleId="WW8Num4">
    <w:name w:val="WW8Num4"/>
    <w:qFormat/>
  </w:style>
  <w:style w:type="table" w:styleId="Taulaambquadrcula">
    <w:name w:val="Table Grid"/>
    <w:basedOn w:val="Taulanormal"/>
    <w:rsid w:val="00D1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basedOn w:val="Tipusdelletraperdefectedelpargraf"/>
    <w:uiPriority w:val="99"/>
    <w:unhideWhenUsed/>
    <w:rsid w:val="00DF20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504017">
      <w:bodyDiv w:val="1"/>
      <w:marLeft w:val="0"/>
      <w:marRight w:val="0"/>
      <w:marTop w:val="0"/>
      <w:marBottom w:val="0"/>
      <w:divBdr>
        <w:top w:val="none" w:sz="0" w:space="0" w:color="auto"/>
        <w:left w:val="none" w:sz="0" w:space="0" w:color="auto"/>
        <w:bottom w:val="none" w:sz="0" w:space="0" w:color="auto"/>
        <w:right w:val="none" w:sz="0" w:space="0" w:color="auto"/>
      </w:divBdr>
    </w:div>
    <w:div w:id="599264593">
      <w:bodyDiv w:val="1"/>
      <w:marLeft w:val="0"/>
      <w:marRight w:val="0"/>
      <w:marTop w:val="0"/>
      <w:marBottom w:val="0"/>
      <w:divBdr>
        <w:top w:val="none" w:sz="0" w:space="0" w:color="auto"/>
        <w:left w:val="none" w:sz="0" w:space="0" w:color="auto"/>
        <w:bottom w:val="none" w:sz="0" w:space="0" w:color="auto"/>
        <w:right w:val="none" w:sz="0" w:space="0" w:color="auto"/>
      </w:divBdr>
    </w:div>
    <w:div w:id="667557229">
      <w:bodyDiv w:val="1"/>
      <w:marLeft w:val="0"/>
      <w:marRight w:val="0"/>
      <w:marTop w:val="0"/>
      <w:marBottom w:val="0"/>
      <w:divBdr>
        <w:top w:val="none" w:sz="0" w:space="0" w:color="auto"/>
        <w:left w:val="none" w:sz="0" w:space="0" w:color="auto"/>
        <w:bottom w:val="none" w:sz="0" w:space="0" w:color="auto"/>
        <w:right w:val="none" w:sz="0" w:space="0" w:color="auto"/>
      </w:divBdr>
    </w:div>
    <w:div w:id="1192842620">
      <w:bodyDiv w:val="1"/>
      <w:marLeft w:val="0"/>
      <w:marRight w:val="0"/>
      <w:marTop w:val="0"/>
      <w:marBottom w:val="0"/>
      <w:divBdr>
        <w:top w:val="none" w:sz="0" w:space="0" w:color="auto"/>
        <w:left w:val="none" w:sz="0" w:space="0" w:color="auto"/>
        <w:bottom w:val="none" w:sz="0" w:space="0" w:color="auto"/>
        <w:right w:val="none" w:sz="0" w:space="0" w:color="auto"/>
      </w:divBdr>
    </w:div>
    <w:div w:id="1313288740">
      <w:bodyDiv w:val="1"/>
      <w:marLeft w:val="0"/>
      <w:marRight w:val="0"/>
      <w:marTop w:val="0"/>
      <w:marBottom w:val="0"/>
      <w:divBdr>
        <w:top w:val="none" w:sz="0" w:space="0" w:color="auto"/>
        <w:left w:val="none" w:sz="0" w:space="0" w:color="auto"/>
        <w:bottom w:val="none" w:sz="0" w:space="0" w:color="auto"/>
        <w:right w:val="none" w:sz="0" w:space="0" w:color="auto"/>
      </w:divBdr>
    </w:div>
    <w:div w:id="1373457493">
      <w:bodyDiv w:val="1"/>
      <w:marLeft w:val="0"/>
      <w:marRight w:val="0"/>
      <w:marTop w:val="0"/>
      <w:marBottom w:val="0"/>
      <w:divBdr>
        <w:top w:val="none" w:sz="0" w:space="0" w:color="auto"/>
        <w:left w:val="none" w:sz="0" w:space="0" w:color="auto"/>
        <w:bottom w:val="none" w:sz="0" w:space="0" w:color="auto"/>
        <w:right w:val="none" w:sz="0" w:space="0" w:color="auto"/>
      </w:divBdr>
    </w:div>
    <w:div w:id="1785075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60FC2-9FA5-4101-B8E7-0B917E31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1590</Words>
  <Characters>9065</Characters>
  <Application>Microsoft Office Word</Application>
  <DocSecurity>0</DocSecurity>
  <Lines>75</Lines>
  <Paragraphs>21</Paragraphs>
  <ScaleCrop>false</ScaleCrop>
  <HeadingPairs>
    <vt:vector size="2" baseType="variant">
      <vt:variant>
        <vt:lpstr>Títol</vt:lpstr>
      </vt:variant>
      <vt:variant>
        <vt:i4>1</vt:i4>
      </vt:variant>
    </vt:vector>
  </HeadingPairs>
  <TitlesOfParts>
    <vt:vector size="1" baseType="lpstr">
      <vt:lpstr>Plec de clàusules administratives dels serveis de menjador del procediment obert</vt:lpstr>
    </vt:vector>
  </TitlesOfParts>
  <Company>Departament d'Educació</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administratives dels serveis de menjador del procediment obert</dc:title>
  <dc:subject>Contractació</dc:subject>
  <dc:creator>Gestio</dc:creator>
  <cp:keywords>Contractació Contractació Contractació</cp:keywords>
  <dc:description/>
  <cp:lastModifiedBy>Moreno Benitez, Maria Emiliana</cp:lastModifiedBy>
  <cp:revision>2</cp:revision>
  <cp:lastPrinted>2024-10-09T13:03:00Z</cp:lastPrinted>
  <dcterms:created xsi:type="dcterms:W3CDTF">2024-10-11T06:13:00Z</dcterms:created>
  <dcterms:modified xsi:type="dcterms:W3CDTF">2024-10-11T06:13:00Z</dcterms:modified>
  <dc:language>ca-ES</dc:language>
</cp:coreProperties>
</file>