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D4" w:rsidRDefault="00DF34D4" w:rsidP="0031520F">
      <w:pPr>
        <w:pStyle w:val="Ttol"/>
        <w:ind w:left="-426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0" w:name="annex_OE_num"/>
      <w:bookmarkEnd w:id="0"/>
      <w:r w:rsidR="00B50C37">
        <w:rPr>
          <w:rFonts w:ascii="Verdana" w:hAnsi="Verdana" w:cs="Arial"/>
          <w:b/>
          <w:sz w:val="22"/>
          <w:szCs w:val="22"/>
          <w:u w:val="single"/>
        </w:rPr>
        <w:t>5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DF34D4" w:rsidRDefault="00DF34D4" w:rsidP="00DF34D4">
      <w:pPr>
        <w:pStyle w:val="Ttol"/>
        <w:rPr>
          <w:rFonts w:ascii="Verdana" w:hAnsi="Verdana" w:cs="Arial"/>
          <w:b/>
          <w:sz w:val="24"/>
          <w:szCs w:val="24"/>
        </w:rPr>
      </w:pPr>
    </w:p>
    <w:p w:rsidR="00DF34D4" w:rsidRPr="008A7AEF" w:rsidRDefault="00DF34D4" w:rsidP="00DF34D4">
      <w:pPr>
        <w:pStyle w:val="Ttol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OFERTA </w:t>
      </w:r>
      <w:r w:rsidRPr="00D30BF0">
        <w:rPr>
          <w:rFonts w:ascii="Verdana" w:hAnsi="Verdana" w:cs="Arial"/>
          <w:b/>
          <w:sz w:val="24"/>
          <w:szCs w:val="24"/>
        </w:rPr>
        <w:t>ECONÒMICA i DE CRITERIS D’ADJUDICACIÓ AUTOMÀTICS</w:t>
      </w:r>
    </w:p>
    <w:p w:rsidR="00DF34D4" w:rsidRPr="008A7AEF" w:rsidRDefault="00DF34D4" w:rsidP="00DF34D4">
      <w:pPr>
        <w:pStyle w:val="Ttol"/>
        <w:rPr>
          <w:rFonts w:ascii="Verdana" w:hAnsi="Verdana" w:cs="Arial"/>
          <w:sz w:val="20"/>
        </w:rPr>
      </w:pPr>
    </w:p>
    <w:p w:rsidR="00DF34D4" w:rsidRPr="008A7AEF" w:rsidRDefault="00DF34D4" w:rsidP="00DF34D4">
      <w:pPr>
        <w:pStyle w:val="Ttol"/>
        <w:rPr>
          <w:rFonts w:ascii="Verdana" w:hAnsi="Verdana" w:cs="Arial"/>
          <w:sz w:val="20"/>
        </w:rPr>
      </w:pPr>
    </w:p>
    <w:p w:rsidR="00DF34D4" w:rsidRDefault="00DF34D4" w:rsidP="00DF34D4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  <w:r w:rsidRPr="009A39BD">
        <w:rPr>
          <w:rFonts w:ascii="Verdana" w:hAnsi="Verdana" w:cs="Arial"/>
          <w:snapToGrid w:val="0"/>
        </w:rPr>
        <w:t>El/la sotasignat/da</w:t>
      </w:r>
      <w:r>
        <w:rPr>
          <w:rFonts w:ascii="Verdana" w:eastAsia="Verdana" w:hAnsi="Verdana" w:cs="Verdana"/>
        </w:rPr>
        <w:t>, e</w:t>
      </w:r>
      <w:r w:rsidRPr="000764F2">
        <w:rPr>
          <w:rFonts w:ascii="Verdana" w:eastAsia="Verdana" w:hAnsi="Verdana" w:cs="Verdana"/>
        </w:rPr>
        <w:t>l senyor/a</w:t>
      </w:r>
      <w:r w:rsidRPr="000764F2">
        <w:rPr>
          <w:rFonts w:ascii="Verdana" w:hAnsi="Verdana" w:cs="Arial"/>
          <w:snapToGrid w:val="0"/>
        </w:rPr>
        <w:t xml:space="preserve"> .............................................</w:t>
      </w:r>
      <w:r>
        <w:rPr>
          <w:rFonts w:ascii="Verdana" w:hAnsi="Verdana" w:cs="Arial"/>
          <w:snapToGrid w:val="0"/>
        </w:rPr>
        <w:t>...................................</w:t>
      </w:r>
      <w:r w:rsidRPr="000764F2">
        <w:rPr>
          <w:rFonts w:ascii="Verdana" w:hAnsi="Verdana" w:cs="Arial"/>
          <w:snapToGrid w:val="0"/>
        </w:rPr>
        <w:t>, amb DNI</w:t>
      </w:r>
      <w:r>
        <w:rPr>
          <w:rFonts w:ascii="Verdana" w:hAnsi="Verdana" w:cs="Arial"/>
          <w:snapToGrid w:val="0"/>
        </w:rPr>
        <w:t>/NIE</w:t>
      </w:r>
      <w:r w:rsidRPr="000764F2">
        <w:rPr>
          <w:rFonts w:ascii="Verdana" w:hAnsi="Verdana" w:cs="Arial"/>
          <w:snapToGrid w:val="0"/>
        </w:rPr>
        <w:t xml:space="preserve"> núm</w:t>
      </w:r>
      <w:r>
        <w:rPr>
          <w:rFonts w:ascii="Verdana" w:hAnsi="Verdana" w:cs="Arial"/>
          <w:snapToGrid w:val="0"/>
        </w:rPr>
        <w:t>.</w:t>
      </w:r>
      <w:r w:rsidRPr="000764F2">
        <w:rPr>
          <w:rFonts w:ascii="Verdana" w:hAnsi="Verdana" w:cs="Arial"/>
          <w:snapToGrid w:val="0"/>
        </w:rPr>
        <w:t xml:space="preserve"> ................</w:t>
      </w:r>
      <w:r>
        <w:rPr>
          <w:rFonts w:ascii="Verdana" w:hAnsi="Verdana" w:cs="Arial"/>
          <w:snapToGrid w:val="0"/>
        </w:rPr>
        <w:t>...</w:t>
      </w:r>
      <w:r w:rsidRPr="000764F2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, en nom propi/</w:t>
      </w:r>
      <w:r w:rsidRPr="00CF6A1B">
        <w:rPr>
          <w:rFonts w:ascii="Verdana" w:hAnsi="Verdana" w:cs="Arial"/>
          <w:snapToGrid w:val="0"/>
        </w:rPr>
        <w:t xml:space="preserve"> </w:t>
      </w:r>
      <w:r w:rsidRPr="009A39BD">
        <w:rPr>
          <w:rFonts w:ascii="Verdana" w:hAnsi="Verdana" w:cs="Arial"/>
          <w:snapToGrid w:val="0"/>
        </w:rPr>
        <w:t>en qualitat de representant legal de la persona física/jurídica ..........................................................................................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</w:t>
      </w:r>
      <w:r>
        <w:rPr>
          <w:rFonts w:ascii="Verdana" w:hAnsi="Verdana" w:cs="Arial"/>
          <w:snapToGrid w:val="0"/>
        </w:rPr>
        <w:t>...........</w:t>
      </w:r>
      <w:r w:rsidRPr="009A39BD">
        <w:rPr>
          <w:rFonts w:ascii="Verdana" w:hAnsi="Verdana" w:cs="Arial"/>
          <w:snapToGrid w:val="0"/>
        </w:rPr>
        <w:t>.., amb NIF .</w:t>
      </w:r>
      <w:r>
        <w:rPr>
          <w:rFonts w:ascii="Verdana" w:hAnsi="Verdana" w:cs="Arial"/>
          <w:snapToGrid w:val="0"/>
        </w:rPr>
        <w:t>...</w:t>
      </w:r>
      <w:r w:rsidRPr="009A39BD">
        <w:rPr>
          <w:rFonts w:ascii="Verdana" w:hAnsi="Verdana" w:cs="Arial"/>
          <w:snapToGrid w:val="0"/>
        </w:rPr>
        <w:t>..</w:t>
      </w:r>
      <w:r>
        <w:rPr>
          <w:rFonts w:ascii="Verdana" w:hAnsi="Verdana" w:cs="Arial"/>
          <w:snapToGrid w:val="0"/>
        </w:rPr>
        <w:t>.................</w:t>
      </w:r>
      <w:r w:rsidRPr="009A39BD">
        <w:rPr>
          <w:rFonts w:ascii="Verdana" w:hAnsi="Verdana" w:cs="Arial"/>
          <w:snapToGrid w:val="0"/>
        </w:rPr>
        <w:t>, amb l’adreça de correu electrònic per rebre l</w:t>
      </w:r>
      <w:r>
        <w:rPr>
          <w:rFonts w:ascii="Verdana" w:hAnsi="Verdana" w:cs="Arial"/>
          <w:snapToGrid w:val="0"/>
        </w:rPr>
        <w:t xml:space="preserve">es comunicacions electròniques </w:t>
      </w:r>
      <w:r w:rsidRPr="009A39BD">
        <w:rPr>
          <w:rFonts w:ascii="Verdana" w:hAnsi="Verdana" w:cs="Arial"/>
          <w:snapToGrid w:val="0"/>
        </w:rPr>
        <w:t>....</w:t>
      </w:r>
      <w:r>
        <w:rPr>
          <w:rFonts w:ascii="Verdana" w:hAnsi="Verdana" w:cs="Arial"/>
          <w:snapToGrid w:val="0"/>
        </w:rPr>
        <w:t xml:space="preserve">........................@.................., </w:t>
      </w:r>
      <w:r>
        <w:rPr>
          <w:rFonts w:ascii="Verdana" w:hAnsi="Verdana"/>
        </w:rPr>
        <w:t>assabentat/</w:t>
      </w:r>
      <w:proofErr w:type="spellStart"/>
      <w:r>
        <w:rPr>
          <w:rFonts w:ascii="Verdana" w:hAnsi="Verdana"/>
        </w:rPr>
        <w:t>ada</w:t>
      </w:r>
      <w:proofErr w:type="spellEnd"/>
      <w:r>
        <w:rPr>
          <w:rFonts w:ascii="Verdana" w:hAnsi="Verdana"/>
        </w:rPr>
        <w:t xml:space="preserve"> de les condicions exigides per optar a l’adjudicació del contracte núm.</w:t>
      </w:r>
      <w:r w:rsidRPr="008A7AEF">
        <w:rPr>
          <w:rFonts w:ascii="Verdana" w:hAnsi="Verdana" w:cs="Arial"/>
        </w:rPr>
        <w:t xml:space="preserve"> </w:t>
      </w:r>
      <w:bookmarkStart w:id="1" w:name="annex_OE_contracte"/>
      <w:bookmarkStart w:id="2" w:name="annex_OE_expedient"/>
      <w:bookmarkEnd w:id="1"/>
      <w:bookmarkEnd w:id="2"/>
      <w:r w:rsidR="0091001C" w:rsidRPr="0091001C">
        <w:rPr>
          <w:rFonts w:ascii="Verdana" w:hAnsi="Verdana" w:cs="Arial"/>
        </w:rPr>
        <w:t>001_24003052</w:t>
      </w:r>
      <w:bookmarkStart w:id="3" w:name="_GoBack"/>
      <w:bookmarkEnd w:id="3"/>
      <w:r>
        <w:rPr>
          <w:rFonts w:ascii="Verdana" w:hAnsi="Verdana" w:cs="Arial"/>
        </w:rPr>
        <w:t xml:space="preserve">, </w:t>
      </w:r>
      <w:r>
        <w:rPr>
          <w:rFonts w:ascii="Verdana" w:hAnsi="Verdana"/>
        </w:rPr>
        <w:t xml:space="preserve">que té per objecte </w:t>
      </w:r>
      <w:bookmarkStart w:id="4" w:name="annex_OE_objecte"/>
      <w:bookmarkEnd w:id="4"/>
      <w:r>
        <w:rPr>
          <w:rFonts w:ascii="Verdana" w:hAnsi="Verdana"/>
        </w:rPr>
        <w:t>"</w:t>
      </w:r>
      <w:r w:rsidR="00C120DF" w:rsidRPr="00C120DF">
        <w:t xml:space="preserve"> </w:t>
      </w:r>
      <w:r w:rsidR="00C15CFE" w:rsidRPr="00C15CFE">
        <w:rPr>
          <w:rFonts w:ascii="Verdana" w:hAnsi="Verdana"/>
        </w:rPr>
        <w:t xml:space="preserve">MILLORA DE PAVIMENT DE L’INTERIOR D’ILLA DELS CARRERS ESQUIROL VOLADOR, RAMBLA CAÇADOR I PG. VALLDAURA AL DISTRICTE DE NOU BARRIS </w:t>
      </w:r>
      <w:r>
        <w:rPr>
          <w:rFonts w:ascii="Verdana" w:hAnsi="Verdana"/>
        </w:rPr>
        <w:t>", es compromet a realitzar-lo amb subjecció al plec de clàusules administratives particulars i al de prescripcions tècniques, i pel</w:t>
      </w:r>
      <w:r>
        <w:rPr>
          <w:rFonts w:ascii="Verdana" w:hAnsi="Verdana"/>
          <w:snapToGrid w:val="0"/>
          <w:lang w:eastAsia="es-ES"/>
        </w:rPr>
        <w:t xml:space="preserve"> preu de ................... euros </w:t>
      </w:r>
      <w:r w:rsidRPr="007803FB">
        <w:rPr>
          <w:rFonts w:ascii="Verdana" w:hAnsi="Verdana"/>
          <w:i/>
          <w:snapToGrid w:val="0"/>
          <w:sz w:val="16"/>
          <w:szCs w:val="16"/>
          <w:lang w:eastAsia="es-ES"/>
        </w:rPr>
        <w:t>(en lletres i xifres)</w:t>
      </w:r>
      <w:r>
        <w:rPr>
          <w:rFonts w:ascii="Verdana" w:hAnsi="Verdana"/>
          <w:snapToGrid w:val="0"/>
          <w:lang w:eastAsia="es-ES"/>
        </w:rPr>
        <w:t>, amb el desglossament següent:</w:t>
      </w:r>
    </w:p>
    <w:p w:rsidR="00DF34D4" w:rsidRDefault="00DF34D4" w:rsidP="00DF34D4">
      <w:pPr>
        <w:pStyle w:val="Textindependent"/>
        <w:shd w:val="clear" w:color="auto" w:fill="FFFFFF"/>
        <w:ind w:right="0"/>
        <w:rPr>
          <w:rFonts w:ascii="Verdana" w:hAnsi="Verdana"/>
          <w:snapToGrid w:val="0"/>
          <w:lang w:eastAsia="es-ES"/>
        </w:rPr>
      </w:pPr>
    </w:p>
    <w:p w:rsidR="00DF34D4" w:rsidRDefault="00DF34D4" w:rsidP="00DF34D4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7803FB">
        <w:rPr>
          <w:rFonts w:ascii="Verdana" w:hAnsi="Verdana"/>
          <w:b/>
          <w:snapToGrid w:val="0"/>
          <w:lang w:eastAsia="es-ES"/>
        </w:rPr>
        <w:t xml:space="preserve">Preu </w:t>
      </w:r>
      <w:r>
        <w:rPr>
          <w:rFonts w:ascii="Verdana" w:hAnsi="Verdana"/>
          <w:b/>
          <w:snapToGrid w:val="0"/>
          <w:lang w:eastAsia="es-ES"/>
        </w:rPr>
        <w:t>net (</w:t>
      </w:r>
      <w:r w:rsidRPr="007803FB">
        <w:rPr>
          <w:rFonts w:ascii="Verdana" w:hAnsi="Verdana"/>
          <w:b/>
          <w:snapToGrid w:val="0"/>
          <w:lang w:eastAsia="es-ES"/>
        </w:rPr>
        <w:t>sense IVA</w:t>
      </w:r>
      <w:r>
        <w:rPr>
          <w:rFonts w:ascii="Verdana" w:hAnsi="Verdana"/>
          <w:b/>
          <w:snapToGrid w:val="0"/>
          <w:lang w:eastAsia="es-ES"/>
        </w:rPr>
        <w:t>)</w:t>
      </w:r>
      <w:r w:rsidRPr="007803FB">
        <w:rPr>
          <w:rFonts w:ascii="Verdana" w:hAnsi="Verdana"/>
          <w:b/>
          <w:snapToGrid w:val="0"/>
          <w:lang w:eastAsia="es-ES"/>
        </w:rPr>
        <w:t>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DF34D4" w:rsidRDefault="00DF34D4" w:rsidP="00DF34D4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Tipus IVA:</w:t>
      </w:r>
      <w:r>
        <w:rPr>
          <w:rFonts w:ascii="Verdana" w:hAnsi="Verdana"/>
          <w:snapToGrid w:val="0"/>
          <w:lang w:eastAsia="es-ES"/>
        </w:rPr>
        <w:tab/>
        <w:t xml:space="preserve"> </w:t>
      </w:r>
      <w:r>
        <w:rPr>
          <w:rFonts w:ascii="Verdana" w:hAnsi="Verdana"/>
          <w:snapToGrid w:val="0"/>
          <w:lang w:eastAsia="es-ES"/>
        </w:rPr>
        <w:tab/>
        <w:t xml:space="preserve">   .... %</w:t>
      </w:r>
    </w:p>
    <w:p w:rsidR="00DF34D4" w:rsidRDefault="00DF34D4" w:rsidP="00DF34D4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Import IVA:</w:t>
      </w:r>
      <w:r>
        <w:rPr>
          <w:rFonts w:ascii="Verdana" w:hAnsi="Verdana"/>
          <w:snapToGrid w:val="0"/>
          <w:lang w:eastAsia="es-ES"/>
        </w:rPr>
        <w:tab/>
        <w:t xml:space="preserve">  ............ €</w:t>
      </w:r>
    </w:p>
    <w:p w:rsidR="00DF34D4" w:rsidRDefault="00DF34D4" w:rsidP="00DF34D4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ab/>
        <w:t>___________</w:t>
      </w:r>
    </w:p>
    <w:p w:rsidR="00DF34D4" w:rsidRDefault="00DF34D4" w:rsidP="00DF34D4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>
        <w:rPr>
          <w:rFonts w:ascii="Verdana" w:hAnsi="Verdana"/>
          <w:snapToGrid w:val="0"/>
          <w:lang w:eastAsia="es-ES"/>
        </w:rPr>
        <w:t>Preu total del contracte:   ............. €</w:t>
      </w:r>
    </w:p>
    <w:p w:rsidR="00DF34D4" w:rsidRPr="008A7AEF" w:rsidRDefault="00DF34D4" w:rsidP="00DF34D4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DF34D4" w:rsidRDefault="00DF34D4" w:rsidP="00DF34D4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</w:rPr>
      </w:pPr>
    </w:p>
    <w:p w:rsidR="00DF34D4" w:rsidRPr="003E75E6" w:rsidRDefault="00DF34D4" w:rsidP="00DF34D4">
      <w:pPr>
        <w:tabs>
          <w:tab w:val="left" w:pos="567"/>
          <w:tab w:val="left" w:pos="1134"/>
          <w:tab w:val="left" w:pos="2160"/>
          <w:tab w:val="left" w:pos="2880"/>
        </w:tabs>
        <w:ind w:right="6"/>
        <w:rPr>
          <w:rFonts w:ascii="Verdana" w:hAnsi="Verdana"/>
        </w:rPr>
      </w:pPr>
      <w:r>
        <w:rPr>
          <w:rFonts w:ascii="Verdana" w:hAnsi="Verdana"/>
        </w:rPr>
        <w:t xml:space="preserve">Aquest </w:t>
      </w:r>
      <w:r w:rsidRPr="00620E39">
        <w:rPr>
          <w:rFonts w:ascii="Verdana" w:hAnsi="Verdana"/>
          <w:b/>
        </w:rPr>
        <w:t xml:space="preserve">preu net (sense IVA) </w:t>
      </w:r>
      <w:r>
        <w:rPr>
          <w:rFonts w:ascii="Verdana" w:hAnsi="Verdana"/>
        </w:rPr>
        <w:t>es desglossa en els costos directes i indirectes següents i els costos salarials següents aplicant el conveni</w:t>
      </w:r>
      <w:r w:rsidRPr="003E75E6">
        <w:rPr>
          <w:rFonts w:ascii="Verdana" w:hAnsi="Verdana"/>
        </w:rPr>
        <w:t xml:space="preserve"> .........................................................:</w:t>
      </w:r>
    </w:p>
    <w:p w:rsidR="00DF34D4" w:rsidRDefault="00DF34D4" w:rsidP="00DF34D4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470"/>
      </w:tblGrid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34D4" w:rsidRPr="007803FB" w:rsidRDefault="00DF34D4" w:rsidP="00250718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directes </w:t>
            </w:r>
            <w:r w:rsidRPr="007803FB">
              <w:rPr>
                <w:rStyle w:val="Refernciadenotaapeudepgina"/>
                <w:rFonts w:ascii="Verdana" w:hAnsi="Verdana"/>
                <w:b/>
                <w:i/>
                <w:szCs w:val="16"/>
              </w:rPr>
              <w:footnoteReference w:id="1"/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34D4" w:rsidRPr="007803FB" w:rsidRDefault="00DF34D4" w:rsidP="00250718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Costos salarials </w:t>
            </w:r>
            <w:r>
              <w:rPr>
                <w:rFonts w:ascii="Verdana" w:hAnsi="Verdana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directes</w:t>
            </w:r>
          </w:p>
        </w:tc>
      </w:tr>
    </w:tbl>
    <w:p w:rsidR="00DF34D4" w:rsidRDefault="00DF34D4" w:rsidP="00DF34D4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34D4" w:rsidRPr="007803FB" w:rsidRDefault="00DF34D4" w:rsidP="00250718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 xml:space="preserve">Costos </w:t>
            </w:r>
            <w:r>
              <w:rPr>
                <w:rFonts w:ascii="Verdana" w:hAnsi="Verdana"/>
                <w:b/>
              </w:rPr>
              <w:t>indirectes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F34D4" w:rsidRPr="007803FB" w:rsidRDefault="00DF34D4" w:rsidP="00250718">
            <w:pPr>
              <w:ind w:right="6"/>
              <w:jc w:val="right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Import €</w:t>
            </w: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Despeses generals d’estructura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50" w:firstLine="5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...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Suma costos indirectes</w:t>
            </w:r>
          </w:p>
        </w:tc>
      </w:tr>
    </w:tbl>
    <w:p w:rsidR="00DF34D4" w:rsidRDefault="00DF34D4" w:rsidP="00DF34D4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Pr="007803FB" w:rsidRDefault="00DF34D4" w:rsidP="00250718">
            <w:pPr>
              <w:ind w:left="-204" w:firstLine="204"/>
              <w:rPr>
                <w:rFonts w:ascii="Verdana" w:hAnsi="Verdana"/>
                <w:b/>
              </w:rPr>
            </w:pPr>
            <w:r w:rsidRPr="007803FB">
              <w:rPr>
                <w:rFonts w:ascii="Verdana" w:hAnsi="Verdana"/>
                <w:b/>
              </w:rPr>
              <w:t>Benefici industrial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DF34D4" w:rsidRDefault="00DF34D4" w:rsidP="00DF34D4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tbl>
      <w:tblPr>
        <w:tblW w:w="0" w:type="auto"/>
        <w:jc w:val="center"/>
        <w:tblInd w:w="-67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2521"/>
      </w:tblGrid>
      <w:tr w:rsidR="00DF34D4" w:rsidRPr="00690C9C" w:rsidTr="00250718">
        <w:trPr>
          <w:cantSplit/>
          <w:jc w:val="center"/>
        </w:trPr>
        <w:tc>
          <w:tcPr>
            <w:tcW w:w="7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left="-204" w:firstLine="204"/>
              <w:rPr>
                <w:rFonts w:ascii="Verdana" w:hAnsi="Verdana"/>
              </w:rPr>
            </w:pPr>
            <w:r w:rsidRPr="00523EA9">
              <w:rPr>
                <w:rFonts w:ascii="Verdana" w:hAnsi="Verdana"/>
                <w:b/>
              </w:rPr>
              <w:t>TOTAL DE COSTOS (directes + indirectes</w:t>
            </w:r>
            <w:r>
              <w:rPr>
                <w:rFonts w:ascii="Verdana" w:hAnsi="Verdana"/>
                <w:b/>
              </w:rPr>
              <w:t xml:space="preserve"> + Benefici industrial</w:t>
            </w:r>
            <w:r w:rsidRPr="00523EA9">
              <w:rPr>
                <w:rFonts w:ascii="Verdana" w:hAnsi="Verdana"/>
                <w:b/>
              </w:rPr>
              <w:t>)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34D4" w:rsidRDefault="00DF34D4" w:rsidP="00250718">
            <w:pPr>
              <w:ind w:right="6"/>
              <w:jc w:val="right"/>
              <w:rPr>
                <w:rFonts w:ascii="Verdana" w:hAnsi="Verdana"/>
              </w:rPr>
            </w:pPr>
          </w:p>
        </w:tc>
      </w:tr>
    </w:tbl>
    <w:p w:rsidR="00DF34D4" w:rsidRDefault="00DF34D4" w:rsidP="00DF34D4">
      <w:pPr>
        <w:tabs>
          <w:tab w:val="left" w:pos="567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6"/>
        <w:rPr>
          <w:rFonts w:ascii="Verdana" w:hAnsi="Verdana"/>
        </w:rPr>
      </w:pPr>
    </w:p>
    <w:p w:rsidR="00DF34D4" w:rsidRDefault="00DF34D4" w:rsidP="00DF34D4">
      <w:pPr>
        <w:rPr>
          <w:rFonts w:ascii="Verdana" w:hAnsi="Verdana"/>
        </w:rPr>
      </w:pPr>
      <w:bookmarkStart w:id="5" w:name="annex_OE_modificacions"/>
      <w:bookmarkEnd w:id="5"/>
    </w:p>
    <w:p w:rsidR="00DF34D4" w:rsidRDefault="00DF34D4" w:rsidP="00DF34D4">
      <w:pPr>
        <w:rPr>
          <w:rFonts w:ascii="Verdana" w:hAnsi="Verdana"/>
        </w:rPr>
      </w:pPr>
      <w:r w:rsidRPr="009A39BD">
        <w:rPr>
          <w:rFonts w:ascii="Verdana" w:hAnsi="Verdana"/>
        </w:rPr>
        <w:t xml:space="preserve">Així mateix presenta la següent </w:t>
      </w:r>
      <w:r w:rsidRPr="009A39BD">
        <w:rPr>
          <w:rFonts w:ascii="Verdana" w:hAnsi="Verdana"/>
          <w:b/>
        </w:rPr>
        <w:t>OFERTA RELATIVA ALS CRITERIS D’ADJUDICACIÓ AVALUABLES MITJANÇANT LA UTILITZACIÓ DE FÓRMULES</w:t>
      </w:r>
      <w:r w:rsidRPr="009A39BD">
        <w:rPr>
          <w:rFonts w:ascii="Verdana" w:hAnsi="Verdana"/>
        </w:rPr>
        <w:t xml:space="preserve"> (criteris automàtics):</w:t>
      </w:r>
    </w:p>
    <w:p w:rsidR="00B50C37" w:rsidRDefault="00B50C37" w:rsidP="00DF34D4">
      <w:pPr>
        <w:rPr>
          <w:rFonts w:ascii="Verdana" w:hAnsi="Verdana"/>
        </w:rPr>
      </w:pPr>
    </w:p>
    <w:p w:rsidR="00B50C37" w:rsidRPr="0066172F" w:rsidRDefault="00B50C37" w:rsidP="00B50C37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b/>
          <w:color w:val="000000"/>
        </w:rPr>
      </w:pPr>
      <w:r w:rsidRPr="0066172F">
        <w:rPr>
          <w:rFonts w:ascii="Verdana" w:hAnsi="Verdana" w:cstheme="minorHAnsi"/>
          <w:b/>
          <w:color w:val="auto"/>
        </w:rPr>
        <w:t>Per la millora de l’experiència del cap d’obra</w:t>
      </w:r>
      <w:r w:rsidRPr="0066172F">
        <w:rPr>
          <w:rFonts w:ascii="Verdana" w:hAnsi="Verdana" w:cstheme="minorHAnsi"/>
          <w:color w:val="auto"/>
        </w:rPr>
        <w:t xml:space="preserve"> </w:t>
      </w:r>
      <w:r w:rsidR="0031520F" w:rsidRPr="00293C20">
        <w:rPr>
          <w:rFonts w:ascii="Verdana" w:eastAsiaTheme="minorHAnsi" w:hAnsi="Verdana" w:cs="Arial"/>
          <w:lang w:eastAsia="en-US"/>
        </w:rPr>
        <w:t>(amb formació d'arquitecte tècnic o superior, d'enginyer tècnic o superior, o de grau en arquitectura o enginyeria) amb un mínim de 5 anys d’experiència en obres d’urbanització i/o asfaltat de carrers</w:t>
      </w:r>
      <w:r w:rsidRPr="0066172F">
        <w:rPr>
          <w:rFonts w:ascii="Verdana" w:eastAsiaTheme="minorHAnsi" w:hAnsi="Verdana" w:cs="Arial"/>
          <w:lang w:eastAsia="en-US"/>
        </w:rPr>
        <w:t>, s’assignarà a raó de 3 punts per cada any que superi l’experiència mínima exigida</w:t>
      </w:r>
      <w:r w:rsidRPr="0066172F">
        <w:rPr>
          <w:rFonts w:ascii="Verdana" w:eastAsiaTheme="minorHAnsi" w:hAnsi="Verdana" w:cs="Arial"/>
          <w:b/>
          <w:lang w:eastAsia="en-US"/>
        </w:rPr>
        <w:t xml:space="preserve"> fins a un màxim de 18 punts</w:t>
      </w:r>
      <w:r w:rsidRPr="0066172F">
        <w:rPr>
          <w:rFonts w:ascii="Verdana" w:eastAsiaTheme="minorHAnsi" w:hAnsi="Verdana" w:cs="Arial"/>
          <w:lang w:eastAsia="en-US"/>
        </w:rPr>
        <w:t>.</w:t>
      </w:r>
    </w:p>
    <w:p w:rsidR="00B50C37" w:rsidRPr="0066172F" w:rsidRDefault="00B50C37" w:rsidP="00B50C37">
      <w:pPr>
        <w:pStyle w:val="Pargrafdellista"/>
        <w:autoSpaceDE w:val="0"/>
        <w:autoSpaceDN w:val="0"/>
        <w:adjustRightInd w:val="0"/>
        <w:jc w:val="left"/>
        <w:rPr>
          <w:rFonts w:ascii="Verdana" w:hAnsi="Verdana" w:cs="Verdana"/>
          <w:color w:val="000000"/>
        </w:rPr>
      </w:pPr>
    </w:p>
    <w:tbl>
      <w:tblPr>
        <w:tblStyle w:val="TableNormal"/>
        <w:tblW w:w="4621" w:type="dxa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069"/>
      </w:tblGrid>
      <w:tr w:rsidR="00B50C37" w:rsidRPr="0066172F" w:rsidTr="0031520F">
        <w:trPr>
          <w:trHeight w:val="8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50C37" w:rsidRPr="0066172F" w:rsidRDefault="00B50C37" w:rsidP="00BD7457">
            <w:pPr>
              <w:pStyle w:val="TableParagraph"/>
              <w:spacing w:before="2"/>
              <w:ind w:left="107" w:right="65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66172F"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>EXPERIÈNCIA ACREDITADA</w:t>
            </w:r>
            <w:r>
              <w:rPr>
                <w:rFonts w:ascii="Verdana" w:hAnsi="Verdana" w:cstheme="minorHAnsi"/>
                <w:b/>
                <w:spacing w:val="-2"/>
                <w:sz w:val="20"/>
                <w:szCs w:val="20"/>
              </w:rPr>
              <w:t xml:space="preserve"> (total)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50C37" w:rsidRPr="0066172F" w:rsidRDefault="00B50C37" w:rsidP="00BD7457">
            <w:pPr>
              <w:pStyle w:val="TableParagraph"/>
              <w:spacing w:before="2"/>
              <w:ind w:left="109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Marcar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una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casella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amb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una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X en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cas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d’ofertar</w:t>
            </w:r>
            <w:proofErr w:type="spellEnd"/>
            <w:r w:rsidRPr="0066172F">
              <w:rPr>
                <w:rFonts w:ascii="Verdana" w:hAnsi="Verdana"/>
                <w:sz w:val="20"/>
                <w:szCs w:val="20"/>
              </w:rPr>
              <w:t xml:space="preserve"> la </w:t>
            </w:r>
            <w:proofErr w:type="spellStart"/>
            <w:r w:rsidRPr="0066172F">
              <w:rPr>
                <w:rFonts w:ascii="Verdana" w:hAnsi="Verdana"/>
                <w:sz w:val="20"/>
                <w:szCs w:val="20"/>
              </w:rPr>
              <w:t>millora</w:t>
            </w:r>
            <w:proofErr w:type="spellEnd"/>
          </w:p>
        </w:tc>
      </w:tr>
      <w:tr w:rsidR="00B50C37" w:rsidRPr="0066172F" w:rsidTr="0031520F">
        <w:trPr>
          <w:trHeight w:val="3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C37" w:rsidRPr="0066172F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6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50C37" w:rsidRPr="0066172F" w:rsidTr="0031520F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37" w:rsidRPr="0066172F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7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50C37" w:rsidRPr="0066172F" w:rsidTr="0031520F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37" w:rsidRPr="0066172F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8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50C37" w:rsidRPr="0066172F" w:rsidTr="0031520F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37" w:rsidRPr="0066172F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9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50C37" w:rsidRPr="0066172F" w:rsidTr="0031520F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37" w:rsidRPr="0066172F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10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50C37" w:rsidRPr="0066172F" w:rsidTr="0031520F">
        <w:trPr>
          <w:trHeight w:val="42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C37" w:rsidRDefault="00B50C37" w:rsidP="00BD7457">
            <w:pPr>
              <w:jc w:val="center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11 </w:t>
            </w:r>
            <w:proofErr w:type="spellStart"/>
            <w:r>
              <w:rPr>
                <w:rFonts w:ascii="Verdana" w:hAnsi="Verdana" w:cstheme="minorHAnsi"/>
              </w:rPr>
              <w:t>anys</w:t>
            </w:r>
            <w:proofErr w:type="spellEnd"/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C37" w:rsidRPr="0066172F" w:rsidRDefault="00B50C37" w:rsidP="00BD7457">
            <w:pPr>
              <w:pStyle w:val="TableParagraph"/>
              <w:ind w:left="109"/>
              <w:jc w:val="center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B50C37" w:rsidRPr="0066172F" w:rsidRDefault="00B50C37" w:rsidP="00B50C37">
      <w:pPr>
        <w:pStyle w:val="Textindependent"/>
        <w:spacing w:before="114" w:line="276" w:lineRule="auto"/>
        <w:ind w:right="110"/>
        <w:rPr>
          <w:rFonts w:ascii="Verdana" w:eastAsia="Batang" w:hAnsi="Verdana" w:cstheme="minorHAnsi"/>
          <w:lang w:eastAsia="es-ES"/>
        </w:rPr>
      </w:pPr>
    </w:p>
    <w:p w:rsidR="00B50C37" w:rsidRPr="0066172F" w:rsidRDefault="00B50C37" w:rsidP="00B50C37">
      <w:pPr>
        <w:pStyle w:val="Pargrafdellista"/>
        <w:shd w:val="clear" w:color="auto" w:fill="FFFFFF" w:themeFill="background1"/>
        <w:ind w:left="360" w:right="213"/>
        <w:rPr>
          <w:rFonts w:ascii="Verdana" w:hAnsi="Verdana" w:cs="Arial"/>
          <w:u w:val="single"/>
        </w:rPr>
      </w:pPr>
    </w:p>
    <w:p w:rsidR="00B50C37" w:rsidRPr="0066172F" w:rsidRDefault="00B50C37" w:rsidP="00B50C37">
      <w:pPr>
        <w:shd w:val="clear" w:color="auto" w:fill="FFFFFF" w:themeFill="background1"/>
        <w:ind w:right="213"/>
        <w:rPr>
          <w:rFonts w:ascii="Verdana" w:hAnsi="Verdana" w:cs="Arial"/>
          <w:b/>
        </w:rPr>
      </w:pPr>
    </w:p>
    <w:p w:rsidR="00B50C37" w:rsidRPr="0066172F" w:rsidRDefault="00B50C37" w:rsidP="00B50C37">
      <w:pPr>
        <w:pStyle w:val="Pargrafdellista"/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Verdana"/>
          <w:b/>
          <w:color w:val="000000"/>
        </w:rPr>
      </w:pPr>
      <w:r w:rsidRPr="0066172F">
        <w:rPr>
          <w:rFonts w:ascii="Verdana" w:hAnsi="Verdana" w:cs="Arial"/>
          <w:b/>
        </w:rPr>
        <w:t xml:space="preserve">Per l’ampliació del termini de garantia, </w:t>
      </w:r>
      <w:r>
        <w:rPr>
          <w:rFonts w:ascii="Verdana" w:hAnsi="Verdana" w:cs="Arial"/>
        </w:rPr>
        <w:t>addicional</w:t>
      </w:r>
      <w:r w:rsidRPr="0066172F">
        <w:rPr>
          <w:rFonts w:ascii="Verdana" w:hAnsi="Verdana" w:cs="Arial"/>
        </w:rPr>
        <w:t xml:space="preserve"> al termini establert a l’informe de necessitat, d</w:t>
      </w:r>
      <w:r>
        <w:rPr>
          <w:rFonts w:ascii="Verdana" w:hAnsi="Verdana" w:cs="Arial"/>
        </w:rPr>
        <w:t xml:space="preserve">e </w:t>
      </w:r>
      <w:r w:rsidR="00AA43F2">
        <w:rPr>
          <w:rFonts w:ascii="Verdana" w:hAnsi="Verdana" w:cs="Arial"/>
        </w:rPr>
        <w:t>3</w:t>
      </w:r>
      <w:r w:rsidRPr="0066172F">
        <w:rPr>
          <w:rFonts w:ascii="Verdana" w:hAnsi="Verdana" w:cs="Arial"/>
        </w:rPr>
        <w:t xml:space="preserve"> any</w:t>
      </w:r>
      <w:r>
        <w:rPr>
          <w:rFonts w:ascii="Verdana" w:hAnsi="Verdana" w:cs="Arial"/>
        </w:rPr>
        <w:t>s</w:t>
      </w:r>
      <w:r w:rsidRPr="0066172F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 xml:space="preserve">atorgant </w:t>
      </w:r>
      <w:r w:rsidRPr="0066172F">
        <w:rPr>
          <w:rFonts w:ascii="Verdana" w:hAnsi="Verdana" w:cs="Arial"/>
        </w:rPr>
        <w:t xml:space="preserve">per </w:t>
      </w:r>
      <w:r>
        <w:rPr>
          <w:rFonts w:ascii="Verdana" w:hAnsi="Verdana" w:cs="Arial"/>
        </w:rPr>
        <w:t>cada període de 6 mesos addicionals 6</w:t>
      </w:r>
      <w:r w:rsidRPr="0066172F">
        <w:rPr>
          <w:rFonts w:ascii="Verdana" w:hAnsi="Verdana" w:cs="Arial"/>
        </w:rPr>
        <w:t xml:space="preserve"> punts,</w:t>
      </w:r>
      <w:r>
        <w:rPr>
          <w:rFonts w:ascii="Verdana" w:hAnsi="Verdana" w:cs="Arial"/>
          <w:b/>
        </w:rPr>
        <w:t xml:space="preserve"> fins a un màxim de 12</w:t>
      </w:r>
      <w:r w:rsidRPr="0066172F">
        <w:rPr>
          <w:rFonts w:ascii="Verdana" w:hAnsi="Verdana" w:cs="Arial"/>
          <w:b/>
        </w:rPr>
        <w:t xml:space="preserve"> punts, </w:t>
      </w:r>
      <w:r w:rsidRPr="0066172F">
        <w:rPr>
          <w:rFonts w:ascii="Verdana" w:hAnsi="Verdana" w:cs="Arial"/>
        </w:rPr>
        <w:t xml:space="preserve">corresponents a </w:t>
      </w:r>
      <w:r>
        <w:rPr>
          <w:rFonts w:ascii="Verdana" w:hAnsi="Verdana" w:cs="Arial"/>
        </w:rPr>
        <w:t>un any addicional</w:t>
      </w:r>
      <w:r w:rsidRPr="0066172F">
        <w:rPr>
          <w:rFonts w:ascii="Verdana" w:hAnsi="Verdana" w:cs="Arial"/>
        </w:rPr>
        <w:t xml:space="preserve">. </w:t>
      </w:r>
    </w:p>
    <w:p w:rsidR="00B50C37" w:rsidRPr="0066172F" w:rsidRDefault="00B50C37" w:rsidP="00B50C37">
      <w:pPr>
        <w:pStyle w:val="Pargrafdellista"/>
        <w:autoSpaceDE w:val="0"/>
        <w:autoSpaceDN w:val="0"/>
        <w:adjustRightInd w:val="0"/>
        <w:jc w:val="left"/>
        <w:rPr>
          <w:rFonts w:ascii="Verdana" w:hAnsi="Verdana" w:cs="Verdana"/>
          <w:color w:val="000000"/>
        </w:rPr>
      </w:pPr>
    </w:p>
    <w:p w:rsidR="00B50C37" w:rsidRPr="0066172F" w:rsidRDefault="00B50C37" w:rsidP="00B50C37">
      <w:pPr>
        <w:rPr>
          <w:rFonts w:ascii="Verdana" w:hAnsi="Verdana"/>
        </w:rPr>
      </w:pPr>
    </w:p>
    <w:tbl>
      <w:tblPr>
        <w:tblStyle w:val="Taulaambq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3316"/>
        <w:gridCol w:w="3316"/>
      </w:tblGrid>
      <w:tr w:rsidR="00B50C37" w:rsidRPr="0066172F" w:rsidTr="00BD7457">
        <w:tc>
          <w:tcPr>
            <w:tcW w:w="3316" w:type="dxa"/>
          </w:tcPr>
          <w:p w:rsidR="00B50C37" w:rsidRPr="0066172F" w:rsidRDefault="00B50C37" w:rsidP="00BD7457">
            <w:pPr>
              <w:jc w:val="center"/>
              <w:rPr>
                <w:rFonts w:ascii="Verdana" w:hAnsi="Verdana"/>
                <w:b/>
              </w:rPr>
            </w:pPr>
            <w:r w:rsidRPr="0066172F">
              <w:rPr>
                <w:rFonts w:ascii="Verdana" w:hAnsi="Verdana"/>
                <w:b/>
              </w:rPr>
              <w:t xml:space="preserve">Ampliació de garantia </w:t>
            </w:r>
          </w:p>
        </w:tc>
        <w:tc>
          <w:tcPr>
            <w:tcW w:w="3316" w:type="dxa"/>
          </w:tcPr>
          <w:p w:rsidR="00B50C37" w:rsidRPr="0066172F" w:rsidRDefault="00B50C37" w:rsidP="00BD7457">
            <w:pPr>
              <w:jc w:val="center"/>
              <w:rPr>
                <w:rFonts w:ascii="Verdana" w:hAnsi="Verdana"/>
                <w:b/>
              </w:rPr>
            </w:pPr>
            <w:r w:rsidRPr="0066172F">
              <w:rPr>
                <w:rFonts w:ascii="Verdana" w:hAnsi="Verdana"/>
                <w:b/>
              </w:rPr>
              <w:t>Marcar l’opció escollida</w:t>
            </w:r>
          </w:p>
        </w:tc>
      </w:tr>
      <w:tr w:rsidR="00B50C37" w:rsidRPr="0066172F" w:rsidTr="00BD7457">
        <w:tc>
          <w:tcPr>
            <w:tcW w:w="3316" w:type="dxa"/>
          </w:tcPr>
          <w:p w:rsidR="00B50C37" w:rsidRPr="0066172F" w:rsidRDefault="00B50C37" w:rsidP="00BD74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 mesos</w:t>
            </w:r>
          </w:p>
        </w:tc>
        <w:tc>
          <w:tcPr>
            <w:tcW w:w="3316" w:type="dxa"/>
          </w:tcPr>
          <w:p w:rsidR="00B50C37" w:rsidRPr="0066172F" w:rsidRDefault="00B50C37" w:rsidP="00BD7457">
            <w:pPr>
              <w:jc w:val="center"/>
              <w:rPr>
                <w:rFonts w:ascii="Verdana" w:hAnsi="Verdana"/>
              </w:rPr>
            </w:pPr>
          </w:p>
        </w:tc>
      </w:tr>
      <w:tr w:rsidR="00B50C37" w:rsidRPr="0066172F" w:rsidTr="00BD7457">
        <w:tc>
          <w:tcPr>
            <w:tcW w:w="3316" w:type="dxa"/>
          </w:tcPr>
          <w:p w:rsidR="00B50C37" w:rsidRPr="0066172F" w:rsidRDefault="00C120DF" w:rsidP="00BD745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mesos</w:t>
            </w:r>
          </w:p>
        </w:tc>
        <w:tc>
          <w:tcPr>
            <w:tcW w:w="3316" w:type="dxa"/>
          </w:tcPr>
          <w:p w:rsidR="00B50C37" w:rsidRPr="0066172F" w:rsidRDefault="00B50C37" w:rsidP="00BD7457">
            <w:pPr>
              <w:jc w:val="center"/>
              <w:rPr>
                <w:rFonts w:ascii="Verdana" w:hAnsi="Verdana"/>
              </w:rPr>
            </w:pPr>
          </w:p>
        </w:tc>
      </w:tr>
    </w:tbl>
    <w:p w:rsidR="00B50C37" w:rsidRPr="0066172F" w:rsidRDefault="00B50C37" w:rsidP="00B50C37">
      <w:pPr>
        <w:shd w:val="clear" w:color="auto" w:fill="FFFFFF" w:themeFill="background1"/>
        <w:ind w:right="213"/>
        <w:rPr>
          <w:rFonts w:ascii="Verdana" w:hAnsi="Verdana" w:cs="Arial"/>
          <w:snapToGrid w:val="0"/>
          <w:lang w:eastAsia="es-ES"/>
        </w:rPr>
      </w:pPr>
    </w:p>
    <w:p w:rsidR="00B50C37" w:rsidRPr="0066172F" w:rsidRDefault="00B50C37" w:rsidP="00B50C37">
      <w:pPr>
        <w:rPr>
          <w:rFonts w:ascii="Verdana" w:hAnsi="Verdana" w:cs="Arial"/>
          <w:b/>
        </w:rPr>
      </w:pPr>
    </w:p>
    <w:p w:rsidR="00B50C37" w:rsidRPr="0066172F" w:rsidRDefault="00B50C37" w:rsidP="00B50C37">
      <w:pPr>
        <w:rPr>
          <w:rFonts w:ascii="Verdana" w:hAnsi="Verdana"/>
        </w:rPr>
      </w:pPr>
    </w:p>
    <w:tbl>
      <w:tblPr>
        <w:tblStyle w:val="Taulaambquadrcula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F34D4" w:rsidRPr="009A39BD" w:rsidTr="00250718">
        <w:tc>
          <w:tcPr>
            <w:tcW w:w="9923" w:type="dxa"/>
          </w:tcPr>
          <w:p w:rsidR="00DF34D4" w:rsidRPr="009A39BD" w:rsidRDefault="00DF34D4" w:rsidP="00250718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bookmarkStart w:id="6" w:name="annex_OE_CritAuto"/>
            <w:bookmarkEnd w:id="6"/>
          </w:p>
          <w:p w:rsidR="00DF34D4" w:rsidRPr="009A39BD" w:rsidRDefault="00DF34D4" w:rsidP="00250718">
            <w:pPr>
              <w:rPr>
                <w:rFonts w:ascii="Verdana" w:hAnsi="Verdana"/>
                <w:strike/>
              </w:rPr>
            </w:pPr>
            <w:r w:rsidRPr="009A39BD">
              <w:rPr>
                <w:rFonts w:ascii="Verdana" w:hAnsi="Verdana" w:cs="Arial"/>
                <w:b/>
                <w:snapToGrid w:val="0"/>
                <w:sz w:val="16"/>
                <w:lang w:eastAsia="es-ES"/>
              </w:rPr>
              <w:t>ADVERTÈNCIA: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Cadascun dels sobres electrònics presentats per l’empresa licitadora únicament ha d’incloure la documentació per a la qual està destinat. Si dins d’un sobre s’inclou informació que permet el coneixement anticipat d’una part de l’oferta, infringint així el secret de la mateixa</w:t>
            </w:r>
            <w:r w:rsidRPr="009A39BD">
              <w:rPr>
                <w:rFonts w:ascii="Verdana" w:hAnsi="Verdana" w:cs="Verdana"/>
                <w:b/>
                <w:iCs/>
                <w:sz w:val="16"/>
              </w:rPr>
              <w:t xml:space="preserve"> i afectant l’objectivitat de la valoració i el tractament igualitari de les empreses licitadores,</w:t>
            </w:r>
            <w:r w:rsidRPr="009A39BD">
              <w:rPr>
                <w:rFonts w:ascii="Verdana" w:hAnsi="Verdana" w:cs="Arial"/>
                <w:b/>
                <w:sz w:val="16"/>
              </w:rPr>
              <w:t xml:space="preserve"> implicarà l’exclusió de la licitació.</w:t>
            </w:r>
          </w:p>
          <w:p w:rsidR="00DF34D4" w:rsidRPr="009A39BD" w:rsidRDefault="00DF34D4" w:rsidP="00250718">
            <w:pPr>
              <w:rPr>
                <w:rFonts w:ascii="Verdana" w:hAnsi="Verdana"/>
              </w:rPr>
            </w:pPr>
          </w:p>
        </w:tc>
      </w:tr>
    </w:tbl>
    <w:p w:rsidR="00DF34D4" w:rsidRPr="009A39BD" w:rsidRDefault="00DF34D4" w:rsidP="00DF34D4">
      <w:pPr>
        <w:rPr>
          <w:rFonts w:ascii="Verdana" w:hAnsi="Verdana" w:cs="Arial"/>
          <w:i/>
          <w:snapToGrid w:val="0"/>
          <w:lang w:eastAsia="es-ES"/>
        </w:rPr>
      </w:pPr>
    </w:p>
    <w:p w:rsidR="00DF34D4" w:rsidRPr="009A39BD" w:rsidRDefault="00DF34D4" w:rsidP="00DF34D4">
      <w:pPr>
        <w:rPr>
          <w:rFonts w:ascii="Verdana" w:hAnsi="Verdana" w:cs="Arial"/>
          <w:i/>
          <w:snapToGrid w:val="0"/>
          <w:lang w:eastAsia="es-ES"/>
        </w:rPr>
      </w:pPr>
    </w:p>
    <w:p w:rsidR="00DF34D4" w:rsidRPr="009A39BD" w:rsidRDefault="00DF34D4" w:rsidP="00DF34D4">
      <w:pPr>
        <w:rPr>
          <w:rFonts w:ascii="Verdana" w:hAnsi="Verdana" w:cs="Arial"/>
          <w:i/>
          <w:snapToGrid w:val="0"/>
          <w:lang w:eastAsia="es-ES"/>
        </w:rPr>
      </w:pPr>
    </w:p>
    <w:p w:rsidR="00DF34D4" w:rsidRDefault="00DF34D4" w:rsidP="00DF34D4">
      <w:pPr>
        <w:rPr>
          <w:rFonts w:ascii="Verdana" w:hAnsi="Verdana" w:cs="Arial"/>
          <w:i/>
          <w:sz w:val="16"/>
        </w:rPr>
      </w:pPr>
      <w:r w:rsidRPr="009A39BD">
        <w:rPr>
          <w:rFonts w:ascii="Verdana" w:hAnsi="Verdana" w:cs="Arial"/>
          <w:i/>
          <w:snapToGrid w:val="0"/>
          <w:lang w:eastAsia="es-ES"/>
        </w:rPr>
        <w:t xml:space="preserve"> [Signatura electrònica</w:t>
      </w:r>
      <w:r w:rsidRPr="00C103A2">
        <w:rPr>
          <w:rFonts w:ascii="Verdana" w:hAnsi="Verdana" w:cs="Arial"/>
          <w:i/>
          <w:snapToGrid w:val="0"/>
          <w:lang w:eastAsia="es-ES"/>
        </w:rPr>
        <w:t>]</w:t>
      </w:r>
    </w:p>
    <w:p w:rsidR="00DF34D4" w:rsidRDefault="00DF34D4" w:rsidP="00DF34D4">
      <w:pPr>
        <w:rPr>
          <w:rFonts w:ascii="Verdana" w:hAnsi="Verdana"/>
        </w:rPr>
      </w:pPr>
    </w:p>
    <w:p w:rsidR="008873A6" w:rsidRDefault="008873A6" w:rsidP="00AA43F2">
      <w:pPr>
        <w:suppressAutoHyphens w:val="0"/>
        <w:jc w:val="left"/>
      </w:pPr>
    </w:p>
    <w:sectPr w:rsidR="008873A6" w:rsidSect="00315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D4" w:rsidRDefault="00DF34D4" w:rsidP="00DF34D4">
      <w:r>
        <w:separator/>
      </w:r>
    </w:p>
  </w:endnote>
  <w:endnote w:type="continuationSeparator" w:id="0">
    <w:p w:rsidR="00DF34D4" w:rsidRDefault="00DF34D4" w:rsidP="00DF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D4" w:rsidRDefault="00DF34D4" w:rsidP="00DF34D4">
      <w:r>
        <w:separator/>
      </w:r>
    </w:p>
  </w:footnote>
  <w:footnote w:type="continuationSeparator" w:id="0">
    <w:p w:rsidR="00DF34D4" w:rsidRDefault="00DF34D4" w:rsidP="00DF34D4">
      <w:r>
        <w:continuationSeparator/>
      </w:r>
    </w:p>
  </w:footnote>
  <w:footnote w:id="1">
    <w:p w:rsidR="00DF34D4" w:rsidRPr="007861A7" w:rsidRDefault="00DF34D4" w:rsidP="00DF34D4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Style w:val="Refernciadenotaapeudepgina"/>
          <w:lang w:val="ca-ES"/>
        </w:rPr>
        <w:footnoteRef/>
      </w:r>
      <w:r w:rsidRPr="007861A7">
        <w:rPr>
          <w:lang w:val="ca-ES"/>
        </w:rPr>
        <w:t xml:space="preserve"> </w:t>
      </w: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s'associen amb el producte d'una forma molt clara, sense necessitat de cap tipus de repartiment.  Matèries Primeres,  Mà d'Obra Directa.</w:t>
      </w:r>
    </w:p>
    <w:p w:rsidR="00DF34D4" w:rsidRPr="007861A7" w:rsidRDefault="00DF34D4" w:rsidP="00DF34D4">
      <w:pPr>
        <w:pStyle w:val="Textdenotaapeudepgina"/>
        <w:rPr>
          <w:rFonts w:ascii="Times New Roman" w:hAnsi="Times New Roman"/>
          <w:i/>
          <w:sz w:val="16"/>
          <w:szCs w:val="16"/>
          <w:lang w:val="ca-ES"/>
        </w:rPr>
      </w:pPr>
      <w:r w:rsidRPr="007861A7">
        <w:rPr>
          <w:rFonts w:ascii="Times New Roman" w:hAnsi="Times New Roman"/>
          <w:b/>
          <w:i/>
          <w:sz w:val="16"/>
          <w:szCs w:val="16"/>
          <w:lang w:val="ca-ES"/>
        </w:rPr>
        <w:t>Costos indirectes:</w:t>
      </w:r>
      <w:r w:rsidRPr="007861A7">
        <w:rPr>
          <w:rFonts w:ascii="Times New Roman" w:hAnsi="Times New Roman"/>
          <w:i/>
          <w:sz w:val="16"/>
          <w:szCs w:val="16"/>
          <w:lang w:val="ca-ES"/>
        </w:rPr>
        <w:t xml:space="preserve"> aquells que no poden ser aplicats directament a un producte, ni a un centre de cost. Costos Indirectes de Producció (CIP): Ma d’Obra Indirecta, costos d’aprovisionament o producció. Costos Indirectes Generals (CIG): els no necessaris per fabricar, com ara comercials, d’administració i financers.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 w:rsidP="00DF34D4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284E3E" wp14:editId="4D4E6AED">
              <wp:simplePos x="0" y="0"/>
              <wp:positionH relativeFrom="column">
                <wp:posOffset>-735333</wp:posOffset>
              </wp:positionH>
              <wp:positionV relativeFrom="paragraph">
                <wp:posOffset>-302895</wp:posOffset>
              </wp:positionV>
              <wp:extent cx="1571635" cy="1339210"/>
              <wp:effectExtent l="0" t="0" r="9515" b="13340"/>
              <wp:wrapNone/>
              <wp:docPr id="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71635" cy="1339210"/>
                        <a:chOff x="0" y="0"/>
                        <a:chExt cx="1571635" cy="1339210"/>
                      </a:xfrm>
                    </wpg:grpSpPr>
                    <wps:wsp>
                      <wps:cNvPr id="8" name="Rectangle 3"/>
                      <wps:cNvSpPr/>
                      <wps:spPr>
                        <a:xfrm>
                          <a:off x="23501" y="288293"/>
                          <a:ext cx="1548134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9" name="Rectangle 4"/>
                      <wps:cNvSpPr/>
                      <wps:spPr>
                        <a:xfrm>
                          <a:off x="23501" y="152404"/>
                          <a:ext cx="702314" cy="864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0" name="Rectangle 5"/>
                      <wps:cNvSpPr/>
                      <wps:spPr>
                        <a:xfrm>
                          <a:off x="23501" y="0"/>
                          <a:ext cx="288292" cy="288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  <wps:wsp>
                      <wps:cNvPr id="11" name="Rectangle 6"/>
                      <wps:cNvSpPr/>
                      <wps:spPr>
                        <a:xfrm>
                          <a:off x="0" y="907413"/>
                          <a:ext cx="1571625" cy="431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1026" style="position:absolute;margin-left:-57.9pt;margin-top:-23.85pt;width:123.75pt;height:105.45pt;z-index:251659264" coordsize="15716,13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s4bZwIAAAsJAAAOAAAAZHJzL2Uyb0RvYy54bWzsVtuK2zAQfS/0H4TeG1uyc7GJsy/phkJp&#10;l277AYosX8CWhOSNs3/fkWwnS7JlIYVCYV/kkTQazZyZOfL67tg26CCMrZXMMJmFGAnJVV7LMsO/&#10;ft5/WmFkOyZz1igpMvwsLL7bfPyw7nUqqKpUkwuDwIi0aa8zXHWdToPA8kq0zM6UFhI2C2Va1sHU&#10;lEFuWA/W2yagYbgIemVybRQX1sLqdtjEG2+/KATvvheFFR1qMgy+dX40fty7MdisWVoapquaj26w&#10;G7xoWS3h0pOpLesYejL1lam25kZZVXQzrtpAFUXNhY8BoiHhRTQ7o560j6VM+1KfYAJoL3C62Sz/&#10;dngwqM4zvMRIshZS5G9F1EHT6zIFjZ3Rj/rBjAvlMHPRHgvTui/EgY4e1OcTqOLYIQ6LZL4ki2iO&#10;EYc9EkUJJSPsvILcXJ3j1ec3TgbTxYHz7+ROr6GE7Bkl+3coPVZMCw++dRiMKEE5Dyj9gNJismwE&#10;igakvNYJJptaQOwVjGg0DwlGgAVdrWjiD7P0DFa8IlE8gLUgCaHEWT9FzFJtbLcTqkVOyLABN3zh&#10;scNX2w2qk4q7Xar7umlgnaWNvFhweltmK3Rg0B1WNXU+XuZUAdwpCCftVf4MGDRfJODqOmkSzCTs&#10;R8E5MebCVdA/SEpynZT4xqSQOY1Df/iclGVIIzLmZLWIabR4z8kLzn29UaDJrzplfmNSRr6YmsQ3&#10;Dh16ZJTfe+T8Bv4hH0A6l8zl69h1KPDb28wFCQXWSsJlTK5YCyiejhQfR2SZLP/vDvEPC7y4nnnH&#10;vwP3pL+ce5Y7/8NsfgMAAP//AwBQSwMEFAAGAAgAAAAhAERhBOfhAAAADAEAAA8AAABkcnMvZG93&#10;bnJldi54bWxMj01rwzAMhu+D/QejwW6t42b9IItTStl2KoO1g9Gbm6hJaCyH2E3Sfz/1tN0eoZdX&#10;j9L1aBvRY+drRxrUNAKBlLuiplLD9+F9sgLhg6HCNI5Qww09rLPHh9QkhRvoC/t9KAWXkE+MhiqE&#10;NpHS5xVa46euReLd2XXWBB67UhadGbjcNnIWRQtpTU18oTItbivML/ur1fAxmGETq7d+dzlvb8fD&#10;/PNnp1Dr56dx8woi4Bj+wnDXZ3XI2OnkrlR40WiYKDVn98D0slyCuEdixXBiWMQzkFkq/z+R/QIA&#10;AP//AwBQSwECLQAUAAYACAAAACEAtoM4kv4AAADhAQAAEwAAAAAAAAAAAAAAAAAAAAAAW0NvbnRl&#10;bnRfVHlwZXNdLnhtbFBLAQItABQABgAIAAAAIQA4/SH/1gAAAJQBAAALAAAAAAAAAAAAAAAAAC8B&#10;AABfcmVscy8ucmVsc1BLAQItABQABgAIAAAAIQDgSs4bZwIAAAsJAAAOAAAAAAAAAAAAAAAAAC4C&#10;AABkcnMvZTJvRG9jLnhtbFBLAQItABQABgAIAAAAIQBEYQTn4QAAAAwBAAAPAAAAAAAAAAAAAAAA&#10;AMEEAABkcnMvZG93bnJldi54bWxQSwUGAAAAAAQABADzAAAAzwUAAAAA&#10;">
              <v:rect id="Rectangle 3" o:spid="_x0000_s1027" style="position:absolute;left:235;top:2882;width:15481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<v:textbox inset="0,0,0,0"/>
              </v:rect>
              <v:rect id="Rectangle 4" o:spid="_x0000_s1028" style="position:absolute;left:235;top:1524;width:7023;height:8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/>
              </v:rect>
              <v:rect id="Rectangle 5" o:spid="_x0000_s1029" style="position:absolute;left:235;width:2882;height:2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/>
              </v:rect>
              <v:rect id="Rectangle 6" o:spid="_x0000_s1030" style="position:absolute;top:9074;width:15716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/>
              </v:rect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468EE19" wp14:editId="5883136A">
          <wp:simplePos x="0" y="0"/>
          <wp:positionH relativeFrom="page">
            <wp:posOffset>276221</wp:posOffset>
          </wp:positionH>
          <wp:positionV relativeFrom="page">
            <wp:posOffset>276221</wp:posOffset>
          </wp:positionV>
          <wp:extent cx="1266828" cy="348615"/>
          <wp:effectExtent l="0" t="0" r="9522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2" name="I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8" cy="348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F34D4" w:rsidRDefault="00DF34D4" w:rsidP="00DF34D4">
    <w:pPr>
      <w:pStyle w:val="Capalera"/>
      <w:rPr>
        <w:sz w:val="16"/>
        <w:szCs w:val="16"/>
      </w:rPr>
    </w:pPr>
  </w:p>
  <w:p w:rsidR="00DF34D4" w:rsidRPr="00FE1609" w:rsidRDefault="00DF34D4" w:rsidP="00DF34D4">
    <w:pPr>
      <w:rPr>
        <w:rFonts w:cs="Arial"/>
        <w:b/>
        <w:sz w:val="14"/>
        <w:szCs w:val="14"/>
      </w:rPr>
    </w:pPr>
    <w:bookmarkStart w:id="7" w:name="ident"/>
    <w:bookmarkEnd w:id="7"/>
    <w:r w:rsidRPr="00FE1609">
      <w:rPr>
        <w:rFonts w:cs="Arial"/>
        <w:b/>
        <w:sz w:val="14"/>
        <w:szCs w:val="14"/>
      </w:rPr>
      <w:t>Districte de Nous Barris</w:t>
    </w:r>
  </w:p>
  <w:p w:rsidR="00DF34D4" w:rsidRDefault="00DF34D4" w:rsidP="00DF34D4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Departament de Recursos Interns</w:t>
    </w:r>
  </w:p>
  <w:p w:rsidR="00DF34D4" w:rsidRPr="00FE1609" w:rsidRDefault="00DF34D4" w:rsidP="00DF34D4">
    <w:pPr>
      <w:rPr>
        <w:rFonts w:cs="Arial"/>
        <w:sz w:val="14"/>
        <w:szCs w:val="14"/>
      </w:rPr>
    </w:pPr>
  </w:p>
  <w:p w:rsidR="00DF34D4" w:rsidRPr="00FE1609" w:rsidRDefault="00DF34D4" w:rsidP="00DF34D4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Plaça Major de Nou Barris, 1</w:t>
    </w:r>
  </w:p>
  <w:p w:rsidR="00DF34D4" w:rsidRPr="00FE1609" w:rsidRDefault="00DF34D4" w:rsidP="00DF34D4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08042 Barcelona</w:t>
    </w:r>
  </w:p>
  <w:p w:rsidR="00DF34D4" w:rsidRDefault="00DF34D4" w:rsidP="00DF34D4">
    <w:pPr>
      <w:rPr>
        <w:rFonts w:cs="Arial"/>
        <w:sz w:val="14"/>
        <w:szCs w:val="14"/>
      </w:rPr>
    </w:pPr>
    <w:r w:rsidRPr="00FE1609">
      <w:rPr>
        <w:rFonts w:cs="Arial"/>
        <w:sz w:val="14"/>
        <w:szCs w:val="14"/>
      </w:rPr>
      <w:t>Tel. 934027000   -   Fax 932916868</w:t>
    </w:r>
  </w:p>
  <w:p w:rsidR="00DF34D4" w:rsidRPr="00FE1609" w:rsidRDefault="00DF34D4" w:rsidP="00DF34D4">
    <w:pPr>
      <w:rPr>
        <w:rFonts w:cs="Arial"/>
        <w:sz w:val="14"/>
        <w:szCs w:val="14"/>
      </w:rPr>
    </w:pPr>
    <w:r>
      <w:rPr>
        <w:rFonts w:cs="Arial"/>
        <w:sz w:val="14"/>
        <w:szCs w:val="14"/>
      </w:rPr>
      <w:t>www.bcn.cat</w:t>
    </w:r>
  </w:p>
  <w:p w:rsidR="00DF34D4" w:rsidRDefault="00DF34D4">
    <w:pPr>
      <w:pStyle w:val="Capaler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D4" w:rsidRDefault="00DF34D4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397F"/>
    <w:multiLevelType w:val="hybridMultilevel"/>
    <w:tmpl w:val="83502680"/>
    <w:lvl w:ilvl="0" w:tplc="57A232D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D4"/>
    <w:rsid w:val="0031520F"/>
    <w:rsid w:val="008873A6"/>
    <w:rsid w:val="0091001C"/>
    <w:rsid w:val="00AA43F2"/>
    <w:rsid w:val="00B50C37"/>
    <w:rsid w:val="00C120DF"/>
    <w:rsid w:val="00C15CFE"/>
    <w:rsid w:val="00D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34D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DF34D4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DF34D4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DF34D4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DF34D4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DF34D4"/>
    <w:rPr>
      <w:position w:val="0"/>
      <w:vertAlign w:val="superscript"/>
    </w:rPr>
  </w:style>
  <w:style w:type="table" w:styleId="Taulaambquadrcula">
    <w:name w:val="Table Grid"/>
    <w:basedOn w:val="Taulanormal"/>
    <w:uiPriority w:val="59"/>
    <w:rsid w:val="00DF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DF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DF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1"/>
    <w:qFormat/>
    <w:rsid w:val="00B50C37"/>
    <w:pPr>
      <w:suppressAutoHyphens w:val="0"/>
      <w:autoSpaceDN/>
      <w:ind w:left="720"/>
      <w:contextualSpacing/>
      <w:textAlignment w:val="auto"/>
    </w:pPr>
    <w:rPr>
      <w:color w:val="000000" w:themeColor="text1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1"/>
    <w:qFormat/>
    <w:locked/>
    <w:rsid w:val="00B50C37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customStyle="1" w:styleId="TableParagraph">
    <w:name w:val="Table Paragraph"/>
    <w:basedOn w:val="Normal"/>
    <w:uiPriority w:val="1"/>
    <w:qFormat/>
    <w:rsid w:val="00B50C37"/>
    <w:pPr>
      <w:widowControl w:val="0"/>
      <w:suppressAutoHyphens w:val="0"/>
      <w:autoSpaceDE w:val="0"/>
      <w:jc w:val="left"/>
      <w:textAlignment w:val="auto"/>
    </w:pPr>
    <w:rPr>
      <w:rFonts w:ascii="Times New Roman" w:hAnsi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50C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34D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DF34D4"/>
    <w:pPr>
      <w:ind w:right="48"/>
    </w:pPr>
  </w:style>
  <w:style w:type="character" w:customStyle="1" w:styleId="TextindependentCar">
    <w:name w:val="Text independent Car"/>
    <w:basedOn w:val="Tipusdelletraperdefectedelpargraf"/>
    <w:link w:val="Textindependent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Ttol">
    <w:name w:val="Title"/>
    <w:basedOn w:val="Normal"/>
    <w:link w:val="TtolCar"/>
    <w:qFormat/>
    <w:rsid w:val="00DF34D4"/>
    <w:pPr>
      <w:jc w:val="center"/>
    </w:pPr>
    <w:rPr>
      <w:sz w:val="32"/>
      <w:lang w:eastAsia="es-ES"/>
    </w:rPr>
  </w:style>
  <w:style w:type="character" w:customStyle="1" w:styleId="TtolCar">
    <w:name w:val="Títol Car"/>
    <w:basedOn w:val="Tipusdelletraperdefectedelpargraf"/>
    <w:link w:val="Ttol"/>
    <w:rsid w:val="00DF34D4"/>
    <w:rPr>
      <w:rFonts w:ascii="Arial" w:eastAsia="Times New Roman" w:hAnsi="Arial" w:cs="Times New Roman"/>
      <w:color w:val="000000"/>
      <w:sz w:val="32"/>
      <w:szCs w:val="20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sid w:val="00DF34D4"/>
    <w:rPr>
      <w:lang w:val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val="es-ES" w:eastAsia="ca-ES"/>
    </w:rPr>
  </w:style>
  <w:style w:type="character" w:styleId="Refernciadenotaapeudepgina">
    <w:name w:val="footnote reference"/>
    <w:basedOn w:val="Tipusdelletraperdefectedelpargraf"/>
    <w:uiPriority w:val="99"/>
    <w:rsid w:val="00DF34D4"/>
    <w:rPr>
      <w:position w:val="0"/>
      <w:vertAlign w:val="superscript"/>
    </w:rPr>
  </w:style>
  <w:style w:type="table" w:styleId="Taulaambquadrcula">
    <w:name w:val="Table Grid"/>
    <w:basedOn w:val="Taulanormal"/>
    <w:uiPriority w:val="59"/>
    <w:rsid w:val="00DF3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nhideWhenUsed/>
    <w:rsid w:val="00DF34D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DF34D4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F34D4"/>
    <w:rPr>
      <w:rFonts w:ascii="Arial" w:eastAsia="Times New Roman" w:hAnsi="Arial" w:cs="Times New Roman"/>
      <w:color w:val="000000"/>
      <w:sz w:val="20"/>
      <w:szCs w:val="20"/>
      <w:lang w:eastAsia="ca-ES"/>
    </w:rPr>
  </w:style>
  <w:style w:type="paragraph" w:styleId="Pargrafdellista">
    <w:name w:val="List Paragraph"/>
    <w:aliases w:val="Párrafo Numerado,Párrafo de lista1,Lista sin Numerar,Bullet Number,List Paragraph1,lp1,lp11,List Paragraph11,Bullet 1,Use Case List Paragraph,Bulletr List Paragraph,Párrafo antic,Lista1,Llista Nivell1,TOC style,Listenabsatz"/>
    <w:basedOn w:val="Normal"/>
    <w:link w:val="PargrafdellistaCar"/>
    <w:uiPriority w:val="1"/>
    <w:qFormat/>
    <w:rsid w:val="00B50C37"/>
    <w:pPr>
      <w:suppressAutoHyphens w:val="0"/>
      <w:autoSpaceDN/>
      <w:ind w:left="720"/>
      <w:contextualSpacing/>
      <w:textAlignment w:val="auto"/>
    </w:pPr>
    <w:rPr>
      <w:color w:val="000000" w:themeColor="text1"/>
    </w:rPr>
  </w:style>
  <w:style w:type="character" w:customStyle="1" w:styleId="PargrafdellistaCar">
    <w:name w:val="Paràgraf de l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Tipusdelletraperdefectedelpargraf"/>
    <w:link w:val="Pargrafdellista"/>
    <w:uiPriority w:val="1"/>
    <w:qFormat/>
    <w:locked/>
    <w:rsid w:val="00B50C37"/>
    <w:rPr>
      <w:rFonts w:ascii="Arial" w:eastAsia="Times New Roman" w:hAnsi="Arial" w:cs="Times New Roman"/>
      <w:color w:val="000000" w:themeColor="text1"/>
      <w:sz w:val="20"/>
      <w:szCs w:val="20"/>
      <w:lang w:eastAsia="ca-ES"/>
    </w:rPr>
  </w:style>
  <w:style w:type="paragraph" w:customStyle="1" w:styleId="TableParagraph">
    <w:name w:val="Table Paragraph"/>
    <w:basedOn w:val="Normal"/>
    <w:uiPriority w:val="1"/>
    <w:qFormat/>
    <w:rsid w:val="00B50C37"/>
    <w:pPr>
      <w:widowControl w:val="0"/>
      <w:suppressAutoHyphens w:val="0"/>
      <w:autoSpaceDE w:val="0"/>
      <w:jc w:val="left"/>
      <w:textAlignment w:val="auto"/>
    </w:pPr>
    <w:rPr>
      <w:rFonts w:ascii="Times New Roman" w:hAnsi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B50C3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2023-07-05T10:19:00Z</dcterms:created>
  <dcterms:modified xsi:type="dcterms:W3CDTF">2024-09-19T07:03:00Z</dcterms:modified>
</cp:coreProperties>
</file>