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8614" w14:textId="77777777" w:rsidR="00ED0563" w:rsidRDefault="00ED0563" w:rsidP="008475F6">
      <w:pPr>
        <w:pStyle w:val="Standard"/>
        <w:pageBreakBefore/>
        <w:widowControl w:val="0"/>
        <w:tabs>
          <w:tab w:val="left" w:pos="7514"/>
        </w:tabs>
        <w:suppressAutoHyphens/>
        <w:spacing w:after="86"/>
        <w:ind w:left="3828"/>
        <w:jc w:val="both"/>
        <w:rPr>
          <w:rFonts w:cs="Times New Roman"/>
          <w:b/>
          <w:bCs/>
          <w:color w:val="000000"/>
          <w:szCs w:val="18"/>
          <w:shd w:val="clear" w:color="auto" w:fill="FFFFFF"/>
          <w:lang w:eastAsia="es-ES" w:bidi="ar-SA"/>
        </w:rPr>
      </w:pPr>
    </w:p>
    <w:p w14:paraId="6FAF992C" w14:textId="77777777" w:rsidR="00FB2AB4" w:rsidRDefault="00FB2AB4" w:rsidP="008475F6">
      <w:pPr>
        <w:pStyle w:val="Standard"/>
        <w:widowControl w:val="0"/>
        <w:tabs>
          <w:tab w:val="left" w:pos="7514"/>
        </w:tabs>
        <w:suppressAutoHyphens/>
        <w:spacing w:after="86"/>
        <w:ind w:left="3828"/>
        <w:jc w:val="both"/>
        <w:rPr>
          <w:sz w:val="20"/>
          <w:shd w:val="clear" w:color="auto" w:fill="FFFF00"/>
        </w:rPr>
      </w:pPr>
    </w:p>
    <w:p w14:paraId="3E26BDD6" w14:textId="77777777" w:rsidR="008475F6" w:rsidRDefault="008475F6" w:rsidP="008475F6">
      <w:pPr>
        <w:pStyle w:val="Textbody"/>
        <w:suppressAutoHyphens/>
        <w:jc w:val="center"/>
        <w:rPr>
          <w:b/>
          <w:bCs/>
          <w:sz w:val="24"/>
        </w:rPr>
      </w:pPr>
      <w:r>
        <w:rPr>
          <w:b/>
          <w:bCs/>
          <w:sz w:val="24"/>
          <w:lang w:val="ca-ES"/>
        </w:rPr>
        <w:t xml:space="preserve">ANNEX I: </w:t>
      </w:r>
      <w:r>
        <w:rPr>
          <w:b/>
          <w:bCs/>
          <w:sz w:val="24"/>
          <w:u w:val="single"/>
        </w:rPr>
        <w:t>OFERTA ECONÒMICA</w:t>
      </w:r>
    </w:p>
    <w:p w14:paraId="6F4D903C" w14:textId="77777777" w:rsidR="008475F6" w:rsidRDefault="008475F6" w:rsidP="008475F6">
      <w:pPr>
        <w:rPr>
          <w:rFonts w:ascii="Arial" w:hAnsi="Arial" w:cs="Arial"/>
          <w:sz w:val="22"/>
          <w:szCs w:val="22"/>
          <w:lang w:val="ca-ES"/>
        </w:rPr>
      </w:pPr>
    </w:p>
    <w:p w14:paraId="0DA3484F" w14:textId="77777777" w:rsidR="008475F6" w:rsidRDefault="008475F6" w:rsidP="008475F6">
      <w:pPr>
        <w:rPr>
          <w:rFonts w:ascii="Arial" w:hAnsi="Arial" w:cs="Arial"/>
          <w:sz w:val="22"/>
          <w:szCs w:val="22"/>
          <w:lang w:val="ca-ES"/>
        </w:rPr>
      </w:pPr>
    </w:p>
    <w:p w14:paraId="4C19B193" w14:textId="06A78EA1" w:rsidR="008475F6" w:rsidRDefault="008475F6" w:rsidP="008475F6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..............................................................................., amb DNI núm......................, en nom propi, o com a representant de l’empresa..............................................., amb domicili a ......................................................................, i codi d’identificació fiscal número ...................................... assabentat de les condicions tècniques i administratives que regeixen la contractació menor </w:t>
      </w:r>
      <w:r w:rsidR="00DF18BA">
        <w:rPr>
          <w:rFonts w:ascii="Arial" w:hAnsi="Arial" w:cs="Arial"/>
          <w:sz w:val="22"/>
          <w:szCs w:val="22"/>
          <w:lang w:val="ca-ES"/>
        </w:rPr>
        <w:t>del servei d’</w:t>
      </w:r>
      <w:r>
        <w:rPr>
          <w:rFonts w:ascii="Arial" w:hAnsi="Arial" w:cs="Arial"/>
          <w:b/>
          <w:sz w:val="22"/>
          <w:szCs w:val="22"/>
          <w:u w:val="single"/>
          <w:lang w:val="ca-ES"/>
        </w:rPr>
        <w:t xml:space="preserve">Estudis previs i de viabilitat de la construcció i posada en funcionament d'una nova escola i conservatori de música </w:t>
      </w:r>
      <w:r w:rsidR="00DF18BA">
        <w:rPr>
          <w:rFonts w:ascii="Arial" w:hAnsi="Arial" w:cs="Arial"/>
          <w:b/>
          <w:sz w:val="22"/>
          <w:szCs w:val="22"/>
          <w:u w:val="single"/>
          <w:lang w:val="ca-ES"/>
        </w:rPr>
        <w:t xml:space="preserve">de la Diputació </w:t>
      </w:r>
      <w:r>
        <w:rPr>
          <w:rFonts w:ascii="Arial" w:hAnsi="Arial" w:cs="Arial"/>
          <w:b/>
          <w:sz w:val="22"/>
          <w:szCs w:val="22"/>
          <w:u w:val="single"/>
          <w:lang w:val="ca-ES"/>
        </w:rPr>
        <w:t>a Tarragona, Exp</w:t>
      </w:r>
      <w:r>
        <w:rPr>
          <w:rFonts w:ascii="Arial" w:hAnsi="Arial" w:cs="Arial"/>
          <w:sz w:val="22"/>
          <w:szCs w:val="22"/>
          <w:u w:val="single"/>
          <w:lang w:val="ca-ES"/>
        </w:rPr>
        <w:t>.</w:t>
      </w:r>
      <w:r>
        <w:rPr>
          <w:rFonts w:ascii="Arial" w:hAnsi="Arial" w:cs="Arial"/>
          <w:b/>
          <w:sz w:val="22"/>
          <w:szCs w:val="22"/>
          <w:u w:val="single"/>
          <w:lang w:val="ca-ES"/>
        </w:rPr>
        <w:t xml:space="preserve"> 8004330008-2024-0022390,</w:t>
      </w:r>
      <w:r>
        <w:rPr>
          <w:rFonts w:ascii="Arial" w:hAnsi="Arial" w:cs="Arial"/>
          <w:color w:val="000000"/>
          <w:sz w:val="22"/>
          <w:szCs w:val="22"/>
          <w:lang w:val="ca-ES"/>
        </w:rPr>
        <w:t xml:space="preserve"> es compromet a complir-les estrictament i s’ofereix a realitzar l’objecte del contracte per la quantitat de ......................................................................... euros </w:t>
      </w:r>
      <w:r w:rsidR="00DF18BA">
        <w:rPr>
          <w:rFonts w:ascii="Arial" w:hAnsi="Arial" w:cs="Arial"/>
          <w:color w:val="000000"/>
          <w:sz w:val="22"/>
          <w:szCs w:val="22"/>
          <w:lang w:val="ca-ES"/>
        </w:rPr>
        <w:t xml:space="preserve">IVA inclòs </w:t>
      </w:r>
      <w:r>
        <w:rPr>
          <w:rFonts w:ascii="Arial" w:hAnsi="Arial" w:cs="Arial"/>
          <w:color w:val="000000"/>
          <w:sz w:val="22"/>
          <w:szCs w:val="22"/>
          <w:lang w:val="ca-ES"/>
        </w:rPr>
        <w:t>(en lletra i en números), amb el desglossament següent:</w:t>
      </w:r>
    </w:p>
    <w:p w14:paraId="763DD1F2" w14:textId="77777777" w:rsidR="00FB2AB4" w:rsidRDefault="00FB2AB4" w:rsidP="008475F6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10BE3B0F" w14:textId="77777777" w:rsidR="008475F6" w:rsidRDefault="008475F6" w:rsidP="008475F6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tbl>
      <w:tblPr>
        <w:tblW w:w="6383" w:type="dxa"/>
        <w:tblInd w:w="1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2088"/>
        <w:gridCol w:w="2341"/>
      </w:tblGrid>
      <w:tr w:rsidR="008475F6" w14:paraId="7462DD69" w14:textId="77777777" w:rsidTr="003C0161">
        <w:trPr>
          <w:cantSplit/>
          <w:trHeight w:val="745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C5C14" w14:textId="77777777" w:rsidR="008475F6" w:rsidRDefault="008475F6" w:rsidP="008475F6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Tipus IVA (.....%)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55CDB" w14:textId="77777777" w:rsidR="008475F6" w:rsidRDefault="008475F6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Preu sense IVA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8257B" w14:textId="77777777" w:rsidR="008475F6" w:rsidRDefault="008475F6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...............................€</w:t>
            </w:r>
          </w:p>
        </w:tc>
      </w:tr>
      <w:tr w:rsidR="008475F6" w14:paraId="3D24B34B" w14:textId="77777777" w:rsidTr="003C0161">
        <w:trPr>
          <w:cantSplit/>
          <w:trHeight w:val="687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4FD8F" w14:textId="77777777" w:rsidR="008475F6" w:rsidRDefault="008475F6" w:rsidP="008475F6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0687" w14:textId="77777777" w:rsidR="008475F6" w:rsidRDefault="008475F6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Import IVA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74FFE" w14:textId="77777777" w:rsidR="008475F6" w:rsidRDefault="008475F6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...............................€</w:t>
            </w:r>
          </w:p>
        </w:tc>
      </w:tr>
      <w:tr w:rsidR="008475F6" w14:paraId="5DD493CC" w14:textId="77777777" w:rsidTr="003C0161">
        <w:trPr>
          <w:cantSplit/>
          <w:trHeight w:val="702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F0D00" w14:textId="77777777" w:rsidR="008475F6" w:rsidRDefault="008475F6" w:rsidP="008475F6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2A127" w14:textId="77777777" w:rsidR="008475F6" w:rsidRDefault="008475F6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Preu del contracte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D1B14" w14:textId="77777777" w:rsidR="008475F6" w:rsidRDefault="008475F6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...............................€</w:t>
            </w:r>
          </w:p>
        </w:tc>
      </w:tr>
    </w:tbl>
    <w:p w14:paraId="3F36E887" w14:textId="77777777" w:rsidR="008475F6" w:rsidRDefault="008475F6" w:rsidP="008475F6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6DBEDB57" w14:textId="586292EC" w:rsidR="00DF18BA" w:rsidRPr="003C0161" w:rsidRDefault="00DF18BA" w:rsidP="008475F6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 w:rsidRPr="003C0161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Experiència addicional de l’equip de treball, punt 10.2 del PPT, (fins a 80 punts)</w:t>
      </w:r>
    </w:p>
    <w:p w14:paraId="06E957FC" w14:textId="77777777" w:rsidR="00DF18BA" w:rsidRDefault="00DF18BA" w:rsidP="008475F6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6BE648FD" w14:textId="77777777" w:rsidR="003C0161" w:rsidRPr="003C0161" w:rsidRDefault="003C0161" w:rsidP="008475F6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767"/>
        <w:gridCol w:w="3604"/>
        <w:gridCol w:w="1694"/>
      </w:tblGrid>
      <w:tr w:rsidR="00FB2AB4" w14:paraId="39979A3E" w14:textId="2C082225" w:rsidTr="003C0161">
        <w:tc>
          <w:tcPr>
            <w:tcW w:w="3767" w:type="dxa"/>
            <w:tcBorders>
              <w:top w:val="nil"/>
              <w:left w:val="nil"/>
            </w:tcBorders>
          </w:tcPr>
          <w:p w14:paraId="5EAC8757" w14:textId="311BE62D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604" w:type="dxa"/>
            <w:tcBorders>
              <w:top w:val="single" w:sz="4" w:space="0" w:color="auto"/>
            </w:tcBorders>
          </w:tcPr>
          <w:p w14:paraId="1BD0F018" w14:textId="28F222D9" w:rsidR="00FB2AB4" w:rsidRDefault="00FB2AB4" w:rsidP="00FB2A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Treballs aportat com a solvència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4F12B6E3" w14:textId="67FA656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N</w:t>
            </w:r>
            <w:r w:rsidR="003C0161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úmero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d’actuacions </w:t>
            </w:r>
            <w:proofErr w:type="spellStart"/>
            <w:r w:rsidRPr="00F61606">
              <w:rPr>
                <w:rFonts w:ascii="Arial" w:hAnsi="Arial" w:cs="Arial"/>
                <w:color w:val="000000"/>
                <w:sz w:val="22"/>
                <w:szCs w:val="22"/>
              </w:rPr>
              <w:t>addicionals</w:t>
            </w:r>
            <w:proofErr w:type="spellEnd"/>
            <w:r w:rsidRPr="00F616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segons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10.2 del PPT</w:t>
            </w:r>
          </w:p>
        </w:tc>
      </w:tr>
      <w:tr w:rsidR="00FB2AB4" w14:paraId="2EE959E3" w14:textId="1BFF0D51" w:rsidTr="003C0161">
        <w:tc>
          <w:tcPr>
            <w:tcW w:w="3767" w:type="dxa"/>
            <w:vMerge w:val="restart"/>
            <w:vAlign w:val="center"/>
          </w:tcPr>
          <w:p w14:paraId="2FD066D5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DF18BA">
              <w:rPr>
                <w:rFonts w:ascii="Arial" w:hAnsi="Arial" w:cs="Arial"/>
                <w:color w:val="000000"/>
                <w:sz w:val="22"/>
                <w:szCs w:val="22"/>
              </w:rPr>
              <w:t xml:space="preserve">Director/a </w:t>
            </w:r>
            <w:proofErr w:type="spellStart"/>
            <w:r w:rsidRPr="00DF18BA">
              <w:rPr>
                <w:rFonts w:ascii="Arial" w:hAnsi="Arial" w:cs="Arial"/>
                <w:color w:val="000000"/>
                <w:sz w:val="22"/>
                <w:szCs w:val="22"/>
              </w:rPr>
              <w:t>tècnic</w:t>
            </w:r>
            <w:proofErr w:type="spellEnd"/>
            <w:r w:rsidRPr="00DF18BA">
              <w:rPr>
                <w:rFonts w:ascii="Arial" w:hAnsi="Arial" w:cs="Arial"/>
                <w:color w:val="000000"/>
                <w:sz w:val="22"/>
                <w:szCs w:val="22"/>
              </w:rPr>
              <w:t xml:space="preserve">/a </w:t>
            </w:r>
            <w:proofErr w:type="spellStart"/>
            <w:r w:rsidRPr="00DF18BA">
              <w:rPr>
                <w:rFonts w:ascii="Arial" w:hAnsi="Arial" w:cs="Arial"/>
                <w:color w:val="000000"/>
                <w:sz w:val="22"/>
                <w:szCs w:val="22"/>
              </w:rPr>
              <w:t>dels</w:t>
            </w:r>
            <w:proofErr w:type="spellEnd"/>
            <w:r w:rsidRPr="00DF18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18BA">
              <w:rPr>
                <w:rFonts w:ascii="Arial" w:hAnsi="Arial" w:cs="Arial"/>
                <w:color w:val="000000"/>
                <w:sz w:val="22"/>
                <w:szCs w:val="22"/>
              </w:rPr>
              <w:t>treballs</w:t>
            </w:r>
            <w:proofErr w:type="spellEnd"/>
          </w:p>
          <w:p w14:paraId="080507FB" w14:textId="1609A6C2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604" w:type="dxa"/>
          </w:tcPr>
          <w:p w14:paraId="73390F42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4A4F47F7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440FD84A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94" w:type="dxa"/>
            <w:vMerge w:val="restart"/>
          </w:tcPr>
          <w:p w14:paraId="5A6907BE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5C06AD0F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22AE90A7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FB2AB4" w14:paraId="0A01C712" w14:textId="1DF0214D" w:rsidTr="003C0161">
        <w:tc>
          <w:tcPr>
            <w:tcW w:w="3767" w:type="dxa"/>
            <w:vMerge/>
          </w:tcPr>
          <w:p w14:paraId="492A2C7C" w14:textId="350F8790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604" w:type="dxa"/>
          </w:tcPr>
          <w:p w14:paraId="20B4D61E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3C13B693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71F974C6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94" w:type="dxa"/>
            <w:vMerge/>
          </w:tcPr>
          <w:p w14:paraId="203A3727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FB2AB4" w14:paraId="6451C783" w14:textId="7462A523" w:rsidTr="003C0161">
        <w:tc>
          <w:tcPr>
            <w:tcW w:w="3767" w:type="dxa"/>
            <w:vMerge/>
          </w:tcPr>
          <w:p w14:paraId="013EA9D3" w14:textId="054776CD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604" w:type="dxa"/>
          </w:tcPr>
          <w:p w14:paraId="57F9E1F6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246A9CF1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5C05C48A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694" w:type="dxa"/>
            <w:vMerge/>
          </w:tcPr>
          <w:p w14:paraId="076624FB" w14:textId="77777777" w:rsidR="00FB2AB4" w:rsidRDefault="00FB2AB4" w:rsidP="008475F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1FA63D8B" w14:textId="77777777" w:rsidR="00FB2AB4" w:rsidRDefault="00FB2AB4" w:rsidP="008475F6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767"/>
        <w:gridCol w:w="2888"/>
        <w:gridCol w:w="2410"/>
      </w:tblGrid>
      <w:tr w:rsidR="00FB2AB4" w14:paraId="681618EE" w14:textId="77777777" w:rsidTr="009E724E">
        <w:tc>
          <w:tcPr>
            <w:tcW w:w="3767" w:type="dxa"/>
            <w:tcBorders>
              <w:top w:val="nil"/>
              <w:left w:val="nil"/>
            </w:tcBorders>
          </w:tcPr>
          <w:p w14:paraId="4BE65D85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</w:tcPr>
          <w:p w14:paraId="5F9E8BE9" w14:textId="77777777" w:rsidR="00FB2AB4" w:rsidRDefault="00FB2AB4" w:rsidP="009E72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Treballs aportat com a solvència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06A4641" w14:textId="691159DB" w:rsidR="00FB2AB4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Número d’actuacions </w:t>
            </w:r>
            <w:proofErr w:type="spellStart"/>
            <w:r w:rsidRPr="00F61606">
              <w:rPr>
                <w:rFonts w:ascii="Arial" w:hAnsi="Arial" w:cs="Arial"/>
                <w:color w:val="000000"/>
                <w:sz w:val="22"/>
                <w:szCs w:val="22"/>
              </w:rPr>
              <w:t>addicionals</w:t>
            </w:r>
            <w:proofErr w:type="spellEnd"/>
            <w:r w:rsidRPr="00F616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segons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10.2 del PPT</w:t>
            </w:r>
          </w:p>
        </w:tc>
      </w:tr>
      <w:tr w:rsidR="00FB2AB4" w14:paraId="04B84999" w14:textId="77777777" w:rsidTr="00FB2AB4">
        <w:tc>
          <w:tcPr>
            <w:tcW w:w="3767" w:type="dxa"/>
            <w:vMerge w:val="restart"/>
            <w:vAlign w:val="center"/>
          </w:tcPr>
          <w:p w14:paraId="26350487" w14:textId="372A5E29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 xml:space="preserve">Un/a </w:t>
            </w:r>
            <w:proofErr w:type="spellStart"/>
            <w:r>
              <w:rPr>
                <w:rFonts w:ascii="Arial" w:eastAsia="Arial Unicode MS" w:hAnsi="Arial" w:cs="Arial"/>
                <w:sz w:val="19"/>
                <w:szCs w:val="19"/>
              </w:rPr>
              <w:t>tècnic</w:t>
            </w:r>
            <w:proofErr w:type="spellEnd"/>
            <w:r>
              <w:rPr>
                <w:rFonts w:ascii="Arial" w:eastAsia="Arial Unicode MS" w:hAnsi="Arial" w:cs="Arial"/>
                <w:sz w:val="19"/>
                <w:szCs w:val="19"/>
              </w:rPr>
              <w:t>/a especialista en estructures</w:t>
            </w:r>
          </w:p>
        </w:tc>
        <w:tc>
          <w:tcPr>
            <w:tcW w:w="2888" w:type="dxa"/>
          </w:tcPr>
          <w:p w14:paraId="5AFB6B95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0055B5F6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7A5B2A56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10" w:type="dxa"/>
            <w:vMerge w:val="restart"/>
          </w:tcPr>
          <w:p w14:paraId="16742513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00BEF8E3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395ECBAC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FB2AB4" w14:paraId="71C2F54D" w14:textId="77777777" w:rsidTr="00FB2AB4">
        <w:trPr>
          <w:trHeight w:val="651"/>
        </w:trPr>
        <w:tc>
          <w:tcPr>
            <w:tcW w:w="3767" w:type="dxa"/>
            <w:vMerge/>
          </w:tcPr>
          <w:p w14:paraId="2CEC35CB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888" w:type="dxa"/>
          </w:tcPr>
          <w:p w14:paraId="7CD883F6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11A979DB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194B5EB1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10" w:type="dxa"/>
            <w:vMerge/>
          </w:tcPr>
          <w:p w14:paraId="7B7C7C8C" w14:textId="77777777" w:rsidR="00FB2AB4" w:rsidRDefault="00FB2AB4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3C0161" w14:paraId="058FE930" w14:textId="77777777" w:rsidTr="009E724E">
        <w:tc>
          <w:tcPr>
            <w:tcW w:w="3767" w:type="dxa"/>
            <w:tcBorders>
              <w:top w:val="nil"/>
              <w:left w:val="nil"/>
            </w:tcBorders>
          </w:tcPr>
          <w:p w14:paraId="5E57CA2C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</w:tcPr>
          <w:p w14:paraId="68F3D77E" w14:textId="77777777" w:rsidR="003C0161" w:rsidRDefault="003C0161" w:rsidP="009E72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Treballs aportat com a solvència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D9EF0FC" w14:textId="5FB97F43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Número d’actuacions </w:t>
            </w:r>
            <w:proofErr w:type="spellStart"/>
            <w:r w:rsidRPr="00F61606">
              <w:rPr>
                <w:rFonts w:ascii="Arial" w:hAnsi="Arial" w:cs="Arial"/>
                <w:color w:val="000000"/>
                <w:sz w:val="22"/>
                <w:szCs w:val="22"/>
              </w:rPr>
              <w:t>addicionals</w:t>
            </w:r>
            <w:proofErr w:type="spellEnd"/>
            <w:r w:rsidRPr="00F616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segons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10.2 del PPT</w:t>
            </w:r>
          </w:p>
        </w:tc>
      </w:tr>
      <w:tr w:rsidR="003C0161" w14:paraId="1CBE5E58" w14:textId="77777777" w:rsidTr="009E724E">
        <w:tc>
          <w:tcPr>
            <w:tcW w:w="3767" w:type="dxa"/>
            <w:vMerge w:val="restart"/>
            <w:vAlign w:val="center"/>
          </w:tcPr>
          <w:p w14:paraId="7CF190CE" w14:textId="77777777" w:rsidR="003C0161" w:rsidRDefault="003C0161" w:rsidP="009E724E">
            <w:pPr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 xml:space="preserve">Un/a </w:t>
            </w:r>
            <w:proofErr w:type="spellStart"/>
            <w:r>
              <w:rPr>
                <w:rFonts w:ascii="Arial" w:eastAsia="Arial Unicode MS" w:hAnsi="Arial" w:cs="Arial"/>
                <w:sz w:val="19"/>
                <w:szCs w:val="19"/>
              </w:rPr>
              <w:t>tècnic</w:t>
            </w:r>
            <w:proofErr w:type="spellEnd"/>
            <w:r>
              <w:rPr>
                <w:rFonts w:ascii="Arial" w:eastAsia="Arial Unicode MS" w:hAnsi="Arial" w:cs="Arial"/>
                <w:sz w:val="19"/>
                <w:szCs w:val="19"/>
              </w:rPr>
              <w:t xml:space="preserve">/a especialista en </w:t>
            </w:r>
            <w:proofErr w:type="spellStart"/>
            <w:r>
              <w:rPr>
                <w:rFonts w:ascii="Arial" w:eastAsia="Arial Unicode MS" w:hAnsi="Arial" w:cs="Arial"/>
                <w:sz w:val="19"/>
                <w:szCs w:val="19"/>
              </w:rPr>
              <w:t>sostenibilitat</w:t>
            </w:r>
            <w:proofErr w:type="spellEnd"/>
            <w:r>
              <w:rPr>
                <w:rFonts w:ascii="Arial" w:eastAsia="Arial Unicode MS" w:hAnsi="Arial" w:cs="Arial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Arial" w:eastAsia="Arial Unicode MS" w:hAnsi="Arial" w:cs="Arial"/>
                <w:sz w:val="19"/>
                <w:szCs w:val="19"/>
              </w:rPr>
              <w:t>instal·lacions</w:t>
            </w:r>
            <w:proofErr w:type="spellEnd"/>
          </w:p>
        </w:tc>
        <w:tc>
          <w:tcPr>
            <w:tcW w:w="2888" w:type="dxa"/>
          </w:tcPr>
          <w:p w14:paraId="5A4D1BC8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5B2FA5B1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4DF44F91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10" w:type="dxa"/>
            <w:vMerge w:val="restart"/>
          </w:tcPr>
          <w:p w14:paraId="309D4678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1CA52670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06C05D0D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3C0161" w14:paraId="71077178" w14:textId="77777777" w:rsidTr="009E724E">
        <w:trPr>
          <w:trHeight w:val="651"/>
        </w:trPr>
        <w:tc>
          <w:tcPr>
            <w:tcW w:w="3767" w:type="dxa"/>
            <w:vMerge/>
          </w:tcPr>
          <w:p w14:paraId="4E36064C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888" w:type="dxa"/>
          </w:tcPr>
          <w:p w14:paraId="099C7185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51BBC1F9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  <w:p w14:paraId="2B0D5250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10" w:type="dxa"/>
            <w:vMerge/>
          </w:tcPr>
          <w:p w14:paraId="391B8D45" w14:textId="77777777" w:rsidR="003C0161" w:rsidRDefault="003C0161" w:rsidP="009E724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45990DE4" w14:textId="77777777" w:rsidR="003C0161" w:rsidRDefault="003C0161" w:rsidP="003C0161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5FC26482" w14:textId="77777777" w:rsidR="003C0161" w:rsidRDefault="003C0161" w:rsidP="00F616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AD906E" w14:textId="6E737E55" w:rsidR="00F61606" w:rsidRDefault="00F61606" w:rsidP="00F6160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61606">
        <w:rPr>
          <w:rFonts w:ascii="Arial" w:hAnsi="Arial" w:cs="Arial"/>
          <w:color w:val="000000"/>
          <w:sz w:val="22"/>
          <w:szCs w:val="22"/>
        </w:rPr>
        <w:t xml:space="preserve">En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tots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els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casos el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mitjà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d’acreditació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serà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>:</w:t>
      </w:r>
    </w:p>
    <w:p w14:paraId="5FACA54D" w14:textId="77777777" w:rsidR="00F61606" w:rsidRPr="00F61606" w:rsidRDefault="00F61606" w:rsidP="00F616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98548D" w14:textId="0E47E894" w:rsidR="00F61606" w:rsidRPr="00F61606" w:rsidRDefault="00F61606" w:rsidP="00F6160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61606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Quan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els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treballs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s’hagin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realitzat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encàrrec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del sector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públic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, cal aportar un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document</w:t>
      </w:r>
      <w:proofErr w:type="spellEnd"/>
      <w:r w:rsidR="00076B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acreditatiu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signat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l’òrgan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competent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avali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la correcta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realització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dels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treballs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part</w:t>
      </w:r>
      <w:proofErr w:type="spellEnd"/>
      <w:r w:rsidR="00076B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1606">
        <w:rPr>
          <w:rFonts w:ascii="Arial" w:hAnsi="Arial" w:cs="Arial"/>
          <w:color w:val="000000"/>
          <w:sz w:val="22"/>
          <w:szCs w:val="22"/>
        </w:rPr>
        <w:t xml:space="preserve">del licitador.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Els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certificats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hauran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d’indicar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descripció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treball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concret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, el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seu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any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de</w:t>
      </w:r>
      <w:r w:rsidR="00076B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realització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(data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d’inici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i data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d’acabament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) i el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pressupost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d’adjudicació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>.</w:t>
      </w:r>
    </w:p>
    <w:p w14:paraId="09B9B7A1" w14:textId="77777777" w:rsidR="00076BD4" w:rsidRDefault="00076BD4" w:rsidP="00F616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5D3D71" w14:textId="484C6321" w:rsidR="00F61606" w:rsidRPr="00F61606" w:rsidRDefault="00F61606" w:rsidP="00F6160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61606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Quan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els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treballs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s’hagin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realitzat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pel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sector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privat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, cal aportar un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document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acreditatiu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o</w:t>
      </w:r>
      <w:r w:rsidR="00076B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declaració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de correcta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execució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representant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legal de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l’empresa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promotora,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entitat</w:t>
      </w:r>
      <w:proofErr w:type="spellEnd"/>
      <w:r w:rsidR="00076B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contractant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o responsable de la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supervisió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l’actuació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avali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la correcta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realització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dels</w:t>
      </w:r>
      <w:proofErr w:type="spellEnd"/>
      <w:r w:rsidR="00076B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treballs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part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del licitador.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Els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certificats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declaracions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hauran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d’indicar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descripció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del</w:t>
      </w:r>
      <w:r w:rsidR="00076BD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treball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concret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, el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seu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any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realització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(data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d’inici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 i data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d’acabament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 xml:space="preserve">) i el </w:t>
      </w: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pressupost</w:t>
      </w:r>
      <w:proofErr w:type="spellEnd"/>
    </w:p>
    <w:p w14:paraId="061E7C66" w14:textId="77777777" w:rsidR="00076BD4" w:rsidRDefault="00F61606" w:rsidP="00F61606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61606">
        <w:rPr>
          <w:rFonts w:ascii="Arial" w:hAnsi="Arial" w:cs="Arial"/>
          <w:color w:val="000000"/>
          <w:sz w:val="22"/>
          <w:szCs w:val="22"/>
        </w:rPr>
        <w:t>d’adjudicació</w:t>
      </w:r>
      <w:proofErr w:type="spellEnd"/>
      <w:r w:rsidRPr="00F61606">
        <w:rPr>
          <w:rFonts w:ascii="Arial" w:hAnsi="Arial" w:cs="Arial"/>
          <w:color w:val="000000"/>
          <w:sz w:val="22"/>
          <w:szCs w:val="22"/>
        </w:rPr>
        <w:t>.</w:t>
      </w:r>
      <w:r w:rsidR="00076BD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99663B" w14:textId="70430EA9" w:rsidR="00F61606" w:rsidRPr="00076BD4" w:rsidRDefault="00076BD4" w:rsidP="00F6160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F61606" w:rsidRPr="00F61606">
        <w:rPr>
          <w:rFonts w:ascii="Arial" w:hAnsi="Arial" w:cs="Arial"/>
          <w:color w:val="000000"/>
          <w:sz w:val="22"/>
          <w:szCs w:val="22"/>
        </w:rPr>
        <w:t>Aportació</w:t>
      </w:r>
      <w:proofErr w:type="spellEnd"/>
      <w:r w:rsidR="00F61606" w:rsidRPr="00F61606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="00F61606" w:rsidRPr="00F61606">
        <w:rPr>
          <w:rFonts w:ascii="Arial" w:hAnsi="Arial" w:cs="Arial"/>
          <w:color w:val="000000"/>
          <w:sz w:val="22"/>
          <w:szCs w:val="22"/>
        </w:rPr>
        <w:t>còpia</w:t>
      </w:r>
      <w:proofErr w:type="spellEnd"/>
      <w:r w:rsidR="00F61606" w:rsidRPr="00F61606"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 w:rsidR="00F61606" w:rsidRPr="00F61606">
        <w:rPr>
          <w:rFonts w:ascii="Arial" w:hAnsi="Arial" w:cs="Arial"/>
          <w:color w:val="000000"/>
          <w:sz w:val="22"/>
          <w:szCs w:val="22"/>
        </w:rPr>
        <w:t>títol</w:t>
      </w:r>
      <w:proofErr w:type="spellEnd"/>
      <w:r w:rsidR="00F61606" w:rsidRPr="00F61606">
        <w:rPr>
          <w:rFonts w:ascii="Arial" w:hAnsi="Arial" w:cs="Arial"/>
          <w:color w:val="000000"/>
          <w:sz w:val="22"/>
          <w:szCs w:val="22"/>
        </w:rPr>
        <w:t xml:space="preserve">/s i currículums vitae </w:t>
      </w:r>
      <w:proofErr w:type="spellStart"/>
      <w:r w:rsidR="00F61606" w:rsidRPr="00F61606">
        <w:rPr>
          <w:rFonts w:ascii="Arial" w:hAnsi="Arial" w:cs="Arial"/>
          <w:color w:val="000000"/>
          <w:sz w:val="22"/>
          <w:szCs w:val="22"/>
        </w:rPr>
        <w:t>dels</w:t>
      </w:r>
      <w:proofErr w:type="spellEnd"/>
      <w:r w:rsidR="00F61606" w:rsidRPr="00F61606">
        <w:rPr>
          <w:rFonts w:ascii="Arial" w:hAnsi="Arial" w:cs="Arial"/>
          <w:color w:val="000000"/>
          <w:sz w:val="22"/>
          <w:szCs w:val="22"/>
        </w:rPr>
        <w:t xml:space="preserve"> membres de </w:t>
      </w:r>
      <w:proofErr w:type="spellStart"/>
      <w:r w:rsidR="00F61606" w:rsidRPr="00F61606">
        <w:rPr>
          <w:rFonts w:ascii="Arial" w:hAnsi="Arial" w:cs="Arial"/>
          <w:color w:val="000000"/>
          <w:sz w:val="22"/>
          <w:szCs w:val="22"/>
        </w:rPr>
        <w:t>l’equip</w:t>
      </w:r>
      <w:proofErr w:type="spellEnd"/>
      <w:r w:rsidR="00F61606" w:rsidRPr="00F61606">
        <w:rPr>
          <w:rFonts w:ascii="Arial" w:hAnsi="Arial" w:cs="Arial"/>
          <w:color w:val="000000"/>
          <w:sz w:val="22"/>
          <w:szCs w:val="22"/>
        </w:rPr>
        <w:t>.</w:t>
      </w:r>
    </w:p>
    <w:p w14:paraId="70C0E22D" w14:textId="77777777" w:rsidR="00F61606" w:rsidRDefault="00F61606" w:rsidP="008475F6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2321B52E" w14:textId="77777777" w:rsidR="008475F6" w:rsidRDefault="008475F6" w:rsidP="008475F6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Adjunto la documentació exigida i em comprometo a presentar la documentació que se’m requereixi en el supòsit de ser proposat com adjudicatari.</w:t>
      </w:r>
    </w:p>
    <w:p w14:paraId="5F306CBE" w14:textId="77777777" w:rsidR="008475F6" w:rsidRDefault="008475F6" w:rsidP="008475F6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FC8965B" w14:textId="77777777" w:rsidR="008475F6" w:rsidRDefault="008475F6" w:rsidP="008475F6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2D3CF907" w14:textId="77777777" w:rsidR="008475F6" w:rsidRDefault="008475F6" w:rsidP="008475F6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 xml:space="preserve">Signatura </w:t>
      </w:r>
      <w:proofErr w:type="spellStart"/>
      <w:r>
        <w:rPr>
          <w:rFonts w:ascii="Arial" w:hAnsi="Arial" w:cs="Arial"/>
        </w:rPr>
        <w:t>electrònica</w:t>
      </w:r>
      <w:proofErr w:type="spellEnd"/>
    </w:p>
    <w:p w14:paraId="172A3E76" w14:textId="77777777" w:rsidR="008475F6" w:rsidRDefault="008475F6" w:rsidP="008475F6">
      <w:pPr>
        <w:pStyle w:val="Textbody"/>
        <w:pageBreakBefore/>
        <w:suppressAutoHyphens/>
        <w:jc w:val="center"/>
        <w:rPr>
          <w:b/>
          <w:sz w:val="22"/>
          <w:szCs w:val="22"/>
          <w:lang w:val="ca-ES"/>
        </w:rPr>
      </w:pPr>
      <w:r>
        <w:rPr>
          <w:b/>
          <w:sz w:val="22"/>
          <w:szCs w:val="22"/>
          <w:lang w:val="ca-ES"/>
        </w:rPr>
        <w:lastRenderedPageBreak/>
        <w:t>ANNEX II</w:t>
      </w:r>
    </w:p>
    <w:p w14:paraId="4AAB0231" w14:textId="77777777" w:rsidR="008475F6" w:rsidRDefault="008475F6" w:rsidP="008475F6">
      <w:pPr>
        <w:pStyle w:val="Default"/>
        <w:suppressAutoHyphens/>
        <w:jc w:val="both"/>
        <w:rPr>
          <w:b/>
          <w:sz w:val="22"/>
          <w:szCs w:val="22"/>
          <w:u w:val="single"/>
          <w:lang w:val="ca-ES"/>
        </w:rPr>
      </w:pPr>
    </w:p>
    <w:p w14:paraId="1D7FFD07" w14:textId="77777777" w:rsidR="008475F6" w:rsidRDefault="008475F6" w:rsidP="008475F6">
      <w:pPr>
        <w:pStyle w:val="Standard"/>
        <w:suppressAutoHyphens/>
        <w:jc w:val="both"/>
        <w:rPr>
          <w:b/>
          <w:sz w:val="22"/>
          <w:szCs w:val="22"/>
          <w:lang w:val="ca-ES"/>
        </w:rPr>
      </w:pPr>
      <w:r>
        <w:rPr>
          <w:b/>
          <w:sz w:val="22"/>
          <w:szCs w:val="22"/>
          <w:lang w:val="ca-ES"/>
        </w:rPr>
        <w:t>DECLARACIÓ RESPONSABLE DE COMPLIR AMB LES CONDICIONS ESTABLERTES LEGALMENT PER CONTRACTAR AMB L’ADMINISTRACIÓ</w:t>
      </w:r>
    </w:p>
    <w:p w14:paraId="521AA63F" w14:textId="77777777" w:rsidR="008475F6" w:rsidRDefault="008475F6" w:rsidP="008475F6">
      <w:pPr>
        <w:pStyle w:val="Textbody"/>
        <w:suppressAutoHyphens/>
        <w:jc w:val="both"/>
        <w:rPr>
          <w:sz w:val="22"/>
          <w:szCs w:val="22"/>
          <w:lang w:val="ca-ES"/>
        </w:rPr>
      </w:pPr>
    </w:p>
    <w:p w14:paraId="63689B45" w14:textId="77777777" w:rsidR="008475F6" w:rsidRDefault="008475F6" w:rsidP="008475F6">
      <w:pPr>
        <w:pStyle w:val="Textbody"/>
        <w:suppressAutoHyphens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..............................................................................., amb DNI núm. ....................., en representació de l’empresa..............................................., de la qual actua en qualitat de......................, amb domicili a....................................................., i número d’identificació fiscal......................................</w:t>
      </w:r>
    </w:p>
    <w:p w14:paraId="3F19A4D8" w14:textId="77777777" w:rsidR="008475F6" w:rsidRDefault="008475F6" w:rsidP="008475F6">
      <w:pPr>
        <w:pStyle w:val="Ttulo1"/>
        <w:spacing w:after="283"/>
        <w:rPr>
          <w:sz w:val="22"/>
          <w:szCs w:val="22"/>
        </w:rPr>
      </w:pPr>
      <w:r>
        <w:rPr>
          <w:rFonts w:ascii="Arial" w:hAnsi="Arial"/>
          <w:sz w:val="22"/>
          <w:szCs w:val="22"/>
          <w:lang w:val="ca-ES"/>
        </w:rPr>
        <w:t>DECLARO SOTA LA MEVA RESPONSABILITAT</w:t>
      </w:r>
    </w:p>
    <w:p w14:paraId="55D5D932" w14:textId="77777777" w:rsidR="008475F6" w:rsidRDefault="008475F6" w:rsidP="008475F6">
      <w:pPr>
        <w:pStyle w:val="Textbody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1. Que el participant o societat que represento està facultada per establir un contracte amb el sector públic, ja que compleix amb les condicions establertes legalment per a contractar amb l’Administració, té capacitat d’obrar i no es troben en cap de les prohibicions per contractar, d’acord al que està regulat al capítol II, Títol II del Llibre I de la Llei 9/2017, de 8 de novembre, de Contractes del Sector Públic, per la qual es transposen a l'ordenament jurídic espanyol les Directives del Parlament Europeu i del Consell 2014/23 / UE i 2014/24 / UE, de 26 de febrer de 2014.</w:t>
      </w:r>
    </w:p>
    <w:p w14:paraId="07FA2E21" w14:textId="77777777" w:rsidR="008475F6" w:rsidRDefault="008475F6" w:rsidP="008475F6">
      <w:pPr>
        <w:pStyle w:val="Textbody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2. Que compleix tots els requisits de capacitat i solvència establerts per a aquest contracte.</w:t>
      </w:r>
    </w:p>
    <w:p w14:paraId="23C86F19" w14:textId="77777777" w:rsidR="008475F6" w:rsidRDefault="008475F6" w:rsidP="008475F6">
      <w:pPr>
        <w:pStyle w:val="Standard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3. Que està donat/da d’alta a l’epígraf de l’IAE corresponent a l’objecte del contracte i que està al corrent de les obligacions tributàries i de la Seguretat Social, d’acord amb el que estableixen els articles 13 i 14 del Reglament general de la Llei de contractes de les Administracions Públiques, aprovat pel Reial decret 1098/2001, de 12 d’octubre, i que no té cap deute amb la Diputació de Tarragona.</w:t>
      </w:r>
    </w:p>
    <w:p w14:paraId="5B5AD405" w14:textId="77777777" w:rsidR="008475F6" w:rsidRDefault="008475F6" w:rsidP="008475F6">
      <w:pPr>
        <w:pStyle w:val="Standard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4. Que dels òrgans de govern i administració d’aquesta empresa, no forma part cap de les persones a qui es refereix la Llei 5/2006, de 10 d’abril, de regulació dels conflictes d’interessos dels membres del Govern i dels d’alts càrrecs de l’Administració General de l’Estat.</w:t>
      </w:r>
    </w:p>
    <w:p w14:paraId="468497A9" w14:textId="77777777" w:rsidR="008475F6" w:rsidRDefault="008475F6" w:rsidP="008475F6">
      <w:pPr>
        <w:pStyle w:val="Standard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Igualment, que ni aquesta empresa, ni cap dels membres dels òrgans de govern i administració, estan compresos en les causes d’incapacitat i incompatibilitat per contractar amb la Diputació de Tarragona.</w:t>
      </w:r>
    </w:p>
    <w:p w14:paraId="67BB120C" w14:textId="77777777" w:rsidR="008475F6" w:rsidRDefault="008475F6" w:rsidP="008475F6">
      <w:pPr>
        <w:pStyle w:val="Standard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5. Que compleix tots els requisits i obligacions que exigeix la normativa vigent pel que fa a l’obertura, la instal·lació i el funcionament legal de l’empresa.</w:t>
      </w:r>
    </w:p>
    <w:p w14:paraId="0EB04688" w14:textId="77777777" w:rsidR="008475F6" w:rsidRDefault="008475F6" w:rsidP="008475F6">
      <w:pPr>
        <w:pStyle w:val="Standard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6. Que l’empresa a la qual represento</w:t>
      </w:r>
    </w:p>
    <w:p w14:paraId="1B8E7FAA" w14:textId="77777777" w:rsidR="008475F6" w:rsidRPr="008475F6" w:rsidRDefault="008475F6" w:rsidP="008475F6">
      <w:pPr>
        <w:pStyle w:val="Standard"/>
        <w:suppressAutoHyphens/>
        <w:spacing w:after="120"/>
        <w:jc w:val="both"/>
        <w:rPr>
          <w:sz w:val="22"/>
          <w:szCs w:val="22"/>
          <w:lang w:val="ca-ES"/>
        </w:rPr>
      </w:pPr>
      <w:r w:rsidRPr="008475F6">
        <w:rPr>
          <w:sz w:val="22"/>
          <w:szCs w:val="22"/>
          <w:lang w:val="ca-ES"/>
        </w:rPr>
        <w:t>És una PIME:</w:t>
      </w:r>
      <w:r w:rsidRPr="008475F6">
        <w:rPr>
          <w:sz w:val="22"/>
          <w:szCs w:val="22"/>
          <w:lang w:val="ca-ES"/>
        </w:rPr>
        <w:tab/>
      </w:r>
      <w:r w:rsidRPr="008475F6">
        <w:rPr>
          <w:sz w:val="22"/>
          <w:szCs w:val="22"/>
          <w:lang w:val="ca-ES"/>
        </w:rPr>
        <w:tab/>
      </w:r>
      <w:r w:rsidRPr="008475F6">
        <w:rPr>
          <w:sz w:val="22"/>
          <w:szCs w:val="22"/>
          <w:lang w:val="ca-ES"/>
        </w:rPr>
        <w:tab/>
        <w:t xml:space="preserve">(  ) SI </w:t>
      </w:r>
      <w:r>
        <w:rPr>
          <w:sz w:val="22"/>
          <w:szCs w:val="22"/>
          <w:lang w:val="ca-ES"/>
        </w:rPr>
        <w:tab/>
      </w:r>
      <w:r w:rsidRPr="008475F6">
        <w:rPr>
          <w:sz w:val="22"/>
          <w:szCs w:val="22"/>
          <w:lang w:val="ca-ES"/>
        </w:rPr>
        <w:t xml:space="preserve"> </w:t>
      </w:r>
      <w:r w:rsidRPr="008475F6">
        <w:rPr>
          <w:sz w:val="22"/>
          <w:szCs w:val="22"/>
          <w:lang w:val="ca-ES"/>
        </w:rPr>
        <w:tab/>
        <w:t>(  )</w:t>
      </w:r>
      <w:r>
        <w:rPr>
          <w:sz w:val="22"/>
          <w:szCs w:val="22"/>
          <w:lang w:val="ca-ES"/>
        </w:rPr>
        <w:t xml:space="preserve"> </w:t>
      </w:r>
      <w:r w:rsidRPr="008475F6">
        <w:rPr>
          <w:sz w:val="22"/>
          <w:szCs w:val="22"/>
          <w:lang w:val="ca-ES"/>
        </w:rPr>
        <w:t xml:space="preserve">No  </w:t>
      </w:r>
    </w:p>
    <w:p w14:paraId="44C44F56" w14:textId="77777777" w:rsidR="008475F6" w:rsidRPr="008475F6" w:rsidRDefault="008475F6" w:rsidP="008475F6">
      <w:pPr>
        <w:pStyle w:val="Standard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Pertany al Tercer Sector</w:t>
      </w:r>
      <w:r>
        <w:rPr>
          <w:sz w:val="22"/>
          <w:szCs w:val="22"/>
          <w:lang w:val="ca-ES"/>
        </w:rPr>
        <w:tab/>
      </w:r>
      <w:r w:rsidRPr="008475F6">
        <w:rPr>
          <w:sz w:val="22"/>
          <w:szCs w:val="22"/>
          <w:lang w:val="ca-ES"/>
        </w:rPr>
        <w:t xml:space="preserve">(  ) SI </w:t>
      </w:r>
      <w:r>
        <w:rPr>
          <w:sz w:val="22"/>
          <w:szCs w:val="22"/>
          <w:lang w:val="ca-ES"/>
        </w:rPr>
        <w:tab/>
      </w:r>
      <w:r w:rsidRPr="008475F6">
        <w:rPr>
          <w:sz w:val="22"/>
          <w:szCs w:val="22"/>
          <w:lang w:val="ca-ES"/>
        </w:rPr>
        <w:t xml:space="preserve"> </w:t>
      </w:r>
      <w:r w:rsidRPr="008475F6">
        <w:rPr>
          <w:sz w:val="22"/>
          <w:szCs w:val="22"/>
          <w:lang w:val="ca-ES"/>
        </w:rPr>
        <w:tab/>
        <w:t>(  )</w:t>
      </w:r>
      <w:r>
        <w:rPr>
          <w:sz w:val="22"/>
          <w:szCs w:val="22"/>
          <w:lang w:val="ca-ES"/>
        </w:rPr>
        <w:t xml:space="preserve"> </w:t>
      </w:r>
      <w:r w:rsidRPr="008475F6">
        <w:rPr>
          <w:sz w:val="22"/>
          <w:szCs w:val="22"/>
          <w:lang w:val="ca-ES"/>
        </w:rPr>
        <w:t xml:space="preserve">No  </w:t>
      </w:r>
    </w:p>
    <w:p w14:paraId="3A246105" w14:textId="77777777" w:rsidR="008475F6" w:rsidRDefault="008475F6" w:rsidP="008475F6">
      <w:pPr>
        <w:pStyle w:val="Standard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7. Que l'empresa a la qual represento,</w:t>
      </w:r>
    </w:p>
    <w:p w14:paraId="20AAE14C" w14:textId="77777777" w:rsidR="008475F6" w:rsidRDefault="008475F6" w:rsidP="008475F6">
      <w:pPr>
        <w:pStyle w:val="Textbody"/>
        <w:tabs>
          <w:tab w:val="left" w:pos="567"/>
        </w:tabs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(  )</w:t>
      </w:r>
      <w:r>
        <w:rPr>
          <w:sz w:val="22"/>
          <w:szCs w:val="22"/>
          <w:lang w:val="ca-ES"/>
        </w:rPr>
        <w:tab/>
        <w:t>NO conforma grup empresarial.</w:t>
      </w:r>
    </w:p>
    <w:p w14:paraId="5691EA56" w14:textId="77777777" w:rsidR="008475F6" w:rsidRDefault="008475F6" w:rsidP="008475F6">
      <w:pPr>
        <w:pStyle w:val="Textbody"/>
        <w:tabs>
          <w:tab w:val="left" w:pos="567"/>
        </w:tabs>
        <w:suppressAutoHyphens/>
        <w:spacing w:after="120"/>
        <w:ind w:left="567" w:hanging="567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(  )</w:t>
      </w:r>
      <w:r>
        <w:rPr>
          <w:sz w:val="22"/>
          <w:szCs w:val="22"/>
          <w:lang w:val="ca-ES"/>
        </w:rPr>
        <w:tab/>
        <w:t>SÍ conforma grup empresarial, segons allò previst en l’article 42 del Codi de Comerç.  El Grup es denomina: “..............................................” i el conformen les entitats següents: ..........................................................................................................................</w:t>
      </w:r>
    </w:p>
    <w:p w14:paraId="36D7DB41" w14:textId="77777777" w:rsidR="008475F6" w:rsidRDefault="008475F6" w:rsidP="008475F6">
      <w:pPr>
        <w:pStyle w:val="Textbody"/>
        <w:tabs>
          <w:tab w:val="left" w:pos="567"/>
        </w:tabs>
        <w:suppressAutoHyphens/>
        <w:spacing w:after="120"/>
        <w:ind w:left="567" w:hanging="567"/>
        <w:jc w:val="both"/>
        <w:rPr>
          <w:sz w:val="22"/>
          <w:szCs w:val="22"/>
          <w:lang w:val="ca-ES"/>
        </w:rPr>
      </w:pPr>
    </w:p>
    <w:p w14:paraId="120329AD" w14:textId="77777777" w:rsidR="008475F6" w:rsidRDefault="008475F6" w:rsidP="008475F6">
      <w:pPr>
        <w:pStyle w:val="Textbody"/>
        <w:suppressAutoHyphens/>
        <w:spacing w:after="120"/>
        <w:jc w:val="both"/>
        <w:rPr>
          <w:sz w:val="22"/>
          <w:szCs w:val="22"/>
          <w:lang w:val="ca-ES"/>
        </w:rPr>
      </w:pPr>
    </w:p>
    <w:p w14:paraId="1E629C41" w14:textId="77777777" w:rsidR="008475F6" w:rsidRDefault="008475F6" w:rsidP="008475F6">
      <w:pPr>
        <w:pStyle w:val="Textbody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8. </w:t>
      </w:r>
      <w:r>
        <w:rPr>
          <w:color w:val="000000"/>
          <w:sz w:val="22"/>
          <w:szCs w:val="22"/>
          <w:lang w:val="ca-ES"/>
        </w:rPr>
        <w:t xml:space="preserve">Que autoritzo a la Diputació de Tarragona a sol·licitar a la </w:t>
      </w:r>
      <w:r>
        <w:rPr>
          <w:b/>
          <w:color w:val="000000"/>
          <w:sz w:val="22"/>
          <w:szCs w:val="22"/>
          <w:lang w:val="ca-ES"/>
        </w:rPr>
        <w:t>Agència Estatal d’Administració Tributària (AEAT) i a la Tresoreria General de la Seguretat Social (TGSS)</w:t>
      </w:r>
      <w:r>
        <w:rPr>
          <w:color w:val="000000"/>
          <w:sz w:val="22"/>
          <w:szCs w:val="22"/>
          <w:lang w:val="ca-ES"/>
        </w:rPr>
        <w:t xml:space="preserve">, les dades relatives </w:t>
      </w:r>
      <w:r>
        <w:rPr>
          <w:b/>
          <w:color w:val="000000"/>
          <w:sz w:val="22"/>
          <w:szCs w:val="22"/>
          <w:lang w:val="ca-ES"/>
        </w:rPr>
        <w:t xml:space="preserve">al compliment de les obligacions tributàries, també respecte els </w:t>
      </w:r>
      <w:proofErr w:type="spellStart"/>
      <w:r>
        <w:rPr>
          <w:b/>
          <w:color w:val="000000"/>
          <w:sz w:val="22"/>
          <w:szCs w:val="22"/>
          <w:lang w:val="ca-ES"/>
        </w:rPr>
        <w:t>subcontractistes</w:t>
      </w:r>
      <w:proofErr w:type="spellEnd"/>
      <w:r>
        <w:rPr>
          <w:b/>
          <w:color w:val="000000"/>
          <w:sz w:val="22"/>
          <w:szCs w:val="22"/>
          <w:lang w:val="ca-ES"/>
        </w:rPr>
        <w:t>, i en matèria de seguretat social</w:t>
      </w:r>
      <w:r>
        <w:rPr>
          <w:color w:val="000000"/>
          <w:sz w:val="22"/>
          <w:szCs w:val="22"/>
          <w:lang w:val="ca-ES"/>
        </w:rPr>
        <w:t>, per tal de comprovar el compliment dels requisits establerts en la LCSP i demés normativa de desenvolupament, per participar en el procediment de contractació administrativa i durant la vigència del contracte de l’expedient núm</w:t>
      </w:r>
      <w:r>
        <w:rPr>
          <w:sz w:val="22"/>
          <w:szCs w:val="22"/>
          <w:lang w:val="ca-ES"/>
        </w:rPr>
        <w:t xml:space="preserve">. </w:t>
      </w:r>
      <w:r w:rsidRPr="008475F6">
        <w:rPr>
          <w:b/>
          <w:bCs/>
          <w:color w:val="5F5F5F"/>
          <w:sz w:val="22"/>
          <w:szCs w:val="22"/>
          <w:lang w:val="ca-ES"/>
        </w:rPr>
        <w:t>8004330008-2024-0022390</w:t>
      </w:r>
      <w:r w:rsidRPr="008475F6">
        <w:rPr>
          <w:b/>
          <w:bCs/>
          <w:sz w:val="22"/>
          <w:szCs w:val="22"/>
          <w:lang w:val="ca-ES"/>
        </w:rPr>
        <w:t>.</w:t>
      </w:r>
    </w:p>
    <w:p w14:paraId="48112B40" w14:textId="77777777" w:rsidR="008475F6" w:rsidRDefault="008475F6" w:rsidP="008475F6">
      <w:pPr>
        <w:pStyle w:val="Standard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9. Que la persona de contacte durant el tràmit de la licitació és el/la Sr./Sra. .................................................... i que l’adreça de correu electrònic on realitzar les comunicacions durant la tramitació és ........................................</w:t>
      </w:r>
    </w:p>
    <w:p w14:paraId="55B51495" w14:textId="77777777" w:rsidR="008475F6" w:rsidRDefault="008475F6" w:rsidP="008475F6">
      <w:pPr>
        <w:pStyle w:val="Default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10. Que l’empresa a la qual represento té previst subcontractar les següents parts del contracte:</w:t>
      </w:r>
    </w:p>
    <w:p w14:paraId="1EE38C45" w14:textId="77777777" w:rsidR="008475F6" w:rsidRDefault="008475F6" w:rsidP="008475F6">
      <w:pPr>
        <w:pStyle w:val="Default"/>
        <w:suppressAutoHyphens/>
        <w:spacing w:after="120"/>
        <w:jc w:val="both"/>
        <w:rPr>
          <w:sz w:val="18"/>
          <w:szCs w:val="21"/>
          <w:lang w:val="ca-ES"/>
        </w:rPr>
      </w:pPr>
      <w:r>
        <w:rPr>
          <w:sz w:val="18"/>
          <w:szCs w:val="21"/>
          <w:lang w:val="ca-ES"/>
        </w:rPr>
        <w:t>...........................................................................</w:t>
      </w:r>
    </w:p>
    <w:p w14:paraId="1A88FB60" w14:textId="77777777" w:rsidR="008475F6" w:rsidRDefault="008475F6" w:rsidP="008475F6">
      <w:pPr>
        <w:pStyle w:val="Default"/>
        <w:suppressAutoHyphens/>
        <w:spacing w:after="12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previsiblement amb les següents empreses :</w:t>
      </w:r>
    </w:p>
    <w:p w14:paraId="14205038" w14:textId="77777777" w:rsidR="008475F6" w:rsidRDefault="008475F6" w:rsidP="008475F6">
      <w:pPr>
        <w:pStyle w:val="Standard"/>
        <w:suppressAutoHyphens/>
        <w:spacing w:after="120"/>
        <w:jc w:val="both"/>
        <w:rPr>
          <w:szCs w:val="21"/>
          <w:lang w:val="ca-ES"/>
        </w:rPr>
      </w:pPr>
      <w:r>
        <w:rPr>
          <w:szCs w:val="21"/>
          <w:lang w:val="ca-ES"/>
        </w:rPr>
        <w:t>.....................................................................................</w:t>
      </w:r>
    </w:p>
    <w:p w14:paraId="36B22C9E" w14:textId="77777777" w:rsidR="008475F6" w:rsidRDefault="008475F6" w:rsidP="008475F6">
      <w:pPr>
        <w:pStyle w:val="Textbody"/>
        <w:suppressAutoHyphens/>
        <w:spacing w:after="12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I, perquè consti, a efectes de poder contractar amb la Diputació de Tarragona, signo aquesta declaració, sota la meva responsabilitat.</w:t>
      </w:r>
    </w:p>
    <w:p w14:paraId="6C666CAF" w14:textId="77777777" w:rsidR="008475F6" w:rsidRDefault="008475F6" w:rsidP="008475F6">
      <w:pPr>
        <w:pStyle w:val="Default"/>
        <w:suppressAutoHyphens/>
        <w:jc w:val="both"/>
        <w:rPr>
          <w:b/>
          <w:sz w:val="18"/>
          <w:szCs w:val="18"/>
          <w:u w:val="single"/>
          <w:lang w:val="ca-ES"/>
        </w:rPr>
      </w:pPr>
    </w:p>
    <w:p w14:paraId="306453C3" w14:textId="77777777" w:rsidR="008475F6" w:rsidRDefault="008475F6" w:rsidP="008475F6">
      <w:pPr>
        <w:pStyle w:val="Default"/>
        <w:suppressAutoHyphens/>
        <w:jc w:val="both"/>
        <w:rPr>
          <w:sz w:val="18"/>
          <w:szCs w:val="18"/>
          <w:lang w:val="ca-ES"/>
        </w:rPr>
      </w:pPr>
      <w:r>
        <w:rPr>
          <w:b/>
          <w:sz w:val="18"/>
          <w:szCs w:val="18"/>
          <w:u w:val="single"/>
          <w:lang w:val="ca-ES"/>
        </w:rPr>
        <w:t>CLÀUSULA INFORMATIVA DE PROTECCIÓ DE DADES DE CARÀCTER PERSONAL</w:t>
      </w:r>
    </w:p>
    <w:p w14:paraId="13EE1FC2" w14:textId="77777777" w:rsidR="008475F6" w:rsidRDefault="008475F6" w:rsidP="008475F6">
      <w:pPr>
        <w:pStyle w:val="Standard"/>
        <w:suppressAutoHyphens/>
        <w:jc w:val="both"/>
        <w:rPr>
          <w:szCs w:val="18"/>
          <w:lang w:val="ca-ES"/>
        </w:rPr>
      </w:pPr>
    </w:p>
    <w:p w14:paraId="314506A1" w14:textId="77777777" w:rsidR="008475F6" w:rsidRDefault="008475F6" w:rsidP="008475F6">
      <w:pPr>
        <w:pStyle w:val="Standard"/>
        <w:suppressAutoHyphens/>
        <w:jc w:val="both"/>
        <w:rPr>
          <w:szCs w:val="18"/>
          <w:lang w:val="ca-ES"/>
        </w:rPr>
      </w:pPr>
      <w:r>
        <w:rPr>
          <w:szCs w:val="18"/>
          <w:lang w:val="ca-ES"/>
        </w:rPr>
        <w:t>En relació al tractament de les dades de caràcter personal portat a terme per la Diputació de Tarragona en l'activitat contractual, s'informa del següent:</w:t>
      </w:r>
    </w:p>
    <w:tbl>
      <w:tblPr>
        <w:tblW w:w="8790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0"/>
      </w:tblGrid>
      <w:tr w:rsidR="008475F6" w:rsidRPr="008475F6" w14:paraId="1429E5D8" w14:textId="77777777">
        <w:trPr>
          <w:trHeight w:val="65"/>
        </w:trPr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2E52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Tractament de dades: Contractació</w:t>
            </w:r>
          </w:p>
        </w:tc>
      </w:tr>
      <w:tr w:rsidR="008475F6" w:rsidRPr="008475F6" w14:paraId="724E54CB" w14:textId="77777777">
        <w:trPr>
          <w:trHeight w:val="306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5215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Responsable del tractament: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8475F6">
              <w:rPr>
                <w:sz w:val="18"/>
                <w:szCs w:val="18"/>
                <w:lang w:val="ca-ES"/>
              </w:rPr>
              <w:t xml:space="preserve">Diputació de Tarragona, Passeig de Sant Antoni, núm. 100, 43003, Tarragona Telèfon 977 296 600/  Seu electrònica: </w:t>
            </w:r>
            <w:r w:rsidRPr="008475F6">
              <w:rPr>
                <w:color w:val="000080"/>
                <w:sz w:val="18"/>
                <w:szCs w:val="18"/>
                <w:lang w:val="ca-ES"/>
              </w:rPr>
              <w:t>https://seuelectronica.dipta.cat</w:t>
            </w:r>
          </w:p>
          <w:p w14:paraId="4B50B576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Delegat de protecció de dades: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8475F6">
              <w:rPr>
                <w:sz w:val="18"/>
                <w:szCs w:val="18"/>
                <w:lang w:val="ca-ES"/>
              </w:rPr>
              <w:t xml:space="preserve">Passeig de Sant Antoni, núm. 100.-43003, Tarragona Telèfon 977 296603  Adreça electrònica: </w:t>
            </w:r>
            <w:r w:rsidRPr="008475F6">
              <w:rPr>
                <w:color w:val="000080"/>
                <w:sz w:val="18"/>
                <w:szCs w:val="18"/>
                <w:lang w:val="ca-ES"/>
              </w:rPr>
              <w:t>DPD@dipta.cat</w:t>
            </w:r>
          </w:p>
        </w:tc>
      </w:tr>
      <w:tr w:rsidR="008475F6" w:rsidRPr="008475F6" w14:paraId="297744F5" w14:textId="77777777">
        <w:trPr>
          <w:trHeight w:val="65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E349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Finalitat del tractament: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8475F6">
              <w:rPr>
                <w:sz w:val="18"/>
                <w:szCs w:val="18"/>
                <w:lang w:val="ca-ES"/>
              </w:rPr>
              <w:t>Gestió administrativa de la contractació pública d’obres, serveis i subministraments</w:t>
            </w:r>
          </w:p>
        </w:tc>
      </w:tr>
      <w:tr w:rsidR="008475F6" w:rsidRPr="008475F6" w14:paraId="2C8FA4DD" w14:textId="77777777">
        <w:trPr>
          <w:trHeight w:val="65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31E2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Legitimació del tractament: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8475F6">
              <w:rPr>
                <w:sz w:val="18"/>
                <w:szCs w:val="18"/>
                <w:lang w:val="ca-ES"/>
              </w:rPr>
              <w:t>Llei 9/2017, de 8 de novembre, de contractes del sector públic</w:t>
            </w:r>
          </w:p>
        </w:tc>
      </w:tr>
      <w:tr w:rsidR="008475F6" w:rsidRPr="008475F6" w14:paraId="2DA51085" w14:textId="77777777">
        <w:trPr>
          <w:trHeight w:val="65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6C22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Procedència dades: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8475F6">
              <w:rPr>
                <w:sz w:val="18"/>
                <w:szCs w:val="18"/>
                <w:lang w:val="ca-ES"/>
              </w:rPr>
              <w:t>De la persona interessada o del representant legal</w:t>
            </w:r>
          </w:p>
        </w:tc>
      </w:tr>
      <w:tr w:rsidR="008475F6" w:rsidRPr="008475F6" w14:paraId="764331A4" w14:textId="77777777">
        <w:trPr>
          <w:trHeight w:val="145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92B0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Destinataris dades: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8475F6">
              <w:rPr>
                <w:sz w:val="18"/>
                <w:szCs w:val="18"/>
                <w:lang w:val="ca-ES"/>
              </w:rPr>
              <w:t>Registres de contractes i de licitadors, Sindicatura de Comptes, jutjats i publicacions en Perfil del contractant i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8475F6">
              <w:rPr>
                <w:sz w:val="18"/>
                <w:szCs w:val="18"/>
                <w:lang w:val="ca-ES"/>
              </w:rPr>
              <w:t>Portal de Transparència</w:t>
            </w:r>
          </w:p>
        </w:tc>
      </w:tr>
      <w:tr w:rsidR="008475F6" w:rsidRPr="008475F6" w14:paraId="0F979595" w14:textId="77777777">
        <w:trPr>
          <w:trHeight w:val="145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A44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Termini de conservació de les dades</w:t>
            </w:r>
            <w:r w:rsidRPr="008475F6">
              <w:rPr>
                <w:sz w:val="18"/>
                <w:szCs w:val="18"/>
                <w:lang w:val="ca-ES"/>
              </w:rPr>
              <w:t>: De conformitat amb el Calendari de conservació i eliminació documental de la Diputació de Tarragona</w:t>
            </w:r>
          </w:p>
        </w:tc>
      </w:tr>
      <w:tr w:rsidR="008475F6" w:rsidRPr="008475F6" w14:paraId="7DD81DDD" w14:textId="77777777">
        <w:trPr>
          <w:trHeight w:val="226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356B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Drets de les persones interessades</w:t>
            </w:r>
            <w:r w:rsidRPr="008475F6">
              <w:rPr>
                <w:sz w:val="18"/>
                <w:szCs w:val="18"/>
                <w:lang w:val="ca-ES"/>
              </w:rPr>
              <w:t>: La persona interessada té dret a sol·licitar al responsable del tractament  l’accés a les seves dades personals, la rectificació o supressió, la limitació i l’oposició al tractament, i en el seu cas, la portabilitat de les dades, dirigint-se a l’adreça abans assenyalada</w:t>
            </w:r>
          </w:p>
        </w:tc>
      </w:tr>
      <w:tr w:rsidR="008475F6" w:rsidRPr="008475F6" w14:paraId="503BB14D" w14:textId="77777777">
        <w:trPr>
          <w:trHeight w:val="145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98E0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Dret a presentar reclamació: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8475F6">
              <w:rPr>
                <w:sz w:val="18"/>
                <w:szCs w:val="18"/>
                <w:lang w:val="ca-ES"/>
              </w:rPr>
              <w:t>Es pot formular reclamació davant l’autoritat de control corresponent, com l’Autoritat Catalana de Protecció de dades (APDCAT)</w:t>
            </w:r>
          </w:p>
        </w:tc>
      </w:tr>
      <w:tr w:rsidR="008475F6" w:rsidRPr="008475F6" w14:paraId="30E61181" w14:textId="77777777">
        <w:trPr>
          <w:trHeight w:val="145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AE57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Obligatorietat</w:t>
            </w:r>
            <w:r w:rsidRPr="008475F6">
              <w:rPr>
                <w:sz w:val="18"/>
                <w:szCs w:val="18"/>
                <w:lang w:val="ca-ES"/>
              </w:rPr>
              <w:t>: Per aquest tractament la persona interessada està obligada a facilitar les dades atès que en cas contrari no es podria donar compliment a la finalitat corresponent</w:t>
            </w:r>
          </w:p>
        </w:tc>
      </w:tr>
      <w:tr w:rsidR="008475F6" w:rsidRPr="008475F6" w14:paraId="282DD8F9" w14:textId="77777777">
        <w:trPr>
          <w:trHeight w:val="65"/>
        </w:trPr>
        <w:tc>
          <w:tcPr>
            <w:tcW w:w="8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49CC" w14:textId="77777777" w:rsidR="008475F6" w:rsidRPr="008475F6" w:rsidRDefault="008475F6" w:rsidP="008475F6">
            <w:pPr>
              <w:pStyle w:val="Default"/>
              <w:suppressAutoHyphens/>
              <w:spacing w:line="276" w:lineRule="auto"/>
              <w:rPr>
                <w:sz w:val="18"/>
                <w:szCs w:val="18"/>
                <w:lang w:val="ca-ES"/>
              </w:rPr>
            </w:pPr>
            <w:r w:rsidRPr="008475F6">
              <w:rPr>
                <w:b/>
                <w:sz w:val="18"/>
                <w:szCs w:val="18"/>
                <w:lang w:val="ca-ES"/>
              </w:rPr>
              <w:t>Decisions automatitzades: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8475F6">
              <w:rPr>
                <w:sz w:val="18"/>
                <w:szCs w:val="18"/>
                <w:lang w:val="ca-ES"/>
              </w:rPr>
              <w:t>No existeixen decisions automatitzades en aquest tractament</w:t>
            </w:r>
          </w:p>
        </w:tc>
      </w:tr>
    </w:tbl>
    <w:p w14:paraId="01E99556" w14:textId="77777777" w:rsidR="008475F6" w:rsidRPr="008475F6" w:rsidRDefault="008475F6" w:rsidP="008475F6">
      <w:pPr>
        <w:pStyle w:val="Default"/>
        <w:suppressAutoHyphens/>
        <w:spacing w:line="276" w:lineRule="auto"/>
        <w:rPr>
          <w:sz w:val="18"/>
          <w:szCs w:val="18"/>
        </w:rPr>
      </w:pPr>
    </w:p>
    <w:p w14:paraId="7912C5A7" w14:textId="77777777" w:rsidR="008475F6" w:rsidRPr="008475F6" w:rsidRDefault="008475F6" w:rsidP="008475F6">
      <w:pPr>
        <w:pStyle w:val="Standard"/>
        <w:suppressAutoHyphens/>
        <w:spacing w:after="0"/>
        <w:jc w:val="both"/>
        <w:rPr>
          <w:szCs w:val="18"/>
          <w:lang w:val="ca-ES"/>
        </w:rPr>
      </w:pPr>
    </w:p>
    <w:p w14:paraId="60358776" w14:textId="77777777" w:rsidR="00ED0563" w:rsidRPr="00EB4637" w:rsidRDefault="00ED0563" w:rsidP="008475F6">
      <w:pPr>
        <w:pStyle w:val="Standard"/>
        <w:suppressAutoHyphens/>
        <w:jc w:val="both"/>
        <w:rPr>
          <w:b/>
          <w:bCs/>
          <w:sz w:val="22"/>
          <w:szCs w:val="22"/>
        </w:rPr>
      </w:pPr>
    </w:p>
    <w:sectPr w:rsidR="00ED0563" w:rsidRPr="00EB4637" w:rsidSect="008475F6">
      <w:headerReference w:type="default" r:id="rId7"/>
      <w:headerReference w:type="first" r:id="rId8"/>
      <w:endnotePr>
        <w:numFmt w:val="decimal"/>
      </w:endnotePr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0780" w14:textId="77777777" w:rsidR="00463EDC" w:rsidRDefault="00463EDC">
      <w:r>
        <w:separator/>
      </w:r>
    </w:p>
  </w:endnote>
  <w:endnote w:type="continuationSeparator" w:id="0">
    <w:p w14:paraId="60CF4FC8" w14:textId="77777777" w:rsidR="00463EDC" w:rsidRDefault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5C40" w14:textId="77777777" w:rsidR="00463EDC" w:rsidRDefault="00463EDC">
      <w:r>
        <w:rPr>
          <w:color w:val="000000"/>
        </w:rPr>
        <w:separator/>
      </w:r>
    </w:p>
  </w:footnote>
  <w:footnote w:type="continuationSeparator" w:id="0">
    <w:p w14:paraId="51222142" w14:textId="77777777" w:rsidR="00463EDC" w:rsidRDefault="0046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2E9A" w14:textId="568F0F08" w:rsidR="008475F6" w:rsidRDefault="00676781" w:rsidP="008475F6">
    <w:pPr>
      <w:pStyle w:val="Encabezado"/>
      <w:spacing w:after="0"/>
      <w:rPr>
        <w:b/>
        <w:bCs/>
        <w:color w:val="3B708C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5757D9" wp14:editId="7BB47F92">
          <wp:simplePos x="0" y="0"/>
          <wp:positionH relativeFrom="page">
            <wp:posOffset>0</wp:posOffset>
          </wp:positionH>
          <wp:positionV relativeFrom="page">
            <wp:posOffset>22860</wp:posOffset>
          </wp:positionV>
          <wp:extent cx="1028700" cy="3728720"/>
          <wp:effectExtent l="0" t="0" r="0" b="0"/>
          <wp:wrapThrough wrapText="bothSides">
            <wp:wrapPolygon edited="0">
              <wp:start x="0" y="0"/>
              <wp:lineTo x="0" y="21519"/>
              <wp:lineTo x="21200" y="21519"/>
              <wp:lineTo x="21200" y="0"/>
              <wp:lineTo x="0" y="0"/>
            </wp:wrapPolygon>
          </wp:wrapThrough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2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5F6">
      <w:rPr>
        <w:b/>
        <w:bCs/>
        <w:color w:val="3B708C"/>
        <w:szCs w:val="18"/>
      </w:rPr>
      <w:t>ÀREA DE SERVEIS GENERAL I INSTAL·LACIONS CORPORATIVES</w:t>
    </w:r>
  </w:p>
  <w:p w14:paraId="4EA7CBCC" w14:textId="77777777" w:rsidR="008475F6" w:rsidRDefault="008475F6" w:rsidP="008475F6">
    <w:pPr>
      <w:pStyle w:val="Encabezado"/>
      <w:spacing w:after="0"/>
      <w:rPr>
        <w:b/>
        <w:bCs/>
        <w:color w:val="333333"/>
        <w:szCs w:val="18"/>
      </w:rPr>
    </w:pPr>
    <w:r>
      <w:rPr>
        <w:b/>
        <w:bCs/>
        <w:color w:val="333333"/>
        <w:szCs w:val="18"/>
      </w:rPr>
      <w:t>CONTRACTACIÓ I EXPROPIACIONS</w:t>
    </w:r>
  </w:p>
  <w:p w14:paraId="164222B6" w14:textId="77777777" w:rsidR="00377103" w:rsidRDefault="008475F6" w:rsidP="008475F6">
    <w:pPr>
      <w:pStyle w:val="Encabezado"/>
      <w:spacing w:after="0"/>
      <w:rPr>
        <w:b/>
        <w:bCs/>
        <w:szCs w:val="18"/>
      </w:rPr>
    </w:pPr>
    <w:r>
      <w:rPr>
        <w:rFonts w:cs="Times New Roman"/>
        <w:color w:val="000000"/>
        <w:szCs w:val="18"/>
        <w:shd w:val="clear" w:color="auto" w:fill="FFFFFF"/>
        <w:lang w:eastAsia="es-ES" w:bidi="ar-SA"/>
      </w:rPr>
      <w:t>MIJ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2CB2" w14:textId="38DA6C4D" w:rsidR="00377103" w:rsidRDefault="00676781">
    <w:pPr>
      <w:pStyle w:val="Encabezado"/>
      <w:spacing w:after="0"/>
      <w:rPr>
        <w:b/>
        <w:bCs/>
        <w:color w:val="3B708C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D1D52E" wp14:editId="02BD7266">
          <wp:simplePos x="0" y="0"/>
          <wp:positionH relativeFrom="page">
            <wp:align>left</wp:align>
          </wp:positionH>
          <wp:positionV relativeFrom="page">
            <wp:posOffset>22860</wp:posOffset>
          </wp:positionV>
          <wp:extent cx="1028700" cy="3728720"/>
          <wp:effectExtent l="0" t="0" r="0" b="0"/>
          <wp:wrapThrough wrapText="bothSides">
            <wp:wrapPolygon edited="0">
              <wp:start x="0" y="0"/>
              <wp:lineTo x="0" y="21519"/>
              <wp:lineTo x="21200" y="21519"/>
              <wp:lineTo x="21200" y="0"/>
              <wp:lineTo x="0" y="0"/>
            </wp:wrapPolygon>
          </wp:wrapThrough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2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8E6">
      <w:rPr>
        <w:b/>
        <w:bCs/>
        <w:color w:val="3B708C"/>
        <w:szCs w:val="18"/>
      </w:rPr>
      <w:t>ÀREA DE SERVEIS GENERAL I INSTAL·LACIONS CORPORATIVES</w:t>
    </w:r>
  </w:p>
  <w:p w14:paraId="5684740B" w14:textId="77777777" w:rsidR="00377103" w:rsidRDefault="00676781">
    <w:pPr>
      <w:pStyle w:val="Encabezado"/>
      <w:spacing w:after="0"/>
      <w:rPr>
        <w:b/>
        <w:bCs/>
        <w:color w:val="333333"/>
        <w:szCs w:val="18"/>
      </w:rPr>
    </w:pPr>
    <w:r>
      <w:rPr>
        <w:b/>
        <w:bCs/>
        <w:color w:val="333333"/>
        <w:szCs w:val="18"/>
      </w:rPr>
      <w:t>CONTRACTACIÓ I EXPROPIACIONS</w:t>
    </w:r>
  </w:p>
  <w:p w14:paraId="3264B080" w14:textId="77777777" w:rsidR="00377103" w:rsidRDefault="00676781">
    <w:pPr>
      <w:pStyle w:val="Standard"/>
      <w:widowControl w:val="0"/>
      <w:tabs>
        <w:tab w:val="left" w:pos="3686"/>
      </w:tabs>
      <w:suppressAutoHyphens/>
      <w:spacing w:after="86"/>
      <w:rPr>
        <w:color w:val="333333"/>
        <w:sz w:val="20"/>
        <w:szCs w:val="20"/>
      </w:rPr>
    </w:pPr>
    <w:r>
      <w:rPr>
        <w:rFonts w:cs="Times New Roman"/>
        <w:color w:val="000000"/>
        <w:szCs w:val="18"/>
        <w:shd w:val="clear" w:color="auto" w:fill="FFFFFF"/>
        <w:lang w:eastAsia="es-ES" w:bidi="ar-SA"/>
      </w:rPr>
      <w:t>MIJ</w:t>
    </w:r>
    <w:r w:rsidR="00045C37">
      <w:rPr>
        <w:rFonts w:cs="Times New Roman"/>
        <w:color w:val="000000"/>
        <w:szCs w:val="18"/>
        <w:shd w:val="clear" w:color="auto" w:fill="FFFFFF"/>
        <w:lang w:eastAsia="es-ES" w:bidi="ar-SA"/>
      </w:rPr>
      <w:t>/</w:t>
    </w:r>
  </w:p>
  <w:p w14:paraId="5BD3E48E" w14:textId="77777777" w:rsidR="00377103" w:rsidRDefault="00377103">
    <w:pPr>
      <w:pStyle w:val="Encabezado"/>
      <w:spacing w:after="0"/>
      <w:rPr>
        <w:b/>
        <w:bCs/>
        <w:color w:val="333333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575"/>
    <w:multiLevelType w:val="multilevel"/>
    <w:tmpl w:val="187457E8"/>
    <w:styleLink w:val="WWOutlineListStyl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Cláusula %2ª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8E4464"/>
    <w:multiLevelType w:val="multilevel"/>
    <w:tmpl w:val="C7F812B8"/>
    <w:styleLink w:val="WW8Num5"/>
    <w:lvl w:ilvl="0">
      <w:numFmt w:val="bullet"/>
      <w:lvlText w:val="-"/>
      <w:lvlJc w:val="left"/>
      <w:pPr>
        <w:ind w:left="351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36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9" w:hanging="360"/>
      </w:pPr>
      <w:rPr>
        <w:rFonts w:ascii="Wingdings" w:hAnsi="Wingdings" w:cs="Wingdings"/>
      </w:rPr>
    </w:lvl>
  </w:abstractNum>
  <w:abstractNum w:abstractNumId="2" w15:restartNumberingAfterBreak="0">
    <w:nsid w:val="38FF5567"/>
    <w:multiLevelType w:val="multilevel"/>
    <w:tmpl w:val="4EF20D5C"/>
    <w:styleLink w:val="WWNum1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3CBD5044"/>
    <w:multiLevelType w:val="multilevel"/>
    <w:tmpl w:val="E93EA9BA"/>
    <w:styleLink w:val="Numbering1"/>
    <w:lvl w:ilvl="0">
      <w:start w:val="1"/>
      <w:numFmt w:val="decimal"/>
      <w:pStyle w:val="Capitulo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50CD7BC3"/>
    <w:multiLevelType w:val="multilevel"/>
    <w:tmpl w:val="8B5CC604"/>
    <w:styleLink w:val="LFO6"/>
    <w:lvl w:ilvl="0">
      <w:numFmt w:val="bullet"/>
      <w:pStyle w:val="Listaconvietas3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1173820"/>
    <w:multiLevelType w:val="multilevel"/>
    <w:tmpl w:val="CDACEEC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47A158D"/>
    <w:multiLevelType w:val="multilevel"/>
    <w:tmpl w:val="E9BA2114"/>
    <w:styleLink w:val="LFO5"/>
    <w:lvl w:ilvl="0">
      <w:numFmt w:val="bullet"/>
      <w:pStyle w:val="Listaconvietas2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E2D3AF7"/>
    <w:multiLevelType w:val="multilevel"/>
    <w:tmpl w:val="BA1AFD98"/>
    <w:styleLink w:val="WWOutlineListStyle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Cláusula %2ª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AB2066D"/>
    <w:multiLevelType w:val="multilevel"/>
    <w:tmpl w:val="8716C936"/>
    <w:styleLink w:val="LFO7"/>
    <w:lvl w:ilvl="0">
      <w:numFmt w:val="bullet"/>
      <w:pStyle w:val="Listaconvietas4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B925AB7"/>
    <w:multiLevelType w:val="multilevel"/>
    <w:tmpl w:val="D074A8EA"/>
    <w:styleLink w:val="Outline"/>
    <w:lvl w:ilvl="0">
      <w:start w:val="1"/>
      <w:numFmt w:val="upperRoman"/>
      <w:pStyle w:val="Ttulo1"/>
      <w:lvlText w:val="%1."/>
      <w:lvlJc w:val="left"/>
      <w:pPr>
        <w:ind w:left="720" w:hanging="720"/>
      </w:pPr>
    </w:lvl>
    <w:lvl w:ilvl="1">
      <w:start w:val="1"/>
      <w:numFmt w:val="decimal"/>
      <w:pStyle w:val="Ttulo2"/>
      <w:lvlText w:val="Cláusula %2ª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41135360">
    <w:abstractNumId w:val="9"/>
  </w:num>
  <w:num w:numId="2" w16cid:durableId="555167106">
    <w:abstractNumId w:val="3"/>
  </w:num>
  <w:num w:numId="3" w16cid:durableId="389497667">
    <w:abstractNumId w:val="7"/>
  </w:num>
  <w:num w:numId="4" w16cid:durableId="487403078">
    <w:abstractNumId w:val="0"/>
  </w:num>
  <w:num w:numId="5" w16cid:durableId="1804887254">
    <w:abstractNumId w:val="6"/>
  </w:num>
  <w:num w:numId="6" w16cid:durableId="610746262">
    <w:abstractNumId w:val="4"/>
  </w:num>
  <w:num w:numId="7" w16cid:durableId="807673857">
    <w:abstractNumId w:val="8"/>
  </w:num>
  <w:num w:numId="8" w16cid:durableId="2031684969">
    <w:abstractNumId w:val="5"/>
  </w:num>
  <w:num w:numId="9" w16cid:durableId="980423735">
    <w:abstractNumId w:val="2"/>
  </w:num>
  <w:num w:numId="10" w16cid:durableId="1020086642">
    <w:abstractNumId w:val="1"/>
  </w:num>
  <w:num w:numId="11" w16cid:durableId="183444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F6"/>
    <w:rsid w:val="00045C37"/>
    <w:rsid w:val="00076BD4"/>
    <w:rsid w:val="002F1262"/>
    <w:rsid w:val="00377103"/>
    <w:rsid w:val="003C0161"/>
    <w:rsid w:val="003C6632"/>
    <w:rsid w:val="003D42B2"/>
    <w:rsid w:val="00463EDC"/>
    <w:rsid w:val="0047600C"/>
    <w:rsid w:val="004B2B5A"/>
    <w:rsid w:val="00676781"/>
    <w:rsid w:val="006F227D"/>
    <w:rsid w:val="008475F6"/>
    <w:rsid w:val="00854907"/>
    <w:rsid w:val="009218E6"/>
    <w:rsid w:val="009A5EAB"/>
    <w:rsid w:val="009B03FA"/>
    <w:rsid w:val="00A1346F"/>
    <w:rsid w:val="00B53345"/>
    <w:rsid w:val="00DF18BA"/>
    <w:rsid w:val="00E1712F"/>
    <w:rsid w:val="00EB4637"/>
    <w:rsid w:val="00ED0563"/>
    <w:rsid w:val="00F61606"/>
    <w:rsid w:val="00F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202B"/>
  <w15:docId w15:val="{89979747-EA5B-4999-9413-0B3C84DC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5F6"/>
    <w:pPr>
      <w:suppressAutoHyphens/>
      <w:autoSpaceDN w:val="0"/>
      <w:textAlignment w:val="baseline"/>
    </w:pPr>
    <w:rPr>
      <w:rFonts w:eastAsia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numPr>
        <w:numId w:val="1"/>
      </w:numPr>
      <w:spacing w:before="240" w:after="120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right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-23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pPr>
      <w:spacing w:before="60" w:after="60"/>
      <w:outlineLvl w:val="6"/>
    </w:pPr>
    <w:rPr>
      <w:b/>
      <w:bCs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b/>
      <w:bCs/>
      <w:sz w:val="32"/>
      <w:szCs w:val="32"/>
    </w:rPr>
  </w:style>
  <w:style w:type="paragraph" w:styleId="Ttulo9">
    <w:name w:val="heading 9"/>
    <w:basedOn w:val="Normal"/>
    <w:next w:val="Normal"/>
    <w:pPr>
      <w:keepNext/>
      <w:snapToGrid w:val="0"/>
      <w:jc w:val="center"/>
      <w:outlineLvl w:val="8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rFonts w:ascii="Arial" w:eastAsia="Arial" w:hAnsi="Arial" w:cs="Arial"/>
      <w:kern w:val="3"/>
      <w:sz w:val="18"/>
      <w:szCs w:val="24"/>
      <w:lang w:eastAsia="zh-CN" w:bidi="hi-IN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720"/>
    </w:pPr>
    <w:rPr>
      <w:b/>
      <w:bCs/>
    </w:rPr>
  </w:style>
  <w:style w:type="paragraph" w:styleId="Sangra2detindependiente">
    <w:name w:val="Body Text Indent 2"/>
    <w:basedOn w:val="Normal"/>
    <w:pPr>
      <w:ind w:firstLine="720"/>
    </w:pPr>
  </w:style>
  <w:style w:type="paragraph" w:styleId="Textoindependiente">
    <w:name w:val="Body Text"/>
    <w:basedOn w:val="Normal"/>
    <w:rPr>
      <w:b/>
      <w:bCs/>
      <w:sz w:val="22"/>
      <w:szCs w:val="22"/>
    </w:rPr>
  </w:style>
  <w:style w:type="paragraph" w:styleId="Sangra3detindependiente">
    <w:name w:val="Body Text Indent 3"/>
    <w:basedOn w:val="Standard"/>
    <w:pPr>
      <w:tabs>
        <w:tab w:val="left" w:pos="-864"/>
        <w:tab w:val="left" w:pos="-144"/>
        <w:tab w:val="left" w:pos="576"/>
        <w:tab w:val="left" w:pos="1152"/>
        <w:tab w:val="left" w:pos="2016"/>
        <w:tab w:val="left" w:pos="2592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</w:tabs>
      <w:ind w:left="576"/>
      <w:jc w:val="both"/>
    </w:pPr>
    <w:rPr>
      <w:b/>
    </w:rPr>
  </w:style>
  <w:style w:type="paragraph" w:styleId="Textoindependiente2">
    <w:name w:val="Body Text 2"/>
    <w:basedOn w:val="Normal"/>
  </w:style>
  <w:style w:type="paragraph" w:styleId="Textosinformato">
    <w:name w:val="Plain Text"/>
    <w:basedOn w:val="Normal"/>
    <w:rPr>
      <w:sz w:val="20"/>
      <w:szCs w:val="20"/>
    </w:rPr>
  </w:style>
  <w:style w:type="paragraph" w:styleId="Textoindependiente3">
    <w:name w:val="Body Text 3"/>
    <w:basedOn w:val="Standard"/>
    <w:pPr>
      <w:jc w:val="both"/>
    </w:pPr>
    <w:rPr>
      <w:sz w:val="22"/>
      <w:szCs w:val="2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convietas2">
    <w:name w:val="List Bullet 2"/>
    <w:basedOn w:val="Normal"/>
    <w:autoRedefine/>
    <w:pPr>
      <w:numPr>
        <w:numId w:val="5"/>
      </w:numPr>
      <w:tabs>
        <w:tab w:val="left" w:pos="-1209"/>
        <w:tab w:val="left" w:pos="-926"/>
      </w:tabs>
    </w:pPr>
  </w:style>
  <w:style w:type="paragraph" w:styleId="Listaconvietas3">
    <w:name w:val="List Bullet 3"/>
    <w:basedOn w:val="Normal"/>
    <w:autoRedefine/>
    <w:pPr>
      <w:numPr>
        <w:numId w:val="6"/>
      </w:numPr>
      <w:tabs>
        <w:tab w:val="left" w:pos="-1492"/>
        <w:tab w:val="left" w:pos="-1209"/>
      </w:tabs>
    </w:pPr>
  </w:style>
  <w:style w:type="paragraph" w:styleId="Listaconvietas4">
    <w:name w:val="List Bullet 4"/>
    <w:basedOn w:val="Normal"/>
    <w:autoRedefine/>
    <w:pPr>
      <w:numPr>
        <w:numId w:val="7"/>
      </w:numPr>
      <w:tabs>
        <w:tab w:val="left" w:pos="-643"/>
        <w:tab w:val="left" w:pos="-77"/>
      </w:tabs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eastAsia="Tahoma" w:hAnsi="Tahoma" w:cs="Tahoma"/>
    </w:rPr>
  </w:style>
  <w:style w:type="paragraph" w:styleId="TDC1">
    <w:name w:val="toc 1"/>
    <w:basedOn w:val="Normal"/>
    <w:next w:val="Normal"/>
    <w:autoRedefine/>
  </w:style>
  <w:style w:type="paragraph" w:styleId="TDC2">
    <w:name w:val="toc 2"/>
    <w:basedOn w:val="Normal"/>
    <w:next w:val="Normal"/>
    <w:autoRedefine/>
    <w:pPr>
      <w:ind w:left="240"/>
    </w:pPr>
  </w:style>
  <w:style w:type="paragraph" w:styleId="TDC3">
    <w:name w:val="toc 3"/>
    <w:basedOn w:val="Normal"/>
    <w:next w:val="Normal"/>
    <w:autoRedefine/>
    <w:pPr>
      <w:ind w:left="480"/>
    </w:pPr>
  </w:style>
  <w:style w:type="paragraph" w:styleId="TDC4">
    <w:name w:val="toc 4"/>
    <w:basedOn w:val="Normal"/>
    <w:next w:val="Normal"/>
    <w:autoRedefine/>
    <w:pPr>
      <w:ind w:left="720"/>
    </w:pPr>
  </w:style>
  <w:style w:type="paragraph" w:styleId="TDC5">
    <w:name w:val="toc 5"/>
    <w:basedOn w:val="Normal"/>
    <w:next w:val="Normal"/>
    <w:autoRedefine/>
    <w:pPr>
      <w:ind w:left="960"/>
    </w:pPr>
  </w:style>
  <w:style w:type="paragraph" w:styleId="TDC6">
    <w:name w:val="toc 6"/>
    <w:basedOn w:val="Normal"/>
    <w:next w:val="Normal"/>
    <w:autoRedefine/>
    <w:pPr>
      <w:ind w:left="1200"/>
    </w:pPr>
  </w:style>
  <w:style w:type="paragraph" w:styleId="TDC7">
    <w:name w:val="toc 7"/>
    <w:basedOn w:val="Normal"/>
    <w:next w:val="Normal"/>
    <w:autoRedefine/>
    <w:pPr>
      <w:ind w:left="1440"/>
    </w:pPr>
  </w:style>
  <w:style w:type="paragraph" w:styleId="TDC8">
    <w:name w:val="toc 8"/>
    <w:basedOn w:val="Normal"/>
    <w:next w:val="Normal"/>
    <w:autoRedefine/>
    <w:pPr>
      <w:ind w:left="1680"/>
    </w:pPr>
  </w:style>
  <w:style w:type="paragraph" w:styleId="TDC9">
    <w:name w:val="toc 9"/>
    <w:basedOn w:val="Normal"/>
    <w:next w:val="Normal"/>
    <w:autoRedefine/>
    <w:pPr>
      <w:ind w:left="1920"/>
    </w:pPr>
  </w:style>
  <w:style w:type="paragraph" w:customStyle="1" w:styleId="n">
    <w:name w:val="n"/>
    <w:basedOn w:val="Heading"/>
    <w:pPr>
      <w:tabs>
        <w:tab w:val="clear" w:pos="4252"/>
        <w:tab w:val="clear" w:pos="8504"/>
        <w:tab w:val="left" w:pos="900"/>
      </w:tabs>
      <w:spacing w:line="300" w:lineRule="exact"/>
      <w:ind w:left="360"/>
    </w:pPr>
    <w:rPr>
      <w:rFonts w:ascii="Arial" w:eastAsia="Arial" w:hAnsi="Arial" w:cs="Arial"/>
    </w:rPr>
  </w:style>
  <w:style w:type="paragraph" w:styleId="Textodeglobo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angra3detindependiente1">
    <w:name w:val="Sangría 3 de t. independiente1"/>
    <w:basedOn w:val="Normal"/>
    <w:pPr>
      <w:tabs>
        <w:tab w:val="left" w:pos="-720"/>
      </w:tabs>
      <w:ind w:left="709" w:hanging="709"/>
    </w:pPr>
    <w:rPr>
      <w:spacing w:val="-2"/>
      <w:szCs w:val="20"/>
    </w:rPr>
  </w:style>
  <w:style w:type="paragraph" w:customStyle="1" w:styleId="Capitulo">
    <w:name w:val="Capitulo"/>
    <w:basedOn w:val="Standard"/>
    <w:pPr>
      <w:numPr>
        <w:numId w:val="2"/>
      </w:numPr>
      <w:spacing w:line="220" w:lineRule="atLeast"/>
      <w:jc w:val="both"/>
      <w:outlineLvl w:val="0"/>
    </w:pPr>
    <w:rPr>
      <w:b/>
      <w:sz w:val="20"/>
      <w:szCs w:val="20"/>
      <w:u w:val="single"/>
    </w:rPr>
  </w:style>
  <w:style w:type="paragraph" w:styleId="Prrafodelista">
    <w:name w:val="List Paragraph"/>
    <w:basedOn w:val="Normal"/>
    <w:pPr>
      <w:ind w:left="720"/>
    </w:p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Framecontents">
    <w:name w:val="Frame contents"/>
    <w:basedOn w:val="Standard"/>
  </w:style>
  <w:style w:type="paragraph" w:customStyle="1" w:styleId="Tablanormal1">
    <w:name w:val="Tabla normal1"/>
    <w:pPr>
      <w:autoSpaceDN w:val="0"/>
      <w:spacing w:after="200" w:line="276" w:lineRule="auto"/>
    </w:pPr>
    <w:rPr>
      <w:rFonts w:eastAsia="Cambria Math" w:cs="Times New Roman"/>
      <w:kern w:val="3"/>
    </w:rPr>
  </w:style>
  <w:style w:type="character" w:customStyle="1" w:styleId="Ttulo1Car">
    <w:name w:val="Título 1 Car"/>
    <w:rPr>
      <w:rFonts w:ascii="Arial Narrow" w:eastAsia="Arial Narrow" w:hAnsi="Arial Narrow" w:cs="Arial Narrow"/>
      <w:b/>
      <w:bCs/>
      <w:caps/>
      <w:sz w:val="24"/>
      <w:szCs w:val="24"/>
    </w:rPr>
  </w:style>
  <w:style w:type="character" w:customStyle="1" w:styleId="Ttulo2Car">
    <w:name w:val="Título 2 Car"/>
    <w:rPr>
      <w:rFonts w:ascii="Arial Narrow" w:eastAsia="Arial Narrow" w:hAnsi="Arial Narrow" w:cs="Arial Narrow"/>
      <w:sz w:val="24"/>
      <w:szCs w:val="24"/>
      <w:u w:val="single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lang w:val="en-US"/>
    </w:rPr>
  </w:style>
  <w:style w:type="character" w:customStyle="1" w:styleId="Ttulo7Car">
    <w:name w:val="Título 7 Car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rPr>
      <w:rFonts w:ascii="Cambria" w:eastAsia="Times New Roman" w:hAnsi="Cambria" w:cs="Times New Roman"/>
      <w:lang w:val="en-US"/>
    </w:rPr>
  </w:style>
  <w:style w:type="character" w:styleId="Refdenotaalpie">
    <w:name w:val="footnote reference"/>
    <w:basedOn w:val="Fuentedeprrafopredeter"/>
  </w:style>
  <w:style w:type="character" w:customStyle="1" w:styleId="EncabezadoCar">
    <w:name w:val="Encabezado Car"/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PiedepginaCar">
    <w:name w:val="Pie de página Car"/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SangradetextonormalCar">
    <w:name w:val="Sangría de texto normal Car"/>
    <w:rPr>
      <w:rFonts w:ascii="Arial Narrow" w:eastAsia="Arial Narrow" w:hAnsi="Arial Narrow" w:cs="Arial Narrow"/>
      <w:sz w:val="24"/>
      <w:szCs w:val="24"/>
      <w:lang w:val="en-US"/>
    </w:rPr>
  </w:style>
  <w:style w:type="character" w:styleId="Nmerodepgina">
    <w:name w:val="page number"/>
    <w:basedOn w:val="Fuentedeprrafopredeter"/>
  </w:style>
  <w:style w:type="character" w:customStyle="1" w:styleId="Sangra2detindependienteCar">
    <w:name w:val="Sangría 2 de t. independiente Car"/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TextoindependienteCar">
    <w:name w:val="Texto independiente Car"/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Sangra3detindependienteCar">
    <w:name w:val="Sangría 3 de t. independiente Car"/>
    <w:rPr>
      <w:rFonts w:ascii="Arial Narrow" w:eastAsia="Arial Narrow" w:hAnsi="Arial Narrow" w:cs="Arial Narrow"/>
      <w:sz w:val="16"/>
      <w:szCs w:val="16"/>
      <w:lang w:val="en-US"/>
    </w:rPr>
  </w:style>
  <w:style w:type="character" w:styleId="Hipervnculo">
    <w:name w:val="Hyperlink"/>
    <w:rPr>
      <w:color w:val="0000FF"/>
      <w:u w:val="single"/>
    </w:rPr>
  </w:style>
  <w:style w:type="character" w:customStyle="1" w:styleId="Textoindependiente2Car">
    <w:name w:val="Texto independiente 2 Car"/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TextosinformatoCar">
    <w:name w:val="Texto sin formato Car"/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Textoindependiente3Car">
    <w:name w:val="Texto independiente 3 Car"/>
    <w:rPr>
      <w:rFonts w:ascii="Arial Narrow" w:eastAsia="Arial Narrow" w:hAnsi="Arial Narrow" w:cs="Arial Narrow"/>
      <w:sz w:val="16"/>
      <w:szCs w:val="16"/>
      <w:lang w:val="en-U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ahoma" w:hAnsi="Tahoma" w:cs="Tahoma"/>
      <w:sz w:val="16"/>
      <w:szCs w:val="16"/>
      <w:lang w:val="en-US"/>
    </w:rPr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  <w:lang w:val="en-U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AsuntodelcomentarioCar">
    <w:name w:val="Asunto del comentario Car"/>
    <w:rPr>
      <w:rFonts w:ascii="Arial Narrow" w:eastAsia="Arial Narrow" w:hAnsi="Arial Narrow" w:cs="Arial Narrow"/>
      <w:b/>
      <w:bCs/>
      <w:sz w:val="20"/>
      <w:szCs w:val="20"/>
      <w:lang w:val="en-US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6z0">
    <w:name w:val="WW8Num6z0"/>
    <w:rPr>
      <w:b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hps">
    <w:name w:val="hps"/>
    <w:basedOn w:val="Fuentedeprrafopredeter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object">
    <w:name w:val="object"/>
    <w:rPr>
      <w:rFonts w:cs="Times New Roman"/>
    </w:rPr>
  </w:style>
  <w:style w:type="character" w:customStyle="1" w:styleId="object-active">
    <w:name w:val="object-active"/>
    <w:rPr>
      <w:rFonts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numbering" w:customStyle="1" w:styleId="Numbering1">
    <w:name w:val="Numbering 1"/>
    <w:basedOn w:val="Sinlista"/>
    <w:pPr>
      <w:numPr>
        <w:numId w:val="2"/>
      </w:numPr>
    </w:pPr>
  </w:style>
  <w:style w:type="numbering" w:customStyle="1" w:styleId="WWOutlineListStyle1">
    <w:name w:val="WW_OutlineListStyle_1"/>
    <w:basedOn w:val="Sinlista"/>
    <w:pPr>
      <w:numPr>
        <w:numId w:val="3"/>
      </w:numPr>
    </w:pPr>
  </w:style>
  <w:style w:type="numbering" w:customStyle="1" w:styleId="WWOutlineListStyle">
    <w:name w:val="WW_OutlineListStyle"/>
    <w:basedOn w:val="Sinlista"/>
    <w:pPr>
      <w:numPr>
        <w:numId w:val="4"/>
      </w:numPr>
    </w:pPr>
  </w:style>
  <w:style w:type="numbering" w:customStyle="1" w:styleId="LFO5">
    <w:name w:val="LFO5"/>
    <w:basedOn w:val="Sinlista"/>
    <w:pPr>
      <w:numPr>
        <w:numId w:val="5"/>
      </w:numPr>
    </w:pPr>
  </w:style>
  <w:style w:type="numbering" w:customStyle="1" w:styleId="LFO6">
    <w:name w:val="LFO6"/>
    <w:basedOn w:val="Sinlista"/>
    <w:pPr>
      <w:numPr>
        <w:numId w:val="6"/>
      </w:numPr>
    </w:pPr>
  </w:style>
  <w:style w:type="numbering" w:customStyle="1" w:styleId="LFO7">
    <w:name w:val="LFO7"/>
    <w:basedOn w:val="Sinlista"/>
    <w:pPr>
      <w:numPr>
        <w:numId w:val="7"/>
      </w:numPr>
    </w:pPr>
  </w:style>
  <w:style w:type="numbering" w:customStyle="1" w:styleId="WWNum1">
    <w:name w:val="WWNum1"/>
    <w:basedOn w:val="Sinlista"/>
    <w:pPr>
      <w:numPr>
        <w:numId w:val="8"/>
      </w:numPr>
    </w:pPr>
  </w:style>
  <w:style w:type="numbering" w:customStyle="1" w:styleId="WWNum1a">
    <w:name w:val="WWNum1a"/>
    <w:basedOn w:val="Sinlista"/>
    <w:pPr>
      <w:numPr>
        <w:numId w:val="9"/>
      </w:numPr>
    </w:pPr>
  </w:style>
  <w:style w:type="numbering" w:customStyle="1" w:styleId="WW8Num5">
    <w:name w:val="WW8Num5"/>
    <w:basedOn w:val="Sinlista"/>
    <w:pPr>
      <w:numPr>
        <w:numId w:val="10"/>
      </w:numPr>
    </w:pPr>
  </w:style>
  <w:style w:type="paragraph" w:customStyle="1" w:styleId="Default">
    <w:name w:val="Default"/>
    <w:rsid w:val="008475F6"/>
    <w:pPr>
      <w:autoSpaceDN w:val="0"/>
      <w:textAlignment w:val="baseline"/>
    </w:pPr>
    <w:rPr>
      <w:rFonts w:ascii="Arial" w:eastAsia="Arial" w:hAnsi="Arial" w:cs="Arial"/>
      <w:color w:val="000000"/>
      <w:sz w:val="24"/>
    </w:rPr>
  </w:style>
  <w:style w:type="table" w:styleId="Tablaconcuadrcula">
    <w:name w:val="Table Grid"/>
    <w:basedOn w:val="Tablanormal"/>
    <w:uiPriority w:val="39"/>
    <w:rsid w:val="00DF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lantillas%20personalizadas%20de%20Office\doc%20Log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Logo.dotx</Template>
  <TotalTime>1</TotalTime>
  <Pages>4</Pages>
  <Words>1344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APC</vt:lpstr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APC</dc:title>
  <dc:subject/>
  <dc:creator>user</dc:creator>
  <cp:keywords/>
  <cp:lastModifiedBy>Maria Eva Roca Fusalba</cp:lastModifiedBy>
  <cp:revision>2</cp:revision>
  <cp:lastPrinted>2005-02-25T10:19:00Z</cp:lastPrinted>
  <dcterms:created xsi:type="dcterms:W3CDTF">2024-10-02T09:27:00Z</dcterms:created>
  <dcterms:modified xsi:type="dcterms:W3CDTF">2024-10-02T09:27:00Z</dcterms:modified>
</cp:coreProperties>
</file>