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60FB" w14:textId="77777777" w:rsidR="009911E7" w:rsidRDefault="009911E7"/>
    <w:p w14:paraId="289A3642" w14:textId="77777777" w:rsidR="00BF4F44" w:rsidRPr="007C3EDF" w:rsidRDefault="00BF4F44" w:rsidP="00BF4F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7C3EDF">
        <w:rPr>
          <w:b/>
          <w:lang w:val="ca-ES"/>
        </w:rPr>
        <w:t xml:space="preserve">Procediment obert </w:t>
      </w:r>
    </w:p>
    <w:p w14:paraId="3F2054EC" w14:textId="77777777" w:rsidR="00BF4F44" w:rsidRPr="007C3EDF" w:rsidRDefault="00BF4F44" w:rsidP="00BF4F44">
      <w:pPr>
        <w:jc w:val="center"/>
        <w:rPr>
          <w:b/>
          <w:lang w:val="ca-ES"/>
        </w:rPr>
      </w:pPr>
    </w:p>
    <w:p w14:paraId="5666BE7F" w14:textId="77777777" w:rsidR="00BF4F44" w:rsidRPr="007C3EDF" w:rsidRDefault="00BF4F44" w:rsidP="00BF4F44">
      <w:pPr>
        <w:ind w:left="720" w:hanging="436"/>
        <w:jc w:val="center"/>
        <w:rPr>
          <w:b/>
          <w:lang w:val="ca-ES"/>
        </w:rPr>
      </w:pPr>
      <w:r w:rsidRPr="007C3EDF">
        <w:rPr>
          <w:b/>
          <w:lang w:val="ca-ES"/>
        </w:rPr>
        <w:t>ANNEX AL PCAP QUE HAN DE REGIR LA CONTRACTACIÓ PER LA PRESTACIÓ DEL  SERVEI</w:t>
      </w:r>
    </w:p>
    <w:p w14:paraId="3EA6E308" w14:textId="77777777" w:rsidR="00BF4F44" w:rsidRPr="007C3EDF" w:rsidRDefault="00BF4F44" w:rsidP="00BF4F44">
      <w:pPr>
        <w:ind w:left="720" w:hanging="436"/>
        <w:jc w:val="center"/>
        <w:rPr>
          <w:b/>
          <w:lang w:val="ca-ES"/>
        </w:rPr>
      </w:pPr>
      <w:r w:rsidRPr="007C3EDF">
        <w:rPr>
          <w:b/>
          <w:lang w:val="ca-ES"/>
        </w:rPr>
        <w:t>SERVEI DE RECOLLIDA, TRANSPORT I TRACTAMENT DE RESTES VEGETALS D’ORIGEN DOMÈSTIC DE JARDINERIA I PODA DEL MUNICIPI DE SANT PERE PESCADOR</w:t>
      </w:r>
    </w:p>
    <w:p w14:paraId="23607C08" w14:textId="77777777" w:rsidR="00BF4F44" w:rsidRPr="007C3EDF" w:rsidRDefault="00BF4F44" w:rsidP="00BF4F44">
      <w:pPr>
        <w:jc w:val="center"/>
        <w:rPr>
          <w:lang w:val="ca-ES"/>
        </w:rPr>
      </w:pPr>
    </w:p>
    <w:p w14:paraId="4782F561" w14:textId="77777777" w:rsidR="00BF4F44" w:rsidRPr="007C3EDF" w:rsidRDefault="00BF4F44" w:rsidP="00BF4F44">
      <w:pPr>
        <w:ind w:left="720" w:hanging="11"/>
        <w:jc w:val="center"/>
        <w:rPr>
          <w:lang w:val="ca-ES"/>
        </w:rPr>
      </w:pPr>
    </w:p>
    <w:p w14:paraId="060C661B" w14:textId="77777777" w:rsidR="00BF4F44" w:rsidRPr="007C3EDF" w:rsidRDefault="00BF4F44" w:rsidP="00BF4F44">
      <w:pPr>
        <w:ind w:left="720" w:hanging="11"/>
        <w:jc w:val="center"/>
        <w:rPr>
          <w:lang w:val="ca-ES"/>
        </w:rPr>
      </w:pPr>
      <w:r w:rsidRPr="007C3EDF">
        <w:rPr>
          <w:lang w:val="ca-ES"/>
        </w:rPr>
        <w:t>Model de declaració responsable per al compliment de normativa nacional</w:t>
      </w:r>
    </w:p>
    <w:p w14:paraId="24B5C173" w14:textId="77777777" w:rsidR="00BF4F44" w:rsidRPr="007C3EDF" w:rsidRDefault="00BF4F44" w:rsidP="00BF4F44">
      <w:pPr>
        <w:ind w:left="720" w:hanging="11"/>
        <w:jc w:val="center"/>
        <w:rPr>
          <w:lang w:val="ca-ES"/>
        </w:rPr>
      </w:pPr>
    </w:p>
    <w:p w14:paraId="6BCB0F9F" w14:textId="77777777" w:rsidR="00BF4F44" w:rsidRPr="007C3EDF" w:rsidRDefault="00BF4F44" w:rsidP="00BF4F44">
      <w:pPr>
        <w:ind w:left="720" w:hanging="11"/>
        <w:jc w:val="center"/>
        <w:rPr>
          <w:lang w:val="ca-ES"/>
        </w:rPr>
      </w:pPr>
    </w:p>
    <w:p w14:paraId="68234577" w14:textId="77777777" w:rsidR="00BF4F44" w:rsidRPr="007C3EDF" w:rsidRDefault="00BF4F44" w:rsidP="00BF4F44">
      <w:pPr>
        <w:ind w:left="720" w:hanging="11"/>
        <w:jc w:val="center"/>
        <w:rPr>
          <w:b/>
          <w:lang w:val="ca-ES"/>
        </w:rPr>
      </w:pPr>
      <w:r w:rsidRPr="007C3EDF">
        <w:rPr>
          <w:lang w:val="ca-ES"/>
        </w:rPr>
        <w:t xml:space="preserve">A INSERIR EN EL SOBRE </w:t>
      </w:r>
      <w:r w:rsidRPr="007C3EDF">
        <w:rPr>
          <w:b/>
          <w:lang w:val="ca-ES"/>
        </w:rPr>
        <w:t>A</w:t>
      </w:r>
    </w:p>
    <w:p w14:paraId="2C2CC611" w14:textId="77777777" w:rsidR="00BF4F44" w:rsidRPr="007C3EDF" w:rsidRDefault="00BF4F44" w:rsidP="00BF4F44">
      <w:pPr>
        <w:ind w:left="720" w:hanging="11"/>
        <w:jc w:val="center"/>
        <w:rPr>
          <w:rFonts w:eastAsia="Times New Roman"/>
          <w:b/>
          <w:u w:val="single"/>
          <w:lang w:val="ca-ES" w:eastAsia="es-ES"/>
        </w:rPr>
      </w:pPr>
    </w:p>
    <w:p w14:paraId="4CB739DD" w14:textId="77777777" w:rsidR="00BF4F44" w:rsidRPr="007C3EDF" w:rsidRDefault="00BF4F44" w:rsidP="00BF4F44">
      <w:pPr>
        <w:ind w:left="720" w:hanging="11"/>
        <w:jc w:val="center"/>
        <w:rPr>
          <w:rFonts w:eastAsia="Times New Roman"/>
          <w:b/>
          <w:u w:val="single"/>
          <w:lang w:val="ca-ES" w:eastAsia="es-ES"/>
        </w:rPr>
      </w:pPr>
    </w:p>
    <w:p w14:paraId="2C33BC43" w14:textId="77777777" w:rsidR="00BF4F44" w:rsidRPr="007C3EDF" w:rsidRDefault="00BF4F44" w:rsidP="00BF4F44">
      <w:pPr>
        <w:tabs>
          <w:tab w:val="center" w:pos="4252"/>
          <w:tab w:val="right" w:pos="8504"/>
        </w:tabs>
        <w:rPr>
          <w:rFonts w:eastAsia="Times New Roman"/>
          <w:b/>
          <w:bCs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</w:t>
      </w:r>
      <w:r w:rsidRPr="007C3EDF">
        <w:rPr>
          <w:rFonts w:eastAsia="Times New Roman"/>
          <w:b/>
          <w:bCs/>
          <w:lang w:val="ca-ES" w:eastAsia="es-ES"/>
        </w:rPr>
        <w:t>AL CONTRACTE DEL SERVEI DE RECOLLIDA, TRANSPORT I TRACTAMENT DE RESTES VEGETALS D’ORIGEN DOMÈSTIC DE JARDINERIA I PODA DEL MUNICIPI DE SANT PERE PESCADOR</w:t>
      </w:r>
      <w:r w:rsidRPr="007C3EDF">
        <w:rPr>
          <w:rFonts w:eastAsia="Times New Roman"/>
          <w:lang w:val="ca-ES" w:eastAsia="es-ES"/>
        </w:rPr>
        <w:t xml:space="preserve"> d’acord amb l’article 69.1 de la Llei 39/2015, de règim jurídic de les administracions públiques i del procediment administratiu comú (LRJPAC) i el Plec de clàusules administratives i tècniques particulars i </w:t>
      </w:r>
      <w:r w:rsidRPr="007C3EDF">
        <w:rPr>
          <w:rFonts w:eastAsia="Times New Roman"/>
          <w:b/>
          <w:bCs/>
          <w:lang w:val="ca-ES" w:eastAsia="es-ES"/>
        </w:rPr>
        <w:t>DECLARA RESPONSABLEMENT</w:t>
      </w:r>
      <w:r w:rsidRPr="007C3EDF">
        <w:rPr>
          <w:rFonts w:eastAsia="Times New Roman"/>
          <w:lang w:val="ca-ES" w:eastAsia="es-ES"/>
        </w:rPr>
        <w:t>:</w:t>
      </w:r>
    </w:p>
    <w:p w14:paraId="57CA1C2C" w14:textId="77777777" w:rsidR="00BF4F44" w:rsidRPr="007C3EDF" w:rsidRDefault="00BF4F44" w:rsidP="00BF4F44">
      <w:pPr>
        <w:rPr>
          <w:b/>
          <w:lang w:val="ca-ES"/>
        </w:rPr>
      </w:pPr>
    </w:p>
    <w:p w14:paraId="7FA7A8E9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5E07E62F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70167682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8CD4679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66156380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noProof/>
          <w:lang w:val="ca-ES" w:eastAsia="es-ES"/>
        </w:rPr>
      </w:pPr>
      <w:r w:rsidRPr="007C3EDF">
        <w:rPr>
          <w:rFonts w:eastAsia="Times New Roman"/>
          <w:noProof/>
          <w:lang w:val="ca-ES"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14:paraId="5D9713A5" w14:textId="77777777" w:rsidR="00BF4F44" w:rsidRPr="007C3EDF" w:rsidRDefault="00BF4F44" w:rsidP="00BF4F44">
      <w:pPr>
        <w:rPr>
          <w:rFonts w:eastAsia="Times New Roman"/>
          <w:noProof/>
          <w:lang w:val="ca-ES" w:eastAsia="es-ES"/>
        </w:rPr>
      </w:pPr>
    </w:p>
    <w:p w14:paraId="07D97B3C" w14:textId="77777777" w:rsidR="00BF4F44" w:rsidRPr="007C3EDF" w:rsidRDefault="00BF4F44" w:rsidP="00BF4F44">
      <w:pPr>
        <w:ind w:firstLine="284"/>
        <w:rPr>
          <w:rFonts w:eastAsia="Times New Roman"/>
          <w:noProof/>
          <w:lang w:val="ca-ES" w:eastAsia="es-ES"/>
        </w:rPr>
      </w:pPr>
      <w:r w:rsidRPr="007C3EDF">
        <w:rPr>
          <w:rFonts w:eastAsia="Times New Roman"/>
          <w:noProof/>
          <w:lang w:val="ca-ES" w:eastAsia="es-ES"/>
        </w:rPr>
        <w:t></w:t>
      </w:r>
      <w:r w:rsidRPr="007C3EDF">
        <w:rPr>
          <w:rFonts w:eastAsia="Times New Roman"/>
          <w:noProof/>
          <w:lang w:val="ca-ES" w:eastAsia="es-ES"/>
        </w:rPr>
        <w:t>No té previst subcontractar els servidors ni els serveis associats a aquests.</w:t>
      </w:r>
    </w:p>
    <w:p w14:paraId="3D595B8D" w14:textId="77777777" w:rsidR="00BF4F44" w:rsidRPr="007C3EDF" w:rsidRDefault="00BF4F44" w:rsidP="00BF4F44">
      <w:pPr>
        <w:ind w:firstLine="284"/>
        <w:rPr>
          <w:rFonts w:eastAsia="Times New Roman"/>
          <w:noProof/>
          <w:lang w:val="ca-ES" w:eastAsia="es-ES"/>
        </w:rPr>
      </w:pPr>
      <w:r w:rsidRPr="007C3EDF">
        <w:rPr>
          <w:rFonts w:eastAsia="Times New Roman"/>
          <w:noProof/>
          <w:lang w:val="ca-ES" w:eastAsia="es-ES"/>
        </w:rPr>
        <w:t></w:t>
      </w:r>
      <w:r w:rsidRPr="007C3EDF">
        <w:rPr>
          <w:rFonts w:eastAsia="Times New Roman"/>
          <w:noProof/>
          <w:lang w:val="ca-ES" w:eastAsia="es-ES"/>
        </w:rPr>
        <w:t>Té previst subcontractar els servidors o els serveis associats a aquests.</w:t>
      </w:r>
    </w:p>
    <w:p w14:paraId="281A1740" w14:textId="77777777" w:rsidR="00BF4F44" w:rsidRPr="007C3EDF" w:rsidRDefault="00BF4F44" w:rsidP="00BF4F44">
      <w:pPr>
        <w:rPr>
          <w:rFonts w:eastAsia="Times New Roman"/>
          <w:noProof/>
          <w:lang w:val="ca-ES"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2802"/>
      </w:tblGrid>
      <w:tr w:rsidR="00BF4F44" w:rsidRPr="007C3EDF" w14:paraId="46331199" w14:textId="77777777" w:rsidTr="00FF32E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C2BA" w14:textId="77777777" w:rsidR="00BF4F44" w:rsidRPr="007C3EDF" w:rsidRDefault="00BF4F44" w:rsidP="00FF32E2">
            <w:pPr>
              <w:rPr>
                <w:rFonts w:eastAsia="Times New Roman"/>
                <w:i/>
                <w:noProof/>
                <w:lang w:val="ca-ES" w:eastAsia="es-ES"/>
              </w:rPr>
            </w:pPr>
            <w:r w:rsidRPr="007C3EDF">
              <w:rPr>
                <w:rFonts w:eastAsia="Times New Roman"/>
                <w:i/>
                <w:noProof/>
                <w:lang w:val="ca-ES" w:eastAsia="es-ES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032" w14:textId="77777777" w:rsidR="00BF4F44" w:rsidRPr="007C3EDF" w:rsidRDefault="00BF4F44" w:rsidP="00FF32E2">
            <w:pPr>
              <w:rPr>
                <w:rFonts w:eastAsia="Times New Roman"/>
                <w:noProof/>
                <w:lang w:val="ca-ES" w:eastAsia="es-ES"/>
              </w:rPr>
            </w:pPr>
          </w:p>
        </w:tc>
      </w:tr>
    </w:tbl>
    <w:p w14:paraId="303706B4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4A09055A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Que, en cas que es tracti d’empresa estrangera, es sotmet a la jurisdicció dels Jutjats i Tribunals espanyols.</w:t>
      </w:r>
    </w:p>
    <w:p w14:paraId="571F1EFE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5FF4D32F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4E5694E7" w14:textId="77777777" w:rsidR="00BF4F44" w:rsidRPr="007C3EDF" w:rsidRDefault="00BF4F44" w:rsidP="00BF4F44">
      <w:pPr>
        <w:ind w:left="708"/>
        <w:rPr>
          <w:rFonts w:eastAsia="Times New Roman"/>
          <w:lang w:val="ca-ES" w:eastAsia="ca-ES"/>
        </w:rPr>
      </w:pPr>
    </w:p>
    <w:p w14:paraId="6A9B5229" w14:textId="77777777" w:rsidR="00BF4F44" w:rsidRPr="007C3EDF" w:rsidRDefault="00BF4F44" w:rsidP="00BF4F44">
      <w:pPr>
        <w:ind w:left="284"/>
        <w:jc w:val="center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SÍ</w:t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NO</w:t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</w:t>
      </w:r>
      <w:proofErr w:type="spellStart"/>
      <w:r w:rsidRPr="007C3EDF">
        <w:rPr>
          <w:rFonts w:eastAsia="Times New Roman"/>
          <w:lang w:val="ca-ES" w:eastAsia="es-ES"/>
        </w:rPr>
        <w:t>NO</w:t>
      </w:r>
      <w:proofErr w:type="spellEnd"/>
      <w:r w:rsidRPr="007C3EDF">
        <w:rPr>
          <w:rFonts w:eastAsia="Times New Roman"/>
          <w:lang w:val="ca-ES" w:eastAsia="es-ES"/>
        </w:rPr>
        <w:t xml:space="preserve"> obligat per normativa</w:t>
      </w:r>
    </w:p>
    <w:p w14:paraId="63ABCC7A" w14:textId="77777777" w:rsidR="00BF4F44" w:rsidRPr="007C3EDF" w:rsidRDefault="00BF4F44" w:rsidP="00BF4F44">
      <w:pPr>
        <w:ind w:left="284"/>
        <w:jc w:val="center"/>
        <w:rPr>
          <w:rFonts w:eastAsia="Times New Roman"/>
          <w:lang w:val="ca-ES" w:eastAsia="es-ES"/>
        </w:rPr>
      </w:pPr>
    </w:p>
    <w:p w14:paraId="50D05F80" w14:textId="77777777" w:rsidR="00BF4F44" w:rsidRPr="007C3EDF" w:rsidRDefault="00BF4F44" w:rsidP="00BF4F44">
      <w:pPr>
        <w:ind w:left="284"/>
        <w:jc w:val="center"/>
        <w:rPr>
          <w:rFonts w:eastAsia="Times New Roman"/>
          <w:lang w:val="ca-ES" w:eastAsia="es-ES"/>
        </w:rPr>
      </w:pPr>
    </w:p>
    <w:p w14:paraId="64ECA304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Que l’empresa disposa d’un pla d’igualtat d’oportunitats entre les dones i els homes.</w:t>
      </w:r>
    </w:p>
    <w:p w14:paraId="6536B169" w14:textId="77777777" w:rsidR="00BF4F44" w:rsidRPr="007C3EDF" w:rsidRDefault="00BF4F44" w:rsidP="00BF4F44">
      <w:pPr>
        <w:ind w:left="284"/>
        <w:jc w:val="center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SÍ</w:t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NO</w:t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</w:t>
      </w:r>
      <w:proofErr w:type="spellStart"/>
      <w:r w:rsidRPr="007C3EDF">
        <w:rPr>
          <w:rFonts w:eastAsia="Times New Roman"/>
          <w:lang w:val="ca-ES" w:eastAsia="es-ES"/>
        </w:rPr>
        <w:t>NO</w:t>
      </w:r>
      <w:proofErr w:type="spellEnd"/>
      <w:r w:rsidRPr="007C3EDF">
        <w:rPr>
          <w:rFonts w:eastAsia="Times New Roman"/>
          <w:lang w:val="ca-ES" w:eastAsia="es-ES"/>
        </w:rPr>
        <w:t xml:space="preserve"> obligat per normativa</w:t>
      </w:r>
    </w:p>
    <w:p w14:paraId="7E40E4A1" w14:textId="77777777" w:rsidR="00BF4F44" w:rsidRPr="007C3EDF" w:rsidRDefault="00BF4F44" w:rsidP="00BF4F44">
      <w:pPr>
        <w:ind w:left="1440"/>
        <w:rPr>
          <w:rFonts w:eastAsia="Times New Roman"/>
          <w:lang w:val="ca-ES" w:eastAsia="es-ES"/>
        </w:rPr>
      </w:pPr>
    </w:p>
    <w:p w14:paraId="1A8FEC60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Que reuneix algun/s dels criteris de preferència en cas d’igualació de proposicions previstos al PCAP. </w:t>
      </w:r>
    </w:p>
    <w:p w14:paraId="1E6BEA55" w14:textId="77777777" w:rsidR="00BF4F44" w:rsidRPr="007C3EDF" w:rsidRDefault="00BF4F44" w:rsidP="00BF4F44">
      <w:pPr>
        <w:ind w:left="284"/>
        <w:jc w:val="center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SÍ</w:t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tab/>
      </w:r>
      <w:r w:rsidRPr="007C3EDF">
        <w:rPr>
          <w:rFonts w:eastAsia="Times New Roman"/>
          <w:lang w:val="ca-ES" w:eastAsia="es-ES"/>
        </w:rPr>
        <w:sym w:font="Wingdings 2" w:char="F0A3"/>
      </w:r>
      <w:r w:rsidRPr="007C3EDF">
        <w:rPr>
          <w:rFonts w:eastAsia="Times New Roman"/>
          <w:lang w:val="ca-ES" w:eastAsia="es-ES"/>
        </w:rPr>
        <w:t xml:space="preserve"> NO</w:t>
      </w:r>
    </w:p>
    <w:p w14:paraId="2D096EFC" w14:textId="77777777" w:rsidR="00BF4F44" w:rsidRPr="007C3EDF" w:rsidRDefault="00BF4F44" w:rsidP="00BF4F44">
      <w:pPr>
        <w:ind w:left="1440"/>
        <w:rPr>
          <w:rFonts w:eastAsia="Times New Roman"/>
          <w:lang w:val="ca-ES" w:eastAsia="es-ES"/>
        </w:rPr>
      </w:pPr>
    </w:p>
    <w:p w14:paraId="5DF3848C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Respecte l’Impost sobre el valor afegit (IVA) l’empresa: </w:t>
      </w:r>
    </w:p>
    <w:p w14:paraId="6230E83E" w14:textId="77777777" w:rsidR="00BF4F44" w:rsidRPr="007C3EDF" w:rsidRDefault="00BF4F44" w:rsidP="00BF4F44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Està subjecta a l’IVA.</w:t>
      </w:r>
    </w:p>
    <w:p w14:paraId="094A7642" w14:textId="77777777" w:rsidR="00BF4F44" w:rsidRPr="007C3EDF" w:rsidRDefault="00BF4F44" w:rsidP="00BF4F44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Està no subjecta o exempta de l’IVA i són vigents les circumstàncies que donaren lloc a la  no-subjecció o l’exempció.</w:t>
      </w:r>
    </w:p>
    <w:p w14:paraId="08A76C64" w14:textId="77777777" w:rsidR="00BF4F44" w:rsidRPr="007C3EDF" w:rsidRDefault="00BF4F44" w:rsidP="00BF4F44">
      <w:pPr>
        <w:ind w:left="709" w:hanging="425"/>
        <w:jc w:val="center"/>
        <w:rPr>
          <w:rFonts w:eastAsia="Times New Roman"/>
          <w:lang w:val="ca-ES" w:eastAsia="es-ES"/>
        </w:rPr>
      </w:pPr>
    </w:p>
    <w:p w14:paraId="19F5E477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Respecte l’Impost d’Activitats Econòmiques (IAE) l’empresa:</w:t>
      </w:r>
    </w:p>
    <w:p w14:paraId="094A5C2F" w14:textId="77777777" w:rsidR="00BF4F44" w:rsidRPr="007C3EDF" w:rsidRDefault="00BF4F44" w:rsidP="00BF4F44">
      <w:pPr>
        <w:numPr>
          <w:ilvl w:val="0"/>
          <w:numId w:val="2"/>
        </w:numPr>
        <w:ind w:left="709" w:hanging="425"/>
        <w:jc w:val="left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Està subjecta a l’IAE.</w:t>
      </w:r>
    </w:p>
    <w:p w14:paraId="04BF3E56" w14:textId="77777777" w:rsidR="00BF4F44" w:rsidRPr="007C3EDF" w:rsidRDefault="00BF4F44" w:rsidP="00BF4F44">
      <w:pPr>
        <w:numPr>
          <w:ilvl w:val="0"/>
          <w:numId w:val="2"/>
        </w:numPr>
        <w:ind w:left="709" w:hanging="425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Està no subjecta o exempta de l’IAE i són vigents les circumstàncies que donaren lloc a la no-subjecció o l’exempció.</w:t>
      </w:r>
    </w:p>
    <w:p w14:paraId="37C712C1" w14:textId="77777777" w:rsidR="00BF4F44" w:rsidRPr="007C3EDF" w:rsidRDefault="00BF4F44" w:rsidP="00BF4F44">
      <w:pPr>
        <w:ind w:left="709"/>
        <w:rPr>
          <w:rFonts w:eastAsia="Times New Roman"/>
          <w:lang w:val="ca-ES" w:eastAsia="es-ES"/>
        </w:rPr>
      </w:pPr>
    </w:p>
    <w:p w14:paraId="6B2741B7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Es designa com a persona/es autoritzada/es per a rebre l’avís de les notificacions, </w:t>
      </w:r>
      <w:r w:rsidRPr="007C3EDF">
        <w:rPr>
          <w:rFonts w:eastAsia="Times New Roman"/>
          <w:lang w:val="ca-ES" w:eastAsia="ca-ES"/>
        </w:rPr>
        <w:t>comunicacions i requeriments per mitjans electrònics</w:t>
      </w:r>
      <w:r w:rsidRPr="007C3EDF">
        <w:rPr>
          <w:rFonts w:eastAsia="Times New Roman"/>
          <w:lang w:val="ca-ES" w:eastAsia="es-ES"/>
        </w:rPr>
        <w:t xml:space="preserve"> a:</w:t>
      </w:r>
      <w:r w:rsidRPr="007C3EDF">
        <w:rPr>
          <w:rFonts w:eastAsia="Times New Roman"/>
          <w:b/>
          <w:vertAlign w:val="superscript"/>
          <w:lang w:val="ca-ES" w:eastAsia="ca-ES"/>
        </w:rPr>
        <w:t xml:space="preserve"> </w:t>
      </w:r>
    </w:p>
    <w:p w14:paraId="5C10EDE2" w14:textId="77777777" w:rsidR="00BF4F44" w:rsidRPr="007C3EDF" w:rsidRDefault="00BF4F44" w:rsidP="00BF4F44">
      <w:pPr>
        <w:ind w:left="284"/>
        <w:jc w:val="left"/>
        <w:rPr>
          <w:rFonts w:eastAsia="Times New Roman"/>
          <w:lang w:val="ca-ES"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F4F44" w:rsidRPr="007C3EDF" w14:paraId="401E3F29" w14:textId="77777777" w:rsidTr="00FF32E2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E03B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E4D8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E8CA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Correu electrònic</w:t>
            </w:r>
          </w:p>
          <w:p w14:paraId="7F6A81AB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9BA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Mòbil</w:t>
            </w:r>
          </w:p>
          <w:p w14:paraId="1E33B11C" w14:textId="77777777" w:rsidR="00BF4F44" w:rsidRPr="007C3EDF" w:rsidRDefault="00BF4F44" w:rsidP="00FF32E2">
            <w:pPr>
              <w:jc w:val="center"/>
              <w:rPr>
                <w:lang w:val="ca-ES" w:eastAsia="es-ES"/>
              </w:rPr>
            </w:pPr>
            <w:r w:rsidRPr="007C3EDF">
              <w:rPr>
                <w:lang w:val="ca-ES" w:eastAsia="es-ES"/>
              </w:rPr>
              <w:t>professional</w:t>
            </w:r>
          </w:p>
        </w:tc>
      </w:tr>
      <w:tr w:rsidR="00BF4F44" w:rsidRPr="007C3EDF" w14:paraId="340F45EF" w14:textId="77777777" w:rsidTr="00FF32E2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661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2F3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AB4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0EC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</w:tr>
      <w:tr w:rsidR="00BF4F44" w:rsidRPr="007C3EDF" w14:paraId="1D3D731B" w14:textId="77777777" w:rsidTr="00FF32E2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E24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D62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6E6D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608" w14:textId="77777777" w:rsidR="00BF4F44" w:rsidRPr="007C3EDF" w:rsidRDefault="00BF4F44" w:rsidP="00FF32E2">
            <w:pPr>
              <w:rPr>
                <w:lang w:val="ca-ES" w:eastAsia="es-ES"/>
              </w:rPr>
            </w:pPr>
          </w:p>
        </w:tc>
      </w:tr>
    </w:tbl>
    <w:p w14:paraId="59759040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0E2BBEFF" w14:textId="77777777" w:rsidR="00BF4F44" w:rsidRPr="007C3EDF" w:rsidRDefault="00BF4F44" w:rsidP="00BF4F44">
      <w:pPr>
        <w:ind w:left="284"/>
        <w:rPr>
          <w:rFonts w:eastAsia="Times New Roman"/>
          <w:i/>
          <w:lang w:val="ca-ES" w:eastAsia="es-ES"/>
        </w:rPr>
      </w:pPr>
      <w:r w:rsidRPr="007C3EDF">
        <w:rPr>
          <w:rFonts w:eastAsia="Times New Roman"/>
          <w:i/>
          <w:lang w:val="ca-ES" w:eastAsia="es-ES"/>
        </w:rPr>
        <w:t>*Camps obligatoris.</w:t>
      </w:r>
    </w:p>
    <w:p w14:paraId="3F4AE4A6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37328DFF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 xml:space="preserve">Si l’adreça electrònica o el número de telèfon mòbil facilitats a efectes d’avís de notificació, </w:t>
      </w:r>
      <w:r w:rsidRPr="007C3EDF">
        <w:rPr>
          <w:rFonts w:eastAsia="Times New Roman"/>
          <w:lang w:val="ca-ES" w:eastAsia="ca-ES"/>
        </w:rPr>
        <w:t>comunicacions i requeriments</w:t>
      </w:r>
      <w:r w:rsidRPr="007C3EDF">
        <w:rPr>
          <w:rFonts w:eastAsia="Times New Roman"/>
          <w:lang w:val="ca-ES" w:eastAsia="es-ES"/>
        </w:rPr>
        <w:t xml:space="preserve"> quedessin en desús, s’haurà de comunicar la dita circumstància, per escrit, a l’Ajuntament de Sant Pere Pescador per  tal de fer la modificació corresponent.</w:t>
      </w:r>
    </w:p>
    <w:p w14:paraId="297E3360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6985A524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Sant Pere Pescador pugui facilitar-les al servei e-</w:t>
      </w:r>
      <w:proofErr w:type="spellStart"/>
      <w:r w:rsidRPr="007C3EDF">
        <w:rPr>
          <w:rFonts w:eastAsia="Times New Roman"/>
          <w:lang w:val="ca-ES" w:eastAsia="es-ES"/>
        </w:rPr>
        <w:t>Notum</w:t>
      </w:r>
      <w:proofErr w:type="spellEnd"/>
      <w:r w:rsidRPr="007C3EDF">
        <w:rPr>
          <w:rFonts w:eastAsia="Times New Roman"/>
          <w:lang w:val="ca-ES" w:eastAsia="es-ES"/>
        </w:rPr>
        <w:t xml:space="preserve"> a aquests efectes.</w:t>
      </w:r>
    </w:p>
    <w:p w14:paraId="471D49EB" w14:textId="77777777" w:rsidR="00BF4F44" w:rsidRPr="007C3EDF" w:rsidRDefault="00BF4F44" w:rsidP="00BF4F44">
      <w:pPr>
        <w:ind w:left="284"/>
        <w:rPr>
          <w:rFonts w:eastAsia="Times New Roman"/>
          <w:lang w:val="ca-ES" w:eastAsia="es-ES"/>
        </w:rPr>
      </w:pPr>
    </w:p>
    <w:p w14:paraId="49A98F2B" w14:textId="77777777" w:rsidR="00BF4F44" w:rsidRPr="007C3EDF" w:rsidRDefault="00BF4F44" w:rsidP="00BF4F44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lang w:val="ca-ES"/>
        </w:rPr>
      </w:pPr>
      <w:r w:rsidRPr="007C3EDF">
        <w:rPr>
          <w:rFonts w:eastAsia="Times New Roman"/>
          <w:lang w:val="ca-ES" w:eastAsia="es-ES"/>
        </w:rPr>
        <w:t xml:space="preserve">Que, en el cas que formulin ofertes empreses vinculades, el grup empresarial a què pertanyen és </w:t>
      </w:r>
      <w:r w:rsidRPr="007C3EDF">
        <w:rPr>
          <w:rFonts w:eastAsia="Times New Roman"/>
          <w:i/>
          <w:lang w:val="ca-ES" w:eastAsia="es-ES"/>
        </w:rPr>
        <w:t>(indicar les empreses que el composen)</w:t>
      </w:r>
      <w:r w:rsidRPr="007C3EDF">
        <w:rPr>
          <w:rFonts w:eastAsia="Times New Roman"/>
          <w:lang w:val="ca-ES" w:eastAsia="es-ES"/>
        </w:rPr>
        <w:t xml:space="preserve">. </w:t>
      </w:r>
    </w:p>
    <w:p w14:paraId="08E63373" w14:textId="77777777" w:rsidR="00BF4F44" w:rsidRPr="007C3EDF" w:rsidRDefault="00BF4F44" w:rsidP="00BF4F44">
      <w:pPr>
        <w:ind w:left="284"/>
        <w:jc w:val="left"/>
        <w:rPr>
          <w:lang w:val="ca-ES"/>
        </w:rPr>
      </w:pPr>
    </w:p>
    <w:p w14:paraId="0250798E" w14:textId="77777777" w:rsidR="00BF4F44" w:rsidRPr="007C3EDF" w:rsidRDefault="00BF4F44" w:rsidP="00BF4F44">
      <w:pPr>
        <w:jc w:val="left"/>
        <w:rPr>
          <w:rFonts w:eastAsia="Times New Roman"/>
          <w:lang w:val="ca-ES" w:eastAsia="es-ES"/>
        </w:rPr>
      </w:pPr>
      <w:r w:rsidRPr="007C3EDF">
        <w:rPr>
          <w:rFonts w:eastAsia="Times New Roman"/>
          <w:lang w:val="ca-ES" w:eastAsia="es-ES"/>
        </w:rPr>
        <w:t>(</w:t>
      </w:r>
      <w:r w:rsidRPr="007C3EDF">
        <w:rPr>
          <w:rFonts w:eastAsia="Times New Roman"/>
          <w:i/>
          <w:lang w:val="ca-ES" w:eastAsia="es-ES"/>
        </w:rPr>
        <w:t>Data i signatura</w:t>
      </w:r>
      <w:r w:rsidRPr="007C3EDF">
        <w:rPr>
          <w:rFonts w:eastAsia="Times New Roman"/>
          <w:lang w:val="ca-ES" w:eastAsia="es-ES"/>
        </w:rPr>
        <w:t>)</w:t>
      </w:r>
      <w:r w:rsidRPr="007C3EDF">
        <w:rPr>
          <w:rFonts w:eastAsia="Times New Roman"/>
          <w:i/>
          <w:lang w:val="ca-ES" w:eastAsia="es-ES"/>
        </w:rPr>
        <w:t>.”</w:t>
      </w:r>
    </w:p>
    <w:p w14:paraId="7B91EF67" w14:textId="77777777" w:rsidR="00BF4F44" w:rsidRDefault="00BF4F44"/>
    <w:sectPr w:rsidR="00BF4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FFE817F4"/>
    <w:lvl w:ilvl="0" w:tplc="4B80F2DC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56532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8732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44"/>
    <w:rsid w:val="003F7F85"/>
    <w:rsid w:val="009911E7"/>
    <w:rsid w:val="00B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E631"/>
  <w15:chartTrackingRefBased/>
  <w15:docId w15:val="{201E9162-6AE8-41A1-8D0E-CF212E1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44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F4F4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a-E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F4F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F4F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a-E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F4F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a-E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F4F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a-E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F4F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F4F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a-E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F4F4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F4F4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F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F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F4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F4F44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F4F44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F4F4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F4F4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F4F4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F4F4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F4F4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BF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F4F4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BF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4F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BF4F4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F4F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BF4F44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F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a-E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F4F44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F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EC6FD5252F84B9EEE40F3B341BEF2" ma:contentTypeVersion="15" ma:contentTypeDescription="Crea un document nou" ma:contentTypeScope="" ma:versionID="6377d0c7cc397c76a6c83d8c4d754e3c">
  <xsd:schema xmlns:xsd="http://www.w3.org/2001/XMLSchema" xmlns:xs="http://www.w3.org/2001/XMLSchema" xmlns:p="http://schemas.microsoft.com/office/2006/metadata/properties" xmlns:ns2="2612758e-2b7f-435f-aeff-f066bf7ff103" xmlns:ns3="9432ee59-bafc-49f8-b910-e4dca56234b0" targetNamespace="http://schemas.microsoft.com/office/2006/metadata/properties" ma:root="true" ma:fieldsID="46b5baafd5203b83f6e4717a32dea1e5" ns2:_="" ns3:_="">
    <xsd:import namespace="2612758e-2b7f-435f-aeff-f066bf7ff103"/>
    <xsd:import namespace="9432ee59-bafc-49f8-b910-e4dca562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2758e-2b7f-435f-aeff-f066bf7f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7b81174-96fe-4724-9f27-26e9ec707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2ee59-bafc-49f8-b910-e4dca56234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d5bd95-c6b1-41d3-a9ee-24696e10d4ee}" ma:internalName="TaxCatchAll" ma:showField="CatchAllData" ma:web="9432ee59-bafc-49f8-b910-e4dca562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2758e-2b7f-435f-aeff-f066bf7ff103">
      <Terms xmlns="http://schemas.microsoft.com/office/infopath/2007/PartnerControls"/>
    </lcf76f155ced4ddcb4097134ff3c332f>
    <TaxCatchAll xmlns="9432ee59-bafc-49f8-b910-e4dca56234b0" xsi:nil="true"/>
  </documentManagement>
</p:properties>
</file>

<file path=customXml/itemProps1.xml><?xml version="1.0" encoding="utf-8"?>
<ds:datastoreItem xmlns:ds="http://schemas.openxmlformats.org/officeDocument/2006/customXml" ds:itemID="{834F8147-AB81-4364-90F8-D7EAEB08D42A}"/>
</file>

<file path=customXml/itemProps2.xml><?xml version="1.0" encoding="utf-8"?>
<ds:datastoreItem xmlns:ds="http://schemas.openxmlformats.org/officeDocument/2006/customXml" ds:itemID="{85956202-CD08-4E89-914E-28C3AF7CB627}"/>
</file>

<file path=customXml/itemProps3.xml><?xml version="1.0" encoding="utf-8"?>
<ds:datastoreItem xmlns:ds="http://schemas.openxmlformats.org/officeDocument/2006/customXml" ds:itemID="{7D0E389B-CA73-494B-91AA-650BED82F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Blanco</dc:creator>
  <cp:keywords/>
  <dc:description/>
  <cp:lastModifiedBy>Montserrat Blanco</cp:lastModifiedBy>
  <cp:revision>1</cp:revision>
  <dcterms:created xsi:type="dcterms:W3CDTF">2024-09-19T09:44:00Z</dcterms:created>
  <dcterms:modified xsi:type="dcterms:W3CDTF">2024-09-19T09:49:00Z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0x010100AB2EC6FD5252F84B9EEE40F3B341BEF2</vt:lpwstr>
  </property>
</Properties>
</file>