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3514D4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0FC66471" w14:textId="77777777" w:rsidR="001C4108" w:rsidRDefault="00C85594">
      <w:pPr>
        <w:pStyle w:val="Ttol2"/>
        <w:ind w:left="1001" w:right="997"/>
        <w:jc w:val="center"/>
      </w:pPr>
      <w:r>
        <w:lastRenderedPageBreak/>
        <w:t>SOBRE B</w:t>
      </w:r>
    </w:p>
    <w:p w14:paraId="4907FC4C" w14:textId="77777777" w:rsidR="001C4108" w:rsidRDefault="003514D4">
      <w:pPr>
        <w:pStyle w:val="Textindependent"/>
        <w:spacing w:before="7"/>
        <w:rPr>
          <w:rFonts w:ascii="Arial"/>
          <w:b/>
          <w:sz w:val="18"/>
        </w:rPr>
      </w:pPr>
      <w:r>
        <w:pict w14:anchorId="2AF8221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9.45pt;margin-top:12.95pt;width:436.45pt;height:71.55pt;z-index:-15714304;mso-wrap-distance-left:0;mso-wrap-distance-right:0;mso-position-horizontal-relative:page" filled="f" strokeweight=".48pt">
            <v:textbox inset="0,0,0,0">
              <w:txbxContent>
                <w:p w14:paraId="26B7DD5D" w14:textId="77777777" w:rsidR="001C4108" w:rsidRDefault="00C85594">
                  <w:pPr>
                    <w:pStyle w:val="Textindependent"/>
                    <w:tabs>
                      <w:tab w:val="right" w:pos="2357"/>
                    </w:tabs>
                    <w:spacing w:before="204" w:line="252" w:lineRule="exact"/>
                    <w:ind w:left="108"/>
                    <w:rPr>
                      <w:rFonts w:ascii="Arial" w:hAnsi="Arial"/>
                      <w:b/>
                    </w:rPr>
                  </w:pPr>
                  <w:r>
                    <w:t>Lote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Nº</w:t>
                  </w:r>
                  <w:proofErr w:type="spellEnd"/>
                  <w:r>
                    <w:t>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8</w:t>
                  </w:r>
                </w:p>
                <w:p w14:paraId="76B3FCC8" w14:textId="77777777" w:rsidR="001C4108" w:rsidRDefault="00C85594">
                  <w:pPr>
                    <w:tabs>
                      <w:tab w:val="left" w:pos="2234"/>
                    </w:tabs>
                    <w:spacing w:line="252" w:lineRule="exact"/>
                    <w:ind w:left="108"/>
                    <w:rPr>
                      <w:rFonts w:ascii="Arial"/>
                      <w:b/>
                    </w:rPr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municipio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rFonts w:ascii="Arial"/>
                      <w:b/>
                    </w:rPr>
                    <w:t>LA LLAGOSTA</w:t>
                  </w:r>
                </w:p>
                <w:p w14:paraId="71F56B7E" w14:textId="77777777" w:rsidR="001C4108" w:rsidRDefault="00C85594">
                  <w:pPr>
                    <w:tabs>
                      <w:tab w:val="left" w:pos="2239"/>
                      <w:tab w:val="left" w:pos="3875"/>
                      <w:tab w:val="left" w:pos="4615"/>
                      <w:tab w:val="left" w:pos="5517"/>
                      <w:tab w:val="left" w:pos="6124"/>
                      <w:tab w:val="left" w:pos="7660"/>
                    </w:tabs>
                    <w:spacing w:before="1"/>
                    <w:ind w:left="2239" w:right="105" w:hanging="2132"/>
                    <w:rPr>
                      <w:rFonts w:ascii="Arial" w:hAnsi="Arial"/>
                      <w:b/>
                    </w:rPr>
                  </w:pPr>
                  <w:r>
                    <w:t>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REDACCIÓN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PLAN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MOVILIDAD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</w:rPr>
                    <w:t>URBANA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SOSTENIBLE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(PMUS)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CSA-2023</w:t>
                  </w:r>
                </w:p>
              </w:txbxContent>
            </v:textbox>
            <w10:wrap type="topAndBottom" anchorx="page"/>
          </v:shape>
        </w:pict>
      </w:r>
    </w:p>
    <w:p w14:paraId="5266C0C2" w14:textId="77777777" w:rsidR="001C4108" w:rsidRDefault="001C4108">
      <w:pPr>
        <w:pStyle w:val="Textindependent"/>
        <w:spacing w:before="2"/>
        <w:rPr>
          <w:rFonts w:ascii="Arial"/>
          <w:b/>
          <w:sz w:val="11"/>
        </w:rPr>
      </w:pPr>
    </w:p>
    <w:p w14:paraId="4AFDA173" w14:textId="77777777" w:rsidR="001C4108" w:rsidRDefault="00C85594">
      <w:pPr>
        <w:pStyle w:val="Pargrafdellista"/>
        <w:numPr>
          <w:ilvl w:val="0"/>
          <w:numId w:val="2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7F27A3D9" w14:textId="77777777" w:rsidR="001C4108" w:rsidRDefault="001C4108">
      <w:pPr>
        <w:pStyle w:val="Textindependent"/>
        <w:spacing w:before="3"/>
        <w:rPr>
          <w:rFonts w:ascii="Arial"/>
          <w:b/>
        </w:rPr>
      </w:pPr>
    </w:p>
    <w:p w14:paraId="2EC5AB54" w14:textId="77777777" w:rsidR="001C4108" w:rsidRDefault="00C85594">
      <w:pPr>
        <w:pStyle w:val="Textindependent"/>
        <w:tabs>
          <w:tab w:val="left" w:leader="dot" w:pos="7027"/>
        </w:tabs>
        <w:ind w:left="1248"/>
        <w:jc w:val="both"/>
      </w:pPr>
      <w:r>
        <w:t>"D./Sra.</w:t>
      </w:r>
      <w:r>
        <w:rPr>
          <w:spacing w:val="3"/>
        </w:rPr>
        <w:t xml:space="preserve"> </w:t>
      </w:r>
      <w:r>
        <w:t>.........................................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NIF</w:t>
      </w:r>
      <w:r>
        <w:rPr>
          <w:spacing w:val="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en</w:t>
      </w:r>
    </w:p>
    <w:p w14:paraId="704A73C7" w14:textId="77777777" w:rsidR="001C4108" w:rsidRDefault="00C85594">
      <w:pPr>
        <w:pStyle w:val="Textindependent"/>
        <w:spacing w:before="5"/>
        <w:ind w:left="1248"/>
        <w:jc w:val="both"/>
      </w:pP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...........................,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 xml:space="preserve">de  </w:t>
      </w:r>
      <w:r>
        <w:rPr>
          <w:spacing w:val="5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escritura</w:t>
      </w:r>
    </w:p>
    <w:p w14:paraId="73489752" w14:textId="77777777" w:rsidR="001C4108" w:rsidRDefault="00C85594">
      <w:pPr>
        <w:pStyle w:val="Textindependent"/>
        <w:tabs>
          <w:tab w:val="left" w:leader="dot" w:pos="8878"/>
        </w:tabs>
        <w:spacing w:before="3" w:line="244" w:lineRule="auto"/>
        <w:ind w:left="1248" w:right="810"/>
        <w:jc w:val="both"/>
      </w:pPr>
      <w:r>
        <w:t>pública autorizada ante Notario .............., en fecha .............. y con número de</w:t>
      </w:r>
      <w:r>
        <w:rPr>
          <w:spacing w:val="1"/>
        </w:rPr>
        <w:t xml:space="preserve"> </w:t>
      </w:r>
      <w:r>
        <w:t>protocolo</w:t>
      </w:r>
      <w:r>
        <w:rPr>
          <w:spacing w:val="4"/>
        </w:rPr>
        <w:t xml:space="preserve"> </w:t>
      </w:r>
      <w:r>
        <w:t>......./o</w:t>
      </w:r>
      <w:r>
        <w:rPr>
          <w:spacing w:val="6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.........,</w:t>
      </w:r>
      <w:r>
        <w:rPr>
          <w:spacing w:val="8"/>
        </w:rPr>
        <w:t xml:space="preserve"> </w:t>
      </w:r>
      <w:r>
        <w:t>CIF</w:t>
      </w:r>
      <w:r>
        <w:rPr>
          <w:spacing w:val="4"/>
        </w:rPr>
        <w:t xml:space="preserve"> </w:t>
      </w:r>
      <w:r>
        <w:t>núm.</w:t>
      </w:r>
      <w:r>
        <w:rPr>
          <w:spacing w:val="8"/>
        </w:rPr>
        <w:t xml:space="preserve"> </w:t>
      </w:r>
      <w:r>
        <w:t>..............,</w:t>
      </w:r>
      <w:r>
        <w:rPr>
          <w:spacing w:val="8"/>
        </w:rPr>
        <w:t xml:space="preserve"> </w:t>
      </w:r>
      <w:r>
        <w:t>domiciliada</w:t>
      </w:r>
      <w:r>
        <w:rPr>
          <w:spacing w:val="7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rPr>
          <w:spacing w:val="-2"/>
        </w:rPr>
        <w:t>calle</w:t>
      </w:r>
    </w:p>
    <w:p w14:paraId="42E212B6" w14:textId="77777777" w:rsidR="001C4108" w:rsidRDefault="00C85594">
      <w:pPr>
        <w:spacing w:line="242" w:lineRule="auto"/>
        <w:ind w:left="1248" w:right="808"/>
        <w:jc w:val="both"/>
      </w:pPr>
      <w:r>
        <w:t>...................., núm.</w:t>
      </w:r>
      <w:proofErr w:type="gramStart"/>
      <w:r>
        <w:t xml:space="preserve"> ....</w:t>
      </w:r>
      <w:proofErr w:type="gramEnd"/>
      <w:r>
        <w:t>., (persona de contacto ......................, dirección de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50"/>
        </w:rPr>
        <w:t xml:space="preserve">……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..…),</w:t>
      </w:r>
      <w:r>
        <w:rPr>
          <w:spacing w:val="1"/>
        </w:rPr>
        <w:t xml:space="preserve"> </w:t>
      </w:r>
      <w:r>
        <w:t>enterado/a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LLAGOSTA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8)</w:t>
      </w:r>
      <w:r>
        <w:t>,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compromete</w:t>
      </w:r>
      <w:r>
        <w:rPr>
          <w:spacing w:val="5"/>
        </w:rPr>
        <w:t xml:space="preserve"> </w:t>
      </w:r>
      <w:r>
        <w:t>a</w:t>
      </w:r>
    </w:p>
    <w:p w14:paraId="75F49593" w14:textId="77777777" w:rsidR="001C4108" w:rsidRDefault="00C85594">
      <w:pPr>
        <w:pStyle w:val="Textindependent"/>
        <w:spacing w:line="244" w:lineRule="auto"/>
        <w:ind w:left="1248" w:right="809"/>
        <w:jc w:val="both"/>
      </w:pPr>
      <w:r>
        <w:t>llevarla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sujeción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Pliego de Prescripciones Técnicas Particulares, que acepta íntegramente, por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431B10DA" w14:textId="77777777" w:rsidR="001C4108" w:rsidRDefault="001C4108">
      <w:pPr>
        <w:pStyle w:val="Textindependent"/>
        <w:spacing w:before="8"/>
        <w:rPr>
          <w:sz w:val="21"/>
        </w:rPr>
      </w:pPr>
    </w:p>
    <w:p w14:paraId="00625D21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589B7DF9" w14:textId="77777777" w:rsidR="001C4108" w:rsidRDefault="001C4108">
      <w:pPr>
        <w:pStyle w:val="Textindependent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522"/>
        <w:gridCol w:w="888"/>
        <w:gridCol w:w="1274"/>
        <w:gridCol w:w="1545"/>
      </w:tblGrid>
      <w:tr w:rsidR="001C4108" w14:paraId="4C751D11" w14:textId="77777777">
        <w:trPr>
          <w:trHeight w:val="361"/>
        </w:trPr>
        <w:tc>
          <w:tcPr>
            <w:tcW w:w="326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603CA222" w14:textId="77777777" w:rsidR="001C4108" w:rsidRDefault="00C85594">
            <w:pPr>
              <w:pStyle w:val="TableParagraph"/>
              <w:spacing w:before="2"/>
              <w:ind w:left="2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8: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24D110" w14:textId="77777777" w:rsidR="001C4108" w:rsidRDefault="00C85594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217D3D9A" w14:textId="77777777">
        <w:trPr>
          <w:trHeight w:val="1009"/>
        </w:trPr>
        <w:tc>
          <w:tcPr>
            <w:tcW w:w="1560" w:type="dxa"/>
          </w:tcPr>
          <w:p w14:paraId="43E8EF3D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A2EDDBC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Ente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2FD68B0" w14:textId="77777777" w:rsidR="001C4108" w:rsidRDefault="00C85594">
            <w:pPr>
              <w:pStyle w:val="TableParagraph"/>
              <w:spacing w:before="124"/>
              <w:ind w:left="376" w:right="347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5EA5F749" w14:textId="77777777" w:rsidR="001C4108" w:rsidRDefault="00C85594">
            <w:pPr>
              <w:pStyle w:val="TableParagraph"/>
              <w:spacing w:before="1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200C9313" w14:textId="77777777" w:rsidR="001C4108" w:rsidRDefault="00C85594">
            <w:pPr>
              <w:pStyle w:val="TableParagraph"/>
              <w:spacing w:before="3" w:line="242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1D72F46E" w14:textId="77777777" w:rsidR="001C4108" w:rsidRDefault="00C85594">
            <w:pPr>
              <w:pStyle w:val="TableParagraph"/>
              <w:spacing w:before="4" w:line="228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5E17E019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4FD0B81" w14:textId="77777777" w:rsidR="001C4108" w:rsidRDefault="00C85594">
            <w:pPr>
              <w:pStyle w:val="TableParagraph"/>
              <w:ind w:left="229"/>
            </w:pPr>
            <w:r>
              <w:t>Tipo</w:t>
            </w:r>
          </w:p>
          <w:p w14:paraId="0AAF2756" w14:textId="77777777" w:rsidR="001C4108" w:rsidRDefault="00C85594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7C84CF0D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E082A80" w14:textId="77777777" w:rsidR="001C4108" w:rsidRDefault="00C85594">
            <w:pPr>
              <w:pStyle w:val="TableParagraph"/>
              <w:spacing w:line="242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6A531EE1" w14:textId="77777777" w:rsidR="001C4108" w:rsidRDefault="00C85594">
            <w:pPr>
              <w:pStyle w:val="TableParagraph"/>
              <w:spacing w:before="128" w:line="244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11D4884A" w14:textId="77777777" w:rsidR="001C4108" w:rsidRDefault="00C85594">
            <w:pPr>
              <w:pStyle w:val="TableParagraph"/>
              <w:spacing w:line="247" w:lineRule="exact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20EF056C" w14:textId="77777777">
        <w:trPr>
          <w:trHeight w:val="352"/>
        </w:trPr>
        <w:tc>
          <w:tcPr>
            <w:tcW w:w="1560" w:type="dxa"/>
          </w:tcPr>
          <w:p w14:paraId="5CB0F1B2" w14:textId="77777777" w:rsidR="001C4108" w:rsidRDefault="00C85594">
            <w:pPr>
              <w:pStyle w:val="TableParagraph"/>
              <w:spacing w:before="5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Langosta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0B350EB6" w14:textId="77777777" w:rsidR="001C4108" w:rsidRDefault="00C85594">
            <w:pPr>
              <w:pStyle w:val="TableParagraph"/>
              <w:spacing w:before="55"/>
              <w:ind w:left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26.446,28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0D8215D1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528BA128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51B2582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41EC4A66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FB5F6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4BE45AE9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12806D7F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63F5543C" w14:textId="77777777" w:rsidR="001C4108" w:rsidRDefault="00C85594">
      <w:pPr>
        <w:pStyle w:val="Pargrafdellista"/>
        <w:numPr>
          <w:ilvl w:val="0"/>
          <w:numId w:val="2"/>
        </w:numPr>
        <w:tabs>
          <w:tab w:val="left" w:pos="1182"/>
        </w:tabs>
        <w:spacing w:before="170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PCAP.</w:t>
      </w:r>
    </w:p>
    <w:p w14:paraId="55AD7D5A" w14:textId="77777777" w:rsidR="001C4108" w:rsidRDefault="001C4108">
      <w:pPr>
        <w:rPr>
          <w:rFonts w:ascii="Arial" w:hAnsi="Arial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1C4108" w14:paraId="33D7FE67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86B1DBF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060F93C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33464C43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2AE87B89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9A03C82" w14:textId="77777777">
        <w:trPr>
          <w:trHeight w:val="1513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4781C6" w14:textId="77777777" w:rsidR="001C4108" w:rsidRDefault="00C85594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A3FED" w14:textId="77777777" w:rsidR="001C4108" w:rsidRDefault="00C85594">
            <w:pPr>
              <w:pStyle w:val="TableParagraph"/>
              <w:spacing w:before="3"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05834D61" w14:textId="77777777" w:rsidR="001C4108" w:rsidRDefault="00C85594">
            <w:pPr>
              <w:pStyle w:val="TableParagraph"/>
              <w:spacing w:line="220" w:lineRule="exact"/>
              <w:ind w:left="76"/>
            </w:pP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93C41C8" w14:textId="77777777" w:rsidR="001C4108" w:rsidRDefault="00C85594">
            <w:pPr>
              <w:pStyle w:val="TableParagraph"/>
              <w:spacing w:before="40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7B44A55" w14:textId="77777777" w:rsidR="001C4108" w:rsidRDefault="00C85594">
            <w:pPr>
              <w:pStyle w:val="TableParagraph"/>
              <w:spacing w:before="40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A946CF5" w14:textId="77777777" w:rsidR="001C4108" w:rsidRDefault="00C85594">
            <w:pPr>
              <w:pStyle w:val="TableParagraph"/>
              <w:spacing w:before="40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4B24B0D2" w14:textId="77777777" w:rsidR="001C4108" w:rsidRDefault="00C85594">
            <w:pPr>
              <w:pStyle w:val="TableParagraph"/>
              <w:spacing w:before="40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6DAE719E" w14:textId="77777777">
        <w:trPr>
          <w:trHeight w:val="99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33E275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CFFC" w14:textId="77777777" w:rsidR="001C4108" w:rsidRDefault="00C85594">
            <w:pPr>
              <w:pStyle w:val="TableParagraph"/>
              <w:spacing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estudios </w:t>
            </w:r>
            <w:r>
              <w:t>específicos relacionados</w:t>
            </w:r>
            <w:r>
              <w:rPr>
                <w:spacing w:val="-57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5FCFCF2F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24C39B5" w14:textId="77777777" w:rsidR="001C4108" w:rsidRDefault="00C85594">
            <w:pPr>
              <w:pStyle w:val="TableParagraph"/>
              <w:spacing w:before="150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EA35C" w14:textId="77777777" w:rsidR="001C4108" w:rsidRDefault="00C85594">
            <w:pPr>
              <w:pStyle w:val="TableParagraph"/>
              <w:spacing w:before="150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DA24A" w14:textId="77777777" w:rsidR="001C4108" w:rsidRDefault="00C85594">
            <w:pPr>
              <w:pStyle w:val="TableParagraph"/>
              <w:spacing w:before="150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A7CE9F" w14:textId="77777777" w:rsidR="001C4108" w:rsidRDefault="00C85594">
            <w:pPr>
              <w:pStyle w:val="TableParagraph"/>
              <w:spacing w:before="150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CF7E74E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8499BA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4D2E" w14:textId="77777777" w:rsidR="001C4108" w:rsidRDefault="00C85594">
            <w:pPr>
              <w:pStyle w:val="TableParagraph"/>
              <w:spacing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9CEACAF" w14:textId="77777777" w:rsidR="001C4108" w:rsidRDefault="00C85594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C3A0A6" w14:textId="77777777" w:rsidR="001C4108" w:rsidRDefault="00C85594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F6C96F" w14:textId="77777777" w:rsidR="001C4108" w:rsidRDefault="00C85594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D9A8BF3" w14:textId="77777777" w:rsidR="001C4108" w:rsidRDefault="00C85594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64828EB3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D71894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6E5B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6B5A0E8" w14:textId="77777777" w:rsidR="001C4108" w:rsidRDefault="00C85594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EAA3E6" w14:textId="77777777" w:rsidR="001C4108" w:rsidRDefault="00C85594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E6A33" w14:textId="77777777" w:rsidR="001C4108" w:rsidRDefault="00C85594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5CF07C" w14:textId="77777777" w:rsidR="001C4108" w:rsidRDefault="00C85594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E2F97C3" w14:textId="77777777">
        <w:trPr>
          <w:trHeight w:val="100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FA9581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48BB9" w14:textId="77777777" w:rsidR="001C4108" w:rsidRDefault="00C85594">
            <w:pPr>
              <w:pStyle w:val="TableParagraph"/>
              <w:spacing w:line="242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29910250" w14:textId="77777777" w:rsidR="001C4108" w:rsidRDefault="00C85594">
            <w:pPr>
              <w:pStyle w:val="TableParagraph"/>
              <w:spacing w:before="2" w:line="230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3B128331" w14:textId="77777777" w:rsidR="001C4108" w:rsidRDefault="00C85594">
            <w:pPr>
              <w:pStyle w:val="TableParagraph"/>
              <w:spacing w:before="8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503FB741" w14:textId="77777777" w:rsidR="001C4108" w:rsidRDefault="00C85594">
            <w:pPr>
              <w:pStyle w:val="TableParagraph"/>
              <w:spacing w:before="8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37662B41" w14:textId="77777777" w:rsidR="001C4108" w:rsidRDefault="00C85594">
            <w:pPr>
              <w:pStyle w:val="TableParagraph"/>
              <w:spacing w:before="8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65963301" w14:textId="77777777" w:rsidR="001C4108" w:rsidRDefault="00C85594">
            <w:pPr>
              <w:pStyle w:val="TableParagraph"/>
              <w:spacing w:before="8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12DDEAFC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668C8289" w14:textId="77777777" w:rsidR="001C4108" w:rsidRDefault="001C4108">
      <w:pPr>
        <w:pStyle w:val="Textindependent"/>
        <w:rPr>
          <w:sz w:val="20"/>
        </w:rPr>
      </w:pPr>
    </w:p>
    <w:p w14:paraId="3778BC6E" w14:textId="77777777" w:rsidR="001C4108" w:rsidRDefault="001C4108">
      <w:pPr>
        <w:pStyle w:val="Textindependent"/>
        <w:spacing w:before="7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09490D74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DE188B3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0461278" w14:textId="77777777" w:rsidR="001C4108" w:rsidRDefault="00C85594">
            <w:pPr>
              <w:pStyle w:val="TableParagraph"/>
              <w:spacing w:before="2"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B3F5E75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291798AE" w14:textId="77777777" w:rsidR="001C4108" w:rsidRDefault="00C85594">
            <w:pPr>
              <w:pStyle w:val="TableParagraph"/>
              <w:spacing w:before="4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B2AC813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295BE22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ABF185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05D6CFC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408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76844748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34A7A84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4AC5DD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E9573B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E471247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BAF8A45" w14:textId="77777777" w:rsidR="001C4108" w:rsidRDefault="00C85594">
            <w:pPr>
              <w:pStyle w:val="TableParagraph"/>
              <w:spacing w:line="22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584F50" w14:textId="77777777" w:rsidR="001C4108" w:rsidRDefault="00C85594">
            <w:pPr>
              <w:pStyle w:val="TableParagraph"/>
              <w:spacing w:line="222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EE7662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E7399A3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7951066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A2F464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2868A4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4F36250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3D9E5DE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465D2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5D2D99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C234C64" w14:textId="77777777">
        <w:trPr>
          <w:trHeight w:val="24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80F375C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82E9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C6A113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A84F46A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13650E6" w14:textId="77777777" w:rsidR="001C4108" w:rsidRDefault="001C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CA66B6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7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ED3482D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5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9F2E613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9A148F9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79305B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340D9D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34DCBB4" w14:textId="77777777" w:rsidTr="003514D4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6714B3C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5FF897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con</w:t>
            </w:r>
            <w:r>
              <w:rPr>
                <w:spacing w:val="107"/>
              </w:rPr>
              <w:t xml:space="preserve"> </w:t>
            </w:r>
            <w:r>
              <w:t>la</w:t>
            </w:r>
            <w:r>
              <w:rPr>
                <w:spacing w:val="107"/>
              </w:rPr>
              <w:t xml:space="preserve"> </w:t>
            </w:r>
            <w:r>
              <w:t>temática</w:t>
            </w:r>
            <w:r>
              <w:rPr>
                <w:spacing w:val="107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transporte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3D090B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13A2886" w14:textId="77777777" w:rsidTr="003514D4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A8C6379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D103CE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público.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B8BE76E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1F31740C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03F1A7FA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F0CA6DB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369E6BD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0C5CFEE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7FC6AD42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4BF2DD3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8C5E3F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C7FCF0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53F341E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21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8FD859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54DEA1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97606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0D1BAF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60DCD8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0F9F99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927F7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BAF103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6B2845E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A92425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6B22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602DBA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7D2324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98CE20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C875F2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161965C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75B049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5DF5BC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1C667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EB52BB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30C5584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9CAF68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0A0AA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8006AC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6867EC3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B3975E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0DA9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0B1F81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59D4131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0B9EFD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3294EB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3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4787F3B5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EB9EDBF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CDAD7D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7CB58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0460C03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42FD26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DE278F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47D85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1342C94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0036F1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9A782B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4DD93A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47937BDC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1EC92909" w14:textId="77777777" w:rsidR="001C4108" w:rsidRDefault="00C85594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2637FEC9" w14:textId="77777777" w:rsidR="001C4108" w:rsidRDefault="001C4108">
      <w:pPr>
        <w:pStyle w:val="Textindependent"/>
      </w:pPr>
    </w:p>
    <w:p w14:paraId="4D363561" w14:textId="77777777" w:rsidR="001C4108" w:rsidRDefault="00C85594">
      <w:pPr>
        <w:pStyle w:val="Textindependent"/>
        <w:spacing w:before="135" w:line="242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33AAAFF4" w14:textId="77777777" w:rsidR="001C4108" w:rsidRDefault="001C4108">
      <w:pPr>
        <w:pStyle w:val="Textindependent"/>
        <w:rPr>
          <w:sz w:val="24"/>
        </w:rPr>
      </w:pPr>
    </w:p>
    <w:p w14:paraId="362D0067" w14:textId="77777777" w:rsidR="001C4108" w:rsidRDefault="001C4108">
      <w:pPr>
        <w:pStyle w:val="Textindependent"/>
        <w:spacing w:before="8"/>
        <w:rPr>
          <w:sz w:val="20"/>
        </w:rPr>
      </w:pPr>
    </w:p>
    <w:p w14:paraId="7775444F" w14:textId="77777777" w:rsidR="001C4108" w:rsidRDefault="00C85594">
      <w:pPr>
        <w:pStyle w:val="Ttol2"/>
        <w:numPr>
          <w:ilvl w:val="0"/>
          <w:numId w:val="2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PPTP.</w:t>
      </w:r>
    </w:p>
    <w:p w14:paraId="68CA832F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15"/>
        <w:gridCol w:w="507"/>
        <w:gridCol w:w="523"/>
        <w:gridCol w:w="491"/>
        <w:gridCol w:w="1304"/>
      </w:tblGrid>
      <w:tr w:rsidR="001C4108" w14:paraId="0DC0255F" w14:textId="77777777">
        <w:trPr>
          <w:trHeight w:val="1012"/>
        </w:trPr>
        <w:tc>
          <w:tcPr>
            <w:tcW w:w="4106" w:type="dxa"/>
            <w:shd w:val="clear" w:color="auto" w:fill="F2F2F2"/>
          </w:tcPr>
          <w:p w14:paraId="3C177EE9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C6C8C81" w14:textId="77777777" w:rsidR="001C4108" w:rsidRDefault="00C85594">
            <w:pPr>
              <w:pStyle w:val="TableParagraph"/>
              <w:ind w:left="107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encima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 previsto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4040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1B57253B" w14:textId="77777777" w:rsidR="001C4108" w:rsidRDefault="00C85594">
            <w:pPr>
              <w:pStyle w:val="TableParagraph"/>
              <w:spacing w:before="3" w:line="244" w:lineRule="auto"/>
              <w:ind w:left="132" w:right="115" w:hanging="3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adicional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aforo/zonas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rotación</w:t>
            </w:r>
            <w:r>
              <w:rPr>
                <w:spacing w:val="-2"/>
              </w:rPr>
              <w:t xml:space="preserve"> </w:t>
            </w:r>
            <w:r>
              <w:t>ofertadas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exigido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PPTP</w:t>
            </w:r>
          </w:p>
          <w:p w14:paraId="793BFF5A" w14:textId="77777777" w:rsidR="001C4108" w:rsidRDefault="00C85594">
            <w:pPr>
              <w:pStyle w:val="TableParagraph"/>
              <w:spacing w:line="227" w:lineRule="exact"/>
              <w:ind w:left="898" w:right="885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7DB233F0" w14:textId="77777777">
        <w:trPr>
          <w:trHeight w:val="1631"/>
        </w:trPr>
        <w:tc>
          <w:tcPr>
            <w:tcW w:w="4106" w:type="dxa"/>
          </w:tcPr>
          <w:p w14:paraId="1F6662CA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35E8987B" w14:textId="77777777" w:rsidR="001C4108" w:rsidRDefault="00C85594">
            <w:pPr>
              <w:pStyle w:val="TableParagraph"/>
              <w:spacing w:line="244" w:lineRule="auto"/>
              <w:ind w:left="107" w:right="93"/>
              <w:jc w:val="both"/>
            </w:pPr>
            <w:r>
              <w:t>Oferta de puntos de aforo automáticos</w:t>
            </w:r>
            <w:r>
              <w:rPr>
                <w:spacing w:val="1"/>
              </w:rPr>
              <w:t xml:space="preserve"> </w:t>
            </w:r>
            <w:r>
              <w:t>de intensidad y velocidad de vehículos</w:t>
            </w:r>
            <w:r>
              <w:rPr>
                <w:spacing w:val="1"/>
              </w:rPr>
              <w:t xml:space="preserve"> </w:t>
            </w:r>
            <w:r>
              <w:t>(24h)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2E69E5" w14:textId="77777777" w:rsidR="001C4108" w:rsidRDefault="00C85594">
            <w:pPr>
              <w:pStyle w:val="TableParagraph"/>
              <w:spacing w:before="177"/>
              <w:ind w:right="165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0AA14D69" w14:textId="77777777" w:rsidR="001C4108" w:rsidRDefault="00C85594">
            <w:pPr>
              <w:pStyle w:val="TableParagraph"/>
              <w:spacing w:before="70"/>
              <w:ind w:right="134"/>
              <w:jc w:val="right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23791A" w14:textId="77777777" w:rsidR="001C4108" w:rsidRDefault="00C85594">
            <w:pPr>
              <w:pStyle w:val="TableParagraph"/>
              <w:spacing w:before="177"/>
              <w:ind w:left="148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10E9D0FC" w14:textId="77777777" w:rsidR="001C4108" w:rsidRDefault="00C85594">
            <w:pPr>
              <w:pStyle w:val="TableParagraph"/>
              <w:spacing w:before="70"/>
              <w:ind w:left="14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0314A8" w14:textId="77777777" w:rsidR="001C4108" w:rsidRDefault="00C85594">
            <w:pPr>
              <w:pStyle w:val="TableParagraph"/>
              <w:spacing w:before="177"/>
              <w:ind w:left="136"/>
            </w:pP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123C6B51" w14:textId="77777777" w:rsidR="001C4108" w:rsidRDefault="00C85594">
            <w:pPr>
              <w:pStyle w:val="TableParagraph"/>
              <w:spacing w:before="70"/>
              <w:ind w:left="13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EDC6B0" w14:textId="77777777" w:rsidR="001C4108" w:rsidRDefault="00C85594">
            <w:pPr>
              <w:pStyle w:val="TableParagraph"/>
              <w:spacing w:before="177"/>
              <w:ind w:left="107"/>
            </w:pP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66EC139E" w14:textId="77777777" w:rsidR="001C4108" w:rsidRDefault="00C85594">
            <w:pPr>
              <w:pStyle w:val="TableParagraph"/>
              <w:spacing w:before="70"/>
              <w:ind w:left="107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9B991C2" w14:textId="77777777" w:rsidR="001C4108" w:rsidRDefault="00C85594">
            <w:pPr>
              <w:pStyle w:val="TableParagraph"/>
              <w:spacing w:before="177"/>
              <w:ind w:left="110"/>
            </w:pP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2F196E88" w14:textId="77777777" w:rsidR="001C4108" w:rsidRDefault="00C85594">
            <w:pPr>
              <w:pStyle w:val="TableParagraph"/>
              <w:spacing w:before="70"/>
              <w:ind w:left="110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1C4108" w14:paraId="55864CFC" w14:textId="77777777">
        <w:trPr>
          <w:trHeight w:val="1559"/>
        </w:trPr>
        <w:tc>
          <w:tcPr>
            <w:tcW w:w="4106" w:type="dxa"/>
          </w:tcPr>
          <w:p w14:paraId="387F8AE7" w14:textId="77777777" w:rsidR="001C4108" w:rsidRDefault="001C410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009E8E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2CF70E0" w14:textId="77777777" w:rsidR="001C4108" w:rsidRDefault="00C85594">
            <w:pPr>
              <w:pStyle w:val="TableParagraph"/>
              <w:spacing w:line="242" w:lineRule="auto"/>
              <w:ind w:left="107" w:right="90"/>
            </w:pPr>
            <w:r>
              <w:t>Oferta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puntos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aforo</w:t>
            </w:r>
            <w:r>
              <w:rPr>
                <w:spacing w:val="11"/>
              </w:rPr>
              <w:t xml:space="preserve"> </w:t>
            </w:r>
            <w:r>
              <w:t>manuales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B29F932" w14:textId="77777777" w:rsidR="001C4108" w:rsidRDefault="00C85594">
            <w:pPr>
              <w:pStyle w:val="TableParagraph"/>
              <w:spacing w:before="141"/>
              <w:ind w:right="165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4449D95E" w14:textId="77777777" w:rsidR="001C4108" w:rsidRDefault="00C85594">
            <w:pPr>
              <w:pStyle w:val="TableParagraph"/>
              <w:spacing w:before="67"/>
              <w:ind w:right="134"/>
              <w:jc w:val="right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24D2C6" w14:textId="77777777" w:rsidR="001C4108" w:rsidRDefault="00C85594">
            <w:pPr>
              <w:pStyle w:val="TableParagraph"/>
              <w:spacing w:before="141"/>
              <w:ind w:left="148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7FB6D7C8" w14:textId="77777777" w:rsidR="001C4108" w:rsidRDefault="00C85594">
            <w:pPr>
              <w:pStyle w:val="TableParagraph"/>
              <w:spacing w:before="67"/>
              <w:ind w:left="14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11C67" w14:textId="77777777" w:rsidR="001C4108" w:rsidRDefault="00C85594">
            <w:pPr>
              <w:pStyle w:val="TableParagraph"/>
              <w:spacing w:before="141"/>
              <w:ind w:left="136"/>
            </w:pP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082B61EE" w14:textId="77777777" w:rsidR="001C4108" w:rsidRDefault="00C85594">
            <w:pPr>
              <w:pStyle w:val="TableParagraph"/>
              <w:spacing w:before="67"/>
              <w:ind w:left="13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89805" w14:textId="77777777" w:rsidR="001C4108" w:rsidRDefault="00C85594">
            <w:pPr>
              <w:pStyle w:val="TableParagraph"/>
              <w:spacing w:before="141"/>
              <w:ind w:left="107"/>
            </w:pP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78CC9FE6" w14:textId="77777777" w:rsidR="001C4108" w:rsidRDefault="00C85594">
            <w:pPr>
              <w:pStyle w:val="TableParagraph"/>
              <w:spacing w:before="67"/>
              <w:ind w:left="107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D1F4193" w14:textId="77777777" w:rsidR="001C4108" w:rsidRDefault="00C85594">
            <w:pPr>
              <w:pStyle w:val="TableParagraph"/>
              <w:spacing w:before="141"/>
              <w:ind w:left="110"/>
            </w:pP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13238A88" w14:textId="77777777" w:rsidR="001C4108" w:rsidRDefault="00C85594">
            <w:pPr>
              <w:pStyle w:val="TableParagraph"/>
              <w:spacing w:before="67"/>
              <w:ind w:left="110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1C4447A0" w14:textId="77777777" w:rsidR="001C4108" w:rsidRDefault="001C4108">
      <w:p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041"/>
      </w:tblGrid>
      <w:tr w:rsidR="001C4108" w14:paraId="3BF5EC0E" w14:textId="77777777">
        <w:trPr>
          <w:trHeight w:val="1204"/>
        </w:trPr>
        <w:tc>
          <w:tcPr>
            <w:tcW w:w="4106" w:type="dxa"/>
          </w:tcPr>
          <w:p w14:paraId="7331455E" w14:textId="77777777" w:rsidR="001C4108" w:rsidRDefault="001C4108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43F0EED" w14:textId="77777777" w:rsidR="001C4108" w:rsidRDefault="00C85594">
            <w:pPr>
              <w:pStyle w:val="TableParagraph"/>
              <w:spacing w:line="244" w:lineRule="auto"/>
              <w:ind w:left="107" w:right="93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rotación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diurno</w:t>
            </w:r>
            <w:r>
              <w:rPr>
                <w:spacing w:val="1"/>
              </w:rPr>
              <w:t xml:space="preserve"> </w:t>
            </w:r>
            <w:r>
              <w:t>(mínimo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plazas/zona)</w:t>
            </w:r>
          </w:p>
        </w:tc>
        <w:tc>
          <w:tcPr>
            <w:tcW w:w="4041" w:type="dxa"/>
            <w:tcBorders>
              <w:top w:val="single" w:sz="6" w:space="0" w:color="000000"/>
              <w:bottom w:val="single" w:sz="6" w:space="0" w:color="000000"/>
            </w:tcBorders>
          </w:tcPr>
          <w:p w14:paraId="422C639A" w14:textId="77777777" w:rsidR="001C4108" w:rsidRDefault="00C85594">
            <w:pPr>
              <w:pStyle w:val="TableParagraph"/>
              <w:tabs>
                <w:tab w:val="left" w:pos="1358"/>
                <w:tab w:val="left" w:pos="1852"/>
                <w:tab w:val="left" w:pos="2347"/>
                <w:tab w:val="left" w:pos="2841"/>
              </w:tabs>
              <w:spacing w:before="314"/>
              <w:ind w:left="864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646D9825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5B72B315" w14:textId="77777777" w:rsidR="001C4108" w:rsidRDefault="001C4108">
      <w:pPr>
        <w:pStyle w:val="Textindependent"/>
        <w:spacing w:before="8"/>
        <w:rPr>
          <w:rFonts w:ascii="Arial"/>
          <w:b/>
          <w:sz w:val="15"/>
        </w:rPr>
      </w:pPr>
    </w:p>
    <w:p w14:paraId="0526442D" w14:textId="3DCCA92A" w:rsidR="001C4108" w:rsidRDefault="00C85594" w:rsidP="003514D4">
      <w:pPr>
        <w:pStyle w:val="Textindependent"/>
        <w:spacing w:before="97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3514D4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3514D4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3514D4"/>
    <w:rsid w:val="005452EF"/>
    <w:rsid w:val="007643C1"/>
    <w:rsid w:val="00BD59FA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2024-09-30T11:41:00Z</dcterms:created>
  <dcterms:modified xsi:type="dcterms:W3CDTF">2024-09-30T11:41:00Z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