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AEE9" w14:textId="30D7FE8E" w:rsidR="00062B4C" w:rsidRDefault="00B754CA">
      <w:pPr>
        <w:pStyle w:val="Ttol2"/>
        <w:spacing w:before="94"/>
        <w:ind w:right="810"/>
        <w:jc w:val="both"/>
      </w:pPr>
      <w:r>
        <w:t>CONTRATO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SERVICIOS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DIPUTACIÓN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BARCELONA</w:t>
      </w:r>
      <w:r>
        <w:rPr>
          <w:spacing w:val="-11"/>
        </w:rPr>
        <w:t xml:space="preserve"> </w:t>
      </w:r>
      <w:r>
        <w:t>RELATIVO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REDACCIÓN DE LOS PLANES DE MOVILIDAD URBANA SOSTENIBLE (PMUS)</w:t>
      </w:r>
      <w:r>
        <w:rPr>
          <w:spacing w:val="1"/>
        </w:rPr>
        <w:t xml:space="preserve"> </w:t>
      </w:r>
      <w:r>
        <w:t>DEL CSA-2023,</w:t>
      </w:r>
      <w:r>
        <w:rPr>
          <w:spacing w:val="2"/>
        </w:rPr>
        <w:t xml:space="preserve"> </w:t>
      </w:r>
      <w:r>
        <w:t>EN 9</w:t>
      </w:r>
      <w:r>
        <w:rPr>
          <w:spacing w:val="-2"/>
        </w:rPr>
        <w:t xml:space="preserve"> </w:t>
      </w:r>
      <w:r>
        <w:t>LOTES</w:t>
      </w:r>
    </w:p>
    <w:p w14:paraId="58F90E90" w14:textId="77777777" w:rsidR="00062B4C" w:rsidRDefault="00062B4C">
      <w:pPr>
        <w:pStyle w:val="Textindependent"/>
        <w:spacing w:before="8"/>
        <w:rPr>
          <w:rFonts w:ascii="Arial"/>
          <w:b/>
          <w:sz w:val="11"/>
        </w:rPr>
      </w:pPr>
    </w:p>
    <w:p w14:paraId="65B0960F" w14:textId="77777777" w:rsidR="00062B4C" w:rsidRDefault="00B754CA">
      <w:pPr>
        <w:spacing w:before="94" w:after="19"/>
        <w:ind w:left="6267"/>
        <w:rPr>
          <w:rFonts w:ascii="Arial" w:hAnsi="Arial"/>
          <w:b/>
        </w:rPr>
      </w:pPr>
      <w:r>
        <w:rPr>
          <w:rFonts w:ascii="Arial" w:hAnsi="Arial"/>
          <w:b/>
        </w:rPr>
        <w:t>Expediente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núm.: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2022/24177</w:t>
      </w:r>
    </w:p>
    <w:p w14:paraId="42799EEE" w14:textId="77777777" w:rsidR="00062B4C" w:rsidRDefault="003C7B86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90930A5">
          <v:group id="_x0000_s1095" style="width:428.05pt;height:.5pt;mso-position-horizontal-relative:char;mso-position-vertical-relative:line" coordsize="8561,10">
            <v:rect id="_x0000_s1096" style="position:absolute;width:8561;height:10" fillcolor="black" stroked="f"/>
            <w10:anchorlock/>
          </v:group>
        </w:pict>
      </w:r>
    </w:p>
    <w:p w14:paraId="4ED2F65D" w14:textId="77777777" w:rsidR="00062B4C" w:rsidRDefault="00062B4C">
      <w:pPr>
        <w:pStyle w:val="Textindependent"/>
        <w:rPr>
          <w:rFonts w:ascii="Arial"/>
          <w:b/>
          <w:sz w:val="20"/>
        </w:rPr>
      </w:pPr>
    </w:p>
    <w:p w14:paraId="508D7323" w14:textId="77777777" w:rsidR="00062B4C" w:rsidRDefault="00062B4C">
      <w:pPr>
        <w:pStyle w:val="Textindependent"/>
        <w:rPr>
          <w:rFonts w:ascii="Arial"/>
          <w:b/>
          <w:sz w:val="24"/>
        </w:rPr>
      </w:pPr>
    </w:p>
    <w:p w14:paraId="1EC5544E" w14:textId="653B2342" w:rsidR="00062B4C" w:rsidRDefault="003C7B86" w:rsidP="003C7B86">
      <w:pPr>
        <w:pStyle w:val="Textindependent"/>
        <w:spacing w:before="5"/>
      </w:pPr>
      <w:r>
        <w:pict w14:anchorId="0206DD2D"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78.95pt;margin-top:14.85pt;width:437.4pt;height:16pt;z-index:-15722496;mso-wrap-distance-left:0;mso-wrap-distance-right:0;mso-position-horizontal-relative:page" fillcolor="#d9d9d9" strokeweight="1.44pt">
            <v:textbox inset="0,0,0,0">
              <w:txbxContent>
                <w:p w14:paraId="19EF9FE4" w14:textId="51A3D616" w:rsidR="00062B4C" w:rsidRDefault="00B754CA">
                  <w:pPr>
                    <w:spacing w:before="19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LOTE 5</w:t>
                  </w:r>
                </w:p>
              </w:txbxContent>
            </v:textbox>
            <w10:wrap type="topAndBottom" anchorx="page"/>
          </v:shape>
        </w:pict>
      </w:r>
    </w:p>
    <w:p w14:paraId="1081F906" w14:textId="77777777" w:rsidR="003C7B86" w:rsidRDefault="003C7B86">
      <w:pPr>
        <w:pStyle w:val="Textindependent"/>
        <w:spacing w:before="3"/>
      </w:pPr>
    </w:p>
    <w:p w14:paraId="133FFCF2" w14:textId="77777777" w:rsidR="00062B4C" w:rsidRDefault="00B754CA">
      <w:pPr>
        <w:pStyle w:val="Ttol2"/>
        <w:ind w:right="808"/>
        <w:jc w:val="both"/>
      </w:pPr>
      <w:r>
        <w:t>Se establecerá un umbral mínimo de 25 puntos en el criterio de juicio de valor</w:t>
      </w:r>
      <w:r>
        <w:rPr>
          <w:spacing w:val="1"/>
        </w:rPr>
        <w:t xml:space="preserve"> </w:t>
      </w:r>
      <w:r>
        <w:t>(fase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para continuar</w:t>
      </w:r>
      <w:r>
        <w:rPr>
          <w:spacing w:val="-1"/>
        </w:rPr>
        <w:t xml:space="preserve"> </w:t>
      </w:r>
      <w:r>
        <w:t>en el proceso</w:t>
      </w:r>
      <w:r>
        <w:rPr>
          <w:spacing w:val="-3"/>
        </w:rPr>
        <w:t xml:space="preserve"> </w:t>
      </w:r>
      <w:r>
        <w:t>selectivo</w:t>
      </w:r>
      <w:r>
        <w:rPr>
          <w:spacing w:val="-2"/>
        </w:rPr>
        <w:t xml:space="preserve"> </w:t>
      </w:r>
      <w:r>
        <w:t>(fase</w:t>
      </w:r>
      <w:r>
        <w:rPr>
          <w:spacing w:val="1"/>
        </w:rPr>
        <w:t xml:space="preserve"> </w:t>
      </w:r>
      <w:r>
        <w:t>2).</w:t>
      </w:r>
    </w:p>
    <w:p w14:paraId="1EE6C45B" w14:textId="77777777" w:rsidR="00062B4C" w:rsidRDefault="00062B4C">
      <w:pPr>
        <w:pStyle w:val="Textindependent"/>
        <w:rPr>
          <w:rFonts w:ascii="Arial"/>
          <w:b/>
          <w:sz w:val="20"/>
        </w:rPr>
      </w:pPr>
    </w:p>
    <w:p w14:paraId="0DFBDDC9" w14:textId="77777777" w:rsidR="00062B4C" w:rsidRDefault="00B754CA">
      <w:pPr>
        <w:spacing w:before="94"/>
        <w:ind w:left="821"/>
        <w:rPr>
          <w:rFonts w:ascii="Arial"/>
          <w:b/>
        </w:rPr>
      </w:pPr>
      <w:r>
        <w:rPr>
          <w:rFonts w:ascii="Arial"/>
          <w:b/>
          <w:u w:val="thick"/>
        </w:rPr>
        <w:t>PRIMERA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FASE</w:t>
      </w:r>
    </w:p>
    <w:p w14:paraId="1278313A" w14:textId="77777777" w:rsidR="00062B4C" w:rsidRDefault="00062B4C">
      <w:pPr>
        <w:pStyle w:val="Textindependent"/>
        <w:spacing w:before="7"/>
        <w:rPr>
          <w:rFonts w:ascii="Arial"/>
          <w:b/>
          <w:sz w:val="13"/>
        </w:rPr>
      </w:pPr>
    </w:p>
    <w:p w14:paraId="2805434E" w14:textId="77777777" w:rsidR="00062B4C" w:rsidRDefault="00B754CA">
      <w:pPr>
        <w:pStyle w:val="Ttol2"/>
        <w:tabs>
          <w:tab w:val="left" w:leader="dot" w:pos="7675"/>
        </w:tabs>
        <w:spacing w:before="94"/>
        <w:jc w:val="both"/>
      </w:pPr>
      <w:r>
        <w:t>CRITERIOS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JUICIO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VALOR</w:t>
      </w:r>
      <w:r>
        <w:rPr>
          <w:rFonts w:ascii="Times New Roman"/>
        </w:rPr>
        <w:tab/>
      </w:r>
      <w:r>
        <w:t>hasta</w:t>
      </w:r>
      <w:r>
        <w:rPr>
          <w:spacing w:val="-12"/>
        </w:rPr>
        <w:t xml:space="preserve"> </w:t>
      </w:r>
      <w:r>
        <w:t>45</w:t>
      </w:r>
      <w:r>
        <w:rPr>
          <w:spacing w:val="-13"/>
        </w:rPr>
        <w:t xml:space="preserve"> </w:t>
      </w:r>
      <w:r>
        <w:t>puntos</w:t>
      </w:r>
    </w:p>
    <w:p w14:paraId="6CF3DAE1" w14:textId="77777777" w:rsidR="00062B4C" w:rsidRDefault="00062B4C">
      <w:pPr>
        <w:pStyle w:val="Textindependent"/>
        <w:rPr>
          <w:rFonts w:ascii="Arial"/>
          <w:b/>
        </w:rPr>
      </w:pPr>
    </w:p>
    <w:p w14:paraId="6220D7E2" w14:textId="77777777" w:rsidR="00062B4C" w:rsidRDefault="00B754CA">
      <w:pPr>
        <w:spacing w:before="1"/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Criterio 1.</w:t>
      </w:r>
      <w:r>
        <w:rPr>
          <w:rFonts w:ascii="Arial" w:hAnsi="Arial"/>
          <w:b/>
        </w:rPr>
        <w:t xml:space="preserve"> Análisis y propuestas sobre la movilidad entorno al Hospital Comarcal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Sant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Jaume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Calella</w:t>
      </w:r>
    </w:p>
    <w:p w14:paraId="2106D38B" w14:textId="77777777" w:rsidR="00062B4C" w:rsidRDefault="00062B4C">
      <w:pPr>
        <w:pStyle w:val="Textindependent"/>
        <w:spacing w:before="2"/>
        <w:rPr>
          <w:rFonts w:ascii="Arial"/>
          <w:b/>
        </w:rPr>
      </w:pPr>
    </w:p>
    <w:p w14:paraId="1DEE3831" w14:textId="77777777" w:rsidR="00062B4C" w:rsidRDefault="00B754CA">
      <w:pPr>
        <w:spacing w:before="1" w:line="242" w:lineRule="auto"/>
        <w:ind w:left="828" w:right="808"/>
        <w:jc w:val="both"/>
        <w:rPr>
          <w:rFonts w:ascii="Arial" w:hAnsi="Arial"/>
          <w:b/>
        </w:rPr>
      </w:pP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evaluar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idoneidad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ofertas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relación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apartados</w:t>
      </w:r>
      <w:r>
        <w:rPr>
          <w:spacing w:val="-10"/>
        </w:rPr>
        <w:t xml:space="preserve"> </w:t>
      </w:r>
      <w:r>
        <w:t>específicos</w:t>
      </w:r>
      <w:r>
        <w:rPr>
          <w:spacing w:val="-56"/>
        </w:rPr>
        <w:t xml:space="preserve"> </w:t>
      </w:r>
      <w:r>
        <w:t>destacados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tendrá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reunir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nuevo</w:t>
      </w:r>
      <w:r>
        <w:rPr>
          <w:spacing w:val="-10"/>
        </w:rPr>
        <w:t xml:space="preserve"> </w:t>
      </w:r>
      <w:r>
        <w:t>PMUS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Calella,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licitadores</w:t>
      </w:r>
      <w:r>
        <w:rPr>
          <w:spacing w:val="-10"/>
        </w:rPr>
        <w:t xml:space="preserve"> </w:t>
      </w:r>
      <w:r>
        <w:t>tendrán</w:t>
      </w:r>
      <w:r>
        <w:rPr>
          <w:spacing w:val="-9"/>
        </w:rPr>
        <w:t xml:space="preserve"> </w:t>
      </w:r>
      <w:r>
        <w:t>que</w:t>
      </w:r>
      <w:r>
        <w:rPr>
          <w:spacing w:val="-56"/>
        </w:rPr>
        <w:t xml:space="preserve"> </w:t>
      </w:r>
      <w:r>
        <w:t>presentar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memoria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análisis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entorno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Hospital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Comarcal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Sant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Jaume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Calella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plantear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estrategia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cara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futuro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objetivo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 promover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movilidad más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sostenible.</w:t>
      </w:r>
    </w:p>
    <w:p w14:paraId="56EE6839" w14:textId="77777777" w:rsidR="00062B4C" w:rsidRDefault="00062B4C">
      <w:pPr>
        <w:pStyle w:val="Textindependent"/>
        <w:spacing w:before="8"/>
        <w:rPr>
          <w:rFonts w:ascii="Arial"/>
          <w:b/>
          <w:sz w:val="21"/>
        </w:rPr>
      </w:pPr>
    </w:p>
    <w:p w14:paraId="132123EF" w14:textId="77777777" w:rsidR="00062B4C" w:rsidRDefault="00B754CA">
      <w:pPr>
        <w:pStyle w:val="Textindependent"/>
        <w:spacing w:line="244" w:lineRule="auto"/>
        <w:ind w:left="821" w:right="808"/>
        <w:jc w:val="both"/>
      </w:pPr>
      <w:proofErr w:type="gramStart"/>
      <w:r>
        <w:t>La</w:t>
      </w:r>
      <w:r>
        <w:rPr>
          <w:spacing w:val="-11"/>
        </w:rPr>
        <w:t xml:space="preserve"> </w:t>
      </w:r>
      <w:r>
        <w:t>memoria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presentar</w:t>
      </w:r>
      <w:proofErr w:type="gramEnd"/>
      <w:r>
        <w:rPr>
          <w:spacing w:val="-12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incluir</w:t>
      </w:r>
      <w:r>
        <w:rPr>
          <w:spacing w:val="-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descripción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análisis</w:t>
      </w:r>
      <w:r>
        <w:rPr>
          <w:spacing w:val="-10"/>
        </w:rPr>
        <w:t xml:space="preserve"> </w:t>
      </w:r>
      <w:r>
        <w:t>escrito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máximo</w:t>
      </w:r>
      <w:r>
        <w:rPr>
          <w:spacing w:val="-5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cinco</w:t>
      </w:r>
      <w:r>
        <w:rPr>
          <w:spacing w:val="-8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t>páginas</w:t>
      </w:r>
      <w:r>
        <w:rPr>
          <w:spacing w:val="-5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A4</w:t>
      </w:r>
      <w:r>
        <w:rPr>
          <w:spacing w:val="-6"/>
        </w:rPr>
        <w:t xml:space="preserve"> </w:t>
      </w:r>
      <w:r>
        <w:t>(cinco</w:t>
      </w:r>
      <w:r>
        <w:rPr>
          <w:spacing w:val="-8"/>
        </w:rPr>
        <w:t xml:space="preserve"> </w:t>
      </w:r>
      <w:r>
        <w:t>caras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hoja),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fuente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letra</w:t>
      </w:r>
      <w:r>
        <w:rPr>
          <w:spacing w:val="-10"/>
        </w:rPr>
        <w:t xml:space="preserve"> </w:t>
      </w:r>
      <w:r>
        <w:t>tamaño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puntos</w:t>
      </w:r>
      <w:r>
        <w:rPr>
          <w:spacing w:val="-56"/>
        </w:rPr>
        <w:t xml:space="preserve"> </w:t>
      </w:r>
      <w:r>
        <w:t>como mínimo. Las páginas que excedan de estas condiciones no serán tenidas en</w:t>
      </w:r>
      <w:r>
        <w:rPr>
          <w:spacing w:val="1"/>
        </w:rPr>
        <w:t xml:space="preserve"> </w:t>
      </w:r>
      <w:r>
        <w:t>cuenta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 puntuación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apartado.</w:t>
      </w:r>
    </w:p>
    <w:p w14:paraId="796C3767" w14:textId="77777777" w:rsidR="00062B4C" w:rsidRDefault="00062B4C">
      <w:pPr>
        <w:pStyle w:val="Textindependent"/>
      </w:pPr>
    </w:p>
    <w:p w14:paraId="4796515F" w14:textId="77777777" w:rsidR="00062B4C" w:rsidRDefault="00B754CA">
      <w:pPr>
        <w:pStyle w:val="Textindependent"/>
        <w:spacing w:line="244" w:lineRule="auto"/>
        <w:ind w:left="821" w:right="810"/>
        <w:jc w:val="both"/>
      </w:pPr>
      <w:r>
        <w:t>Dentro de estas cinco páginas, la memoria podrá incluir imágenes (gráficas, planos,</w:t>
      </w:r>
      <w:r>
        <w:rPr>
          <w:spacing w:val="1"/>
        </w:rPr>
        <w:t xml:space="preserve"> </w:t>
      </w:r>
      <w:r>
        <w:t>etc.). Los cuadros de texto de más de una línea que se incluyan en estas imágenes</w:t>
      </w:r>
      <w:r>
        <w:rPr>
          <w:spacing w:val="1"/>
        </w:rPr>
        <w:t xml:space="preserve"> </w:t>
      </w:r>
      <w:r>
        <w:t>deberán 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fuente</w:t>
      </w:r>
      <w:r>
        <w:rPr>
          <w:spacing w:val="3"/>
        </w:rPr>
        <w:t xml:space="preserve"> </w:t>
      </w:r>
      <w:r>
        <w:t>tamaño</w:t>
      </w:r>
      <w:r>
        <w:rPr>
          <w:spacing w:val="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puntos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mínimo.</w:t>
      </w:r>
    </w:p>
    <w:p w14:paraId="6CBC732A" w14:textId="77777777" w:rsidR="00062B4C" w:rsidRDefault="00062B4C">
      <w:pPr>
        <w:pStyle w:val="Textindependent"/>
        <w:spacing w:before="10"/>
        <w:rPr>
          <w:sz w:val="21"/>
        </w:rPr>
      </w:pPr>
    </w:p>
    <w:p w14:paraId="149B014E" w14:textId="77777777" w:rsidR="00062B4C" w:rsidRDefault="00B754CA">
      <w:pPr>
        <w:pStyle w:val="Textindependent"/>
        <w:spacing w:line="244" w:lineRule="auto"/>
        <w:ind w:left="821" w:right="811"/>
        <w:jc w:val="both"/>
      </w:pPr>
      <w:r>
        <w:t>El contenido a desarrollar en la memoria puede estructurarse de la forma que mejor</w:t>
      </w:r>
      <w:r>
        <w:rPr>
          <w:spacing w:val="1"/>
        </w:rPr>
        <w:t xml:space="preserve"> </w:t>
      </w:r>
      <w:r>
        <w:t>convenga</w:t>
      </w:r>
      <w:r>
        <w:rPr>
          <w:spacing w:val="2"/>
        </w:rPr>
        <w:t xml:space="preserve"> </w:t>
      </w:r>
      <w:r>
        <w:t>a fin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 resulte</w:t>
      </w:r>
      <w:r>
        <w:rPr>
          <w:spacing w:val="-1"/>
        </w:rPr>
        <w:t xml:space="preserve"> </w:t>
      </w:r>
      <w:r>
        <w:t>comprensible,</w:t>
      </w:r>
      <w:r>
        <w:rPr>
          <w:spacing w:val="4"/>
        </w:rPr>
        <w:t xml:space="preserve"> </w:t>
      </w:r>
      <w:r>
        <w:t>y,</w:t>
      </w:r>
      <w:r>
        <w:rPr>
          <w:spacing w:val="2"/>
        </w:rPr>
        <w:t xml:space="preserve"> </w:t>
      </w:r>
      <w:r>
        <w:t>contemple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mínimo:</w:t>
      </w:r>
    </w:p>
    <w:p w14:paraId="198DC84F" w14:textId="77777777" w:rsidR="00062B4C" w:rsidRDefault="00062B4C">
      <w:pPr>
        <w:pStyle w:val="Textindependent"/>
        <w:spacing w:before="4"/>
      </w:pPr>
    </w:p>
    <w:p w14:paraId="6F4A304D" w14:textId="77777777" w:rsidR="00062B4C" w:rsidRDefault="00B754CA">
      <w:pPr>
        <w:pStyle w:val="Pargrafdellista"/>
        <w:numPr>
          <w:ilvl w:val="0"/>
          <w:numId w:val="24"/>
        </w:numPr>
        <w:tabs>
          <w:tab w:val="left" w:pos="1249"/>
        </w:tabs>
      </w:pPr>
      <w:r>
        <w:t>Caracterización</w:t>
      </w:r>
      <w:r>
        <w:rPr>
          <w:spacing w:val="-4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movilidad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Calella.</w:t>
      </w:r>
    </w:p>
    <w:p w14:paraId="0C2BDD42" w14:textId="77777777" w:rsidR="00062B4C" w:rsidRDefault="00B754CA">
      <w:pPr>
        <w:pStyle w:val="Pargrafdellista"/>
        <w:numPr>
          <w:ilvl w:val="0"/>
          <w:numId w:val="24"/>
        </w:numPr>
        <w:tabs>
          <w:tab w:val="left" w:pos="1249"/>
        </w:tabs>
        <w:spacing w:before="3"/>
      </w:pPr>
      <w:r>
        <w:t>Caracterización</w:t>
      </w:r>
      <w:r>
        <w:rPr>
          <w:spacing w:val="-4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movilidad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Calella.</w:t>
      </w:r>
    </w:p>
    <w:p w14:paraId="09D3D405" w14:textId="77777777" w:rsidR="00062B4C" w:rsidRDefault="00B754CA">
      <w:pPr>
        <w:pStyle w:val="Pargrafdellista"/>
        <w:numPr>
          <w:ilvl w:val="0"/>
          <w:numId w:val="24"/>
        </w:numPr>
        <w:tabs>
          <w:tab w:val="left" w:pos="1249"/>
        </w:tabs>
        <w:spacing w:before="6" w:line="242" w:lineRule="auto"/>
        <w:ind w:right="810" w:hanging="360"/>
      </w:pPr>
      <w:r>
        <w:t>Estrategia</w:t>
      </w:r>
      <w:r>
        <w:rPr>
          <w:spacing w:val="3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principales</w:t>
      </w:r>
      <w:r>
        <w:rPr>
          <w:spacing w:val="28"/>
        </w:rPr>
        <w:t xml:space="preserve"> </w:t>
      </w:r>
      <w:r>
        <w:t>propuestas</w:t>
      </w:r>
      <w:r>
        <w:rPr>
          <w:spacing w:val="29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promover</w:t>
      </w:r>
      <w:r>
        <w:rPr>
          <w:spacing w:val="29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modelo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movilidad</w:t>
      </w:r>
      <w:r>
        <w:rPr>
          <w:spacing w:val="28"/>
        </w:rPr>
        <w:t xml:space="preserve"> </w:t>
      </w:r>
      <w:r>
        <w:t>más</w:t>
      </w:r>
      <w:r>
        <w:rPr>
          <w:spacing w:val="-56"/>
        </w:rPr>
        <w:t xml:space="preserve"> </w:t>
      </w:r>
      <w:r>
        <w:t>sostenible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torno al</w:t>
      </w:r>
      <w:r>
        <w:rPr>
          <w:spacing w:val="1"/>
        </w:rPr>
        <w:t xml:space="preserve"> </w:t>
      </w:r>
      <w:r>
        <w:t>polo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actividades</w:t>
      </w:r>
      <w:r>
        <w:rPr>
          <w:spacing w:val="3"/>
        </w:rPr>
        <w:t xml:space="preserve"> </w:t>
      </w:r>
      <w:r>
        <w:t>sanitarias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Calella.</w:t>
      </w:r>
    </w:p>
    <w:p w14:paraId="1E796948" w14:textId="77777777" w:rsidR="00062B4C" w:rsidRDefault="00062B4C">
      <w:pPr>
        <w:pStyle w:val="Textindependent"/>
        <w:spacing w:before="6"/>
      </w:pPr>
    </w:p>
    <w:p w14:paraId="32C8C21A" w14:textId="77777777" w:rsidR="00062B4C" w:rsidRDefault="00B754CA">
      <w:pPr>
        <w:pStyle w:val="Textindependent"/>
        <w:spacing w:line="242" w:lineRule="auto"/>
        <w:ind w:left="821" w:right="808"/>
        <w:jc w:val="both"/>
      </w:pPr>
      <w:r>
        <w:t>Para la puntuación de la memoria, se valorará la capacidad de tratar el tema de forma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contextualizada,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coherencia</w:t>
      </w:r>
      <w:r>
        <w:rPr>
          <w:spacing w:val="1"/>
        </w:rPr>
        <w:t xml:space="preserve"> </w:t>
      </w:r>
      <w:r>
        <w:t>y calidad</w:t>
      </w:r>
      <w:r>
        <w:rPr>
          <w:spacing w:val="1"/>
        </w:rPr>
        <w:t xml:space="preserve"> </w:t>
      </w:r>
      <w:r>
        <w:t>de redacción,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encuadre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supramunicipales hasta un máximo total de 45 puntos desglosados de la siguiente</w:t>
      </w:r>
      <w:r>
        <w:rPr>
          <w:spacing w:val="1"/>
        </w:rPr>
        <w:t xml:space="preserve"> </w:t>
      </w:r>
      <w:r>
        <w:t>forma:</w:t>
      </w:r>
    </w:p>
    <w:p w14:paraId="5ACB3C35" w14:textId="77777777" w:rsidR="00062B4C" w:rsidRDefault="00062B4C">
      <w:pPr>
        <w:pStyle w:val="Textindependent"/>
        <w:spacing w:before="7"/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2969"/>
      </w:tblGrid>
      <w:tr w:rsidR="00062B4C" w14:paraId="04B199F0" w14:textId="77777777">
        <w:trPr>
          <w:trHeight w:val="505"/>
        </w:trPr>
        <w:tc>
          <w:tcPr>
            <w:tcW w:w="5525" w:type="dxa"/>
          </w:tcPr>
          <w:p w14:paraId="41D19226" w14:textId="77777777" w:rsidR="00062B4C" w:rsidRDefault="00B754CA">
            <w:pPr>
              <w:pStyle w:val="TableParagraph"/>
              <w:spacing w:line="254" w:lineRule="exact"/>
              <w:ind w:left="107" w:hanging="1"/>
            </w:pPr>
            <w:r>
              <w:lastRenderedPageBreak/>
              <w:t>Idoneidad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estructura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contenidos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coherencia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3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objeto del</w:t>
            </w:r>
            <w:r>
              <w:rPr>
                <w:spacing w:val="2"/>
              </w:rPr>
              <w:t xml:space="preserve"> </w:t>
            </w:r>
            <w:r>
              <w:t>contrato</w:t>
            </w:r>
            <w:r>
              <w:rPr>
                <w:spacing w:val="3"/>
              </w:rPr>
              <w:t xml:space="preserve"> </w:t>
            </w:r>
            <w:r>
              <w:t>(PMUS)</w:t>
            </w:r>
          </w:p>
        </w:tc>
        <w:tc>
          <w:tcPr>
            <w:tcW w:w="2969" w:type="dxa"/>
          </w:tcPr>
          <w:p w14:paraId="1FE08DEE" w14:textId="77777777" w:rsidR="00062B4C" w:rsidRDefault="00B754CA">
            <w:pPr>
              <w:pStyle w:val="TableParagraph"/>
              <w:spacing w:line="254" w:lineRule="exact"/>
              <w:ind w:left="105" w:right="552"/>
            </w:pPr>
            <w:r>
              <w:t>hasta</w:t>
            </w:r>
            <w:r>
              <w:rPr>
                <w:spacing w:val="2"/>
              </w:rPr>
              <w:t xml:space="preserve"> </w:t>
            </w:r>
            <w:r>
              <w:t>un máximo</w:t>
            </w:r>
            <w:r>
              <w:rPr>
                <w:spacing w:val="2"/>
              </w:rPr>
              <w:t xml:space="preserve"> </w:t>
            </w:r>
            <w:r>
              <w:t>de 10</w:t>
            </w:r>
            <w:r>
              <w:rPr>
                <w:spacing w:val="-56"/>
              </w:rPr>
              <w:t xml:space="preserve"> </w:t>
            </w:r>
            <w:r>
              <w:t>puntos</w:t>
            </w:r>
          </w:p>
        </w:tc>
      </w:tr>
      <w:tr w:rsidR="00062B4C" w14:paraId="574D3666" w14:textId="77777777">
        <w:trPr>
          <w:trHeight w:val="503"/>
        </w:trPr>
        <w:tc>
          <w:tcPr>
            <w:tcW w:w="5525" w:type="dxa"/>
          </w:tcPr>
          <w:p w14:paraId="2C6B41B0" w14:textId="77777777" w:rsidR="00062B4C" w:rsidRDefault="00B754CA">
            <w:pPr>
              <w:pStyle w:val="TableParagraph"/>
              <w:spacing w:line="254" w:lineRule="exact"/>
              <w:ind w:left="107"/>
            </w:pPr>
            <w:r>
              <w:t>Caracterización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oferta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movilidad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entorno</w:t>
            </w:r>
            <w:r>
              <w:rPr>
                <w:spacing w:val="-56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Hospital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Calella</w:t>
            </w:r>
          </w:p>
        </w:tc>
        <w:tc>
          <w:tcPr>
            <w:tcW w:w="2969" w:type="dxa"/>
          </w:tcPr>
          <w:p w14:paraId="29C3CAF1" w14:textId="77777777" w:rsidR="00062B4C" w:rsidRDefault="00B754CA">
            <w:pPr>
              <w:pStyle w:val="TableParagraph"/>
              <w:spacing w:line="254" w:lineRule="exact"/>
              <w:ind w:left="105" w:right="552"/>
            </w:pPr>
            <w:r>
              <w:t>hasta</w:t>
            </w:r>
            <w:r>
              <w:rPr>
                <w:spacing w:val="2"/>
              </w:rPr>
              <w:t xml:space="preserve"> </w:t>
            </w:r>
            <w:r>
              <w:t>un máximo</w:t>
            </w:r>
            <w:r>
              <w:rPr>
                <w:spacing w:val="2"/>
              </w:rPr>
              <w:t xml:space="preserve"> </w:t>
            </w:r>
            <w:r>
              <w:t>de 10</w:t>
            </w:r>
            <w:r>
              <w:rPr>
                <w:spacing w:val="-56"/>
              </w:rPr>
              <w:t xml:space="preserve"> </w:t>
            </w:r>
            <w:r>
              <w:t>puntos</w:t>
            </w:r>
          </w:p>
        </w:tc>
      </w:tr>
      <w:tr w:rsidR="00062B4C" w14:paraId="110BF926" w14:textId="77777777">
        <w:trPr>
          <w:trHeight w:val="501"/>
        </w:trPr>
        <w:tc>
          <w:tcPr>
            <w:tcW w:w="5525" w:type="dxa"/>
          </w:tcPr>
          <w:p w14:paraId="482CBF65" w14:textId="77777777" w:rsidR="00062B4C" w:rsidRDefault="00B754CA">
            <w:pPr>
              <w:pStyle w:val="TableParagraph"/>
              <w:spacing w:line="248" w:lineRule="exact"/>
              <w:ind w:left="107"/>
            </w:pPr>
            <w:r>
              <w:t>Caracterización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59"/>
              </w:rPr>
              <w:t xml:space="preserve"> </w:t>
            </w:r>
            <w:r>
              <w:t>la</w:t>
            </w:r>
            <w:r>
              <w:rPr>
                <w:spacing w:val="60"/>
              </w:rPr>
              <w:t xml:space="preserve"> </w:t>
            </w:r>
            <w:r>
              <w:t>demanda</w:t>
            </w:r>
            <w:r>
              <w:rPr>
                <w:spacing w:val="60"/>
              </w:rPr>
              <w:t xml:space="preserve"> </w:t>
            </w:r>
            <w:r>
              <w:t>de</w:t>
            </w:r>
            <w:r>
              <w:rPr>
                <w:spacing w:val="60"/>
              </w:rPr>
              <w:t xml:space="preserve"> </w:t>
            </w:r>
            <w:r>
              <w:t>movilidad</w:t>
            </w:r>
            <w:r>
              <w:rPr>
                <w:spacing w:val="60"/>
              </w:rPr>
              <w:t xml:space="preserve"> </w:t>
            </w:r>
            <w:r>
              <w:t>en</w:t>
            </w:r>
            <w:r>
              <w:rPr>
                <w:spacing w:val="61"/>
              </w:rPr>
              <w:t xml:space="preserve"> </w:t>
            </w:r>
            <w:r>
              <w:t>el</w:t>
            </w:r>
          </w:p>
          <w:p w14:paraId="77B76572" w14:textId="77777777" w:rsidR="00062B4C" w:rsidRDefault="00B754CA">
            <w:pPr>
              <w:pStyle w:val="TableParagraph"/>
              <w:spacing w:before="5" w:line="228" w:lineRule="exact"/>
              <w:ind w:left="107"/>
            </w:pPr>
            <w:r>
              <w:t>entorno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Hospital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Calella.</w:t>
            </w:r>
          </w:p>
        </w:tc>
        <w:tc>
          <w:tcPr>
            <w:tcW w:w="2969" w:type="dxa"/>
          </w:tcPr>
          <w:p w14:paraId="51BBCBDC" w14:textId="77777777" w:rsidR="00062B4C" w:rsidRDefault="00B754CA">
            <w:pPr>
              <w:pStyle w:val="TableParagraph"/>
              <w:spacing w:line="248" w:lineRule="exact"/>
              <w:ind w:left="105"/>
            </w:pPr>
            <w:r>
              <w:t>hasta</w:t>
            </w:r>
            <w:r>
              <w:rPr>
                <w:spacing w:val="2"/>
              </w:rPr>
              <w:t xml:space="preserve"> </w:t>
            </w:r>
            <w:r>
              <w:t>un máximo</w:t>
            </w:r>
            <w:r>
              <w:rPr>
                <w:spacing w:val="3"/>
              </w:rPr>
              <w:t xml:space="preserve"> </w:t>
            </w:r>
            <w:r>
              <w:t>de 10</w:t>
            </w:r>
          </w:p>
          <w:p w14:paraId="2C88A418" w14:textId="77777777" w:rsidR="00062B4C" w:rsidRDefault="00B754CA">
            <w:pPr>
              <w:pStyle w:val="TableParagraph"/>
              <w:spacing w:before="5" w:line="228" w:lineRule="exact"/>
              <w:ind w:left="105"/>
            </w:pPr>
            <w:r>
              <w:t>puntos</w:t>
            </w:r>
          </w:p>
        </w:tc>
      </w:tr>
      <w:tr w:rsidR="00062B4C" w14:paraId="40B29B65" w14:textId="77777777">
        <w:trPr>
          <w:trHeight w:val="760"/>
        </w:trPr>
        <w:tc>
          <w:tcPr>
            <w:tcW w:w="5525" w:type="dxa"/>
          </w:tcPr>
          <w:p w14:paraId="1361E4C6" w14:textId="77777777" w:rsidR="00062B4C" w:rsidRDefault="00B754CA">
            <w:pPr>
              <w:pStyle w:val="TableParagraph"/>
              <w:spacing w:before="3"/>
              <w:ind w:left="107"/>
            </w:pPr>
            <w:r>
              <w:t>Grado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50"/>
              </w:rPr>
              <w:t xml:space="preserve"> </w:t>
            </w:r>
            <w:r>
              <w:t>adecuación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50"/>
              </w:rPr>
              <w:t xml:space="preserve"> </w:t>
            </w:r>
            <w:r>
              <w:t>la</w:t>
            </w:r>
            <w:r>
              <w:rPr>
                <w:spacing w:val="49"/>
              </w:rPr>
              <w:t xml:space="preserve"> </w:t>
            </w:r>
            <w:r>
              <w:t>estrategia</w:t>
            </w:r>
            <w:r>
              <w:rPr>
                <w:spacing w:val="50"/>
              </w:rPr>
              <w:t xml:space="preserve"> </w:t>
            </w:r>
            <w:r>
              <w:t>y</w:t>
            </w:r>
            <w:r>
              <w:rPr>
                <w:spacing w:val="48"/>
              </w:rPr>
              <w:t xml:space="preserve"> </w:t>
            </w:r>
            <w:r>
              <w:t>principales</w:t>
            </w:r>
          </w:p>
          <w:p w14:paraId="2D923BB9" w14:textId="77777777" w:rsidR="00062B4C" w:rsidRDefault="00B754CA">
            <w:pPr>
              <w:pStyle w:val="TableParagraph"/>
              <w:spacing w:line="250" w:lineRule="atLeast"/>
              <w:ind w:left="107" w:right="118"/>
            </w:pPr>
            <w:r>
              <w:t>propuestas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movilidad</w:t>
            </w:r>
            <w:r>
              <w:rPr>
                <w:spacing w:val="15"/>
              </w:rPr>
              <w:t xml:space="preserve"> </w:t>
            </w:r>
            <w:r>
              <w:t>asociadas</w:t>
            </w:r>
            <w:r>
              <w:rPr>
                <w:spacing w:val="13"/>
              </w:rPr>
              <w:t xml:space="preserve"> </w:t>
            </w:r>
            <w:r>
              <w:t>al</w:t>
            </w:r>
            <w:r>
              <w:rPr>
                <w:spacing w:val="14"/>
              </w:rPr>
              <w:t xml:space="preserve"> </w:t>
            </w:r>
            <w:r>
              <w:t>polígono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actividades</w:t>
            </w:r>
            <w:r>
              <w:rPr>
                <w:spacing w:val="2"/>
              </w:rPr>
              <w:t xml:space="preserve"> </w:t>
            </w:r>
            <w:r>
              <w:t>sanitarias</w:t>
            </w:r>
            <w:r>
              <w:rPr>
                <w:spacing w:val="3"/>
              </w:rPr>
              <w:t xml:space="preserve"> </w:t>
            </w:r>
            <w:r>
              <w:t>de Calella.</w:t>
            </w:r>
          </w:p>
        </w:tc>
        <w:tc>
          <w:tcPr>
            <w:tcW w:w="2969" w:type="dxa"/>
          </w:tcPr>
          <w:p w14:paraId="5E0A0019" w14:textId="77777777" w:rsidR="00062B4C" w:rsidRDefault="00B754CA">
            <w:pPr>
              <w:pStyle w:val="TableParagraph"/>
              <w:spacing w:before="130" w:line="242" w:lineRule="auto"/>
              <w:ind w:left="105" w:right="552"/>
            </w:pPr>
            <w:r>
              <w:t>hasta</w:t>
            </w:r>
            <w:r>
              <w:rPr>
                <w:spacing w:val="2"/>
              </w:rPr>
              <w:t xml:space="preserve"> </w:t>
            </w:r>
            <w:r>
              <w:t>un máximo</w:t>
            </w:r>
            <w:r>
              <w:rPr>
                <w:spacing w:val="2"/>
              </w:rPr>
              <w:t xml:space="preserve"> </w:t>
            </w:r>
            <w:r>
              <w:t>de 15</w:t>
            </w:r>
            <w:r>
              <w:rPr>
                <w:spacing w:val="-56"/>
              </w:rPr>
              <w:t xml:space="preserve"> </w:t>
            </w:r>
            <w:r>
              <w:t>puntos</w:t>
            </w:r>
          </w:p>
        </w:tc>
      </w:tr>
    </w:tbl>
    <w:p w14:paraId="45EC59A3" w14:textId="28C49124" w:rsidR="00062B4C" w:rsidRDefault="00062B4C" w:rsidP="003C7B86">
      <w:pPr>
        <w:pStyle w:val="Textindependent"/>
      </w:pPr>
    </w:p>
    <w:sectPr w:rsidR="00062B4C" w:rsidSect="00B754CA">
      <w:headerReference w:type="default" r:id="rId7"/>
      <w:footerReference w:type="default" r:id="rId8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8F94F" w14:textId="77777777" w:rsidR="00B754CA" w:rsidRDefault="00B754CA">
      <w:r>
        <w:separator/>
      </w:r>
    </w:p>
  </w:endnote>
  <w:endnote w:type="continuationSeparator" w:id="0">
    <w:p w14:paraId="06E23B4D" w14:textId="77777777" w:rsidR="00B754CA" w:rsidRDefault="00B7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83B9" w14:textId="4D3282DF" w:rsidR="00062B4C" w:rsidRDefault="003C7B86">
    <w:pPr>
      <w:pStyle w:val="Textindependent"/>
      <w:spacing w:line="14" w:lineRule="auto"/>
      <w:rPr>
        <w:sz w:val="20"/>
      </w:rPr>
    </w:pPr>
    <w:r>
      <w:pict w14:anchorId="6BB34DC5">
        <v:line id="_x0000_s2054" style="position:absolute;z-index:-20911104;mso-position-horizontal-relative:page;mso-position-vertical-relative:page" from="48.5pt,756.95pt" to="541.8pt,756.95pt">
          <w10:wrap anchorx="page" anchory="page"/>
        </v:line>
      </w:pict>
    </w:r>
    <w:r>
      <w:pict w14:anchorId="294C1C2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910080;mso-position-horizontal-relative:page;mso-position-vertical-relative:page" filled="f" stroked="f">
          <v:textbox inset="0,0,0,0">
            <w:txbxContent>
              <w:p w14:paraId="00B57778" w14:textId="77777777" w:rsidR="00062B4C" w:rsidRDefault="00B754CA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07CF5" w14:textId="77777777" w:rsidR="00B754CA" w:rsidRDefault="00B754CA">
      <w:r>
        <w:separator/>
      </w:r>
    </w:p>
  </w:footnote>
  <w:footnote w:type="continuationSeparator" w:id="0">
    <w:p w14:paraId="258BF106" w14:textId="77777777" w:rsidR="00B754CA" w:rsidRDefault="00B7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5280" w14:textId="3E8AF94C" w:rsidR="00062B4C" w:rsidRDefault="00062B4C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190"/>
    <w:multiLevelType w:val="hybridMultilevel"/>
    <w:tmpl w:val="A5C284E6"/>
    <w:lvl w:ilvl="0" w:tplc="D9A067A4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412015A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4D82C7A8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2646A392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 w:tplc="8BCCA270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 w:tplc="391C604C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 w:tplc="DE1C8E0A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 w:tplc="83303CE8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 w:tplc="F40860A6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7BF5063"/>
    <w:multiLevelType w:val="hybridMultilevel"/>
    <w:tmpl w:val="4EA0B06A"/>
    <w:lvl w:ilvl="0" w:tplc="4296C24A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114A8362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B32ACCA8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D85AA3FC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6BBA42E2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2B1C5F60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518AAFE0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ABCAD04A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292E1A34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07D23ABB"/>
    <w:multiLevelType w:val="hybridMultilevel"/>
    <w:tmpl w:val="D1A65C20"/>
    <w:lvl w:ilvl="0" w:tplc="D52ED2B6">
      <w:numFmt w:val="bullet"/>
      <w:lvlText w:val="☐"/>
      <w:lvlJc w:val="left"/>
      <w:pPr>
        <w:ind w:left="1160" w:hanging="336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0B7E54E8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A0487C1E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008085B2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886AB1E4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0FD4ADF2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BAEEF0A2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2E748CA0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6B1819B0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3" w15:restartNumberingAfterBreak="0">
    <w:nsid w:val="0A2557B6"/>
    <w:multiLevelType w:val="hybridMultilevel"/>
    <w:tmpl w:val="45BC9B34"/>
    <w:lvl w:ilvl="0" w:tplc="C5803A84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2C3677BA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912A86A0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2DB26E04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0B38B1E6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632E39CC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99C0C6B0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C48A87B6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B07887EE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F6536C9"/>
    <w:multiLevelType w:val="hybridMultilevel"/>
    <w:tmpl w:val="11A4346A"/>
    <w:lvl w:ilvl="0" w:tplc="43C40E9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7AEED7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435C7A8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E0DE366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9F61438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EB001D8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09FC875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F44D318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B584240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DF460BC"/>
    <w:multiLevelType w:val="hybridMultilevel"/>
    <w:tmpl w:val="A3928FD4"/>
    <w:lvl w:ilvl="0" w:tplc="519E86A6">
      <w:numFmt w:val="bullet"/>
      <w:lvlText w:val="-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23CA7332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E33AEC78">
      <w:numFmt w:val="bullet"/>
      <w:lvlText w:val="•"/>
      <w:lvlJc w:val="left"/>
      <w:pPr>
        <w:ind w:left="2673" w:hanging="361"/>
      </w:pPr>
      <w:rPr>
        <w:rFonts w:hint="default"/>
        <w:lang w:val="es-ES" w:eastAsia="en-US" w:bidi="ar-SA"/>
      </w:rPr>
    </w:lvl>
    <w:lvl w:ilvl="3" w:tplc="4B102668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4" w:tplc="D6DA219A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64E62D0E">
      <w:numFmt w:val="bullet"/>
      <w:lvlText w:val="•"/>
      <w:lvlJc w:val="left"/>
      <w:pPr>
        <w:ind w:left="5473" w:hanging="361"/>
      </w:pPr>
      <w:rPr>
        <w:rFonts w:hint="default"/>
        <w:lang w:val="es-ES" w:eastAsia="en-US" w:bidi="ar-SA"/>
      </w:rPr>
    </w:lvl>
    <w:lvl w:ilvl="6" w:tplc="D6DC4E84">
      <w:numFmt w:val="bullet"/>
      <w:lvlText w:val="•"/>
      <w:lvlJc w:val="left"/>
      <w:pPr>
        <w:ind w:left="6406" w:hanging="361"/>
      </w:pPr>
      <w:rPr>
        <w:rFonts w:hint="default"/>
        <w:lang w:val="es-ES" w:eastAsia="en-US" w:bidi="ar-SA"/>
      </w:rPr>
    </w:lvl>
    <w:lvl w:ilvl="7" w:tplc="A4B0A104"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  <w:lvl w:ilvl="8" w:tplc="BAEC781A">
      <w:numFmt w:val="bullet"/>
      <w:lvlText w:val="•"/>
      <w:lvlJc w:val="left"/>
      <w:pPr>
        <w:ind w:left="8273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1F024056"/>
    <w:multiLevelType w:val="multilevel"/>
    <w:tmpl w:val="BBC27E6E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3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4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1F3A1C11"/>
    <w:multiLevelType w:val="hybridMultilevel"/>
    <w:tmpl w:val="D150A296"/>
    <w:lvl w:ilvl="0" w:tplc="FD2C054C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6A20A52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5F849F3C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295E545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84ECE488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DAB26F12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C345092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4AFE543E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40BAAF96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2359468E"/>
    <w:multiLevelType w:val="hybridMultilevel"/>
    <w:tmpl w:val="E84EAF18"/>
    <w:lvl w:ilvl="0" w:tplc="A294AE4A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C1044DF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6DCEDB1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E24C1AA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531CCCB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CFE7F92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2203E8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521C6E42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70E436B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27F93552"/>
    <w:multiLevelType w:val="hybridMultilevel"/>
    <w:tmpl w:val="7812DDB4"/>
    <w:lvl w:ilvl="0" w:tplc="DB5E417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AEA5690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55F617C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89E6AA6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90E2C0F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667E81B0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E2BC08A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307C7802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70447B7A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35D27C8"/>
    <w:multiLevelType w:val="hybridMultilevel"/>
    <w:tmpl w:val="9B28F11A"/>
    <w:lvl w:ilvl="0" w:tplc="1E64270C">
      <w:numFmt w:val="bullet"/>
      <w:lvlText w:val=""/>
      <w:lvlJc w:val="left"/>
      <w:pPr>
        <w:ind w:left="1104" w:hanging="284"/>
      </w:pPr>
      <w:rPr>
        <w:rFonts w:hint="default"/>
        <w:w w:val="100"/>
        <w:lang w:val="es-ES" w:eastAsia="en-US" w:bidi="ar-SA"/>
      </w:rPr>
    </w:lvl>
    <w:lvl w:ilvl="1" w:tplc="49EA233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8766C7A0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E532397C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C8784D4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30CC8F7C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34F86858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721AE784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314CBD80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4DC1337"/>
    <w:multiLevelType w:val="hybridMultilevel"/>
    <w:tmpl w:val="93BAEDC4"/>
    <w:lvl w:ilvl="0" w:tplc="2A16DCA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05E86E2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1472DCB6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B0FC431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1034179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50BE09B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7C64A412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F3F818B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7AB6FA4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7CB2FBA"/>
    <w:multiLevelType w:val="hybridMultilevel"/>
    <w:tmpl w:val="7FD0E272"/>
    <w:lvl w:ilvl="0" w:tplc="B36A63B4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12AC1EC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B4ED3F4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es-ES" w:eastAsia="en-US" w:bidi="ar-SA"/>
      </w:rPr>
    </w:lvl>
    <w:lvl w:ilvl="3" w:tplc="BBE8643E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4" w:tplc="18F85756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5" w:tplc="DF544E54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6" w:tplc="45FEAF8A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C986B1F0"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8" w:tplc="C6B24C92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A342E45"/>
    <w:multiLevelType w:val="hybridMultilevel"/>
    <w:tmpl w:val="82F09D52"/>
    <w:lvl w:ilvl="0" w:tplc="E4008CD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F5E1C8E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C496432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89645EFA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DC638E2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83C8FE5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BDE7FA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E422B86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011C067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3B4D35DC"/>
    <w:multiLevelType w:val="hybridMultilevel"/>
    <w:tmpl w:val="07AA58A2"/>
    <w:lvl w:ilvl="0" w:tplc="CEF8884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998A618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5358BBF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9246F2DA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FDC2AE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60C60094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EC2316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1EEE0C6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3E2ED830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C8F0663"/>
    <w:multiLevelType w:val="hybridMultilevel"/>
    <w:tmpl w:val="8722997A"/>
    <w:lvl w:ilvl="0" w:tplc="4F9804E8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BF47E2E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1CDEB00E">
      <w:numFmt w:val="bullet"/>
      <w:lvlText w:val="•"/>
      <w:lvlJc w:val="left"/>
      <w:pPr>
        <w:ind w:left="2495" w:hanging="360"/>
      </w:pPr>
      <w:rPr>
        <w:rFonts w:hint="default"/>
        <w:lang w:val="es-ES" w:eastAsia="en-US" w:bidi="ar-SA"/>
      </w:rPr>
    </w:lvl>
    <w:lvl w:ilvl="3" w:tplc="A31AC224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9962C914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BB66A99E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C4209808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7" w:tplc="E43ED34C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  <w:lvl w:ilvl="8" w:tplc="9E800178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23A7623"/>
    <w:multiLevelType w:val="hybridMultilevel"/>
    <w:tmpl w:val="F56A8022"/>
    <w:lvl w:ilvl="0" w:tplc="F8AA5BB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D64FCDE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8140DF74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2640B9B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84C88DB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4B485A4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4F524EA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A260CE1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D2D0FC7C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452B557F"/>
    <w:multiLevelType w:val="hybridMultilevel"/>
    <w:tmpl w:val="53E00896"/>
    <w:lvl w:ilvl="0" w:tplc="D2A47F84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4A9E09BC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F69ED06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042383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1E3A21E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A80EE7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E5660A50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29AFB20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9766927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7233D0D"/>
    <w:multiLevelType w:val="hybridMultilevel"/>
    <w:tmpl w:val="AEC2E8AA"/>
    <w:lvl w:ilvl="0" w:tplc="7BB086C6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E86A1D8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65CCC7E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358711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A2A2AF1C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4D25756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0B0C3480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81A6389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8AC6E3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47EA0FB7"/>
    <w:multiLevelType w:val="hybridMultilevel"/>
    <w:tmpl w:val="256AB33C"/>
    <w:lvl w:ilvl="0" w:tplc="B6E6161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0B647826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D8282C98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0DBE9458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C88024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9C0026A2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5AEE95E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70084BF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96B6516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4C872F49"/>
    <w:multiLevelType w:val="multilevel"/>
    <w:tmpl w:val="6AFE3112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es-ES" w:eastAsia="en-US" w:bidi="ar-SA"/>
      </w:rPr>
    </w:lvl>
  </w:abstractNum>
  <w:abstractNum w:abstractNumId="21" w15:restartNumberingAfterBreak="0">
    <w:nsid w:val="4CFE6A30"/>
    <w:multiLevelType w:val="hybridMultilevel"/>
    <w:tmpl w:val="FEF0CB94"/>
    <w:lvl w:ilvl="0" w:tplc="827C5106">
      <w:start w:val="1"/>
      <w:numFmt w:val="decimal"/>
      <w:lvlText w:val="%1)"/>
      <w:lvlJc w:val="left"/>
      <w:pPr>
        <w:ind w:left="1104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D21AC424">
      <w:numFmt w:val="bullet"/>
      <w:lvlText w:val="•"/>
      <w:lvlJc w:val="left"/>
      <w:pPr>
        <w:ind w:left="2004" w:hanging="281"/>
      </w:pPr>
      <w:rPr>
        <w:rFonts w:hint="default"/>
        <w:lang w:val="es-ES" w:eastAsia="en-US" w:bidi="ar-SA"/>
      </w:rPr>
    </w:lvl>
    <w:lvl w:ilvl="2" w:tplc="54165E10">
      <w:numFmt w:val="bullet"/>
      <w:lvlText w:val="•"/>
      <w:lvlJc w:val="left"/>
      <w:pPr>
        <w:ind w:left="2908" w:hanging="281"/>
      </w:pPr>
      <w:rPr>
        <w:rFonts w:hint="default"/>
        <w:lang w:val="es-ES" w:eastAsia="en-US" w:bidi="ar-SA"/>
      </w:rPr>
    </w:lvl>
    <w:lvl w:ilvl="3" w:tplc="0EC04F62">
      <w:numFmt w:val="bullet"/>
      <w:lvlText w:val="•"/>
      <w:lvlJc w:val="left"/>
      <w:pPr>
        <w:ind w:left="3812" w:hanging="281"/>
      </w:pPr>
      <w:rPr>
        <w:rFonts w:hint="default"/>
        <w:lang w:val="es-ES" w:eastAsia="en-US" w:bidi="ar-SA"/>
      </w:rPr>
    </w:lvl>
    <w:lvl w:ilvl="4" w:tplc="D7324D4C">
      <w:numFmt w:val="bullet"/>
      <w:lvlText w:val="•"/>
      <w:lvlJc w:val="left"/>
      <w:pPr>
        <w:ind w:left="4716" w:hanging="281"/>
      </w:pPr>
      <w:rPr>
        <w:rFonts w:hint="default"/>
        <w:lang w:val="es-ES" w:eastAsia="en-US" w:bidi="ar-SA"/>
      </w:rPr>
    </w:lvl>
    <w:lvl w:ilvl="5" w:tplc="E294D8CA">
      <w:numFmt w:val="bullet"/>
      <w:lvlText w:val="•"/>
      <w:lvlJc w:val="left"/>
      <w:pPr>
        <w:ind w:left="5620" w:hanging="281"/>
      </w:pPr>
      <w:rPr>
        <w:rFonts w:hint="default"/>
        <w:lang w:val="es-ES" w:eastAsia="en-US" w:bidi="ar-SA"/>
      </w:rPr>
    </w:lvl>
    <w:lvl w:ilvl="6" w:tplc="773A79BA">
      <w:numFmt w:val="bullet"/>
      <w:lvlText w:val="•"/>
      <w:lvlJc w:val="left"/>
      <w:pPr>
        <w:ind w:left="6524" w:hanging="281"/>
      </w:pPr>
      <w:rPr>
        <w:rFonts w:hint="default"/>
        <w:lang w:val="es-ES" w:eastAsia="en-US" w:bidi="ar-SA"/>
      </w:rPr>
    </w:lvl>
    <w:lvl w:ilvl="7" w:tplc="3F2E5A08">
      <w:numFmt w:val="bullet"/>
      <w:lvlText w:val="•"/>
      <w:lvlJc w:val="left"/>
      <w:pPr>
        <w:ind w:left="7428" w:hanging="281"/>
      </w:pPr>
      <w:rPr>
        <w:rFonts w:hint="default"/>
        <w:lang w:val="es-ES" w:eastAsia="en-US" w:bidi="ar-SA"/>
      </w:rPr>
    </w:lvl>
    <w:lvl w:ilvl="8" w:tplc="54743C9A">
      <w:numFmt w:val="bullet"/>
      <w:lvlText w:val="•"/>
      <w:lvlJc w:val="left"/>
      <w:pPr>
        <w:ind w:left="8332" w:hanging="281"/>
      </w:pPr>
      <w:rPr>
        <w:rFonts w:hint="default"/>
        <w:lang w:val="es-ES" w:eastAsia="en-US" w:bidi="ar-SA"/>
      </w:rPr>
    </w:lvl>
  </w:abstractNum>
  <w:abstractNum w:abstractNumId="22" w15:restartNumberingAfterBreak="0">
    <w:nsid w:val="4DAD1C04"/>
    <w:multiLevelType w:val="hybridMultilevel"/>
    <w:tmpl w:val="EF3C8A58"/>
    <w:lvl w:ilvl="0" w:tplc="B38812AC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FD61346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14A27B4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6F1A93B4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EAFAFBE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86CA971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B5201A82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36585C6C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F224FF72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0EC4277"/>
    <w:multiLevelType w:val="hybridMultilevel"/>
    <w:tmpl w:val="2C622BC4"/>
    <w:lvl w:ilvl="0" w:tplc="5D3ACD7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30CBEE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E8BACEFC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53101EA0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944F806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C0389BD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D270B6B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FD9616D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6B4000B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539255D5"/>
    <w:multiLevelType w:val="hybridMultilevel"/>
    <w:tmpl w:val="12689C02"/>
    <w:lvl w:ilvl="0" w:tplc="8B40AC3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10A709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7BA04244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7F9C04BE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5CAAD9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2FAA1C4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0EE4A89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C014736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7ADCE2C0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54755D83"/>
    <w:multiLevelType w:val="hybridMultilevel"/>
    <w:tmpl w:val="762CE84C"/>
    <w:lvl w:ilvl="0" w:tplc="59CC769E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es-ES" w:eastAsia="en-US" w:bidi="ar-SA"/>
      </w:rPr>
    </w:lvl>
    <w:lvl w:ilvl="1" w:tplc="30FA5B6C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A2B80B0A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D4567C7E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4" w:tplc="6C78D3F0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5" w:tplc="335EEFE2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459E1842">
      <w:numFmt w:val="bullet"/>
      <w:lvlText w:val="•"/>
      <w:lvlJc w:val="left"/>
      <w:pPr>
        <w:ind w:left="6842" w:hanging="360"/>
      </w:pPr>
      <w:rPr>
        <w:rFonts w:hint="default"/>
        <w:lang w:val="es-ES" w:eastAsia="en-US" w:bidi="ar-SA"/>
      </w:rPr>
    </w:lvl>
    <w:lvl w:ilvl="7" w:tplc="FABC997A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7DA0C328">
      <w:numFmt w:val="bullet"/>
      <w:lvlText w:val="•"/>
      <w:lvlJc w:val="left"/>
      <w:pPr>
        <w:ind w:left="8491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5A0946FC"/>
    <w:multiLevelType w:val="hybridMultilevel"/>
    <w:tmpl w:val="F46A45C6"/>
    <w:lvl w:ilvl="0" w:tplc="14182B56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1" w:tplc="FD50A368">
      <w:numFmt w:val="bullet"/>
      <w:lvlText w:val="•"/>
      <w:lvlJc w:val="left"/>
      <w:pPr>
        <w:ind w:left="2382" w:hanging="281"/>
      </w:pPr>
      <w:rPr>
        <w:rFonts w:hint="default"/>
        <w:lang w:val="es-ES" w:eastAsia="en-US" w:bidi="ar-SA"/>
      </w:rPr>
    </w:lvl>
    <w:lvl w:ilvl="2" w:tplc="74B6EAD8">
      <w:numFmt w:val="bullet"/>
      <w:lvlText w:val="•"/>
      <w:lvlJc w:val="left"/>
      <w:pPr>
        <w:ind w:left="3244" w:hanging="281"/>
      </w:pPr>
      <w:rPr>
        <w:rFonts w:hint="default"/>
        <w:lang w:val="es-ES" w:eastAsia="en-US" w:bidi="ar-SA"/>
      </w:rPr>
    </w:lvl>
    <w:lvl w:ilvl="3" w:tplc="17A2E1B6">
      <w:numFmt w:val="bullet"/>
      <w:lvlText w:val="•"/>
      <w:lvlJc w:val="left"/>
      <w:pPr>
        <w:ind w:left="4106" w:hanging="281"/>
      </w:pPr>
      <w:rPr>
        <w:rFonts w:hint="default"/>
        <w:lang w:val="es-ES" w:eastAsia="en-US" w:bidi="ar-SA"/>
      </w:rPr>
    </w:lvl>
    <w:lvl w:ilvl="4" w:tplc="9558FBD8">
      <w:numFmt w:val="bullet"/>
      <w:lvlText w:val="•"/>
      <w:lvlJc w:val="left"/>
      <w:pPr>
        <w:ind w:left="4968" w:hanging="281"/>
      </w:pPr>
      <w:rPr>
        <w:rFonts w:hint="default"/>
        <w:lang w:val="es-ES" w:eastAsia="en-US" w:bidi="ar-SA"/>
      </w:rPr>
    </w:lvl>
    <w:lvl w:ilvl="5" w:tplc="30D47AB0">
      <w:numFmt w:val="bullet"/>
      <w:lvlText w:val="•"/>
      <w:lvlJc w:val="left"/>
      <w:pPr>
        <w:ind w:left="5830" w:hanging="281"/>
      </w:pPr>
      <w:rPr>
        <w:rFonts w:hint="default"/>
        <w:lang w:val="es-ES" w:eastAsia="en-US" w:bidi="ar-SA"/>
      </w:rPr>
    </w:lvl>
    <w:lvl w:ilvl="6" w:tplc="4F1E8590">
      <w:numFmt w:val="bullet"/>
      <w:lvlText w:val="•"/>
      <w:lvlJc w:val="left"/>
      <w:pPr>
        <w:ind w:left="6692" w:hanging="281"/>
      </w:pPr>
      <w:rPr>
        <w:rFonts w:hint="default"/>
        <w:lang w:val="es-ES" w:eastAsia="en-US" w:bidi="ar-SA"/>
      </w:rPr>
    </w:lvl>
    <w:lvl w:ilvl="7" w:tplc="5810D3C0">
      <w:numFmt w:val="bullet"/>
      <w:lvlText w:val="•"/>
      <w:lvlJc w:val="left"/>
      <w:pPr>
        <w:ind w:left="7554" w:hanging="281"/>
      </w:pPr>
      <w:rPr>
        <w:rFonts w:hint="default"/>
        <w:lang w:val="es-ES" w:eastAsia="en-US" w:bidi="ar-SA"/>
      </w:rPr>
    </w:lvl>
    <w:lvl w:ilvl="8" w:tplc="21725496">
      <w:numFmt w:val="bullet"/>
      <w:lvlText w:val="•"/>
      <w:lvlJc w:val="left"/>
      <w:pPr>
        <w:ind w:left="8416" w:hanging="281"/>
      </w:pPr>
      <w:rPr>
        <w:rFonts w:hint="default"/>
        <w:lang w:val="es-ES" w:eastAsia="en-US" w:bidi="ar-SA"/>
      </w:rPr>
    </w:lvl>
  </w:abstractNum>
  <w:abstractNum w:abstractNumId="27" w15:restartNumberingAfterBreak="0">
    <w:nsid w:val="5E3B5846"/>
    <w:multiLevelType w:val="multilevel"/>
    <w:tmpl w:val="7FE05B90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es-ES" w:eastAsia="en-US" w:bidi="ar-SA"/>
      </w:rPr>
    </w:lvl>
  </w:abstractNum>
  <w:abstractNum w:abstractNumId="28" w15:restartNumberingAfterBreak="0">
    <w:nsid w:val="62617FBC"/>
    <w:multiLevelType w:val="hybridMultilevel"/>
    <w:tmpl w:val="35845106"/>
    <w:lvl w:ilvl="0" w:tplc="E54071C8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es-ES" w:eastAsia="en-US" w:bidi="ar-SA"/>
      </w:rPr>
    </w:lvl>
    <w:lvl w:ilvl="1" w:tplc="868053E2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2" w:tplc="652CC25A">
      <w:numFmt w:val="bullet"/>
      <w:lvlText w:val="•"/>
      <w:lvlJc w:val="left"/>
      <w:pPr>
        <w:ind w:left="2972" w:hanging="284"/>
      </w:pPr>
      <w:rPr>
        <w:rFonts w:hint="default"/>
        <w:lang w:val="es-ES" w:eastAsia="en-US" w:bidi="ar-SA"/>
      </w:rPr>
    </w:lvl>
    <w:lvl w:ilvl="3" w:tplc="6A62A3C0">
      <w:numFmt w:val="bullet"/>
      <w:lvlText w:val="•"/>
      <w:lvlJc w:val="left"/>
      <w:pPr>
        <w:ind w:left="3868" w:hanging="284"/>
      </w:pPr>
      <w:rPr>
        <w:rFonts w:hint="default"/>
        <w:lang w:val="es-ES" w:eastAsia="en-US" w:bidi="ar-SA"/>
      </w:rPr>
    </w:lvl>
    <w:lvl w:ilvl="4" w:tplc="6BB2E4FA">
      <w:numFmt w:val="bullet"/>
      <w:lvlText w:val="•"/>
      <w:lvlJc w:val="left"/>
      <w:pPr>
        <w:ind w:left="4764" w:hanging="284"/>
      </w:pPr>
      <w:rPr>
        <w:rFonts w:hint="default"/>
        <w:lang w:val="es-ES" w:eastAsia="en-US" w:bidi="ar-SA"/>
      </w:rPr>
    </w:lvl>
    <w:lvl w:ilvl="5" w:tplc="058C23FC">
      <w:numFmt w:val="bullet"/>
      <w:lvlText w:val="•"/>
      <w:lvlJc w:val="left"/>
      <w:pPr>
        <w:ind w:left="5660" w:hanging="284"/>
      </w:pPr>
      <w:rPr>
        <w:rFonts w:hint="default"/>
        <w:lang w:val="es-ES" w:eastAsia="en-US" w:bidi="ar-SA"/>
      </w:rPr>
    </w:lvl>
    <w:lvl w:ilvl="6" w:tplc="CB98F976">
      <w:numFmt w:val="bullet"/>
      <w:lvlText w:val="•"/>
      <w:lvlJc w:val="left"/>
      <w:pPr>
        <w:ind w:left="6556" w:hanging="284"/>
      </w:pPr>
      <w:rPr>
        <w:rFonts w:hint="default"/>
        <w:lang w:val="es-ES" w:eastAsia="en-US" w:bidi="ar-SA"/>
      </w:rPr>
    </w:lvl>
    <w:lvl w:ilvl="7" w:tplc="CC9C142C">
      <w:numFmt w:val="bullet"/>
      <w:lvlText w:val="•"/>
      <w:lvlJc w:val="left"/>
      <w:pPr>
        <w:ind w:left="7452" w:hanging="284"/>
      </w:pPr>
      <w:rPr>
        <w:rFonts w:hint="default"/>
        <w:lang w:val="es-ES" w:eastAsia="en-US" w:bidi="ar-SA"/>
      </w:rPr>
    </w:lvl>
    <w:lvl w:ilvl="8" w:tplc="1EE23ABE">
      <w:numFmt w:val="bullet"/>
      <w:lvlText w:val="•"/>
      <w:lvlJc w:val="left"/>
      <w:pPr>
        <w:ind w:left="8348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68F3D46"/>
    <w:multiLevelType w:val="hybridMultilevel"/>
    <w:tmpl w:val="B6EE42F6"/>
    <w:lvl w:ilvl="0" w:tplc="6406C2E0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BA8289B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16E0DD9E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86A02BB2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DAFECF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8ACDB6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CAA0CB0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32D21952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D41A7B2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6B8E011B"/>
    <w:multiLevelType w:val="hybridMultilevel"/>
    <w:tmpl w:val="42CE307C"/>
    <w:lvl w:ilvl="0" w:tplc="93CC718A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56102CE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F0A6B8FA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B24158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120E3DE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74545C5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57A4940C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5F6AB32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4A2A977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1" w15:restartNumberingAfterBreak="0">
    <w:nsid w:val="6D3C640F"/>
    <w:multiLevelType w:val="hybridMultilevel"/>
    <w:tmpl w:val="BB0405D4"/>
    <w:lvl w:ilvl="0" w:tplc="0FC4520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B12BEEA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92F64E3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1F87510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8578C25C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7B0509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986E37A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F166562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642A39EE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719C4D22"/>
    <w:multiLevelType w:val="multilevel"/>
    <w:tmpl w:val="A8F0A4DE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2685926"/>
    <w:multiLevelType w:val="hybridMultilevel"/>
    <w:tmpl w:val="999C6F16"/>
    <w:lvl w:ilvl="0" w:tplc="374CAFCA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0FCA89E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548290C0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A82654BC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2E34D7BE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3D704FCA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CEAB330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D2FEF512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531CD348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728E0B1A"/>
    <w:multiLevelType w:val="hybridMultilevel"/>
    <w:tmpl w:val="15B4FD6E"/>
    <w:lvl w:ilvl="0" w:tplc="F20421A2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AF3043E0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2" w:tplc="5A641BD2">
      <w:numFmt w:val="bullet"/>
      <w:lvlText w:val="•"/>
      <w:lvlJc w:val="left"/>
      <w:pPr>
        <w:ind w:left="1520" w:hanging="361"/>
      </w:pPr>
      <w:rPr>
        <w:rFonts w:hint="default"/>
        <w:lang w:val="es-ES" w:eastAsia="en-US" w:bidi="ar-SA"/>
      </w:rPr>
    </w:lvl>
    <w:lvl w:ilvl="3" w:tplc="8D660A50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4" w:tplc="F7B44242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  <w:lvl w:ilvl="5" w:tplc="61CE8474">
      <w:numFmt w:val="bullet"/>
      <w:lvlText w:val="•"/>
      <w:lvlJc w:val="left"/>
      <w:pPr>
        <w:ind w:left="5356" w:hanging="361"/>
      </w:pPr>
      <w:rPr>
        <w:rFonts w:hint="default"/>
        <w:lang w:val="es-ES" w:eastAsia="en-US" w:bidi="ar-SA"/>
      </w:rPr>
    </w:lvl>
    <w:lvl w:ilvl="6" w:tplc="DCB6E62C">
      <w:numFmt w:val="bullet"/>
      <w:lvlText w:val="•"/>
      <w:lvlJc w:val="left"/>
      <w:pPr>
        <w:ind w:left="6313" w:hanging="361"/>
      </w:pPr>
      <w:rPr>
        <w:rFonts w:hint="default"/>
        <w:lang w:val="es-ES" w:eastAsia="en-US" w:bidi="ar-SA"/>
      </w:rPr>
    </w:lvl>
    <w:lvl w:ilvl="7" w:tplc="BE1A5DE0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D6F4EF7E">
      <w:numFmt w:val="bullet"/>
      <w:lvlText w:val="•"/>
      <w:lvlJc w:val="left"/>
      <w:pPr>
        <w:ind w:left="8226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77E276E0"/>
    <w:multiLevelType w:val="hybridMultilevel"/>
    <w:tmpl w:val="81E0F5C8"/>
    <w:lvl w:ilvl="0" w:tplc="7DF6E96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31C3250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7E0C110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4389CF0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4C4C64B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DE8AA56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2FF66CE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FE9C499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2684D2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6" w15:restartNumberingAfterBreak="0">
    <w:nsid w:val="789D7AF6"/>
    <w:multiLevelType w:val="hybridMultilevel"/>
    <w:tmpl w:val="E916918C"/>
    <w:lvl w:ilvl="0" w:tplc="0AD6F88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28A821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A4BEA434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C9148E9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ED160E7C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444EEDA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24A0CE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78B0881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52D085E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7" w15:restartNumberingAfterBreak="0">
    <w:nsid w:val="7D476165"/>
    <w:multiLevelType w:val="hybridMultilevel"/>
    <w:tmpl w:val="41DA9F66"/>
    <w:lvl w:ilvl="0" w:tplc="7CC2BE3E">
      <w:numFmt w:val="bullet"/>
      <w:lvlText w:val="☐"/>
      <w:lvlJc w:val="left"/>
      <w:pPr>
        <w:ind w:left="1160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C39CBCBA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E56865A6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2912DC7E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59208CA8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6C52F94E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CA9EBD5E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60D8D42C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52F26742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38" w15:restartNumberingAfterBreak="0">
    <w:nsid w:val="7D88286D"/>
    <w:multiLevelType w:val="hybridMultilevel"/>
    <w:tmpl w:val="23D4D972"/>
    <w:lvl w:ilvl="0" w:tplc="6C7E967A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7420770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A42696C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B1EADD8A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BFC94B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589830B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C986B9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692AC40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4F45108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num w:numId="1" w16cid:durableId="1420371052">
    <w:abstractNumId w:val="31"/>
  </w:num>
  <w:num w:numId="2" w16cid:durableId="1620184122">
    <w:abstractNumId w:val="16"/>
  </w:num>
  <w:num w:numId="3" w16cid:durableId="1930045620">
    <w:abstractNumId w:val="19"/>
  </w:num>
  <w:num w:numId="4" w16cid:durableId="2065978563">
    <w:abstractNumId w:val="9"/>
  </w:num>
  <w:num w:numId="5" w16cid:durableId="1415396630">
    <w:abstractNumId w:val="23"/>
  </w:num>
  <w:num w:numId="6" w16cid:durableId="951788278">
    <w:abstractNumId w:val="24"/>
  </w:num>
  <w:num w:numId="7" w16cid:durableId="1955214041">
    <w:abstractNumId w:val="14"/>
  </w:num>
  <w:num w:numId="8" w16cid:durableId="417138158">
    <w:abstractNumId w:val="11"/>
  </w:num>
  <w:num w:numId="9" w16cid:durableId="1410081493">
    <w:abstractNumId w:val="33"/>
  </w:num>
  <w:num w:numId="10" w16cid:durableId="358819718">
    <w:abstractNumId w:val="26"/>
  </w:num>
  <w:num w:numId="11" w16cid:durableId="995911919">
    <w:abstractNumId w:val="25"/>
  </w:num>
  <w:num w:numId="12" w16cid:durableId="958220977">
    <w:abstractNumId w:val="34"/>
  </w:num>
  <w:num w:numId="13" w16cid:durableId="1504734054">
    <w:abstractNumId w:val="32"/>
  </w:num>
  <w:num w:numId="14" w16cid:durableId="1644844043">
    <w:abstractNumId w:val="1"/>
  </w:num>
  <w:num w:numId="15" w16cid:durableId="1603685279">
    <w:abstractNumId w:val="15"/>
  </w:num>
  <w:num w:numId="16" w16cid:durableId="1672096705">
    <w:abstractNumId w:val="2"/>
  </w:num>
  <w:num w:numId="17" w16cid:durableId="297033142">
    <w:abstractNumId w:val="37"/>
  </w:num>
  <w:num w:numId="18" w16cid:durableId="666983109">
    <w:abstractNumId w:val="22"/>
  </w:num>
  <w:num w:numId="19" w16cid:durableId="992292943">
    <w:abstractNumId w:val="4"/>
  </w:num>
  <w:num w:numId="20" w16cid:durableId="1088690859">
    <w:abstractNumId w:val="27"/>
  </w:num>
  <w:num w:numId="21" w16cid:durableId="1517039925">
    <w:abstractNumId w:val="10"/>
  </w:num>
  <w:num w:numId="22" w16cid:durableId="1069811716">
    <w:abstractNumId w:val="21"/>
  </w:num>
  <w:num w:numId="23" w16cid:durableId="271474160">
    <w:abstractNumId w:val="36"/>
  </w:num>
  <w:num w:numId="24" w16cid:durableId="493035248">
    <w:abstractNumId w:val="29"/>
  </w:num>
  <w:num w:numId="25" w16cid:durableId="493643466">
    <w:abstractNumId w:val="13"/>
  </w:num>
  <w:num w:numId="26" w16cid:durableId="995111710">
    <w:abstractNumId w:val="7"/>
  </w:num>
  <w:num w:numId="27" w16cid:durableId="74284990">
    <w:abstractNumId w:val="35"/>
  </w:num>
  <w:num w:numId="28" w16cid:durableId="2095202343">
    <w:abstractNumId w:val="3"/>
  </w:num>
  <w:num w:numId="29" w16cid:durableId="1700932866">
    <w:abstractNumId w:val="28"/>
  </w:num>
  <w:num w:numId="30" w16cid:durableId="926839630">
    <w:abstractNumId w:val="5"/>
  </w:num>
  <w:num w:numId="31" w16cid:durableId="959803281">
    <w:abstractNumId w:val="12"/>
  </w:num>
  <w:num w:numId="32" w16cid:durableId="1499419688">
    <w:abstractNumId w:val="30"/>
  </w:num>
  <w:num w:numId="33" w16cid:durableId="1607228451">
    <w:abstractNumId w:val="18"/>
  </w:num>
  <w:num w:numId="34" w16cid:durableId="112097674">
    <w:abstractNumId w:val="38"/>
  </w:num>
  <w:num w:numId="35" w16cid:durableId="887762365">
    <w:abstractNumId w:val="17"/>
  </w:num>
  <w:num w:numId="36" w16cid:durableId="320937664">
    <w:abstractNumId w:val="0"/>
  </w:num>
  <w:num w:numId="37" w16cid:durableId="887716859">
    <w:abstractNumId w:val="8"/>
  </w:num>
  <w:num w:numId="38" w16cid:durableId="1447118565">
    <w:abstractNumId w:val="6"/>
  </w:num>
  <w:num w:numId="39" w16cid:durableId="1168024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2B4C"/>
    <w:rsid w:val="00062B4C"/>
    <w:rsid w:val="003C7B86"/>
    <w:rsid w:val="005452EF"/>
    <w:rsid w:val="005653DB"/>
    <w:rsid w:val="00B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0A09DF1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754C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754CA"/>
    <w:rPr>
      <w:rFonts w:ascii="Microsoft Sans Serif" w:eastAsia="Microsoft Sans Serif" w:hAnsi="Microsoft Sans Serif" w:cs="Microsoft Sans Serif"/>
      <w:lang w:val="es-ES"/>
    </w:rPr>
  </w:style>
  <w:style w:type="paragraph" w:styleId="Peu">
    <w:name w:val="footer"/>
    <w:basedOn w:val="Normal"/>
    <w:link w:val="PeuCar"/>
    <w:uiPriority w:val="99"/>
    <w:unhideWhenUsed/>
    <w:rsid w:val="00B754C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754CA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2024-09-30T12:48:00Z</dcterms:created>
  <dcterms:modified xsi:type="dcterms:W3CDTF">2024-09-30T12:48:00Z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2024-09-30T00:00:00Z</vt:filetime>
  </property>
</Properties>
</file>