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0360D9" w14:textId="77777777" w:rsidR="00BA3F4C" w:rsidRDefault="00BA3F4C" w:rsidP="004B2CE5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2792711"/>
      <w:r w:rsidRPr="004B2CE5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4B2CE5">
        <w:rPr>
          <w:rFonts w:ascii="Arial" w:hAnsi="Arial" w:cs="Arial"/>
          <w:b/>
          <w:bCs/>
          <w:sz w:val="22"/>
          <w:szCs w:val="22"/>
        </w:rPr>
        <w:tab/>
        <w:t>DECLARACIÓ RESPONSABLE (per incloure en el sobre núm.  1</w:t>
      </w:r>
      <w:r w:rsidR="004B2CE5">
        <w:rPr>
          <w:rFonts w:ascii="Arial" w:hAnsi="Arial" w:cs="Arial"/>
          <w:b/>
          <w:bCs/>
          <w:sz w:val="22"/>
          <w:szCs w:val="22"/>
        </w:rPr>
        <w:t>)</w:t>
      </w:r>
    </w:p>
    <w:p w14:paraId="76A71E13" w14:textId="77777777" w:rsidR="00BA3F4C" w:rsidRDefault="00BA3F4C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439B66B" w14:textId="77777777" w:rsidR="00BA3F4C" w:rsidRDefault="00BA3F4C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14:paraId="3517CF8F" w14:textId="77777777" w:rsidR="00BA3F4C" w:rsidRDefault="00BA3F4C">
      <w:pPr>
        <w:widowControl w:val="0"/>
        <w:spacing w:after="0"/>
        <w:jc w:val="both"/>
      </w:pPr>
    </w:p>
    <w:p w14:paraId="6D826CA0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3F8E217F" w14:textId="77777777" w:rsidR="00BA3F4C" w:rsidRDefault="00BA3F4C">
      <w:pPr>
        <w:pStyle w:val="Ttulo2"/>
        <w:keepNext w:val="0"/>
        <w:widowControl w:val="0"/>
        <w:numPr>
          <w:ilvl w:val="1"/>
          <w:numId w:val="2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14:paraId="4AA7EA37" w14:textId="77777777" w:rsidR="00BA3F4C" w:rsidRDefault="00BA3F4C">
      <w:pPr>
        <w:widowControl w:val="0"/>
        <w:spacing w:after="0"/>
        <w:jc w:val="center"/>
      </w:pPr>
    </w:p>
    <w:p w14:paraId="26D11B18" w14:textId="09C49CA8" w:rsidR="00BA3F4C" w:rsidRDefault="00BA3F4C" w:rsidP="00B318B1">
      <w:pPr>
        <w:suppressAutoHyphens w:val="0"/>
        <w:autoSpaceDE w:val="0"/>
        <w:autoSpaceDN w:val="0"/>
        <w:adjustRightInd w:val="0"/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</w:t>
      </w:r>
      <w:r w:rsidR="00B318B1" w:rsidRPr="00B318B1">
        <w:rPr>
          <w:rFonts w:ascii="Arial" w:hAnsi="Arial" w:cs="Arial"/>
          <w:sz w:val="22"/>
          <w:szCs w:val="22"/>
        </w:rPr>
        <w:t xml:space="preserve">subministrament i instal·lació d’un sistema de representació i control de vídeo mural </w:t>
      </w:r>
      <w:proofErr w:type="spellStart"/>
      <w:r w:rsidR="00B318B1" w:rsidRPr="00B318B1">
        <w:rPr>
          <w:rFonts w:ascii="Arial" w:hAnsi="Arial" w:cs="Arial"/>
          <w:sz w:val="22"/>
          <w:szCs w:val="22"/>
        </w:rPr>
        <w:t>videowall</w:t>
      </w:r>
      <w:proofErr w:type="spellEnd"/>
      <w:r w:rsidR="00B318B1" w:rsidRPr="00B318B1">
        <w:rPr>
          <w:rFonts w:ascii="Arial" w:hAnsi="Arial" w:cs="Arial"/>
          <w:sz w:val="22"/>
          <w:szCs w:val="22"/>
        </w:rPr>
        <w:t xml:space="preserve"> i la integració de tots els sistemes ja existents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B318B1">
        <w:rPr>
          <w:rFonts w:ascii="Arial" w:hAnsi="Arial" w:cs="Arial"/>
          <w:color w:val="auto"/>
          <w:sz w:val="22"/>
          <w:szCs w:val="22"/>
        </w:rPr>
        <w:t>(</w:t>
      </w:r>
      <w:r w:rsidR="00B318B1" w:rsidRPr="00B318B1">
        <w:rPr>
          <w:rFonts w:ascii="Arial" w:hAnsi="Arial" w:cs="Arial"/>
          <w:color w:val="auto"/>
          <w:sz w:val="22"/>
          <w:szCs w:val="22"/>
        </w:rPr>
        <w:t>2024/</w:t>
      </w:r>
      <w:r w:rsidR="00382D4F">
        <w:rPr>
          <w:rFonts w:ascii="Arial" w:hAnsi="Arial" w:cs="Arial"/>
          <w:color w:val="auto"/>
          <w:sz w:val="22"/>
          <w:szCs w:val="22"/>
        </w:rPr>
        <w:t>4537</w:t>
      </w:r>
      <w:r w:rsidRPr="00B318B1">
        <w:rPr>
          <w:rFonts w:ascii="Arial" w:hAnsi="Arial" w:cs="Arial"/>
          <w:color w:val="auto"/>
          <w:sz w:val="22"/>
          <w:szCs w:val="22"/>
        </w:rPr>
        <w:t xml:space="preserve">)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14:paraId="3F093CC3" w14:textId="77777777" w:rsidR="00BA3F4C" w:rsidRDefault="00BA3F4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06CE4E5" w14:textId="77777777" w:rsidR="00BA3F4C" w:rsidRDefault="00BA3F4C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C962026" w14:textId="77777777" w:rsidR="00BA3F4C" w:rsidRDefault="00BA3F4C">
      <w:pPr>
        <w:pStyle w:val="Prrafodelista1"/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14:paraId="365C2E6B" w14:textId="77777777" w:rsidR="00BA3F4C" w:rsidRDefault="00BA3F4C">
      <w:pPr>
        <w:pStyle w:val="Prrafodelista1"/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14:paraId="096D85D5" w14:textId="77777777" w:rsidR="00BA3F4C" w:rsidRDefault="00BA3F4C">
      <w:pPr>
        <w:pStyle w:val="Prrafodelista1"/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14:paraId="49B3F061" w14:textId="77777777" w:rsidR="00BA3F4C" w:rsidRDefault="00BA3F4C">
      <w:pPr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14:paraId="17199554" w14:textId="77777777" w:rsidR="00BA3F4C" w:rsidRDefault="00BA3F4C">
      <w:pPr>
        <w:pStyle w:val="Prrafodelista1"/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14:paraId="4B82740F" w14:textId="77777777" w:rsidR="00BA3F4C" w:rsidRDefault="00BA3F4C">
      <w:pPr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14:paraId="66AB344B" w14:textId="77777777" w:rsidR="00BA3F4C" w:rsidRDefault="00BA3F4C">
      <w:pPr>
        <w:pStyle w:val="Prrafodelista1"/>
        <w:widowControl w:val="0"/>
        <w:numPr>
          <w:ilvl w:val="0"/>
          <w:numId w:val="7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14:paraId="51022113" w14:textId="77777777" w:rsidR="00BA3F4C" w:rsidRPr="00B318B1" w:rsidRDefault="00BA3F4C" w:rsidP="00A8619F">
      <w:pPr>
        <w:pStyle w:val="Prrafodelista1"/>
        <w:widowControl w:val="0"/>
        <w:numPr>
          <w:ilvl w:val="0"/>
          <w:numId w:val="7"/>
        </w:numPr>
        <w:spacing w:before="113" w:after="0"/>
        <w:ind w:right="71" w:firstLine="709"/>
        <w:jc w:val="both"/>
        <w:rPr>
          <w:rFonts w:ascii="Arial" w:hAnsi="Arial" w:cs="Arial"/>
          <w:sz w:val="22"/>
          <w:szCs w:val="22"/>
        </w:rPr>
      </w:pPr>
      <w:r w:rsidRPr="00B318B1"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14:paraId="59BBAB18" w14:textId="77777777" w:rsidR="00BA3F4C" w:rsidRDefault="00BA3F4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F9FA5B7" w14:textId="77777777" w:rsidR="00BA3F4C" w:rsidRDefault="00BA3F4C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7AA529D4" w14:textId="77777777" w:rsidR="00BA3F4C" w:rsidRDefault="00BA3F4C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14:paraId="2D42ADBE" w14:textId="77777777" w:rsidR="00BA3F4C" w:rsidRDefault="00BA3F4C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14:paraId="72101216" w14:textId="77777777" w:rsidR="00BA3F4C" w:rsidRDefault="00BA3F4C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14:paraId="6D92BB71" w14:textId="77777777" w:rsidR="00BA3F4C" w:rsidRDefault="00BA3F4C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bookmarkEnd w:id="0"/>
    <w:sectPr w:rsidR="00BA3F4C">
      <w:headerReference w:type="default" r:id="rId7"/>
      <w:footerReference w:type="default" r:id="rId8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ADAE" w14:textId="77777777" w:rsidR="00855DFC" w:rsidRDefault="00855DFC">
      <w:pPr>
        <w:spacing w:after="0"/>
      </w:pPr>
      <w:r>
        <w:separator/>
      </w:r>
    </w:p>
  </w:endnote>
  <w:endnote w:type="continuationSeparator" w:id="0">
    <w:p w14:paraId="6163FCF1" w14:textId="77777777" w:rsidR="00855DFC" w:rsidRDefault="00855D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DB41" w14:textId="77777777" w:rsidR="00855DFC" w:rsidRDefault="00855DF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AA35" w14:textId="77777777" w:rsidR="00855DFC" w:rsidRDefault="00855DFC">
      <w:pPr>
        <w:spacing w:after="0"/>
      </w:pPr>
      <w:r>
        <w:separator/>
      </w:r>
    </w:p>
  </w:footnote>
  <w:footnote w:type="continuationSeparator" w:id="0">
    <w:p w14:paraId="3C8F4301" w14:textId="77777777" w:rsidR="00855DFC" w:rsidRDefault="00855D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4626" w14:textId="77777777" w:rsidR="00855DFC" w:rsidRDefault="00855DFC">
    <w:pPr>
      <w:pStyle w:val="Encabezado"/>
    </w:pPr>
    <w:r w:rsidRPr="00830981">
      <w:rPr>
        <w:noProof/>
        <w:lang w:eastAsia="ca-ES"/>
      </w:rPr>
      <w:drawing>
        <wp:inline distT="0" distB="0" distL="0" distR="0" wp14:anchorId="3EDD3364" wp14:editId="4709681B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8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06A6D"/>
    <w:multiLevelType w:val="hybridMultilevel"/>
    <w:tmpl w:val="1F7E83CE"/>
    <w:lvl w:ilvl="0" w:tplc="6B947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356415">
    <w:abstractNumId w:val="0"/>
  </w:num>
  <w:num w:numId="2" w16cid:durableId="1363096742">
    <w:abstractNumId w:val="1"/>
  </w:num>
  <w:num w:numId="3" w16cid:durableId="1254819713">
    <w:abstractNumId w:val="2"/>
  </w:num>
  <w:num w:numId="4" w16cid:durableId="2110155250">
    <w:abstractNumId w:val="3"/>
  </w:num>
  <w:num w:numId="5" w16cid:durableId="1138958294">
    <w:abstractNumId w:val="4"/>
  </w:num>
  <w:num w:numId="6" w16cid:durableId="1209151218">
    <w:abstractNumId w:val="5"/>
  </w:num>
  <w:num w:numId="7" w16cid:durableId="1962565075">
    <w:abstractNumId w:val="6"/>
  </w:num>
  <w:num w:numId="8" w16cid:durableId="253393897">
    <w:abstractNumId w:val="7"/>
  </w:num>
  <w:num w:numId="9" w16cid:durableId="605314256">
    <w:abstractNumId w:val="13"/>
  </w:num>
  <w:num w:numId="10" w16cid:durableId="1046569413">
    <w:abstractNumId w:val="9"/>
  </w:num>
  <w:num w:numId="11" w16cid:durableId="2126149705">
    <w:abstractNumId w:val="8"/>
  </w:num>
  <w:num w:numId="12" w16cid:durableId="1127972713">
    <w:abstractNumId w:val="12"/>
  </w:num>
  <w:num w:numId="13" w16cid:durableId="1858034687">
    <w:abstractNumId w:val="14"/>
  </w:num>
  <w:num w:numId="14" w16cid:durableId="2108768923">
    <w:abstractNumId w:val="10"/>
  </w:num>
  <w:num w:numId="15" w16cid:durableId="1038315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39"/>
    <w:rsid w:val="00005D64"/>
    <w:rsid w:val="00016F54"/>
    <w:rsid w:val="00027EA6"/>
    <w:rsid w:val="000368CE"/>
    <w:rsid w:val="00043329"/>
    <w:rsid w:val="000756BD"/>
    <w:rsid w:val="000834A4"/>
    <w:rsid w:val="000C1D49"/>
    <w:rsid w:val="001A6B1F"/>
    <w:rsid w:val="001B0F28"/>
    <w:rsid w:val="001B3394"/>
    <w:rsid w:val="001D0F90"/>
    <w:rsid w:val="002023DA"/>
    <w:rsid w:val="00205B4C"/>
    <w:rsid w:val="00275BE8"/>
    <w:rsid w:val="002A3C10"/>
    <w:rsid w:val="002C6161"/>
    <w:rsid w:val="003027C9"/>
    <w:rsid w:val="00321391"/>
    <w:rsid w:val="00346636"/>
    <w:rsid w:val="00381D15"/>
    <w:rsid w:val="00382D4F"/>
    <w:rsid w:val="00463BF4"/>
    <w:rsid w:val="00477B39"/>
    <w:rsid w:val="004B2CE5"/>
    <w:rsid w:val="004D04EC"/>
    <w:rsid w:val="004F16B5"/>
    <w:rsid w:val="0051334D"/>
    <w:rsid w:val="005D2B51"/>
    <w:rsid w:val="005E49D4"/>
    <w:rsid w:val="005F07D0"/>
    <w:rsid w:val="005F7A68"/>
    <w:rsid w:val="006065DB"/>
    <w:rsid w:val="00607F5B"/>
    <w:rsid w:val="00646CC4"/>
    <w:rsid w:val="00686056"/>
    <w:rsid w:val="00691495"/>
    <w:rsid w:val="006B304E"/>
    <w:rsid w:val="006E0A64"/>
    <w:rsid w:val="007C373C"/>
    <w:rsid w:val="007F2B92"/>
    <w:rsid w:val="00836C17"/>
    <w:rsid w:val="008442D6"/>
    <w:rsid w:val="00855DFC"/>
    <w:rsid w:val="00893AF1"/>
    <w:rsid w:val="008B5554"/>
    <w:rsid w:val="008B5D04"/>
    <w:rsid w:val="008F039B"/>
    <w:rsid w:val="00932AD0"/>
    <w:rsid w:val="00936997"/>
    <w:rsid w:val="00964088"/>
    <w:rsid w:val="009B4806"/>
    <w:rsid w:val="009F1793"/>
    <w:rsid w:val="00A81411"/>
    <w:rsid w:val="00A8619F"/>
    <w:rsid w:val="00A96707"/>
    <w:rsid w:val="00A97687"/>
    <w:rsid w:val="00B318B1"/>
    <w:rsid w:val="00B52DE4"/>
    <w:rsid w:val="00B923FF"/>
    <w:rsid w:val="00BA3F4C"/>
    <w:rsid w:val="00BC18D3"/>
    <w:rsid w:val="00BD5581"/>
    <w:rsid w:val="00C00559"/>
    <w:rsid w:val="00C44047"/>
    <w:rsid w:val="00CE14EB"/>
    <w:rsid w:val="00D35A51"/>
    <w:rsid w:val="00D40984"/>
    <w:rsid w:val="00DE7F2E"/>
    <w:rsid w:val="00DF1156"/>
    <w:rsid w:val="00E03E01"/>
    <w:rsid w:val="00E04B61"/>
    <w:rsid w:val="00E06136"/>
    <w:rsid w:val="00E450A7"/>
    <w:rsid w:val="00ED3DCA"/>
    <w:rsid w:val="00F01954"/>
    <w:rsid w:val="00F446C2"/>
    <w:rsid w:val="00F7038F"/>
    <w:rsid w:val="00F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5F815"/>
  <w15:chartTrackingRefBased/>
  <w15:docId w15:val="{6F38E66A-0C67-47DB-B3AB-D76AF4BA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after="0"/>
      <w:jc w:val="both"/>
      <w:outlineLvl w:val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Wingdings" w:hAnsi="Wingdings" w:cs="OpenSymbol"/>
      <w:sz w:val="22"/>
      <w:szCs w:val="2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szCs w:val="20"/>
      <w:lang w:eastAsia="zh-CN" w:bidi="hi-IN"/>
    </w:rPr>
  </w:style>
  <w:style w:type="character" w:customStyle="1" w:styleId="ListLabel1">
    <w:name w:val="ListLabel 1"/>
    <w:rPr>
      <w:rFonts w:cs="Cambria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  <w:sz w:val="20"/>
    </w:rPr>
  </w:style>
  <w:style w:type="character" w:customStyle="1" w:styleId="ListLabel21">
    <w:name w:val="ListLabel 21"/>
    <w:rPr>
      <w:rFonts w:cs="Courier New"/>
      <w:sz w:val="20"/>
    </w:rPr>
  </w:style>
  <w:style w:type="character" w:customStyle="1" w:styleId="ListLabel22">
    <w:name w:val="ListLabel 22"/>
    <w:rPr>
      <w:rFonts w:cs="Wingdings"/>
      <w:sz w:val="2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  <w:sz w:val="20"/>
    </w:rPr>
  </w:style>
  <w:style w:type="character" w:customStyle="1" w:styleId="ListLabel28">
    <w:name w:val="ListLabel 28"/>
    <w:rPr>
      <w:rFonts w:cs="Courier New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  <w:sz w:val="20"/>
    </w:rPr>
  </w:style>
  <w:style w:type="character" w:customStyle="1" w:styleId="ListLabel35">
    <w:name w:val="ListLabel 35"/>
    <w:rPr>
      <w:rFonts w:cs="Courier New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cs="Courier New"/>
      <w:sz w:val="20"/>
    </w:rPr>
  </w:style>
  <w:style w:type="character" w:customStyle="1" w:styleId="ListLabel43">
    <w:name w:val="ListLabel 43"/>
    <w:rPr>
      <w:rFonts w:cs="Wingdings"/>
      <w:sz w:val="20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customStyle="1" w:styleId="WW8Num31z0">
    <w:name w:val="WW8Num31z0"/>
    <w:rPr>
      <w:rFonts w:ascii="Wingdings" w:hAnsi="Wingdings" w:cs="Wingdings"/>
      <w:sz w:val="22"/>
      <w:szCs w:val="1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WW-Textoindependiente2">
    <w:name w:val="WW-Texto independiente 2"/>
    <w:basedOn w:val="Normal"/>
    <w:pPr>
      <w:spacing w:after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tabs>
        <w:tab w:val="left" w:pos="-720"/>
      </w:tabs>
      <w:jc w:val="both"/>
    </w:pPr>
    <w:rPr>
      <w:b/>
      <w:spacing w:val="-3"/>
      <w:szCs w:val="20"/>
      <w:u w:val="single"/>
    </w:rPr>
  </w:style>
  <w:style w:type="paragraph" w:styleId="NormalWeb">
    <w:name w:val="Normal (Web)"/>
    <w:basedOn w:val="Normal"/>
    <w:pPr>
      <w:spacing w:before="280" w:after="280"/>
    </w:pPr>
    <w:rPr>
      <w:sz w:val="19"/>
      <w:szCs w:val="19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Estilo2">
    <w:name w:val="Estilo2"/>
    <w:basedOn w:val="Normal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Lucida Sans Unicode" w:hAnsi="Arial" w:cs="Mangal"/>
      <w:color w:val="000000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6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7687"/>
    <w:rPr>
      <w:rFonts w:ascii="Segoe UI" w:eastAsia="Lucida Sans Unicode" w:hAnsi="Segoe UI" w:cs="Segoe UI"/>
      <w:color w:val="00000A"/>
      <w:kern w:val="2"/>
      <w:sz w:val="18"/>
      <w:szCs w:val="18"/>
      <w:lang w:val="ca-ES" w:eastAsia="en-US"/>
    </w:rPr>
  </w:style>
  <w:style w:type="paragraph" w:customStyle="1" w:styleId="western">
    <w:name w:val="western"/>
    <w:basedOn w:val="Normal"/>
    <w:rsid w:val="00A97687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val="es-ES" w:eastAsia="es-ES"/>
    </w:rPr>
  </w:style>
  <w:style w:type="paragraph" w:customStyle="1" w:styleId="paragraph">
    <w:name w:val="paragraph"/>
    <w:basedOn w:val="Normal"/>
    <w:rsid w:val="00A9670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s-ES_tradnl"/>
    </w:rPr>
  </w:style>
  <w:style w:type="character" w:customStyle="1" w:styleId="eop">
    <w:name w:val="eop"/>
    <w:rsid w:val="00A96707"/>
  </w:style>
  <w:style w:type="character" w:customStyle="1" w:styleId="normaltextrun">
    <w:name w:val="normaltextrun"/>
    <w:rsid w:val="00A96707"/>
  </w:style>
  <w:style w:type="table" w:styleId="Tablaconcuadrcula">
    <w:name w:val="Table Grid"/>
    <w:basedOn w:val="Tablanormal"/>
    <w:uiPriority w:val="39"/>
    <w:rsid w:val="00A96707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F7A68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mbria" w:eastAsia="Lucida Sans Unicode" w:hAnsi="Cambria" w:cs="Cambria"/>
      <w:color w:val="00000A"/>
      <w:kern w:val="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02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RVEIS%20GENERALS\000MODELS_DE_DOCUMENTS\Plec%20clausules%20administratives\Model%20plec%20adm%20serveis%20OBERT%20SIMPLIFICAT%20sobre%20digital_4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plec adm serveis OBERT SIMPLIFICAT sobre digital_4_.dotx</Template>
  <TotalTime>1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4395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sanchoj</dc:creator>
  <cp:keywords/>
  <cp:lastModifiedBy>Cristina Garre Carballeira</cp:lastModifiedBy>
  <cp:revision>2</cp:revision>
  <cp:lastPrinted>2017-03-20T12:15:00Z</cp:lastPrinted>
  <dcterms:created xsi:type="dcterms:W3CDTF">2024-09-20T11:44:00Z</dcterms:created>
  <dcterms:modified xsi:type="dcterms:W3CDTF">2024-09-20T11:44:00Z</dcterms:modified>
</cp:coreProperties>
</file>