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3A" w:rsidRDefault="00916C3A" w:rsidP="00916C3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ANNEX 1 </w:t>
      </w:r>
    </w:p>
    <w:p w:rsidR="00916C3A" w:rsidRPr="00DE712A" w:rsidRDefault="00916C3A" w:rsidP="00916C3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DEL PLEC TÈCNIC:</w:t>
      </w:r>
    </w:p>
    <w:p w:rsidR="00916C3A" w:rsidRPr="00DE712A" w:rsidRDefault="00916C3A" w:rsidP="00916C3A">
      <w:pPr>
        <w:jc w:val="center"/>
        <w:rPr>
          <w:sz w:val="96"/>
          <w:szCs w:val="96"/>
        </w:rPr>
      </w:pPr>
      <w:r w:rsidRPr="00DE712A">
        <w:rPr>
          <w:sz w:val="96"/>
          <w:szCs w:val="96"/>
        </w:rPr>
        <w:t>RESERVA D’ESPAIS I CONDICIONS ECONÒMIQUES DE LES ENTITATS</w:t>
      </w:r>
    </w:p>
    <w:p w:rsidR="00916C3A" w:rsidRDefault="00916C3A" w:rsidP="00916C3A">
      <w:pPr>
        <w:jc w:val="center"/>
        <w:rPr>
          <w:sz w:val="96"/>
          <w:szCs w:val="96"/>
        </w:rPr>
      </w:pPr>
    </w:p>
    <w:p w:rsidR="00916C3A" w:rsidRDefault="00916C3A" w:rsidP="00916C3A">
      <w:pPr>
        <w:jc w:val="center"/>
        <w:rPr>
          <w:sz w:val="96"/>
          <w:szCs w:val="96"/>
        </w:rPr>
      </w:pPr>
    </w:p>
    <w:p w:rsidR="00916C3A" w:rsidRDefault="00916C3A" w:rsidP="00916C3A">
      <w:pPr>
        <w:jc w:val="center"/>
        <w:rPr>
          <w:sz w:val="96"/>
          <w:szCs w:val="96"/>
        </w:rPr>
      </w:pPr>
    </w:p>
    <w:p w:rsidR="00916C3A" w:rsidRDefault="00916C3A" w:rsidP="00916C3A">
      <w:pPr>
        <w:jc w:val="center"/>
        <w:rPr>
          <w:sz w:val="20"/>
          <w:szCs w:val="20"/>
        </w:rPr>
      </w:pPr>
    </w:p>
    <w:p w:rsidR="00C4162F" w:rsidRDefault="00916C3A" w:rsidP="00916C3A">
      <w:pPr>
        <w:jc w:val="center"/>
        <w:rPr>
          <w:b/>
          <w:sz w:val="20"/>
          <w:szCs w:val="20"/>
        </w:rPr>
      </w:pPr>
      <w:r w:rsidRPr="00DE712A">
        <w:rPr>
          <w:b/>
          <w:sz w:val="20"/>
          <w:szCs w:val="20"/>
        </w:rPr>
        <w:lastRenderedPageBreak/>
        <w:t>ANNEX 1 DEL PLEC DE PRESCRIPCIONS TÈCNIQUES DEL CONTRACTE DE CONCESSIÓ DE</w:t>
      </w:r>
      <w:r w:rsidR="00C4162F">
        <w:rPr>
          <w:b/>
          <w:sz w:val="20"/>
          <w:szCs w:val="20"/>
        </w:rPr>
        <w:t xml:space="preserve"> L'ESTADI MUNICIPAL D'ATLETISME JOAN SERRAHIMA I CAMP D'AGILITY</w:t>
      </w:r>
    </w:p>
    <w:p w:rsidR="00C4162F" w:rsidRDefault="00C4162F" w:rsidP="00916C3A">
      <w:pPr>
        <w:jc w:val="center"/>
        <w:rPr>
          <w:b/>
          <w:sz w:val="20"/>
          <w:szCs w:val="20"/>
        </w:rPr>
      </w:pPr>
    </w:p>
    <w:p w:rsidR="00C4162F" w:rsidRDefault="00C4162F" w:rsidP="00916C3A">
      <w:pPr>
        <w:jc w:val="center"/>
        <w:rPr>
          <w:b/>
          <w:sz w:val="20"/>
          <w:szCs w:val="20"/>
        </w:rPr>
      </w:pPr>
    </w:p>
    <w:p w:rsidR="00C4162F" w:rsidRPr="00C4162F" w:rsidRDefault="00C4162F" w:rsidP="00C4162F">
      <w:pPr>
        <w:rPr>
          <w:sz w:val="20"/>
          <w:szCs w:val="20"/>
        </w:rPr>
      </w:pPr>
      <w:r>
        <w:rPr>
          <w:sz w:val="20"/>
          <w:szCs w:val="20"/>
        </w:rPr>
        <w:t>1) HORARIS D'UTILITZACIÓ SETMANAL</w:t>
      </w:r>
    </w:p>
    <w:p w:rsidR="00916C3A" w:rsidRDefault="00C4162F" w:rsidP="00C4162F">
      <w:pPr>
        <w:ind w:left="-567"/>
        <w:jc w:val="center"/>
        <w:rPr>
          <w:b/>
          <w:sz w:val="20"/>
          <w:szCs w:val="20"/>
        </w:rPr>
      </w:pPr>
      <w:r w:rsidRPr="00C4162F">
        <w:drawing>
          <wp:inline distT="0" distB="0" distL="0" distR="0" wp14:anchorId="56F7EB00" wp14:editId="7FFF364A">
            <wp:extent cx="6599205" cy="438785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7669" cy="439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C3A" w:rsidRDefault="00916C3A" w:rsidP="00916C3A">
      <w:pPr>
        <w:jc w:val="both"/>
        <w:rPr>
          <w:noProof/>
          <w:lang w:eastAsia="ca-ES"/>
        </w:rPr>
      </w:pPr>
      <w:bookmarkStart w:id="0" w:name="_GoBack"/>
      <w:bookmarkEnd w:id="0"/>
    </w:p>
    <w:p w:rsidR="00916C3A" w:rsidRDefault="00C4162F" w:rsidP="00C4162F">
      <w:pPr>
        <w:pStyle w:val="Pargrafdellista"/>
        <w:ind w:left="0"/>
        <w:rPr>
          <w:szCs w:val="20"/>
        </w:rPr>
      </w:pPr>
      <w:r>
        <w:rPr>
          <w:szCs w:val="20"/>
        </w:rPr>
        <w:t xml:space="preserve">2) </w:t>
      </w:r>
      <w:r w:rsidR="00916C3A">
        <w:rPr>
          <w:szCs w:val="20"/>
        </w:rPr>
        <w:t>CONDICIONS ECONÒMIQUES PELS USOS DE LES ENTITATS USUÀRIES:</w:t>
      </w:r>
    </w:p>
    <w:p w:rsidR="00864779" w:rsidRDefault="00864779" w:rsidP="00864779">
      <w:pPr>
        <w:jc w:val="both"/>
        <w:rPr>
          <w:szCs w:val="20"/>
        </w:rPr>
      </w:pPr>
      <w:r>
        <w:rPr>
          <w:szCs w:val="20"/>
        </w:rPr>
        <w:tab/>
      </w:r>
      <w:r w:rsidR="00C4162F">
        <w:rPr>
          <w:szCs w:val="20"/>
        </w:rPr>
        <w:t>Agrupació Atlètica Catalunya</w:t>
      </w:r>
    </w:p>
    <w:p w:rsidR="00864779" w:rsidRDefault="00864779" w:rsidP="00864779">
      <w:pPr>
        <w:pStyle w:val="Pargrafdellista"/>
        <w:numPr>
          <w:ilvl w:val="0"/>
          <w:numId w:val="3"/>
        </w:numPr>
        <w:jc w:val="both"/>
        <w:rPr>
          <w:szCs w:val="20"/>
        </w:rPr>
      </w:pPr>
      <w:r w:rsidRPr="00864779">
        <w:rPr>
          <w:szCs w:val="20"/>
        </w:rPr>
        <w:t xml:space="preserve">70% descompte en </w:t>
      </w:r>
      <w:r w:rsidR="00C4162F">
        <w:rPr>
          <w:szCs w:val="20"/>
        </w:rPr>
        <w:t>el lloguer d'espais</w:t>
      </w:r>
    </w:p>
    <w:p w:rsidR="00864779" w:rsidRPr="00C4162F" w:rsidRDefault="00864779" w:rsidP="00864779">
      <w:pPr>
        <w:pStyle w:val="Pargrafdellista"/>
        <w:numPr>
          <w:ilvl w:val="0"/>
          <w:numId w:val="3"/>
        </w:numPr>
        <w:jc w:val="both"/>
        <w:rPr>
          <w:color w:val="FF0000"/>
          <w:szCs w:val="20"/>
        </w:rPr>
      </w:pPr>
      <w:r w:rsidRPr="00C4162F">
        <w:rPr>
          <w:color w:val="FF0000"/>
          <w:szCs w:val="20"/>
        </w:rPr>
        <w:t>subvenció anual de € / anual</w:t>
      </w:r>
    </w:p>
    <w:sectPr w:rsidR="00864779" w:rsidRPr="00C41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C4A"/>
    <w:multiLevelType w:val="hybridMultilevel"/>
    <w:tmpl w:val="9AB6A33E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EFC67FF"/>
    <w:multiLevelType w:val="hybridMultilevel"/>
    <w:tmpl w:val="4DFE5FB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E66BB"/>
    <w:multiLevelType w:val="hybridMultilevel"/>
    <w:tmpl w:val="4DFE5FBC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99"/>
    <w:rsid w:val="000B3ADE"/>
    <w:rsid w:val="001069F2"/>
    <w:rsid w:val="001077EF"/>
    <w:rsid w:val="0022200C"/>
    <w:rsid w:val="00261888"/>
    <w:rsid w:val="002B7355"/>
    <w:rsid w:val="002C09CE"/>
    <w:rsid w:val="00327030"/>
    <w:rsid w:val="003A6E09"/>
    <w:rsid w:val="004357F6"/>
    <w:rsid w:val="004424A3"/>
    <w:rsid w:val="00471355"/>
    <w:rsid w:val="005015E6"/>
    <w:rsid w:val="005D53E3"/>
    <w:rsid w:val="005E1113"/>
    <w:rsid w:val="00712B86"/>
    <w:rsid w:val="00734CF6"/>
    <w:rsid w:val="00735BBD"/>
    <w:rsid w:val="0074009E"/>
    <w:rsid w:val="00751E3B"/>
    <w:rsid w:val="007555F5"/>
    <w:rsid w:val="007C2869"/>
    <w:rsid w:val="00845640"/>
    <w:rsid w:val="00853DA0"/>
    <w:rsid w:val="00864779"/>
    <w:rsid w:val="00916C3A"/>
    <w:rsid w:val="00926A34"/>
    <w:rsid w:val="00A3500C"/>
    <w:rsid w:val="00A57912"/>
    <w:rsid w:val="00A97875"/>
    <w:rsid w:val="00AE387A"/>
    <w:rsid w:val="00B54644"/>
    <w:rsid w:val="00B5709A"/>
    <w:rsid w:val="00BA0926"/>
    <w:rsid w:val="00C4162F"/>
    <w:rsid w:val="00CC48E7"/>
    <w:rsid w:val="00D27F9F"/>
    <w:rsid w:val="00D3646B"/>
    <w:rsid w:val="00D4131E"/>
    <w:rsid w:val="00D46A47"/>
    <w:rsid w:val="00D642B1"/>
    <w:rsid w:val="00D92EA1"/>
    <w:rsid w:val="00D96899"/>
    <w:rsid w:val="00DB1F7F"/>
    <w:rsid w:val="00E4446B"/>
    <w:rsid w:val="00F1111C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3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51E3B"/>
    <w:pPr>
      <w:ind w:left="720"/>
      <w:contextualSpacing/>
    </w:pPr>
  </w:style>
  <w:style w:type="table" w:styleId="Taulaambquadrcula">
    <w:name w:val="Table Grid"/>
    <w:basedOn w:val="Taulanormal"/>
    <w:uiPriority w:val="59"/>
    <w:rsid w:val="0075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Quadrculaclaramfasi1">
    <w:name w:val="Light Grid Accent 1"/>
    <w:basedOn w:val="Taulanormal"/>
    <w:uiPriority w:val="62"/>
    <w:rsid w:val="00751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10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07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3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51E3B"/>
    <w:pPr>
      <w:ind w:left="720"/>
      <w:contextualSpacing/>
    </w:pPr>
  </w:style>
  <w:style w:type="table" w:styleId="Taulaambquadrcula">
    <w:name w:val="Table Grid"/>
    <w:basedOn w:val="Taulanormal"/>
    <w:uiPriority w:val="59"/>
    <w:rsid w:val="0075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Quadrculaclaramfasi1">
    <w:name w:val="Light Grid Accent 1"/>
    <w:basedOn w:val="Taulanormal"/>
    <w:uiPriority w:val="62"/>
    <w:rsid w:val="00751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10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07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2024-05-08T11:06:00Z</dcterms:created>
  <dcterms:modified xsi:type="dcterms:W3CDTF">2024-05-08T11:13:00Z</dcterms:modified>
</cp:coreProperties>
</file>