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393" w:rsidRPr="0077584C" w:rsidRDefault="00550393" w:rsidP="00F620B6">
      <w:pPr>
        <w:jc w:val="both"/>
        <w:rPr>
          <w:rFonts w:ascii="Arial" w:hAnsi="Arial" w:cs="Arial"/>
          <w:b/>
          <w:sz w:val="36"/>
          <w:szCs w:val="20"/>
          <w:u w:val="single"/>
        </w:rPr>
      </w:pPr>
    </w:p>
    <w:p w:rsidR="00550393" w:rsidRPr="0077584C" w:rsidRDefault="00550393" w:rsidP="00F620B6">
      <w:pPr>
        <w:jc w:val="both"/>
        <w:rPr>
          <w:rFonts w:ascii="Arial" w:hAnsi="Arial" w:cs="Arial"/>
          <w:b/>
          <w:sz w:val="36"/>
          <w:szCs w:val="20"/>
          <w:u w:val="single"/>
        </w:rPr>
      </w:pPr>
    </w:p>
    <w:p w:rsidR="0077584C" w:rsidRPr="0077584C" w:rsidRDefault="00E96261" w:rsidP="0077584C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44"/>
          <w:szCs w:val="20"/>
        </w:rPr>
      </w:pPr>
      <w:r w:rsidRPr="0077584C">
        <w:rPr>
          <w:rFonts w:ascii="Arial" w:hAnsi="Arial" w:cs="Arial"/>
          <w:b/>
          <w:sz w:val="44"/>
          <w:szCs w:val="20"/>
        </w:rPr>
        <w:t xml:space="preserve">ANNEX </w:t>
      </w:r>
      <w:r w:rsidR="000F2546">
        <w:rPr>
          <w:rFonts w:ascii="Arial" w:hAnsi="Arial" w:cs="Arial"/>
          <w:b/>
          <w:sz w:val="44"/>
          <w:szCs w:val="20"/>
        </w:rPr>
        <w:t>6</w:t>
      </w:r>
      <w:bookmarkStart w:id="0" w:name="_GoBack"/>
      <w:bookmarkEnd w:id="0"/>
    </w:p>
    <w:p w:rsidR="005E629C" w:rsidRPr="0077584C" w:rsidRDefault="005E629C" w:rsidP="0077584C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44"/>
          <w:szCs w:val="20"/>
        </w:rPr>
      </w:pPr>
      <w:r w:rsidRPr="0077584C">
        <w:rPr>
          <w:rFonts w:ascii="Arial" w:hAnsi="Arial" w:cs="Arial"/>
          <w:b/>
          <w:sz w:val="44"/>
          <w:szCs w:val="20"/>
        </w:rPr>
        <w:t xml:space="preserve">INFORMACIÓ BÀSICA SOBRE PROTECCIÓ DE DADES DE CARÀCTER PERSONAL DELS LICITADORS </w:t>
      </w:r>
    </w:p>
    <w:p w:rsidR="005E629C" w:rsidRPr="0077584C" w:rsidRDefault="005E629C">
      <w:pPr>
        <w:rPr>
          <w:rFonts w:ascii="Arial" w:hAnsi="Arial" w:cs="Arial"/>
          <w:b/>
          <w:bCs/>
          <w:color w:val="1E477B"/>
        </w:rPr>
      </w:pPr>
      <w:r w:rsidRPr="0077584C">
        <w:rPr>
          <w:rFonts w:ascii="Arial" w:hAnsi="Arial" w:cs="Arial"/>
          <w:b/>
          <w:bCs/>
          <w:color w:val="1E477B"/>
        </w:rPr>
        <w:br w:type="page"/>
      </w:r>
    </w:p>
    <w:p w:rsidR="005E629C" w:rsidRPr="0077584C" w:rsidRDefault="005E629C" w:rsidP="005E629C">
      <w:pPr>
        <w:pStyle w:val="Default"/>
        <w:rPr>
          <w:color w:val="auto"/>
          <w:szCs w:val="22"/>
        </w:rPr>
      </w:pPr>
      <w:r w:rsidRPr="0077584C">
        <w:rPr>
          <w:b/>
          <w:bCs/>
          <w:color w:val="auto"/>
          <w:szCs w:val="22"/>
        </w:rPr>
        <w:lastRenderedPageBreak/>
        <w:t xml:space="preserve">Denominació de l’activitat de tractament: </w:t>
      </w:r>
    </w:p>
    <w:p w:rsidR="005E629C" w:rsidRPr="0077584C" w:rsidRDefault="005E629C" w:rsidP="005E629C">
      <w:pPr>
        <w:pStyle w:val="Default"/>
        <w:rPr>
          <w:b/>
          <w:bCs/>
          <w:color w:val="auto"/>
          <w:szCs w:val="22"/>
        </w:rPr>
      </w:pPr>
    </w:p>
    <w:p w:rsidR="005E629C" w:rsidRPr="0077584C" w:rsidRDefault="005E629C" w:rsidP="003C52DE">
      <w:pPr>
        <w:pStyle w:val="Default"/>
        <w:jc w:val="both"/>
        <w:rPr>
          <w:bCs/>
          <w:color w:val="auto"/>
          <w:szCs w:val="22"/>
        </w:rPr>
      </w:pPr>
      <w:r w:rsidRPr="0077584C">
        <w:rPr>
          <w:b/>
          <w:bCs/>
          <w:color w:val="auto"/>
          <w:szCs w:val="22"/>
        </w:rPr>
        <w:t xml:space="preserve">Responsable del tractament de les dades personals: </w:t>
      </w:r>
      <w:r w:rsidRPr="0077584C">
        <w:rPr>
          <w:bCs/>
          <w:color w:val="auto"/>
          <w:szCs w:val="22"/>
        </w:rPr>
        <w:t xml:space="preserve"> </w:t>
      </w:r>
      <w:r w:rsidR="002C4F8C" w:rsidRPr="0077584C">
        <w:rPr>
          <w:bCs/>
          <w:color w:val="auto"/>
          <w:szCs w:val="22"/>
        </w:rPr>
        <w:t>Logaritme, Servis Logístics, AIE</w:t>
      </w:r>
      <w:r w:rsidRPr="0077584C">
        <w:rPr>
          <w:bCs/>
          <w:color w:val="auto"/>
          <w:szCs w:val="22"/>
        </w:rPr>
        <w:t xml:space="preserve"> </w:t>
      </w:r>
      <w:hyperlink r:id="rId7" w:history="1">
        <w:r w:rsidR="006B4C15" w:rsidRPr="001E10E5">
          <w:rPr>
            <w:rStyle w:val="Enlla"/>
            <w:bCs/>
            <w:szCs w:val="22"/>
          </w:rPr>
          <w:t>cpd@logaritme.net</w:t>
        </w:r>
      </w:hyperlink>
      <w:r w:rsidR="002C4F8C" w:rsidRPr="0077584C">
        <w:rPr>
          <w:bCs/>
          <w:color w:val="auto"/>
          <w:szCs w:val="22"/>
        </w:rPr>
        <w:t xml:space="preserve"> </w:t>
      </w:r>
    </w:p>
    <w:p w:rsidR="003C52DE" w:rsidRPr="0077584C" w:rsidRDefault="003C52DE" w:rsidP="005E629C">
      <w:pPr>
        <w:pStyle w:val="Default"/>
        <w:rPr>
          <w:b/>
          <w:bCs/>
          <w:color w:val="auto"/>
          <w:szCs w:val="22"/>
        </w:rPr>
      </w:pPr>
    </w:p>
    <w:p w:rsidR="005E629C" w:rsidRPr="0077584C" w:rsidRDefault="005E629C" w:rsidP="003C52DE">
      <w:pPr>
        <w:pStyle w:val="Default"/>
        <w:jc w:val="both"/>
        <w:rPr>
          <w:color w:val="auto"/>
          <w:szCs w:val="22"/>
        </w:rPr>
      </w:pPr>
      <w:r w:rsidRPr="0077584C">
        <w:rPr>
          <w:b/>
          <w:bCs/>
          <w:color w:val="auto"/>
          <w:szCs w:val="22"/>
        </w:rPr>
        <w:t xml:space="preserve">Finalitat: </w:t>
      </w:r>
      <w:r w:rsidR="0080468B" w:rsidRPr="0077584C">
        <w:rPr>
          <w:bCs/>
          <w:color w:val="auto"/>
          <w:szCs w:val="22"/>
        </w:rPr>
        <w:t>Realitzar els processos habituals de gestió d'administració, comptabilitat, compres i magatzem.</w:t>
      </w:r>
      <w:r w:rsidR="0080468B" w:rsidRPr="0077584C">
        <w:rPr>
          <w:b/>
          <w:bCs/>
          <w:color w:val="auto"/>
          <w:szCs w:val="22"/>
          <w:highlight w:val="yellow"/>
        </w:rPr>
        <w:t xml:space="preserve"> </w:t>
      </w:r>
    </w:p>
    <w:p w:rsidR="005E629C" w:rsidRPr="0077584C" w:rsidRDefault="005E629C" w:rsidP="005E629C">
      <w:pPr>
        <w:pStyle w:val="Default"/>
        <w:rPr>
          <w:b/>
          <w:bCs/>
          <w:color w:val="auto"/>
          <w:szCs w:val="22"/>
        </w:rPr>
      </w:pPr>
    </w:p>
    <w:p w:rsidR="005E629C" w:rsidRPr="0077584C" w:rsidRDefault="005E629C" w:rsidP="005E629C">
      <w:pPr>
        <w:pStyle w:val="Default"/>
        <w:jc w:val="both"/>
        <w:rPr>
          <w:color w:val="auto"/>
          <w:szCs w:val="22"/>
        </w:rPr>
      </w:pPr>
      <w:r w:rsidRPr="0077584C">
        <w:rPr>
          <w:b/>
          <w:bCs/>
          <w:color w:val="auto"/>
          <w:szCs w:val="22"/>
        </w:rPr>
        <w:t xml:space="preserve">Drets de les persones interessades: </w:t>
      </w:r>
      <w:r w:rsidRPr="0077584C">
        <w:rPr>
          <w:color w:val="auto"/>
          <w:szCs w:val="22"/>
        </w:rPr>
        <w:t xml:space="preserve">podeu sol·licitar l’accés i la rectificació de les vostres dades, així com la supressió o la limitació del tractament quan sigui procedent. També us podeu oposar al tractament d’acord amb la normativa vigent. </w:t>
      </w:r>
    </w:p>
    <w:p w:rsidR="005E629C" w:rsidRPr="0077584C" w:rsidRDefault="005E629C" w:rsidP="005E629C">
      <w:pPr>
        <w:pStyle w:val="Default"/>
        <w:jc w:val="both"/>
        <w:rPr>
          <w:color w:val="auto"/>
          <w:szCs w:val="22"/>
        </w:rPr>
      </w:pPr>
    </w:p>
    <w:p w:rsidR="0080468B" w:rsidRPr="0077584C" w:rsidRDefault="005E629C" w:rsidP="002D6F4F">
      <w:pPr>
        <w:autoSpaceDE w:val="0"/>
        <w:autoSpaceDN w:val="0"/>
        <w:adjustRightInd w:val="0"/>
        <w:spacing w:after="0" w:line="240" w:lineRule="auto"/>
        <w:jc w:val="both"/>
        <w:rPr>
          <w:rStyle w:val="Enlla"/>
          <w:rFonts w:ascii="Arial" w:hAnsi="Arial" w:cs="Arial"/>
          <w:sz w:val="24"/>
          <w:szCs w:val="24"/>
        </w:rPr>
      </w:pPr>
      <w:r w:rsidRPr="0077584C">
        <w:rPr>
          <w:rFonts w:ascii="Arial" w:hAnsi="Arial" w:cs="Arial"/>
          <w:b/>
          <w:sz w:val="24"/>
        </w:rPr>
        <w:t>Procediment per exercir els vostres drets a</w:t>
      </w:r>
      <w:r w:rsidR="003C52DE" w:rsidRPr="0077584C">
        <w:rPr>
          <w:rFonts w:ascii="Arial" w:hAnsi="Arial" w:cs="Arial"/>
          <w:b/>
          <w:sz w:val="24"/>
        </w:rPr>
        <w:t xml:space="preserve">: </w:t>
      </w:r>
      <w:hyperlink r:id="rId8" w:history="1">
        <w:r w:rsidR="002C4F8C" w:rsidRPr="0077584C">
          <w:rPr>
            <w:rStyle w:val="Enlla"/>
            <w:rFonts w:ascii="Arial" w:hAnsi="Arial" w:cs="Arial"/>
            <w:sz w:val="24"/>
            <w:szCs w:val="24"/>
          </w:rPr>
          <w:t>https://www.logaritme.net/sobre-nosaltres/proteccio-de-dades/</w:t>
        </w:r>
      </w:hyperlink>
      <w:r w:rsidR="002C4F8C" w:rsidRPr="0077584C">
        <w:rPr>
          <w:rFonts w:ascii="Arial" w:hAnsi="Arial" w:cs="Arial"/>
          <w:sz w:val="24"/>
          <w:szCs w:val="24"/>
        </w:rPr>
        <w:t xml:space="preserve"> </w:t>
      </w:r>
      <w:r w:rsidR="002D6F4F" w:rsidRPr="0077584C">
        <w:rPr>
          <w:rStyle w:val="Enlla"/>
          <w:rFonts w:ascii="Arial" w:hAnsi="Arial" w:cs="Arial"/>
          <w:sz w:val="24"/>
          <w:szCs w:val="24"/>
        </w:rPr>
        <w:t xml:space="preserve"> </w:t>
      </w:r>
    </w:p>
    <w:p w:rsidR="002D6F4F" w:rsidRPr="0077584C" w:rsidRDefault="002D6F4F" w:rsidP="002D6F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0468B" w:rsidRPr="0077584C" w:rsidRDefault="005E629C" w:rsidP="0080468B">
      <w:pPr>
        <w:pStyle w:val="Default"/>
        <w:jc w:val="both"/>
        <w:rPr>
          <w:color w:val="auto"/>
          <w:szCs w:val="22"/>
        </w:rPr>
      </w:pPr>
      <w:r w:rsidRPr="0077584C">
        <w:rPr>
          <w:b/>
          <w:bCs/>
        </w:rPr>
        <w:t xml:space="preserve">Informació addicional: </w:t>
      </w:r>
      <w:hyperlink r:id="rId9" w:history="1">
        <w:r w:rsidR="002C4F8C" w:rsidRPr="0077584C">
          <w:rPr>
            <w:rStyle w:val="Enlla"/>
          </w:rPr>
          <w:t>https://www.logaritme.net/sobre-nosaltres/proteccio-de-dades/</w:t>
        </w:r>
      </w:hyperlink>
      <w:r w:rsidR="002C4F8C" w:rsidRPr="0077584C">
        <w:t xml:space="preserve"> </w:t>
      </w:r>
      <w:r w:rsidR="002C4F8C" w:rsidRPr="0077584C">
        <w:rPr>
          <w:rStyle w:val="Enlla"/>
        </w:rPr>
        <w:t xml:space="preserve">  </w:t>
      </w:r>
    </w:p>
    <w:p w:rsidR="005E629C" w:rsidRPr="0077584C" w:rsidRDefault="0080468B" w:rsidP="005E629C">
      <w:pPr>
        <w:rPr>
          <w:rFonts w:ascii="Arial" w:hAnsi="Arial" w:cs="Arial"/>
          <w:sz w:val="24"/>
        </w:rPr>
      </w:pPr>
      <w:r w:rsidRPr="0077584C">
        <w:rPr>
          <w:rFonts w:ascii="Arial" w:hAnsi="Arial" w:cs="Arial"/>
          <w:sz w:val="24"/>
        </w:rPr>
        <w:t xml:space="preserve"> </w:t>
      </w:r>
    </w:p>
    <w:p w:rsidR="00E96261" w:rsidRPr="0077584C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77584C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77584C" w:rsidSect="00DD3705">
      <w:headerReference w:type="default" r:id="rId10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186" w:rsidRDefault="00F73186" w:rsidP="00143FBD">
      <w:pPr>
        <w:spacing w:after="0" w:line="240" w:lineRule="auto"/>
      </w:pPr>
      <w:r>
        <w:separator/>
      </w:r>
    </w:p>
  </w:endnote>
  <w:endnote w:type="continuationSeparator" w:id="0">
    <w:p w:rsidR="00F73186" w:rsidRDefault="00F7318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186" w:rsidRDefault="00F73186" w:rsidP="00143FBD">
      <w:pPr>
        <w:spacing w:after="0" w:line="240" w:lineRule="auto"/>
      </w:pPr>
      <w:r>
        <w:separator/>
      </w:r>
    </w:p>
  </w:footnote>
  <w:footnote w:type="continuationSeparator" w:id="0">
    <w:p w:rsidR="00F73186" w:rsidRDefault="00F7318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77584C">
    <w:pPr>
      <w:pStyle w:val="Capalera"/>
    </w:pPr>
    <w:r>
      <w:rPr>
        <w:noProof/>
        <w:lang w:eastAsia="ca-ES"/>
      </w:rPr>
      <w:drawing>
        <wp:inline distT="0" distB="0" distL="0" distR="0">
          <wp:extent cx="1521808" cy="449580"/>
          <wp:effectExtent l="0" t="0" r="2540" b="762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8345" cy="457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8F"/>
    <w:rsid w:val="00003A8F"/>
    <w:rsid w:val="000346A9"/>
    <w:rsid w:val="000E5028"/>
    <w:rsid w:val="000F2546"/>
    <w:rsid w:val="00143FBD"/>
    <w:rsid w:val="00151345"/>
    <w:rsid w:val="0023632F"/>
    <w:rsid w:val="00237815"/>
    <w:rsid w:val="00287B3B"/>
    <w:rsid w:val="002A3C06"/>
    <w:rsid w:val="002C164F"/>
    <w:rsid w:val="002C4F8C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5072C2"/>
    <w:rsid w:val="00550393"/>
    <w:rsid w:val="005739D4"/>
    <w:rsid w:val="005E629C"/>
    <w:rsid w:val="006719D5"/>
    <w:rsid w:val="00685F93"/>
    <w:rsid w:val="006B4C15"/>
    <w:rsid w:val="006C7AB0"/>
    <w:rsid w:val="007036A3"/>
    <w:rsid w:val="0077584C"/>
    <w:rsid w:val="007A4519"/>
    <w:rsid w:val="007C3436"/>
    <w:rsid w:val="0080468B"/>
    <w:rsid w:val="008264A7"/>
    <w:rsid w:val="00851D7C"/>
    <w:rsid w:val="00857B4C"/>
    <w:rsid w:val="008643FF"/>
    <w:rsid w:val="008C7867"/>
    <w:rsid w:val="008F7EFC"/>
    <w:rsid w:val="009C400D"/>
    <w:rsid w:val="009E1FC7"/>
    <w:rsid w:val="00A70D0A"/>
    <w:rsid w:val="00AD21BF"/>
    <w:rsid w:val="00B5639A"/>
    <w:rsid w:val="00B76EC8"/>
    <w:rsid w:val="00BB7632"/>
    <w:rsid w:val="00BD471E"/>
    <w:rsid w:val="00C65D9A"/>
    <w:rsid w:val="00C65E37"/>
    <w:rsid w:val="00CB6F2B"/>
    <w:rsid w:val="00CD1858"/>
    <w:rsid w:val="00D03439"/>
    <w:rsid w:val="00D17AC4"/>
    <w:rsid w:val="00D26A0C"/>
    <w:rsid w:val="00D66A0F"/>
    <w:rsid w:val="00DD3705"/>
    <w:rsid w:val="00E47ACA"/>
    <w:rsid w:val="00E6604F"/>
    <w:rsid w:val="00E96261"/>
    <w:rsid w:val="00EB60CE"/>
    <w:rsid w:val="00F6187B"/>
    <w:rsid w:val="00F620B6"/>
    <w:rsid w:val="00F7318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C646"/>
  <w15:docId w15:val="{D805BEB9-8C55-4649-811D-E5B57B13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ogaritme.net/sobre-nosaltres/proteccio-de-dade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pd@logaritme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logaritme.net/sobre-nosaltres/proteccio-de-dad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2015-11-27T11:06:00Z</cp:lastPrinted>
  <dcterms:created xsi:type="dcterms:W3CDTF">2023-08-11T06:19:00Z</dcterms:created>
  <dcterms:modified xsi:type="dcterms:W3CDTF">2024-09-18T12:17:00Z</dcterms:modified>
</cp:coreProperties>
</file>