
<file path=[Content_Types].xml><?xml version="1.0" encoding="utf-8"?>
<Types xmlns="http://schemas.openxmlformats.org/package/2006/content-types" xmlns:asx="http://www.sap.com/abap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 xmlns:asx="http://www.sap.com/abapxml"><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CE7241" w14:textId="210E196B" w:rsidR="00ED7AF1" w:rsidRPr="00E56AB4" w:rsidRDefault="00ED7AF1" w:rsidP="003C5B18">
      <w:pPr>
        <w:pStyle w:val="Ttulo3"/>
        <w:rPr>
          <w:b/>
          <w:bCs/>
          <w:lang w:val="ca-ES"/>
        </w:rPr>
      </w:pPr>
      <w:r w:rsidRPr="00E56AB4">
        <w:rPr>
          <w:b/>
          <w:bCs/>
          <w:lang w:val="ca-ES"/>
        </w:rPr>
        <w:t>DA</w:t>
      </w:r>
      <w:r w:rsidR="00E56AB4">
        <w:rPr>
          <w:b/>
          <w:bCs/>
          <w:lang w:val="ca-ES"/>
        </w:rPr>
        <w:t>DES</w:t>
      </w:r>
      <w:r w:rsidRPr="00E56AB4">
        <w:rPr>
          <w:b/>
          <w:bCs/>
          <w:lang w:val="ca-ES"/>
        </w:rPr>
        <w:t xml:space="preserve"> DE L</w:t>
      </w:r>
      <w:r w:rsidR="00341DD9">
        <w:rPr>
          <w:b/>
          <w:bCs/>
          <w:lang w:val="ca-ES"/>
        </w:rPr>
        <w:t>’</w:t>
      </w:r>
      <w:r w:rsidRPr="00E56AB4">
        <w:rPr>
          <w:b/>
          <w:bCs/>
          <w:lang w:val="ca-ES"/>
        </w:rPr>
        <w:t>EMPRESA QUE FORMULA L</w:t>
      </w:r>
      <w:r w:rsidR="00E56AB4">
        <w:rPr>
          <w:b/>
          <w:bCs/>
          <w:lang w:val="ca-ES"/>
        </w:rPr>
        <w:t>’</w:t>
      </w:r>
      <w:r w:rsidRPr="00E56AB4">
        <w:rPr>
          <w:b/>
          <w:bCs/>
          <w:lang w:val="ca-ES"/>
        </w:rPr>
        <w:t>OFERTA T</w:t>
      </w:r>
      <w:r w:rsidR="00E56AB4">
        <w:rPr>
          <w:b/>
          <w:bCs/>
          <w:lang w:val="ca-ES"/>
        </w:rPr>
        <w:t>È</w:t>
      </w:r>
      <w:r w:rsidRPr="00E56AB4">
        <w:rPr>
          <w:b/>
          <w:bCs/>
          <w:lang w:val="ca-ES"/>
        </w:rPr>
        <w:t>CNICA:</w:t>
      </w:r>
    </w:p>
    <w:tbl>
      <w:tblPr>
        <w:tblStyle w:val="Tablaconcuadrcula"/>
        <w:tblW w:w="5000" w:type="pct"/>
        <w:tblLook w:val="04A0" w:firstRow="1" w:lastRow="0" w:firstColumn="1" w:lastColumn="0" w:noHBand="0" w:noVBand="1"/>
      </w:tblPr>
      <w:tblGrid>
        <w:gridCol w:w="3528"/>
        <w:gridCol w:w="9422"/>
      </w:tblGrid>
      <w:tr w:rsidR="00ED7AF1" w:rsidRPr="00E56AB4" w14:paraId="6C14139A" w14:textId="77777777" w:rsidTr="0042294F">
        <w:tc>
          <w:tcPr>
            <w:tcW w:w="1362" w:type="pct"/>
          </w:tcPr>
          <w:p w14:paraId="77D5EA41" w14:textId="13983D1C" w:rsidR="00ED7AF1" w:rsidRPr="00E56AB4" w:rsidRDefault="00ED7AF1" w:rsidP="003C5B18">
            <w:pPr>
              <w:rPr>
                <w:b/>
                <w:bCs/>
                <w:lang w:val="ca-ES"/>
              </w:rPr>
            </w:pPr>
            <w:r w:rsidRPr="00E56AB4">
              <w:rPr>
                <w:b/>
                <w:bCs/>
                <w:lang w:val="ca-ES"/>
              </w:rPr>
              <w:t>Nom o raó social:</w:t>
            </w:r>
          </w:p>
        </w:tc>
        <w:sdt>
          <w:sdtPr>
            <w:rPr>
              <w:lang w:val="ca-ES"/>
            </w:rPr>
            <w:id w:val="-1078750048"/>
            <w:lock w:val="sdtLocked"/>
            <w:placeholder>
              <w:docPart w:val="DefaultPlaceholder_-1854013440"/>
            </w:placeholder>
            <w:dataBinding w:prefixMappings="xmlns:ns0='http://www.sap.com/SAPForm/0.5' " w:xpath="/ns0:data[1]/ns0:SUPPLIER[1]/ns0:CORPORATENAME[1]" w:storeItemID="{D24F1982-98E3-488A-BF1A-05E9C3AABD4A}"/>
            <w:text/>
          </w:sdtPr>
          <w:sdtEndPr/>
          <w:sdtContent>
            <w:tc>
              <w:tcPr>
                <w:tcW w:w="3638" w:type="pct"/>
              </w:tcPr>
              <w:p w14:paraId="6488B852" w14:textId="0FDAC424" w:rsidR="00ED7AF1" w:rsidRPr="00E56AB4" w:rsidRDefault="00234B12" w:rsidP="003C5B18">
                <w:pPr>
                  <w:rPr>
                    <w:lang w:val="ca-ES"/>
                  </w:rPr>
                </w:pPr>
                <w:r w:rsidRPr="00E56AB4">
                  <w:rPr>
                    <w:lang w:val="ca-ES"/>
                  </w:rPr>
                  <w:t>%CORPORATENAME%</w:t>
                </w:r>
              </w:p>
            </w:tc>
          </w:sdtContent>
        </w:sdt>
      </w:tr>
      <w:tr w:rsidR="00ED7AF1" w:rsidRPr="00E56AB4" w14:paraId="2043EE60" w14:textId="77777777" w:rsidTr="0042294F">
        <w:tc>
          <w:tcPr>
            <w:tcW w:w="1362" w:type="pct"/>
          </w:tcPr>
          <w:p w14:paraId="5940F7C6" w14:textId="526D1611" w:rsidR="00ED7AF1" w:rsidRPr="00E56AB4" w:rsidRDefault="00ED7AF1" w:rsidP="003C5B18">
            <w:pPr>
              <w:rPr>
                <w:b/>
                <w:bCs/>
                <w:lang w:val="ca-ES"/>
              </w:rPr>
            </w:pPr>
            <w:r w:rsidRPr="00E56AB4">
              <w:rPr>
                <w:b/>
                <w:bCs/>
                <w:lang w:val="ca-ES"/>
              </w:rPr>
              <w:t>Domicili:</w:t>
            </w:r>
          </w:p>
        </w:tc>
        <w:sdt>
          <w:sdtPr>
            <w:rPr>
              <w:lang w:val="ca-ES"/>
            </w:rPr>
            <w:id w:val="-182361835"/>
            <w:lock w:val="sdtLocked"/>
            <w:placeholder>
              <w:docPart w:val="DefaultPlaceholder_-1854013440"/>
            </w:placeholder>
            <w:dataBinding w:prefixMappings="xmlns:ns0='http://www.sap.com/SAPForm/0.5' " w:xpath="/ns0:data[1]/ns0:SUPPLIER[1]/ns0:ADDRESS[1]" w:storeItemID="{D24F1982-98E3-488A-BF1A-05E9C3AABD4A}"/>
            <w:text/>
          </w:sdtPr>
          <w:sdtEndPr/>
          <w:sdtContent>
            <w:tc>
              <w:tcPr>
                <w:tcW w:w="3638" w:type="pct"/>
              </w:tcPr>
              <w:p w14:paraId="2C6E5873" w14:textId="5FCE4BD3" w:rsidR="00ED7AF1" w:rsidRPr="00E56AB4" w:rsidRDefault="00234B12" w:rsidP="003C5B18">
                <w:pPr>
                  <w:rPr>
                    <w:lang w:val="ca-ES"/>
                  </w:rPr>
                </w:pPr>
                <w:r w:rsidRPr="00E56AB4">
                  <w:rPr>
                    <w:lang w:val="ca-ES"/>
                  </w:rPr>
                  <w:t>%ADDRESS%</w:t>
                </w:r>
              </w:p>
            </w:tc>
          </w:sdtContent>
        </w:sdt>
      </w:tr>
      <w:tr w:rsidR="00ED7AF1" w:rsidRPr="00E56AB4" w14:paraId="207A39C2" w14:textId="77777777" w:rsidTr="0042294F">
        <w:tc>
          <w:tcPr>
            <w:tcW w:w="1362" w:type="pct"/>
          </w:tcPr>
          <w:p w14:paraId="0823AC38" w14:textId="51A4A5BF" w:rsidR="00ED7AF1" w:rsidRPr="00E56AB4" w:rsidRDefault="00ED7AF1" w:rsidP="003C5B18">
            <w:pPr>
              <w:rPr>
                <w:b/>
                <w:bCs/>
                <w:lang w:val="ca-ES"/>
              </w:rPr>
            </w:pPr>
            <w:r w:rsidRPr="00E56AB4">
              <w:rPr>
                <w:b/>
                <w:bCs/>
                <w:lang w:val="ca-ES"/>
              </w:rPr>
              <w:t>Locali</w:t>
            </w:r>
            <w:r w:rsidR="00E56AB4">
              <w:rPr>
                <w:b/>
                <w:bCs/>
                <w:lang w:val="ca-ES"/>
              </w:rPr>
              <w:t>tat</w:t>
            </w:r>
            <w:r w:rsidRPr="00E56AB4">
              <w:rPr>
                <w:b/>
                <w:bCs/>
                <w:lang w:val="ca-ES"/>
              </w:rPr>
              <w:t>:</w:t>
            </w:r>
          </w:p>
        </w:tc>
        <w:sdt>
          <w:sdtPr>
            <w:rPr>
              <w:lang w:val="ca-ES"/>
            </w:rPr>
            <w:id w:val="1900094586"/>
            <w:lock w:val="sdtLocked"/>
            <w:placeholder>
              <w:docPart w:val="DefaultPlaceholder_-1854013440"/>
            </w:placeholder>
            <w:dataBinding w:prefixMappings="xmlns:ns0='http://www.sap.com/SAPForm/0.5' " w:xpath="/ns0:data[1]/ns0:SUPPLIER[1]/ns0:TOWN[1]" w:storeItemID="{D24F1982-98E3-488A-BF1A-05E9C3AABD4A}"/>
            <w:text/>
          </w:sdtPr>
          <w:sdtEndPr/>
          <w:sdtContent>
            <w:tc>
              <w:tcPr>
                <w:tcW w:w="3638" w:type="pct"/>
              </w:tcPr>
              <w:p w14:paraId="5B928EB9" w14:textId="0BDB4B50" w:rsidR="00ED7AF1" w:rsidRPr="00E56AB4" w:rsidRDefault="00234B12" w:rsidP="003C5B18">
                <w:pPr>
                  <w:rPr>
                    <w:lang w:val="ca-ES"/>
                  </w:rPr>
                </w:pPr>
                <w:r w:rsidRPr="00E56AB4">
                  <w:rPr>
                    <w:lang w:val="ca-ES"/>
                  </w:rPr>
                  <w:t>%TOWN%</w:t>
                </w:r>
              </w:p>
            </w:tc>
          </w:sdtContent>
        </w:sdt>
      </w:tr>
      <w:tr w:rsidR="00ED7AF1" w:rsidRPr="00E56AB4" w14:paraId="0E79DF0E" w14:textId="77777777" w:rsidTr="0042294F">
        <w:tc>
          <w:tcPr>
            <w:tcW w:w="1362" w:type="pct"/>
          </w:tcPr>
          <w:p w14:paraId="16F61F53" w14:textId="44FA4B24" w:rsidR="00ED7AF1" w:rsidRPr="00E56AB4" w:rsidRDefault="00ED7AF1" w:rsidP="003C5B18">
            <w:pPr>
              <w:rPr>
                <w:b/>
                <w:bCs/>
                <w:lang w:val="ca-ES"/>
              </w:rPr>
            </w:pPr>
            <w:r w:rsidRPr="00E56AB4">
              <w:rPr>
                <w:b/>
                <w:bCs/>
                <w:lang w:val="ca-ES"/>
              </w:rPr>
              <w:t>C</w:t>
            </w:r>
            <w:r w:rsidR="00E56AB4">
              <w:rPr>
                <w:b/>
                <w:bCs/>
                <w:lang w:val="ca-ES"/>
              </w:rPr>
              <w:t>o</w:t>
            </w:r>
            <w:r w:rsidRPr="00E56AB4">
              <w:rPr>
                <w:b/>
                <w:bCs/>
                <w:lang w:val="ca-ES"/>
              </w:rPr>
              <w:t>di postal</w:t>
            </w:r>
            <w:r w:rsidR="00982A73">
              <w:rPr>
                <w:b/>
                <w:bCs/>
                <w:lang w:val="ca-ES"/>
              </w:rPr>
              <w:t>:</w:t>
            </w:r>
          </w:p>
        </w:tc>
        <w:sdt>
          <w:sdtPr>
            <w:rPr>
              <w:lang w:val="ca-ES"/>
            </w:rPr>
            <w:id w:val="1410665557"/>
            <w:lock w:val="sdtLocked"/>
            <w:placeholder>
              <w:docPart w:val="DefaultPlaceholder_-1854013440"/>
            </w:placeholder>
            <w:dataBinding w:prefixMappings="xmlns:ns0='http://www.sap.com/SAPForm/0.5' " w:xpath="/ns0:data[1]/ns0:SUPPLIER[1]/ns0:POSTCODE[1]" w:storeItemID="{D24F1982-98E3-488A-BF1A-05E9C3AABD4A}"/>
            <w:text/>
          </w:sdtPr>
          <w:sdtEndPr/>
          <w:sdtContent>
            <w:tc>
              <w:tcPr>
                <w:tcW w:w="3638" w:type="pct"/>
              </w:tcPr>
              <w:p w14:paraId="7B1C79CE" w14:textId="0E791A02" w:rsidR="00ED7AF1" w:rsidRPr="00E56AB4" w:rsidRDefault="00234B12" w:rsidP="003C5B18">
                <w:pPr>
                  <w:rPr>
                    <w:lang w:val="ca-ES"/>
                  </w:rPr>
                </w:pPr>
                <w:r w:rsidRPr="00E56AB4">
                  <w:rPr>
                    <w:lang w:val="ca-ES"/>
                  </w:rPr>
                  <w:t>%POSTCODE%</w:t>
                </w:r>
              </w:p>
            </w:tc>
          </w:sdtContent>
        </w:sdt>
      </w:tr>
      <w:tr w:rsidR="00ED7AF1" w:rsidRPr="00E56AB4" w14:paraId="02669995" w14:textId="77777777" w:rsidTr="0042294F">
        <w:tc>
          <w:tcPr>
            <w:tcW w:w="1362" w:type="pct"/>
          </w:tcPr>
          <w:p w14:paraId="2484F3E1" w14:textId="1281021A" w:rsidR="00ED7AF1" w:rsidRPr="00E56AB4" w:rsidRDefault="00ED7AF1" w:rsidP="003C5B18">
            <w:pPr>
              <w:rPr>
                <w:b/>
                <w:bCs/>
                <w:lang w:val="ca-ES"/>
              </w:rPr>
            </w:pPr>
            <w:r w:rsidRPr="00E56AB4">
              <w:rPr>
                <w:b/>
                <w:bCs/>
                <w:lang w:val="ca-ES"/>
              </w:rPr>
              <w:t>N.I.F.:</w:t>
            </w:r>
          </w:p>
        </w:tc>
        <w:sdt>
          <w:sdtPr>
            <w:rPr>
              <w:lang w:val="ca-ES"/>
            </w:rPr>
            <w:id w:val="-993266127"/>
            <w:lock w:val="sdtLocked"/>
            <w:placeholder>
              <w:docPart w:val="DefaultPlaceholder_-1854013440"/>
            </w:placeholder>
            <w:dataBinding w:prefixMappings="xmlns:ns0='http://www.sap.com/SAPForm/0.5' " w:xpath="/ns0:data[1]/ns0:SUPPLIER[1]/ns0:TAXIDENTIFICATION[1]" w:storeItemID="{D24F1982-98E3-488A-BF1A-05E9C3AABD4A}"/>
            <w:text/>
          </w:sdtPr>
          <w:sdtEndPr/>
          <w:sdtContent>
            <w:tc>
              <w:tcPr>
                <w:tcW w:w="3638" w:type="pct"/>
              </w:tcPr>
              <w:p w14:paraId="1B8CC4CC" w14:textId="27628DCE" w:rsidR="00ED7AF1" w:rsidRPr="00E56AB4" w:rsidRDefault="00234B12" w:rsidP="003C5B18">
                <w:pPr>
                  <w:rPr>
                    <w:lang w:val="ca-ES"/>
                  </w:rPr>
                </w:pPr>
                <w:r w:rsidRPr="00E56AB4">
                  <w:rPr>
                    <w:lang w:val="ca-ES"/>
                  </w:rPr>
                  <w:t>%TAXIDENTIFICATION%</w:t>
                </w:r>
              </w:p>
            </w:tc>
          </w:sdtContent>
        </w:sdt>
      </w:tr>
      <w:tr w:rsidR="00ED7AF1" w:rsidRPr="00E56AB4" w14:paraId="2A3BC258" w14:textId="77777777" w:rsidTr="0042294F">
        <w:tc>
          <w:tcPr>
            <w:tcW w:w="1362" w:type="pct"/>
          </w:tcPr>
          <w:p w14:paraId="2C18EF42" w14:textId="25A0587E" w:rsidR="00ED7AF1" w:rsidRPr="00E56AB4" w:rsidRDefault="00E56AB4" w:rsidP="003C5B18">
            <w:pPr>
              <w:rPr>
                <w:b/>
                <w:bCs/>
                <w:lang w:val="ca-ES"/>
              </w:rPr>
            </w:pPr>
            <w:r w:rsidRPr="00E56AB4">
              <w:rPr>
                <w:b/>
                <w:bCs/>
                <w:lang w:val="ca-ES"/>
              </w:rPr>
              <w:t>Telèfon</w:t>
            </w:r>
            <w:r w:rsidR="00ED7AF1" w:rsidRPr="00E56AB4">
              <w:rPr>
                <w:b/>
                <w:bCs/>
                <w:lang w:val="ca-ES"/>
              </w:rPr>
              <w:t>:</w:t>
            </w:r>
          </w:p>
        </w:tc>
        <w:sdt>
          <w:sdtPr>
            <w:rPr>
              <w:lang w:val="ca-ES"/>
            </w:rPr>
            <w:id w:val="848523037"/>
            <w:lock w:val="sdtLocked"/>
            <w:placeholder>
              <w:docPart w:val="DefaultPlaceholder_-1854013440"/>
            </w:placeholder>
            <w:dataBinding w:prefixMappings="xmlns:ns0='http://www.sap.com/SAPForm/0.5' " w:xpath="/ns0:data[1]/ns0:SUPPLIER[1]/ns0:TELEPHONE[1]" w:storeItemID="{D24F1982-98E3-488A-BF1A-05E9C3AABD4A}"/>
            <w:text/>
          </w:sdtPr>
          <w:sdtEndPr/>
          <w:sdtContent>
            <w:tc>
              <w:tcPr>
                <w:tcW w:w="3638" w:type="pct"/>
              </w:tcPr>
              <w:p w14:paraId="539F8846" w14:textId="18EC7B77" w:rsidR="00ED7AF1" w:rsidRPr="00E56AB4" w:rsidRDefault="00234B12" w:rsidP="003C5B18">
                <w:pPr>
                  <w:rPr>
                    <w:lang w:val="ca-ES"/>
                  </w:rPr>
                </w:pPr>
                <w:r w:rsidRPr="00E56AB4">
                  <w:rPr>
                    <w:lang w:val="ca-ES"/>
                  </w:rPr>
                  <w:t>%TELEPHONE%</w:t>
                </w:r>
              </w:p>
            </w:tc>
          </w:sdtContent>
        </w:sdt>
      </w:tr>
      <w:tr w:rsidR="00ED7AF1" w:rsidRPr="00E56AB4" w14:paraId="399DB7F4" w14:textId="77777777" w:rsidTr="0042294F">
        <w:tc>
          <w:tcPr>
            <w:tcW w:w="1362" w:type="pct"/>
          </w:tcPr>
          <w:p w14:paraId="218CEF1F" w14:textId="5EF3AB2A" w:rsidR="00ED7AF1" w:rsidRPr="00E56AB4" w:rsidRDefault="00982A73" w:rsidP="003C5B18">
            <w:pPr>
              <w:rPr>
                <w:b/>
                <w:bCs/>
                <w:lang w:val="ca-ES"/>
              </w:rPr>
            </w:pPr>
            <w:r>
              <w:rPr>
                <w:b/>
                <w:bCs/>
                <w:lang w:val="ca-ES"/>
              </w:rPr>
              <w:t>Correu electrònic:</w:t>
            </w:r>
          </w:p>
        </w:tc>
        <w:sdt>
          <w:sdtPr>
            <w:rPr>
              <w:lang w:val="ca-ES"/>
            </w:rPr>
            <w:id w:val="2139915459"/>
            <w:placeholder>
              <w:docPart w:val="DefaultPlaceholder_-1854013440"/>
            </w:placeholder>
            <w:dataBinding w:prefixMappings="xmlns:ns0='http://www.sap.com/SAPForm/0.5' " w:xpath="/ns0:data[1]/ns0:SUPPLIER[1]/ns0:EMAIL[1]" w:storeItemID="{D24F1982-98E3-488A-BF1A-05E9C3AABD4A}"/>
            <w:text/>
          </w:sdtPr>
          <w:sdtEndPr/>
          <w:sdtContent>
            <w:tc>
              <w:tcPr>
                <w:tcW w:w="3638" w:type="pct"/>
              </w:tcPr>
              <w:p w14:paraId="36BE3255" w14:textId="1895020A" w:rsidR="00ED7AF1" w:rsidRPr="00E56AB4" w:rsidRDefault="00982A73" w:rsidP="003C5B18">
                <w:pPr>
                  <w:rPr>
                    <w:lang w:val="ca-ES"/>
                  </w:rPr>
                </w:pPr>
                <w:r>
                  <w:rPr>
                    <w:lang w:val="ca-ES"/>
                  </w:rPr>
                  <w:t>%EMAIL</w:t>
                </w:r>
              </w:p>
            </w:tc>
          </w:sdtContent>
        </w:sdt>
      </w:tr>
    </w:tbl>
    <w:sdt>
      <w:sdtPr>
        <w:rPr>
          <w:rFonts w:asciiTheme="minorHAnsi" w:eastAsiaTheme="minorHAnsi" w:hAnsiTheme="minorHAnsi" w:cstheme="minorBidi"/>
          <w:b/>
          <w:bCs/>
          <w:color w:val="auto"/>
          <w:sz w:val="22"/>
          <w:szCs w:val="22"/>
          <w:lang w:val="ca-ES"/>
        </w:rPr>
        <w:id w:val="-1319727769"/>
        <w:lock w:val="sdtContentLocked"/>
        <w15:dataBinding w:prefixMappings="xmlns:ns0='http://www.sap.com/SAPForm/0.5' " w:xpath="/ns0:data[1]/ns0:BATCHES[1]/ns0:BATCH" w:storeItemID="{D24F1982-98E3-488A-BF1A-05E9C3AABD4A}"/>
        <w15:repeatingSection>
          <w15:doNotAllowInsertDeleteSection w:val="1"/>
        </w15:repeatingSection>
      </w:sdtPr>
      <w:sdtEndPr/>
      <w:sdtContent>
        <w:sdt>
          <w:sdtPr>
            <w:rPr>
              <w:rFonts w:asciiTheme="minorHAnsi" w:eastAsiaTheme="minorHAnsi" w:hAnsiTheme="minorHAnsi" w:cstheme="minorBidi"/>
              <w:b/>
              <w:bCs/>
              <w:color w:val="auto"/>
              <w:sz w:val="22"/>
              <w:szCs w:val="22"/>
              <w:lang w:val="ca-ES"/>
            </w:rPr>
            <w:id w:val="1567302264"/>
            <w:lock w:val="sdtContentLocked"/>
            <w:placeholder>
              <w:docPart w:val="DefaultPlaceholder_-1854013435"/>
            </w:placeholder>
            <w15:repeatingSectionItem/>
          </w:sdtPr>
          <w:sdtEndPr/>
          <w:sdtContent>
            <w:p w14:paraId="06C30E63" w14:textId="472B844E" w:rsidR="00F308CE" w:rsidRPr="00E56AB4" w:rsidRDefault="004F3965" w:rsidP="003C5B18">
              <w:pPr>
                <w:pStyle w:val="Ttulo2"/>
                <w:rPr>
                  <w:b/>
                  <w:bCs/>
                  <w:lang w:val="ca-ES"/>
                </w:rPr>
              </w:pPr>
              <w:r>
                <w:rPr>
                  <w:rFonts w:asciiTheme="minorHAnsi" w:eastAsiaTheme="minorHAnsi" w:hAnsiTheme="minorHAnsi" w:cstheme="minorBidi"/>
                  <w:b/>
                  <w:bCs/>
                  <w:color w:val="auto"/>
                  <w:sz w:val="22"/>
                  <w:szCs w:val="22"/>
                  <w:lang w:val="ca-ES"/>
                </w:rPr>
                <w:br w:type="page"/>
              </w:r>
              <w:r w:rsidR="00E56AB4" w:rsidRPr="00E56AB4">
                <w:rPr>
                  <w:b/>
                  <w:bCs/>
                  <w:lang w:val="ca-ES"/>
                </w:rPr>
                <w:lastRenderedPageBreak/>
                <w:t>Lot</w:t>
              </w:r>
              <w:r w:rsidR="00F308CE" w:rsidRPr="00E56AB4">
                <w:rPr>
                  <w:b/>
                  <w:bCs/>
                  <w:lang w:val="ca-ES"/>
                </w:rPr>
                <w:t>:</w:t>
              </w:r>
              <w:r w:rsidR="00F308CE" w:rsidRPr="00E56AB4">
                <w:rPr>
                  <w:b/>
                  <w:bCs/>
                  <w:lang w:val="ca-ES"/>
                </w:rPr>
                <w:tab/>
              </w:r>
              <w:sdt>
                <w:sdtPr>
                  <w:rPr>
                    <w:b/>
                    <w:bCs/>
                    <w:lang w:val="ca-ES"/>
                  </w:rPr>
                  <w:id w:val="-1452093117"/>
                  <w:lock w:val="sdtContentLocked"/>
                  <w:placeholder>
                    <w:docPart w:val="DefaultPlaceholder_-1854013440"/>
                  </w:placeholder>
                  <w:dataBinding w:prefixMappings="xmlns:ns0='http://www.sap.com/SAPForm/0.5' " w:xpath="/ns0:data[1]/ns0:BATCHES[1]/ns0:BATCH[1]/ns0:BATCHID[1]" w:storeItemID="{D24F1982-98E3-488A-BF1A-05E9C3AABD4A}"/>
                  <w:text/>
                </w:sdtPr>
                <w:sdtEndPr/>
                <w:sdtContent>
                  <w:r w:rsidR="00F308CE" w:rsidRPr="00E56AB4">
                    <w:rPr>
                      <w:b/>
                      <w:bCs/>
                      <w:lang w:val="ca-ES"/>
                    </w:rPr>
                    <w:t>%BATCHID%</w:t>
                  </w:r>
                </w:sdtContent>
              </w:sdt>
              <w:r w:rsidR="00F308CE" w:rsidRPr="00E56AB4">
                <w:rPr>
                  <w:b/>
                  <w:bCs/>
                  <w:lang w:val="ca-ES"/>
                </w:rPr>
                <w:t xml:space="preserve"> - </w:t>
              </w:r>
              <w:sdt>
                <w:sdtPr>
                  <w:rPr>
                    <w:b/>
                    <w:bCs/>
                    <w:lang w:val="ca-ES"/>
                  </w:rPr>
                  <w:id w:val="-2056995590"/>
                  <w:lock w:val="sdtContentLocked"/>
                  <w:placeholder>
                    <w:docPart w:val="DefaultPlaceholder_-1854013440"/>
                  </w:placeholder>
                  <w:dataBinding w:prefixMappings="xmlns:ns0='http://www.sap.com/SAPForm/0.5' " w:xpath="/ns0:data[1]/ns0:BATCHES[1]/ns0:BATCH[1]/ns0:DESCR[1]" w:storeItemID="{D24F1982-98E3-488A-BF1A-05E9C3AABD4A}"/>
                  <w:text/>
                </w:sdtPr>
                <w:sdtEndPr/>
                <w:sdtContent>
                  <w:r w:rsidR="00F308CE" w:rsidRPr="00E56AB4">
                    <w:rPr>
                      <w:b/>
                      <w:bCs/>
                      <w:lang w:val="ca-ES"/>
                    </w:rPr>
                    <w:t>%DESCR%</w:t>
                  </w:r>
                </w:sdtContent>
              </w:sdt>
            </w:p>
            <w:p w14:paraId="1FE11859" w14:textId="06CF2A46" w:rsidR="00477DA1" w:rsidRPr="00E56AB4" w:rsidRDefault="00477DA1" w:rsidP="00477DA1">
              <w:pPr>
                <w:rPr>
                  <w:lang w:val="ca-ES"/>
                </w:rPr>
              </w:pPr>
            </w:p>
            <w:tbl>
              <w:tblPr>
                <w:tblStyle w:val="Tablanormal4"/>
                <w:tblW w:w="5000" w:type="pct"/>
                <w:tblLayout w:type="fixed"/>
                <w:tblLook w:val="04A0" w:firstRow="1" w:lastRow="0" w:firstColumn="1" w:lastColumn="0" w:noHBand="0" w:noVBand="1"/>
              </w:tblPr>
              <w:tblGrid>
                <w:gridCol w:w="1419"/>
                <w:gridCol w:w="1560"/>
                <w:gridCol w:w="977"/>
                <w:gridCol w:w="1998"/>
                <w:gridCol w:w="1275"/>
                <w:gridCol w:w="2911"/>
                <w:gridCol w:w="2820"/>
              </w:tblGrid>
              <w:tr w:rsidR="00C4524C" w:rsidRPr="00E56AB4" w14:paraId="364C6F05" w14:textId="77777777" w:rsidTr="003F490A">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419" w:type="dxa"/>
                    <w:vMerge w:val="restart"/>
                    <w:tcBorders>
                      <w:top w:val="single" w:sz="4" w:space="0" w:color="auto"/>
                    </w:tcBorders>
                  </w:tcPr>
                  <w:p w14:paraId="271EE491" w14:textId="5F0EFE13" w:rsidR="00B17E92" w:rsidRPr="00E56AB4" w:rsidRDefault="00B17E92" w:rsidP="00477DA1">
                    <w:pPr>
                      <w:rPr>
                        <w:lang w:val="ca-ES"/>
                      </w:rPr>
                    </w:pPr>
                    <w:r w:rsidRPr="00E56AB4">
                      <w:rPr>
                        <w:lang w:val="ca-ES"/>
                      </w:rPr>
                      <w:t>C</w:t>
                    </w:r>
                    <w:r w:rsidR="00E56AB4">
                      <w:rPr>
                        <w:lang w:val="ca-ES"/>
                      </w:rPr>
                      <w:t>o</w:t>
                    </w:r>
                    <w:r w:rsidRPr="00E56AB4">
                      <w:rPr>
                        <w:lang w:val="ca-ES"/>
                      </w:rPr>
                      <w:t>di</w:t>
                    </w:r>
                  </w:p>
                </w:tc>
                <w:tc>
                  <w:tcPr>
                    <w:tcW w:w="11541" w:type="dxa"/>
                    <w:gridSpan w:val="6"/>
                    <w:tcBorders>
                      <w:top w:val="single" w:sz="4" w:space="0" w:color="auto"/>
                      <w:bottom w:val="single" w:sz="4" w:space="0" w:color="auto"/>
                    </w:tcBorders>
                    <w:shd w:val="clear" w:color="auto" w:fill="F2F2F2" w:themeFill="background1" w:themeFillShade="F2"/>
                  </w:tcPr>
                  <w:p w14:paraId="67334E37" w14:textId="5D360D92" w:rsidR="00B17E92" w:rsidRPr="00E56AB4" w:rsidRDefault="00B17E92" w:rsidP="00477DA1">
                    <w:pPr>
                      <w:cnfStyle w:val="100000000000" w:firstRow="1" w:lastRow="0" w:firstColumn="0" w:lastColumn="0" w:oddVBand="0" w:evenVBand="0" w:oddHBand="0" w:evenHBand="0" w:firstRowFirstColumn="0" w:firstRowLastColumn="0" w:lastRowFirstColumn="0" w:lastRowLastColumn="0"/>
                      <w:rPr>
                        <w:lang w:val="ca-ES"/>
                      </w:rPr>
                    </w:pPr>
                    <w:r w:rsidRPr="00E56AB4">
                      <w:rPr>
                        <w:lang w:val="ca-ES"/>
                      </w:rPr>
                      <w:t>Descripció</w:t>
                    </w:r>
                  </w:p>
                </w:tc>
              </w:tr>
              <w:tr w:rsidR="00C4524C" w:rsidRPr="00E56AB4" w14:paraId="700DA29F" w14:textId="77777777" w:rsidTr="003F490A">
                <w:trPr>
                  <w:cnfStyle w:val="000000100000" w:firstRow="0" w:lastRow="0" w:firstColumn="0" w:lastColumn="0" w:oddVBand="0" w:evenVBand="0" w:oddHBand="1"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419" w:type="dxa"/>
                    <w:vMerge/>
                    <w:tcBorders>
                      <w:bottom w:val="single" w:sz="4" w:space="0" w:color="auto"/>
                      <w:right w:val="single" w:sz="4" w:space="0" w:color="auto"/>
                    </w:tcBorders>
                  </w:tcPr>
                  <w:p w14:paraId="5CEB8317" w14:textId="77777777" w:rsidR="00B17E92" w:rsidRPr="00E56AB4" w:rsidRDefault="00B17E92" w:rsidP="00477DA1">
                    <w:pPr>
                      <w:rPr>
                        <w:lang w:val="ca-ES"/>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1F495AB" w14:textId="1BB5F1C6" w:rsidR="00B17E92" w:rsidRPr="00E56AB4" w:rsidRDefault="00C4524C"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Pr>
                        <w:b/>
                        <w:bCs/>
                        <w:lang w:val="ca-ES"/>
                      </w:rPr>
                      <w:t>Q</w:t>
                    </w:r>
                    <w:r w:rsidR="00E56AB4">
                      <w:rPr>
                        <w:b/>
                        <w:bCs/>
                        <w:lang w:val="ca-ES"/>
                      </w:rPr>
                      <w:t>u</w:t>
                    </w:r>
                    <w:r w:rsidR="00B17E92" w:rsidRPr="00E56AB4">
                      <w:rPr>
                        <w:b/>
                        <w:bCs/>
                        <w:lang w:val="ca-ES"/>
                      </w:rPr>
                      <w:t>anti</w:t>
                    </w:r>
                    <w:r w:rsidR="00E56AB4">
                      <w:rPr>
                        <w:b/>
                        <w:bCs/>
                        <w:lang w:val="ca-ES"/>
                      </w:rPr>
                      <w:t>tat</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2F1E90B2" w14:textId="2B926A38" w:rsidR="00B17E92" w:rsidRPr="00E56AB4" w:rsidRDefault="00E56AB4"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Unitat</w:t>
                    </w:r>
                    <w:r w:rsidR="00B17E92" w:rsidRPr="00E56AB4">
                      <w:rPr>
                        <w:b/>
                        <w:bCs/>
                        <w:lang w:val="ca-ES"/>
                      </w:rPr>
                      <w:t xml:space="preserve"> </w:t>
                    </w:r>
                    <w:r w:rsidR="00C4524C">
                      <w:rPr>
                        <w:b/>
                        <w:bCs/>
                        <w:lang w:val="ca-ES"/>
                      </w:rPr>
                      <w:t>m</w:t>
                    </w:r>
                    <w:r>
                      <w:rPr>
                        <w:b/>
                        <w:bCs/>
                        <w:lang w:val="ca-ES"/>
                      </w:rPr>
                      <w:t>esura</w:t>
                    </w:r>
                  </w:p>
                </w:tc>
                <w:tc>
                  <w:tcPr>
                    <w:tcW w:w="1998" w:type="dxa"/>
                    <w:tcBorders>
                      <w:top w:val="single" w:sz="4" w:space="0" w:color="auto"/>
                      <w:left w:val="single" w:sz="4" w:space="0" w:color="auto"/>
                      <w:bottom w:val="single" w:sz="4" w:space="0" w:color="auto"/>
                      <w:right w:val="single" w:sz="4" w:space="0" w:color="auto"/>
                    </w:tcBorders>
                    <w:shd w:val="clear" w:color="auto" w:fill="auto"/>
                    <w:vAlign w:val="center"/>
                  </w:tcPr>
                  <w:p w14:paraId="42A1D2C2" w14:textId="75D8AD36" w:rsidR="00B17E92" w:rsidRPr="00E56AB4" w:rsidRDefault="00B17E92"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 xml:space="preserve">Referencia </w:t>
                    </w:r>
                    <w:r w:rsidR="00E56AB4" w:rsidRPr="00E56AB4">
                      <w:rPr>
                        <w:b/>
                        <w:bCs/>
                        <w:lang w:val="ca-ES"/>
                      </w:rPr>
                      <w:t>proveïdor</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551F2B00" w14:textId="0456EFAE" w:rsidR="00B17E92" w:rsidRPr="00E56AB4" w:rsidRDefault="00B17E92"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Uni</w:t>
                    </w:r>
                    <w:r w:rsidR="00E56AB4">
                      <w:rPr>
                        <w:b/>
                        <w:bCs/>
                        <w:lang w:val="ca-ES"/>
                      </w:rPr>
                      <w:t>tats</w:t>
                    </w:r>
                    <w:r w:rsidRPr="00E56AB4">
                      <w:rPr>
                        <w:b/>
                        <w:bCs/>
                        <w:lang w:val="ca-ES"/>
                      </w:rPr>
                      <w:t xml:space="preserve"> </w:t>
                    </w:r>
                    <w:r w:rsidR="00E56AB4" w:rsidRPr="00E56AB4">
                      <w:rPr>
                        <w:b/>
                        <w:bCs/>
                        <w:lang w:val="ca-ES"/>
                      </w:rPr>
                      <w:t>embala</w:t>
                    </w:r>
                    <w:r w:rsidR="008030CE">
                      <w:rPr>
                        <w:b/>
                        <w:bCs/>
                        <w:lang w:val="ca-ES"/>
                      </w:rPr>
                      <w:t>tge</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center"/>
                  </w:tcPr>
                  <w:p w14:paraId="27C186A1" w14:textId="63773EAE" w:rsidR="00B17E92" w:rsidRPr="00E56AB4" w:rsidRDefault="00B17E92"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Marca</w:t>
                    </w:r>
                  </w:p>
                </w:tc>
                <w:tc>
                  <w:tcPr>
                    <w:tcW w:w="2820" w:type="dxa"/>
                    <w:tcBorders>
                      <w:top w:val="single" w:sz="4" w:space="0" w:color="auto"/>
                      <w:left w:val="single" w:sz="4" w:space="0" w:color="auto"/>
                      <w:bottom w:val="single" w:sz="4" w:space="0" w:color="auto"/>
                      <w:right w:val="single" w:sz="4" w:space="0" w:color="auto"/>
                    </w:tcBorders>
                    <w:shd w:val="clear" w:color="auto" w:fill="auto"/>
                    <w:vAlign w:val="center"/>
                  </w:tcPr>
                  <w:p w14:paraId="5210F82C" w14:textId="057DDB51" w:rsidR="00B17E92" w:rsidRPr="00E56AB4" w:rsidRDefault="00B17E92" w:rsidP="00C4524C">
                    <w:pPr>
                      <w:jc w:val="center"/>
                      <w:cnfStyle w:val="000000100000" w:firstRow="0" w:lastRow="0" w:firstColumn="0" w:lastColumn="0" w:oddVBand="0" w:evenVBand="0" w:oddHBand="1" w:evenHBand="0" w:firstRowFirstColumn="0" w:firstRowLastColumn="0" w:lastRowFirstColumn="0" w:lastRowLastColumn="0"/>
                      <w:rPr>
                        <w:b/>
                        <w:bCs/>
                        <w:lang w:val="ca-ES"/>
                      </w:rPr>
                    </w:pPr>
                    <w:r w:rsidRPr="00E56AB4">
                      <w:rPr>
                        <w:b/>
                        <w:bCs/>
                        <w:lang w:val="ca-ES"/>
                      </w:rPr>
                      <w:t>Nombre comercial</w:t>
                    </w:r>
                  </w:p>
                </w:tc>
              </w:tr>
              <w:sdt>
                <w:sdtPr>
                  <w:rPr>
                    <w:b w:val="0"/>
                    <w:bCs w:val="0"/>
                    <w:lang w:val="ca-ES"/>
                  </w:rPr>
                  <w:id w:val="989604907"/>
                  <w:lock w:val="sdtContentLocked"/>
                  <w15:dataBinding w:prefixMappings="xmlns:ns0='http://www.sap.com/SAPForm/0.5' " w:xpath="/ns0:data[1]/ns0:BATCHES[1]/ns0:BATCH[1]/ns0:MATERIALS[1]/ns0:MATERIAL" w:storeItemID="{D24F1982-98E3-488A-BF1A-05E9C3AABD4A}"/>
                  <w15:repeatingSection>
                    <w15:doNotAllowInsertDeleteSection w:val="1"/>
                  </w15:repeatingSection>
                </w:sdtPr>
                <w:sdtEndPr/>
                <w:sdtContent>
                  <w:sdt>
                    <w:sdtPr>
                      <w:rPr>
                        <w:b w:val="0"/>
                        <w:bCs w:val="0"/>
                        <w:lang w:val="ca-ES"/>
                      </w:rPr>
                      <w:id w:val="-1275393366"/>
                      <w:lock w:val="sdtContentLocked"/>
                      <w:placeholder>
                        <w:docPart w:val="DefaultPlaceholder_-1854013435"/>
                      </w:placeholder>
                      <w15:repeatingSectionItem/>
                    </w:sdtPr>
                    <w:sdtEndPr/>
                    <w:sdtContent>
                      <w:tr w:rsidR="003F490A" w:rsidRPr="00E56AB4" w14:paraId="2C5273F3" w14:textId="77777777" w:rsidTr="003F490A">
                        <w:sdt>
                          <w:sdtPr>
                            <w:rPr>
                              <w:b w:val="0"/>
                              <w:bCs w:val="0"/>
                              <w:lang w:val="ca-ES"/>
                            </w:rPr>
                            <w:id w:val="-1220675025"/>
                            <w:lock w:val="sdtContentLocked"/>
                            <w:placeholder>
                              <w:docPart w:val="DefaultPlaceholder_-1854013440"/>
                            </w:placeholder>
                            <w:dataBinding w:prefixMappings="xmlns:ns0='http://www.sap.com/SAPForm/0.5' " w:xpath="/ns0:data[1]/ns0:BATCHES[1]/ns0:BATCH[1]/ns0:MATERIALS[1]/ns0:MATERIAL[1]/ns0:MATNR[1]" w:storeItemID="{D24F1982-98E3-488A-BF1A-05E9C3AABD4A}"/>
                            <w:text/>
                          </w:sdtPr>
                          <w:sdtEndPr/>
                          <w:sdtContent>
                            <w:tc>
                              <w:tcPr>
                                <w:cnfStyle w:val="001000000000" w:firstRow="0" w:lastRow="0" w:firstColumn="1" w:lastColumn="0" w:oddVBand="0" w:evenVBand="0" w:oddHBand="0" w:evenHBand="0" w:firstRowFirstColumn="0" w:firstRowLastColumn="0" w:lastRowFirstColumn="0" w:lastRowLastColumn="0"/>
                                <w:tcW w:w="1419" w:type="dxa"/>
                                <w:vMerge w:val="restart"/>
                                <w:tcBorders>
                                  <w:top w:val="single" w:sz="4" w:space="0" w:color="auto"/>
                                  <w:bottom w:val="single" w:sz="4" w:space="0" w:color="auto"/>
                                  <w:right w:val="single" w:sz="4" w:space="0" w:color="auto"/>
                                </w:tcBorders>
                              </w:tcPr>
                              <w:p w14:paraId="2D4BE0E5" w14:textId="4B54E8BA" w:rsidR="00477DA1" w:rsidRPr="00E56AB4" w:rsidRDefault="00477DA1" w:rsidP="00E41EAD">
                                <w:pPr>
                                  <w:rPr>
                                    <w:lang w:val="ca-ES"/>
                                  </w:rPr>
                                </w:pPr>
                                <w:r w:rsidRPr="00E56AB4">
                                  <w:rPr>
                                    <w:lang w:val="ca-ES"/>
                                  </w:rPr>
                                  <w:t>%MATNR%</w:t>
                                </w:r>
                              </w:p>
                            </w:tc>
                          </w:sdtContent>
                        </w:sdt>
                        <w:sdt>
                          <w:sdtPr>
                            <w:rPr>
                              <w:lang w:val="ca-ES"/>
                            </w:rPr>
                            <w:id w:val="1019344799"/>
                            <w:lock w:val="sdtContentLocked"/>
                            <w:placeholder>
                              <w:docPart w:val="DefaultPlaceholder_-1854013440"/>
                            </w:placeholder>
                            <w:dataBinding w:prefixMappings="xmlns:ns0='http://www.sap.com/SAPForm/0.5' " w:xpath="/ns0:data[1]/ns0:BATCHES[1]/ns0:BATCH[1]/ns0:MATERIALS[1]/ns0:MATERIAL[1]/ns0:QUANTITY[1]" w:storeItemID="{D24F1982-98E3-488A-BF1A-05E9C3AABD4A}"/>
                            <w:text/>
                          </w:sdtPr>
                          <w:sdtEndPr/>
                          <w:sdtContent>
                            <w:tc>
                              <w:tcPr>
                                <w:tcW w:w="1560" w:type="dxa"/>
                                <w:tcBorders>
                                  <w:top w:val="single" w:sz="4" w:space="0" w:color="auto"/>
                                  <w:left w:val="single" w:sz="4" w:space="0" w:color="auto"/>
                                  <w:bottom w:val="single" w:sz="4" w:space="0" w:color="auto"/>
                                  <w:right w:val="single" w:sz="4" w:space="0" w:color="auto"/>
                                </w:tcBorders>
                              </w:tcPr>
                              <w:p w14:paraId="6CC66975" w14:textId="2F80EC52" w:rsidR="00477DA1" w:rsidRPr="00E56AB4" w:rsidRDefault="00477DA1" w:rsidP="00E41EAD">
                                <w:pPr>
                                  <w:cnfStyle w:val="000000000000" w:firstRow="0" w:lastRow="0" w:firstColumn="0" w:lastColumn="0" w:oddVBand="0" w:evenVBand="0" w:oddHBand="0" w:evenHBand="0" w:firstRowFirstColumn="0" w:firstRowLastColumn="0" w:lastRowFirstColumn="0" w:lastRowLastColumn="0"/>
                                  <w:rPr>
                                    <w:lang w:val="ca-ES"/>
                                  </w:rPr>
                                </w:pPr>
                                <w:r w:rsidRPr="00E56AB4">
                                  <w:rPr>
                                    <w:lang w:val="ca-ES"/>
                                  </w:rPr>
                                  <w:t>%QUANTITY%</w:t>
                                </w:r>
                              </w:p>
                            </w:tc>
                          </w:sdtContent>
                        </w:sdt>
                        <w:sdt>
                          <w:sdtPr>
                            <w:rPr>
                              <w:lang w:val="ca-ES"/>
                            </w:rPr>
                            <w:id w:val="38025588"/>
                            <w:lock w:val="sdtContentLocked"/>
                            <w:placeholder>
                              <w:docPart w:val="DefaultPlaceholder_-1854013440"/>
                            </w:placeholder>
                            <w:dataBinding w:prefixMappings="xmlns:ns0='http://www.sap.com/SAPForm/0.5' " w:xpath="/ns0:data[1]/ns0:BATCHES[1]/ns0:BATCH[1]/ns0:MATERIALS[1]/ns0:MATERIAL[1]/ns0:UNIT[1]" w:storeItemID="{D24F1982-98E3-488A-BF1A-05E9C3AABD4A}"/>
                            <w:text/>
                          </w:sdtPr>
                          <w:sdtEndPr/>
                          <w:sdtContent>
                            <w:tc>
                              <w:tcPr>
                                <w:tcW w:w="977" w:type="dxa"/>
                                <w:tcBorders>
                                  <w:top w:val="single" w:sz="4" w:space="0" w:color="auto"/>
                                  <w:left w:val="single" w:sz="4" w:space="0" w:color="auto"/>
                                  <w:bottom w:val="single" w:sz="4" w:space="0" w:color="auto"/>
                                  <w:right w:val="single" w:sz="4" w:space="0" w:color="auto"/>
                                </w:tcBorders>
                              </w:tcPr>
                              <w:p w14:paraId="12C8A46B" w14:textId="33CC385C" w:rsidR="00477DA1" w:rsidRPr="00E56AB4" w:rsidRDefault="001D4CC0" w:rsidP="00E41EAD">
                                <w:pPr>
                                  <w:cnfStyle w:val="000000000000" w:firstRow="0" w:lastRow="0" w:firstColumn="0" w:lastColumn="0" w:oddVBand="0" w:evenVBand="0" w:oddHBand="0" w:evenHBand="0" w:firstRowFirstColumn="0" w:firstRowLastColumn="0" w:lastRowFirstColumn="0" w:lastRowLastColumn="0"/>
                                  <w:rPr>
                                    <w:lang w:val="ca-ES"/>
                                  </w:rPr>
                                </w:pPr>
                                <w:r w:rsidRPr="00E56AB4">
                                  <w:rPr>
                                    <w:lang w:val="ca-ES"/>
                                  </w:rPr>
                                  <w:t>%UNIT%</w:t>
                                </w:r>
                              </w:p>
                            </w:tc>
                          </w:sdtContent>
                        </w:sdt>
                        <w:sdt>
                          <w:sdtPr>
                            <w:rPr>
                              <w:lang w:val="ca-ES"/>
                            </w:rPr>
                            <w:id w:val="-475615350"/>
                            <w:lock w:val="sdtLocked"/>
                            <w:placeholder>
                              <w:docPart w:val="DefaultPlaceholder_-1854013440"/>
                            </w:placeholder>
                            <w:dataBinding w:prefixMappings="xmlns:ns0='http://www.sap.com/SAPForm/0.5' " w:xpath="/ns0:data[1]/ns0:BATCHES[1]/ns0:BATCH[1]/ns0:MATERIALS[1]/ns0:MATERIAL[1]/ns0:REFERENCE[1]" w:storeItemID="{D24F1982-98E3-488A-BF1A-05E9C3AABD4A}"/>
                            <w:text/>
                          </w:sdtPr>
                          <w:sdtEndPr/>
                          <w:sdtContent>
                            <w:tc>
                              <w:tcPr>
                                <w:tcW w:w="1998" w:type="dxa"/>
                                <w:tcBorders>
                                  <w:top w:val="single" w:sz="4" w:space="0" w:color="auto"/>
                                  <w:left w:val="single" w:sz="4" w:space="0" w:color="auto"/>
                                  <w:bottom w:val="single" w:sz="4" w:space="0" w:color="auto"/>
                                  <w:right w:val="single" w:sz="4" w:space="0" w:color="auto"/>
                                </w:tcBorders>
                              </w:tcPr>
                              <w:p w14:paraId="36585A8A" w14:textId="59F39FC9" w:rsidR="00477DA1" w:rsidRPr="00E56AB4" w:rsidRDefault="001D4CC0" w:rsidP="00E41EAD">
                                <w:pPr>
                                  <w:cnfStyle w:val="000000000000" w:firstRow="0" w:lastRow="0" w:firstColumn="0" w:lastColumn="0" w:oddVBand="0" w:evenVBand="0" w:oddHBand="0" w:evenHBand="0" w:firstRowFirstColumn="0" w:firstRowLastColumn="0" w:lastRowFirstColumn="0" w:lastRowLastColumn="0"/>
                                  <w:rPr>
                                    <w:lang w:val="ca-ES"/>
                                  </w:rPr>
                                </w:pPr>
                                <w:r w:rsidRPr="00E56AB4">
                                  <w:rPr>
                                    <w:lang w:val="ca-ES"/>
                                  </w:rPr>
                                  <w:t>%REFERENCE%</w:t>
                                </w:r>
                              </w:p>
                            </w:tc>
                          </w:sdtContent>
                        </w:sdt>
                        <w:sdt>
                          <w:sdtPr>
                            <w:rPr>
                              <w:lang w:val="ca-ES"/>
                            </w:rPr>
                            <w:id w:val="-422955963"/>
                            <w:lock w:val="sdtLocked"/>
                            <w:placeholder>
                              <w:docPart w:val="DefaultPlaceholder_-1854013440"/>
                            </w:placeholder>
                            <w:dataBinding w:prefixMappings="xmlns:ns0='http://www.sap.com/SAPForm/0.5' " w:xpath="/ns0:data[1]/ns0:BATCHES[1]/ns0:BATCH[1]/ns0:MATERIALS[1]/ns0:MATERIAL[1]/ns0:PACKAGING_UNITS[1]" w:storeItemID="{D24F1982-98E3-488A-BF1A-05E9C3AABD4A}"/>
                            <w:text/>
                          </w:sdtPr>
                          <w:sdtEndPr/>
                          <w:sdtContent>
                            <w:tc>
                              <w:tcPr>
                                <w:tcW w:w="1275" w:type="dxa"/>
                                <w:tcBorders>
                                  <w:top w:val="single" w:sz="4" w:space="0" w:color="auto"/>
                                  <w:left w:val="single" w:sz="4" w:space="0" w:color="auto"/>
                                  <w:bottom w:val="single" w:sz="4" w:space="0" w:color="auto"/>
                                  <w:right w:val="single" w:sz="4" w:space="0" w:color="auto"/>
                                </w:tcBorders>
                              </w:tcPr>
                              <w:p w14:paraId="7696266A" w14:textId="469A8307" w:rsidR="00477DA1" w:rsidRPr="00E56AB4" w:rsidRDefault="001D4CC0" w:rsidP="00E41EAD">
                                <w:pPr>
                                  <w:cnfStyle w:val="000000000000" w:firstRow="0" w:lastRow="0" w:firstColumn="0" w:lastColumn="0" w:oddVBand="0" w:evenVBand="0" w:oddHBand="0" w:evenHBand="0" w:firstRowFirstColumn="0" w:firstRowLastColumn="0" w:lastRowFirstColumn="0" w:lastRowLastColumn="0"/>
                                  <w:rPr>
                                    <w:lang w:val="ca-ES"/>
                                  </w:rPr>
                                </w:pPr>
                                <w:r w:rsidRPr="00E56AB4">
                                  <w:rPr>
                                    <w:lang w:val="ca-ES"/>
                                  </w:rPr>
                                  <w:t>%PACKAGING_UNITS%</w:t>
                                </w:r>
                              </w:p>
                            </w:tc>
                          </w:sdtContent>
                        </w:sdt>
                        <w:sdt>
                          <w:sdtPr>
                            <w:rPr>
                              <w:lang w:val="ca-ES"/>
                            </w:rPr>
                            <w:id w:val="1351914778"/>
                            <w:lock w:val="sdtLocked"/>
                            <w:placeholder>
                              <w:docPart w:val="DefaultPlaceholder_-1854013440"/>
                            </w:placeholder>
                            <w:dataBinding w:prefixMappings="xmlns:ns0='http://www.sap.com/SAPForm/0.5' " w:xpath="/ns0:data[1]/ns0:BATCHES[1]/ns0:BATCH[1]/ns0:MATERIALS[1]/ns0:MATERIAL[1]/ns0:TRADEMARK[1]" w:storeItemID="{D24F1982-98E3-488A-BF1A-05E9C3AABD4A}"/>
                            <w:text/>
                          </w:sdtPr>
                          <w:sdtEndPr/>
                          <w:sdtContent>
                            <w:tc>
                              <w:tcPr>
                                <w:tcW w:w="2911" w:type="dxa"/>
                                <w:tcBorders>
                                  <w:top w:val="single" w:sz="4" w:space="0" w:color="auto"/>
                                  <w:left w:val="single" w:sz="4" w:space="0" w:color="auto"/>
                                  <w:bottom w:val="single" w:sz="4" w:space="0" w:color="auto"/>
                                  <w:right w:val="single" w:sz="4" w:space="0" w:color="auto"/>
                                </w:tcBorders>
                              </w:tcPr>
                              <w:p w14:paraId="794C98E1" w14:textId="4537B7A7" w:rsidR="00477DA1" w:rsidRPr="00E56AB4" w:rsidRDefault="001D4CC0" w:rsidP="00E41EAD">
                                <w:pPr>
                                  <w:cnfStyle w:val="000000000000" w:firstRow="0" w:lastRow="0" w:firstColumn="0" w:lastColumn="0" w:oddVBand="0" w:evenVBand="0" w:oddHBand="0" w:evenHBand="0" w:firstRowFirstColumn="0" w:firstRowLastColumn="0" w:lastRowFirstColumn="0" w:lastRowLastColumn="0"/>
                                  <w:rPr>
                                    <w:lang w:val="ca-ES"/>
                                  </w:rPr>
                                </w:pPr>
                                <w:r w:rsidRPr="00E56AB4">
                                  <w:rPr>
                                    <w:lang w:val="ca-ES"/>
                                  </w:rPr>
                                  <w:t>%TRADEMARK%</w:t>
                                </w:r>
                              </w:p>
                            </w:tc>
                          </w:sdtContent>
                        </w:sdt>
                        <w:sdt>
                          <w:sdtPr>
                            <w:rPr>
                              <w:lang w:val="ca-ES"/>
                            </w:rPr>
                            <w:id w:val="-1519610912"/>
                            <w:lock w:val="sdtLocked"/>
                            <w:placeholder>
                              <w:docPart w:val="DefaultPlaceholder_-1854013440"/>
                            </w:placeholder>
                            <w:dataBinding w:prefixMappings="xmlns:ns0='http://www.sap.com/SAPForm/0.5' " w:xpath="/ns0:data[1]/ns0:BATCHES[1]/ns0:BATCH[1]/ns0:MATERIALS[1]/ns0:MATERIAL[1]/ns0:NAME[1]" w:storeItemID="{D24F1982-98E3-488A-BF1A-05E9C3AABD4A}"/>
                            <w:text/>
                          </w:sdtPr>
                          <w:sdtEndPr/>
                          <w:sdtContent>
                            <w:tc>
                              <w:tcPr>
                                <w:tcW w:w="2820" w:type="dxa"/>
                                <w:tcBorders>
                                  <w:top w:val="single" w:sz="4" w:space="0" w:color="auto"/>
                                  <w:left w:val="single" w:sz="4" w:space="0" w:color="auto"/>
                                  <w:bottom w:val="single" w:sz="4" w:space="0" w:color="auto"/>
                                  <w:right w:val="single" w:sz="4" w:space="0" w:color="auto"/>
                                </w:tcBorders>
                              </w:tcPr>
                              <w:p w14:paraId="52FF6F02" w14:textId="5A8C0AA8" w:rsidR="00477DA1" w:rsidRPr="00E56AB4" w:rsidRDefault="001D4CC0" w:rsidP="00E41EAD">
                                <w:pPr>
                                  <w:cnfStyle w:val="000000000000" w:firstRow="0" w:lastRow="0" w:firstColumn="0" w:lastColumn="0" w:oddVBand="0" w:evenVBand="0" w:oddHBand="0" w:evenHBand="0" w:firstRowFirstColumn="0" w:firstRowLastColumn="0" w:lastRowFirstColumn="0" w:lastRowLastColumn="0"/>
                                  <w:rPr>
                                    <w:lang w:val="ca-ES"/>
                                  </w:rPr>
                                </w:pPr>
                                <w:r w:rsidRPr="00E56AB4">
                                  <w:rPr>
                                    <w:lang w:val="ca-ES"/>
                                  </w:rPr>
                                  <w:t>%NAME%</w:t>
                                </w:r>
                              </w:p>
                            </w:tc>
                          </w:sdtContent>
                        </w:sdt>
                      </w:tr>
                      <w:tr w:rsidR="00C4524C" w:rsidRPr="00E56AB4" w14:paraId="0F22360B" w14:textId="77777777" w:rsidTr="003F49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9" w:type="dxa"/>
                            <w:vMerge/>
                            <w:tcBorders>
                              <w:bottom w:val="single" w:sz="4" w:space="0" w:color="auto"/>
                            </w:tcBorders>
                          </w:tcPr>
                          <w:p w14:paraId="29EA6460" w14:textId="77777777" w:rsidR="00477DA1" w:rsidRPr="00E56AB4" w:rsidRDefault="00477DA1" w:rsidP="00477DA1">
                            <w:pPr>
                              <w:rPr>
                                <w:lang w:val="ca-ES"/>
                              </w:rPr>
                            </w:pPr>
                          </w:p>
                        </w:tc>
                        <w:tc>
                          <w:tcPr>
                            <w:tcW w:w="11541" w:type="dxa"/>
                            <w:gridSpan w:val="6"/>
                            <w:tcBorders>
                              <w:top w:val="single" w:sz="4" w:space="0" w:color="auto"/>
                              <w:bottom w:val="single" w:sz="4" w:space="0" w:color="auto"/>
                            </w:tcBorders>
                          </w:tcPr>
                          <w:sdt>
                            <w:sdtPr>
                              <w:rPr>
                                <w:lang w:val="ca-ES"/>
                              </w:rPr>
                              <w:id w:val="154265421"/>
                              <w:lock w:val="sdtContentLocked"/>
                              <w:placeholder>
                                <w:docPart w:val="DefaultPlaceholder_-1854013440"/>
                              </w:placeholder>
                              <w:dataBinding w:prefixMappings="xmlns:ns0='http://www.sap.com/SAPForm/0.5' " w:xpath="/ns0:data[1]/ns0:BATCHES[1]/ns0:BATCH[1]/ns0:MATERIALS[1]/ns0:MATERIAL[1]/ns0:MAKTX[1]" w:storeItemID="{D24F1982-98E3-488A-BF1A-05E9C3AABD4A}"/>
                              <w:text w:multiLine="1"/>
                            </w:sdtPr>
                            <w:sdtEndPr/>
                            <w:sdtContent>
                              <w:p w14:paraId="21A57DBD" w14:textId="77777777" w:rsidR="00477DA1" w:rsidRPr="00E56AB4" w:rsidRDefault="00477DA1" w:rsidP="00E41EAD">
                                <w:pPr>
                                  <w:cnfStyle w:val="000000100000" w:firstRow="0" w:lastRow="0" w:firstColumn="0" w:lastColumn="0" w:oddVBand="0" w:evenVBand="0" w:oddHBand="1" w:evenHBand="0" w:firstRowFirstColumn="0" w:firstRowLastColumn="0" w:lastRowFirstColumn="0" w:lastRowLastColumn="0"/>
                                  <w:rPr>
                                    <w:lang w:val="ca-ES"/>
                                  </w:rPr>
                                </w:pPr>
                                <w:r w:rsidRPr="00E56AB4">
                                  <w:rPr>
                                    <w:lang w:val="ca-ES"/>
                                  </w:rPr>
                                  <w:t>%MAKTX%</w:t>
                                </w:r>
                              </w:p>
                            </w:sdtContent>
                          </w:sdt>
                          <w:sdt>
                            <w:sdtPr>
                              <w:rPr>
                                <w:lang w:val="ca-ES"/>
                              </w:rPr>
                              <w:id w:val="-633023920"/>
                              <w:lock w:val="sdtContentLocked"/>
                              <w:placeholder>
                                <w:docPart w:val="DefaultPlaceholder_-1854013440"/>
                              </w:placeholder>
                              <w:dataBinding w:prefixMappings="xmlns:ns0='http://www.sap.com/SAPForm/0.5' " w:xpath="/ns0:data[1]/ns0:BATCHES[1]/ns0:BATCH[1]/ns0:MATERIALS[1]/ns0:MATERIAL[1]/ns0:TECHTEXT[1]" w:storeItemID="{D24F1982-98E3-488A-BF1A-05E9C3AABD4A}"/>
                              <w:text w:multiLine="1"/>
                            </w:sdtPr>
                            <w:sdtEndPr/>
                            <w:sdtContent>
                              <w:p w14:paraId="20198C25" w14:textId="66D50F1F" w:rsidR="00477DA1" w:rsidRPr="00E56AB4" w:rsidRDefault="00477DA1" w:rsidP="00E41EAD">
                                <w:pPr>
                                  <w:cnfStyle w:val="000000100000" w:firstRow="0" w:lastRow="0" w:firstColumn="0" w:lastColumn="0" w:oddVBand="0" w:evenVBand="0" w:oddHBand="1" w:evenHBand="0" w:firstRowFirstColumn="0" w:firstRowLastColumn="0" w:lastRowFirstColumn="0" w:lastRowLastColumn="0"/>
                                  <w:rPr>
                                    <w:lang w:val="ca-ES"/>
                                  </w:rPr>
                                </w:pPr>
                                <w:r w:rsidRPr="00E56AB4">
                                  <w:rPr>
                                    <w:lang w:val="ca-ES"/>
                                  </w:rPr>
                                  <w:t>%TECHTEXT%</w:t>
                                </w:r>
                              </w:p>
                            </w:sdtContent>
                          </w:sdt>
                        </w:tc>
                      </w:tr>
                    </w:sdtContent>
                  </w:sdt>
                </w:sdtContent>
              </w:sdt>
            </w:tbl>
            <w:p w14:paraId="232BC6C9" w14:textId="38EB49E0" w:rsidR="000800E5" w:rsidRPr="00E56AB4" w:rsidRDefault="00A06A45" w:rsidP="003C5B18">
              <w:pPr>
                <w:rPr>
                  <w:b/>
                  <w:bCs/>
                  <w:lang w:val="ca-ES"/>
                </w:rPr>
              </w:pPr>
            </w:p>
          </w:sdtContent>
        </w:sdt>
      </w:sdtContent>
    </w:sdt>
    <w:sectPr w:rsidR="000800E5" w:rsidRPr="00E56AB4" w:rsidSect="008B31AC">
      <w:headerReference w:type="even" r:id="rId7"/>
      <w:headerReference w:type="default" r:id="rId8"/>
      <w:footerReference w:type="even" r:id="rId9"/>
      <w:footerReference w:type="default" r:id="rId10"/>
      <w:headerReference w:type="first" r:id="rId11"/>
      <w:footerReference w:type="first" r:id="rId12"/>
      <w:pgSz w:w="15840" w:h="12240" w:orient="landscape"/>
      <w:pgMar w:top="851" w:right="1440" w:bottom="47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22AAEF" w14:textId="77777777" w:rsidR="00A06A45" w:rsidRDefault="00A06A45" w:rsidP="00A81E4A">
      <w:pPr>
        <w:spacing w:after="0" w:line="240" w:lineRule="auto"/>
      </w:pPr>
      <w:r>
        <w:separator/>
      </w:r>
    </w:p>
  </w:endnote>
  <w:endnote w:type="continuationSeparator" w:id="0">
    <w:p w14:paraId="6A514F64" w14:textId="77777777" w:rsidR="00A06A45" w:rsidRDefault="00A06A45"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109A9" w14:textId="77777777" w:rsidR="00E41EAD" w:rsidRDefault="00E41EAD">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4FB56" w14:textId="77777777" w:rsidR="00E41EAD" w:rsidRDefault="00E41EAD">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0ABC1" w14:textId="77777777" w:rsidR="00E41EAD" w:rsidRDefault="00E41EAD">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23D5D3" w14:textId="77777777" w:rsidR="00A06A45" w:rsidRDefault="00A06A45" w:rsidP="00A81E4A">
      <w:pPr>
        <w:spacing w:after="0" w:line="240" w:lineRule="auto"/>
      </w:pPr>
      <w:r>
        <w:separator/>
      </w:r>
    </w:p>
  </w:footnote>
  <w:footnote w:type="continuationSeparator" w:id="0">
    <w:p w14:paraId="3D44EFF7" w14:textId="77777777" w:rsidR="00A06A45" w:rsidRDefault="00A06A45"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CAE34" w14:textId="77777777" w:rsidR="00E41EAD" w:rsidRDefault="00E41EAD">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CD9C9C" w14:textId="4FB86178" w:rsidR="004F41A3" w:rsidRPr="00467492" w:rsidRDefault="00E41EAD" w:rsidP="004F41A3">
    <w:pPr>
      <w:pStyle w:val="Encabezado"/>
      <w:jc w:val="right"/>
    </w:pPr>
    <w:bookmarkStart w:id="0" w:name="_GoBack"/>
    <w:r>
      <w:rPr>
        <w:noProof/>
        <w:lang w:eastAsia="ca-ES"/>
      </w:rPr>
      <w:drawing>
        <wp:anchor distT="0" distB="0" distL="114300" distR="114300" simplePos="0" relativeHeight="251659264" behindDoc="1" locked="0" layoutInCell="1" allowOverlap="1" wp14:anchorId="6F800C49" wp14:editId="1E64489A">
          <wp:simplePos x="0" y="0"/>
          <wp:positionH relativeFrom="column">
            <wp:posOffset>0</wp:posOffset>
          </wp:positionH>
          <wp:positionV relativeFrom="paragraph">
            <wp:posOffset>-635</wp:posOffset>
          </wp:positionV>
          <wp:extent cx="1950720" cy="46482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14:sizeRelH relativeFrom="page">
            <wp14:pctWidth>0</wp14:pctWidth>
          </wp14:sizeRelH>
          <wp14:sizeRelV relativeFrom="page">
            <wp14:pctHeight>0</wp14:pctHeight>
          </wp14:sizeRelV>
        </wp:anchor>
      </w:drawing>
    </w:r>
    <w:bookmarkEnd w:id="0"/>
    <w:r w:rsidR="00467492">
      <w:fldChar w:fldCharType="begin"/>
    </w:r>
    <w:r w:rsidR="00467492">
      <w:rPr>
        <w:lang w:val="ca-ES"/>
      </w:rPr>
      <w:instrText xml:space="preserve"> TIME  \@ "d MMMM yyyy"  \* MERGEFORMAT </w:instrText>
    </w:r>
    <w:r w:rsidR="00467492">
      <w:fldChar w:fldCharType="separate"/>
    </w:r>
    <w:r>
      <w:rPr>
        <w:noProof/>
        <w:lang w:val="ca-ES"/>
      </w:rPr>
      <w:t>25 octubre 2023</w:t>
    </w:r>
    <w:r w:rsidR="00467492">
      <w:fldChar w:fldCharType="end"/>
    </w:r>
  </w:p>
  <w:p w14:paraId="46E2F64F" w14:textId="272BE440" w:rsidR="00C05B8B" w:rsidRDefault="004F41A3" w:rsidP="004F41A3">
    <w:pPr>
      <w:pStyle w:val="Encabezado"/>
      <w:jc w:val="right"/>
      <w:rPr>
        <w:lang w:val="ca-ES"/>
      </w:rPr>
    </w:pPr>
    <w:r>
      <w:rPr>
        <w:lang w:val="ca-ES"/>
      </w:rPr>
      <w:t xml:space="preserve">Pàgina  </w:t>
    </w:r>
    <w:r w:rsidRPr="004F41A3">
      <w:rPr>
        <w:lang w:val="ca-ES"/>
      </w:rPr>
      <w:fldChar w:fldCharType="begin"/>
    </w:r>
    <w:r w:rsidRPr="004F41A3">
      <w:rPr>
        <w:lang w:val="ca-ES"/>
      </w:rPr>
      <w:instrText>PAGE   \* MERGEFORMAT</w:instrText>
    </w:r>
    <w:r w:rsidRPr="004F41A3">
      <w:rPr>
        <w:lang w:val="ca-ES"/>
      </w:rPr>
      <w:fldChar w:fldCharType="separate"/>
    </w:r>
    <w:r w:rsidR="00E41EAD">
      <w:rPr>
        <w:noProof/>
        <w:lang w:val="ca-ES"/>
      </w:rPr>
      <w:t>1</w:t>
    </w:r>
    <w:r w:rsidRPr="004F41A3">
      <w:rPr>
        <w:lang w:val="ca-ES"/>
      </w:rPr>
      <w:fldChar w:fldCharType="end"/>
    </w:r>
  </w:p>
  <w:p w14:paraId="085B3EDE" w14:textId="6ADCDDD9" w:rsidR="004F41A3" w:rsidRDefault="004F41A3" w:rsidP="004F41A3">
    <w:pPr>
      <w:pStyle w:val="Encabezado"/>
      <w:jc w:val="right"/>
      <w:rPr>
        <w:lang w:val="ca-ES"/>
      </w:rPr>
    </w:pPr>
  </w:p>
  <w:p w14:paraId="7159B3ED" w14:textId="77777777" w:rsidR="004F41A3" w:rsidRPr="00E56AB4" w:rsidRDefault="004F41A3" w:rsidP="00084147">
    <w:pPr>
      <w:pStyle w:val="Ttulo1"/>
      <w:rPr>
        <w:b/>
        <w:bCs/>
        <w:lang w:val="ca-ES"/>
      </w:rPr>
    </w:pPr>
    <w:r w:rsidRPr="00E56AB4">
      <w:rPr>
        <w:b/>
        <w:bCs/>
        <w:lang w:val="ca-ES"/>
      </w:rPr>
      <w:t>Proposició tècnica</w:t>
    </w:r>
  </w:p>
  <w:p w14:paraId="19589232" w14:textId="77777777" w:rsidR="004F41A3" w:rsidRPr="00E56AB4" w:rsidRDefault="004F41A3" w:rsidP="00084147">
    <w:pPr>
      <w:pStyle w:val="Ttulo2"/>
      <w:rPr>
        <w:b/>
        <w:bCs/>
        <w:lang w:val="ca-ES"/>
      </w:rPr>
    </w:pPr>
    <w:r w:rsidRPr="00E56AB4">
      <w:rPr>
        <w:b/>
        <w:bCs/>
        <w:lang w:val="ca-ES"/>
      </w:rPr>
      <w:t xml:space="preserve">Procediment </w:t>
    </w:r>
    <w:r>
      <w:rPr>
        <w:b/>
        <w:bCs/>
        <w:lang w:val="ca-ES"/>
      </w:rPr>
      <w:t>núm.</w:t>
    </w:r>
    <w:r w:rsidRPr="00E56AB4">
      <w:rPr>
        <w:b/>
        <w:bCs/>
        <w:lang w:val="ca-ES"/>
      </w:rPr>
      <w:t xml:space="preserve"> </w:t>
    </w:r>
    <w:sdt>
      <w:sdtPr>
        <w:rPr>
          <w:b/>
          <w:bCs/>
          <w:lang w:val="ca-ES"/>
        </w:rPr>
        <w:id w:val="295342344"/>
        <w:lock w:val="contentLocked"/>
        <w:placeholder>
          <w:docPart w:val="1C7CBDAEC763401F8A82E809ACE93049"/>
        </w:placeholder>
        <w:dataBinding w:prefixMappings="xmlns:ns0='http://www.sap.com/SAPForm/0.5' " w:xpath="/ns0:data[1]/ns0:RECORD_ID[1]" w:storeItemID="{D24F1982-98E3-488A-BF1A-05E9C3AABD4A}"/>
        <w:text/>
      </w:sdtPr>
      <w:sdtEndPr/>
      <w:sdtContent>
        <w:r w:rsidRPr="00E56AB4">
          <w:rPr>
            <w:b/>
            <w:bCs/>
            <w:lang w:val="ca-ES"/>
          </w:rPr>
          <w:t>%RECORD_ID%</w:t>
        </w:r>
      </w:sdtContent>
    </w:sdt>
    <w:r w:rsidRPr="00E56AB4">
      <w:rPr>
        <w:b/>
        <w:bCs/>
        <w:lang w:val="ca-ES"/>
      </w:rPr>
      <w:t xml:space="preserve"> </w:t>
    </w:r>
    <w:sdt>
      <w:sdtPr>
        <w:rPr>
          <w:b/>
          <w:bCs/>
          <w:lang w:val="ca-ES"/>
        </w:rPr>
        <w:id w:val="1188257263"/>
        <w:lock w:val="contentLocked"/>
        <w:placeholder>
          <w:docPart w:val="1C7CBDAEC763401F8A82E809ACE93049"/>
        </w:placeholder>
        <w:dataBinding w:prefixMappings="xmlns:ns0='http://www.sap.com/SAPForm/0.5' " w:xpath="/ns0:data[1]/ns0:DESCR[1]" w:storeItemID="{D24F1982-98E3-488A-BF1A-05E9C3AABD4A}"/>
        <w:text/>
      </w:sdtPr>
      <w:sdtEndPr/>
      <w:sdtContent>
        <w:r w:rsidRPr="00E56AB4">
          <w:rPr>
            <w:b/>
            <w:bCs/>
            <w:lang w:val="ca-ES"/>
          </w:rPr>
          <w:t>%DESCR%</w:t>
        </w:r>
      </w:sdtContent>
    </w:sdt>
  </w:p>
  <w:p w14:paraId="3637B3F6" w14:textId="77777777" w:rsidR="004F41A3" w:rsidRDefault="004F41A3" w:rsidP="004F41A3">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35605" w14:textId="77777777" w:rsidR="00E41EAD" w:rsidRDefault="00E41EAD">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A0A"/>
    <w:rsid w:val="00004060"/>
    <w:rsid w:val="00006D20"/>
    <w:rsid w:val="00013428"/>
    <w:rsid w:val="000213CE"/>
    <w:rsid w:val="00026C38"/>
    <w:rsid w:val="00030023"/>
    <w:rsid w:val="00037C99"/>
    <w:rsid w:val="00043272"/>
    <w:rsid w:val="00060689"/>
    <w:rsid w:val="000800E5"/>
    <w:rsid w:val="000A25A9"/>
    <w:rsid w:val="000B1992"/>
    <w:rsid w:val="000D038C"/>
    <w:rsid w:val="000D3783"/>
    <w:rsid w:val="000D3DCC"/>
    <w:rsid w:val="000D50E8"/>
    <w:rsid w:val="000F1883"/>
    <w:rsid w:val="000F4A66"/>
    <w:rsid w:val="000F5E97"/>
    <w:rsid w:val="001037CC"/>
    <w:rsid w:val="0013355C"/>
    <w:rsid w:val="00134CCC"/>
    <w:rsid w:val="00137DB4"/>
    <w:rsid w:val="001549CE"/>
    <w:rsid w:val="00160FA8"/>
    <w:rsid w:val="00171B8A"/>
    <w:rsid w:val="00173DAF"/>
    <w:rsid w:val="001854EE"/>
    <w:rsid w:val="001C3BF1"/>
    <w:rsid w:val="001D02F7"/>
    <w:rsid w:val="001D2C3A"/>
    <w:rsid w:val="001D33D6"/>
    <w:rsid w:val="001D4CC0"/>
    <w:rsid w:val="001E6FE6"/>
    <w:rsid w:val="001F14DA"/>
    <w:rsid w:val="001F65C6"/>
    <w:rsid w:val="0021568C"/>
    <w:rsid w:val="002216A7"/>
    <w:rsid w:val="0023135D"/>
    <w:rsid w:val="00234B12"/>
    <w:rsid w:val="002453F3"/>
    <w:rsid w:val="002755DD"/>
    <w:rsid w:val="002A2703"/>
    <w:rsid w:val="002B3982"/>
    <w:rsid w:val="002C12CA"/>
    <w:rsid w:val="002D05DF"/>
    <w:rsid w:val="002E4B69"/>
    <w:rsid w:val="002E58A4"/>
    <w:rsid w:val="00301219"/>
    <w:rsid w:val="003034B2"/>
    <w:rsid w:val="00320471"/>
    <w:rsid w:val="00326AAC"/>
    <w:rsid w:val="00334772"/>
    <w:rsid w:val="0033581C"/>
    <w:rsid w:val="00341DD9"/>
    <w:rsid w:val="00350189"/>
    <w:rsid w:val="0036739B"/>
    <w:rsid w:val="003726C7"/>
    <w:rsid w:val="003C3F55"/>
    <w:rsid w:val="003C5B18"/>
    <w:rsid w:val="003D1921"/>
    <w:rsid w:val="003F490A"/>
    <w:rsid w:val="0041539B"/>
    <w:rsid w:val="0042294F"/>
    <w:rsid w:val="00437899"/>
    <w:rsid w:val="004437F3"/>
    <w:rsid w:val="004536E8"/>
    <w:rsid w:val="00467492"/>
    <w:rsid w:val="00476F0B"/>
    <w:rsid w:val="00477DA1"/>
    <w:rsid w:val="004C2304"/>
    <w:rsid w:val="004C5A49"/>
    <w:rsid w:val="004E40B0"/>
    <w:rsid w:val="004F3965"/>
    <w:rsid w:val="004F41A3"/>
    <w:rsid w:val="00500ADB"/>
    <w:rsid w:val="00512969"/>
    <w:rsid w:val="005272D6"/>
    <w:rsid w:val="00542AF9"/>
    <w:rsid w:val="00545170"/>
    <w:rsid w:val="00547A25"/>
    <w:rsid w:val="00574FA7"/>
    <w:rsid w:val="005A08BC"/>
    <w:rsid w:val="005D0351"/>
    <w:rsid w:val="006008F9"/>
    <w:rsid w:val="00612608"/>
    <w:rsid w:val="00632D3B"/>
    <w:rsid w:val="00644567"/>
    <w:rsid w:val="006556F2"/>
    <w:rsid w:val="00657258"/>
    <w:rsid w:val="00665A0A"/>
    <w:rsid w:val="00670408"/>
    <w:rsid w:val="0068563F"/>
    <w:rsid w:val="006A4A50"/>
    <w:rsid w:val="006D2B59"/>
    <w:rsid w:val="006E6EB0"/>
    <w:rsid w:val="007054B3"/>
    <w:rsid w:val="00752172"/>
    <w:rsid w:val="00761D48"/>
    <w:rsid w:val="007912D9"/>
    <w:rsid w:val="007C01D8"/>
    <w:rsid w:val="007F3041"/>
    <w:rsid w:val="008030CE"/>
    <w:rsid w:val="00804F83"/>
    <w:rsid w:val="00804F99"/>
    <w:rsid w:val="00825ECD"/>
    <w:rsid w:val="00827883"/>
    <w:rsid w:val="00830AAB"/>
    <w:rsid w:val="00842366"/>
    <w:rsid w:val="00843AC8"/>
    <w:rsid w:val="008450B7"/>
    <w:rsid w:val="0085039A"/>
    <w:rsid w:val="00853EB7"/>
    <w:rsid w:val="00887927"/>
    <w:rsid w:val="00887B13"/>
    <w:rsid w:val="008954AA"/>
    <w:rsid w:val="008A36FC"/>
    <w:rsid w:val="008B31AC"/>
    <w:rsid w:val="008F1C88"/>
    <w:rsid w:val="009024AD"/>
    <w:rsid w:val="00911A32"/>
    <w:rsid w:val="009267DA"/>
    <w:rsid w:val="009620C7"/>
    <w:rsid w:val="0097317C"/>
    <w:rsid w:val="00982A73"/>
    <w:rsid w:val="009907FA"/>
    <w:rsid w:val="00996371"/>
    <w:rsid w:val="009A6276"/>
    <w:rsid w:val="009C7010"/>
    <w:rsid w:val="009D3BDA"/>
    <w:rsid w:val="009E34B0"/>
    <w:rsid w:val="009F4920"/>
    <w:rsid w:val="00A05B5D"/>
    <w:rsid w:val="00A06A45"/>
    <w:rsid w:val="00A26650"/>
    <w:rsid w:val="00A4078B"/>
    <w:rsid w:val="00A56EC4"/>
    <w:rsid w:val="00A81E4A"/>
    <w:rsid w:val="00A8463E"/>
    <w:rsid w:val="00AB6B56"/>
    <w:rsid w:val="00AB7873"/>
    <w:rsid w:val="00AC3523"/>
    <w:rsid w:val="00AD1C2B"/>
    <w:rsid w:val="00AD38EE"/>
    <w:rsid w:val="00B00E3C"/>
    <w:rsid w:val="00B17E92"/>
    <w:rsid w:val="00B41301"/>
    <w:rsid w:val="00B41F3F"/>
    <w:rsid w:val="00B60948"/>
    <w:rsid w:val="00B80E48"/>
    <w:rsid w:val="00B83A99"/>
    <w:rsid w:val="00B910E0"/>
    <w:rsid w:val="00BA2ED6"/>
    <w:rsid w:val="00BC4740"/>
    <w:rsid w:val="00BC6711"/>
    <w:rsid w:val="00BF6A9C"/>
    <w:rsid w:val="00BF7096"/>
    <w:rsid w:val="00C05B8B"/>
    <w:rsid w:val="00C16AEA"/>
    <w:rsid w:val="00C17997"/>
    <w:rsid w:val="00C32AF9"/>
    <w:rsid w:val="00C4524C"/>
    <w:rsid w:val="00C60945"/>
    <w:rsid w:val="00C65601"/>
    <w:rsid w:val="00C7173C"/>
    <w:rsid w:val="00CA0371"/>
    <w:rsid w:val="00CC68B9"/>
    <w:rsid w:val="00CF2259"/>
    <w:rsid w:val="00CF3C00"/>
    <w:rsid w:val="00D07D16"/>
    <w:rsid w:val="00D21F6F"/>
    <w:rsid w:val="00D22167"/>
    <w:rsid w:val="00D24A88"/>
    <w:rsid w:val="00D41747"/>
    <w:rsid w:val="00D44B80"/>
    <w:rsid w:val="00D50742"/>
    <w:rsid w:val="00D6176E"/>
    <w:rsid w:val="00D9537B"/>
    <w:rsid w:val="00DC6D1A"/>
    <w:rsid w:val="00DE399C"/>
    <w:rsid w:val="00DF4EF1"/>
    <w:rsid w:val="00E038F6"/>
    <w:rsid w:val="00E15D7F"/>
    <w:rsid w:val="00E25595"/>
    <w:rsid w:val="00E41EAD"/>
    <w:rsid w:val="00E454F7"/>
    <w:rsid w:val="00E46856"/>
    <w:rsid w:val="00E56AB4"/>
    <w:rsid w:val="00E67F8D"/>
    <w:rsid w:val="00E709DC"/>
    <w:rsid w:val="00E75E78"/>
    <w:rsid w:val="00ED7AF1"/>
    <w:rsid w:val="00EF6BBD"/>
    <w:rsid w:val="00F006D9"/>
    <w:rsid w:val="00F00AFF"/>
    <w:rsid w:val="00F03ED7"/>
    <w:rsid w:val="00F06548"/>
    <w:rsid w:val="00F308CE"/>
    <w:rsid w:val="00F47EA7"/>
    <w:rsid w:val="00F63A90"/>
    <w:rsid w:val="00F702AE"/>
    <w:rsid w:val="00F75329"/>
    <w:rsid w:val="00F91620"/>
    <w:rsid w:val="00F925EF"/>
    <w:rsid w:val="00FA2381"/>
    <w:rsid w:val="00FB7BB2"/>
    <w:rsid w:val="00FC6707"/>
    <w:rsid w:val="00FC7E95"/>
    <w:rsid w:val="00FD3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ED7AF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character" w:customStyle="1" w:styleId="Ttulo3Car">
    <w:name w:val="Título 3 Car"/>
    <w:basedOn w:val="Fuentedeprrafopredeter"/>
    <w:link w:val="Ttulo3"/>
    <w:uiPriority w:val="9"/>
    <w:rsid w:val="00ED7AF1"/>
    <w:rPr>
      <w:rFonts w:asciiTheme="majorHAnsi" w:eastAsiaTheme="majorEastAsia" w:hAnsiTheme="majorHAnsi" w:cstheme="majorBidi"/>
      <w:color w:val="1F3763" w:themeColor="accent1" w:themeShade="7F"/>
      <w:sz w:val="24"/>
      <w:szCs w:val="24"/>
    </w:rPr>
  </w:style>
  <w:style w:type="table" w:styleId="Tablanormal4">
    <w:name w:val="Plain Table 4"/>
    <w:basedOn w:val="Tablanormal"/>
    <w:uiPriority w:val="44"/>
    <w:rsid w:val="002C12C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Relationships xmlns="http://schemas.openxmlformats.org/package/2006/relationships" xmlns:asx="http://www.sap.com/abapxml"><Relationship Id="rId8" Target="header2.xml" Type="http://schemas.openxmlformats.org/officeDocument/2006/relationships/header"/><Relationship Id="rId13" Target="fontTable.xml" Type="http://schemas.openxmlformats.org/officeDocument/2006/relationships/fontTable"/><Relationship Id="rId3" Target="settings.xml" Type="http://schemas.openxmlformats.org/officeDocument/2006/relationships/settings"/><Relationship Id="rId7" Target="header1.xml" Type="http://schemas.openxmlformats.org/officeDocument/2006/relationships/header"/><Relationship Id="rId12" Target="footer3.xml" Type="http://schemas.openxmlformats.org/officeDocument/2006/relationships/footer"/><Relationship Id="rId2" Target="styles.xml" Type="http://schemas.openxmlformats.org/officeDocument/2006/relationships/styles"/><Relationship Id="rId1" Target="/customXml/item1.xml" Type="http://schemas.openxmlformats.org/officeDocument/2006/relationships/customXml"/><Relationship Id="rId6" Target="endnotes.xml" Type="http://schemas.openxmlformats.org/officeDocument/2006/relationships/endnotes"/><Relationship Id="rId11" Target="header3.xml" Type="http://schemas.openxmlformats.org/officeDocument/2006/relationships/header"/><Relationship Id="rId5" Target="footnotes.xml" Type="http://schemas.openxmlformats.org/officeDocument/2006/relationships/footnotes"/><Relationship Id="rId15" Target="theme/theme1.xml" Type="http://schemas.openxmlformats.org/officeDocument/2006/relationships/theme"/><Relationship Id="rId10" Target="footer2.xml" Type="http://schemas.openxmlformats.org/officeDocument/2006/relationships/footer"/><Relationship Id="rId4" Target="webSettings.xml" Type="http://schemas.openxmlformats.org/officeDocument/2006/relationships/webSettings"/><Relationship Id="rId9" Target="footer1.xml" Type="http://schemas.openxmlformats.org/officeDocument/2006/relationships/footer"/><Relationship Id="rId14" Target="glossary/document.xml" Type="http://schemas.openxmlformats.org/officeDocument/2006/relationships/glossaryDocument"/></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1C7CBDAEC763401F8A82E809ACE93049"/>
        <w:category>
          <w:name w:val="General"/>
          <w:gallery w:val="placeholder"/>
        </w:category>
        <w:types>
          <w:type w:val="bbPlcHdr"/>
        </w:types>
        <w:behaviors>
          <w:behavior w:val="content"/>
        </w:behaviors>
        <w:guid w:val="{EA0F9C36-D4D4-459C-8ACF-5B81D2DC6843}"/>
      </w:docPartPr>
      <w:docPartBody>
        <w:p w:rsidR="00EF49CF" w:rsidRDefault="001B3EA8" w:rsidP="001B3EA8">
          <w:pPr>
            <w:pStyle w:val="1C7CBDAEC763401F8A82E809ACE93049"/>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91"/>
    <w:rsid w:val="00004EB0"/>
    <w:rsid w:val="000471A7"/>
    <w:rsid w:val="00057F8A"/>
    <w:rsid w:val="00064A2D"/>
    <w:rsid w:val="000773B1"/>
    <w:rsid w:val="000B5FA2"/>
    <w:rsid w:val="000D48C1"/>
    <w:rsid w:val="00116663"/>
    <w:rsid w:val="0012124F"/>
    <w:rsid w:val="0012518D"/>
    <w:rsid w:val="00154060"/>
    <w:rsid w:val="0016428A"/>
    <w:rsid w:val="001660F2"/>
    <w:rsid w:val="00192D64"/>
    <w:rsid w:val="001B3EA8"/>
    <w:rsid w:val="001C2F3C"/>
    <w:rsid w:val="001F096C"/>
    <w:rsid w:val="00251CAE"/>
    <w:rsid w:val="00293743"/>
    <w:rsid w:val="002A70DB"/>
    <w:rsid w:val="002C1AE3"/>
    <w:rsid w:val="002C57D6"/>
    <w:rsid w:val="00302C13"/>
    <w:rsid w:val="00321CCA"/>
    <w:rsid w:val="00354D6E"/>
    <w:rsid w:val="00356A00"/>
    <w:rsid w:val="0036276C"/>
    <w:rsid w:val="003A4F69"/>
    <w:rsid w:val="003C0426"/>
    <w:rsid w:val="003D1E8E"/>
    <w:rsid w:val="004052C5"/>
    <w:rsid w:val="00406458"/>
    <w:rsid w:val="00422C33"/>
    <w:rsid w:val="004865A6"/>
    <w:rsid w:val="00493C30"/>
    <w:rsid w:val="004970DA"/>
    <w:rsid w:val="004B69D4"/>
    <w:rsid w:val="004C0130"/>
    <w:rsid w:val="004D3F27"/>
    <w:rsid w:val="004F1788"/>
    <w:rsid w:val="00515951"/>
    <w:rsid w:val="005264C8"/>
    <w:rsid w:val="00556D13"/>
    <w:rsid w:val="005C7044"/>
    <w:rsid w:val="005E0929"/>
    <w:rsid w:val="005E6E15"/>
    <w:rsid w:val="006216D4"/>
    <w:rsid w:val="00656662"/>
    <w:rsid w:val="006714EB"/>
    <w:rsid w:val="0068222C"/>
    <w:rsid w:val="006B5439"/>
    <w:rsid w:val="006C1951"/>
    <w:rsid w:val="006C3A7A"/>
    <w:rsid w:val="006C5FC0"/>
    <w:rsid w:val="007304A5"/>
    <w:rsid w:val="007615CF"/>
    <w:rsid w:val="007D324E"/>
    <w:rsid w:val="007F65D1"/>
    <w:rsid w:val="0081442A"/>
    <w:rsid w:val="00852982"/>
    <w:rsid w:val="00880A10"/>
    <w:rsid w:val="0088264A"/>
    <w:rsid w:val="00885D75"/>
    <w:rsid w:val="008D73EF"/>
    <w:rsid w:val="009262A9"/>
    <w:rsid w:val="00937A94"/>
    <w:rsid w:val="00941FDD"/>
    <w:rsid w:val="00977D1F"/>
    <w:rsid w:val="00996123"/>
    <w:rsid w:val="00A148B0"/>
    <w:rsid w:val="00A57EE9"/>
    <w:rsid w:val="00A72B20"/>
    <w:rsid w:val="00A81F82"/>
    <w:rsid w:val="00B41F83"/>
    <w:rsid w:val="00B62A1F"/>
    <w:rsid w:val="00B65E4E"/>
    <w:rsid w:val="00B7311B"/>
    <w:rsid w:val="00BD3DB2"/>
    <w:rsid w:val="00BE6BEB"/>
    <w:rsid w:val="00C96955"/>
    <w:rsid w:val="00D20D7C"/>
    <w:rsid w:val="00D53638"/>
    <w:rsid w:val="00DC584E"/>
    <w:rsid w:val="00DD03AA"/>
    <w:rsid w:val="00E173B5"/>
    <w:rsid w:val="00E2469C"/>
    <w:rsid w:val="00E45F91"/>
    <w:rsid w:val="00EC6DF7"/>
    <w:rsid w:val="00EC7546"/>
    <w:rsid w:val="00EE1297"/>
    <w:rsid w:val="00EE230D"/>
    <w:rsid w:val="00EF1EC5"/>
    <w:rsid w:val="00EF49CF"/>
    <w:rsid w:val="00F253AC"/>
    <w:rsid w:val="00F41EF1"/>
    <w:rsid w:val="00F53E80"/>
    <w:rsid w:val="00FC7B00"/>
    <w:rsid w:val="00FF02A0"/>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1B3EA8"/>
    <w:rPr>
      <w:color w:val="808080"/>
    </w:rPr>
  </w:style>
  <w:style w:type="paragraph" w:customStyle="1" w:styleId="069184D8093043FEBFA62E28BE3065A9">
    <w:name w:val="069184D8093043FEBFA62E28BE3065A9"/>
    <w:rsid w:val="005264C8"/>
    <w:rPr>
      <w:lang w:val="ca-ES" w:eastAsia="ca-ES"/>
    </w:rPr>
  </w:style>
  <w:style w:type="paragraph" w:customStyle="1" w:styleId="792F3DD5AFDA47D5AF47B0FF203AD4D3">
    <w:name w:val="792F3DD5AFDA47D5AF47B0FF203AD4D3"/>
    <w:rsid w:val="005264C8"/>
    <w:rPr>
      <w:lang w:val="ca-ES" w:eastAsia="ca-ES"/>
    </w:rPr>
  </w:style>
  <w:style w:type="paragraph" w:customStyle="1" w:styleId="541A808F557F498CA4B1C782892AAA15">
    <w:name w:val="541A808F557F498CA4B1C782892AAA15"/>
    <w:rsid w:val="00556D13"/>
    <w:rPr>
      <w:lang w:val="ca-ES" w:eastAsia="ca-ES"/>
    </w:rPr>
  </w:style>
  <w:style w:type="paragraph" w:customStyle="1" w:styleId="142EB874E1AF4ADD8AB4425DB3D75E3B">
    <w:name w:val="142EB874E1AF4ADD8AB4425DB3D75E3B"/>
    <w:rsid w:val="00556D13"/>
    <w:rPr>
      <w:lang w:val="ca-ES" w:eastAsia="ca-ES"/>
    </w:rPr>
  </w:style>
  <w:style w:type="paragraph" w:customStyle="1" w:styleId="5E62F50182874B71B0B5A3EFCBD817D4">
    <w:name w:val="5E62F50182874B71B0B5A3EFCBD817D4"/>
    <w:rsid w:val="00556D13"/>
    <w:rPr>
      <w:lang w:val="ca-ES" w:eastAsia="ca-ES"/>
    </w:rPr>
  </w:style>
  <w:style w:type="paragraph" w:customStyle="1" w:styleId="3FBC7571EDD3490CB0AEFC2777AB6896">
    <w:name w:val="3FBC7571EDD3490CB0AEFC2777AB6896"/>
    <w:rsid w:val="00556D13"/>
    <w:rPr>
      <w:lang w:val="ca-ES" w:eastAsia="ca-ES"/>
    </w:rPr>
  </w:style>
  <w:style w:type="paragraph" w:customStyle="1" w:styleId="4ED499DA0A5E424FAF0AC0FBF35A83F4">
    <w:name w:val="4ED499DA0A5E424FAF0AC0FBF35A83F4"/>
    <w:rsid w:val="003D1E8E"/>
    <w:rPr>
      <w:lang w:val="ca-ES" w:eastAsia="ca-ES"/>
    </w:rPr>
  </w:style>
  <w:style w:type="paragraph" w:customStyle="1" w:styleId="A04161EC997B44F3BAABBB0808E0DEAE">
    <w:name w:val="A04161EC997B44F3BAABBB0808E0DEAE"/>
    <w:rsid w:val="004F1788"/>
    <w:rPr>
      <w:lang w:val="ca-ES" w:eastAsia="ca-ES"/>
    </w:rPr>
  </w:style>
  <w:style w:type="paragraph" w:customStyle="1" w:styleId="8E77DD1366534E9D981CA5E7FCC7B6E9">
    <w:name w:val="8E77DD1366534E9D981CA5E7FCC7B6E9"/>
    <w:rsid w:val="00EE1297"/>
    <w:rPr>
      <w:lang w:val="ca-ES" w:eastAsia="ca-ES"/>
    </w:rPr>
  </w:style>
  <w:style w:type="paragraph" w:customStyle="1" w:styleId="0C720539C39E46AAB98E24B9F5989B20">
    <w:name w:val="0C720539C39E46AAB98E24B9F5989B20"/>
    <w:rsid w:val="00356A00"/>
    <w:rPr>
      <w:lang w:val="ca-ES" w:eastAsia="ca-ES"/>
    </w:rPr>
  </w:style>
  <w:style w:type="paragraph" w:customStyle="1" w:styleId="6FC589E18C2A49F9B9B0B45CA056CF7C">
    <w:name w:val="6FC589E18C2A49F9B9B0B45CA056CF7C"/>
    <w:rsid w:val="00356A00"/>
    <w:rPr>
      <w:lang w:val="ca-ES" w:eastAsia="ca-ES"/>
    </w:rPr>
  </w:style>
  <w:style w:type="paragraph" w:customStyle="1" w:styleId="A6247CBBAF2A4943BD40340F8A69BFE5">
    <w:name w:val="A6247CBBAF2A4943BD40340F8A69BFE5"/>
    <w:rsid w:val="00356A00"/>
    <w:rPr>
      <w:lang w:val="ca-ES" w:eastAsia="ca-ES"/>
    </w:rPr>
  </w:style>
  <w:style w:type="paragraph" w:customStyle="1" w:styleId="B802A381F6AF486394CA354D398CB4C2">
    <w:name w:val="B802A381F6AF486394CA354D398CB4C2"/>
    <w:rsid w:val="00356A00"/>
    <w:rPr>
      <w:lang w:val="ca-ES" w:eastAsia="ca-ES"/>
    </w:rPr>
  </w:style>
  <w:style w:type="paragraph" w:customStyle="1" w:styleId="3976431C78924FD7BDB4936B67F76C28">
    <w:name w:val="3976431C78924FD7BDB4936B67F76C28"/>
    <w:rsid w:val="00977D1F"/>
    <w:rPr>
      <w:rFonts w:eastAsiaTheme="minorHAnsi"/>
    </w:rPr>
  </w:style>
  <w:style w:type="paragraph" w:customStyle="1" w:styleId="D6AB3EF967CF4D3AB381E32A8E156F46">
    <w:name w:val="D6AB3EF967CF4D3AB381E32A8E156F46"/>
    <w:rsid w:val="00977D1F"/>
    <w:rPr>
      <w:lang w:val="ca-ES" w:eastAsia="ca-ES"/>
    </w:rPr>
  </w:style>
  <w:style w:type="paragraph" w:customStyle="1" w:styleId="CF00BB5761CC4A9CB553A20A048586CB">
    <w:name w:val="CF00BB5761CC4A9CB553A20A048586CB"/>
    <w:rsid w:val="00977D1F"/>
    <w:rPr>
      <w:lang w:val="ca-ES" w:eastAsia="ca-ES"/>
    </w:rPr>
  </w:style>
  <w:style w:type="paragraph" w:customStyle="1" w:styleId="312B68DD311A4E4FA6514B4DCE07E4D5">
    <w:name w:val="312B68DD311A4E4FA6514B4DCE07E4D5"/>
    <w:rsid w:val="00F253AC"/>
    <w:rPr>
      <w:rFonts w:eastAsiaTheme="minorHAnsi"/>
    </w:rPr>
  </w:style>
  <w:style w:type="paragraph" w:customStyle="1" w:styleId="312B68DD311A4E4FA6514B4DCE07E4D51">
    <w:name w:val="312B68DD311A4E4FA6514B4DCE07E4D51"/>
    <w:rsid w:val="00F253AC"/>
    <w:rPr>
      <w:rFonts w:eastAsiaTheme="minorHAnsi"/>
    </w:rPr>
  </w:style>
  <w:style w:type="paragraph" w:customStyle="1" w:styleId="A36EA95BA2934BB2B5470C4C95443D89">
    <w:name w:val="A36EA95BA2934BB2B5470C4C95443D89"/>
    <w:rsid w:val="00F253AC"/>
    <w:rPr>
      <w:lang w:val="ca-ES" w:eastAsia="ca-ES"/>
    </w:rPr>
  </w:style>
  <w:style w:type="paragraph" w:customStyle="1" w:styleId="A6514E31CDD2425298B003DB4AF60A2A">
    <w:name w:val="A6514E31CDD2425298B003DB4AF60A2A"/>
    <w:rsid w:val="00F253AC"/>
    <w:rPr>
      <w:lang w:val="ca-ES" w:eastAsia="ca-ES"/>
    </w:rPr>
  </w:style>
  <w:style w:type="paragraph" w:customStyle="1" w:styleId="0CE5324883CB4856AF3BCA6D2A20473B">
    <w:name w:val="0CE5324883CB4856AF3BCA6D2A20473B"/>
    <w:rsid w:val="006C1951"/>
    <w:rPr>
      <w:lang w:val="ca-ES" w:eastAsia="ca-ES"/>
    </w:rPr>
  </w:style>
  <w:style w:type="paragraph" w:customStyle="1" w:styleId="49264D8B479F4C18A1B09C537A5D06C4">
    <w:name w:val="49264D8B479F4C18A1B09C537A5D06C4"/>
    <w:rsid w:val="00A72B20"/>
    <w:rPr>
      <w:lang w:val="ca-ES" w:eastAsia="ca-ES"/>
    </w:rPr>
  </w:style>
  <w:style w:type="paragraph" w:customStyle="1" w:styleId="A24E0AFB6A914550BD3711DAC13A1441">
    <w:name w:val="A24E0AFB6A914550BD3711DAC13A1441"/>
    <w:rsid w:val="00A72B20"/>
    <w:rPr>
      <w:lang w:val="ca-ES" w:eastAsia="ca-ES"/>
    </w:rPr>
  </w:style>
  <w:style w:type="paragraph" w:customStyle="1" w:styleId="0D37DF8C95AD4C19A31C9E47EFDBFCD4">
    <w:name w:val="0D37DF8C95AD4C19A31C9E47EFDBFCD4"/>
    <w:rsid w:val="00FC7B00"/>
    <w:rPr>
      <w:lang w:val="ca-ES" w:eastAsia="ca-ES"/>
    </w:rPr>
  </w:style>
  <w:style w:type="paragraph" w:customStyle="1" w:styleId="1B578F10935845E2BFD17FFB2A93184D">
    <w:name w:val="1B578F10935845E2BFD17FFB2A93184D"/>
    <w:rsid w:val="00FC7B00"/>
    <w:rPr>
      <w:lang w:val="ca-ES" w:eastAsia="ca-ES"/>
    </w:rPr>
  </w:style>
  <w:style w:type="paragraph" w:customStyle="1" w:styleId="3AD0875883A94E13827A6CC8F898364B">
    <w:name w:val="3AD0875883A94E13827A6CC8F898364B"/>
    <w:rsid w:val="003A4F69"/>
    <w:rPr>
      <w:lang w:val="ca-ES" w:eastAsia="ca-ES"/>
    </w:rPr>
  </w:style>
  <w:style w:type="paragraph" w:customStyle="1" w:styleId="5C3F8F1588344892889C5B4B5FC614BA">
    <w:name w:val="5C3F8F1588344892889C5B4B5FC614BA"/>
    <w:rsid w:val="003A4F69"/>
    <w:rPr>
      <w:lang w:val="ca-ES" w:eastAsia="ca-ES"/>
    </w:rPr>
  </w:style>
  <w:style w:type="paragraph" w:customStyle="1" w:styleId="1DC1FCAD9B7D46CE918F84069C93CEFB">
    <w:name w:val="1DC1FCAD9B7D46CE918F84069C93CEFB"/>
    <w:rsid w:val="003A4F69"/>
    <w:rPr>
      <w:lang w:val="ca-ES" w:eastAsia="ca-ES"/>
    </w:rPr>
  </w:style>
  <w:style w:type="paragraph" w:customStyle="1" w:styleId="3404508A581A4C419712864FF6436F6C">
    <w:name w:val="3404508A581A4C419712864FF6436F6C"/>
    <w:rsid w:val="003A4F69"/>
    <w:rPr>
      <w:lang w:val="ca-ES" w:eastAsia="ca-ES"/>
    </w:rPr>
  </w:style>
  <w:style w:type="paragraph" w:customStyle="1" w:styleId="AD233F6DDFE74B1D9FEE49E80AC42D00">
    <w:name w:val="AD233F6DDFE74B1D9FEE49E80AC42D00"/>
    <w:rsid w:val="003C0426"/>
    <w:rPr>
      <w:lang w:val="ca-ES" w:eastAsia="ca-ES"/>
    </w:rPr>
  </w:style>
  <w:style w:type="paragraph" w:customStyle="1" w:styleId="EEE96E26863A4C3EBC9B80A1C2C6960C">
    <w:name w:val="EEE96E26863A4C3EBC9B80A1C2C6960C"/>
    <w:rsid w:val="003C0426"/>
    <w:rPr>
      <w:lang w:val="ca-ES" w:eastAsia="ca-ES"/>
    </w:rPr>
  </w:style>
  <w:style w:type="paragraph" w:customStyle="1" w:styleId="2AB4DF2E7BC64F269F0AC2CB205A898E">
    <w:name w:val="2AB4DF2E7BC64F269F0AC2CB205A898E"/>
    <w:rsid w:val="003C0426"/>
    <w:rPr>
      <w:lang w:val="ca-ES" w:eastAsia="ca-ES"/>
    </w:rPr>
  </w:style>
  <w:style w:type="paragraph" w:customStyle="1" w:styleId="1E62BE27D8A841E3BDAB3856D6986533">
    <w:name w:val="1E62BE27D8A841E3BDAB3856D6986533"/>
    <w:rsid w:val="003C0426"/>
    <w:rPr>
      <w:lang w:val="ca-ES" w:eastAsia="ca-ES"/>
    </w:rPr>
  </w:style>
  <w:style w:type="paragraph" w:customStyle="1" w:styleId="FC77E80B78264BB9BDF2E4F247050F9B">
    <w:name w:val="FC77E80B78264BB9BDF2E4F247050F9B"/>
    <w:rsid w:val="003C0426"/>
    <w:rPr>
      <w:lang w:val="ca-ES" w:eastAsia="ca-ES"/>
    </w:rPr>
  </w:style>
  <w:style w:type="paragraph" w:customStyle="1" w:styleId="68E2DE719E04427F9E0554BF012831D5">
    <w:name w:val="68E2DE719E04427F9E0554BF012831D5"/>
    <w:rsid w:val="003C0426"/>
    <w:rPr>
      <w:lang w:val="ca-ES" w:eastAsia="ca-ES"/>
    </w:rPr>
  </w:style>
  <w:style w:type="paragraph" w:customStyle="1" w:styleId="61EEA1465F6F49C2ADFA326BB36426F8">
    <w:name w:val="61EEA1465F6F49C2ADFA326BB36426F8"/>
    <w:rsid w:val="003C0426"/>
    <w:rPr>
      <w:lang w:val="ca-ES" w:eastAsia="ca-ES"/>
    </w:rPr>
  </w:style>
  <w:style w:type="paragraph" w:customStyle="1" w:styleId="B04D34D125C246C18A4CF08810006DF5">
    <w:name w:val="B04D34D125C246C18A4CF08810006DF5"/>
    <w:rsid w:val="003C0426"/>
    <w:rPr>
      <w:lang w:val="ca-ES" w:eastAsia="ca-ES"/>
    </w:rPr>
  </w:style>
  <w:style w:type="paragraph" w:customStyle="1" w:styleId="79E7B8B8BA4D48FE9BCD4E03C68E364F">
    <w:name w:val="79E7B8B8BA4D48FE9BCD4E03C68E364F"/>
    <w:rsid w:val="003C0426"/>
    <w:rPr>
      <w:lang w:val="ca-ES" w:eastAsia="ca-ES"/>
    </w:rPr>
  </w:style>
  <w:style w:type="paragraph" w:customStyle="1" w:styleId="9CEE7BCDD7AC4A58B8DACA238157CCD4">
    <w:name w:val="9CEE7BCDD7AC4A58B8DACA238157CCD4"/>
    <w:rsid w:val="003C0426"/>
    <w:rPr>
      <w:lang w:val="ca-ES" w:eastAsia="ca-ES"/>
    </w:rPr>
  </w:style>
  <w:style w:type="paragraph" w:customStyle="1" w:styleId="F08296902ACC4A2CB3FC406CAC15F0F1">
    <w:name w:val="F08296902ACC4A2CB3FC406CAC15F0F1"/>
    <w:rsid w:val="003C0426"/>
    <w:rPr>
      <w:lang w:val="ca-ES" w:eastAsia="ca-ES"/>
    </w:rPr>
  </w:style>
  <w:style w:type="paragraph" w:customStyle="1" w:styleId="3E009A728B6C41E4B43741FE1D4B91CF">
    <w:name w:val="3E009A728B6C41E4B43741FE1D4B91CF"/>
    <w:rsid w:val="003C0426"/>
    <w:rPr>
      <w:lang w:val="ca-ES" w:eastAsia="ca-ES"/>
    </w:rPr>
  </w:style>
  <w:style w:type="paragraph" w:customStyle="1" w:styleId="7100521C146E4D1DA0530DB14830FDF6">
    <w:name w:val="7100521C146E4D1DA0530DB14830FDF6"/>
    <w:rsid w:val="003C0426"/>
    <w:rPr>
      <w:lang w:val="ca-ES" w:eastAsia="ca-ES"/>
    </w:rPr>
  </w:style>
  <w:style w:type="paragraph" w:customStyle="1" w:styleId="EF783211F0714D8F9B9DF36A1B12D36C">
    <w:name w:val="EF783211F0714D8F9B9DF36A1B12D36C"/>
    <w:rsid w:val="003C0426"/>
    <w:rPr>
      <w:lang w:val="ca-ES" w:eastAsia="ca-ES"/>
    </w:rPr>
  </w:style>
  <w:style w:type="paragraph" w:customStyle="1" w:styleId="680D6F267B4D491DA3FCA99344E632F5">
    <w:name w:val="680D6F267B4D491DA3FCA99344E632F5"/>
    <w:rsid w:val="003C0426"/>
    <w:rPr>
      <w:lang w:val="ca-ES" w:eastAsia="ca-ES"/>
    </w:rPr>
  </w:style>
  <w:style w:type="paragraph" w:customStyle="1" w:styleId="C9DCAF3432BD4188BE59C90C43FA13DE">
    <w:name w:val="C9DCAF3432BD4188BE59C90C43FA13DE"/>
    <w:rsid w:val="003C0426"/>
    <w:rPr>
      <w:lang w:val="ca-ES" w:eastAsia="ca-ES"/>
    </w:rPr>
  </w:style>
  <w:style w:type="paragraph" w:customStyle="1" w:styleId="1C7CBDAEC763401F8A82E809ACE93049">
    <w:name w:val="1C7CBDAEC763401F8A82E809ACE93049"/>
    <w:rsid w:val="001B3EA8"/>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 xmlns:asx="http://www.sap.com/abapxml"><Relationship Id="rId1" Target="/customXml/itemProps1.xml" Type="http://schemas.openxmlformats.org/officeDocument/2006/relationships/customXmlProps"/></Relationships>
</file>

<file path=customXml/item1.xml><?xml version="1.0" encoding="utf-8"?>
<data xmlns="http://www.sap.com/SAPForm/0.5">
  <RECORD_ID>24SM8265</RECORD_ID>
  <DESCR>MOBILIARI NO MÈDIC</DESCR>
  <SUPPLIER>
    <CORPORATENAME/>
    <ADDRESS/>
    <TOWN/>
    <POSTCODE/>
    <TAXIDENTIFICATION/>
    <TELEPHONE/>
    <TELEFAX/>
    <EMAIL/>
  </SUPPLIER>
  <BATCHES>
    <BATCH>
      <BATCHID>IN0900</BATCHID>
      <DESCR>CADIRES</DESCR>
      <MATERIALS>
        <MATERIAL>
          <MATNR>100005846</MATNR>
          <MAKTX>Tamboret cadira de treball ergonòmica giratòria, amb curvatures
anatòmiques i sistema antiretrocés.
- Seient regulable en alçada i inclinació. Fabricat en poliuretà
integral micro transpirable, sobre base de xapa d’acer.
- Respatller regulable en alçada i inclinació mitjançant palanques
mecàniques accessibles des de la posició de treball.   Fabricat en
poliuretà integral micro transpirable.
- Equipat amb mecanisme de contacte permanent.
- Regulació de l’alçada del seient mitjançant pistó pneumàtic amb camisa
d’acer, amb rang de 550 a 805 mm.
- Cèrcol recolza peus regulable en alçada manualment, fabricat en
poliamida d’alta resistència.
Base giratòria de 5 radis de 650 mm de diàmetre, fabricada en poliamida
d’alta resistència i càrregues de fibra de vidre.
- Rodes d’alta durabilitat per diferents tipus de terra. Possibilitat de
tacos reguladors antilliscants, en lloc de rodes.
- Suport de doble curvatura en poliuretà integral micro transpirable.
</MAKTX>
          <QUANTITY>32</QUANTITY>
          <UNIT>unitat</UNIT>
          <REFERENCE/>
          <PACKAGING_UNITS/>
          <TRADEMARK/>
          <NAME/>
          <TECHTEXT> </TECHTEXT>
        </MATERIAL>
        <MATERIAL>
          <MATNR>100007813</MATNR>
          <MAKTX>Cadira de treball ergonòmica giratòria sense braços, de disseny estable
i recomanades per l’ús intensiu de 24 hores. Amb rodes i sense braços.
Regulació de l’alçada del seient mitjançant columna neumàtica. (a gas)
Base giratòria de cinc radis fabricada en poliamida reforçada amb fibra
de vidre, degudament ancorada al seient i al respatller.
Rodes de doble corona anti-fils, fabricades en poliamida d’alta
resistència.
Mecanisme sincronitzat seient/respatller, fabricat en alumini i amb
moviment de seient i respatller amb parada multi posicional, regulació
lateral de la tensió de basculació d’acord amb el pes de cada usuari
(rang entre 45 Kg i 120 Kg). El mecanisme disposa d’un sistema de
seguretat anti-cops del respatller.
Teixit especial ignífug. Diferents colors a escollir. Entapissat tipus Valencia de Spradling o similar.
Seient ergonòmic amb cantons arrodonits, regulable en profunditat.
Interior d’escuma injectada de densitat 45 Kg/m3 i 40 mm de gruix,
elaborada sense FCKW o CKW, ni gasos nocius i entapissat en roba
vinílica ignífuga M2, amb protecció antimicrobiana, antibacteriana,
antimicòtica, a la abrasió 300000 cicles martindale, a la transpiració,
saliva humana, orina, sang, llum UV, oli de gira-sol, impermeable i
resistent a les taques. La part inferior va revestida amb
una carcassa de polipropilè de color negre.
Respatller regulable en alçada, amb suport interior d’escuma injectada
de densitat de 30Kg/m3 i 35 mm de gruix elaborada sense FCKW o CKW, ni
gasos nocius i entapissat en roba vinílica ignífuga M2, amb protecció
antimicrobiana, antibacteriana, antimicòtica, a la abrasió 300000
cicles martindale, a la transpiració, saliva humana, orina, sang, llum
UV, oli de gira-sol, impermeable i resistent a les taques.
Tots els mecanismes d’ajust son fàcilment regulables en la posició d’
assegut.</MAKTX>
          <QUANTITY>170</QUANTITY>
          <UNIT>unitat</UNIT>
          <REFERENCE/>
          <PACKAGING_UNITS/>
          <TRADEMARK/>
          <NAME/>
          <TECHTEXT> </TECHTEXT>
        </MATERIAL>
        <MATERIAL>
          <MATNR>100007814</MATNR>
          <MAKTX>Cadira fixa amb estructura de suport de 4 potes, garantint així la
màxima
estabilitat.
Estructura metàl·lica de tub d’ acer rodó de 18 mm x 1’5 mm, pintat en
epòxi poliester.
Seient i respatller independents, ergonòmics,  fabricats en polipropilè
amb càrregues de fibra de vidre d’alt impacte, resistents al fregament i
als productes neutres de neteja. Fabricada amb materials anticorrosius.
Diferents colors a escollir.
Possibilitat d’unió entre les cadires, mitjançant peça d’unió abatible,
fabricada en vareta d’ acer cromat (opcional).
Tacons antilliscants de polipropilè flexible amb propietats
antiestàtiques. Evita el soroll del desplaçament i el deteriorament del
paviment.
Apilables entre elles.
</MAKTX>
          <QUANTITY>150</QUANTITY>
          <UNIT>unitat</UNIT>
          <REFERENCE/>
          <PACKAGING_UNITS/>
          <TRADEMARK/>
          <NAME/>
          <TECHTEXT> </TECHTEXT>
        </MATERIAL>
        <MATERIAL>
          <MATNR>100007820</MATNR>
          <MAKTX>Cadira fixa de 4 potes estables, amb braços fixes. Estructura de suport
sota el seient de 4 potes, garantint així la màxima estabilitat.
Estructura metàl·lica fabricada de tub d’acer rodó de 18 mm x 1’5 mm,
pintat en epòxi poliester.
Seient i respatller interiors ergonòmics, fabricats en polipropilè amb
càrregues de fibra de vidre d’alt impacte, resistents al fregament i els
productes neutres de neteja. Fabricada amb productes anticorrosius. Varis colors disponibles.
Entapissat del seient i respatller tipus vinil amb resistència al foc
M2, amb protecció antimicrobiana, antibacteriana, antimicòtica, a la
abrasió 300000 cicles martindale, a la transpiració, saliva humana,
orina, sang, llum UV, oli de gira-sol, impermeable i resistent a les
taques. De molt fàcil neteja. Recomanades per ús intensiu de 24 hores. Entapissat tipus València de Spradling o similar.
Possibilitat d’unió entre les cadires, mitjançant peça d’unió abatible,
fabricada en vareta d’ acer cromat (opcional).
Tacons antilliscants de polipropilè flexible amb propietats
antiestàtiques. Evita el soroll del desplaçament i el deteriorament del
paviment.
Apilable entre elles.</MAKTX>
          <QUANTITY>44</QUANTITY>
          <UNIT>unitat</UNIT>
          <REFERENCE/>
          <PACKAGING_UNITS/>
          <TRADEMARK/>
          <NAME/>
          <TECHTEXT> </TECHTEXT>
        </MATERIAL>
        <MATERIAL>
          <MATNR>100007821</MATNR>
          <MAKTX>Bancada de 4 seients de fusta o polipropilè amb estructura d'acer
lacada. Varis colors disponibles per als seients.
L230 x F64 x H45/80 cm segons model</MAKTX>
          <QUANTITY>14</QUANTITY>
          <UNIT>unitat</UNIT>
          <REFERENCE/>
          <PACKAGING_UNITS/>
          <TRADEMARK/>
          <NAME/>
          <TECHTEXT> </TECHTEXT>
        </MATERIAL>
        <MATERIAL>
          <MATNR>100007946</MATNR>
          <MAKTX>Butaca oficina d'1 plaça 82x66x80cm amb braços. Fons seient de 50cm.
Respatller en espuma flexible de poliuretà d'alta densitat 30Kg/m3
Braços fixes de perfil rectangular de planxa d'acero cromado.
Potes de perfil rectangular de planxa d'acero cromat, amb conteres
antilliscants.
Varis colors disponibles.
Entapissat València de Spradling o similar.</MAKTX>
          <QUANTITY>8</QUANTITY>
          <UNIT>unitat</UNIT>
          <REFERENCE/>
          <PACKAGING_UNITS/>
          <TRADEMARK/>
          <NAME/>
          <TECHTEXT> </TECHTEXT>
        </MATERIAL>
        <MATERIAL>
          <MATNR>100025565</MATNR>
          <MAKTX>Cadira de treball ergonòmica giratòria amb braços, de disseny estable
i recomanades per l’ús intensiu de 24 hores. Amb rodes i amb braços.
Regulació de l’alçada del seient mitjançant columna neumàtica. (a gas)
Base giratòria de cinc radis fabricada en poliamida reforçada amb fibra
de vidre, degudament ancorada al seient i al respatller.
Rodes de doble corona anti-fils, fabricades en poliamida d’alta
resistència.
Mecanisme sincronitzat seient/respatller, fabricat en alumini i amb
moviment de seient i respatller amb parada multi posicional, regulació
lateral de la tensió de basculació d’acord amb el pes de cada usuari
(rang entre 45 Kg i 120 Kg). El mecanisme disposa d’un sistema de
seguretat anti-cops del respatller.
Teixit especial ignífug. Diferents colors a escollir. Entapissat tipus Valencia de Spradling o similar.
Seient ergonòmic amb cantons arrodonits, regulable en profunditat.
Interior d’escuma injectada de densitat 45 Kg/m3 i 40 mm de gruix,
elaborada sense FCKW o CKW, ni gasos nocius i entapissat en roba
vinílica ignífuga M2, amb protecció antimicrobiana, antibacteriana,
antimicòtica, a la abrasió 300000 cicles martindale, a la transpiració,
saliva humana, orina, sang, llum UV, oli de gira-sol, impermeable i
resistent a les taques. La part inferior va revestida amb
una carcassa de polipropilè de color negre.
Respatller regulable en alçada, amb suport interior d’escuma injectada
de densitat de 30Kg/m3 i 35 mm de gruix elaborada sense FCKW o CKW, ni
gasos nocius i entapissat en roba vinílica ignífuga M2, amb protecció
antimicrobiana, antibacteriana, antimicòtica, a la abrasió 300000
cicles martindale, a la transpiració, saliva humana, orina, sang, llum
UV, oli de gira-sol, impermeable i resistent a les taques.
Tots els mecanismes d’ajust son fàcilment regulables en la posició d’
assegut.</MAKTX>
          <QUANTITY>24</QUANTITY>
          <UNIT>unitat</UNIT>
          <REFERENCE/>
          <PACKAGING_UNITS/>
          <TRADEMARK/>
          <NAME/>
          <TECHTEXT> </TECHTEXT>
        </MATERIAL>
        <MATERIAL>
          <MATNR>100032453</MATNR>
          <MAKTX>Butaca modular d'espera amb xassís metàl·lic de tub rodó acabat en
pintura epoxi cromada. Seient i respatller separats recoberts d'esponja
de densitat 30kgs.
Varis colors disponibles i entapissat tipus València de Spradling o similar.</MAKTX>
          <QUANTITY>2</QUANTITY>
          <UNIT>unitat</UNIT>
          <REFERENCE/>
          <PACKAGING_UNITS/>
          <TRADEMARK/>
          <NAME/>
          <TECHTEXT> </TECHTEXT>
        </MATERIAL>
        <MATERIAL>
          <MATNR>100038617</MATNR>
          <MAKTX>Bancada de 5 seients de fusta o polipropilè amb estructura d'acer
lacada. Varis colors disponibles per als seients.
L260 x F64 x H45/80 cm segons model</MAKTX>
          <QUANTITY>10</QUANTITY>
          <UNIT>unitat</UNIT>
          <REFERENCE/>
          <PACKAGING_UNITS/>
          <TRADEMARK/>
          <NAME/>
          <TECHTEXT> </TECHTEXT>
        </MATERIAL>
      </MATERIALS>
    </BATCH>
    <BATCH>
      <BATCHID>MOB01</BATCHID>
      <DESCR>MOBILIARI OFICINA</DESCR>
      <MATERIALS>
        <MATERIAL>
          <MATNR>100007805</MATNR>
          <MAKTX>Armari de fusta 90x45x210cm amb portes i 4 prestatges de fusta de 25mm.
Acabat en melamina exterior i interior.
Tirador en alumini 150x17x11mm acabat crom mat.
Frontisses d'ajuste total, obertura de 110º amb sistema de muntatge
ràpid.
Armari amb pany de falleba con caixa de zamak y barres metàl·liques.</MAKTX>
          <QUANTITY>37</QUANTITY>
          <UNIT>unitat</UNIT>
          <REFERENCE/>
          <PACKAGING_UNITS/>
          <TRADEMARK/>
          <NAME/>
          <TECHTEXT> </TECHTEXT>
        </MATERIAL>
        <MATERIAL>
          <MATNR>100007810</MATNR>
          <MAKTX>Taula independent de fusta 140x80x75cm.
Realitzada a partir de taulell de partícules de 25mm amb recubriment
melamínic.
Cantells ABS de 2mm amb arestes arrodonides a r=2mm
Potes 50x50mm de tub metàl·lic 2mm de gruix acabat amb pintura epoxi i amb nivelladors
regulables a la base.</MAKTX>
          <QUANTITY>14</QUANTITY>
          <UNIT>unitat</UNIT>
          <REFERENCE/>
          <PACKAGING_UNITS/>
          <TRADEMARK/>
          <NAME/>
          <TECHTEXT> </TECHTEXT>
        </MATERIAL>
        <MATERIAL>
          <MATNR>100007811</MATNR>
          <MAKTX>Calaixera mòvil de fusta de 3 calaixos 42x55x60cm. Fusta acabada amb
melamina.
Superfície bilaminada de 25mm per a taulell y 19mm per a frontal i
laterals. Arestes arrodonides r=1.5mm en frontal i taulell. frentes y
laterales.Guíes metàl·liques, acabades amb pintura epoxi, proveïdes de
rodets recoberts de material per a esmorteir sorolls. Sistema de
tancament centralitzat amb pany de zamak.
Tirador en els frontals, realitzat d'alumini de 150x17x11mm acabat crom
mat.
Rodes de plàstic injectat de diàmetre 50mm bicolor, aptes per a
terres i moqueta.
Incorpora accesori portallapissos, tipus safata de plàstic en el primer
calaix.</MAKTX>
          <QUANTITY>115</QUANTITY>
          <UNIT>unitat</UNIT>
          <REFERENCE/>
          <PACKAGING_UNITS/>
          <TRADEMARK/>
          <NAME/>
          <TECHTEXT> </TECHTEXT>
        </MATERIAL>
        <MATERIAL>
          <MATNR>100007812</MATNR>
          <MAKTX>Calaixera mòvil de fusta de 1 calaix i 1 arxiu 42x55x60cm. Fusta acabada
amb melamina.
Superfície bilaminada de 25mm per a taulell y 19mm per a frontal i
laterals. Arestes arrodonides r=1.5mm en frontal i taulell. frentes y
laterales.Guíes metàl·liques, acabades amb pintura epoxi, proveïdes de
rodets recoberts de material per a esmorteir sorolls. Sistema de
tancament centralitzat amb pany de zamak.
Tirador en els frontals, realitzat d'alumini de 150x17x11mm acabat crom
mat.
Rodes de plàstic injectat de diàmetre 50mm bicolor, aptes per a
terres i moqueta.
Incorpora accesori portallapissos, tipus safata de plàstic en el primer
calaix.</MAKTX>
          <QUANTITY>12</QUANTITY>
          <UNIT>unitat</UNIT>
          <REFERENCE/>
          <PACKAGING_UNITS/>
          <TRADEMARK/>
          <NAME/>
          <TECHTEXT> </TECHTEXT>
        </MATERIAL>
        <MATERIAL>
          <MATNR>100007817</MATNR>
          <MAKTX>Taula independent de fusta 120x80x75cm.
Realitzada a partir de taulell de partícules de 25mm amb recubriment
melamínic.
Cantells ABS de 2mm amb arestes arrodonides a r=2mm
Potes 50x50mm de tub metàl·lic lacat 2mm de gruix acabat amb pintura epoxi i amb nivelladors
regulables a la base.</MAKTX>
          <QUANTITY>2</QUANTITY>
          <UNIT>unitat</UNIT>
          <REFERENCE/>
          <PACKAGING_UNITS/>
          <TRADEMARK/>
          <NAME/>
          <TECHTEXT> </TECHTEXT>
        </MATERIAL>
        <MATERIAL>
          <MATNR>100007825</MATNR>
          <MAKTX>Ala extensió taula de despatx de fusta 100x60x75cm. Sobre realitzada a
partir de taulell de partícules de 25mm de gruix amb recubriment
melamínic.
Cantells d'ABS de 2mm amb arestes arrodonides a r=2mm. Peus al lateral
fabricats a partir de tub d'acer quadrat de 50x50mm y 2mm de
gruix acabats amb pintura epoxi.
Els peus disposen d'anivelladors regulables a la base.</MAKTX>
          <QUANTITY>8</QUANTITY>
          <UNIT>unitat</UNIT>
          <REFERENCE/>
          <PACKAGING_UNITS/>
          <TRADEMARK/>
          <NAME/>
          <TECHTEXT> </TECHTEXT>
        </MATERIAL>
        <MATERIAL>
          <MATNR>100007836</MATNR>
          <MAKTX>Armari de fusta 90x45x75cm amb portes i 1 prestatges de fusta de 25mm.
Acabat en melamina exterior i interior.
Tirador en alumini 150x17x11mm acabat crom mat.
Frontisses d'ajuste total, obertura de 110º amb sistema de muntatge
ràpid.
Armari amb pany de lleva metàl·lica.</MAKTX>
          <QUANTITY>10</QUANTITY>
          <UNIT>unitat</UNIT>
          <REFERENCE/>
          <PACKAGING_UNITS/>
          <TRADEMARK/>
          <NAME/>
          <TECHTEXT> </TECHTEXT>
        </MATERIAL>
        <MATERIAL>
          <MATNR>100007837</MATNR>
          <MAKTX>Taula rodona de fusta de Ø120cm fabricada amb taulell de partícules amb
recubriment melamínic. Totes les arestes estan arrodonides a r=
2mm. Cantells ABS de 2mm.
Base de peu en panell, format per taulell de fusta melamínica de
25mm.</MAKTX>
          <QUANTITY>14</QUANTITY>
          <UNIT>unitat</UNIT>
          <REFERENCE/>
          <PACKAGING_UNITS/>
          <TRADEMARK/>
          <NAME/>
          <TECHTEXT> </TECHTEXT>
        </MATERIAL>
        <MATERIAL>
          <MATNR>100007841</MATNR>
          <MAKTX>Armari de fusta 90x45x210cm amb portes de 70-75cm i 4 prestatges de
fusta de 25mm.
Acabat en melamina exterior i interior.
Tirador en alumini 150x17x11mm acabat crom mat.
Frontisses d'ajuste total, obertura de 110º amb sistema de muntatge
ràpid.
Armari amb pany de lleva metàl·lica.</MAKTX>
          <QUANTITY>5</QUANTITY>
          <UNIT>unitat</UNIT>
          <REFERENCE/>
          <PACKAGING_UNITS/>
          <TRADEMARK/>
          <NAME/>
          <TECHTEXT> </TECHTEXT>
        </MATERIAL>
        <MATERIAL>
          <MATNR>100007856</MATNR>
          <MAKTX>Taula independent de fusta 160x80x75cm.
Realitzada a partir de taulell de partícules de 25mm amb recubriment
melamínic.
Cantells ABS de 2mm amb arestes arrodonides a r=2mm
Potes 50x50mm de tub metàl·lic 2mm de gruix acabat amb pintura epoxi i amb nivelladors
regulables a la base.</MAKTX>
          <QUANTITY>13</QUANTITY>
          <UNIT>unitat</UNIT>
          <REFERENCE/>
          <PACKAGING_UNITS/>
          <TRADEMARK/>
          <NAME/>
          <TECHTEXT> </TECHTEXT>
        </MATERIAL>
        <MATERIAL>
          <MATNR>100007866</MATNR>
          <MAKTX>Taula de fusta amb tauler abatible 140x67cm acabat en melamina
amb tauler de 25mm.
Braços, travesser i columnes d'alumini en acabat amb pintura epoxi, amb sistema de
bloqueig/desbloqueig. Columnes amb perfil de 100x60mm de 2mm de gruix.
Altura total de la taula 74cm aproximadament.
Peus amb rodes de Ø65mm,dues amb fre i dues sense fre.
</MAKTX>
          <QUANTITY>32</QUANTITY>
          <UNIT>unitat</UNIT>
          <REFERENCE/>
          <PACKAGING_UNITS/>
          <TRADEMARK/>
          <NAME/>
          <TECHTEXT> </TECHTEXT>
        </MATERIAL>
        <MATERIAL>
          <MATNR>100007918</MATNR>
          <MAKTX>Taula independent de fusta 180x80x75cm.
Realitzada a partir de taulell de partícules de 25mm amb recubriment
melamínic.
Cantells ABS de 2mm amb arestes arrodonides a r=2mm
Potes blanques 50x50mm de tub metàl·lic 2mm de gruix acabat amb pintura epoxi i amb nivelladors
regulables a la base.</MAKTX>
          <QUANTITY>2</QUANTITY>
          <UNIT>unitat</UNIT>
          <REFERENCE/>
          <PACKAGING_UNITS/>
          <TRADEMARK/>
          <NAME/>
          <TECHTEXT> </TECHTEXT>
        </MATERIAL>
        <MATERIAL>
          <MATNR>100025525</MATNR>
          <MAKTX>Taula de reunions ovalada 240X110X75cm amb sobre realitzat a partir de
taulell de particules de 25mm i acabat melamínic.
Cantells ABS de 2mm. Arestes arrodonides de 2mm. Dos peus en columna
realitzats en tub d'acer de Ø90mm i base d'acer estampat acabats amb
pintura epoxi.
</MAKTX>
          <QUANTITY>4</QUANTITY>
          <UNIT>unitat</UNIT>
          <REFERENCE/>
          <PACKAGING_UNITS/>
          <TRADEMARK/>
          <NAME/>
          <TECHTEXT> </TECHTEXT>
        </MATERIAL>
        <MATERIAL>
          <MATNR>100026461</MATNR>
          <MAKTX>Taula rodona de fusta de Ø100cm fabricada amb taulell de partícules amb
recubriment melamínic. Totes les arestes estan arrodonides a r=
2mm. Cantells ABS de 2mm.
Base de peu en panell, format por taulell de fusta melamínica de
25mm.</MAKTX>
          <QUANTITY>3</QUANTITY>
          <UNIT>unitat</UNIT>
          <REFERENCE/>
          <PACKAGING_UNITS/>
          <TRADEMARK/>
          <NAME/>
          <TECHTEXT> </TECHTEXT>
        </MATERIAL>
        <MATERIAL>
          <MATNR>100030566</MATNR>
          <MAKTX>Taula rodona de fusta de Ø100cm fabricada amb taulell de partícules amb
recubriment melamínic. Totes les arestes estan arrodonides a r=
2mm. Cantells ABS de 2mm.
Base de peu en columna metàl·lica a partir de tub de Ø90mm i 1.5mm de
gruix amb base de planxa d'acer estampat i acabats en pintura epoxi.</MAKTX>
          <QUANTITY>2</QUANTITY>
          <UNIT>unitat</UNIT>
          <REFERENCE/>
          <PACKAGING_UNITS/>
          <TRADEMARK/>
          <NAME/>
          <TECHTEXT> </TECHTEXT>
        </MATERIAL>
        <MATERIAL>
          <MATNR>100032352</MATNR>
          <MAKTX>Armari de fusta 90x45x210cm sense portes i 4 prestatges de
fusta de 25mm. Acabat en melamina exterior i
interior.</MAKTX>
          <QUANTITY>2</QUANTITY>
          <UNIT>unitat</UNIT>
          <REFERENCE/>
          <PACKAGING_UNITS/>
          <TRADEMARK/>
          <NAME/>
          <TECHTEXT> </TECHTEXT>
        </MATERIAL>
        <MATERIAL>
          <MATNR>100032454</MATNR>
          <MAKTX>Taula de centre baixa 55x48x45cm amb sobre de fusta de mínim 19mm
acabat en melamina.
Potes metàl·liques en forma de U d'acer cromat amb components plàstics
per a protecció del terra.</MAKTX>
          <QUANTITY>3</QUANTITY>
          <UNIT>unitat</UNIT>
          <REFERENCE/>
          <PACKAGING_UNITS/>
          <TRADEMARK/>
          <NAME/>
          <TECHTEXT> </TECHTEXT>
        </MATERIAL>
        <MATERIAL>
          <MATNR>100033669</MATNR>
          <MAKTX>Taula independent de fusta 100x80x75cm.
Realitzada a partir de taulell de partícules de 25mm amb recubriment
melamínic blanc.
Cantells ABS de 2mm amb arestes arrodonides a r=2mm
Potes 50x50mm de tub metàl·lic 2mm de gruix acabat amb pintura epoxi i amb nivelladors
regulables a la base.</MAKTX>
          <QUANTITY>2</QUANTITY>
          <UNIT>unitat</UNIT>
          <REFERENCE/>
          <PACKAGING_UNITS/>
          <TRADEMARK/>
          <NAME/>
          <TECHTEXT> </TECHTEXT>
        </MATERIAL>
        <MATERIAL>
          <MATNR>100033990</MATNR>
          <MAKTX>Taula despatx 190x90x75cm formada per un conjunt de taulells bilaminats
de 19 i 25mm. La unió entre ells es realitza a través d'unions
excèntriques y cargols zincats formant una estructura rígida.
Els peus es formen a partir de quatre peces de 19mm de
gruix, bilaminadas, cantejades i fresades en els seus extrems en un
angle de 45°, que es fixen entre si mitjançant un sistema d'unió a
partir de caragols mètrics. Mesures totals 10x90x69.5cm.
Acabat en melamina.</MAKTX>
          <QUANTITY>1</QUANTITY>
          <UNIT>unitat</UNIT>
          <REFERENCE/>
          <PACKAGING_UNITS/>
          <TRADEMARK/>
          <NAME/>
          <TECHTEXT> </TECHTEXT>
        </MATERIAL>
        <MATERIAL>
          <MATNR>100034100</MATNR>
          <MAKTX>Taula de doble recolzament de fusta 180x80x75cm.
Realitzada a partir de taulell de partícules de 25mm amb recubriment
melamínic blanc.
Cantells ABS de 2mm amb arestes arrodonides a r=2mm
Potes 50x50mm de tub metàl·lic 2mm de gruix acabat samb pintura epoxi i amb nivelladors
regulables a la base.
Un lateral es recolza sobre armari no inclòs, l'altre sobre les potes
indicades.
</MAKTX>
          <QUANTITY>1</QUANTITY>
          <UNIT>unitat</UNIT>
          <REFERENCE/>
          <PACKAGING_UNITS/>
          <TRADEMARK/>
          <NAME/>
          <TECHTEXT> </TECHTEXT>
        </MATERIAL>
        <MATERIAL>
          <MATNR>100034111</MATNR>
          <MAKTX>Calaixera de fusta de 4 calaixos 42x80x72cm. Fusta amb acabat de
melamina.
Superfície bilaminada de 25mm per a taulell i 19mm per a frontals i
laterals. Arestes arrodonides a r=1.5mm en frontal i taulell.
Guíes metàl·liques, acabades amb pintura epoxi, proveïdes de rodets amb
material per a esmorteir els sorolls.
Sistema de tancament centralitzat amb pany de zamak cromat.
Tirador en los frontals, realitzat d'alumini de 150x17x11mm acabat
crom mat.
Incorpora accesori portallapissos, tipus safata de plàstic, en el primer
calaix.</MAKTX>
          <QUANTITY>2</QUANTITY>
          <UNIT>unitat</UNIT>
          <REFERENCE/>
          <PACKAGING_UNITS/>
          <TRADEMARK/>
          <NAME/>
          <TECHTEXT> </TECHTEXT>
        </MATERIAL>
        <MATERIAL>
          <MATNR>100034112</MATNR>
          <MAKTX>Taula de reunions ovalada 240X110X75cm amb sobre realitzat a partir de
taulell de particules de 25mm i acabat melamínic.
Cantells ABS de 2mm. Arestes arrodonides de 2mm. Dos peus en columna
realitzats en tub d'acer de Ø90mm i base d'acer estampat acabats amb
pintura epoxi.</MAKTX>
          <QUANTITY>1</QUANTITY>
          <UNIT>unitat</UNIT>
          <REFERENCE/>
          <PACKAGING_UNITS/>
          <TRADEMARK/>
          <NAME/>
          <TECHTEXT> </TECHTEXT>
        </MATERIAL>
      </MATERIALS>
    </BATCH>
    <BATCH>
      <BATCHID>MOB02</BATCHID>
      <DESCR>ARMARIETS AMB CLAU (TAQUILLES)</DESCR>
      <MATERIALS>
        <MATERIAL>
          <MATNR>200003</MATNR>
          <MAKTX>Armariet fenòlic de 12 compartiments en tres columnes (4x3) i de
mesures generals 1800x500x900mm. Ample columna de 300mm.
Gruix del taulell de 10mm (+-0.5mm) bases, laterals, portes i
prestatges. Fons perforat de 3mm. Varis colors disponibles.
Ferratges en acer inoxidable AISI 304.Cantells arrodonits.
Potes de niló regulables en altura.
Pany consigna Moneder.</MAKTX>
          <QUANTITY>19</QUANTITY>
          <UNIT>unitat</UNIT>
          <REFERENCE/>
          <PACKAGING_UNITS/>
          <TRADEMARK/>
          <NAME/>
          <TECHTEXT> </TECHTEXT>
        </MATERIAL>
        <MATERIAL>
          <MATNR>100007932</MATNR>
          <MAKTX>Armariet fenòlic de 8 compartiments en dues columnes (4x2) i de
mesures generals 1800x500x600mm. Ample columna de 300mm.
Gruix del taulell de 10mm (+-0.5mm) bases, laterals, portes i
prestatges. Fons perforat de 3mm. Varis colors disponibles.
Ferratges en acer inoxidable AISI 304.Cantells arrodonits.
Potes de niló regulables en altura.
Pany consigna Moneder.</MAKTX>
          <QUANTITY>7</QUANTITY>
          <UNIT>unitat</UNIT>
          <REFERENCE/>
          <PACKAGING_UNITS/>
          <TRADEMARK/>
          <NAME/>
          <TECHTEXT> </TECHTEXT>
        </MATERIAL>
        <MATERIAL>
          <MATNR>100038863</MATNR>
          <MAKTX>Armariet fenòlic de 4 compartiments en una columna (4x1) i de
mesures generals 1800x500x300mm. Ample columna de 300mm.
Gruix del taulell de 10mm (+-0.5mm) bases, laterals, portes i
prestatges. Fons perforat de 3mm. Varis colors disponibles.
Ferratges en acer inoxidable AISI 304.Cantells arrodonits.
Potes de niló regulables en altura.
Pany consigna Moneder.</MAKTX>
          <QUANTITY>3</QUANTITY>
          <UNIT>unitat</UNIT>
          <REFERENCE/>
          <PACKAGING_UNITS/>
          <TRADEMARK/>
          <NAME/>
          <TECHTEXT> </TECHTEXT>
        </MATERIAL>
        <MATERIAL>
          <MATNR>100038868</MATNR>
          <MAKTX>Armariet fenòlic de 2 compartiments en forma L d'una columna (2x1PL) i
de mesures generals 1800x500x300mm. Ample columna de 300mm.
Gruix del taulell de 10mm (+-0.5mm) bases, laterals, portes i
prestatges. Fons perforat de 3mm. Varis colors disponibles.
Ferratges en acer inoxidable AISI 304.Cantells arrodonits.
Potes de niló regulables en altura.
Pany consigna Moneder.</MAKTX>
          <QUANTITY>5</QUANTITY>
          <UNIT>unitat</UNIT>
          <REFERENCE/>
          <PACKAGING_UNITS/>
          <TRADEMARK/>
          <NAME/>
          <TECHTEXT> </TECHTEXT>
        </MATERIAL>
        <MATERIAL>
          <MATNR>100038871</MATNR>
          <MAKTX>Armariet fenòlic de 6 compartiments en dues columnes (3x2) i de
mesures generals 1800x500x800mm. Ample columna de 400mm.
Gruix del taulell de 10mm (+-0.5mm) bases, laterals, portes i
prestatges. Fons perforat de 3mm. Varis colors disponibles.
Ferratges en acer inoxidable AISI 304.Cantells arrodonits.
Potes de niló regulables en altura.
Pany consigna Moneder.</MAKTX>
          <QUANTITY>2</QUANTITY>
          <UNIT>unitat</UNIT>
          <REFERENCE/>
          <PACKAGING_UNITS/>
          <TRADEMARK/>
          <NAME/>
          <TECHTEXT> </TECHTEXT>
        </MATERIAL>
      </MATERIALS>
    </BATCH>
  </BATCHES>
</data>
</file>

<file path=customXml/itemProps1.xml><?xml version="1.0" encoding="utf-8"?>
<ds:datastoreItem xmlns:ds="http://schemas.openxmlformats.org/officeDocument/2006/customXml" xmlns:xs="http://www.w3.org/2001/XMLSchema" ds:itemID="{B1C6EBD5-7886-1EEE-BCE3-DDA854D64F7B}">
  <ds:schemaRefs>
    <ds:schemaRef ds:uri="http://www.sap.com/SAPForm/0.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Words>
  <Characters>427</Characters>
  <Application>Microsoft Office Word</Application>
  <DocSecurity>0</DocSecurity>
  <Lines>3</Lines>
  <Paragraphs>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2020-09-28T10:50:00Z</dcterms:created>
  <dcterms:modified xsi:type="dcterms:W3CDTF">2023-10-25T09:55:00Z</dcterms:modified>
</cp:coreProperties>
</file>