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BB2FB" w14:textId="77777777" w:rsidR="0024359B" w:rsidRPr="003868C8" w:rsidRDefault="0024359B" w:rsidP="002106B0">
      <w:pPr>
        <w:spacing w:after="0" w:line="240" w:lineRule="auto"/>
        <w:jc w:val="both"/>
        <w:rPr>
          <w:rFonts w:ascii="Arial" w:hAnsi="Arial" w:cs="Arial"/>
          <w:b/>
          <w:color w:val="000000"/>
          <w:sz w:val="20"/>
          <w:szCs w:val="20"/>
          <w:lang w:val="ca-ES"/>
        </w:rPr>
      </w:pPr>
    </w:p>
    <w:p w14:paraId="4DFBC64D" w14:textId="77777777" w:rsidR="00750E66" w:rsidRDefault="00750E66" w:rsidP="00361696">
      <w:pPr>
        <w:spacing w:after="0" w:line="240" w:lineRule="auto"/>
        <w:jc w:val="both"/>
        <w:rPr>
          <w:rFonts w:ascii="Arial" w:hAnsi="Arial" w:cs="Arial"/>
          <w:b/>
          <w:color w:val="000000"/>
          <w:sz w:val="24"/>
          <w:szCs w:val="24"/>
          <w:lang w:val="ca-ES"/>
        </w:rPr>
      </w:pPr>
    </w:p>
    <w:p w14:paraId="6ACC853F" w14:textId="77777777" w:rsidR="00750E66" w:rsidRPr="007503BB" w:rsidRDefault="00750E66" w:rsidP="00361696">
      <w:pPr>
        <w:spacing w:after="0" w:line="240" w:lineRule="auto"/>
        <w:jc w:val="both"/>
        <w:rPr>
          <w:rFonts w:ascii="Arial" w:hAnsi="Arial" w:cs="Arial"/>
          <w:b/>
          <w:color w:val="000000"/>
          <w:sz w:val="20"/>
          <w:szCs w:val="20"/>
          <w:lang w:val="ca-ES"/>
        </w:rPr>
      </w:pPr>
    </w:p>
    <w:p w14:paraId="4A8EBBAC" w14:textId="20AED0FF" w:rsidR="005278D7" w:rsidRPr="007503BB" w:rsidRDefault="005278D7" w:rsidP="005278D7">
      <w:pPr>
        <w:jc w:val="both"/>
        <w:rPr>
          <w:rFonts w:ascii="Arial" w:hAnsi="Arial" w:cs="Arial"/>
          <w:b/>
          <w:color w:val="000000"/>
          <w:sz w:val="20"/>
          <w:szCs w:val="20"/>
          <w:lang w:val="ca-ES"/>
        </w:rPr>
      </w:pPr>
      <w:r w:rsidRPr="007503BB">
        <w:rPr>
          <w:rFonts w:ascii="Arial" w:hAnsi="Arial" w:cs="Arial"/>
          <w:b/>
          <w:color w:val="000000"/>
          <w:sz w:val="20"/>
          <w:szCs w:val="20"/>
          <w:lang w:val="ca-ES"/>
        </w:rPr>
        <w:t xml:space="preserve">Execució </w:t>
      </w:r>
      <w:r w:rsidR="00711130" w:rsidRPr="007503BB">
        <w:rPr>
          <w:rFonts w:ascii="Arial" w:hAnsi="Arial" w:cs="Arial"/>
          <w:b/>
          <w:color w:val="000000"/>
          <w:sz w:val="20"/>
          <w:szCs w:val="20"/>
          <w:lang w:val="ca-ES"/>
        </w:rPr>
        <w:t>de les obres de la FASE A del Modificat col·lector de salmorres conca del Llobregat. Ramal Cardener. Tram: Cardona a Castellgalí amb la incorporació de la canonada d’impulsió de l’aigua regenerada de l’EDAR de Manresa. TTMM Callús, Cardona, Castellgalí, Fonollosa, Manresa, Navàs, Sant Joan de Vilatorrada, Sant Mateu de Bages, Súria i Pinós. Clau: JC-19233</w:t>
      </w:r>
    </w:p>
    <w:p w14:paraId="75C40931" w14:textId="77777777" w:rsidR="00711130" w:rsidRPr="007503BB" w:rsidRDefault="00711130" w:rsidP="00693836">
      <w:pPr>
        <w:jc w:val="both"/>
        <w:rPr>
          <w:rFonts w:ascii="Arial" w:hAnsi="Arial" w:cs="Arial"/>
          <w:color w:val="000000"/>
          <w:sz w:val="20"/>
          <w:szCs w:val="20"/>
          <w:lang w:val="ca-ES"/>
        </w:rPr>
      </w:pPr>
    </w:p>
    <w:p w14:paraId="5861F014" w14:textId="6D948520" w:rsidR="005278D7" w:rsidRPr="007503BB" w:rsidRDefault="005278D7" w:rsidP="00693836">
      <w:pPr>
        <w:jc w:val="both"/>
        <w:rPr>
          <w:rFonts w:ascii="Arial" w:hAnsi="Arial" w:cs="Arial"/>
          <w:color w:val="000000"/>
          <w:sz w:val="20"/>
          <w:szCs w:val="20"/>
          <w:lang w:val="ca-ES"/>
        </w:rPr>
      </w:pPr>
      <w:r w:rsidRPr="007503BB">
        <w:rPr>
          <w:rFonts w:ascii="Arial" w:hAnsi="Arial" w:cs="Arial"/>
          <w:color w:val="000000"/>
          <w:sz w:val="20"/>
          <w:szCs w:val="20"/>
          <w:lang w:val="ca-ES"/>
        </w:rPr>
        <w:t>Accés al projecte:</w:t>
      </w:r>
    </w:p>
    <w:p w14:paraId="6E17B500" w14:textId="77777777" w:rsidR="007503BB" w:rsidRPr="007503BB" w:rsidRDefault="007503BB" w:rsidP="007503BB">
      <w:pPr>
        <w:jc w:val="both"/>
        <w:rPr>
          <w:rFonts w:ascii="Arial" w:hAnsi="Arial" w:cs="Arial"/>
          <w:sz w:val="20"/>
          <w:szCs w:val="20"/>
          <w:lang w:val="ca-ES"/>
        </w:rPr>
      </w:pPr>
      <w:hyperlink r:id="rId6">
        <w:r w:rsidRPr="007503BB">
          <w:rPr>
            <w:rStyle w:val="Enlla"/>
            <w:rFonts w:ascii="Arial" w:hAnsi="Arial" w:cs="Arial"/>
            <w:sz w:val="20"/>
            <w:szCs w:val="20"/>
            <w:lang w:val="ca-ES"/>
          </w:rPr>
          <w:t>https://ftp.infraestructures.cat/?u=D7whYpGa&amp;p=fNerw97b&amp;path=/JC-19233%20-%20Col%C2%B7lector%20de%20salmorres%20Tram%20Cardona-%20Castellgal%C3%AD%20amb%20lncorporaci%C3%B3%20de%20canonada%20d%E2%80%99impulsi%C3%B3%20d%27aigua%20regenerada%20de%20l%E2%80%99EDAR%20de%20Manresa.pdf</w:t>
        </w:r>
      </w:hyperlink>
      <w:r w:rsidRPr="007503BB">
        <w:rPr>
          <w:rFonts w:ascii="Arial" w:hAnsi="Arial" w:cs="Arial"/>
          <w:sz w:val="20"/>
          <w:szCs w:val="20"/>
          <w:lang w:val="ca-ES"/>
        </w:rPr>
        <w:t xml:space="preserve"> </w:t>
      </w:r>
    </w:p>
    <w:p w14:paraId="2A154D65" w14:textId="77777777" w:rsidR="00711130" w:rsidRDefault="00711130" w:rsidP="00693836">
      <w:pPr>
        <w:jc w:val="both"/>
        <w:rPr>
          <w:rFonts w:ascii="Arial" w:hAnsi="Arial" w:cs="Arial"/>
          <w:color w:val="000000"/>
          <w:lang w:val="ca-ES"/>
        </w:rPr>
      </w:pPr>
    </w:p>
    <w:p w14:paraId="56482150" w14:textId="77777777" w:rsidR="007503BB" w:rsidRDefault="007503BB" w:rsidP="007503BB">
      <w:pPr>
        <w:rPr>
          <w:rFonts w:ascii="Arial" w:hAnsi="Arial" w:cs="Arial"/>
          <w:sz w:val="20"/>
          <w:szCs w:val="20"/>
        </w:rPr>
      </w:pPr>
      <w:r w:rsidRPr="00146948">
        <w:rPr>
          <w:rFonts w:ascii="Arial" w:hAnsi="Arial" w:cs="Arial"/>
          <w:b/>
          <w:bCs/>
          <w:sz w:val="20"/>
          <w:szCs w:val="20"/>
        </w:rPr>
        <w:t xml:space="preserve">Nota: </w:t>
      </w:r>
      <w:proofErr w:type="spellStart"/>
      <w:r w:rsidRPr="00146948">
        <w:rPr>
          <w:rFonts w:ascii="Arial" w:hAnsi="Arial" w:cs="Arial"/>
          <w:sz w:val="20"/>
          <w:szCs w:val="20"/>
        </w:rPr>
        <w:t>Obrir</w:t>
      </w:r>
      <w:proofErr w:type="spellEnd"/>
      <w:r w:rsidRPr="00146948">
        <w:rPr>
          <w:rFonts w:ascii="Arial" w:hAnsi="Arial" w:cs="Arial"/>
          <w:sz w:val="20"/>
          <w:szCs w:val="20"/>
        </w:rPr>
        <w:t xml:space="preserve"> </w:t>
      </w:r>
      <w:proofErr w:type="spellStart"/>
      <w:r w:rsidRPr="00146948">
        <w:rPr>
          <w:rFonts w:ascii="Arial" w:hAnsi="Arial" w:cs="Arial"/>
          <w:sz w:val="20"/>
          <w:szCs w:val="20"/>
        </w:rPr>
        <w:t>l’enllaç</w:t>
      </w:r>
      <w:proofErr w:type="spellEnd"/>
      <w:r w:rsidRPr="00146948">
        <w:rPr>
          <w:rFonts w:ascii="Arial" w:hAnsi="Arial" w:cs="Arial"/>
          <w:sz w:val="20"/>
          <w:szCs w:val="20"/>
        </w:rPr>
        <w:t xml:space="preserve"> </w:t>
      </w:r>
      <w:proofErr w:type="spellStart"/>
      <w:r w:rsidRPr="00146948">
        <w:rPr>
          <w:rFonts w:ascii="Arial" w:hAnsi="Arial" w:cs="Arial"/>
          <w:sz w:val="20"/>
          <w:szCs w:val="20"/>
        </w:rPr>
        <w:t>amb</w:t>
      </w:r>
      <w:proofErr w:type="spellEnd"/>
      <w:r w:rsidRPr="00146948">
        <w:rPr>
          <w:rFonts w:ascii="Arial" w:hAnsi="Arial" w:cs="Arial"/>
          <w:sz w:val="20"/>
          <w:szCs w:val="20"/>
        </w:rPr>
        <w:t xml:space="preserve"> </w:t>
      </w:r>
      <w:proofErr w:type="spellStart"/>
      <w:r w:rsidRPr="00146948">
        <w:rPr>
          <w:rFonts w:ascii="Arial" w:hAnsi="Arial" w:cs="Arial"/>
          <w:sz w:val="20"/>
          <w:szCs w:val="20"/>
        </w:rPr>
        <w:t>CTRL+Clic</w:t>
      </w:r>
      <w:proofErr w:type="spellEnd"/>
      <w:r w:rsidRPr="00146948">
        <w:rPr>
          <w:rFonts w:ascii="Arial" w:hAnsi="Arial" w:cs="Arial"/>
          <w:sz w:val="20"/>
          <w:szCs w:val="20"/>
        </w:rPr>
        <w:t xml:space="preserve">, o </w:t>
      </w:r>
      <w:proofErr w:type="spellStart"/>
      <w:r w:rsidRPr="00146948">
        <w:rPr>
          <w:rFonts w:ascii="Arial" w:hAnsi="Arial" w:cs="Arial"/>
          <w:sz w:val="20"/>
          <w:szCs w:val="20"/>
        </w:rPr>
        <w:t>bé</w:t>
      </w:r>
      <w:proofErr w:type="spellEnd"/>
      <w:r w:rsidRPr="00146948">
        <w:rPr>
          <w:rFonts w:ascii="Arial" w:hAnsi="Arial" w:cs="Arial"/>
          <w:sz w:val="20"/>
          <w:szCs w:val="20"/>
        </w:rPr>
        <w:t xml:space="preserve"> </w:t>
      </w:r>
      <w:proofErr w:type="spellStart"/>
      <w:r w:rsidRPr="00146948">
        <w:rPr>
          <w:rFonts w:ascii="Arial" w:hAnsi="Arial" w:cs="Arial"/>
          <w:sz w:val="20"/>
          <w:szCs w:val="20"/>
        </w:rPr>
        <w:t>copieu</w:t>
      </w:r>
      <w:proofErr w:type="spellEnd"/>
      <w:r w:rsidRPr="00146948">
        <w:rPr>
          <w:rFonts w:ascii="Arial" w:hAnsi="Arial" w:cs="Arial"/>
          <w:sz w:val="20"/>
          <w:szCs w:val="20"/>
        </w:rPr>
        <w:t xml:space="preserve"> </w:t>
      </w:r>
      <w:proofErr w:type="spellStart"/>
      <w:r w:rsidRPr="00146948">
        <w:rPr>
          <w:rFonts w:ascii="Arial" w:hAnsi="Arial" w:cs="Arial"/>
          <w:sz w:val="20"/>
          <w:szCs w:val="20"/>
        </w:rPr>
        <w:t>l’enllaç</w:t>
      </w:r>
      <w:proofErr w:type="spellEnd"/>
      <w:r w:rsidRPr="00146948">
        <w:rPr>
          <w:rFonts w:ascii="Arial" w:hAnsi="Arial" w:cs="Arial"/>
          <w:sz w:val="20"/>
          <w:szCs w:val="20"/>
        </w:rPr>
        <w:t xml:space="preserve"> a la barra del navegador.</w:t>
      </w:r>
    </w:p>
    <w:p w14:paraId="2832CBF6" w14:textId="77777777" w:rsidR="007503BB" w:rsidRDefault="007503BB" w:rsidP="007503BB">
      <w:pPr>
        <w:rPr>
          <w:rFonts w:ascii="Arial" w:hAnsi="Arial" w:cs="Arial"/>
          <w:sz w:val="20"/>
          <w:szCs w:val="20"/>
        </w:rPr>
      </w:pPr>
    </w:p>
    <w:p w14:paraId="3FC7644C" w14:textId="77777777" w:rsidR="007503BB" w:rsidRPr="00794C20" w:rsidRDefault="007503BB" w:rsidP="007503BB">
      <w:pPr>
        <w:rPr>
          <w:rFonts w:ascii="Arial" w:hAnsi="Arial" w:cs="Arial"/>
          <w:sz w:val="20"/>
          <w:szCs w:val="20"/>
          <w:u w:val="single"/>
        </w:rPr>
      </w:pPr>
      <w:proofErr w:type="spellStart"/>
      <w:r>
        <w:rPr>
          <w:rFonts w:ascii="Arial" w:hAnsi="Arial" w:cs="Arial"/>
          <w:sz w:val="20"/>
          <w:szCs w:val="20"/>
        </w:rPr>
        <w:t>L’enllaç</w:t>
      </w:r>
      <w:proofErr w:type="spellEnd"/>
      <w:r>
        <w:rPr>
          <w:rFonts w:ascii="Arial" w:hAnsi="Arial" w:cs="Arial"/>
          <w:sz w:val="20"/>
          <w:szCs w:val="20"/>
        </w:rPr>
        <w:t xml:space="preserve"> </w:t>
      </w:r>
      <w:r w:rsidRPr="00146948">
        <w:rPr>
          <w:rFonts w:ascii="Arial" w:hAnsi="Arial" w:cs="Arial"/>
          <w:color w:val="000000"/>
          <w:sz w:val="20"/>
          <w:szCs w:val="20"/>
        </w:rPr>
        <w:t>de</w:t>
      </w:r>
      <w:r>
        <w:rPr>
          <w:rFonts w:ascii="Arial" w:hAnsi="Arial" w:cs="Arial"/>
          <w:color w:val="000000"/>
          <w:sz w:val="20"/>
          <w:szCs w:val="20"/>
        </w:rPr>
        <w:t xml:space="preserve"> la </w:t>
      </w:r>
      <w:proofErr w:type="spellStart"/>
      <w:r>
        <w:rPr>
          <w:rFonts w:ascii="Arial" w:hAnsi="Arial" w:cs="Arial"/>
          <w:color w:val="000000"/>
          <w:sz w:val="20"/>
          <w:szCs w:val="20"/>
        </w:rPr>
        <w:t>documentació</w:t>
      </w:r>
      <w:proofErr w:type="spellEnd"/>
      <w:r>
        <w:rPr>
          <w:rFonts w:ascii="Arial" w:hAnsi="Arial" w:cs="Arial"/>
          <w:color w:val="000000"/>
          <w:sz w:val="20"/>
          <w:szCs w:val="20"/>
        </w:rPr>
        <w:t xml:space="preserve"> </w:t>
      </w:r>
      <w:proofErr w:type="spellStart"/>
      <w:r>
        <w:rPr>
          <w:rFonts w:ascii="Arial" w:hAnsi="Arial" w:cs="Arial"/>
          <w:color w:val="000000"/>
          <w:sz w:val="20"/>
          <w:szCs w:val="20"/>
        </w:rPr>
        <w:t>addicional</w:t>
      </w:r>
      <w:proofErr w:type="spellEnd"/>
      <w:r>
        <w:rPr>
          <w:rFonts w:ascii="Arial" w:hAnsi="Arial" w:cs="Arial"/>
          <w:sz w:val="20"/>
          <w:szCs w:val="20"/>
        </w:rPr>
        <w:t xml:space="preserve">: </w:t>
      </w:r>
      <w:r w:rsidRPr="00794C20">
        <w:rPr>
          <w:rFonts w:ascii="Arial" w:hAnsi="Arial" w:cs="Arial"/>
          <w:sz w:val="20"/>
          <w:szCs w:val="20"/>
          <w:u w:val="single"/>
        </w:rPr>
        <w:t xml:space="preserve">un </w:t>
      </w:r>
      <w:proofErr w:type="spellStart"/>
      <w:r w:rsidRPr="00794C20">
        <w:rPr>
          <w:rFonts w:ascii="Arial" w:hAnsi="Arial" w:cs="Arial"/>
          <w:sz w:val="20"/>
          <w:szCs w:val="20"/>
          <w:u w:val="single"/>
        </w:rPr>
        <w:t>cop</w:t>
      </w:r>
      <w:proofErr w:type="spellEnd"/>
      <w:r w:rsidRPr="00794C20">
        <w:rPr>
          <w:rFonts w:ascii="Arial" w:hAnsi="Arial" w:cs="Arial"/>
          <w:sz w:val="20"/>
          <w:szCs w:val="20"/>
          <w:u w:val="single"/>
        </w:rPr>
        <w:t xml:space="preserve"> </w:t>
      </w:r>
      <w:proofErr w:type="spellStart"/>
      <w:r w:rsidRPr="00794C20">
        <w:rPr>
          <w:rFonts w:ascii="Arial" w:hAnsi="Arial" w:cs="Arial"/>
          <w:sz w:val="20"/>
          <w:szCs w:val="20"/>
          <w:u w:val="single"/>
        </w:rPr>
        <w:t>enganxat</w:t>
      </w:r>
      <w:proofErr w:type="spellEnd"/>
      <w:r w:rsidRPr="00794C20">
        <w:rPr>
          <w:rFonts w:ascii="Arial" w:hAnsi="Arial" w:cs="Arial"/>
          <w:sz w:val="20"/>
          <w:szCs w:val="20"/>
          <w:u w:val="single"/>
        </w:rPr>
        <w:t xml:space="preserve"> </w:t>
      </w:r>
      <w:proofErr w:type="spellStart"/>
      <w:r w:rsidRPr="00794C20">
        <w:rPr>
          <w:rFonts w:ascii="Arial" w:hAnsi="Arial" w:cs="Arial"/>
          <w:sz w:val="20"/>
          <w:szCs w:val="20"/>
          <w:u w:val="single"/>
        </w:rPr>
        <w:t>l’enllaç</w:t>
      </w:r>
      <w:proofErr w:type="spellEnd"/>
      <w:r w:rsidRPr="00794C20">
        <w:rPr>
          <w:rFonts w:ascii="Arial" w:hAnsi="Arial" w:cs="Arial"/>
          <w:sz w:val="20"/>
          <w:szCs w:val="20"/>
          <w:u w:val="single"/>
        </w:rPr>
        <w:t xml:space="preserve"> a la barra del navegador </w:t>
      </w:r>
      <w:r>
        <w:rPr>
          <w:rFonts w:ascii="Arial" w:hAnsi="Arial" w:cs="Arial"/>
          <w:sz w:val="20"/>
          <w:szCs w:val="20"/>
          <w:u w:val="single"/>
        </w:rPr>
        <w:t xml:space="preserve">i ja a </w:t>
      </w:r>
      <w:bookmarkStart w:id="0" w:name="_GoBack"/>
      <w:bookmarkEnd w:id="0"/>
      <w:r>
        <w:rPr>
          <w:rFonts w:ascii="Arial" w:hAnsi="Arial" w:cs="Arial"/>
          <w:sz w:val="20"/>
          <w:szCs w:val="20"/>
          <w:u w:val="single"/>
        </w:rPr>
        <w:t xml:space="preserve">la FTP, </w:t>
      </w:r>
      <w:r w:rsidRPr="00794C20">
        <w:rPr>
          <w:rFonts w:ascii="Arial" w:hAnsi="Arial" w:cs="Arial"/>
          <w:sz w:val="20"/>
          <w:szCs w:val="20"/>
          <w:u w:val="single"/>
        </w:rPr>
        <w:t xml:space="preserve">cal donar a botó </w:t>
      </w:r>
      <w:r w:rsidRPr="00794C20">
        <w:rPr>
          <w:rFonts w:ascii="Arial" w:hAnsi="Arial" w:cs="Arial"/>
          <w:b/>
          <w:bCs/>
          <w:sz w:val="20"/>
          <w:szCs w:val="20"/>
          <w:u w:val="single"/>
        </w:rPr>
        <w:t>Inicio</w:t>
      </w:r>
      <w:r w:rsidRPr="00794C20">
        <w:rPr>
          <w:rFonts w:ascii="Arial" w:hAnsi="Arial" w:cs="Arial"/>
          <w:sz w:val="20"/>
          <w:szCs w:val="20"/>
          <w:u w:val="single"/>
        </w:rPr>
        <w:t>:</w:t>
      </w:r>
      <w:r w:rsidRPr="00794C20">
        <w:rPr>
          <w:noProof/>
          <w:u w:val="single"/>
        </w:rPr>
        <w:t xml:space="preserve"> </w:t>
      </w:r>
    </w:p>
    <w:p w14:paraId="5F5F9FD5" w14:textId="77777777" w:rsidR="007503BB" w:rsidRPr="00146948" w:rsidRDefault="007503BB" w:rsidP="007503BB">
      <w:pPr>
        <w:rPr>
          <w:rFonts w:ascii="Arial" w:hAnsi="Arial" w:cs="Arial"/>
          <w:sz w:val="20"/>
          <w:szCs w:val="20"/>
        </w:rPr>
      </w:pPr>
      <w:r>
        <w:rPr>
          <w:noProof/>
        </w:rPr>
        <w:drawing>
          <wp:inline distT="0" distB="0" distL="0" distR="0" wp14:anchorId="1BB211DB" wp14:editId="1963B94E">
            <wp:extent cx="1409065" cy="666750"/>
            <wp:effectExtent l="152400" t="171450" r="362585" b="36195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5716" r="97429" b="77796"/>
                    <a:stretch/>
                  </pic:blipFill>
                  <pic:spPr bwMode="auto">
                    <a:xfrm>
                      <a:off x="0" y="0"/>
                      <a:ext cx="1414592" cy="6693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283A19E" w14:textId="77777777" w:rsidR="007503BB" w:rsidRDefault="007503BB" w:rsidP="007503BB">
      <w:pPr>
        <w:rPr>
          <w:rFonts w:ascii="Arial" w:hAnsi="Arial" w:cs="Arial"/>
          <w:sz w:val="20"/>
          <w:szCs w:val="20"/>
        </w:rPr>
      </w:pPr>
      <w:r>
        <w:rPr>
          <w:noProof/>
        </w:rPr>
        <w:drawing>
          <wp:inline distT="0" distB="0" distL="0" distR="0" wp14:anchorId="21C8A866" wp14:editId="29F11A56">
            <wp:extent cx="5702468" cy="75247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2500" t="26859" r="67368" b="63720"/>
                    <a:stretch/>
                  </pic:blipFill>
                  <pic:spPr bwMode="auto">
                    <a:xfrm>
                      <a:off x="0" y="0"/>
                      <a:ext cx="5717971" cy="754521"/>
                    </a:xfrm>
                    <a:prstGeom prst="rect">
                      <a:avLst/>
                    </a:prstGeom>
                    <a:ln>
                      <a:noFill/>
                    </a:ln>
                    <a:extLst>
                      <a:ext uri="{53640926-AAD7-44D8-BBD7-CCE9431645EC}">
                        <a14:shadowObscured xmlns:a14="http://schemas.microsoft.com/office/drawing/2010/main"/>
                      </a:ext>
                    </a:extLst>
                  </pic:spPr>
                </pic:pic>
              </a:graphicData>
            </a:graphic>
          </wp:inline>
        </w:drawing>
      </w:r>
    </w:p>
    <w:p w14:paraId="3EDC122D" w14:textId="77777777" w:rsidR="007503BB" w:rsidRDefault="007503BB" w:rsidP="007503BB">
      <w:pPr>
        <w:rPr>
          <w:rFonts w:ascii="Arial" w:hAnsi="Arial" w:cs="Arial"/>
          <w:sz w:val="20"/>
          <w:szCs w:val="20"/>
        </w:rPr>
      </w:pPr>
    </w:p>
    <w:p w14:paraId="44A1917D" w14:textId="601862C1" w:rsidR="0B19D6E6" w:rsidRDefault="0B19D6E6" w:rsidP="0B19D6E6">
      <w:pPr>
        <w:jc w:val="both"/>
        <w:rPr>
          <w:rFonts w:ascii="Arial" w:hAnsi="Arial" w:cs="Arial"/>
          <w:lang w:val="ca-ES"/>
        </w:rPr>
      </w:pPr>
    </w:p>
    <w:sectPr w:rsidR="0B19D6E6">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509FC" w14:textId="77777777" w:rsidR="002537A2" w:rsidRDefault="002537A2" w:rsidP="00750E66">
      <w:pPr>
        <w:spacing w:after="0" w:line="240" w:lineRule="auto"/>
      </w:pPr>
      <w:r>
        <w:separator/>
      </w:r>
    </w:p>
  </w:endnote>
  <w:endnote w:type="continuationSeparator" w:id="0">
    <w:p w14:paraId="2FDC2945" w14:textId="77777777" w:rsidR="002537A2" w:rsidRDefault="002537A2" w:rsidP="0075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264BB" w14:textId="48763F40" w:rsidR="00750E66" w:rsidRDefault="00634307">
    <w:pPr>
      <w:pStyle w:val="Peu"/>
    </w:pPr>
    <w:r w:rsidRPr="00A75698">
      <w:rPr>
        <w:rFonts w:ascii="Arial" w:hAnsi="Arial" w:cs="Arial"/>
        <w:sz w:val="20"/>
        <w:szCs w:val="20"/>
      </w:rPr>
      <w:fldChar w:fldCharType="begin"/>
    </w:r>
    <w:r w:rsidRPr="00A75698">
      <w:rPr>
        <w:rFonts w:ascii="Arial" w:hAnsi="Arial" w:cs="Arial"/>
        <w:sz w:val="20"/>
        <w:szCs w:val="20"/>
      </w:rPr>
      <w:instrText xml:space="preserve"> LINK SAP.OLELinkServer.ItemObject.1 "SAPOLELinkServer!LOGO_SOCIETAT_ESPECIFIC_PEU" "" \p \* MERGEFORMAT </w:instrText>
    </w:r>
    <w:r w:rsidRPr="00A75698">
      <w:rPr>
        <w:rFonts w:ascii="Arial" w:hAnsi="Arial" w:cs="Arial"/>
        <w:sz w:val="20"/>
        <w:szCs w:val="20"/>
      </w:rPr>
      <w:fldChar w:fldCharType="separate"/>
    </w:r>
    <w:r w:rsidR="007503BB">
      <w:rPr>
        <w:rFonts w:ascii="Arial" w:hAnsi="Arial" w:cs="Arial"/>
        <w:sz w:val="20"/>
        <w:szCs w:val="20"/>
      </w:rPr>
      <w:object w:dxaOrig="8950" w:dyaOrig="2056" w14:anchorId="305B15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97.5pt">
          <v:imagedata r:id="rId1" o:title=""/>
        </v:shape>
      </w:object>
    </w:r>
    <w:r w:rsidRPr="00A7569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0C2F5" w14:textId="77777777" w:rsidR="002537A2" w:rsidRDefault="002537A2" w:rsidP="00750E66">
      <w:pPr>
        <w:spacing w:after="0" w:line="240" w:lineRule="auto"/>
      </w:pPr>
      <w:r>
        <w:separator/>
      </w:r>
    </w:p>
  </w:footnote>
  <w:footnote w:type="continuationSeparator" w:id="0">
    <w:p w14:paraId="468DFE92" w14:textId="77777777" w:rsidR="002537A2" w:rsidRDefault="002537A2" w:rsidP="00750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CF836" w14:textId="741AB505" w:rsidR="00750E66" w:rsidRDefault="00634307">
    <w:pPr>
      <w:pStyle w:val="Capalera"/>
    </w:pPr>
    <w:bookmarkStart w:id="1" w:name="_Hlk164057474"/>
    <w:r w:rsidRPr="00CA6D19">
      <w:rPr>
        <w:noProof/>
      </w:rPr>
      <w:drawing>
        <wp:inline distT="0" distB="0" distL="0" distR="0" wp14:anchorId="1DF0FE3E" wp14:editId="7011C0B4">
          <wp:extent cx="1704975" cy="466725"/>
          <wp:effectExtent l="0" t="0" r="9525" b="9525"/>
          <wp:docPr id="1703112612" name="Imatge 1" descr="Imatge que conté text, Font, disseny&#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112612" name="Imatge 1" descr="Imatge que conté text, Font, disseny&#10;&#10;Descripció generada automàtica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4B"/>
    <w:rsid w:val="000242A3"/>
    <w:rsid w:val="000279A0"/>
    <w:rsid w:val="00081E95"/>
    <w:rsid w:val="000D03A7"/>
    <w:rsid w:val="00122199"/>
    <w:rsid w:val="00146FC5"/>
    <w:rsid w:val="00194991"/>
    <w:rsid w:val="001B084B"/>
    <w:rsid w:val="001B7074"/>
    <w:rsid w:val="00200CC2"/>
    <w:rsid w:val="00205E36"/>
    <w:rsid w:val="00206C8E"/>
    <w:rsid w:val="002106B0"/>
    <w:rsid w:val="0024359B"/>
    <w:rsid w:val="002537A2"/>
    <w:rsid w:val="00340EBE"/>
    <w:rsid w:val="003455D6"/>
    <w:rsid w:val="00351818"/>
    <w:rsid w:val="00361696"/>
    <w:rsid w:val="0036504E"/>
    <w:rsid w:val="00365EFE"/>
    <w:rsid w:val="00372E67"/>
    <w:rsid w:val="003755BC"/>
    <w:rsid w:val="003868C8"/>
    <w:rsid w:val="003E0FE7"/>
    <w:rsid w:val="004271DC"/>
    <w:rsid w:val="00451F06"/>
    <w:rsid w:val="004700BF"/>
    <w:rsid w:val="004A3540"/>
    <w:rsid w:val="004A4FDC"/>
    <w:rsid w:val="004E61E0"/>
    <w:rsid w:val="00507BDA"/>
    <w:rsid w:val="005278D7"/>
    <w:rsid w:val="00550EDE"/>
    <w:rsid w:val="0057434C"/>
    <w:rsid w:val="005A705E"/>
    <w:rsid w:val="005B2EFA"/>
    <w:rsid w:val="005D79F8"/>
    <w:rsid w:val="00634307"/>
    <w:rsid w:val="00693836"/>
    <w:rsid w:val="006C4E56"/>
    <w:rsid w:val="006E048C"/>
    <w:rsid w:val="00711130"/>
    <w:rsid w:val="00714011"/>
    <w:rsid w:val="00736BA2"/>
    <w:rsid w:val="007503BB"/>
    <w:rsid w:val="00750E66"/>
    <w:rsid w:val="007C68DD"/>
    <w:rsid w:val="007D79CD"/>
    <w:rsid w:val="007F511A"/>
    <w:rsid w:val="00883C91"/>
    <w:rsid w:val="008D5378"/>
    <w:rsid w:val="00904651"/>
    <w:rsid w:val="0098462B"/>
    <w:rsid w:val="009F2B4A"/>
    <w:rsid w:val="009F3435"/>
    <w:rsid w:val="00A9550B"/>
    <w:rsid w:val="00AA5D36"/>
    <w:rsid w:val="00AC0907"/>
    <w:rsid w:val="00AC4597"/>
    <w:rsid w:val="00AD2B75"/>
    <w:rsid w:val="00AD5C46"/>
    <w:rsid w:val="00AD6E93"/>
    <w:rsid w:val="00B27057"/>
    <w:rsid w:val="00B34E75"/>
    <w:rsid w:val="00B57471"/>
    <w:rsid w:val="00B7622D"/>
    <w:rsid w:val="00BD0596"/>
    <w:rsid w:val="00C8419E"/>
    <w:rsid w:val="00CA1802"/>
    <w:rsid w:val="00D15E4C"/>
    <w:rsid w:val="00D34E33"/>
    <w:rsid w:val="00D92D79"/>
    <w:rsid w:val="00DD39F5"/>
    <w:rsid w:val="00E4759B"/>
    <w:rsid w:val="00EF6D10"/>
    <w:rsid w:val="00F106EA"/>
    <w:rsid w:val="00F2413E"/>
    <w:rsid w:val="00F53C66"/>
    <w:rsid w:val="00F61E8C"/>
    <w:rsid w:val="00F76A58"/>
    <w:rsid w:val="00F8524B"/>
    <w:rsid w:val="00F932D5"/>
    <w:rsid w:val="00FB2D39"/>
    <w:rsid w:val="00FC04C8"/>
    <w:rsid w:val="00FC19E1"/>
    <w:rsid w:val="00FC58FE"/>
    <w:rsid w:val="06ED16CF"/>
    <w:rsid w:val="0B19D6E6"/>
    <w:rsid w:val="0F475D66"/>
    <w:rsid w:val="3B8E2E7A"/>
    <w:rsid w:val="54550F79"/>
    <w:rsid w:val="75F4811D"/>
    <w:rsid w:val="7C037715"/>
    <w:rsid w:val="7E364D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783A4"/>
  <w15:docId w15:val="{15BA3A52-7DC6-4EC0-9CC3-31D005151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basedOn w:val="Lletraperdefectedelpargraf"/>
    <w:uiPriority w:val="99"/>
    <w:unhideWhenUsed/>
    <w:rsid w:val="001B084B"/>
    <w:rPr>
      <w:color w:val="051E42"/>
      <w:u w:val="single"/>
    </w:rPr>
  </w:style>
  <w:style w:type="character" w:styleId="Enllavisitat">
    <w:name w:val="FollowedHyperlink"/>
    <w:basedOn w:val="Lletraperdefectedelpargraf"/>
    <w:uiPriority w:val="99"/>
    <w:semiHidden/>
    <w:unhideWhenUsed/>
    <w:rsid w:val="00F106EA"/>
    <w:rPr>
      <w:color w:val="800080" w:themeColor="followedHyperlink"/>
      <w:u w:val="single"/>
    </w:rPr>
  </w:style>
  <w:style w:type="paragraph" w:styleId="NormalWeb">
    <w:name w:val="Normal (Web)"/>
    <w:basedOn w:val="Normal"/>
    <w:uiPriority w:val="99"/>
    <w:unhideWhenUsed/>
    <w:rsid w:val="00F61E8C"/>
    <w:pPr>
      <w:spacing w:before="100" w:beforeAutospacing="1" w:after="100" w:afterAutospacing="1" w:line="240" w:lineRule="auto"/>
    </w:pPr>
    <w:rPr>
      <w:rFonts w:ascii="Times New Roman" w:hAnsi="Times New Roman" w:cs="Times New Roman"/>
      <w:sz w:val="24"/>
      <w:szCs w:val="24"/>
      <w:lang w:eastAsia="es-ES"/>
    </w:rPr>
  </w:style>
  <w:style w:type="character" w:styleId="Mencisenseresoldre">
    <w:name w:val="Unresolved Mention"/>
    <w:basedOn w:val="Lletraperdefectedelpargraf"/>
    <w:uiPriority w:val="99"/>
    <w:semiHidden/>
    <w:unhideWhenUsed/>
    <w:rsid w:val="00693836"/>
    <w:rPr>
      <w:color w:val="605E5C"/>
      <w:shd w:val="clear" w:color="auto" w:fill="E1DFDD"/>
    </w:rPr>
  </w:style>
  <w:style w:type="paragraph" w:styleId="Capalera">
    <w:name w:val="header"/>
    <w:basedOn w:val="Normal"/>
    <w:link w:val="CapaleraCar"/>
    <w:uiPriority w:val="99"/>
    <w:unhideWhenUsed/>
    <w:rsid w:val="00750E6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50E66"/>
  </w:style>
  <w:style w:type="paragraph" w:styleId="Peu">
    <w:name w:val="footer"/>
    <w:basedOn w:val="Normal"/>
    <w:link w:val="PeuCar"/>
    <w:uiPriority w:val="99"/>
    <w:unhideWhenUsed/>
    <w:rsid w:val="00750E66"/>
    <w:pPr>
      <w:tabs>
        <w:tab w:val="center" w:pos="4252"/>
        <w:tab w:val="right" w:pos="8504"/>
      </w:tabs>
      <w:spacing w:after="0" w:line="240" w:lineRule="auto"/>
    </w:pPr>
  </w:style>
  <w:style w:type="character" w:customStyle="1" w:styleId="PeuCar">
    <w:name w:val="Peu Car"/>
    <w:basedOn w:val="Lletraperdefectedelpargraf"/>
    <w:link w:val="Peu"/>
    <w:uiPriority w:val="99"/>
    <w:rsid w:val="00750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27273">
      <w:bodyDiv w:val="1"/>
      <w:marLeft w:val="0"/>
      <w:marRight w:val="0"/>
      <w:marTop w:val="0"/>
      <w:marBottom w:val="0"/>
      <w:divBdr>
        <w:top w:val="none" w:sz="0" w:space="0" w:color="auto"/>
        <w:left w:val="none" w:sz="0" w:space="0" w:color="auto"/>
        <w:bottom w:val="none" w:sz="0" w:space="0" w:color="auto"/>
        <w:right w:val="none" w:sz="0" w:space="0" w:color="auto"/>
      </w:divBdr>
    </w:div>
    <w:div w:id="221790899">
      <w:bodyDiv w:val="1"/>
      <w:marLeft w:val="0"/>
      <w:marRight w:val="0"/>
      <w:marTop w:val="0"/>
      <w:marBottom w:val="0"/>
      <w:divBdr>
        <w:top w:val="none" w:sz="0" w:space="0" w:color="auto"/>
        <w:left w:val="none" w:sz="0" w:space="0" w:color="auto"/>
        <w:bottom w:val="none" w:sz="0" w:space="0" w:color="auto"/>
        <w:right w:val="none" w:sz="0" w:space="0" w:color="auto"/>
      </w:divBdr>
    </w:div>
    <w:div w:id="268780131">
      <w:bodyDiv w:val="1"/>
      <w:marLeft w:val="0"/>
      <w:marRight w:val="0"/>
      <w:marTop w:val="0"/>
      <w:marBottom w:val="0"/>
      <w:divBdr>
        <w:top w:val="none" w:sz="0" w:space="0" w:color="auto"/>
        <w:left w:val="none" w:sz="0" w:space="0" w:color="auto"/>
        <w:bottom w:val="none" w:sz="0" w:space="0" w:color="auto"/>
        <w:right w:val="none" w:sz="0" w:space="0" w:color="auto"/>
      </w:divBdr>
    </w:div>
    <w:div w:id="281109158">
      <w:bodyDiv w:val="1"/>
      <w:marLeft w:val="0"/>
      <w:marRight w:val="0"/>
      <w:marTop w:val="0"/>
      <w:marBottom w:val="0"/>
      <w:divBdr>
        <w:top w:val="none" w:sz="0" w:space="0" w:color="auto"/>
        <w:left w:val="none" w:sz="0" w:space="0" w:color="auto"/>
        <w:bottom w:val="none" w:sz="0" w:space="0" w:color="auto"/>
        <w:right w:val="none" w:sz="0" w:space="0" w:color="auto"/>
      </w:divBdr>
    </w:div>
    <w:div w:id="331758727">
      <w:bodyDiv w:val="1"/>
      <w:marLeft w:val="0"/>
      <w:marRight w:val="0"/>
      <w:marTop w:val="0"/>
      <w:marBottom w:val="0"/>
      <w:divBdr>
        <w:top w:val="none" w:sz="0" w:space="0" w:color="auto"/>
        <w:left w:val="none" w:sz="0" w:space="0" w:color="auto"/>
        <w:bottom w:val="none" w:sz="0" w:space="0" w:color="auto"/>
        <w:right w:val="none" w:sz="0" w:space="0" w:color="auto"/>
      </w:divBdr>
    </w:div>
    <w:div w:id="536311271">
      <w:bodyDiv w:val="1"/>
      <w:marLeft w:val="0"/>
      <w:marRight w:val="0"/>
      <w:marTop w:val="0"/>
      <w:marBottom w:val="0"/>
      <w:divBdr>
        <w:top w:val="none" w:sz="0" w:space="0" w:color="auto"/>
        <w:left w:val="none" w:sz="0" w:space="0" w:color="auto"/>
        <w:bottom w:val="none" w:sz="0" w:space="0" w:color="auto"/>
        <w:right w:val="none" w:sz="0" w:space="0" w:color="auto"/>
      </w:divBdr>
    </w:div>
    <w:div w:id="538737342">
      <w:bodyDiv w:val="1"/>
      <w:marLeft w:val="0"/>
      <w:marRight w:val="0"/>
      <w:marTop w:val="0"/>
      <w:marBottom w:val="0"/>
      <w:divBdr>
        <w:top w:val="none" w:sz="0" w:space="0" w:color="auto"/>
        <w:left w:val="none" w:sz="0" w:space="0" w:color="auto"/>
        <w:bottom w:val="none" w:sz="0" w:space="0" w:color="auto"/>
        <w:right w:val="none" w:sz="0" w:space="0" w:color="auto"/>
      </w:divBdr>
    </w:div>
    <w:div w:id="580986258">
      <w:bodyDiv w:val="1"/>
      <w:marLeft w:val="0"/>
      <w:marRight w:val="0"/>
      <w:marTop w:val="0"/>
      <w:marBottom w:val="0"/>
      <w:divBdr>
        <w:top w:val="none" w:sz="0" w:space="0" w:color="auto"/>
        <w:left w:val="none" w:sz="0" w:space="0" w:color="auto"/>
        <w:bottom w:val="none" w:sz="0" w:space="0" w:color="auto"/>
        <w:right w:val="none" w:sz="0" w:space="0" w:color="auto"/>
      </w:divBdr>
    </w:div>
    <w:div w:id="626274390">
      <w:bodyDiv w:val="1"/>
      <w:marLeft w:val="0"/>
      <w:marRight w:val="0"/>
      <w:marTop w:val="0"/>
      <w:marBottom w:val="0"/>
      <w:divBdr>
        <w:top w:val="none" w:sz="0" w:space="0" w:color="auto"/>
        <w:left w:val="none" w:sz="0" w:space="0" w:color="auto"/>
        <w:bottom w:val="none" w:sz="0" w:space="0" w:color="auto"/>
        <w:right w:val="none" w:sz="0" w:space="0" w:color="auto"/>
      </w:divBdr>
    </w:div>
    <w:div w:id="686174907">
      <w:bodyDiv w:val="1"/>
      <w:marLeft w:val="0"/>
      <w:marRight w:val="0"/>
      <w:marTop w:val="0"/>
      <w:marBottom w:val="0"/>
      <w:divBdr>
        <w:top w:val="none" w:sz="0" w:space="0" w:color="auto"/>
        <w:left w:val="none" w:sz="0" w:space="0" w:color="auto"/>
        <w:bottom w:val="none" w:sz="0" w:space="0" w:color="auto"/>
        <w:right w:val="none" w:sz="0" w:space="0" w:color="auto"/>
      </w:divBdr>
    </w:div>
    <w:div w:id="791286266">
      <w:bodyDiv w:val="1"/>
      <w:marLeft w:val="0"/>
      <w:marRight w:val="0"/>
      <w:marTop w:val="0"/>
      <w:marBottom w:val="0"/>
      <w:divBdr>
        <w:top w:val="none" w:sz="0" w:space="0" w:color="auto"/>
        <w:left w:val="none" w:sz="0" w:space="0" w:color="auto"/>
        <w:bottom w:val="none" w:sz="0" w:space="0" w:color="auto"/>
        <w:right w:val="none" w:sz="0" w:space="0" w:color="auto"/>
      </w:divBdr>
    </w:div>
    <w:div w:id="883326422">
      <w:bodyDiv w:val="1"/>
      <w:marLeft w:val="0"/>
      <w:marRight w:val="0"/>
      <w:marTop w:val="0"/>
      <w:marBottom w:val="0"/>
      <w:divBdr>
        <w:top w:val="none" w:sz="0" w:space="0" w:color="auto"/>
        <w:left w:val="none" w:sz="0" w:space="0" w:color="auto"/>
        <w:bottom w:val="none" w:sz="0" w:space="0" w:color="auto"/>
        <w:right w:val="none" w:sz="0" w:space="0" w:color="auto"/>
      </w:divBdr>
    </w:div>
    <w:div w:id="899902310">
      <w:bodyDiv w:val="1"/>
      <w:marLeft w:val="0"/>
      <w:marRight w:val="0"/>
      <w:marTop w:val="0"/>
      <w:marBottom w:val="0"/>
      <w:divBdr>
        <w:top w:val="none" w:sz="0" w:space="0" w:color="auto"/>
        <w:left w:val="none" w:sz="0" w:space="0" w:color="auto"/>
        <w:bottom w:val="none" w:sz="0" w:space="0" w:color="auto"/>
        <w:right w:val="none" w:sz="0" w:space="0" w:color="auto"/>
      </w:divBdr>
    </w:div>
    <w:div w:id="907111311">
      <w:bodyDiv w:val="1"/>
      <w:marLeft w:val="0"/>
      <w:marRight w:val="0"/>
      <w:marTop w:val="0"/>
      <w:marBottom w:val="0"/>
      <w:divBdr>
        <w:top w:val="none" w:sz="0" w:space="0" w:color="auto"/>
        <w:left w:val="none" w:sz="0" w:space="0" w:color="auto"/>
        <w:bottom w:val="none" w:sz="0" w:space="0" w:color="auto"/>
        <w:right w:val="none" w:sz="0" w:space="0" w:color="auto"/>
      </w:divBdr>
    </w:div>
    <w:div w:id="919408762">
      <w:bodyDiv w:val="1"/>
      <w:marLeft w:val="0"/>
      <w:marRight w:val="0"/>
      <w:marTop w:val="0"/>
      <w:marBottom w:val="0"/>
      <w:divBdr>
        <w:top w:val="none" w:sz="0" w:space="0" w:color="auto"/>
        <w:left w:val="none" w:sz="0" w:space="0" w:color="auto"/>
        <w:bottom w:val="none" w:sz="0" w:space="0" w:color="auto"/>
        <w:right w:val="none" w:sz="0" w:space="0" w:color="auto"/>
      </w:divBdr>
    </w:div>
    <w:div w:id="981546170">
      <w:bodyDiv w:val="1"/>
      <w:marLeft w:val="0"/>
      <w:marRight w:val="0"/>
      <w:marTop w:val="0"/>
      <w:marBottom w:val="0"/>
      <w:divBdr>
        <w:top w:val="none" w:sz="0" w:space="0" w:color="auto"/>
        <w:left w:val="none" w:sz="0" w:space="0" w:color="auto"/>
        <w:bottom w:val="none" w:sz="0" w:space="0" w:color="auto"/>
        <w:right w:val="none" w:sz="0" w:space="0" w:color="auto"/>
      </w:divBdr>
    </w:div>
    <w:div w:id="981881752">
      <w:bodyDiv w:val="1"/>
      <w:marLeft w:val="0"/>
      <w:marRight w:val="0"/>
      <w:marTop w:val="0"/>
      <w:marBottom w:val="0"/>
      <w:divBdr>
        <w:top w:val="none" w:sz="0" w:space="0" w:color="auto"/>
        <w:left w:val="none" w:sz="0" w:space="0" w:color="auto"/>
        <w:bottom w:val="none" w:sz="0" w:space="0" w:color="auto"/>
        <w:right w:val="none" w:sz="0" w:space="0" w:color="auto"/>
      </w:divBdr>
    </w:div>
    <w:div w:id="1054082044">
      <w:bodyDiv w:val="1"/>
      <w:marLeft w:val="0"/>
      <w:marRight w:val="0"/>
      <w:marTop w:val="0"/>
      <w:marBottom w:val="0"/>
      <w:divBdr>
        <w:top w:val="none" w:sz="0" w:space="0" w:color="auto"/>
        <w:left w:val="none" w:sz="0" w:space="0" w:color="auto"/>
        <w:bottom w:val="none" w:sz="0" w:space="0" w:color="auto"/>
        <w:right w:val="none" w:sz="0" w:space="0" w:color="auto"/>
      </w:divBdr>
    </w:div>
    <w:div w:id="1104034466">
      <w:bodyDiv w:val="1"/>
      <w:marLeft w:val="0"/>
      <w:marRight w:val="0"/>
      <w:marTop w:val="0"/>
      <w:marBottom w:val="0"/>
      <w:divBdr>
        <w:top w:val="none" w:sz="0" w:space="0" w:color="auto"/>
        <w:left w:val="none" w:sz="0" w:space="0" w:color="auto"/>
        <w:bottom w:val="none" w:sz="0" w:space="0" w:color="auto"/>
        <w:right w:val="none" w:sz="0" w:space="0" w:color="auto"/>
      </w:divBdr>
    </w:div>
    <w:div w:id="1151750113">
      <w:bodyDiv w:val="1"/>
      <w:marLeft w:val="0"/>
      <w:marRight w:val="0"/>
      <w:marTop w:val="0"/>
      <w:marBottom w:val="0"/>
      <w:divBdr>
        <w:top w:val="none" w:sz="0" w:space="0" w:color="auto"/>
        <w:left w:val="none" w:sz="0" w:space="0" w:color="auto"/>
        <w:bottom w:val="none" w:sz="0" w:space="0" w:color="auto"/>
        <w:right w:val="none" w:sz="0" w:space="0" w:color="auto"/>
      </w:divBdr>
    </w:div>
    <w:div w:id="1287009892">
      <w:bodyDiv w:val="1"/>
      <w:marLeft w:val="0"/>
      <w:marRight w:val="0"/>
      <w:marTop w:val="0"/>
      <w:marBottom w:val="0"/>
      <w:divBdr>
        <w:top w:val="none" w:sz="0" w:space="0" w:color="auto"/>
        <w:left w:val="none" w:sz="0" w:space="0" w:color="auto"/>
        <w:bottom w:val="none" w:sz="0" w:space="0" w:color="auto"/>
        <w:right w:val="none" w:sz="0" w:space="0" w:color="auto"/>
      </w:divBdr>
    </w:div>
    <w:div w:id="1299263694">
      <w:bodyDiv w:val="1"/>
      <w:marLeft w:val="0"/>
      <w:marRight w:val="0"/>
      <w:marTop w:val="0"/>
      <w:marBottom w:val="0"/>
      <w:divBdr>
        <w:top w:val="none" w:sz="0" w:space="0" w:color="auto"/>
        <w:left w:val="none" w:sz="0" w:space="0" w:color="auto"/>
        <w:bottom w:val="none" w:sz="0" w:space="0" w:color="auto"/>
        <w:right w:val="none" w:sz="0" w:space="0" w:color="auto"/>
      </w:divBdr>
    </w:div>
    <w:div w:id="1302463733">
      <w:bodyDiv w:val="1"/>
      <w:marLeft w:val="0"/>
      <w:marRight w:val="0"/>
      <w:marTop w:val="0"/>
      <w:marBottom w:val="0"/>
      <w:divBdr>
        <w:top w:val="none" w:sz="0" w:space="0" w:color="auto"/>
        <w:left w:val="none" w:sz="0" w:space="0" w:color="auto"/>
        <w:bottom w:val="none" w:sz="0" w:space="0" w:color="auto"/>
        <w:right w:val="none" w:sz="0" w:space="0" w:color="auto"/>
      </w:divBdr>
    </w:div>
    <w:div w:id="1322540385">
      <w:bodyDiv w:val="1"/>
      <w:marLeft w:val="0"/>
      <w:marRight w:val="0"/>
      <w:marTop w:val="0"/>
      <w:marBottom w:val="0"/>
      <w:divBdr>
        <w:top w:val="none" w:sz="0" w:space="0" w:color="auto"/>
        <w:left w:val="none" w:sz="0" w:space="0" w:color="auto"/>
        <w:bottom w:val="none" w:sz="0" w:space="0" w:color="auto"/>
        <w:right w:val="none" w:sz="0" w:space="0" w:color="auto"/>
      </w:divBdr>
    </w:div>
    <w:div w:id="1424448250">
      <w:bodyDiv w:val="1"/>
      <w:marLeft w:val="0"/>
      <w:marRight w:val="0"/>
      <w:marTop w:val="0"/>
      <w:marBottom w:val="0"/>
      <w:divBdr>
        <w:top w:val="none" w:sz="0" w:space="0" w:color="auto"/>
        <w:left w:val="none" w:sz="0" w:space="0" w:color="auto"/>
        <w:bottom w:val="none" w:sz="0" w:space="0" w:color="auto"/>
        <w:right w:val="none" w:sz="0" w:space="0" w:color="auto"/>
      </w:divBdr>
    </w:div>
    <w:div w:id="1458253136">
      <w:bodyDiv w:val="1"/>
      <w:marLeft w:val="0"/>
      <w:marRight w:val="0"/>
      <w:marTop w:val="0"/>
      <w:marBottom w:val="0"/>
      <w:divBdr>
        <w:top w:val="none" w:sz="0" w:space="0" w:color="auto"/>
        <w:left w:val="none" w:sz="0" w:space="0" w:color="auto"/>
        <w:bottom w:val="none" w:sz="0" w:space="0" w:color="auto"/>
        <w:right w:val="none" w:sz="0" w:space="0" w:color="auto"/>
      </w:divBdr>
    </w:div>
    <w:div w:id="1509056810">
      <w:bodyDiv w:val="1"/>
      <w:marLeft w:val="0"/>
      <w:marRight w:val="0"/>
      <w:marTop w:val="0"/>
      <w:marBottom w:val="0"/>
      <w:divBdr>
        <w:top w:val="none" w:sz="0" w:space="0" w:color="auto"/>
        <w:left w:val="none" w:sz="0" w:space="0" w:color="auto"/>
        <w:bottom w:val="none" w:sz="0" w:space="0" w:color="auto"/>
        <w:right w:val="none" w:sz="0" w:space="0" w:color="auto"/>
      </w:divBdr>
    </w:div>
    <w:div w:id="1542937456">
      <w:bodyDiv w:val="1"/>
      <w:marLeft w:val="0"/>
      <w:marRight w:val="0"/>
      <w:marTop w:val="0"/>
      <w:marBottom w:val="0"/>
      <w:divBdr>
        <w:top w:val="none" w:sz="0" w:space="0" w:color="auto"/>
        <w:left w:val="none" w:sz="0" w:space="0" w:color="auto"/>
        <w:bottom w:val="none" w:sz="0" w:space="0" w:color="auto"/>
        <w:right w:val="none" w:sz="0" w:space="0" w:color="auto"/>
      </w:divBdr>
    </w:div>
    <w:div w:id="1547571219">
      <w:bodyDiv w:val="1"/>
      <w:marLeft w:val="0"/>
      <w:marRight w:val="0"/>
      <w:marTop w:val="0"/>
      <w:marBottom w:val="0"/>
      <w:divBdr>
        <w:top w:val="none" w:sz="0" w:space="0" w:color="auto"/>
        <w:left w:val="none" w:sz="0" w:space="0" w:color="auto"/>
        <w:bottom w:val="none" w:sz="0" w:space="0" w:color="auto"/>
        <w:right w:val="none" w:sz="0" w:space="0" w:color="auto"/>
      </w:divBdr>
    </w:div>
    <w:div w:id="1599606921">
      <w:bodyDiv w:val="1"/>
      <w:marLeft w:val="0"/>
      <w:marRight w:val="0"/>
      <w:marTop w:val="0"/>
      <w:marBottom w:val="0"/>
      <w:divBdr>
        <w:top w:val="none" w:sz="0" w:space="0" w:color="auto"/>
        <w:left w:val="none" w:sz="0" w:space="0" w:color="auto"/>
        <w:bottom w:val="none" w:sz="0" w:space="0" w:color="auto"/>
        <w:right w:val="none" w:sz="0" w:space="0" w:color="auto"/>
      </w:divBdr>
    </w:div>
    <w:div w:id="1653869089">
      <w:bodyDiv w:val="1"/>
      <w:marLeft w:val="0"/>
      <w:marRight w:val="0"/>
      <w:marTop w:val="0"/>
      <w:marBottom w:val="0"/>
      <w:divBdr>
        <w:top w:val="none" w:sz="0" w:space="0" w:color="auto"/>
        <w:left w:val="none" w:sz="0" w:space="0" w:color="auto"/>
        <w:bottom w:val="none" w:sz="0" w:space="0" w:color="auto"/>
        <w:right w:val="none" w:sz="0" w:space="0" w:color="auto"/>
      </w:divBdr>
    </w:div>
    <w:div w:id="1739983795">
      <w:bodyDiv w:val="1"/>
      <w:marLeft w:val="0"/>
      <w:marRight w:val="0"/>
      <w:marTop w:val="0"/>
      <w:marBottom w:val="0"/>
      <w:divBdr>
        <w:top w:val="none" w:sz="0" w:space="0" w:color="auto"/>
        <w:left w:val="none" w:sz="0" w:space="0" w:color="auto"/>
        <w:bottom w:val="none" w:sz="0" w:space="0" w:color="auto"/>
        <w:right w:val="none" w:sz="0" w:space="0" w:color="auto"/>
      </w:divBdr>
    </w:div>
    <w:div w:id="1872956362">
      <w:bodyDiv w:val="1"/>
      <w:marLeft w:val="0"/>
      <w:marRight w:val="0"/>
      <w:marTop w:val="0"/>
      <w:marBottom w:val="0"/>
      <w:divBdr>
        <w:top w:val="none" w:sz="0" w:space="0" w:color="auto"/>
        <w:left w:val="none" w:sz="0" w:space="0" w:color="auto"/>
        <w:bottom w:val="none" w:sz="0" w:space="0" w:color="auto"/>
        <w:right w:val="none" w:sz="0" w:space="0" w:color="auto"/>
      </w:divBdr>
    </w:div>
    <w:div w:id="2047631692">
      <w:bodyDiv w:val="1"/>
      <w:marLeft w:val="0"/>
      <w:marRight w:val="0"/>
      <w:marTop w:val="0"/>
      <w:marBottom w:val="0"/>
      <w:divBdr>
        <w:top w:val="none" w:sz="0" w:space="0" w:color="auto"/>
        <w:left w:val="none" w:sz="0" w:space="0" w:color="auto"/>
        <w:bottom w:val="none" w:sz="0" w:space="0" w:color="auto"/>
        <w:right w:val="none" w:sz="0" w:space="0" w:color="auto"/>
      </w:divBdr>
    </w:div>
    <w:div w:id="2049913198">
      <w:bodyDiv w:val="1"/>
      <w:marLeft w:val="0"/>
      <w:marRight w:val="0"/>
      <w:marTop w:val="0"/>
      <w:marBottom w:val="0"/>
      <w:divBdr>
        <w:top w:val="none" w:sz="0" w:space="0" w:color="auto"/>
        <w:left w:val="none" w:sz="0" w:space="0" w:color="auto"/>
        <w:bottom w:val="none" w:sz="0" w:space="0" w:color="auto"/>
        <w:right w:val="none" w:sz="0" w:space="0" w:color="auto"/>
      </w:divBdr>
    </w:div>
    <w:div w:id="2057310096">
      <w:bodyDiv w:val="1"/>
      <w:marLeft w:val="0"/>
      <w:marRight w:val="0"/>
      <w:marTop w:val="0"/>
      <w:marBottom w:val="0"/>
      <w:divBdr>
        <w:top w:val="none" w:sz="0" w:space="0" w:color="auto"/>
        <w:left w:val="none" w:sz="0" w:space="0" w:color="auto"/>
        <w:bottom w:val="none" w:sz="0" w:space="0" w:color="auto"/>
        <w:right w:val="none" w:sz="0" w:space="0" w:color="auto"/>
      </w:divBdr>
    </w:div>
    <w:div w:id="2069108620">
      <w:bodyDiv w:val="1"/>
      <w:marLeft w:val="0"/>
      <w:marRight w:val="0"/>
      <w:marTop w:val="0"/>
      <w:marBottom w:val="0"/>
      <w:divBdr>
        <w:top w:val="none" w:sz="0" w:space="0" w:color="auto"/>
        <w:left w:val="none" w:sz="0" w:space="0" w:color="auto"/>
        <w:bottom w:val="none" w:sz="0" w:space="0" w:color="auto"/>
        <w:right w:val="none" w:sz="0" w:space="0" w:color="auto"/>
      </w:divBdr>
    </w:div>
    <w:div w:id="209308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tp.infraestructures.cat/?u=D7whYpGa&amp;p=fNerw97b&amp;path=/JC-19233%20-%20Col%C2%B7lector%20de%20salmorres%20Tram%20Cardona-%20Castellgal%C3%AD%20amb%20lncorporaci%C3%B3%20de%20canonada%20d%E2%80%99impulsi%C3%B3%20d%27aigua%20regenerada%20de%20l%E2%80%99EDAR%20de%20Manresa.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Words>
  <Characters>1005</Characters>
  <Application>Microsoft Office Word</Application>
  <DocSecurity>0</DocSecurity>
  <Lines>41</Lines>
  <Paragraphs>12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Fernández Urban, Xavier</dc:creator>
  <cp:lastModifiedBy>Martínez Gonzàlez, Mercè</cp:lastModifiedBy>
  <cp:revision>3</cp:revision>
  <dcterms:created xsi:type="dcterms:W3CDTF">2024-09-02T10:40:00Z</dcterms:created>
  <dcterms:modified xsi:type="dcterms:W3CDTF">2024-09-02T10:43:00Z</dcterms:modified>
</cp:coreProperties>
</file>