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AEA81" w14:textId="022BEEB6" w:rsidR="000D72AA" w:rsidRDefault="000D72AA" w:rsidP="003072A1">
      <w:pPr>
        <w:jc w:val="both"/>
        <w:rPr>
          <w:rFonts w:ascii="Arial" w:hAnsi="Arial" w:cs="Arial"/>
          <w:b/>
          <w:bCs/>
        </w:rPr>
      </w:pPr>
      <w:r>
        <w:rPr>
          <w:rFonts w:ascii="Arial" w:hAnsi="Arial" w:cs="Arial"/>
          <w:b/>
          <w:bCs/>
        </w:rPr>
        <w:t>Exp. 2024/00</w:t>
      </w:r>
      <w:r w:rsidR="00DC6201">
        <w:rPr>
          <w:rFonts w:ascii="Arial" w:hAnsi="Arial" w:cs="Arial"/>
          <w:b/>
          <w:bCs/>
        </w:rPr>
        <w:t>13960</w:t>
      </w:r>
    </w:p>
    <w:p w14:paraId="269C3AF3" w14:textId="370F3945" w:rsidR="00C70D50" w:rsidRPr="00C70D50" w:rsidRDefault="00E45E2D" w:rsidP="00C70D50">
      <w:pPr>
        <w:jc w:val="both"/>
        <w:rPr>
          <w:rFonts w:ascii="Arial" w:hAnsi="Arial" w:cs="Arial"/>
          <w:b/>
          <w:bCs/>
          <w:lang w:val="es-ES"/>
        </w:rPr>
      </w:pPr>
      <w:r w:rsidRPr="00E45E2D">
        <w:rPr>
          <w:rFonts w:ascii="Arial" w:hAnsi="Arial" w:cs="Arial"/>
          <w:b/>
          <w:bCs/>
          <w:lang w:val="es-ES"/>
        </w:rPr>
        <w:t>Los criteri</w:t>
      </w:r>
      <w:r>
        <w:rPr>
          <w:rFonts w:ascii="Arial" w:hAnsi="Arial" w:cs="Arial"/>
          <w:b/>
          <w:bCs/>
          <w:lang w:val="es-ES"/>
        </w:rPr>
        <w:t>o</w:t>
      </w:r>
      <w:r w:rsidRPr="00E45E2D">
        <w:rPr>
          <w:rFonts w:ascii="Arial" w:hAnsi="Arial" w:cs="Arial"/>
          <w:b/>
          <w:bCs/>
          <w:lang w:val="es-ES"/>
        </w:rPr>
        <w:t>s que dependen d</w:t>
      </w:r>
      <w:r>
        <w:rPr>
          <w:rFonts w:ascii="Arial" w:hAnsi="Arial" w:cs="Arial"/>
          <w:b/>
          <w:bCs/>
          <w:lang w:val="es-ES"/>
        </w:rPr>
        <w:t xml:space="preserve">e </w:t>
      </w:r>
      <w:r w:rsidRPr="00E45E2D">
        <w:rPr>
          <w:rFonts w:ascii="Arial" w:hAnsi="Arial" w:cs="Arial"/>
          <w:b/>
          <w:bCs/>
          <w:lang w:val="es-ES"/>
        </w:rPr>
        <w:t xml:space="preserve">un juicio de valor establecidos </w:t>
      </w:r>
      <w:r>
        <w:rPr>
          <w:rFonts w:ascii="Arial" w:hAnsi="Arial" w:cs="Arial"/>
          <w:b/>
          <w:bCs/>
          <w:lang w:val="es-ES"/>
        </w:rPr>
        <w:t>en</w:t>
      </w:r>
      <w:r w:rsidR="003072A1" w:rsidRPr="00E45E2D">
        <w:rPr>
          <w:rFonts w:ascii="Arial" w:hAnsi="Arial" w:cs="Arial"/>
          <w:b/>
          <w:bCs/>
          <w:lang w:val="es-ES"/>
        </w:rPr>
        <w:t xml:space="preserve"> la </w:t>
      </w:r>
      <w:r w:rsidR="00C70D50" w:rsidRPr="00E45E2D">
        <w:rPr>
          <w:rFonts w:ascii="Arial" w:hAnsi="Arial" w:cs="Arial"/>
          <w:b/>
          <w:bCs/>
          <w:lang w:val="es-ES"/>
        </w:rPr>
        <w:t>cl</w:t>
      </w:r>
      <w:r w:rsidR="00C70D50">
        <w:rPr>
          <w:rFonts w:ascii="Arial" w:hAnsi="Arial" w:cs="Arial"/>
          <w:b/>
          <w:bCs/>
          <w:lang w:val="es-ES"/>
        </w:rPr>
        <w:t>á</w:t>
      </w:r>
      <w:r w:rsidR="00C70D50" w:rsidRPr="00E45E2D">
        <w:rPr>
          <w:rFonts w:ascii="Arial" w:hAnsi="Arial" w:cs="Arial"/>
          <w:b/>
          <w:bCs/>
          <w:lang w:val="es-ES"/>
        </w:rPr>
        <w:t>usula</w:t>
      </w:r>
      <w:r w:rsidR="003072A1" w:rsidRPr="00E45E2D">
        <w:rPr>
          <w:rFonts w:ascii="Arial" w:hAnsi="Arial" w:cs="Arial"/>
          <w:b/>
          <w:bCs/>
          <w:lang w:val="es-ES"/>
        </w:rPr>
        <w:t xml:space="preserve"> 1.11 del Pl</w:t>
      </w:r>
      <w:r>
        <w:rPr>
          <w:rFonts w:ascii="Arial" w:hAnsi="Arial" w:cs="Arial"/>
          <w:b/>
          <w:bCs/>
          <w:lang w:val="es-ES"/>
        </w:rPr>
        <w:t xml:space="preserve">iego de </w:t>
      </w:r>
      <w:r w:rsidR="00C70D50">
        <w:rPr>
          <w:rFonts w:ascii="Arial" w:hAnsi="Arial" w:cs="Arial"/>
          <w:b/>
          <w:bCs/>
          <w:lang w:val="es-ES"/>
        </w:rPr>
        <w:t>cláusulas</w:t>
      </w:r>
      <w:r>
        <w:rPr>
          <w:rFonts w:ascii="Arial" w:hAnsi="Arial" w:cs="Arial"/>
          <w:b/>
          <w:bCs/>
          <w:lang w:val="es-ES"/>
        </w:rPr>
        <w:t xml:space="preserve"> administrativas particulares </w:t>
      </w:r>
      <w:r w:rsidR="00DC6201" w:rsidRPr="00E45E2D">
        <w:rPr>
          <w:rFonts w:ascii="Arial" w:hAnsi="Arial" w:cs="Arial"/>
          <w:b/>
          <w:bCs/>
          <w:lang w:val="es-ES"/>
        </w:rPr>
        <w:t>aplicable al contrat</w:t>
      </w:r>
      <w:r>
        <w:rPr>
          <w:rFonts w:ascii="Arial" w:hAnsi="Arial" w:cs="Arial"/>
          <w:b/>
          <w:bCs/>
          <w:lang w:val="es-ES"/>
        </w:rPr>
        <w:t>o</w:t>
      </w:r>
      <w:r w:rsidR="00DC6201" w:rsidRPr="00E45E2D">
        <w:rPr>
          <w:rFonts w:ascii="Arial" w:hAnsi="Arial" w:cs="Arial"/>
          <w:b/>
          <w:bCs/>
          <w:lang w:val="es-ES"/>
        </w:rPr>
        <w:t xml:space="preserve"> de serv</w:t>
      </w:r>
      <w:r>
        <w:rPr>
          <w:rFonts w:ascii="Arial" w:hAnsi="Arial" w:cs="Arial"/>
          <w:b/>
          <w:bCs/>
          <w:lang w:val="es-ES"/>
        </w:rPr>
        <w:t>icio</w:t>
      </w:r>
      <w:r w:rsidR="00DC6201" w:rsidRPr="00E45E2D">
        <w:rPr>
          <w:rFonts w:ascii="Arial" w:hAnsi="Arial" w:cs="Arial"/>
          <w:b/>
          <w:bCs/>
          <w:lang w:val="es-ES"/>
        </w:rPr>
        <w:t>s de la Diputació</w:t>
      </w:r>
      <w:r>
        <w:rPr>
          <w:rFonts w:ascii="Arial" w:hAnsi="Arial" w:cs="Arial"/>
          <w:b/>
          <w:bCs/>
          <w:lang w:val="es-ES"/>
        </w:rPr>
        <w:t>n</w:t>
      </w:r>
      <w:r w:rsidR="00DC6201" w:rsidRPr="00E45E2D">
        <w:rPr>
          <w:rFonts w:ascii="Arial" w:hAnsi="Arial" w:cs="Arial"/>
          <w:b/>
          <w:bCs/>
          <w:lang w:val="es-ES"/>
        </w:rPr>
        <w:t xml:space="preserve"> de Barcelona relati</w:t>
      </w:r>
      <w:r>
        <w:rPr>
          <w:rFonts w:ascii="Arial" w:hAnsi="Arial" w:cs="Arial"/>
          <w:b/>
          <w:bCs/>
          <w:lang w:val="es-ES"/>
        </w:rPr>
        <w:t>vo</w:t>
      </w:r>
      <w:r w:rsidR="00DC6201" w:rsidRPr="00E45E2D">
        <w:rPr>
          <w:rFonts w:ascii="Arial" w:hAnsi="Arial" w:cs="Arial"/>
          <w:b/>
          <w:bCs/>
          <w:lang w:val="es-ES"/>
        </w:rPr>
        <w:t xml:space="preserve"> a la realizació</w:t>
      </w:r>
      <w:r w:rsidR="00C70D50">
        <w:rPr>
          <w:rFonts w:ascii="Arial" w:hAnsi="Arial" w:cs="Arial"/>
          <w:b/>
          <w:bCs/>
          <w:lang w:val="es-ES"/>
        </w:rPr>
        <w:t>n de</w:t>
      </w:r>
      <w:r w:rsidR="00DC6201" w:rsidRPr="00E45E2D">
        <w:rPr>
          <w:rFonts w:ascii="Arial" w:hAnsi="Arial" w:cs="Arial"/>
          <w:b/>
          <w:bCs/>
          <w:lang w:val="es-ES"/>
        </w:rPr>
        <w:t xml:space="preserve"> activi</w:t>
      </w:r>
      <w:r w:rsidR="00C70D50">
        <w:rPr>
          <w:rFonts w:ascii="Arial" w:hAnsi="Arial" w:cs="Arial"/>
          <w:b/>
          <w:bCs/>
          <w:lang w:val="es-ES"/>
        </w:rPr>
        <w:t>d</w:t>
      </w:r>
      <w:r w:rsidR="00DC6201" w:rsidRPr="00E45E2D">
        <w:rPr>
          <w:rFonts w:ascii="Arial" w:hAnsi="Arial" w:cs="Arial"/>
          <w:b/>
          <w:bCs/>
          <w:lang w:val="es-ES"/>
        </w:rPr>
        <w:t>a</w:t>
      </w:r>
      <w:r w:rsidR="00C70D50">
        <w:rPr>
          <w:rFonts w:ascii="Arial" w:hAnsi="Arial" w:cs="Arial"/>
          <w:b/>
          <w:bCs/>
          <w:lang w:val="es-ES"/>
        </w:rPr>
        <w:t>de</w:t>
      </w:r>
      <w:r w:rsidR="00DC6201" w:rsidRPr="00E45E2D">
        <w:rPr>
          <w:rFonts w:ascii="Arial" w:hAnsi="Arial" w:cs="Arial"/>
          <w:b/>
          <w:bCs/>
          <w:lang w:val="es-ES"/>
        </w:rPr>
        <w:t>s educativ</w:t>
      </w:r>
      <w:r w:rsidR="00C70D50">
        <w:rPr>
          <w:rFonts w:ascii="Arial" w:hAnsi="Arial" w:cs="Arial"/>
          <w:b/>
          <w:bCs/>
          <w:lang w:val="es-ES"/>
        </w:rPr>
        <w:t>a</w:t>
      </w:r>
      <w:r w:rsidR="00DC6201" w:rsidRPr="00E45E2D">
        <w:rPr>
          <w:rFonts w:ascii="Arial" w:hAnsi="Arial" w:cs="Arial"/>
          <w:b/>
          <w:bCs/>
          <w:lang w:val="es-ES"/>
        </w:rPr>
        <w:t>s de promoció</w:t>
      </w:r>
      <w:r w:rsidR="00C70D50">
        <w:rPr>
          <w:rFonts w:ascii="Arial" w:hAnsi="Arial" w:cs="Arial"/>
          <w:b/>
          <w:bCs/>
          <w:lang w:val="es-ES"/>
        </w:rPr>
        <w:t>n</w:t>
      </w:r>
      <w:r w:rsidR="00DC6201" w:rsidRPr="00E45E2D">
        <w:rPr>
          <w:rFonts w:ascii="Arial" w:hAnsi="Arial" w:cs="Arial"/>
          <w:b/>
          <w:bCs/>
          <w:lang w:val="es-ES"/>
        </w:rPr>
        <w:t xml:space="preserve"> de la salu</w:t>
      </w:r>
      <w:r w:rsidR="00C70D50">
        <w:rPr>
          <w:rFonts w:ascii="Arial" w:hAnsi="Arial" w:cs="Arial"/>
          <w:b/>
          <w:bCs/>
          <w:lang w:val="es-ES"/>
        </w:rPr>
        <w:t>d</w:t>
      </w:r>
      <w:r w:rsidR="00DC6201" w:rsidRPr="00E45E2D">
        <w:rPr>
          <w:rFonts w:ascii="Arial" w:hAnsi="Arial" w:cs="Arial"/>
          <w:b/>
          <w:bCs/>
          <w:lang w:val="es-ES"/>
        </w:rPr>
        <w:t xml:space="preserve"> en </w:t>
      </w:r>
      <w:r w:rsidR="00C70D50">
        <w:rPr>
          <w:rFonts w:ascii="Arial" w:hAnsi="Arial" w:cs="Arial"/>
          <w:b/>
          <w:bCs/>
          <w:lang w:val="es-ES"/>
        </w:rPr>
        <w:t>los</w:t>
      </w:r>
      <w:r w:rsidR="00DC6201" w:rsidRPr="00E45E2D">
        <w:rPr>
          <w:rFonts w:ascii="Arial" w:hAnsi="Arial" w:cs="Arial"/>
          <w:b/>
          <w:bCs/>
          <w:lang w:val="es-ES"/>
        </w:rPr>
        <w:t xml:space="preserve"> municipi</w:t>
      </w:r>
      <w:r w:rsidR="00C70D50">
        <w:rPr>
          <w:rFonts w:ascii="Arial" w:hAnsi="Arial" w:cs="Arial"/>
          <w:b/>
          <w:bCs/>
          <w:lang w:val="es-ES"/>
        </w:rPr>
        <w:t>o</w:t>
      </w:r>
      <w:r w:rsidR="00DC6201" w:rsidRPr="00E45E2D">
        <w:rPr>
          <w:rFonts w:ascii="Arial" w:hAnsi="Arial" w:cs="Arial"/>
          <w:b/>
          <w:bCs/>
          <w:lang w:val="es-ES"/>
        </w:rPr>
        <w:t>s de la prov</w:t>
      </w:r>
      <w:r w:rsidR="00C70D50">
        <w:rPr>
          <w:rFonts w:ascii="Arial" w:hAnsi="Arial" w:cs="Arial"/>
          <w:b/>
          <w:bCs/>
          <w:lang w:val="es-ES"/>
        </w:rPr>
        <w:t>i</w:t>
      </w:r>
      <w:r w:rsidR="00DC6201" w:rsidRPr="00E45E2D">
        <w:rPr>
          <w:rFonts w:ascii="Arial" w:hAnsi="Arial" w:cs="Arial"/>
          <w:b/>
          <w:bCs/>
          <w:lang w:val="es-ES"/>
        </w:rPr>
        <w:t>ncia de Barcelona, dividi</w:t>
      </w:r>
      <w:r w:rsidR="00C70D50">
        <w:rPr>
          <w:rFonts w:ascii="Arial" w:hAnsi="Arial" w:cs="Arial"/>
          <w:b/>
          <w:bCs/>
          <w:lang w:val="es-ES"/>
        </w:rPr>
        <w:t>do</w:t>
      </w:r>
      <w:r w:rsidR="00DC6201" w:rsidRPr="00E45E2D">
        <w:rPr>
          <w:rFonts w:ascii="Arial" w:hAnsi="Arial" w:cs="Arial"/>
          <w:b/>
          <w:bCs/>
          <w:lang w:val="es-ES"/>
        </w:rPr>
        <w:t xml:space="preserve"> en 6 lot</w:t>
      </w:r>
      <w:r w:rsidR="00C70D50">
        <w:rPr>
          <w:rFonts w:ascii="Arial" w:hAnsi="Arial" w:cs="Arial"/>
          <w:b/>
          <w:bCs/>
          <w:lang w:val="es-ES"/>
        </w:rPr>
        <w:t>e</w:t>
      </w:r>
      <w:r w:rsidR="00DC6201" w:rsidRPr="00E45E2D">
        <w:rPr>
          <w:rFonts w:ascii="Arial" w:hAnsi="Arial" w:cs="Arial"/>
          <w:b/>
          <w:bCs/>
          <w:lang w:val="es-ES"/>
        </w:rPr>
        <w:t xml:space="preserve">s, </w:t>
      </w:r>
      <w:r w:rsidR="003072A1" w:rsidRPr="00E45E2D">
        <w:rPr>
          <w:rFonts w:ascii="Arial" w:hAnsi="Arial" w:cs="Arial"/>
          <w:b/>
          <w:bCs/>
          <w:lang w:val="es-ES"/>
        </w:rPr>
        <w:t>s</w:t>
      </w:r>
      <w:r w:rsidR="00C70D50">
        <w:rPr>
          <w:rFonts w:ascii="Arial" w:hAnsi="Arial" w:cs="Arial"/>
          <w:b/>
          <w:bCs/>
          <w:lang w:val="es-ES"/>
        </w:rPr>
        <w:t>o</w:t>
      </w:r>
      <w:r w:rsidR="003072A1" w:rsidRPr="00E45E2D">
        <w:rPr>
          <w:rFonts w:ascii="Arial" w:hAnsi="Arial" w:cs="Arial"/>
          <w:b/>
          <w:bCs/>
          <w:lang w:val="es-ES"/>
        </w:rPr>
        <w:t xml:space="preserve">n </w:t>
      </w:r>
      <w:r w:rsidR="00C70D50">
        <w:rPr>
          <w:rFonts w:ascii="Arial" w:hAnsi="Arial" w:cs="Arial"/>
          <w:b/>
          <w:bCs/>
          <w:lang w:val="es-ES"/>
        </w:rPr>
        <w:t xml:space="preserve">los siguientes: </w:t>
      </w:r>
      <w:r w:rsidR="003072A1" w:rsidRPr="00E45E2D">
        <w:rPr>
          <w:rFonts w:ascii="Arial" w:hAnsi="Arial" w:cs="Arial"/>
          <w:b/>
          <w:bCs/>
          <w:lang w:val="es-ES"/>
        </w:rPr>
        <w:t xml:space="preserve"> </w:t>
      </w:r>
    </w:p>
    <w:p w14:paraId="6AC1CF56" w14:textId="5E14D9C4" w:rsidR="00C70D50" w:rsidRDefault="00C70D50" w:rsidP="00C70D50">
      <w:pPr>
        <w:tabs>
          <w:tab w:val="left" w:pos="426"/>
          <w:tab w:val="right" w:pos="8504"/>
        </w:tabs>
        <w:autoSpaceDE w:val="0"/>
        <w:autoSpaceDN w:val="0"/>
        <w:adjustRightInd w:val="0"/>
        <w:jc w:val="center"/>
        <w:rPr>
          <w:rFonts w:ascii="Arial" w:hAnsi="Arial" w:cs="Arial"/>
          <w:color w:val="000000"/>
          <w:lang w:val="es-ES"/>
        </w:rPr>
      </w:pPr>
      <w:r w:rsidRPr="00C70D50">
        <w:rPr>
          <w:rFonts w:ascii="Arial" w:hAnsi="Arial" w:cs="Arial"/>
          <w:b/>
          <w:bCs/>
          <w:color w:val="000000"/>
          <w:u w:val="single"/>
          <w:lang w:val="es-ES"/>
        </w:rPr>
        <w:t xml:space="preserve">Criterios que dependen de un juicio de valor </w:t>
      </w:r>
      <w:r w:rsidRPr="00C70D50">
        <w:rPr>
          <w:rFonts w:ascii="Arial" w:hAnsi="Arial" w:cs="Arial"/>
          <w:b/>
          <w:color w:val="000000"/>
          <w:u w:val="single"/>
          <w:lang w:val="es-ES"/>
        </w:rPr>
        <w:t>(49%)</w:t>
      </w:r>
      <w:r w:rsidRPr="00C70D50">
        <w:rPr>
          <w:rFonts w:ascii="Arial" w:hAnsi="Arial" w:cs="Arial"/>
          <w:b/>
          <w:bCs/>
          <w:color w:val="000000"/>
          <w:u w:val="single"/>
          <w:lang w:val="es-ES"/>
        </w:rPr>
        <w:t>:</w:t>
      </w:r>
    </w:p>
    <w:p w14:paraId="698255BE" w14:textId="77777777" w:rsidR="00C70D50" w:rsidRPr="00C70D50" w:rsidRDefault="00C70D50" w:rsidP="00C70D50">
      <w:pPr>
        <w:tabs>
          <w:tab w:val="left" w:pos="426"/>
          <w:tab w:val="right" w:pos="8504"/>
        </w:tabs>
        <w:autoSpaceDE w:val="0"/>
        <w:autoSpaceDN w:val="0"/>
        <w:adjustRightInd w:val="0"/>
        <w:spacing w:after="0"/>
        <w:jc w:val="center"/>
        <w:rPr>
          <w:rFonts w:ascii="Arial" w:hAnsi="Arial" w:cs="Arial"/>
          <w:color w:val="000000"/>
          <w:lang w:val="es-ES"/>
        </w:rPr>
      </w:pPr>
    </w:p>
    <w:p w14:paraId="22D17520" w14:textId="5220DAD8" w:rsidR="00C70D50" w:rsidRPr="00C70D50" w:rsidRDefault="00C70D50" w:rsidP="00C70D50">
      <w:pPr>
        <w:autoSpaceDE w:val="0"/>
        <w:autoSpaceDN w:val="0"/>
        <w:adjustRightInd w:val="0"/>
        <w:jc w:val="both"/>
        <w:rPr>
          <w:rFonts w:ascii="Arial" w:hAnsi="Arial" w:cs="Arial"/>
          <w:color w:val="000000"/>
          <w:u w:val="single"/>
          <w:lang w:val="es-ES"/>
        </w:rPr>
      </w:pPr>
      <w:r w:rsidRPr="00C70D50">
        <w:rPr>
          <w:rFonts w:ascii="Arial" w:hAnsi="Arial" w:cs="Arial"/>
          <w:b/>
          <w:bCs/>
          <w:color w:val="000000"/>
          <w:u w:val="single"/>
          <w:lang w:val="es-ES"/>
        </w:rPr>
        <w:t>Criterio 1</w:t>
      </w:r>
      <w:r w:rsidRPr="00C70D50">
        <w:rPr>
          <w:rFonts w:ascii="Arial" w:hAnsi="Arial" w:cs="Arial"/>
          <w:b/>
          <w:bCs/>
          <w:color w:val="000000"/>
          <w:lang w:val="es-ES"/>
        </w:rPr>
        <w:t>:</w:t>
      </w:r>
      <w:r w:rsidRPr="00C70D50">
        <w:rPr>
          <w:rFonts w:ascii="Arial" w:hAnsi="Arial" w:cs="Arial"/>
          <w:color w:val="000000"/>
          <w:lang w:val="es-ES"/>
        </w:rPr>
        <w:t xml:space="preserve"> Calidad del proyecto educativo ........................................... hasta 39 puntos</w:t>
      </w:r>
    </w:p>
    <w:p w14:paraId="4FE1E2AF" w14:textId="51786703" w:rsidR="00C70D50" w:rsidRPr="00C70D50" w:rsidRDefault="00C70D50" w:rsidP="00C70D50">
      <w:pPr>
        <w:autoSpaceDE w:val="0"/>
        <w:autoSpaceDN w:val="0"/>
        <w:adjustRightInd w:val="0"/>
        <w:jc w:val="both"/>
        <w:rPr>
          <w:rFonts w:ascii="Arial" w:hAnsi="Arial" w:cs="Arial"/>
          <w:color w:val="000000"/>
          <w:lang w:val="es-ES"/>
        </w:rPr>
      </w:pPr>
      <w:r w:rsidRPr="00C70D50">
        <w:rPr>
          <w:rFonts w:ascii="Arial" w:hAnsi="Arial" w:cs="Arial"/>
          <w:color w:val="000000"/>
          <w:lang w:val="es-ES"/>
        </w:rPr>
        <w:t>Se valorará que se describan y expliquen detalladamente, para cada una de las actuaciones que conforman el lote, el contenido de los diferentes apartados de acuerdo con la siguiente estructura:</w:t>
      </w:r>
    </w:p>
    <w:p w14:paraId="27C22E04" w14:textId="77777777" w:rsidR="00C70D50" w:rsidRPr="00C70D50" w:rsidRDefault="00C70D50" w:rsidP="00C70D50">
      <w:pPr>
        <w:numPr>
          <w:ilvl w:val="0"/>
          <w:numId w:val="3"/>
        </w:numPr>
        <w:tabs>
          <w:tab w:val="left" w:pos="284"/>
        </w:tabs>
        <w:spacing w:after="0" w:line="240" w:lineRule="auto"/>
        <w:ind w:left="0" w:firstLine="0"/>
        <w:jc w:val="both"/>
        <w:rPr>
          <w:rFonts w:ascii="Arial" w:hAnsi="Arial" w:cs="Arial"/>
          <w:color w:val="000000"/>
          <w:lang w:val="es-ES"/>
        </w:rPr>
      </w:pPr>
      <w:r w:rsidRPr="00C70D50">
        <w:rPr>
          <w:rFonts w:ascii="Arial" w:hAnsi="Arial" w:cs="Arial"/>
          <w:b/>
          <w:color w:val="000000"/>
          <w:lang w:val="es-ES"/>
        </w:rPr>
        <w:t>1.1</w:t>
      </w:r>
      <w:r w:rsidRPr="00C70D50">
        <w:rPr>
          <w:rFonts w:ascii="Arial" w:hAnsi="Arial" w:cs="Arial"/>
          <w:color w:val="000000"/>
          <w:lang w:val="es-ES"/>
        </w:rPr>
        <w:t>.- La parte teórica de las actividades ..........................................hasta 18 puntos</w:t>
      </w:r>
    </w:p>
    <w:p w14:paraId="5F6C0C25" w14:textId="77777777" w:rsidR="00C70D50" w:rsidRPr="00C70D50" w:rsidRDefault="00C70D50" w:rsidP="00C70D50">
      <w:pPr>
        <w:tabs>
          <w:tab w:val="left" w:pos="284"/>
        </w:tabs>
        <w:spacing w:after="0"/>
        <w:jc w:val="both"/>
        <w:rPr>
          <w:rFonts w:ascii="Arial" w:hAnsi="Arial" w:cs="Arial"/>
          <w:color w:val="000000"/>
          <w:lang w:val="es-ES"/>
        </w:rPr>
      </w:pPr>
    </w:p>
    <w:p w14:paraId="5133704B" w14:textId="5F586AEF" w:rsidR="00C70D50" w:rsidRPr="00C70D50" w:rsidRDefault="00C70D50" w:rsidP="00C70D50">
      <w:pPr>
        <w:tabs>
          <w:tab w:val="left" w:pos="284"/>
        </w:tabs>
        <w:jc w:val="both"/>
        <w:rPr>
          <w:rFonts w:ascii="Arial" w:hAnsi="Arial" w:cs="Arial"/>
          <w:color w:val="000000"/>
          <w:lang w:val="es-ES"/>
        </w:rPr>
      </w:pPr>
      <w:r w:rsidRPr="00C70D50">
        <w:rPr>
          <w:rFonts w:ascii="Arial" w:hAnsi="Arial" w:cs="Arial"/>
          <w:color w:val="000000"/>
          <w:lang w:val="es-ES"/>
        </w:rPr>
        <w:t xml:space="preserve">Se valorará: </w:t>
      </w:r>
    </w:p>
    <w:p w14:paraId="3D67C330" w14:textId="77777777" w:rsidR="00C70D50" w:rsidRPr="00C70D50" w:rsidRDefault="00C70D50" w:rsidP="00C70D50">
      <w:pPr>
        <w:numPr>
          <w:ilvl w:val="1"/>
          <w:numId w:val="2"/>
        </w:numPr>
        <w:tabs>
          <w:tab w:val="left" w:pos="284"/>
        </w:tabs>
        <w:spacing w:after="0" w:line="240" w:lineRule="auto"/>
        <w:ind w:left="0" w:firstLine="0"/>
        <w:jc w:val="both"/>
        <w:rPr>
          <w:rFonts w:ascii="Arial" w:hAnsi="Arial" w:cs="Arial"/>
          <w:color w:val="000000"/>
          <w:lang w:val="es-ES"/>
        </w:rPr>
      </w:pPr>
      <w:r w:rsidRPr="00C70D50">
        <w:rPr>
          <w:rFonts w:ascii="Arial" w:hAnsi="Arial" w:cs="Arial"/>
          <w:color w:val="000000"/>
          <w:lang w:val="es-ES"/>
        </w:rPr>
        <w:t>Objetivos generales.................................................................hasta 1 punto</w:t>
      </w:r>
    </w:p>
    <w:p w14:paraId="50B7EF63" w14:textId="77777777" w:rsidR="00C70D50" w:rsidRPr="00C70D50" w:rsidRDefault="00C70D50" w:rsidP="00C70D50">
      <w:pPr>
        <w:numPr>
          <w:ilvl w:val="1"/>
          <w:numId w:val="2"/>
        </w:numPr>
        <w:tabs>
          <w:tab w:val="left" w:pos="284"/>
        </w:tabs>
        <w:spacing w:after="0" w:line="240" w:lineRule="auto"/>
        <w:ind w:left="0" w:firstLine="0"/>
        <w:jc w:val="both"/>
        <w:rPr>
          <w:rFonts w:ascii="Arial" w:hAnsi="Arial" w:cs="Arial"/>
          <w:color w:val="000000"/>
          <w:lang w:val="es-ES"/>
        </w:rPr>
      </w:pPr>
      <w:r w:rsidRPr="00C70D50">
        <w:rPr>
          <w:rFonts w:ascii="Arial" w:hAnsi="Arial" w:cs="Arial"/>
          <w:color w:val="000000"/>
          <w:lang w:val="es-ES"/>
        </w:rPr>
        <w:t>Objetivos específicos ............................................................. hasta 3 puntos</w:t>
      </w:r>
    </w:p>
    <w:p w14:paraId="3B6798D5" w14:textId="77777777" w:rsidR="00C70D50" w:rsidRPr="00C70D50" w:rsidRDefault="00C70D50" w:rsidP="00C70D50">
      <w:pPr>
        <w:numPr>
          <w:ilvl w:val="1"/>
          <w:numId w:val="2"/>
        </w:numPr>
        <w:tabs>
          <w:tab w:val="left" w:pos="284"/>
        </w:tabs>
        <w:spacing w:after="0" w:line="240" w:lineRule="auto"/>
        <w:ind w:left="0" w:firstLine="0"/>
        <w:jc w:val="both"/>
        <w:rPr>
          <w:rFonts w:ascii="Arial" w:hAnsi="Arial" w:cs="Arial"/>
          <w:color w:val="000000"/>
          <w:lang w:val="es-ES"/>
        </w:rPr>
      </w:pPr>
      <w:r w:rsidRPr="00C70D50">
        <w:rPr>
          <w:rFonts w:ascii="Arial" w:hAnsi="Arial" w:cs="Arial"/>
          <w:color w:val="000000"/>
          <w:lang w:val="es-ES"/>
        </w:rPr>
        <w:t>Contenidos a trabajar (guion detallado y breve explicación) …hasta 7 puntos</w:t>
      </w:r>
    </w:p>
    <w:p w14:paraId="63B8DAA0" w14:textId="1EDFDCCC" w:rsidR="00C70D50" w:rsidRPr="00C70D50" w:rsidRDefault="00C70D50" w:rsidP="00C70D50">
      <w:pPr>
        <w:numPr>
          <w:ilvl w:val="1"/>
          <w:numId w:val="2"/>
        </w:numPr>
        <w:tabs>
          <w:tab w:val="left" w:pos="284"/>
        </w:tabs>
        <w:spacing w:after="0" w:line="240" w:lineRule="auto"/>
        <w:ind w:left="0" w:firstLine="0"/>
        <w:jc w:val="both"/>
        <w:rPr>
          <w:rFonts w:ascii="Arial" w:hAnsi="Arial" w:cs="Arial"/>
          <w:color w:val="000000"/>
          <w:lang w:val="es-ES"/>
        </w:rPr>
      </w:pPr>
      <w:r w:rsidRPr="00C70D50">
        <w:rPr>
          <w:rFonts w:ascii="Arial" w:hAnsi="Arial" w:cs="Arial"/>
          <w:color w:val="000000"/>
          <w:lang w:val="es-ES"/>
        </w:rPr>
        <w:t>Propuesta metodológica de la actividad (detallarla y justificar su elección)</w:t>
      </w:r>
      <w:r>
        <w:rPr>
          <w:rFonts w:ascii="Arial" w:hAnsi="Arial" w:cs="Arial"/>
          <w:color w:val="000000"/>
          <w:lang w:val="es-ES"/>
        </w:rPr>
        <w:t>……………</w:t>
      </w:r>
      <w:r w:rsidRPr="00C70D50">
        <w:rPr>
          <w:rFonts w:ascii="Arial" w:hAnsi="Arial" w:cs="Arial"/>
          <w:color w:val="000000"/>
          <w:lang w:val="es-ES"/>
        </w:rPr>
        <w:t>hasta 7 puntos</w:t>
      </w:r>
    </w:p>
    <w:p w14:paraId="1ED1D53D" w14:textId="79A6E34A" w:rsidR="00C70D50" w:rsidRPr="00C70D50" w:rsidRDefault="00C70D50" w:rsidP="00C70D50">
      <w:pPr>
        <w:pStyle w:val="Pargrafdellista1"/>
        <w:numPr>
          <w:ilvl w:val="0"/>
          <w:numId w:val="1"/>
        </w:numPr>
        <w:tabs>
          <w:tab w:val="left" w:pos="284"/>
        </w:tabs>
        <w:autoSpaceDE w:val="0"/>
        <w:autoSpaceDN w:val="0"/>
        <w:adjustRightInd w:val="0"/>
        <w:spacing w:before="120" w:after="240" w:line="240" w:lineRule="auto"/>
        <w:ind w:left="0" w:firstLine="0"/>
        <w:contextualSpacing w:val="0"/>
        <w:jc w:val="both"/>
        <w:rPr>
          <w:rFonts w:ascii="Arial" w:hAnsi="Arial"/>
          <w:color w:val="000000"/>
        </w:rPr>
      </w:pPr>
      <w:r w:rsidRPr="00C70D50">
        <w:rPr>
          <w:rFonts w:ascii="Arial" w:hAnsi="Arial"/>
          <w:b/>
          <w:color w:val="000000"/>
        </w:rPr>
        <w:t>1.2.-</w:t>
      </w:r>
      <w:r w:rsidRPr="00C70D50">
        <w:rPr>
          <w:rFonts w:ascii="Arial" w:hAnsi="Arial"/>
          <w:color w:val="000000"/>
        </w:rPr>
        <w:t xml:space="preserve"> La parte de actividades complementarias a las explicaciones teóricas...................................................................................</w:t>
      </w:r>
      <w:r>
        <w:rPr>
          <w:rFonts w:ascii="Arial" w:hAnsi="Arial"/>
          <w:color w:val="000000"/>
        </w:rPr>
        <w:t>....</w:t>
      </w:r>
      <w:r w:rsidRPr="00C70D50">
        <w:rPr>
          <w:rFonts w:ascii="Arial" w:hAnsi="Arial"/>
          <w:color w:val="000000"/>
        </w:rPr>
        <w:t>........... hasta 15 puntos</w:t>
      </w:r>
    </w:p>
    <w:p w14:paraId="72EE515C" w14:textId="77777777" w:rsidR="00C70D50" w:rsidRPr="00C70D50" w:rsidRDefault="00C70D50" w:rsidP="00C70D50">
      <w:pPr>
        <w:pStyle w:val="Pargrafdellista1"/>
        <w:tabs>
          <w:tab w:val="left" w:pos="284"/>
        </w:tabs>
        <w:autoSpaceDE w:val="0"/>
        <w:autoSpaceDN w:val="0"/>
        <w:adjustRightInd w:val="0"/>
        <w:spacing w:before="120" w:after="240" w:line="240" w:lineRule="auto"/>
        <w:ind w:left="0"/>
        <w:contextualSpacing w:val="0"/>
        <w:jc w:val="both"/>
        <w:rPr>
          <w:rFonts w:ascii="Arial" w:hAnsi="Arial"/>
          <w:color w:val="000000"/>
        </w:rPr>
      </w:pPr>
      <w:r w:rsidRPr="00C70D50">
        <w:rPr>
          <w:rFonts w:ascii="Arial" w:hAnsi="Arial"/>
          <w:color w:val="000000"/>
        </w:rPr>
        <w:t>Se valorará:</w:t>
      </w:r>
    </w:p>
    <w:p w14:paraId="3BB42C36" w14:textId="102A9A93" w:rsidR="00C70D50" w:rsidRDefault="00C70D50" w:rsidP="00C70D50">
      <w:pPr>
        <w:pStyle w:val="Pargrafdellista1"/>
        <w:numPr>
          <w:ilvl w:val="1"/>
          <w:numId w:val="1"/>
        </w:numPr>
        <w:tabs>
          <w:tab w:val="left" w:pos="284"/>
        </w:tabs>
        <w:autoSpaceDE w:val="0"/>
        <w:autoSpaceDN w:val="0"/>
        <w:adjustRightInd w:val="0"/>
        <w:spacing w:before="120" w:after="240" w:line="240" w:lineRule="auto"/>
        <w:ind w:left="0" w:firstLine="0"/>
        <w:jc w:val="both"/>
        <w:rPr>
          <w:rFonts w:ascii="Arial" w:hAnsi="Arial"/>
          <w:color w:val="000000"/>
        </w:rPr>
      </w:pPr>
      <w:r w:rsidRPr="00C70D50">
        <w:rPr>
          <w:rFonts w:ascii="Arial" w:hAnsi="Arial"/>
          <w:color w:val="000000"/>
        </w:rPr>
        <w:t>Dinámicas participativas (adecuadas a la edad de los receptores de la sesión): pregunta/respuesta, role-playing, grupos de trabajo, discusión de casos y debate, lluvias de ideas, cuestionarios evaluadores del hábito (detallarlas)................. hasta 10 puntos</w:t>
      </w:r>
      <w:r>
        <w:rPr>
          <w:rFonts w:ascii="Arial" w:hAnsi="Arial"/>
          <w:color w:val="000000"/>
        </w:rPr>
        <w:t>.</w:t>
      </w:r>
    </w:p>
    <w:p w14:paraId="29A9C41E" w14:textId="77777777" w:rsidR="00C70D50" w:rsidRPr="00C70D50" w:rsidRDefault="00C70D50" w:rsidP="00C70D50">
      <w:pPr>
        <w:pStyle w:val="Pargrafdellista1"/>
        <w:tabs>
          <w:tab w:val="left" w:pos="284"/>
        </w:tabs>
        <w:autoSpaceDE w:val="0"/>
        <w:autoSpaceDN w:val="0"/>
        <w:adjustRightInd w:val="0"/>
        <w:spacing w:before="120" w:after="240" w:line="240" w:lineRule="auto"/>
        <w:ind w:left="0"/>
        <w:jc w:val="both"/>
        <w:rPr>
          <w:rFonts w:ascii="Arial" w:hAnsi="Arial"/>
          <w:color w:val="000000"/>
        </w:rPr>
      </w:pPr>
    </w:p>
    <w:p w14:paraId="0A10DBC7" w14:textId="29FEC07E" w:rsidR="00C70D50" w:rsidRPr="00C70D50" w:rsidRDefault="00C70D50" w:rsidP="00C70D50">
      <w:pPr>
        <w:pStyle w:val="Pargrafdellista1"/>
        <w:numPr>
          <w:ilvl w:val="1"/>
          <w:numId w:val="1"/>
        </w:numPr>
        <w:tabs>
          <w:tab w:val="left" w:pos="284"/>
        </w:tabs>
        <w:autoSpaceDE w:val="0"/>
        <w:autoSpaceDN w:val="0"/>
        <w:adjustRightInd w:val="0"/>
        <w:spacing w:before="120" w:after="240" w:line="240" w:lineRule="auto"/>
        <w:ind w:left="0" w:firstLine="0"/>
        <w:jc w:val="both"/>
        <w:rPr>
          <w:rFonts w:ascii="Arial" w:hAnsi="Arial"/>
          <w:color w:val="000000"/>
        </w:rPr>
      </w:pPr>
      <w:r w:rsidRPr="00C70D50">
        <w:rPr>
          <w:rFonts w:ascii="Arial" w:hAnsi="Arial"/>
          <w:color w:val="000000"/>
        </w:rPr>
        <w:t xml:space="preserve">Actividades prácticas: descripción detallada del desarrollo de la parte práctica de las sesiones, parte dirigida al desarrollo de las habilidades (maquetas pedagógicas, maniobras primeros auxilios, RCP, elaboración de comidas saludables, elaboración de productos para llevarse, catas de </w:t>
      </w:r>
      <w:r w:rsidRPr="00C70D50">
        <w:rPr>
          <w:rFonts w:ascii="Arial" w:hAnsi="Arial"/>
          <w:color w:val="000000"/>
        </w:rPr>
        <w:t>productos) ..........................................</w:t>
      </w:r>
      <w:r w:rsidRPr="00C70D50">
        <w:rPr>
          <w:rFonts w:ascii="Arial" w:hAnsi="Arial"/>
          <w:color w:val="000000"/>
        </w:rPr>
        <w:t xml:space="preserve"> hasta 5 puntos</w:t>
      </w:r>
    </w:p>
    <w:p w14:paraId="43CC11B2" w14:textId="77777777" w:rsidR="00C70D50" w:rsidRPr="00C70D50" w:rsidRDefault="00C70D50" w:rsidP="00C70D50">
      <w:pPr>
        <w:pStyle w:val="Pargrafdellista1"/>
        <w:tabs>
          <w:tab w:val="left" w:pos="284"/>
        </w:tabs>
        <w:autoSpaceDE w:val="0"/>
        <w:autoSpaceDN w:val="0"/>
        <w:adjustRightInd w:val="0"/>
        <w:spacing w:before="120" w:after="240" w:line="240" w:lineRule="auto"/>
        <w:ind w:left="0"/>
        <w:jc w:val="both"/>
        <w:rPr>
          <w:rFonts w:ascii="Arial" w:hAnsi="Arial"/>
          <w:color w:val="000000"/>
        </w:rPr>
      </w:pPr>
    </w:p>
    <w:p w14:paraId="06CFC08B" w14:textId="77777777" w:rsidR="00C70D50" w:rsidRPr="00C70D50" w:rsidRDefault="00C70D50" w:rsidP="00C70D50">
      <w:pPr>
        <w:pStyle w:val="Pargrafdellista1"/>
        <w:numPr>
          <w:ilvl w:val="0"/>
          <w:numId w:val="1"/>
        </w:numPr>
        <w:tabs>
          <w:tab w:val="left" w:pos="284"/>
        </w:tabs>
        <w:autoSpaceDE w:val="0"/>
        <w:autoSpaceDN w:val="0"/>
        <w:adjustRightInd w:val="0"/>
        <w:spacing w:before="120" w:after="240" w:line="240" w:lineRule="auto"/>
        <w:ind w:left="0" w:firstLine="0"/>
        <w:contextualSpacing w:val="0"/>
        <w:jc w:val="both"/>
        <w:rPr>
          <w:rFonts w:ascii="Arial" w:hAnsi="Arial"/>
          <w:color w:val="000000"/>
        </w:rPr>
      </w:pPr>
      <w:r w:rsidRPr="00C70D50">
        <w:rPr>
          <w:rFonts w:ascii="Arial" w:hAnsi="Arial"/>
          <w:b/>
          <w:color w:val="000000"/>
          <w:lang w:eastAsia="es-ES_tradnl"/>
        </w:rPr>
        <w:t>1.3.-</w:t>
      </w:r>
      <w:r w:rsidRPr="00C70D50">
        <w:rPr>
          <w:rFonts w:ascii="Arial" w:hAnsi="Arial"/>
          <w:color w:val="000000"/>
          <w:lang w:eastAsia="es-ES_tradnl"/>
        </w:rPr>
        <w:t xml:space="preserve"> Cronograma del desarrollo de la sesión........................... hasta 6 puntos</w:t>
      </w:r>
    </w:p>
    <w:p w14:paraId="6B1A5708" w14:textId="77777777" w:rsidR="00C70D50" w:rsidRPr="00C70D50" w:rsidRDefault="00C70D50" w:rsidP="00C70D50">
      <w:pPr>
        <w:pStyle w:val="Pargrafdellista1"/>
        <w:tabs>
          <w:tab w:val="left" w:pos="284"/>
        </w:tabs>
        <w:autoSpaceDE w:val="0"/>
        <w:autoSpaceDN w:val="0"/>
        <w:adjustRightInd w:val="0"/>
        <w:spacing w:before="120" w:after="240" w:line="240" w:lineRule="auto"/>
        <w:ind w:left="0"/>
        <w:contextualSpacing w:val="0"/>
        <w:jc w:val="both"/>
        <w:rPr>
          <w:rFonts w:ascii="Arial" w:hAnsi="Arial"/>
          <w:bCs/>
          <w:color w:val="000000"/>
        </w:rPr>
      </w:pPr>
      <w:r w:rsidRPr="00C70D50">
        <w:rPr>
          <w:rFonts w:ascii="Arial" w:hAnsi="Arial"/>
          <w:bCs/>
          <w:color w:val="000000"/>
          <w:lang w:eastAsia="es-ES_tradnl"/>
        </w:rPr>
        <w:t>Se valorará:</w:t>
      </w:r>
      <w:r w:rsidRPr="00C70D50">
        <w:rPr>
          <w:rFonts w:ascii="Arial" w:hAnsi="Arial"/>
          <w:bCs/>
          <w:color w:val="000000"/>
        </w:rPr>
        <w:t xml:space="preserve"> </w:t>
      </w:r>
    </w:p>
    <w:p w14:paraId="6C89B322" w14:textId="77777777" w:rsidR="00C70D50" w:rsidRPr="00C70D50" w:rsidRDefault="00C70D50" w:rsidP="00C70D50">
      <w:pPr>
        <w:numPr>
          <w:ilvl w:val="1"/>
          <w:numId w:val="1"/>
        </w:numPr>
        <w:tabs>
          <w:tab w:val="left" w:pos="284"/>
        </w:tabs>
        <w:autoSpaceDE w:val="0"/>
        <w:autoSpaceDN w:val="0"/>
        <w:adjustRightInd w:val="0"/>
        <w:spacing w:before="120" w:after="240" w:line="240" w:lineRule="auto"/>
        <w:ind w:left="0" w:firstLine="0"/>
        <w:jc w:val="both"/>
        <w:rPr>
          <w:rFonts w:ascii="Arial" w:hAnsi="Arial" w:cs="Arial"/>
          <w:color w:val="000000"/>
          <w:lang w:val="es-ES"/>
        </w:rPr>
      </w:pPr>
      <w:r w:rsidRPr="00C70D50">
        <w:rPr>
          <w:rFonts w:ascii="Arial" w:hAnsi="Arial" w:cs="Arial"/>
          <w:color w:val="000000"/>
          <w:lang w:val="es-ES"/>
        </w:rPr>
        <w:t>Determinar los tiempos de exposición de los diferentes contenidos teóricos y de las actividades complementarias que conformen la sesión (detalladamente).</w:t>
      </w:r>
    </w:p>
    <w:p w14:paraId="11386AF4" w14:textId="126A84A6" w:rsidR="00C70D50" w:rsidRPr="00C70D50" w:rsidRDefault="00C70D50" w:rsidP="00C70D50">
      <w:pPr>
        <w:autoSpaceDE w:val="0"/>
        <w:autoSpaceDN w:val="0"/>
        <w:adjustRightInd w:val="0"/>
        <w:spacing w:after="0"/>
        <w:jc w:val="both"/>
        <w:rPr>
          <w:rFonts w:ascii="Arial" w:hAnsi="Arial" w:cs="Arial"/>
          <w:color w:val="000000"/>
          <w:lang w:val="es-ES"/>
        </w:rPr>
      </w:pPr>
      <w:r w:rsidRPr="00C70D50">
        <w:rPr>
          <w:rFonts w:ascii="Arial" w:hAnsi="Arial" w:cs="Arial"/>
          <w:b/>
          <w:bCs/>
          <w:u w:val="single"/>
          <w:lang w:val="es-ES"/>
        </w:rPr>
        <w:t>Criterio 2</w:t>
      </w:r>
      <w:r w:rsidRPr="00C70D50">
        <w:rPr>
          <w:rFonts w:ascii="Arial" w:hAnsi="Arial" w:cs="Arial"/>
          <w:color w:val="000000"/>
          <w:lang w:val="es-ES"/>
        </w:rPr>
        <w:t>: Calidad y variedad de los recursos y materiales de apoyo a las actividades que se utilizarán durante la ejecución de las actividades de forma presencial y sincrónica.................................................................................................hasta 10 puntos</w:t>
      </w:r>
    </w:p>
    <w:p w14:paraId="243F8D07" w14:textId="6485CA67" w:rsidR="003072A1" w:rsidRPr="00C70D50" w:rsidRDefault="00C70D50" w:rsidP="00C70D50">
      <w:pPr>
        <w:tabs>
          <w:tab w:val="left" w:pos="426"/>
          <w:tab w:val="right" w:pos="8504"/>
        </w:tabs>
        <w:autoSpaceDE w:val="0"/>
        <w:autoSpaceDN w:val="0"/>
        <w:adjustRightInd w:val="0"/>
        <w:spacing w:after="0"/>
        <w:jc w:val="both"/>
        <w:rPr>
          <w:rFonts w:ascii="Arial" w:hAnsi="Arial" w:cs="Arial"/>
          <w:b/>
          <w:bCs/>
          <w:color w:val="000000"/>
          <w:u w:val="single"/>
          <w:lang w:val="es-ES"/>
        </w:rPr>
      </w:pPr>
      <w:r w:rsidRPr="00C70D50">
        <w:rPr>
          <w:rFonts w:ascii="Arial" w:hAnsi="Arial" w:cs="Arial"/>
          <w:color w:val="000000"/>
          <w:lang w:val="es-ES"/>
        </w:rPr>
        <w:t>Se valorará positivamente que se puedan visualizar los recursos y materiales de apoyo que se utilizarán durante el desarrollo presencial y sincrónico de las actividades (no que sólo se nombren). Esta visualización podrá realizarse mediante la aportación, por parte del licitador, de folletos, trípticos, imágenes, enlaces y cualquier tipo de soporte adecuado para esta finalidad.</w:t>
      </w:r>
    </w:p>
    <w:sectPr w:rsidR="003072A1" w:rsidRPr="00C70D5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0560F"/>
    <w:multiLevelType w:val="hybridMultilevel"/>
    <w:tmpl w:val="20246770"/>
    <w:lvl w:ilvl="0" w:tplc="BB0AE8A0">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622B4B90"/>
    <w:multiLevelType w:val="hybridMultilevel"/>
    <w:tmpl w:val="F4948BA8"/>
    <w:lvl w:ilvl="0" w:tplc="2B640C0E">
      <w:numFmt w:val="bullet"/>
      <w:lvlText w:val="-"/>
      <w:lvlJc w:val="left"/>
      <w:pPr>
        <w:ind w:left="360" w:hanging="360"/>
      </w:pPr>
      <w:rPr>
        <w:rFonts w:ascii="Calibri" w:eastAsia="Times New Roman" w:hAnsi="Calibri" w:hint="default"/>
      </w:rPr>
    </w:lvl>
    <w:lvl w:ilvl="1" w:tplc="0C0A0003">
      <w:start w:val="1"/>
      <w:numFmt w:val="bullet"/>
      <w:lvlText w:val="o"/>
      <w:lvlJc w:val="left"/>
      <w:pPr>
        <w:ind w:left="1080" w:hanging="360"/>
      </w:pPr>
      <w:rPr>
        <w:rFonts w:ascii="Courier New" w:hAnsi="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7BC05532"/>
    <w:multiLevelType w:val="hybridMultilevel"/>
    <w:tmpl w:val="21865B34"/>
    <w:lvl w:ilvl="0" w:tplc="FFFFFFFF">
      <w:start w:val="1"/>
      <w:numFmt w:val="bullet"/>
      <w:lvlText w:val="-"/>
      <w:lvlJc w:val="left"/>
      <w:pPr>
        <w:ind w:left="360" w:hanging="360"/>
      </w:pPr>
      <w:rPr>
        <w:rFonts w:ascii="Arial" w:eastAsia="Times New Roman" w:hAnsi="Arial" w:cs="Arial" w:hint="default"/>
        <w:sz w:val="16"/>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num w:numId="1" w16cid:durableId="321590925">
    <w:abstractNumId w:val="1"/>
  </w:num>
  <w:num w:numId="2" w16cid:durableId="1361007999">
    <w:abstractNumId w:val="0"/>
  </w:num>
  <w:num w:numId="3" w16cid:durableId="10086815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2A1"/>
    <w:rsid w:val="000D72AA"/>
    <w:rsid w:val="00152A17"/>
    <w:rsid w:val="003072A1"/>
    <w:rsid w:val="003A357D"/>
    <w:rsid w:val="005D636B"/>
    <w:rsid w:val="005D6AE6"/>
    <w:rsid w:val="005E455A"/>
    <w:rsid w:val="00C70B45"/>
    <w:rsid w:val="00C70D50"/>
    <w:rsid w:val="00CD40C7"/>
    <w:rsid w:val="00DC6201"/>
    <w:rsid w:val="00E45E2D"/>
    <w:rsid w:val="00EF50AB"/>
    <w:rsid w:val="00FA06CF"/>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18CF0"/>
  <w15:chartTrackingRefBased/>
  <w15:docId w15:val="{76F6FAB2-A1FC-44C4-B12F-B84046D7E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a-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ol1">
    <w:name w:val="heading 1"/>
    <w:basedOn w:val="Normal"/>
    <w:next w:val="Normal"/>
    <w:link w:val="Ttol1Car"/>
    <w:uiPriority w:val="9"/>
    <w:qFormat/>
    <w:rsid w:val="003072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ol2">
    <w:name w:val="heading 2"/>
    <w:basedOn w:val="Normal"/>
    <w:next w:val="Normal"/>
    <w:link w:val="Ttol2Car"/>
    <w:uiPriority w:val="9"/>
    <w:semiHidden/>
    <w:unhideWhenUsed/>
    <w:qFormat/>
    <w:rsid w:val="003072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ol3">
    <w:name w:val="heading 3"/>
    <w:basedOn w:val="Normal"/>
    <w:next w:val="Normal"/>
    <w:link w:val="Ttol3Car"/>
    <w:uiPriority w:val="9"/>
    <w:semiHidden/>
    <w:unhideWhenUsed/>
    <w:qFormat/>
    <w:rsid w:val="003072A1"/>
    <w:pPr>
      <w:keepNext/>
      <w:keepLines/>
      <w:spacing w:before="160" w:after="80"/>
      <w:outlineLvl w:val="2"/>
    </w:pPr>
    <w:rPr>
      <w:rFonts w:eastAsiaTheme="majorEastAsia" w:cstheme="majorBidi"/>
      <w:color w:val="0F4761" w:themeColor="accent1" w:themeShade="BF"/>
      <w:sz w:val="28"/>
      <w:szCs w:val="28"/>
    </w:rPr>
  </w:style>
  <w:style w:type="paragraph" w:styleId="Ttol4">
    <w:name w:val="heading 4"/>
    <w:basedOn w:val="Normal"/>
    <w:next w:val="Normal"/>
    <w:link w:val="Ttol4Car"/>
    <w:uiPriority w:val="9"/>
    <w:semiHidden/>
    <w:unhideWhenUsed/>
    <w:qFormat/>
    <w:rsid w:val="003072A1"/>
    <w:pPr>
      <w:keepNext/>
      <w:keepLines/>
      <w:spacing w:before="80" w:after="40"/>
      <w:outlineLvl w:val="3"/>
    </w:pPr>
    <w:rPr>
      <w:rFonts w:eastAsiaTheme="majorEastAsia" w:cstheme="majorBidi"/>
      <w:i/>
      <w:iCs/>
      <w:color w:val="0F4761" w:themeColor="accent1" w:themeShade="BF"/>
    </w:rPr>
  </w:style>
  <w:style w:type="paragraph" w:styleId="Ttol5">
    <w:name w:val="heading 5"/>
    <w:basedOn w:val="Normal"/>
    <w:next w:val="Normal"/>
    <w:link w:val="Ttol5Car"/>
    <w:uiPriority w:val="9"/>
    <w:semiHidden/>
    <w:unhideWhenUsed/>
    <w:qFormat/>
    <w:rsid w:val="003072A1"/>
    <w:pPr>
      <w:keepNext/>
      <w:keepLines/>
      <w:spacing w:before="80" w:after="40"/>
      <w:outlineLvl w:val="4"/>
    </w:pPr>
    <w:rPr>
      <w:rFonts w:eastAsiaTheme="majorEastAsia" w:cstheme="majorBidi"/>
      <w:color w:val="0F4761" w:themeColor="accent1" w:themeShade="BF"/>
    </w:rPr>
  </w:style>
  <w:style w:type="paragraph" w:styleId="Ttol6">
    <w:name w:val="heading 6"/>
    <w:basedOn w:val="Normal"/>
    <w:next w:val="Normal"/>
    <w:link w:val="Ttol6Car"/>
    <w:uiPriority w:val="9"/>
    <w:semiHidden/>
    <w:unhideWhenUsed/>
    <w:qFormat/>
    <w:rsid w:val="003072A1"/>
    <w:pPr>
      <w:keepNext/>
      <w:keepLines/>
      <w:spacing w:before="40" w:after="0"/>
      <w:outlineLvl w:val="5"/>
    </w:pPr>
    <w:rPr>
      <w:rFonts w:eastAsiaTheme="majorEastAsia" w:cstheme="majorBidi"/>
      <w:i/>
      <w:iCs/>
      <w:color w:val="595959" w:themeColor="text1" w:themeTint="A6"/>
    </w:rPr>
  </w:style>
  <w:style w:type="paragraph" w:styleId="Ttol7">
    <w:name w:val="heading 7"/>
    <w:basedOn w:val="Normal"/>
    <w:next w:val="Normal"/>
    <w:link w:val="Ttol7Car"/>
    <w:uiPriority w:val="9"/>
    <w:semiHidden/>
    <w:unhideWhenUsed/>
    <w:qFormat/>
    <w:rsid w:val="003072A1"/>
    <w:pPr>
      <w:keepNext/>
      <w:keepLines/>
      <w:spacing w:before="40" w:after="0"/>
      <w:outlineLvl w:val="6"/>
    </w:pPr>
    <w:rPr>
      <w:rFonts w:eastAsiaTheme="majorEastAsia" w:cstheme="majorBidi"/>
      <w:color w:val="595959" w:themeColor="text1" w:themeTint="A6"/>
    </w:rPr>
  </w:style>
  <w:style w:type="paragraph" w:styleId="Ttol8">
    <w:name w:val="heading 8"/>
    <w:basedOn w:val="Normal"/>
    <w:next w:val="Normal"/>
    <w:link w:val="Ttol8Car"/>
    <w:uiPriority w:val="9"/>
    <w:semiHidden/>
    <w:unhideWhenUsed/>
    <w:qFormat/>
    <w:rsid w:val="003072A1"/>
    <w:pPr>
      <w:keepNext/>
      <w:keepLines/>
      <w:spacing w:after="0"/>
      <w:outlineLvl w:val="7"/>
    </w:pPr>
    <w:rPr>
      <w:rFonts w:eastAsiaTheme="majorEastAsia" w:cstheme="majorBidi"/>
      <w:i/>
      <w:iCs/>
      <w:color w:val="272727" w:themeColor="text1" w:themeTint="D8"/>
    </w:rPr>
  </w:style>
  <w:style w:type="paragraph" w:styleId="Ttol9">
    <w:name w:val="heading 9"/>
    <w:basedOn w:val="Normal"/>
    <w:next w:val="Normal"/>
    <w:link w:val="Ttol9Car"/>
    <w:uiPriority w:val="9"/>
    <w:semiHidden/>
    <w:unhideWhenUsed/>
    <w:qFormat/>
    <w:rsid w:val="003072A1"/>
    <w:pPr>
      <w:keepNext/>
      <w:keepLines/>
      <w:spacing w:after="0"/>
      <w:outlineLvl w:val="8"/>
    </w:pPr>
    <w:rPr>
      <w:rFonts w:eastAsiaTheme="majorEastAsia" w:cstheme="majorBidi"/>
      <w:color w:val="272727" w:themeColor="text1" w:themeTint="D8"/>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
    <w:rsid w:val="003072A1"/>
    <w:rPr>
      <w:rFonts w:asciiTheme="majorHAnsi" w:eastAsiaTheme="majorEastAsia" w:hAnsiTheme="majorHAnsi" w:cstheme="majorBidi"/>
      <w:color w:val="0F4761" w:themeColor="accent1" w:themeShade="BF"/>
      <w:sz w:val="40"/>
      <w:szCs w:val="40"/>
    </w:rPr>
  </w:style>
  <w:style w:type="character" w:customStyle="1" w:styleId="Ttol2Car">
    <w:name w:val="Títol 2 Car"/>
    <w:basedOn w:val="Lletraperdefectedelpargraf"/>
    <w:link w:val="Ttol2"/>
    <w:uiPriority w:val="9"/>
    <w:semiHidden/>
    <w:rsid w:val="003072A1"/>
    <w:rPr>
      <w:rFonts w:asciiTheme="majorHAnsi" w:eastAsiaTheme="majorEastAsia" w:hAnsiTheme="majorHAnsi" w:cstheme="majorBidi"/>
      <w:color w:val="0F4761" w:themeColor="accent1" w:themeShade="BF"/>
      <w:sz w:val="32"/>
      <w:szCs w:val="32"/>
    </w:rPr>
  </w:style>
  <w:style w:type="character" w:customStyle="1" w:styleId="Ttol3Car">
    <w:name w:val="Títol 3 Car"/>
    <w:basedOn w:val="Lletraperdefectedelpargraf"/>
    <w:link w:val="Ttol3"/>
    <w:uiPriority w:val="9"/>
    <w:semiHidden/>
    <w:rsid w:val="003072A1"/>
    <w:rPr>
      <w:rFonts w:eastAsiaTheme="majorEastAsia" w:cstheme="majorBidi"/>
      <w:color w:val="0F4761" w:themeColor="accent1" w:themeShade="BF"/>
      <w:sz w:val="28"/>
      <w:szCs w:val="28"/>
    </w:rPr>
  </w:style>
  <w:style w:type="character" w:customStyle="1" w:styleId="Ttol4Car">
    <w:name w:val="Títol 4 Car"/>
    <w:basedOn w:val="Lletraperdefectedelpargraf"/>
    <w:link w:val="Ttol4"/>
    <w:uiPriority w:val="9"/>
    <w:semiHidden/>
    <w:rsid w:val="003072A1"/>
    <w:rPr>
      <w:rFonts w:eastAsiaTheme="majorEastAsia" w:cstheme="majorBidi"/>
      <w:i/>
      <w:iCs/>
      <w:color w:val="0F4761" w:themeColor="accent1" w:themeShade="BF"/>
    </w:rPr>
  </w:style>
  <w:style w:type="character" w:customStyle="1" w:styleId="Ttol5Car">
    <w:name w:val="Títol 5 Car"/>
    <w:basedOn w:val="Lletraperdefectedelpargraf"/>
    <w:link w:val="Ttol5"/>
    <w:uiPriority w:val="9"/>
    <w:semiHidden/>
    <w:rsid w:val="003072A1"/>
    <w:rPr>
      <w:rFonts w:eastAsiaTheme="majorEastAsia" w:cstheme="majorBidi"/>
      <w:color w:val="0F4761" w:themeColor="accent1" w:themeShade="BF"/>
    </w:rPr>
  </w:style>
  <w:style w:type="character" w:customStyle="1" w:styleId="Ttol6Car">
    <w:name w:val="Títol 6 Car"/>
    <w:basedOn w:val="Lletraperdefectedelpargraf"/>
    <w:link w:val="Ttol6"/>
    <w:uiPriority w:val="9"/>
    <w:semiHidden/>
    <w:rsid w:val="003072A1"/>
    <w:rPr>
      <w:rFonts w:eastAsiaTheme="majorEastAsia" w:cstheme="majorBidi"/>
      <w:i/>
      <w:iCs/>
      <w:color w:val="595959" w:themeColor="text1" w:themeTint="A6"/>
    </w:rPr>
  </w:style>
  <w:style w:type="character" w:customStyle="1" w:styleId="Ttol7Car">
    <w:name w:val="Títol 7 Car"/>
    <w:basedOn w:val="Lletraperdefectedelpargraf"/>
    <w:link w:val="Ttol7"/>
    <w:uiPriority w:val="9"/>
    <w:semiHidden/>
    <w:rsid w:val="003072A1"/>
    <w:rPr>
      <w:rFonts w:eastAsiaTheme="majorEastAsia" w:cstheme="majorBidi"/>
      <w:color w:val="595959" w:themeColor="text1" w:themeTint="A6"/>
    </w:rPr>
  </w:style>
  <w:style w:type="character" w:customStyle="1" w:styleId="Ttol8Car">
    <w:name w:val="Títol 8 Car"/>
    <w:basedOn w:val="Lletraperdefectedelpargraf"/>
    <w:link w:val="Ttol8"/>
    <w:uiPriority w:val="9"/>
    <w:semiHidden/>
    <w:rsid w:val="003072A1"/>
    <w:rPr>
      <w:rFonts w:eastAsiaTheme="majorEastAsia" w:cstheme="majorBidi"/>
      <w:i/>
      <w:iCs/>
      <w:color w:val="272727" w:themeColor="text1" w:themeTint="D8"/>
    </w:rPr>
  </w:style>
  <w:style w:type="character" w:customStyle="1" w:styleId="Ttol9Car">
    <w:name w:val="Títol 9 Car"/>
    <w:basedOn w:val="Lletraperdefectedelpargraf"/>
    <w:link w:val="Ttol9"/>
    <w:uiPriority w:val="9"/>
    <w:semiHidden/>
    <w:rsid w:val="003072A1"/>
    <w:rPr>
      <w:rFonts w:eastAsiaTheme="majorEastAsia" w:cstheme="majorBidi"/>
      <w:color w:val="272727" w:themeColor="text1" w:themeTint="D8"/>
    </w:rPr>
  </w:style>
  <w:style w:type="paragraph" w:styleId="Ttol">
    <w:name w:val="Title"/>
    <w:basedOn w:val="Normal"/>
    <w:next w:val="Normal"/>
    <w:link w:val="TtolCar"/>
    <w:uiPriority w:val="10"/>
    <w:qFormat/>
    <w:rsid w:val="003072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olCar">
    <w:name w:val="Títol Car"/>
    <w:basedOn w:val="Lletraperdefectedelpargraf"/>
    <w:link w:val="Ttol"/>
    <w:uiPriority w:val="10"/>
    <w:rsid w:val="003072A1"/>
    <w:rPr>
      <w:rFonts w:asciiTheme="majorHAnsi" w:eastAsiaTheme="majorEastAsia" w:hAnsiTheme="majorHAnsi" w:cstheme="majorBidi"/>
      <w:spacing w:val="-10"/>
      <w:kern w:val="28"/>
      <w:sz w:val="56"/>
      <w:szCs w:val="56"/>
    </w:rPr>
  </w:style>
  <w:style w:type="paragraph" w:styleId="Subttol">
    <w:name w:val="Subtitle"/>
    <w:basedOn w:val="Normal"/>
    <w:next w:val="Normal"/>
    <w:link w:val="SubttolCar"/>
    <w:uiPriority w:val="11"/>
    <w:qFormat/>
    <w:rsid w:val="003072A1"/>
    <w:pPr>
      <w:numPr>
        <w:ilvl w:val="1"/>
      </w:numPr>
    </w:pPr>
    <w:rPr>
      <w:rFonts w:eastAsiaTheme="majorEastAsia" w:cstheme="majorBidi"/>
      <w:color w:val="595959" w:themeColor="text1" w:themeTint="A6"/>
      <w:spacing w:val="15"/>
      <w:sz w:val="28"/>
      <w:szCs w:val="28"/>
    </w:rPr>
  </w:style>
  <w:style w:type="character" w:customStyle="1" w:styleId="SubttolCar">
    <w:name w:val="Subtítol Car"/>
    <w:basedOn w:val="Lletraperdefectedelpargraf"/>
    <w:link w:val="Subttol"/>
    <w:uiPriority w:val="11"/>
    <w:rsid w:val="003072A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072A1"/>
    <w:pPr>
      <w:spacing w:before="160"/>
      <w:jc w:val="center"/>
    </w:pPr>
    <w:rPr>
      <w:i/>
      <w:iCs/>
      <w:color w:val="404040" w:themeColor="text1" w:themeTint="BF"/>
    </w:rPr>
  </w:style>
  <w:style w:type="character" w:customStyle="1" w:styleId="CitaCar">
    <w:name w:val="Cita Car"/>
    <w:basedOn w:val="Lletraperdefectedelpargraf"/>
    <w:link w:val="Cita"/>
    <w:uiPriority w:val="29"/>
    <w:rsid w:val="003072A1"/>
    <w:rPr>
      <w:i/>
      <w:iCs/>
      <w:color w:val="404040" w:themeColor="text1" w:themeTint="BF"/>
    </w:rPr>
  </w:style>
  <w:style w:type="paragraph" w:styleId="Pargrafdellista">
    <w:name w:val="List Paragraph"/>
    <w:basedOn w:val="Normal"/>
    <w:uiPriority w:val="34"/>
    <w:qFormat/>
    <w:rsid w:val="003072A1"/>
    <w:pPr>
      <w:ind w:left="720"/>
      <w:contextualSpacing/>
    </w:pPr>
  </w:style>
  <w:style w:type="character" w:styleId="mfasiintens">
    <w:name w:val="Intense Emphasis"/>
    <w:basedOn w:val="Lletraperdefectedelpargraf"/>
    <w:uiPriority w:val="21"/>
    <w:qFormat/>
    <w:rsid w:val="003072A1"/>
    <w:rPr>
      <w:i/>
      <w:iCs/>
      <w:color w:val="0F4761" w:themeColor="accent1" w:themeShade="BF"/>
    </w:rPr>
  </w:style>
  <w:style w:type="paragraph" w:styleId="Citaintensa">
    <w:name w:val="Intense Quote"/>
    <w:basedOn w:val="Normal"/>
    <w:next w:val="Normal"/>
    <w:link w:val="CitaintensaCar"/>
    <w:uiPriority w:val="30"/>
    <w:qFormat/>
    <w:rsid w:val="003072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intensaCar">
    <w:name w:val="Cita intensa Car"/>
    <w:basedOn w:val="Lletraperdefectedelpargraf"/>
    <w:link w:val="Citaintensa"/>
    <w:uiPriority w:val="30"/>
    <w:rsid w:val="003072A1"/>
    <w:rPr>
      <w:i/>
      <w:iCs/>
      <w:color w:val="0F4761" w:themeColor="accent1" w:themeShade="BF"/>
    </w:rPr>
  </w:style>
  <w:style w:type="character" w:styleId="Refernciaintensa">
    <w:name w:val="Intense Reference"/>
    <w:basedOn w:val="Lletraperdefectedelpargraf"/>
    <w:uiPriority w:val="32"/>
    <w:qFormat/>
    <w:rsid w:val="003072A1"/>
    <w:rPr>
      <w:b/>
      <w:bCs/>
      <w:smallCaps/>
      <w:color w:val="0F4761" w:themeColor="accent1" w:themeShade="BF"/>
      <w:spacing w:val="5"/>
    </w:rPr>
  </w:style>
  <w:style w:type="paragraph" w:customStyle="1" w:styleId="Pargrafdellista1">
    <w:name w:val="Paràgraf de llista1"/>
    <w:basedOn w:val="Normal"/>
    <w:rsid w:val="00DC6201"/>
    <w:pPr>
      <w:spacing w:after="200" w:line="276" w:lineRule="auto"/>
      <w:ind w:left="720"/>
      <w:contextualSpacing/>
    </w:pPr>
    <w:rPr>
      <w:rFonts w:ascii="Calibri" w:eastAsia="Calibri" w:hAnsi="Calibri" w:cs="Arial"/>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ici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443</Words>
  <Characters>2526</Characters>
  <Application>Microsoft Office Word</Application>
  <DocSecurity>0</DocSecurity>
  <Lines>21</Lines>
  <Paragraphs>5</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 CASTAN, BEGOÑA</dc:creator>
  <cp:keywords/>
  <dc:description/>
  <cp:lastModifiedBy>SOTO SUAREZ, MARIA</cp:lastModifiedBy>
  <cp:revision>3</cp:revision>
  <dcterms:created xsi:type="dcterms:W3CDTF">2024-08-19T12:01:00Z</dcterms:created>
  <dcterms:modified xsi:type="dcterms:W3CDTF">2024-08-19T12:09:00Z</dcterms:modified>
</cp:coreProperties>
</file>