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13CAA" w14:textId="77777777" w:rsidR="00376690" w:rsidRPr="00C739B0" w:rsidRDefault="00376690">
      <w:pPr>
        <w:spacing w:line="360" w:lineRule="auto"/>
        <w:rPr>
          <w:rFonts w:ascii="Verdana" w:hAnsi="Verdana" w:cs="Microsoft Sans Serif"/>
          <w:color w:val="333399"/>
          <w:sz w:val="20"/>
        </w:rPr>
      </w:pPr>
    </w:p>
    <w:tbl>
      <w:tblPr>
        <w:tblW w:w="0" w:type="auto"/>
        <w:tblInd w:w="142"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left w:w="70" w:type="dxa"/>
          <w:right w:w="70" w:type="dxa"/>
        </w:tblCellMar>
        <w:tblLook w:val="0000" w:firstRow="0" w:lastRow="0" w:firstColumn="0" w:lastColumn="0" w:noHBand="0" w:noVBand="0"/>
      </w:tblPr>
      <w:tblGrid>
        <w:gridCol w:w="8352"/>
      </w:tblGrid>
      <w:tr w:rsidR="005F129B" w:rsidRPr="00C739B0" w14:paraId="0DD66FFB" w14:textId="77777777">
        <w:tc>
          <w:tcPr>
            <w:tcW w:w="8424" w:type="dxa"/>
            <w:vAlign w:val="center"/>
          </w:tcPr>
          <w:p w14:paraId="4130F291" w14:textId="77777777" w:rsidR="00376690" w:rsidRPr="00C739B0" w:rsidRDefault="0028441D" w:rsidP="00376690">
            <w:pPr>
              <w:pStyle w:val="Ttulo1"/>
              <w:rPr>
                <w:rFonts w:cs="Microsoft Sans Serif"/>
              </w:rPr>
            </w:pPr>
            <w:r w:rsidRPr="00C739B0">
              <w:rPr>
                <w:rFonts w:cs="Microsoft Sans Serif"/>
              </w:rPr>
              <w:t>PLEC DE CLÀUSULES ADMINISTRATIVES PARTICULARS PER A CONTRACTE D'OBRES PER PROCEDIMENT OBERT SIMPLIFICAT</w:t>
            </w:r>
          </w:p>
        </w:tc>
      </w:tr>
    </w:tbl>
    <w:p w14:paraId="7692B8B6" w14:textId="77777777" w:rsidR="00376690" w:rsidRPr="00C739B0" w:rsidRDefault="00376690">
      <w:pPr>
        <w:spacing w:line="360" w:lineRule="auto"/>
        <w:jc w:val="center"/>
        <w:rPr>
          <w:rFonts w:ascii="Verdana" w:hAnsi="Verdana" w:cs="Microsoft Sans Serif"/>
          <w:color w:val="333399"/>
          <w:sz w:val="20"/>
          <w:szCs w:val="20"/>
        </w:rPr>
      </w:pPr>
    </w:p>
    <w:p w14:paraId="75C517B9" w14:textId="77777777" w:rsidR="00376690" w:rsidRPr="00C739B0" w:rsidRDefault="00376690">
      <w:pPr>
        <w:spacing w:line="360" w:lineRule="auto"/>
        <w:jc w:val="center"/>
        <w:rPr>
          <w:rFonts w:ascii="Verdana" w:hAnsi="Verdana" w:cs="Microsoft Sans Serif"/>
          <w:color w:val="333399"/>
          <w:sz w:val="20"/>
          <w:szCs w:val="20"/>
        </w:rPr>
      </w:pPr>
    </w:p>
    <w:p w14:paraId="4E9F2424" w14:textId="5481D40E" w:rsidR="00376690" w:rsidRPr="00C739B0" w:rsidRDefault="0028441D">
      <w:pPr>
        <w:rPr>
          <w:rFonts w:ascii="Verdana" w:eastAsia="Verdana" w:hAnsi="Verdana" w:cs="Verdana"/>
          <w:bCs/>
          <w:color w:val="000000"/>
          <w:sz w:val="20"/>
        </w:rPr>
      </w:pPr>
      <w:r w:rsidRPr="00C739B0">
        <w:rPr>
          <w:rFonts w:ascii="Verdana" w:eastAsia="Verdana" w:hAnsi="Verdana" w:cs="Verdana"/>
          <w:b/>
          <w:color w:val="000000"/>
          <w:sz w:val="20"/>
        </w:rPr>
        <w:t xml:space="preserve">Expedient núm.: </w:t>
      </w:r>
      <w:r w:rsidR="00BE32DD" w:rsidRPr="00C739B0">
        <w:rPr>
          <w:rFonts w:ascii="Verdana" w:eastAsia="Verdana" w:hAnsi="Verdana" w:cs="Verdana"/>
          <w:bCs/>
          <w:color w:val="000000"/>
          <w:sz w:val="20"/>
        </w:rPr>
        <w:t>143/2024</w:t>
      </w:r>
    </w:p>
    <w:p w14:paraId="4A3A61C1" w14:textId="77777777" w:rsidR="00376690" w:rsidRPr="00C739B0" w:rsidRDefault="0028441D">
      <w:pPr>
        <w:rPr>
          <w:rFonts w:ascii="Verdana" w:eastAsia="Verdana" w:hAnsi="Verdana" w:cs="Verdana"/>
          <w:bCs/>
          <w:color w:val="000000"/>
          <w:sz w:val="20"/>
        </w:rPr>
      </w:pPr>
      <w:r w:rsidRPr="00C739B0">
        <w:rPr>
          <w:rFonts w:ascii="Verdana" w:eastAsia="Verdana" w:hAnsi="Verdana" w:cs="Verdana"/>
          <w:b/>
          <w:color w:val="000000"/>
          <w:sz w:val="20"/>
        </w:rPr>
        <w:t>Plec de Clàusules Administratives Particulars</w:t>
      </w:r>
    </w:p>
    <w:p w14:paraId="3CC4F970" w14:textId="77777777" w:rsidR="00376690" w:rsidRPr="00C739B0" w:rsidRDefault="0028441D">
      <w:pPr>
        <w:rPr>
          <w:rFonts w:ascii="Verdana" w:eastAsia="Verdana" w:hAnsi="Verdana" w:cs="Verdana"/>
          <w:color w:val="000000"/>
          <w:sz w:val="20"/>
        </w:rPr>
      </w:pPr>
      <w:r w:rsidRPr="00C739B0">
        <w:rPr>
          <w:rFonts w:ascii="Verdana" w:eastAsia="Verdana" w:hAnsi="Verdana" w:cs="Verdana"/>
          <w:b/>
          <w:color w:val="000000"/>
          <w:sz w:val="20"/>
        </w:rPr>
        <w:t xml:space="preserve">Procediment: </w:t>
      </w:r>
      <w:r w:rsidRPr="00C739B0">
        <w:rPr>
          <w:rFonts w:ascii="Verdana" w:eastAsia="Verdana" w:hAnsi="Verdana" w:cs="Verdana"/>
          <w:color w:val="000000"/>
          <w:sz w:val="20"/>
        </w:rPr>
        <w:t>Contracte d'Obres per Procediment Obert Simplificat</w:t>
      </w:r>
    </w:p>
    <w:p w14:paraId="6BA20CBC" w14:textId="0D954792" w:rsidR="00376690" w:rsidRPr="00C739B0" w:rsidRDefault="0028441D">
      <w:pPr>
        <w:rPr>
          <w:rFonts w:ascii="Verdana" w:eastAsia="Verdana" w:hAnsi="Verdana" w:cs="Verdana"/>
          <w:bCs/>
          <w:color w:val="000000"/>
          <w:sz w:val="20"/>
        </w:rPr>
      </w:pPr>
      <w:r w:rsidRPr="00C739B0">
        <w:rPr>
          <w:rFonts w:ascii="Verdana" w:eastAsia="Verdana" w:hAnsi="Verdana" w:cs="Verdana"/>
          <w:b/>
          <w:color w:val="000000"/>
          <w:sz w:val="20"/>
        </w:rPr>
        <w:t xml:space="preserve">Assumpte: </w:t>
      </w:r>
      <w:r w:rsidR="00620B5F" w:rsidRPr="00C739B0">
        <w:rPr>
          <w:rFonts w:ascii="Verdana" w:eastAsia="Verdana" w:hAnsi="Verdana" w:cs="Verdana"/>
          <w:bCs/>
          <w:color w:val="000000"/>
          <w:sz w:val="20"/>
        </w:rPr>
        <w:t>Millora d’infraestructures viàries a l’eix del Villaró i al camí de la serralada, dins del municipi de Riner (Solsonès).</w:t>
      </w:r>
    </w:p>
    <w:p w14:paraId="42CF7A57" w14:textId="77777777" w:rsidR="00376690" w:rsidRPr="00C739B0" w:rsidRDefault="0028441D">
      <w:pPr>
        <w:rPr>
          <w:rFonts w:ascii="Verdana" w:eastAsia="Verdana" w:hAnsi="Verdana" w:cs="Verdana"/>
          <w:color w:val="000000"/>
          <w:sz w:val="20"/>
        </w:rPr>
      </w:pPr>
      <w:r w:rsidRPr="00C739B0">
        <w:rPr>
          <w:rFonts w:ascii="Verdana" w:eastAsia="Verdana" w:hAnsi="Verdana" w:cs="Verdana"/>
          <w:b/>
          <w:color w:val="000000"/>
          <w:sz w:val="20"/>
        </w:rPr>
        <w:t xml:space="preserve">Document signat per: </w:t>
      </w:r>
      <w:r w:rsidRPr="00C739B0">
        <w:rPr>
          <w:rFonts w:ascii="Verdana" w:eastAsia="Verdana" w:hAnsi="Verdana" w:cs="Verdana"/>
          <w:color w:val="000000"/>
          <w:sz w:val="20"/>
        </w:rPr>
        <w:t>L'Alcalde</w:t>
      </w:r>
    </w:p>
    <w:p w14:paraId="2C9520C4" w14:textId="77777777" w:rsidR="00376690" w:rsidRPr="00C739B0" w:rsidRDefault="00376690">
      <w:pPr>
        <w:rPr>
          <w:rFonts w:ascii="Verdana" w:eastAsia="Verdana" w:hAnsi="Verdana" w:cs="Verdana"/>
          <w:color w:val="000000"/>
          <w:sz w:val="20"/>
        </w:rPr>
      </w:pPr>
    </w:p>
    <w:p w14:paraId="7016CBC7" w14:textId="77777777" w:rsidR="00376690" w:rsidRPr="00C739B0" w:rsidRDefault="00376690">
      <w:pPr>
        <w:rPr>
          <w:rFonts w:ascii="Verdana" w:eastAsia="Verdana" w:hAnsi="Verdana" w:cs="Verdana"/>
          <w:color w:val="000000"/>
          <w:sz w:val="20"/>
        </w:rPr>
      </w:pPr>
    </w:p>
    <w:p w14:paraId="3594838F" w14:textId="77286A2C" w:rsidR="00376690" w:rsidRPr="00C739B0" w:rsidRDefault="0028441D" w:rsidP="00376690">
      <w:pPr>
        <w:pStyle w:val="Ttulo6"/>
        <w:widowControl w:val="0"/>
        <w:spacing w:before="0" w:after="0" w:line="360" w:lineRule="auto"/>
        <w:jc w:val="center"/>
        <w:rPr>
          <w:rFonts w:ascii="Verdana" w:hAnsi="Verdana"/>
          <w:b w:val="0"/>
          <w:bCs w:val="0"/>
          <w:color w:val="333399"/>
        </w:rPr>
      </w:pPr>
      <w:r w:rsidRPr="00C739B0">
        <w:rPr>
          <w:rFonts w:ascii="Verdana" w:hAnsi="Verdana"/>
          <w:color w:val="333399"/>
        </w:rPr>
        <w:t>PLEC DE CLÀUSULES ADMINISTRATIVES PARTICULARS PER A CONTRACTE D'OBRES PER PROCEDIMENT OBERT SIMPLIFICAT</w:t>
      </w:r>
    </w:p>
    <w:p w14:paraId="1D87DEF1" w14:textId="77777777" w:rsidR="00376690" w:rsidRPr="00C739B0" w:rsidRDefault="00376690" w:rsidP="008150F1">
      <w:pPr>
        <w:widowControl w:val="0"/>
        <w:spacing w:line="360" w:lineRule="auto"/>
        <w:jc w:val="both"/>
        <w:rPr>
          <w:rFonts w:ascii="Verdana" w:hAnsi="Verdana" w:cs="Arial"/>
          <w:sz w:val="20"/>
        </w:rPr>
      </w:pPr>
    </w:p>
    <w:p w14:paraId="00807CCD" w14:textId="77777777" w:rsidR="00376690" w:rsidRPr="00C739B0" w:rsidRDefault="00376690" w:rsidP="008150F1">
      <w:pPr>
        <w:widowControl w:val="0"/>
        <w:spacing w:line="360" w:lineRule="auto"/>
        <w:jc w:val="both"/>
        <w:rPr>
          <w:rFonts w:ascii="Verdana" w:hAnsi="Verdana" w:cs="Arial"/>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2EF905F4" w14:textId="77777777" w:rsidTr="00376690">
        <w:tc>
          <w:tcPr>
            <w:tcW w:w="8670" w:type="dxa"/>
            <w:shd w:val="clear" w:color="auto" w:fill="FFCC99"/>
          </w:tcPr>
          <w:p w14:paraId="5C406F41" w14:textId="77777777"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rPr>
              <w:t>CLÀUSULA PRIMERA. Objecte i qualificació</w:t>
            </w:r>
          </w:p>
        </w:tc>
      </w:tr>
    </w:tbl>
    <w:p w14:paraId="226631D1" w14:textId="77777777" w:rsidR="00376690" w:rsidRPr="00C739B0" w:rsidRDefault="00376690" w:rsidP="00376690">
      <w:pPr>
        <w:spacing w:line="360" w:lineRule="auto"/>
        <w:ind w:firstLine="709"/>
        <w:jc w:val="both"/>
        <w:rPr>
          <w:rFonts w:ascii="Verdana" w:hAnsi="Verdana" w:cs="Arial"/>
          <w:sz w:val="20"/>
        </w:rPr>
      </w:pPr>
    </w:p>
    <w:p w14:paraId="4591E00A" w14:textId="77777777" w:rsidR="00376690" w:rsidRPr="00C739B0" w:rsidRDefault="0028441D" w:rsidP="00376690">
      <w:pPr>
        <w:spacing w:line="360" w:lineRule="auto"/>
        <w:jc w:val="both"/>
        <w:rPr>
          <w:rFonts w:ascii="Verdana" w:hAnsi="Verdana" w:cs="Arial"/>
          <w:bCs/>
          <w:sz w:val="20"/>
        </w:rPr>
      </w:pPr>
      <w:r w:rsidRPr="00C739B0">
        <w:rPr>
          <w:rFonts w:ascii="Verdana" w:hAnsi="Verdana" w:cs="Arial"/>
          <w:b/>
          <w:sz w:val="20"/>
        </w:rPr>
        <w:t>1.1 Descripció de l'objecte del contracte</w:t>
      </w:r>
    </w:p>
    <w:p w14:paraId="084CB38E" w14:textId="77777777" w:rsidR="00376690" w:rsidRPr="00C739B0" w:rsidRDefault="00376690" w:rsidP="00376690">
      <w:pPr>
        <w:spacing w:line="360" w:lineRule="auto"/>
        <w:ind w:firstLine="709"/>
        <w:jc w:val="both"/>
        <w:rPr>
          <w:rFonts w:ascii="Verdana" w:hAnsi="Verdana" w:cs="Arial"/>
          <w:sz w:val="20"/>
        </w:rPr>
      </w:pPr>
    </w:p>
    <w:p w14:paraId="019112DA" w14:textId="3B9B8F7B"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line="360" w:lineRule="auto"/>
        <w:ind w:left="0" w:right="0" w:firstLine="709"/>
        <w:rPr>
          <w:rFonts w:ascii="Verdana" w:hAnsi="Verdana"/>
          <w:color w:val="auto"/>
        </w:rPr>
      </w:pPr>
      <w:r w:rsidRPr="00C739B0">
        <w:rPr>
          <w:rFonts w:ascii="Verdana" w:hAnsi="Verdana"/>
          <w:color w:val="auto"/>
        </w:rPr>
        <w:t>L'objecte del contracte és l'execució de les obres corresponents al projecte:</w:t>
      </w:r>
    </w:p>
    <w:p w14:paraId="358CD484" w14:textId="77777777" w:rsidR="00376690" w:rsidRPr="00C739B0" w:rsidRDefault="00376690" w:rsidP="00376690">
      <w:pPr>
        <w:widowControl w:val="0"/>
        <w:spacing w:line="360" w:lineRule="auto"/>
        <w:ind w:firstLine="696"/>
        <w:jc w:val="both"/>
        <w:rPr>
          <w:rFonts w:ascii="Verdana" w:hAnsi="Verdana"/>
          <w:sz w:val="20"/>
        </w:rPr>
      </w:pPr>
    </w:p>
    <w:tbl>
      <w:tblPr>
        <w:tblW w:w="87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336"/>
        <w:gridCol w:w="2203"/>
        <w:gridCol w:w="1843"/>
        <w:gridCol w:w="1559"/>
        <w:gridCol w:w="1767"/>
      </w:tblGrid>
      <w:tr w:rsidR="005F129B" w:rsidRPr="00C739B0" w14:paraId="57FFACB4" w14:textId="77777777" w:rsidTr="00376690">
        <w:trPr>
          <w:trHeight w:val="386"/>
        </w:trPr>
        <w:tc>
          <w:tcPr>
            <w:tcW w:w="1336" w:type="dxa"/>
            <w:tcMar>
              <w:top w:w="60" w:type="dxa"/>
              <w:left w:w="60" w:type="dxa"/>
              <w:bottom w:w="60" w:type="dxa"/>
              <w:right w:w="60" w:type="dxa"/>
            </w:tcMar>
            <w:vAlign w:val="center"/>
          </w:tcPr>
          <w:p w14:paraId="76C1A2F1"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Objecte:</w:t>
            </w:r>
          </w:p>
        </w:tc>
        <w:tc>
          <w:tcPr>
            <w:tcW w:w="7372" w:type="dxa"/>
            <w:gridSpan w:val="4"/>
            <w:tcMar>
              <w:top w:w="60" w:type="dxa"/>
              <w:left w:w="60" w:type="dxa"/>
              <w:bottom w:w="60" w:type="dxa"/>
              <w:right w:w="60" w:type="dxa"/>
            </w:tcMar>
            <w:vAlign w:val="center"/>
          </w:tcPr>
          <w:p w14:paraId="7290A214" w14:textId="77777777" w:rsidR="006C1CCB" w:rsidRPr="00C739B0" w:rsidRDefault="006C1CCB" w:rsidP="006C1CCB">
            <w:pPr>
              <w:autoSpaceDE w:val="0"/>
              <w:autoSpaceDN w:val="0"/>
              <w:adjustRightInd w:val="0"/>
              <w:rPr>
                <w:rFonts w:ascii="Verdana" w:hAnsi="Verdana" w:cs="Arial"/>
                <w:sz w:val="20"/>
              </w:rPr>
            </w:pPr>
            <w:r w:rsidRPr="00C739B0">
              <w:rPr>
                <w:rFonts w:ascii="Verdana" w:hAnsi="Verdana" w:cs="Arial"/>
                <w:sz w:val="20"/>
              </w:rPr>
              <w:t>MILLORA D´INFRAESTRUCTURES VIÀRIES A L´EIX DEL VILLARÓ I AL</w:t>
            </w:r>
          </w:p>
          <w:p w14:paraId="7D94FECB" w14:textId="31A6D8CB" w:rsidR="00376690" w:rsidRPr="00C739B0" w:rsidRDefault="006C1CCB" w:rsidP="006C1CCB">
            <w:pPr>
              <w:spacing w:line="240" w:lineRule="atLeast"/>
              <w:ind w:right="-143"/>
              <w:rPr>
                <w:rFonts w:ascii="Verdana" w:hAnsi="Verdana" w:cs="Arial"/>
                <w:sz w:val="20"/>
              </w:rPr>
            </w:pPr>
            <w:r w:rsidRPr="00C739B0">
              <w:rPr>
                <w:rFonts w:ascii="Verdana" w:hAnsi="Verdana" w:cs="Arial"/>
                <w:sz w:val="20"/>
              </w:rPr>
              <w:t>CAMÍ DE LA SERRALADA, DINS EL MUNICIPI DE RINER (SOLSONÈS)</w:t>
            </w:r>
          </w:p>
        </w:tc>
      </w:tr>
      <w:tr w:rsidR="005F129B" w:rsidRPr="00C739B0" w14:paraId="7C96B2E2" w14:textId="77777777" w:rsidTr="006C1CCB">
        <w:trPr>
          <w:trHeight w:val="386"/>
        </w:trPr>
        <w:tc>
          <w:tcPr>
            <w:tcW w:w="3539" w:type="dxa"/>
            <w:gridSpan w:val="2"/>
            <w:tcMar>
              <w:top w:w="60" w:type="dxa"/>
              <w:left w:w="60" w:type="dxa"/>
              <w:bottom w:w="60" w:type="dxa"/>
              <w:right w:w="60" w:type="dxa"/>
            </w:tcMar>
            <w:vAlign w:val="center"/>
          </w:tcPr>
          <w:p w14:paraId="06915215"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Autor del Projecte</w:t>
            </w:r>
          </w:p>
        </w:tc>
        <w:tc>
          <w:tcPr>
            <w:tcW w:w="1843" w:type="dxa"/>
            <w:tcMar>
              <w:top w:w="60" w:type="dxa"/>
              <w:left w:w="60" w:type="dxa"/>
              <w:bottom w:w="60" w:type="dxa"/>
              <w:right w:w="60" w:type="dxa"/>
            </w:tcMar>
            <w:vAlign w:val="center"/>
          </w:tcPr>
          <w:p w14:paraId="10069732"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Titulació</w:t>
            </w:r>
          </w:p>
        </w:tc>
        <w:tc>
          <w:tcPr>
            <w:tcW w:w="1559" w:type="dxa"/>
            <w:tcMar>
              <w:top w:w="60" w:type="dxa"/>
              <w:left w:w="60" w:type="dxa"/>
              <w:bottom w:w="60" w:type="dxa"/>
              <w:right w:w="60" w:type="dxa"/>
            </w:tcMar>
            <w:vAlign w:val="center"/>
          </w:tcPr>
          <w:p w14:paraId="67E3090B"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Pressupost</w:t>
            </w:r>
          </w:p>
        </w:tc>
        <w:tc>
          <w:tcPr>
            <w:tcW w:w="1767" w:type="dxa"/>
            <w:vAlign w:val="center"/>
          </w:tcPr>
          <w:p w14:paraId="0BDEC776" w14:textId="7A17DD4F" w:rsidR="00376690" w:rsidRPr="00C739B0" w:rsidRDefault="006C1CCB" w:rsidP="00376690">
            <w:pPr>
              <w:spacing w:line="240" w:lineRule="atLeast"/>
              <w:ind w:right="-143"/>
              <w:rPr>
                <w:rFonts w:ascii="Verdana" w:hAnsi="Verdana"/>
                <w:color w:val="000000"/>
                <w:sz w:val="18"/>
                <w:szCs w:val="18"/>
              </w:rPr>
            </w:pPr>
            <w:r w:rsidRPr="00C739B0">
              <w:rPr>
                <w:rFonts w:ascii="Verdana" w:hAnsi="Verdana"/>
                <w:color w:val="000000"/>
                <w:sz w:val="18"/>
                <w:szCs w:val="18"/>
              </w:rPr>
              <w:t xml:space="preserve"> </w:t>
            </w:r>
            <w:r w:rsidR="0028441D" w:rsidRPr="00C739B0">
              <w:rPr>
                <w:rFonts w:ascii="Verdana" w:hAnsi="Verdana"/>
                <w:color w:val="000000"/>
                <w:sz w:val="18"/>
                <w:szCs w:val="18"/>
              </w:rPr>
              <w:t>Data aprovació</w:t>
            </w:r>
          </w:p>
        </w:tc>
      </w:tr>
      <w:tr w:rsidR="005F129B" w:rsidRPr="00C739B0" w14:paraId="7386669F" w14:textId="77777777" w:rsidTr="006C1CCB">
        <w:trPr>
          <w:trHeight w:val="404"/>
        </w:trPr>
        <w:tc>
          <w:tcPr>
            <w:tcW w:w="3539" w:type="dxa"/>
            <w:gridSpan w:val="2"/>
            <w:tcMar>
              <w:top w:w="60" w:type="dxa"/>
              <w:left w:w="60" w:type="dxa"/>
              <w:bottom w:w="60" w:type="dxa"/>
              <w:right w:w="60" w:type="dxa"/>
            </w:tcMar>
            <w:vAlign w:val="center"/>
            <w:hideMark/>
          </w:tcPr>
          <w:p w14:paraId="3C599112" w14:textId="09083CCF" w:rsidR="00376690" w:rsidRPr="00C739B0" w:rsidRDefault="006C1CCB" w:rsidP="00376690">
            <w:pPr>
              <w:spacing w:line="240" w:lineRule="atLeast"/>
              <w:ind w:right="-143"/>
              <w:rPr>
                <w:rFonts w:ascii="Verdana" w:hAnsi="Verdana"/>
                <w:color w:val="000000"/>
                <w:sz w:val="18"/>
                <w:szCs w:val="18"/>
              </w:rPr>
            </w:pPr>
            <w:r w:rsidRPr="00C739B0">
              <w:rPr>
                <w:rFonts w:ascii="Verdana" w:hAnsi="Verdana"/>
                <w:color w:val="000000"/>
                <w:sz w:val="18"/>
                <w:szCs w:val="18"/>
              </w:rPr>
              <w:t xml:space="preserve">Vicenç Tolosa </w:t>
            </w:r>
            <w:proofErr w:type="spellStart"/>
            <w:r w:rsidRPr="00C739B0">
              <w:rPr>
                <w:rFonts w:ascii="Verdana" w:hAnsi="Verdana"/>
                <w:color w:val="000000"/>
                <w:sz w:val="18"/>
                <w:szCs w:val="18"/>
              </w:rPr>
              <w:t>Molano</w:t>
            </w:r>
            <w:proofErr w:type="spellEnd"/>
          </w:p>
        </w:tc>
        <w:tc>
          <w:tcPr>
            <w:tcW w:w="1843" w:type="dxa"/>
            <w:tcMar>
              <w:top w:w="60" w:type="dxa"/>
              <w:left w:w="60" w:type="dxa"/>
              <w:bottom w:w="60" w:type="dxa"/>
              <w:right w:w="60" w:type="dxa"/>
            </w:tcMar>
            <w:vAlign w:val="center"/>
            <w:hideMark/>
          </w:tcPr>
          <w:p w14:paraId="531F3AE0" w14:textId="5AF8DF2F" w:rsidR="00376690" w:rsidRPr="00C739B0" w:rsidRDefault="006C1CCB" w:rsidP="00376690">
            <w:pPr>
              <w:spacing w:line="240" w:lineRule="atLeast"/>
              <w:ind w:right="-143"/>
              <w:rPr>
                <w:rFonts w:ascii="Verdana" w:hAnsi="Verdana"/>
                <w:color w:val="000000"/>
                <w:sz w:val="18"/>
                <w:szCs w:val="18"/>
              </w:rPr>
            </w:pPr>
            <w:r w:rsidRPr="00C739B0">
              <w:rPr>
                <w:rFonts w:ascii="Verdana" w:hAnsi="Verdana"/>
                <w:color w:val="000000"/>
                <w:sz w:val="18"/>
                <w:szCs w:val="18"/>
              </w:rPr>
              <w:t>Arquitecte tècnic</w:t>
            </w:r>
          </w:p>
        </w:tc>
        <w:tc>
          <w:tcPr>
            <w:tcW w:w="1559" w:type="dxa"/>
            <w:tcMar>
              <w:top w:w="60" w:type="dxa"/>
              <w:left w:w="60" w:type="dxa"/>
              <w:bottom w:w="60" w:type="dxa"/>
              <w:right w:w="60" w:type="dxa"/>
            </w:tcMar>
            <w:vAlign w:val="center"/>
            <w:hideMark/>
          </w:tcPr>
          <w:p w14:paraId="70228D52" w14:textId="4FD50CB5" w:rsidR="00376690" w:rsidRPr="00C739B0" w:rsidRDefault="006C1CCB" w:rsidP="00376690">
            <w:pPr>
              <w:spacing w:line="240" w:lineRule="atLeast"/>
              <w:ind w:right="-143"/>
              <w:rPr>
                <w:rFonts w:ascii="Verdana" w:hAnsi="Verdana"/>
                <w:color w:val="000000"/>
                <w:sz w:val="18"/>
                <w:szCs w:val="18"/>
              </w:rPr>
            </w:pPr>
            <w:r w:rsidRPr="00C739B0">
              <w:rPr>
                <w:rFonts w:ascii="Verdana" w:hAnsi="Verdana" w:cs="Arial"/>
                <w:sz w:val="20"/>
              </w:rPr>
              <w:t>138.188,43€</w:t>
            </w:r>
          </w:p>
        </w:tc>
        <w:tc>
          <w:tcPr>
            <w:tcW w:w="1767" w:type="dxa"/>
            <w:vAlign w:val="center"/>
          </w:tcPr>
          <w:p w14:paraId="78947CD8" w14:textId="00921737" w:rsidR="00376690" w:rsidRPr="00C739B0" w:rsidRDefault="006C1CCB" w:rsidP="00376690">
            <w:pPr>
              <w:spacing w:line="240" w:lineRule="atLeast"/>
              <w:ind w:right="-143"/>
              <w:rPr>
                <w:rFonts w:ascii="Verdana" w:hAnsi="Verdana"/>
                <w:color w:val="000000"/>
                <w:sz w:val="18"/>
                <w:szCs w:val="18"/>
              </w:rPr>
            </w:pPr>
            <w:r w:rsidRPr="00C739B0">
              <w:rPr>
                <w:rFonts w:ascii="Verdana" w:hAnsi="Verdana"/>
                <w:color w:val="000000"/>
                <w:sz w:val="18"/>
                <w:szCs w:val="18"/>
              </w:rPr>
              <w:t xml:space="preserve"> 26/4/2024</w:t>
            </w:r>
          </w:p>
        </w:tc>
      </w:tr>
    </w:tbl>
    <w:p w14:paraId="061BE138"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0" w:firstLine="709"/>
        <w:rPr>
          <w:rFonts w:ascii="Verdana" w:hAnsi="Verdana"/>
        </w:rPr>
      </w:pPr>
    </w:p>
    <w:p w14:paraId="769BD3C4"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0" w:firstLine="709"/>
        <w:rPr>
          <w:rFonts w:ascii="Verdana" w:hAnsi="Verdana"/>
        </w:rPr>
      </w:pPr>
    </w:p>
    <w:p w14:paraId="53180FC5" w14:textId="77777777"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0" w:firstLine="709"/>
        <w:rPr>
          <w:rFonts w:ascii="Verdana" w:hAnsi="Verdana"/>
          <w:color w:val="auto"/>
        </w:rPr>
      </w:pPr>
      <w:r w:rsidRPr="00C739B0">
        <w:rPr>
          <w:rFonts w:ascii="Verdana" w:hAnsi="Verdana"/>
          <w:color w:val="auto"/>
        </w:rPr>
        <w:t>La necessitat que s'ha de satisfer amb el contracte és:</w:t>
      </w:r>
    </w:p>
    <w:p w14:paraId="5D21E549"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0" w:firstLine="709"/>
        <w:rPr>
          <w:rFonts w:ascii="Verdana" w:hAnsi="Verdana"/>
          <w:color w:val="auto"/>
        </w:rPr>
      </w:pPr>
    </w:p>
    <w:tbl>
      <w:tblPr>
        <w:tblW w:w="8647"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647"/>
      </w:tblGrid>
      <w:tr w:rsidR="005F129B" w:rsidRPr="00C739B0" w14:paraId="7EA1C4F9" w14:textId="77777777" w:rsidTr="00376690">
        <w:trPr>
          <w:trHeight w:val="986"/>
        </w:trPr>
        <w:tc>
          <w:tcPr>
            <w:tcW w:w="8647" w:type="dxa"/>
            <w:shd w:val="clear" w:color="auto" w:fill="auto"/>
          </w:tcPr>
          <w:p w14:paraId="5673B977" w14:textId="77777777" w:rsidR="00ED1EFC" w:rsidRPr="00C739B0" w:rsidRDefault="00A12AC4" w:rsidP="00ED1EFC">
            <w:pPr>
              <w:autoSpaceDE w:val="0"/>
              <w:autoSpaceDN w:val="0"/>
              <w:adjustRightInd w:val="0"/>
              <w:jc w:val="both"/>
              <w:rPr>
                <w:rFonts w:ascii="Verdana" w:hAnsi="Verdana"/>
                <w:sz w:val="20"/>
                <w:szCs w:val="20"/>
              </w:rPr>
            </w:pPr>
            <w:r w:rsidRPr="00C739B0">
              <w:rPr>
                <w:rFonts w:ascii="Verdana" w:hAnsi="Verdana"/>
                <w:sz w:val="20"/>
                <w:szCs w:val="20"/>
              </w:rPr>
              <w:t>El Projecte contempla actuacions</w:t>
            </w:r>
            <w:r w:rsidR="00AA3248" w:rsidRPr="00C739B0">
              <w:rPr>
                <w:rFonts w:ascii="Verdana" w:hAnsi="Verdana"/>
                <w:sz w:val="20"/>
                <w:szCs w:val="20"/>
              </w:rPr>
              <w:t xml:space="preserve"> de millora en la seguretat</w:t>
            </w:r>
            <w:r w:rsidR="00ED1EFC" w:rsidRPr="00C739B0">
              <w:rPr>
                <w:rFonts w:ascii="Verdana" w:hAnsi="Verdana"/>
                <w:sz w:val="20"/>
                <w:szCs w:val="20"/>
              </w:rPr>
              <w:t xml:space="preserve"> i conservació de diversos camins del municipi.</w:t>
            </w:r>
          </w:p>
          <w:p w14:paraId="5A5B5B50" w14:textId="77777777" w:rsidR="00ED1EFC" w:rsidRPr="00C739B0" w:rsidRDefault="00ED1EFC" w:rsidP="00ED1EFC">
            <w:pPr>
              <w:autoSpaceDE w:val="0"/>
              <w:autoSpaceDN w:val="0"/>
              <w:adjustRightInd w:val="0"/>
              <w:jc w:val="both"/>
              <w:rPr>
                <w:rFonts w:ascii="Verdana" w:hAnsi="Verdana"/>
                <w:sz w:val="20"/>
                <w:szCs w:val="20"/>
              </w:rPr>
            </w:pPr>
          </w:p>
          <w:p w14:paraId="6AF03243" w14:textId="418D5F41" w:rsidR="00A12AC4" w:rsidRPr="00C739B0" w:rsidRDefault="00ED1EFC" w:rsidP="00ED1EFC">
            <w:pPr>
              <w:autoSpaceDE w:val="0"/>
              <w:autoSpaceDN w:val="0"/>
              <w:adjustRightInd w:val="0"/>
              <w:jc w:val="both"/>
              <w:rPr>
                <w:rFonts w:ascii="Verdana" w:hAnsi="Verdana"/>
                <w:sz w:val="20"/>
                <w:szCs w:val="20"/>
              </w:rPr>
            </w:pPr>
            <w:r w:rsidRPr="00C739B0">
              <w:rPr>
                <w:rFonts w:ascii="Verdana" w:hAnsi="Verdana"/>
                <w:sz w:val="20"/>
                <w:szCs w:val="20"/>
              </w:rPr>
              <w:t>Els camins són:</w:t>
            </w:r>
          </w:p>
          <w:p w14:paraId="74CBA947" w14:textId="28AB097C" w:rsidR="00A12AC4" w:rsidRPr="00C739B0" w:rsidRDefault="00A12AC4" w:rsidP="00ED1EFC">
            <w:pPr>
              <w:autoSpaceDE w:val="0"/>
              <w:autoSpaceDN w:val="0"/>
              <w:adjustRightInd w:val="0"/>
              <w:jc w:val="both"/>
              <w:rPr>
                <w:rFonts w:ascii="Verdana" w:hAnsi="Verdana"/>
                <w:sz w:val="20"/>
                <w:szCs w:val="20"/>
              </w:rPr>
            </w:pPr>
            <w:r w:rsidRPr="00C739B0">
              <w:rPr>
                <w:rFonts w:ascii="Verdana" w:hAnsi="Verdana"/>
                <w:sz w:val="20"/>
                <w:szCs w:val="20"/>
              </w:rPr>
              <w:lastRenderedPageBreak/>
              <w:t xml:space="preserve">- Eix del Villaró: actuant en tres trams de l´Eix del Villaró </w:t>
            </w:r>
            <w:r w:rsidR="00AA3248" w:rsidRPr="00C739B0">
              <w:rPr>
                <w:rFonts w:ascii="Verdana" w:hAnsi="Verdana"/>
                <w:sz w:val="20"/>
                <w:szCs w:val="20"/>
              </w:rPr>
              <w:t>(</w:t>
            </w:r>
            <w:r w:rsidRPr="00C739B0">
              <w:rPr>
                <w:rFonts w:ascii="Verdana" w:hAnsi="Verdana"/>
                <w:sz w:val="20"/>
                <w:szCs w:val="20"/>
              </w:rPr>
              <w:t>actuacions</w:t>
            </w:r>
            <w:r w:rsidR="00AA3248" w:rsidRPr="00C739B0">
              <w:rPr>
                <w:rFonts w:ascii="Verdana" w:hAnsi="Verdana"/>
                <w:sz w:val="20"/>
                <w:szCs w:val="20"/>
              </w:rPr>
              <w:t xml:space="preserve"> </w:t>
            </w:r>
            <w:r w:rsidRPr="00C739B0">
              <w:rPr>
                <w:rFonts w:ascii="Verdana" w:hAnsi="Verdana"/>
                <w:sz w:val="20"/>
                <w:szCs w:val="20"/>
              </w:rPr>
              <w:t>en estabilització de talussos)</w:t>
            </w:r>
            <w:r w:rsidR="00ED1EFC" w:rsidRPr="00C739B0">
              <w:rPr>
                <w:rFonts w:ascii="Verdana" w:hAnsi="Verdana"/>
                <w:sz w:val="20"/>
                <w:szCs w:val="20"/>
              </w:rPr>
              <w:t>. Es tracta d’una de les vies principals d’utilització per la gent de Riner i municipis propers com ara Llobera, Pinós i Clariana.</w:t>
            </w:r>
          </w:p>
          <w:p w14:paraId="786610DC" w14:textId="56A5C3CA" w:rsidR="00376690" w:rsidRPr="00C739B0" w:rsidRDefault="00A12AC4" w:rsidP="00ED1EFC">
            <w:pPr>
              <w:autoSpaceDE w:val="0"/>
              <w:autoSpaceDN w:val="0"/>
              <w:adjustRightInd w:val="0"/>
              <w:jc w:val="both"/>
              <w:rPr>
                <w:rFonts w:ascii="Verdana" w:hAnsi="Verdana"/>
                <w:sz w:val="20"/>
                <w:szCs w:val="20"/>
              </w:rPr>
            </w:pPr>
            <w:r w:rsidRPr="00C739B0">
              <w:rPr>
                <w:rFonts w:ascii="Verdana" w:hAnsi="Verdana"/>
                <w:sz w:val="20"/>
                <w:szCs w:val="20"/>
              </w:rPr>
              <w:t>- Camí de la Serralada: actuant en dos trams d´aquest camí</w:t>
            </w:r>
            <w:r w:rsidR="00AA3248" w:rsidRPr="00C739B0">
              <w:rPr>
                <w:rFonts w:ascii="Verdana" w:hAnsi="Verdana"/>
                <w:sz w:val="20"/>
                <w:szCs w:val="20"/>
              </w:rPr>
              <w:t xml:space="preserve"> </w:t>
            </w:r>
            <w:r w:rsidRPr="00C739B0">
              <w:rPr>
                <w:rFonts w:ascii="Verdana" w:hAnsi="Verdana"/>
                <w:sz w:val="20"/>
                <w:szCs w:val="20"/>
              </w:rPr>
              <w:t>(conservació de camins)</w:t>
            </w:r>
            <w:r w:rsidR="00ED1EFC" w:rsidRPr="00C739B0">
              <w:rPr>
                <w:rFonts w:ascii="Verdana" w:hAnsi="Verdana"/>
                <w:sz w:val="20"/>
                <w:szCs w:val="20"/>
              </w:rPr>
              <w:t>. És un camí que connecta bona part de les masies del costat Nord-Oest del municipi fins a la carretera LV-3002 ja dins el terme municipal de Llobera, i té la particularitat que per anar a la resta de nuclis de Riner has de passar pel terme de Llobera mitjançant aquesta carretera.</w:t>
            </w:r>
          </w:p>
        </w:tc>
      </w:tr>
    </w:tbl>
    <w:p w14:paraId="1F0E8ACE" w14:textId="77777777" w:rsidR="00376690" w:rsidRPr="00C739B0" w:rsidRDefault="00376690" w:rsidP="00376690">
      <w:pPr>
        <w:spacing w:line="360" w:lineRule="auto"/>
        <w:jc w:val="both"/>
        <w:rPr>
          <w:rFonts w:ascii="Verdana" w:hAnsi="Verdana"/>
          <w:sz w:val="20"/>
          <w:szCs w:val="20"/>
        </w:rPr>
      </w:pPr>
    </w:p>
    <w:p w14:paraId="0BEFCE8A"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cs="Arial"/>
          <w:color w:val="000000"/>
          <w:sz w:val="20"/>
        </w:rPr>
        <w:t xml:space="preserve">El contracte definit té la qualificació de contracte administratiu d'obres, d'acord amb l'article 13 de la </w:t>
      </w:r>
      <w:r w:rsidRPr="00C739B0">
        <w:rPr>
          <w:rFonts w:ascii="Verdana" w:hAnsi="Verdana"/>
          <w:sz w:val="20"/>
          <w:szCs w:val="20"/>
        </w:rPr>
        <w:t>Llei 9/2017, de 8 de novembre, de Contractes del Sector Públic, per la qual es traslladen a l'ordenament jurídic espanyol les Directives del Parlament Europeu i del Consell 2014/23/UE i 2014/24/UE, de 26 de febrer de 2014.</w:t>
      </w:r>
    </w:p>
    <w:p w14:paraId="64AD130D" w14:textId="77777777" w:rsidR="005B02CC" w:rsidRPr="00C739B0" w:rsidRDefault="005B02CC" w:rsidP="00ED1EFC">
      <w:pPr>
        <w:spacing w:line="360" w:lineRule="auto"/>
        <w:jc w:val="both"/>
        <w:rPr>
          <w:rFonts w:ascii="Verdana" w:hAnsi="Verdana"/>
          <w:sz w:val="20"/>
          <w:szCs w:val="20"/>
        </w:rPr>
      </w:pPr>
    </w:p>
    <w:p w14:paraId="5EC0D7FA" w14:textId="77777777" w:rsidR="00376690" w:rsidRPr="00C739B0" w:rsidRDefault="00376690" w:rsidP="00376690">
      <w:pPr>
        <w:spacing w:line="360" w:lineRule="auto"/>
        <w:ind w:firstLine="709"/>
        <w:jc w:val="both"/>
        <w:rPr>
          <w:rFonts w:ascii="Verdana" w:hAnsi="Verdana" w:cs="Arial"/>
          <w:color w:val="000000"/>
          <w:sz w:val="20"/>
        </w:rPr>
      </w:pPr>
    </w:p>
    <w:p w14:paraId="272A6E22" w14:textId="77777777" w:rsidR="00376690" w:rsidRPr="00C739B0" w:rsidRDefault="0028441D" w:rsidP="00376690">
      <w:pPr>
        <w:spacing w:line="360" w:lineRule="auto"/>
        <w:jc w:val="both"/>
        <w:rPr>
          <w:rFonts w:ascii="Verdana" w:hAnsi="Verdana" w:cs="Arial"/>
          <w:bCs/>
          <w:color w:val="000000"/>
          <w:sz w:val="20"/>
        </w:rPr>
      </w:pPr>
      <w:r w:rsidRPr="00C739B0">
        <w:rPr>
          <w:rFonts w:ascii="Verdana" w:hAnsi="Verdana" w:cs="Arial"/>
          <w:b/>
          <w:color w:val="000000"/>
          <w:sz w:val="20"/>
        </w:rPr>
        <w:t>1.2 Divisió en lots de l'objecte del contracte</w:t>
      </w:r>
    </w:p>
    <w:p w14:paraId="21CFDFCD" w14:textId="77777777" w:rsidR="00376690" w:rsidRPr="00C739B0" w:rsidRDefault="00376690" w:rsidP="00376690">
      <w:pPr>
        <w:spacing w:line="360" w:lineRule="auto"/>
        <w:ind w:firstLine="709"/>
        <w:jc w:val="both"/>
        <w:rPr>
          <w:rFonts w:ascii="Verdana" w:hAnsi="Verdana"/>
          <w:sz w:val="20"/>
          <w:szCs w:val="20"/>
        </w:rPr>
      </w:pPr>
    </w:p>
    <w:p w14:paraId="2393D5D5" w14:textId="4B25B0AF" w:rsidR="002A22B5" w:rsidRPr="00C739B0" w:rsidRDefault="002A22B5" w:rsidP="00376690">
      <w:pPr>
        <w:spacing w:line="360" w:lineRule="auto"/>
        <w:ind w:firstLine="709"/>
        <w:jc w:val="both"/>
        <w:rPr>
          <w:rFonts w:ascii="Verdana" w:hAnsi="Verdana"/>
          <w:sz w:val="20"/>
          <w:szCs w:val="20"/>
        </w:rPr>
      </w:pPr>
      <w:r w:rsidRPr="00C739B0">
        <w:rPr>
          <w:rFonts w:ascii="Verdana" w:hAnsi="Verdana"/>
          <w:sz w:val="20"/>
          <w:szCs w:val="20"/>
        </w:rPr>
        <w:t>El</w:t>
      </w:r>
      <w:r w:rsidR="0028441D" w:rsidRPr="00C739B0">
        <w:rPr>
          <w:rFonts w:ascii="Verdana" w:hAnsi="Verdana"/>
          <w:sz w:val="20"/>
          <w:szCs w:val="20"/>
        </w:rPr>
        <w:t xml:space="preserve"> contracte </w:t>
      </w:r>
      <w:r w:rsidRPr="00C739B0">
        <w:rPr>
          <w:rFonts w:ascii="Verdana" w:hAnsi="Verdana"/>
          <w:sz w:val="20"/>
          <w:szCs w:val="20"/>
        </w:rPr>
        <w:t xml:space="preserve">no és objecte de divisió </w:t>
      </w:r>
      <w:r w:rsidR="007279D2" w:rsidRPr="00C739B0">
        <w:rPr>
          <w:rFonts w:ascii="Verdana" w:hAnsi="Verdana"/>
          <w:sz w:val="20"/>
          <w:szCs w:val="20"/>
        </w:rPr>
        <w:t>en lots perquè d’acord amb l’article 99.3.b, la realització independent de les diverses prestacions compreses en l’objecte del contracte dificulta l’execució correcta des del punt de vista tècnic i econòmic; atès que es tracta de dues actuacions de les mateixes característiques en camins rurals propers on la despesa de trasllat de maquinària (sobretot la maquinària d’asfaltat), la implantació a l’obra incrementaria de forma substancial el pressupost de l’obra.</w:t>
      </w:r>
    </w:p>
    <w:p w14:paraId="7FF816BE" w14:textId="77777777" w:rsidR="007279D2" w:rsidRPr="00C739B0" w:rsidRDefault="007279D2" w:rsidP="00376690">
      <w:pPr>
        <w:spacing w:line="360" w:lineRule="auto"/>
        <w:ind w:firstLine="709"/>
        <w:jc w:val="both"/>
        <w:rPr>
          <w:rFonts w:ascii="Verdana" w:hAnsi="Verdana"/>
          <w:sz w:val="20"/>
          <w:szCs w:val="20"/>
        </w:rPr>
      </w:pPr>
    </w:p>
    <w:p w14:paraId="0D9E4CB5" w14:textId="1397C872" w:rsidR="00376690" w:rsidRPr="00C739B0" w:rsidRDefault="0028441D" w:rsidP="00376690">
      <w:pPr>
        <w:spacing w:line="360" w:lineRule="auto"/>
        <w:jc w:val="both"/>
        <w:rPr>
          <w:rFonts w:ascii="Verdana" w:hAnsi="Verdana" w:cs="Arial"/>
          <w:bCs/>
          <w:color w:val="000000"/>
          <w:sz w:val="20"/>
        </w:rPr>
      </w:pPr>
      <w:r w:rsidRPr="00C739B0">
        <w:rPr>
          <w:rFonts w:ascii="Verdana" w:hAnsi="Verdana" w:cs="Arial"/>
          <w:b/>
          <w:color w:val="000000"/>
          <w:sz w:val="20"/>
        </w:rPr>
        <w:t>1.3 Codis d'identificació de les prestacions object</w:t>
      </w:r>
      <w:r w:rsidR="002A22B5" w:rsidRPr="00C739B0">
        <w:rPr>
          <w:rFonts w:ascii="Verdana" w:hAnsi="Verdana" w:cs="Arial"/>
          <w:b/>
          <w:color w:val="000000"/>
          <w:sz w:val="20"/>
        </w:rPr>
        <w:t>e</w:t>
      </w:r>
      <w:r w:rsidRPr="00C739B0">
        <w:rPr>
          <w:rFonts w:ascii="Verdana" w:hAnsi="Verdana" w:cs="Arial"/>
          <w:b/>
          <w:color w:val="000000"/>
          <w:sz w:val="20"/>
        </w:rPr>
        <w:t xml:space="preserve"> del contracte</w:t>
      </w:r>
    </w:p>
    <w:p w14:paraId="0CF172AE" w14:textId="77777777" w:rsidR="00376690" w:rsidRPr="00C739B0" w:rsidRDefault="00376690" w:rsidP="00376690">
      <w:pPr>
        <w:spacing w:line="360" w:lineRule="auto"/>
        <w:ind w:firstLine="709"/>
        <w:jc w:val="both"/>
        <w:rPr>
          <w:rFonts w:ascii="Verdana" w:hAnsi="Verdana" w:cs="Arial"/>
          <w:color w:val="000000"/>
          <w:sz w:val="20"/>
        </w:rPr>
      </w:pPr>
    </w:p>
    <w:p w14:paraId="25C93629" w14:textId="77777777"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t>L'objecte del contracte s'identifica amb els codis següents:</w:t>
      </w:r>
    </w:p>
    <w:p w14:paraId="332F782B" w14:textId="77777777" w:rsidR="00376690" w:rsidRPr="00C739B0" w:rsidRDefault="00376690" w:rsidP="00376690">
      <w:pPr>
        <w:spacing w:line="360" w:lineRule="auto"/>
        <w:ind w:firstLine="709"/>
        <w:jc w:val="both"/>
        <w:rPr>
          <w:rFonts w:ascii="Verdana" w:hAnsi="Verdana" w:cs="Arial"/>
          <w:color w:val="000000"/>
          <w:sz w:val="20"/>
        </w:rPr>
      </w:pPr>
    </w:p>
    <w:tbl>
      <w:tblPr>
        <w:tblW w:w="8609"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2552"/>
        <w:gridCol w:w="6057"/>
      </w:tblGrid>
      <w:tr w:rsidR="005F129B" w:rsidRPr="00C739B0" w14:paraId="3E094853" w14:textId="77777777" w:rsidTr="00376690">
        <w:trPr>
          <w:trHeight w:val="279"/>
        </w:trPr>
        <w:tc>
          <w:tcPr>
            <w:tcW w:w="2552" w:type="dxa"/>
            <w:tcMar>
              <w:top w:w="60" w:type="dxa"/>
              <w:left w:w="60" w:type="dxa"/>
              <w:bottom w:w="60" w:type="dxa"/>
              <w:right w:w="60" w:type="dxa"/>
            </w:tcMar>
            <w:hideMark/>
          </w:tcPr>
          <w:p w14:paraId="3F21E915" w14:textId="77777777" w:rsidR="00376690" w:rsidRPr="00C739B0" w:rsidRDefault="0028441D" w:rsidP="00376690">
            <w:pPr>
              <w:spacing w:line="360" w:lineRule="auto"/>
              <w:jc w:val="center"/>
              <w:rPr>
                <w:rFonts w:ascii="Verdana" w:hAnsi="Verdana" w:cs="Arial"/>
                <w:b/>
                <w:color w:val="000000"/>
                <w:sz w:val="20"/>
              </w:rPr>
            </w:pPr>
            <w:r w:rsidRPr="00C739B0">
              <w:rPr>
                <w:rFonts w:ascii="Verdana" w:hAnsi="Verdana" w:cs="Arial"/>
                <w:b/>
                <w:color w:val="000000"/>
                <w:sz w:val="20"/>
              </w:rPr>
              <w:t>Codi CPV</w:t>
            </w:r>
          </w:p>
        </w:tc>
        <w:tc>
          <w:tcPr>
            <w:tcW w:w="6057" w:type="dxa"/>
            <w:tcMar>
              <w:top w:w="60" w:type="dxa"/>
              <w:left w:w="60" w:type="dxa"/>
              <w:bottom w:w="60" w:type="dxa"/>
              <w:right w:w="60" w:type="dxa"/>
            </w:tcMar>
            <w:hideMark/>
          </w:tcPr>
          <w:p w14:paraId="12F78DD8" w14:textId="77777777" w:rsidR="00376690" w:rsidRPr="00C739B0" w:rsidRDefault="0028441D" w:rsidP="00376690">
            <w:pPr>
              <w:spacing w:line="360" w:lineRule="auto"/>
              <w:jc w:val="both"/>
              <w:rPr>
                <w:rFonts w:ascii="Verdana" w:hAnsi="Verdana" w:cs="Arial"/>
                <w:color w:val="000000"/>
                <w:sz w:val="20"/>
              </w:rPr>
            </w:pPr>
            <w:r w:rsidRPr="00C739B0">
              <w:rPr>
                <w:rFonts w:ascii="Verdana" w:hAnsi="Verdana" w:cs="Arial"/>
                <w:b/>
                <w:color w:val="000000"/>
                <w:sz w:val="20"/>
              </w:rPr>
              <w:t>Descripció</w:t>
            </w:r>
          </w:p>
        </w:tc>
      </w:tr>
      <w:tr w:rsidR="005F129B" w:rsidRPr="00C739B0" w14:paraId="78EFCB3A" w14:textId="77777777" w:rsidTr="00376690">
        <w:trPr>
          <w:trHeight w:val="201"/>
        </w:trPr>
        <w:tc>
          <w:tcPr>
            <w:tcW w:w="2552" w:type="dxa"/>
            <w:tcMar>
              <w:top w:w="60" w:type="dxa"/>
              <w:left w:w="60" w:type="dxa"/>
              <w:bottom w:w="60" w:type="dxa"/>
              <w:right w:w="60" w:type="dxa"/>
            </w:tcMar>
            <w:vAlign w:val="center"/>
          </w:tcPr>
          <w:p w14:paraId="05285C1E" w14:textId="77777777" w:rsidR="00376690" w:rsidRPr="00C739B0" w:rsidRDefault="0028441D" w:rsidP="00376690">
            <w:pPr>
              <w:spacing w:line="240" w:lineRule="atLeast"/>
              <w:jc w:val="center"/>
              <w:rPr>
                <w:rFonts w:ascii="Verdana" w:hAnsi="Verdana"/>
                <w:color w:val="000000"/>
                <w:sz w:val="18"/>
                <w:szCs w:val="18"/>
              </w:rPr>
            </w:pPr>
            <w:r w:rsidRPr="00C739B0">
              <w:rPr>
                <w:rFonts w:ascii="Verdana" w:hAnsi="Verdana"/>
                <w:color w:val="000000"/>
                <w:sz w:val="18"/>
                <w:szCs w:val="18"/>
              </w:rPr>
              <w:t>1</w:t>
            </w:r>
          </w:p>
        </w:tc>
        <w:tc>
          <w:tcPr>
            <w:tcW w:w="6057" w:type="dxa"/>
            <w:tcMar>
              <w:top w:w="60" w:type="dxa"/>
              <w:left w:w="60" w:type="dxa"/>
              <w:bottom w:w="60" w:type="dxa"/>
              <w:right w:w="60" w:type="dxa"/>
            </w:tcMar>
            <w:vAlign w:val="center"/>
          </w:tcPr>
          <w:p w14:paraId="786294B5" w14:textId="5EC10205" w:rsidR="00376690" w:rsidRPr="00C739B0" w:rsidRDefault="00C842D0" w:rsidP="00376690">
            <w:pPr>
              <w:spacing w:line="240" w:lineRule="atLeast"/>
              <w:rPr>
                <w:rFonts w:ascii="Verdana" w:hAnsi="Verdana" w:cs="Arial"/>
                <w:color w:val="000000"/>
                <w:sz w:val="20"/>
              </w:rPr>
            </w:pPr>
            <w:r w:rsidRPr="00C739B0">
              <w:rPr>
                <w:rFonts w:ascii="Verdana" w:hAnsi="Verdana" w:cs="Arial"/>
                <w:color w:val="000000"/>
                <w:sz w:val="20"/>
              </w:rPr>
              <w:t> 45233222-1 Treballs de pavimentació i asfaltatge</w:t>
            </w:r>
          </w:p>
        </w:tc>
      </w:tr>
      <w:tr w:rsidR="005F129B" w:rsidRPr="00C739B0" w14:paraId="29CCFE3C" w14:textId="77777777" w:rsidTr="00E346B3">
        <w:trPr>
          <w:trHeight w:val="449"/>
        </w:trPr>
        <w:tc>
          <w:tcPr>
            <w:tcW w:w="2552" w:type="dxa"/>
            <w:tcMar>
              <w:top w:w="60" w:type="dxa"/>
              <w:left w:w="60" w:type="dxa"/>
              <w:bottom w:w="60" w:type="dxa"/>
              <w:right w:w="60" w:type="dxa"/>
            </w:tcMar>
            <w:vAlign w:val="center"/>
          </w:tcPr>
          <w:p w14:paraId="22546A6E" w14:textId="77777777" w:rsidR="00376690" w:rsidRPr="00C739B0" w:rsidRDefault="0028441D" w:rsidP="00376690">
            <w:pPr>
              <w:spacing w:line="240" w:lineRule="atLeast"/>
              <w:jc w:val="center"/>
              <w:rPr>
                <w:rFonts w:ascii="Verdana" w:hAnsi="Verdana"/>
                <w:color w:val="000000"/>
                <w:sz w:val="18"/>
                <w:szCs w:val="18"/>
              </w:rPr>
            </w:pPr>
            <w:r w:rsidRPr="00C739B0">
              <w:rPr>
                <w:rFonts w:ascii="Verdana" w:hAnsi="Verdana"/>
                <w:color w:val="000000"/>
                <w:sz w:val="18"/>
                <w:szCs w:val="18"/>
              </w:rPr>
              <w:t>2</w:t>
            </w:r>
          </w:p>
        </w:tc>
        <w:tc>
          <w:tcPr>
            <w:tcW w:w="6057" w:type="dxa"/>
            <w:tcMar>
              <w:top w:w="60" w:type="dxa"/>
              <w:left w:w="60" w:type="dxa"/>
              <w:bottom w:w="60" w:type="dxa"/>
              <w:right w:w="60" w:type="dxa"/>
            </w:tcMar>
            <w:vAlign w:val="center"/>
          </w:tcPr>
          <w:p w14:paraId="727D713A" w14:textId="3851F6A4" w:rsidR="00C842D0" w:rsidRPr="00C739B0" w:rsidRDefault="00BF593A" w:rsidP="00C842D0">
            <w:pPr>
              <w:rPr>
                <w:rFonts w:ascii="Verdana" w:hAnsi="Verdana" w:cs="Arial"/>
                <w:color w:val="000000"/>
                <w:sz w:val="20"/>
              </w:rPr>
            </w:pPr>
            <w:r w:rsidRPr="00C739B0">
              <w:rPr>
                <w:rFonts w:ascii="Verdana" w:hAnsi="Verdana" w:cs="Arial"/>
                <w:color w:val="000000"/>
                <w:sz w:val="20"/>
              </w:rPr>
              <w:t xml:space="preserve"> </w:t>
            </w:r>
            <w:r w:rsidR="00C842D0" w:rsidRPr="00C739B0">
              <w:rPr>
                <w:rFonts w:ascii="Verdana" w:hAnsi="Verdana" w:cs="Arial"/>
                <w:color w:val="000000"/>
                <w:sz w:val="20"/>
              </w:rPr>
              <w:t>45112500-0 Treballs de moviment de terres</w:t>
            </w:r>
          </w:p>
          <w:p w14:paraId="1B83C944" w14:textId="77777777" w:rsidR="00376690" w:rsidRPr="00C739B0" w:rsidRDefault="00376690" w:rsidP="00376690">
            <w:pPr>
              <w:spacing w:line="240" w:lineRule="atLeast"/>
              <w:rPr>
                <w:rFonts w:ascii="Verdana" w:hAnsi="Verdana" w:cs="Arial"/>
                <w:color w:val="000000"/>
                <w:sz w:val="20"/>
              </w:rPr>
            </w:pPr>
          </w:p>
        </w:tc>
      </w:tr>
    </w:tbl>
    <w:p w14:paraId="05BC95F2" w14:textId="64F750EF" w:rsidR="00376690" w:rsidRPr="00C739B0" w:rsidRDefault="00376690" w:rsidP="00376690">
      <w:pPr>
        <w:spacing w:line="360" w:lineRule="auto"/>
        <w:ind w:firstLine="709"/>
        <w:jc w:val="both"/>
        <w:rPr>
          <w:rFonts w:ascii="Verdana" w:hAnsi="Verdana" w:cs="Arial"/>
          <w:color w:val="000000"/>
          <w:sz w:val="20"/>
        </w:rPr>
      </w:pPr>
    </w:p>
    <w:p w14:paraId="7EE8D376" w14:textId="4505529F" w:rsidR="00BE32DD" w:rsidRPr="00C739B0" w:rsidRDefault="00BE32DD" w:rsidP="00376690">
      <w:pPr>
        <w:spacing w:line="360" w:lineRule="auto"/>
        <w:ind w:firstLine="709"/>
        <w:jc w:val="both"/>
        <w:rPr>
          <w:rFonts w:ascii="Verdana" w:hAnsi="Verdana" w:cs="Arial"/>
          <w:color w:val="000000"/>
          <w:sz w:val="20"/>
        </w:rPr>
      </w:pPr>
    </w:p>
    <w:p w14:paraId="783F883B" w14:textId="77777777" w:rsidR="00BE32DD" w:rsidRPr="00C739B0" w:rsidRDefault="00BE32DD" w:rsidP="00376690">
      <w:pPr>
        <w:spacing w:line="360" w:lineRule="auto"/>
        <w:ind w:firstLine="709"/>
        <w:jc w:val="both"/>
        <w:rPr>
          <w:rFonts w:ascii="Verdana" w:hAnsi="Verdana" w:cs="Arial"/>
          <w:color w:val="000000"/>
          <w:sz w:val="20"/>
        </w:rPr>
      </w:pPr>
    </w:p>
    <w:p w14:paraId="05052B55" w14:textId="77777777" w:rsidR="00376690" w:rsidRPr="00C739B0" w:rsidRDefault="00376690" w:rsidP="00BF593A">
      <w:pPr>
        <w:spacing w:line="360" w:lineRule="auto"/>
        <w:jc w:val="both"/>
        <w:rPr>
          <w:rFonts w:ascii="Verdana" w:hAnsi="Verdana" w:cs="Arial"/>
          <w:color w:val="000000"/>
          <w:sz w:val="20"/>
        </w:rPr>
      </w:pPr>
    </w:p>
    <w:p w14:paraId="325C0743" w14:textId="77777777" w:rsidR="00376690" w:rsidRPr="00C739B0" w:rsidRDefault="00376690" w:rsidP="00376690">
      <w:pPr>
        <w:spacing w:line="360" w:lineRule="auto"/>
        <w:ind w:firstLine="709"/>
        <w:jc w:val="both"/>
        <w:rPr>
          <w:rFonts w:ascii="Verdana" w:hAnsi="Verdana" w:cs="Arial"/>
          <w:color w:val="000000"/>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0DA31E23" w14:textId="77777777" w:rsidTr="00376690">
        <w:tc>
          <w:tcPr>
            <w:tcW w:w="8670" w:type="dxa"/>
            <w:shd w:val="clear" w:color="auto" w:fill="FFCC99"/>
          </w:tcPr>
          <w:p w14:paraId="0F8F75B3" w14:textId="77777777"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rPr>
              <w:lastRenderedPageBreak/>
              <w:t>CLÀUSULA SEGONA. Procediment de Selecció i Adjudicació</w:t>
            </w:r>
          </w:p>
        </w:tc>
      </w:tr>
    </w:tbl>
    <w:p w14:paraId="45C7CA7B" w14:textId="77777777" w:rsidR="00376690" w:rsidRPr="00C739B0" w:rsidRDefault="00376690" w:rsidP="00376690">
      <w:pPr>
        <w:spacing w:line="360" w:lineRule="auto"/>
        <w:ind w:firstLine="709"/>
        <w:jc w:val="both"/>
        <w:rPr>
          <w:rFonts w:ascii="Verdana" w:hAnsi="Verdana" w:cs="Arial"/>
          <w:sz w:val="20"/>
        </w:rPr>
      </w:pPr>
    </w:p>
    <w:p w14:paraId="1CAF9924" w14:textId="243B5182" w:rsidR="00376690" w:rsidRPr="00C739B0" w:rsidRDefault="0028441D" w:rsidP="00376690">
      <w:pPr>
        <w:spacing w:line="360" w:lineRule="auto"/>
        <w:ind w:right="-25" w:firstLine="720"/>
        <w:jc w:val="both"/>
        <w:rPr>
          <w:rFonts w:ascii="Verdana" w:hAnsi="Verdana"/>
          <w:sz w:val="20"/>
          <w:szCs w:val="18"/>
        </w:rPr>
      </w:pPr>
      <w:r w:rsidRPr="00C739B0">
        <w:rPr>
          <w:rFonts w:ascii="Verdana" w:hAnsi="Verdana"/>
          <w:sz w:val="20"/>
          <w:szCs w:val="18"/>
        </w:rPr>
        <w:t>La forma d'adjudicació de contracte serà el procediment obert simplificat, en el qual tot empresari interessat podrà presentar una proposició, quedant exclosa tota negociació dels termes del contracte amb els licitadors.</w:t>
      </w:r>
    </w:p>
    <w:p w14:paraId="1792C65C" w14:textId="77777777" w:rsidR="00376690" w:rsidRPr="00C739B0" w:rsidRDefault="00376690" w:rsidP="00376690">
      <w:pPr>
        <w:spacing w:line="360" w:lineRule="auto"/>
        <w:ind w:right="-25" w:firstLine="720"/>
        <w:jc w:val="both"/>
        <w:rPr>
          <w:rFonts w:ascii="Verdana" w:hAnsi="Verdana"/>
          <w:sz w:val="20"/>
          <w:szCs w:val="18"/>
        </w:rPr>
      </w:pPr>
    </w:p>
    <w:p w14:paraId="74D06773" w14:textId="77777777" w:rsidR="00376690" w:rsidRPr="00C739B0" w:rsidRDefault="0028441D" w:rsidP="00376690">
      <w:pPr>
        <w:spacing w:line="360" w:lineRule="auto"/>
        <w:ind w:right="-25" w:firstLine="720"/>
        <w:jc w:val="both"/>
        <w:rPr>
          <w:rFonts w:ascii="Verdana" w:hAnsi="Verdana"/>
          <w:sz w:val="20"/>
          <w:szCs w:val="18"/>
        </w:rPr>
      </w:pPr>
      <w:r w:rsidRPr="00C739B0">
        <w:rPr>
          <w:rFonts w:ascii="Verdana" w:hAnsi="Verdana"/>
          <w:sz w:val="20"/>
          <w:szCs w:val="18"/>
        </w:rPr>
        <w:t>L'adjudicació del contracte es realitzarà utilitzant una pluralitat de criteris d'adjudicació sobre la base de la millor relació qualitat-preu de conformitat amb el que s'estableix en la clàusula desena.</w:t>
      </w:r>
    </w:p>
    <w:p w14:paraId="7A1D912C" w14:textId="77777777" w:rsidR="00376690" w:rsidRPr="00C739B0" w:rsidRDefault="00376690" w:rsidP="00376690">
      <w:pPr>
        <w:spacing w:line="360" w:lineRule="auto"/>
        <w:ind w:right="-25" w:firstLine="720"/>
        <w:jc w:val="both"/>
        <w:rPr>
          <w:rFonts w:ascii="Verdana" w:hAnsi="Verdana"/>
          <w:i/>
          <w:sz w:val="18"/>
          <w:szCs w:val="18"/>
        </w:rPr>
      </w:pPr>
    </w:p>
    <w:p w14:paraId="0B0A3822" w14:textId="77777777" w:rsidR="00376690" w:rsidRPr="00C739B0" w:rsidRDefault="00376690" w:rsidP="00376690">
      <w:pPr>
        <w:spacing w:line="360" w:lineRule="auto"/>
        <w:ind w:firstLine="709"/>
        <w:jc w:val="both"/>
        <w:rPr>
          <w:rFonts w:ascii="Verdana" w:hAnsi="Verdana" w:cs="Arial"/>
          <w:color w:val="000000"/>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12D5B12F" w14:textId="77777777" w:rsidTr="00376690">
        <w:tc>
          <w:tcPr>
            <w:tcW w:w="8670" w:type="dxa"/>
            <w:shd w:val="clear" w:color="auto" w:fill="FFCC99"/>
          </w:tcPr>
          <w:p w14:paraId="221821CE" w14:textId="12B2AEE3"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rPr>
              <w:t>CLÀUSULA TERCERA. Perfil de contractant</w:t>
            </w:r>
          </w:p>
        </w:tc>
      </w:tr>
    </w:tbl>
    <w:p w14:paraId="2AFB0748" w14:textId="77777777" w:rsidR="00376690" w:rsidRPr="00C739B0" w:rsidRDefault="00376690" w:rsidP="00376690">
      <w:pPr>
        <w:spacing w:line="360" w:lineRule="auto"/>
        <w:ind w:firstLine="709"/>
        <w:jc w:val="both"/>
        <w:rPr>
          <w:rFonts w:ascii="Verdana" w:hAnsi="Verdana" w:cs="Arial"/>
          <w:sz w:val="20"/>
        </w:rPr>
      </w:pPr>
    </w:p>
    <w:p w14:paraId="7B531943" w14:textId="0947B261"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t xml:space="preserve">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 </w:t>
      </w:r>
      <w:hyperlink r:id="rId8" w:history="1">
        <w:r w:rsidR="00E346B3" w:rsidRPr="00C739B0">
          <w:rPr>
            <w:rStyle w:val="Hipervnculo"/>
            <w:rFonts w:ascii="Verdana" w:hAnsi="Verdana" w:cs="Arial"/>
            <w:sz w:val="20"/>
          </w:rPr>
          <w:t>https://contractaciopublica.cat/ca/perfils-contractant/detall/2504583?categoria=0</w:t>
        </w:r>
      </w:hyperlink>
    </w:p>
    <w:p w14:paraId="70FB16F0" w14:textId="77777777" w:rsidR="00E346B3" w:rsidRPr="00C739B0" w:rsidRDefault="00E346B3" w:rsidP="00376690">
      <w:pPr>
        <w:spacing w:line="360" w:lineRule="auto"/>
        <w:ind w:firstLine="709"/>
        <w:jc w:val="both"/>
        <w:rPr>
          <w:rFonts w:ascii="Verdana" w:hAnsi="Verdana" w:cs="Arial"/>
          <w:color w:val="000000"/>
          <w:sz w:val="20"/>
        </w:rPr>
      </w:pPr>
    </w:p>
    <w:p w14:paraId="3DFD23D0" w14:textId="77777777" w:rsidR="00376690" w:rsidRPr="00C739B0" w:rsidRDefault="00376690" w:rsidP="00376690">
      <w:pPr>
        <w:spacing w:line="360" w:lineRule="auto"/>
        <w:jc w:val="both"/>
        <w:rPr>
          <w:rFonts w:ascii="Verdana" w:hAnsi="Verdana" w:cs="Arial"/>
          <w:color w:val="000000"/>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2F3E83C8" w14:textId="77777777" w:rsidTr="00376690">
        <w:tc>
          <w:tcPr>
            <w:tcW w:w="8670" w:type="dxa"/>
            <w:shd w:val="clear" w:color="auto" w:fill="FFCC99"/>
          </w:tcPr>
          <w:p w14:paraId="3353C1CC" w14:textId="77777777" w:rsidR="00376690" w:rsidRPr="00C739B0" w:rsidRDefault="0028441D" w:rsidP="00376690">
            <w:pPr>
              <w:spacing w:line="360" w:lineRule="auto"/>
              <w:ind w:firstLine="722"/>
              <w:rPr>
                <w:rFonts w:ascii="Verdana" w:hAnsi="Verdana" w:cs="Arial"/>
                <w:bCs/>
                <w:color w:val="FF0000"/>
                <w:sz w:val="20"/>
              </w:rPr>
            </w:pPr>
            <w:r w:rsidRPr="00C739B0">
              <w:rPr>
                <w:rFonts w:ascii="Verdana" w:hAnsi="Verdana" w:cs="Arial"/>
                <w:b/>
                <w:color w:val="333399"/>
                <w:sz w:val="20"/>
              </w:rPr>
              <w:t>CLÀUSULA QUARTA.</w:t>
            </w:r>
            <w:r w:rsidRPr="00C739B0">
              <w:rPr>
                <w:rFonts w:ascii="Verdana" w:hAnsi="Verdana" w:cs="Arial"/>
                <w:b/>
                <w:color w:val="FF0000"/>
                <w:sz w:val="20"/>
              </w:rPr>
              <w:t xml:space="preserve"> </w:t>
            </w:r>
            <w:r w:rsidRPr="00C739B0">
              <w:rPr>
                <w:rFonts w:ascii="Verdana" w:hAnsi="Verdana" w:cs="Arial"/>
                <w:b/>
                <w:color w:val="333399"/>
                <w:sz w:val="20"/>
              </w:rPr>
              <w:t>Pressupost d'Execució Material, Pressupost base de Licitació i valor estimat del contracte</w:t>
            </w:r>
          </w:p>
        </w:tc>
      </w:tr>
    </w:tbl>
    <w:p w14:paraId="0C524CE0" w14:textId="77777777" w:rsidR="00376690" w:rsidRPr="00C739B0" w:rsidRDefault="00376690" w:rsidP="00376690">
      <w:pPr>
        <w:spacing w:line="360" w:lineRule="auto"/>
        <w:ind w:firstLine="709"/>
        <w:jc w:val="both"/>
        <w:rPr>
          <w:rFonts w:ascii="Verdana" w:hAnsi="Verdana" w:cs="Arial"/>
          <w:sz w:val="20"/>
        </w:rPr>
      </w:pPr>
    </w:p>
    <w:p w14:paraId="4C5BF036" w14:textId="42B96940"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A la vista del Pressupost recollit en el projecte d'obres:</w:t>
      </w:r>
    </w:p>
    <w:p w14:paraId="7E1B225A" w14:textId="77777777" w:rsidR="00376690" w:rsidRPr="00C739B0" w:rsidRDefault="00376690" w:rsidP="00376690">
      <w:pPr>
        <w:widowControl w:val="0"/>
        <w:spacing w:line="360" w:lineRule="auto"/>
        <w:ind w:firstLine="696"/>
        <w:jc w:val="both"/>
        <w:rPr>
          <w:rFonts w:ascii="Verdana" w:hAnsi="Verdana"/>
          <w:sz w:val="20"/>
        </w:rPr>
      </w:pPr>
    </w:p>
    <w:tbl>
      <w:tblPr>
        <w:tblW w:w="87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336"/>
        <w:gridCol w:w="2506"/>
        <w:gridCol w:w="2049"/>
        <w:gridCol w:w="140"/>
        <w:gridCol w:w="2677"/>
      </w:tblGrid>
      <w:tr w:rsidR="005F129B" w:rsidRPr="00C739B0" w14:paraId="35E0CD23" w14:textId="77777777" w:rsidTr="00376690">
        <w:trPr>
          <w:trHeight w:val="386"/>
        </w:trPr>
        <w:tc>
          <w:tcPr>
            <w:tcW w:w="1336" w:type="dxa"/>
            <w:tcMar>
              <w:top w:w="60" w:type="dxa"/>
              <w:left w:w="60" w:type="dxa"/>
              <w:bottom w:w="60" w:type="dxa"/>
              <w:right w:w="60" w:type="dxa"/>
            </w:tcMar>
            <w:vAlign w:val="center"/>
          </w:tcPr>
          <w:p w14:paraId="7201D59F"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Objecte:</w:t>
            </w:r>
          </w:p>
        </w:tc>
        <w:tc>
          <w:tcPr>
            <w:tcW w:w="7372" w:type="dxa"/>
            <w:gridSpan w:val="4"/>
            <w:tcMar>
              <w:top w:w="60" w:type="dxa"/>
              <w:left w:w="60" w:type="dxa"/>
              <w:bottom w:w="60" w:type="dxa"/>
              <w:right w:w="60" w:type="dxa"/>
            </w:tcMar>
            <w:vAlign w:val="center"/>
          </w:tcPr>
          <w:p w14:paraId="4B6D2993" w14:textId="53BDCA2B" w:rsidR="00376690" w:rsidRPr="00C739B0" w:rsidRDefault="006816DD" w:rsidP="006816DD">
            <w:pPr>
              <w:autoSpaceDE w:val="0"/>
              <w:autoSpaceDN w:val="0"/>
              <w:adjustRightInd w:val="0"/>
              <w:rPr>
                <w:rFonts w:ascii="Verdana" w:hAnsi="Verdana"/>
                <w:color w:val="000000"/>
                <w:sz w:val="18"/>
                <w:szCs w:val="18"/>
              </w:rPr>
            </w:pPr>
            <w:r w:rsidRPr="00C739B0">
              <w:rPr>
                <w:rFonts w:ascii="Verdana" w:hAnsi="Verdana" w:cs="Arial"/>
                <w:sz w:val="20"/>
              </w:rPr>
              <w:t>MILLORA D´INFRAESTRUCTURES VIÀRIES A L´EIX DEL VILLARÓ I AL CAMÍ DE LA SERRALADA, DINS EL MUNICIPI DE RINER</w:t>
            </w:r>
          </w:p>
        </w:tc>
      </w:tr>
      <w:tr w:rsidR="005F129B" w:rsidRPr="00C739B0" w14:paraId="50ED0FDF" w14:textId="77777777" w:rsidTr="006816DD">
        <w:trPr>
          <w:trHeight w:val="386"/>
        </w:trPr>
        <w:tc>
          <w:tcPr>
            <w:tcW w:w="3842" w:type="dxa"/>
            <w:gridSpan w:val="2"/>
            <w:tcMar>
              <w:top w:w="60" w:type="dxa"/>
              <w:left w:w="60" w:type="dxa"/>
              <w:bottom w:w="60" w:type="dxa"/>
              <w:right w:w="60" w:type="dxa"/>
            </w:tcMar>
            <w:vAlign w:val="center"/>
          </w:tcPr>
          <w:p w14:paraId="0C2A7E4D"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Autor del Projecte</w:t>
            </w:r>
          </w:p>
        </w:tc>
        <w:tc>
          <w:tcPr>
            <w:tcW w:w="2049" w:type="dxa"/>
            <w:tcMar>
              <w:top w:w="60" w:type="dxa"/>
              <w:left w:w="60" w:type="dxa"/>
              <w:bottom w:w="60" w:type="dxa"/>
              <w:right w:w="60" w:type="dxa"/>
            </w:tcMar>
            <w:vAlign w:val="center"/>
          </w:tcPr>
          <w:p w14:paraId="553C077E" w14:textId="4B5EAB86" w:rsidR="00376690" w:rsidRPr="00C739B0" w:rsidRDefault="006816DD" w:rsidP="00376690">
            <w:pPr>
              <w:spacing w:line="240" w:lineRule="atLeast"/>
              <w:ind w:right="-143"/>
              <w:rPr>
                <w:rFonts w:ascii="Verdana" w:hAnsi="Verdana"/>
                <w:color w:val="000000"/>
                <w:sz w:val="18"/>
                <w:szCs w:val="18"/>
              </w:rPr>
            </w:pPr>
            <w:r w:rsidRPr="00C739B0">
              <w:rPr>
                <w:rFonts w:ascii="Verdana" w:hAnsi="Verdana"/>
                <w:color w:val="000000"/>
                <w:sz w:val="18"/>
                <w:szCs w:val="18"/>
              </w:rPr>
              <w:t>Titulació</w:t>
            </w:r>
          </w:p>
        </w:tc>
        <w:tc>
          <w:tcPr>
            <w:tcW w:w="140" w:type="dxa"/>
            <w:tcMar>
              <w:top w:w="60" w:type="dxa"/>
              <w:left w:w="60" w:type="dxa"/>
              <w:bottom w:w="60" w:type="dxa"/>
              <w:right w:w="60" w:type="dxa"/>
            </w:tcMar>
            <w:vAlign w:val="center"/>
          </w:tcPr>
          <w:p w14:paraId="7AF85D76" w14:textId="132B227E" w:rsidR="00376690" w:rsidRPr="00C739B0" w:rsidRDefault="00376690" w:rsidP="00376690">
            <w:pPr>
              <w:spacing w:line="240" w:lineRule="atLeast"/>
              <w:ind w:right="-143"/>
              <w:rPr>
                <w:rFonts w:ascii="Verdana" w:hAnsi="Verdana"/>
                <w:color w:val="000000"/>
                <w:sz w:val="18"/>
                <w:szCs w:val="18"/>
              </w:rPr>
            </w:pPr>
          </w:p>
        </w:tc>
        <w:tc>
          <w:tcPr>
            <w:tcW w:w="2677" w:type="dxa"/>
            <w:vAlign w:val="center"/>
          </w:tcPr>
          <w:p w14:paraId="25267F44"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Data</w:t>
            </w:r>
          </w:p>
        </w:tc>
      </w:tr>
      <w:tr w:rsidR="005F129B" w:rsidRPr="00C739B0" w14:paraId="37ABB3BD" w14:textId="77777777" w:rsidTr="006816DD">
        <w:trPr>
          <w:trHeight w:val="404"/>
        </w:trPr>
        <w:tc>
          <w:tcPr>
            <w:tcW w:w="3842" w:type="dxa"/>
            <w:gridSpan w:val="2"/>
            <w:tcMar>
              <w:top w:w="60" w:type="dxa"/>
              <w:left w:w="60" w:type="dxa"/>
              <w:bottom w:w="60" w:type="dxa"/>
              <w:right w:w="60" w:type="dxa"/>
            </w:tcMar>
            <w:vAlign w:val="center"/>
            <w:hideMark/>
          </w:tcPr>
          <w:p w14:paraId="3186B262" w14:textId="76D3153B" w:rsidR="00376690" w:rsidRPr="00C739B0" w:rsidRDefault="006816DD" w:rsidP="00376690">
            <w:pPr>
              <w:spacing w:line="240" w:lineRule="atLeast"/>
              <w:ind w:right="-143"/>
              <w:rPr>
                <w:rFonts w:ascii="Verdana" w:hAnsi="Verdana"/>
                <w:color w:val="000000"/>
                <w:sz w:val="18"/>
                <w:szCs w:val="18"/>
              </w:rPr>
            </w:pPr>
            <w:r w:rsidRPr="00C739B0">
              <w:rPr>
                <w:rFonts w:ascii="Verdana" w:hAnsi="Verdana"/>
                <w:color w:val="000000"/>
                <w:sz w:val="18"/>
                <w:szCs w:val="18"/>
              </w:rPr>
              <w:t xml:space="preserve">Vicenç Tolosa </w:t>
            </w:r>
            <w:proofErr w:type="spellStart"/>
            <w:r w:rsidRPr="00C739B0">
              <w:rPr>
                <w:rFonts w:ascii="Verdana" w:hAnsi="Verdana"/>
                <w:color w:val="000000"/>
                <w:sz w:val="18"/>
                <w:szCs w:val="18"/>
              </w:rPr>
              <w:t>Molano</w:t>
            </w:r>
            <w:proofErr w:type="spellEnd"/>
          </w:p>
        </w:tc>
        <w:tc>
          <w:tcPr>
            <w:tcW w:w="2049" w:type="dxa"/>
            <w:tcMar>
              <w:top w:w="60" w:type="dxa"/>
              <w:left w:w="60" w:type="dxa"/>
              <w:bottom w:w="60" w:type="dxa"/>
              <w:right w:w="60" w:type="dxa"/>
            </w:tcMar>
            <w:vAlign w:val="center"/>
            <w:hideMark/>
          </w:tcPr>
          <w:p w14:paraId="17762150" w14:textId="689E8B29" w:rsidR="00376690" w:rsidRPr="00C739B0" w:rsidRDefault="006816DD" w:rsidP="00376690">
            <w:pPr>
              <w:spacing w:line="240" w:lineRule="atLeast"/>
              <w:ind w:right="-143"/>
              <w:rPr>
                <w:rFonts w:ascii="Verdana" w:hAnsi="Verdana"/>
                <w:color w:val="000000"/>
                <w:sz w:val="18"/>
                <w:szCs w:val="18"/>
              </w:rPr>
            </w:pPr>
            <w:r w:rsidRPr="00C739B0">
              <w:rPr>
                <w:rFonts w:ascii="Verdana" w:hAnsi="Verdana"/>
                <w:color w:val="000000"/>
                <w:sz w:val="18"/>
                <w:szCs w:val="18"/>
              </w:rPr>
              <w:t>Arquitecte tècnic</w:t>
            </w:r>
          </w:p>
        </w:tc>
        <w:tc>
          <w:tcPr>
            <w:tcW w:w="140" w:type="dxa"/>
            <w:tcMar>
              <w:top w:w="60" w:type="dxa"/>
              <w:left w:w="60" w:type="dxa"/>
              <w:bottom w:w="60" w:type="dxa"/>
              <w:right w:w="60" w:type="dxa"/>
            </w:tcMar>
            <w:vAlign w:val="center"/>
            <w:hideMark/>
          </w:tcPr>
          <w:p w14:paraId="29E8A705" w14:textId="77777777" w:rsidR="00376690" w:rsidRPr="00C739B0" w:rsidRDefault="00376690" w:rsidP="00376690">
            <w:pPr>
              <w:spacing w:line="240" w:lineRule="atLeast"/>
              <w:ind w:right="-143"/>
              <w:rPr>
                <w:rFonts w:ascii="Verdana" w:hAnsi="Verdana"/>
                <w:color w:val="000000"/>
                <w:sz w:val="18"/>
                <w:szCs w:val="18"/>
              </w:rPr>
            </w:pPr>
          </w:p>
        </w:tc>
        <w:tc>
          <w:tcPr>
            <w:tcW w:w="2677" w:type="dxa"/>
            <w:vAlign w:val="center"/>
          </w:tcPr>
          <w:p w14:paraId="5D5C440E" w14:textId="1FB6ADCE" w:rsidR="00376690" w:rsidRPr="00C739B0" w:rsidRDefault="006816DD" w:rsidP="00376690">
            <w:pPr>
              <w:spacing w:line="240" w:lineRule="atLeast"/>
              <w:ind w:right="-143"/>
              <w:rPr>
                <w:rFonts w:ascii="Verdana" w:hAnsi="Verdana"/>
                <w:color w:val="000000"/>
                <w:sz w:val="18"/>
                <w:szCs w:val="18"/>
              </w:rPr>
            </w:pPr>
            <w:r w:rsidRPr="00C739B0">
              <w:rPr>
                <w:rFonts w:ascii="Verdana" w:hAnsi="Verdana"/>
                <w:color w:val="000000"/>
                <w:sz w:val="18"/>
                <w:szCs w:val="18"/>
              </w:rPr>
              <w:t>Octubre 2022</w:t>
            </w:r>
          </w:p>
        </w:tc>
      </w:tr>
    </w:tbl>
    <w:p w14:paraId="511B2DA7" w14:textId="77777777" w:rsidR="00376690" w:rsidRPr="00C739B0" w:rsidRDefault="00376690" w:rsidP="00376690">
      <w:pPr>
        <w:spacing w:line="360" w:lineRule="auto"/>
        <w:ind w:firstLine="709"/>
        <w:jc w:val="both"/>
        <w:rPr>
          <w:rFonts w:ascii="Verdana" w:hAnsi="Verdana" w:cs="Arial"/>
          <w:sz w:val="20"/>
        </w:rPr>
      </w:pPr>
    </w:p>
    <w:p w14:paraId="1AB35143" w14:textId="77777777"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t>Es denomina pressupost d'execució material al resultat obtingut per la suma dels productes del nombre de cada unitat d'obra pel seu preu unitari i de les partides alçades</w:t>
      </w:r>
    </w:p>
    <w:p w14:paraId="6C4138E6" w14:textId="77777777" w:rsidR="00376690" w:rsidRPr="00C739B0" w:rsidRDefault="00376690" w:rsidP="00376690">
      <w:pPr>
        <w:spacing w:line="360" w:lineRule="auto"/>
        <w:ind w:firstLine="709"/>
        <w:jc w:val="both"/>
        <w:rPr>
          <w:rFonts w:ascii="Verdana" w:hAnsi="Verdana" w:cs="Arial"/>
          <w:sz w:val="20"/>
        </w:rPr>
      </w:pPr>
    </w:p>
    <w:p w14:paraId="1D30CD49" w14:textId="290C575F"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lastRenderedPageBreak/>
        <w:t xml:space="preserve">El </w:t>
      </w:r>
      <w:r w:rsidRPr="00C739B0">
        <w:rPr>
          <w:rFonts w:ascii="Verdana" w:hAnsi="Verdana" w:cs="Arial"/>
          <w:b/>
          <w:color w:val="000000"/>
          <w:sz w:val="20"/>
        </w:rPr>
        <w:t>Pressupost d'Execució Material</w:t>
      </w:r>
      <w:r w:rsidRPr="00C739B0">
        <w:rPr>
          <w:rFonts w:ascii="Verdana" w:hAnsi="Verdana" w:cs="Arial"/>
          <w:color w:val="000000"/>
          <w:sz w:val="20"/>
        </w:rPr>
        <w:t xml:space="preserve"> és</w:t>
      </w:r>
      <w:r w:rsidR="006816DD" w:rsidRPr="00C739B0">
        <w:rPr>
          <w:rFonts w:ascii="Verdana" w:hAnsi="Verdana" w:cs="Arial"/>
          <w:color w:val="000000"/>
          <w:sz w:val="20"/>
        </w:rPr>
        <w:t xml:space="preserve"> 95.970,85 euros.</w:t>
      </w:r>
    </w:p>
    <w:p w14:paraId="78E04516" w14:textId="77777777" w:rsidR="00376690" w:rsidRPr="00C739B0" w:rsidRDefault="00376690" w:rsidP="00376690">
      <w:pPr>
        <w:spacing w:line="360" w:lineRule="auto"/>
        <w:ind w:firstLine="709"/>
        <w:jc w:val="both"/>
        <w:rPr>
          <w:rFonts w:ascii="Verdana" w:hAnsi="Verdana" w:cs="Arial"/>
          <w:color w:val="000000"/>
          <w:sz w:val="20"/>
        </w:rPr>
      </w:pPr>
    </w:p>
    <w:p w14:paraId="4AAD4920" w14:textId="32DEE02E" w:rsidR="00376690" w:rsidRPr="00C739B0" w:rsidRDefault="0028441D" w:rsidP="00AF0057">
      <w:pPr>
        <w:spacing w:line="360" w:lineRule="auto"/>
        <w:ind w:firstLine="709"/>
        <w:jc w:val="both"/>
        <w:rPr>
          <w:rFonts w:ascii="Verdana" w:hAnsi="Verdana" w:cs="Arial"/>
          <w:color w:val="000000"/>
          <w:sz w:val="20"/>
        </w:rPr>
      </w:pPr>
      <w:r w:rsidRPr="00C739B0">
        <w:rPr>
          <w:rFonts w:ascii="Verdana" w:hAnsi="Verdana" w:cs="Arial"/>
          <w:color w:val="000000"/>
          <w:sz w:val="20"/>
        </w:rPr>
        <w:t xml:space="preserve">El </w:t>
      </w:r>
      <w:r w:rsidRPr="00C739B0">
        <w:rPr>
          <w:rFonts w:ascii="Verdana" w:hAnsi="Verdana" w:cs="Arial"/>
          <w:b/>
          <w:color w:val="000000"/>
          <w:sz w:val="20"/>
        </w:rPr>
        <w:t>Pressupost base de Licitació</w:t>
      </w:r>
      <w:r w:rsidRPr="00C739B0">
        <w:rPr>
          <w:rFonts w:ascii="Verdana" w:hAnsi="Verdana" w:cs="Arial"/>
          <w:color w:val="000000"/>
          <w:sz w:val="20"/>
        </w:rPr>
        <w:t xml:space="preserve"> del contracte és</w:t>
      </w:r>
      <w:r w:rsidR="00AF0057" w:rsidRPr="00C739B0">
        <w:rPr>
          <w:rFonts w:ascii="Verdana" w:hAnsi="Verdana" w:cs="Arial"/>
          <w:color w:val="000000"/>
          <w:sz w:val="20"/>
        </w:rPr>
        <w:t xml:space="preserve"> 138.188,43 euros, IVA inclòs.</w:t>
      </w:r>
    </w:p>
    <w:p w14:paraId="6D883287" w14:textId="77777777" w:rsidR="00376690" w:rsidRPr="00C739B0" w:rsidRDefault="00376690" w:rsidP="00376690">
      <w:pPr>
        <w:spacing w:line="276" w:lineRule="auto"/>
        <w:ind w:firstLine="709"/>
        <w:jc w:val="both"/>
        <w:rPr>
          <w:rFonts w:ascii="Verdana" w:hAnsi="Verdana" w:cs="Arial"/>
          <w:color w:val="000000"/>
          <w:sz w:val="20"/>
        </w:rPr>
      </w:pPr>
    </w:p>
    <w:p w14:paraId="32225890" w14:textId="77777777"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t>A aquest efecte, el Pressupost base de Licitació es desglossa en els següents conceptes:</w:t>
      </w:r>
    </w:p>
    <w:p w14:paraId="6AAC694C" w14:textId="77777777" w:rsidR="00376690" w:rsidRPr="00C739B0" w:rsidRDefault="00376690" w:rsidP="00376690">
      <w:pPr>
        <w:spacing w:line="360" w:lineRule="auto"/>
        <w:ind w:firstLine="709"/>
        <w:jc w:val="both"/>
        <w:rPr>
          <w:rFonts w:ascii="Verdana" w:hAnsi="Verdana" w:cs="Arial"/>
          <w:color w:val="000000"/>
          <w:sz w:val="20"/>
        </w:rPr>
      </w:pPr>
    </w:p>
    <w:p w14:paraId="7041EBE6" w14:textId="77777777" w:rsidR="00376690" w:rsidRPr="00C739B0" w:rsidRDefault="00376690" w:rsidP="00376690">
      <w:pPr>
        <w:spacing w:line="360" w:lineRule="auto"/>
        <w:ind w:firstLine="709"/>
        <w:jc w:val="both"/>
        <w:rPr>
          <w:rFonts w:ascii="Verdana" w:hAnsi="Verdana" w:cs="Arial"/>
          <w:color w:val="000000"/>
          <w:sz w:val="20"/>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117"/>
        <w:gridCol w:w="2287"/>
      </w:tblGrid>
      <w:tr w:rsidR="005F129B" w:rsidRPr="00C739B0" w14:paraId="5E8D6EF1" w14:textId="77777777" w:rsidTr="00376690">
        <w:trPr>
          <w:jc w:val="center"/>
        </w:trPr>
        <w:tc>
          <w:tcPr>
            <w:tcW w:w="5117" w:type="dxa"/>
          </w:tcPr>
          <w:p w14:paraId="2C03DAF4" w14:textId="77777777" w:rsidR="00376690" w:rsidRPr="00C739B0" w:rsidRDefault="0028441D" w:rsidP="00376690">
            <w:pPr>
              <w:spacing w:line="360" w:lineRule="auto"/>
              <w:jc w:val="center"/>
              <w:rPr>
                <w:rFonts w:ascii="Verdana" w:hAnsi="Verdana" w:cs="Arial"/>
                <w:b/>
                <w:i/>
                <w:color w:val="000000"/>
                <w:sz w:val="18"/>
                <w:szCs w:val="18"/>
              </w:rPr>
            </w:pPr>
            <w:r w:rsidRPr="00C739B0">
              <w:rPr>
                <w:rFonts w:ascii="Verdana" w:hAnsi="Verdana" w:cs="Arial"/>
                <w:b/>
                <w:i/>
                <w:color w:val="000000"/>
                <w:sz w:val="18"/>
                <w:szCs w:val="18"/>
              </w:rPr>
              <w:t>Concepte</w:t>
            </w:r>
          </w:p>
        </w:tc>
        <w:tc>
          <w:tcPr>
            <w:tcW w:w="2287" w:type="dxa"/>
          </w:tcPr>
          <w:p w14:paraId="2AF39AFC" w14:textId="77777777" w:rsidR="00376690" w:rsidRPr="00C739B0" w:rsidRDefault="0028441D" w:rsidP="00376690">
            <w:pPr>
              <w:spacing w:line="360" w:lineRule="auto"/>
              <w:jc w:val="center"/>
              <w:rPr>
                <w:rFonts w:ascii="Verdana" w:hAnsi="Verdana" w:cs="Arial"/>
                <w:b/>
                <w:i/>
                <w:color w:val="000000"/>
                <w:sz w:val="18"/>
                <w:szCs w:val="18"/>
              </w:rPr>
            </w:pPr>
            <w:r w:rsidRPr="00C739B0">
              <w:rPr>
                <w:rFonts w:ascii="Verdana" w:hAnsi="Verdana" w:cs="Arial"/>
                <w:b/>
                <w:i/>
                <w:color w:val="000000"/>
                <w:sz w:val="18"/>
                <w:szCs w:val="18"/>
              </w:rPr>
              <w:t>Quantia (en euros)</w:t>
            </w:r>
          </w:p>
        </w:tc>
      </w:tr>
      <w:tr w:rsidR="005F129B" w:rsidRPr="00C739B0" w14:paraId="057BB8BD" w14:textId="77777777" w:rsidTr="00376690">
        <w:trPr>
          <w:jc w:val="center"/>
        </w:trPr>
        <w:tc>
          <w:tcPr>
            <w:tcW w:w="5117" w:type="dxa"/>
          </w:tcPr>
          <w:p w14:paraId="72E5F2A2" w14:textId="77777777" w:rsidR="00376690" w:rsidRPr="00C739B0" w:rsidRDefault="0028441D" w:rsidP="00376690">
            <w:pPr>
              <w:spacing w:line="360" w:lineRule="auto"/>
              <w:jc w:val="both"/>
              <w:rPr>
                <w:rFonts w:ascii="Verdana" w:hAnsi="Verdana" w:cs="Arial"/>
                <w:color w:val="000000"/>
                <w:sz w:val="16"/>
                <w:szCs w:val="16"/>
              </w:rPr>
            </w:pPr>
            <w:r w:rsidRPr="00C739B0">
              <w:rPr>
                <w:rFonts w:ascii="Verdana" w:hAnsi="Verdana" w:cs="Arial"/>
                <w:color w:val="000000"/>
                <w:sz w:val="16"/>
                <w:szCs w:val="16"/>
              </w:rPr>
              <w:t>Pressupost d'execució material</w:t>
            </w:r>
          </w:p>
        </w:tc>
        <w:tc>
          <w:tcPr>
            <w:tcW w:w="2287" w:type="dxa"/>
          </w:tcPr>
          <w:p w14:paraId="7A9A1DF2" w14:textId="7DC9A47E" w:rsidR="00376690" w:rsidRPr="00C739B0" w:rsidRDefault="004A77FD" w:rsidP="00376690">
            <w:pPr>
              <w:spacing w:line="360" w:lineRule="auto"/>
              <w:jc w:val="both"/>
              <w:rPr>
                <w:rFonts w:ascii="Verdana" w:hAnsi="Verdana" w:cs="Arial"/>
                <w:color w:val="000000"/>
                <w:sz w:val="20"/>
                <w:szCs w:val="20"/>
              </w:rPr>
            </w:pPr>
            <w:r w:rsidRPr="00C739B0">
              <w:rPr>
                <w:rFonts w:ascii="Verdana" w:hAnsi="Verdana" w:cs="Microsoft Sans Serif"/>
                <w:sz w:val="20"/>
                <w:szCs w:val="20"/>
              </w:rPr>
              <w:t>95.970,85</w:t>
            </w:r>
          </w:p>
        </w:tc>
      </w:tr>
      <w:tr w:rsidR="005F129B" w:rsidRPr="00C739B0" w14:paraId="0EC2E014" w14:textId="77777777" w:rsidTr="00376690">
        <w:trPr>
          <w:jc w:val="center"/>
        </w:trPr>
        <w:tc>
          <w:tcPr>
            <w:tcW w:w="5117" w:type="dxa"/>
          </w:tcPr>
          <w:p w14:paraId="766AECD2" w14:textId="77777777" w:rsidR="00376690" w:rsidRPr="00C739B0" w:rsidRDefault="0028441D" w:rsidP="00376690">
            <w:pPr>
              <w:spacing w:line="360" w:lineRule="auto"/>
              <w:jc w:val="both"/>
              <w:rPr>
                <w:rFonts w:ascii="Verdana" w:hAnsi="Verdana" w:cs="Arial"/>
                <w:color w:val="000000"/>
                <w:sz w:val="20"/>
              </w:rPr>
            </w:pPr>
            <w:r w:rsidRPr="00C739B0">
              <w:rPr>
                <w:rFonts w:ascii="Verdana" w:hAnsi="Verdana" w:cs="Arial"/>
                <w:color w:val="000000"/>
                <w:sz w:val="16"/>
                <w:szCs w:val="16"/>
              </w:rPr>
              <w:t>Despeses generals de l'empresa, despeses financeres, etc.</w:t>
            </w:r>
          </w:p>
        </w:tc>
        <w:tc>
          <w:tcPr>
            <w:tcW w:w="2287" w:type="dxa"/>
          </w:tcPr>
          <w:p w14:paraId="7F0C1D09" w14:textId="7B6B50D9" w:rsidR="00376690" w:rsidRPr="00C739B0" w:rsidRDefault="004A77FD" w:rsidP="00376690">
            <w:pPr>
              <w:spacing w:line="360" w:lineRule="auto"/>
              <w:jc w:val="both"/>
              <w:rPr>
                <w:rFonts w:ascii="Verdana" w:hAnsi="Verdana" w:cs="Arial"/>
                <w:color w:val="000000"/>
                <w:sz w:val="20"/>
                <w:szCs w:val="20"/>
              </w:rPr>
            </w:pPr>
            <w:r w:rsidRPr="00C739B0">
              <w:rPr>
                <w:rFonts w:ascii="Verdana" w:hAnsi="Verdana" w:cs="Microsoft Sans Serif"/>
                <w:sz w:val="20"/>
                <w:szCs w:val="20"/>
              </w:rPr>
              <w:t>12.476,21</w:t>
            </w:r>
          </w:p>
        </w:tc>
      </w:tr>
      <w:tr w:rsidR="005F129B" w:rsidRPr="00C739B0" w14:paraId="3B61935E" w14:textId="77777777" w:rsidTr="00376690">
        <w:trPr>
          <w:jc w:val="center"/>
        </w:trPr>
        <w:tc>
          <w:tcPr>
            <w:tcW w:w="5117" w:type="dxa"/>
          </w:tcPr>
          <w:p w14:paraId="651B11D7" w14:textId="77777777" w:rsidR="00376690" w:rsidRPr="00C739B0" w:rsidRDefault="0028441D" w:rsidP="00376690">
            <w:pPr>
              <w:spacing w:line="360" w:lineRule="auto"/>
              <w:jc w:val="both"/>
              <w:rPr>
                <w:rFonts w:ascii="Verdana" w:hAnsi="Verdana" w:cs="Arial"/>
                <w:color w:val="000000"/>
                <w:sz w:val="16"/>
                <w:szCs w:val="16"/>
              </w:rPr>
            </w:pPr>
            <w:r w:rsidRPr="00C739B0">
              <w:rPr>
                <w:rFonts w:ascii="Verdana" w:hAnsi="Verdana" w:cs="Arial"/>
                <w:color w:val="000000"/>
                <w:sz w:val="16"/>
                <w:szCs w:val="16"/>
              </w:rPr>
              <w:t>Benefici industrial de l'empresa</w:t>
            </w:r>
          </w:p>
        </w:tc>
        <w:tc>
          <w:tcPr>
            <w:tcW w:w="2287" w:type="dxa"/>
          </w:tcPr>
          <w:p w14:paraId="5A88563F" w14:textId="23163C28" w:rsidR="00376690" w:rsidRPr="00C739B0" w:rsidRDefault="004A77FD" w:rsidP="00376690">
            <w:pPr>
              <w:spacing w:line="360" w:lineRule="auto"/>
              <w:jc w:val="both"/>
              <w:rPr>
                <w:rFonts w:ascii="Verdana" w:hAnsi="Verdana" w:cs="Arial"/>
                <w:color w:val="000000"/>
                <w:sz w:val="20"/>
                <w:szCs w:val="20"/>
              </w:rPr>
            </w:pPr>
            <w:r w:rsidRPr="00C739B0">
              <w:rPr>
                <w:rFonts w:ascii="Verdana" w:hAnsi="Verdana" w:cs="Microsoft Sans Serif"/>
                <w:sz w:val="20"/>
                <w:szCs w:val="20"/>
              </w:rPr>
              <w:t>5.758,25</w:t>
            </w:r>
          </w:p>
        </w:tc>
      </w:tr>
      <w:tr w:rsidR="005F129B" w:rsidRPr="00C739B0" w14:paraId="6F88B406" w14:textId="77777777" w:rsidTr="00376690">
        <w:trPr>
          <w:jc w:val="center"/>
        </w:trPr>
        <w:tc>
          <w:tcPr>
            <w:tcW w:w="5117" w:type="dxa"/>
          </w:tcPr>
          <w:p w14:paraId="295F46E1" w14:textId="77777777" w:rsidR="00376690" w:rsidRPr="00C739B0" w:rsidRDefault="0028441D" w:rsidP="00376690">
            <w:pPr>
              <w:spacing w:line="360" w:lineRule="auto"/>
              <w:jc w:val="both"/>
              <w:rPr>
                <w:rFonts w:ascii="Verdana" w:hAnsi="Verdana" w:cs="Arial"/>
                <w:color w:val="000000"/>
                <w:sz w:val="16"/>
                <w:szCs w:val="16"/>
              </w:rPr>
            </w:pPr>
            <w:r w:rsidRPr="00C739B0">
              <w:rPr>
                <w:rFonts w:ascii="Verdana" w:hAnsi="Verdana" w:cs="Arial"/>
                <w:color w:val="000000"/>
                <w:sz w:val="16"/>
                <w:szCs w:val="16"/>
              </w:rPr>
              <w:t>Impost sobre el Valor afegit</w:t>
            </w:r>
          </w:p>
        </w:tc>
        <w:tc>
          <w:tcPr>
            <w:tcW w:w="2287" w:type="dxa"/>
          </w:tcPr>
          <w:p w14:paraId="472EF563" w14:textId="1D7C806E" w:rsidR="00376690" w:rsidRPr="00C739B0" w:rsidRDefault="004A77FD" w:rsidP="00376690">
            <w:pPr>
              <w:spacing w:line="360" w:lineRule="auto"/>
              <w:jc w:val="both"/>
              <w:rPr>
                <w:rFonts w:ascii="Verdana" w:hAnsi="Verdana" w:cs="Arial"/>
                <w:color w:val="000000"/>
                <w:sz w:val="20"/>
                <w:szCs w:val="20"/>
              </w:rPr>
            </w:pPr>
            <w:r w:rsidRPr="00C739B0">
              <w:rPr>
                <w:rFonts w:ascii="Verdana" w:hAnsi="Verdana" w:cs="Microsoft Sans Serif"/>
                <w:sz w:val="20"/>
                <w:szCs w:val="20"/>
              </w:rPr>
              <w:t>23.983,12</w:t>
            </w:r>
          </w:p>
        </w:tc>
      </w:tr>
      <w:tr w:rsidR="005F129B" w:rsidRPr="00C739B0" w14:paraId="3D97F837" w14:textId="77777777" w:rsidTr="00376690">
        <w:trPr>
          <w:jc w:val="center"/>
        </w:trPr>
        <w:tc>
          <w:tcPr>
            <w:tcW w:w="5117" w:type="dxa"/>
          </w:tcPr>
          <w:p w14:paraId="6A6F3AF2" w14:textId="30712AF4" w:rsidR="00376690" w:rsidRPr="00C739B0" w:rsidRDefault="004A77FD" w:rsidP="00376690">
            <w:pPr>
              <w:spacing w:line="360" w:lineRule="auto"/>
              <w:jc w:val="both"/>
              <w:rPr>
                <w:rFonts w:ascii="Verdana" w:hAnsi="Verdana" w:cs="Arial"/>
                <w:color w:val="000000"/>
                <w:sz w:val="16"/>
                <w:szCs w:val="16"/>
              </w:rPr>
            </w:pPr>
            <w:r w:rsidRPr="00C739B0">
              <w:rPr>
                <w:rFonts w:ascii="Verdana" w:hAnsi="Verdana" w:cs="Arial"/>
                <w:color w:val="000000"/>
                <w:sz w:val="16"/>
                <w:szCs w:val="16"/>
              </w:rPr>
              <w:t>TOTAL</w:t>
            </w:r>
          </w:p>
        </w:tc>
        <w:tc>
          <w:tcPr>
            <w:tcW w:w="2287" w:type="dxa"/>
          </w:tcPr>
          <w:p w14:paraId="48353DFD" w14:textId="0FF36B92" w:rsidR="00376690" w:rsidRPr="00C739B0" w:rsidRDefault="004A77FD" w:rsidP="00376690">
            <w:pPr>
              <w:spacing w:line="360" w:lineRule="auto"/>
              <w:jc w:val="both"/>
              <w:rPr>
                <w:rFonts w:ascii="Verdana" w:hAnsi="Verdana" w:cs="Arial"/>
                <w:color w:val="000000"/>
                <w:sz w:val="20"/>
                <w:szCs w:val="20"/>
              </w:rPr>
            </w:pPr>
            <w:r w:rsidRPr="00C739B0">
              <w:rPr>
                <w:rFonts w:ascii="Verdana" w:hAnsi="Verdana" w:cs="Arial"/>
                <w:color w:val="000000"/>
                <w:sz w:val="20"/>
                <w:szCs w:val="20"/>
              </w:rPr>
              <w:t>138.188,43</w:t>
            </w:r>
          </w:p>
        </w:tc>
      </w:tr>
    </w:tbl>
    <w:p w14:paraId="0A1A1FA3" w14:textId="77777777" w:rsidR="00376690" w:rsidRPr="00C739B0" w:rsidRDefault="00376690" w:rsidP="00376690">
      <w:pPr>
        <w:spacing w:line="360" w:lineRule="auto"/>
        <w:ind w:firstLine="709"/>
        <w:jc w:val="both"/>
        <w:rPr>
          <w:rFonts w:ascii="Verdana" w:hAnsi="Verdana" w:cs="Arial"/>
          <w:color w:val="000000"/>
          <w:sz w:val="20"/>
        </w:rPr>
      </w:pPr>
    </w:p>
    <w:p w14:paraId="45D71243" w14:textId="77777777" w:rsidR="00376690" w:rsidRPr="00C739B0" w:rsidRDefault="00376690" w:rsidP="00376690">
      <w:pPr>
        <w:widowControl w:val="0"/>
        <w:spacing w:line="360" w:lineRule="auto"/>
        <w:ind w:right="-15" w:firstLine="709"/>
        <w:jc w:val="both"/>
        <w:rPr>
          <w:rFonts w:ascii="Verdana" w:hAnsi="Verdana"/>
          <w:sz w:val="20"/>
        </w:rPr>
      </w:pPr>
    </w:p>
    <w:p w14:paraId="66E46A21" w14:textId="53650CB2" w:rsidR="00376690" w:rsidRPr="00C739B0" w:rsidRDefault="0028441D" w:rsidP="00376690">
      <w:pPr>
        <w:widowControl w:val="0"/>
        <w:spacing w:line="360" w:lineRule="auto"/>
        <w:ind w:right="-15" w:firstLine="709"/>
        <w:jc w:val="both"/>
        <w:rPr>
          <w:rFonts w:ascii="Verdana" w:hAnsi="Verdana"/>
          <w:sz w:val="20"/>
        </w:rPr>
      </w:pPr>
      <w:r w:rsidRPr="00C739B0">
        <w:rPr>
          <w:rFonts w:ascii="Verdana" w:hAnsi="Verdana"/>
          <w:sz w:val="20"/>
        </w:rPr>
        <w:t xml:space="preserve">El </w:t>
      </w:r>
      <w:r w:rsidRPr="00C739B0">
        <w:rPr>
          <w:rFonts w:ascii="Verdana" w:hAnsi="Verdana"/>
          <w:b/>
          <w:sz w:val="20"/>
        </w:rPr>
        <w:t>valor estimat del contracte</w:t>
      </w:r>
      <w:r w:rsidRPr="00C739B0">
        <w:rPr>
          <w:rFonts w:ascii="Verdana" w:hAnsi="Verdana"/>
          <w:sz w:val="20"/>
        </w:rPr>
        <w:t xml:space="preserve"> ascendeix a la quantia de </w:t>
      </w:r>
      <w:r w:rsidR="004A77FD" w:rsidRPr="00C739B0">
        <w:rPr>
          <w:rFonts w:ascii="Verdana" w:hAnsi="Verdana" w:cs="Microsoft Sans Serif"/>
          <w:sz w:val="20"/>
          <w:szCs w:val="20"/>
        </w:rPr>
        <w:t>114.205,31</w:t>
      </w:r>
      <w:r w:rsidRPr="00C739B0">
        <w:rPr>
          <w:rFonts w:ascii="Verdana" w:hAnsi="Verdana"/>
          <w:sz w:val="20"/>
        </w:rPr>
        <w:t xml:space="preserve"> euros (IVA exclòs).</w:t>
      </w:r>
    </w:p>
    <w:p w14:paraId="63C8735D" w14:textId="77777777" w:rsidR="00915864" w:rsidRPr="00C739B0" w:rsidRDefault="00915864" w:rsidP="00376690">
      <w:pPr>
        <w:widowControl w:val="0"/>
        <w:spacing w:line="360" w:lineRule="auto"/>
        <w:ind w:right="-15" w:firstLine="709"/>
        <w:jc w:val="both"/>
        <w:rPr>
          <w:rFonts w:ascii="Verdana" w:hAnsi="Verdana"/>
          <w:i/>
          <w:color w:val="000000"/>
          <w:sz w:val="18"/>
          <w:szCs w:val="18"/>
        </w:rPr>
      </w:pPr>
    </w:p>
    <w:p w14:paraId="2C9D5942" w14:textId="77777777" w:rsidR="00376690" w:rsidRPr="00C739B0" w:rsidRDefault="00376690" w:rsidP="00376690">
      <w:pPr>
        <w:shd w:val="clear" w:color="auto" w:fill="FEFEFE"/>
        <w:spacing w:line="360" w:lineRule="auto"/>
        <w:ind w:firstLine="709"/>
        <w:jc w:val="both"/>
        <w:rPr>
          <w:rFonts w:ascii="Verdana" w:hAnsi="Verdana"/>
          <w:i/>
          <w:color w:val="000000"/>
          <w:sz w:val="18"/>
          <w:szCs w:val="18"/>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697DC776" w14:textId="77777777" w:rsidTr="00376690">
        <w:tc>
          <w:tcPr>
            <w:tcW w:w="8670" w:type="dxa"/>
            <w:shd w:val="clear" w:color="auto" w:fill="FFCC99"/>
          </w:tcPr>
          <w:p w14:paraId="2B7603D5" w14:textId="77777777" w:rsidR="00376690" w:rsidRPr="00C739B0" w:rsidRDefault="00F77DD2" w:rsidP="00376690">
            <w:pPr>
              <w:spacing w:line="360" w:lineRule="auto"/>
              <w:ind w:firstLine="722"/>
              <w:rPr>
                <w:rFonts w:ascii="Verdana" w:hAnsi="Verdana" w:cs="Arial"/>
                <w:bCs/>
                <w:color w:val="333399"/>
                <w:sz w:val="20"/>
              </w:rPr>
            </w:pPr>
            <w:r w:rsidRPr="00C739B0">
              <w:rPr>
                <w:rFonts w:ascii="Verdana" w:hAnsi="Verdana" w:cs="Arial"/>
                <w:b/>
                <w:color w:val="333399"/>
                <w:sz w:val="20"/>
              </w:rPr>
              <w:t>CLÀUSULA CINQUENA. Crèdit pressupostari</w:t>
            </w:r>
          </w:p>
        </w:tc>
      </w:tr>
    </w:tbl>
    <w:p w14:paraId="1959E5D7" w14:textId="77777777" w:rsidR="00376690" w:rsidRPr="00C739B0" w:rsidRDefault="00376690" w:rsidP="00376690">
      <w:pPr>
        <w:spacing w:line="360" w:lineRule="auto"/>
        <w:ind w:firstLine="709"/>
        <w:jc w:val="both"/>
        <w:rPr>
          <w:rFonts w:ascii="Verdana" w:hAnsi="Verdana" w:cs="Arial"/>
          <w:sz w:val="20"/>
        </w:rPr>
      </w:pPr>
    </w:p>
    <w:p w14:paraId="28D33921" w14:textId="2DF701B0" w:rsidR="00F77DD2" w:rsidRPr="00C739B0" w:rsidRDefault="0028441D" w:rsidP="00F77DD2">
      <w:pPr>
        <w:spacing w:line="360" w:lineRule="auto"/>
        <w:ind w:firstLine="709"/>
        <w:jc w:val="both"/>
        <w:rPr>
          <w:rFonts w:ascii="Verdana" w:hAnsi="Verdana" w:cs="Arial"/>
          <w:sz w:val="20"/>
          <w:szCs w:val="20"/>
        </w:rPr>
      </w:pPr>
      <w:r w:rsidRPr="00C739B0">
        <w:rPr>
          <w:rFonts w:ascii="Verdana" w:hAnsi="Verdana"/>
          <w:sz w:val="20"/>
          <w:szCs w:val="20"/>
        </w:rPr>
        <w:t xml:space="preserve">Les obligacions econòmiques que es derivin de l'execució del contracte </w:t>
      </w:r>
      <w:r w:rsidRPr="00C739B0">
        <w:rPr>
          <w:rFonts w:ascii="Verdana" w:hAnsi="Verdana" w:cs="Arial"/>
          <w:sz w:val="20"/>
          <w:szCs w:val="20"/>
        </w:rPr>
        <w:t xml:space="preserve">s'abonaran amb càrrec a l'aplicació o aplicacions pressupostàries </w:t>
      </w:r>
      <w:r w:rsidR="00363FEC" w:rsidRPr="00C739B0">
        <w:rPr>
          <w:rFonts w:ascii="Verdana" w:hAnsi="Verdana" w:cs="Arial"/>
          <w:sz w:val="20"/>
          <w:szCs w:val="20"/>
        </w:rPr>
        <w:t>631.00/453</w:t>
      </w:r>
      <w:r w:rsidRPr="00C739B0">
        <w:rPr>
          <w:rFonts w:ascii="Verdana" w:hAnsi="Verdana" w:cs="Arial"/>
          <w:sz w:val="20"/>
          <w:szCs w:val="20"/>
        </w:rPr>
        <w:t xml:space="preserve"> del Pressupost Municipal, existint crèdit adequat i suficient.</w:t>
      </w:r>
    </w:p>
    <w:p w14:paraId="4A438087" w14:textId="77777777" w:rsidR="00F77DD2" w:rsidRPr="00C739B0" w:rsidRDefault="00F77DD2" w:rsidP="00F77DD2">
      <w:pPr>
        <w:spacing w:line="360" w:lineRule="auto"/>
        <w:ind w:firstLine="709"/>
        <w:jc w:val="both"/>
        <w:rPr>
          <w:rFonts w:ascii="Verdana" w:hAnsi="Verdana"/>
          <w:bCs/>
          <w:sz w:val="20"/>
          <w:szCs w:val="20"/>
        </w:rPr>
      </w:pPr>
    </w:p>
    <w:p w14:paraId="5DF0C57F" w14:textId="77777777" w:rsidR="003D4DAC" w:rsidRPr="00C739B0" w:rsidRDefault="003D4DAC" w:rsidP="003D4DAC">
      <w:pPr>
        <w:autoSpaceDE w:val="0"/>
        <w:autoSpaceDN w:val="0"/>
        <w:adjustRightInd w:val="0"/>
        <w:ind w:firstLine="720"/>
        <w:jc w:val="both"/>
        <w:rPr>
          <w:rFonts w:ascii="Verdana" w:hAnsi="Verdana" w:cs="Arial"/>
          <w:i/>
          <w:iCs/>
          <w:caps/>
          <w:color w:val="000000"/>
          <w:sz w:val="20"/>
          <w:szCs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57BAD074" w14:textId="77777777" w:rsidTr="000E13E1">
        <w:tc>
          <w:tcPr>
            <w:tcW w:w="8510" w:type="dxa"/>
            <w:shd w:val="clear" w:color="auto" w:fill="FFCC99"/>
          </w:tcPr>
          <w:p w14:paraId="69CF7B51" w14:textId="77777777"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rPr>
              <w:t>CLÀUSULA SISENA. Revisió de preus</w:t>
            </w:r>
          </w:p>
        </w:tc>
      </w:tr>
    </w:tbl>
    <w:p w14:paraId="34DBDFE9" w14:textId="77777777" w:rsidR="00376690" w:rsidRPr="00C739B0" w:rsidRDefault="00376690" w:rsidP="00376690">
      <w:pPr>
        <w:spacing w:line="360" w:lineRule="auto"/>
        <w:ind w:firstLine="708"/>
        <w:jc w:val="both"/>
        <w:rPr>
          <w:rFonts w:ascii="Verdana" w:hAnsi="Verdana"/>
          <w:iCs/>
          <w:sz w:val="20"/>
          <w:szCs w:val="20"/>
        </w:rPr>
      </w:pPr>
    </w:p>
    <w:p w14:paraId="7229CB74" w14:textId="385A43E8" w:rsidR="00376690" w:rsidRPr="00C739B0" w:rsidRDefault="00363FEC" w:rsidP="00376690">
      <w:pPr>
        <w:spacing w:line="360" w:lineRule="auto"/>
        <w:ind w:right="9" w:firstLine="709"/>
        <w:jc w:val="both"/>
        <w:rPr>
          <w:rFonts w:ascii="Verdana" w:hAnsi="Verdana" w:cs="Arial"/>
          <w:sz w:val="20"/>
        </w:rPr>
      </w:pPr>
      <w:r w:rsidRPr="00C739B0">
        <w:rPr>
          <w:rFonts w:ascii="Verdana" w:hAnsi="Verdana" w:cs="Arial"/>
          <w:iCs/>
          <w:sz w:val="18"/>
        </w:rPr>
        <w:t>No</w:t>
      </w:r>
      <w:r w:rsidRPr="00C739B0">
        <w:rPr>
          <w:rFonts w:ascii="Verdana" w:hAnsi="Verdana" w:cs="Arial"/>
          <w:i/>
          <w:sz w:val="18"/>
        </w:rPr>
        <w:t xml:space="preserve"> </w:t>
      </w:r>
      <w:r w:rsidR="0028441D" w:rsidRPr="00C739B0">
        <w:rPr>
          <w:rFonts w:ascii="Verdana" w:hAnsi="Verdana" w:cs="Arial"/>
          <w:sz w:val="20"/>
        </w:rPr>
        <w:t>cap la revisió de preus.</w:t>
      </w:r>
    </w:p>
    <w:p w14:paraId="79EBFA83" w14:textId="0502AF73" w:rsidR="00BE32DD" w:rsidRPr="00C739B0" w:rsidRDefault="00BE32DD" w:rsidP="00376690">
      <w:pPr>
        <w:spacing w:line="360" w:lineRule="auto"/>
        <w:ind w:right="9" w:firstLine="709"/>
        <w:jc w:val="both"/>
        <w:rPr>
          <w:rFonts w:ascii="Verdana" w:hAnsi="Verdana" w:cs="Arial"/>
          <w:sz w:val="20"/>
        </w:rPr>
      </w:pPr>
    </w:p>
    <w:p w14:paraId="53119223" w14:textId="64202DDE" w:rsidR="0038377D" w:rsidRPr="00C739B0" w:rsidRDefault="0038377D" w:rsidP="00376690">
      <w:pPr>
        <w:spacing w:line="360" w:lineRule="auto"/>
        <w:ind w:right="9" w:firstLine="709"/>
        <w:jc w:val="both"/>
        <w:rPr>
          <w:rFonts w:ascii="Verdana" w:hAnsi="Verdana" w:cs="Arial"/>
          <w:sz w:val="20"/>
        </w:rPr>
      </w:pPr>
    </w:p>
    <w:p w14:paraId="418C7FBB" w14:textId="77777777" w:rsidR="0038377D" w:rsidRPr="00C739B0" w:rsidRDefault="0038377D" w:rsidP="00376690">
      <w:pPr>
        <w:spacing w:line="360" w:lineRule="auto"/>
        <w:ind w:right="9" w:firstLine="709"/>
        <w:jc w:val="both"/>
        <w:rPr>
          <w:rFonts w:ascii="Verdana" w:hAnsi="Verdana" w:cs="Arial"/>
          <w:sz w:val="20"/>
        </w:rPr>
      </w:pPr>
    </w:p>
    <w:p w14:paraId="3EC60F61" w14:textId="77777777" w:rsidR="00A06968" w:rsidRPr="00C739B0" w:rsidRDefault="00A06968" w:rsidP="00376690">
      <w:pPr>
        <w:widowControl w:val="0"/>
        <w:spacing w:line="360" w:lineRule="auto"/>
        <w:ind w:right="-15" w:firstLine="709"/>
        <w:jc w:val="both"/>
        <w:rPr>
          <w:rFonts w:ascii="Verdana" w:hAnsi="Verdana"/>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3954E2E9" w14:textId="77777777" w:rsidTr="00376690">
        <w:tc>
          <w:tcPr>
            <w:tcW w:w="8670" w:type="dxa"/>
            <w:shd w:val="clear" w:color="auto" w:fill="FFCC99"/>
          </w:tcPr>
          <w:p w14:paraId="4F48DD0C" w14:textId="77777777"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szCs w:val="20"/>
              </w:rPr>
              <w:lastRenderedPageBreak/>
              <w:t>CLÀUSULA SETENA. Termini d'Execució i Emplaçament</w:t>
            </w:r>
          </w:p>
        </w:tc>
      </w:tr>
    </w:tbl>
    <w:p w14:paraId="0891DE6A" w14:textId="77777777" w:rsidR="00376690" w:rsidRPr="00C739B0" w:rsidRDefault="00376690" w:rsidP="00376690">
      <w:pPr>
        <w:spacing w:line="360" w:lineRule="auto"/>
        <w:ind w:firstLine="709"/>
        <w:jc w:val="both"/>
        <w:rPr>
          <w:rFonts w:ascii="Verdana" w:hAnsi="Verdana" w:cs="Arial"/>
          <w:sz w:val="20"/>
        </w:rPr>
      </w:pPr>
    </w:p>
    <w:p w14:paraId="5F0E2CD9" w14:textId="730C01D2"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 xml:space="preserve">El </w:t>
      </w:r>
      <w:r w:rsidRPr="00C739B0">
        <w:rPr>
          <w:rFonts w:ascii="Verdana" w:hAnsi="Verdana" w:cs="Arial"/>
          <w:b/>
          <w:sz w:val="20"/>
        </w:rPr>
        <w:t xml:space="preserve">termini </w:t>
      </w:r>
      <w:r w:rsidR="001779EA" w:rsidRPr="00C739B0">
        <w:rPr>
          <w:rFonts w:ascii="Verdana" w:hAnsi="Verdana" w:cs="Arial"/>
          <w:b/>
          <w:sz w:val="20"/>
        </w:rPr>
        <w:t xml:space="preserve">improrrogable </w:t>
      </w:r>
      <w:r w:rsidRPr="00C739B0">
        <w:rPr>
          <w:rFonts w:ascii="Verdana" w:hAnsi="Verdana" w:cs="Arial"/>
          <w:b/>
          <w:sz w:val="20"/>
        </w:rPr>
        <w:t>d'execució</w:t>
      </w:r>
      <w:r w:rsidR="00363FEC" w:rsidRPr="00C739B0">
        <w:rPr>
          <w:rFonts w:ascii="Verdana" w:hAnsi="Verdana" w:cs="Arial"/>
          <w:b/>
          <w:sz w:val="20"/>
        </w:rPr>
        <w:t xml:space="preserve"> </w:t>
      </w:r>
      <w:r w:rsidR="00363FEC" w:rsidRPr="00C739B0">
        <w:rPr>
          <w:rFonts w:ascii="Verdana" w:hAnsi="Verdana" w:cs="Arial"/>
          <w:bCs/>
          <w:sz w:val="20"/>
        </w:rPr>
        <w:t xml:space="preserve">serà el </w:t>
      </w:r>
      <w:r w:rsidR="000139ED" w:rsidRPr="00C739B0">
        <w:rPr>
          <w:rFonts w:ascii="Verdana" w:hAnsi="Verdana" w:cs="Arial"/>
          <w:bCs/>
          <w:sz w:val="20"/>
        </w:rPr>
        <w:t>7</w:t>
      </w:r>
      <w:r w:rsidR="00422400" w:rsidRPr="00C739B0">
        <w:rPr>
          <w:rFonts w:ascii="Verdana" w:hAnsi="Verdana" w:cs="Arial"/>
          <w:bCs/>
          <w:sz w:val="20"/>
        </w:rPr>
        <w:t xml:space="preserve"> d’octubre</w:t>
      </w:r>
      <w:r w:rsidR="00363FEC" w:rsidRPr="00C739B0">
        <w:rPr>
          <w:rFonts w:ascii="Verdana" w:hAnsi="Verdana" w:cs="Arial"/>
          <w:bCs/>
          <w:sz w:val="20"/>
        </w:rPr>
        <w:t xml:space="preserve"> de 2024</w:t>
      </w:r>
      <w:r w:rsidR="00363FEC" w:rsidRPr="00C739B0">
        <w:rPr>
          <w:rFonts w:ascii="Verdana" w:hAnsi="Verdana" w:cs="Arial"/>
          <w:b/>
          <w:sz w:val="20"/>
        </w:rPr>
        <w:t xml:space="preserve"> </w:t>
      </w:r>
      <w:r w:rsidRPr="00C739B0">
        <w:rPr>
          <w:rFonts w:ascii="Verdana" w:hAnsi="Verdana" w:cs="Arial"/>
          <w:sz w:val="20"/>
        </w:rPr>
        <w:t xml:space="preserve">i </w:t>
      </w:r>
      <w:r w:rsidR="00363FEC" w:rsidRPr="00C739B0">
        <w:rPr>
          <w:rFonts w:ascii="Verdana" w:hAnsi="Verdana" w:cs="Arial"/>
          <w:sz w:val="20"/>
        </w:rPr>
        <w:t xml:space="preserve">el </w:t>
      </w:r>
      <w:r w:rsidRPr="00C739B0">
        <w:rPr>
          <w:rFonts w:ascii="Verdana" w:hAnsi="Verdana" w:cs="Arial"/>
          <w:b/>
          <w:sz w:val="20"/>
        </w:rPr>
        <w:t>lloc d'execució</w:t>
      </w:r>
      <w:r w:rsidRPr="00C739B0">
        <w:rPr>
          <w:rFonts w:ascii="Verdana" w:hAnsi="Verdana" w:cs="Arial"/>
          <w:sz w:val="20"/>
        </w:rPr>
        <w:t xml:space="preserve"> serà</w:t>
      </w:r>
      <w:r w:rsidR="00363FEC" w:rsidRPr="00C739B0">
        <w:rPr>
          <w:rFonts w:ascii="Verdana" w:hAnsi="Verdana" w:cs="Arial"/>
          <w:sz w:val="20"/>
        </w:rPr>
        <w:t xml:space="preserve"> el municipi de Riner (Solsonès).</w:t>
      </w:r>
      <w:r w:rsidRPr="00C739B0">
        <w:rPr>
          <w:rFonts w:ascii="Verdana" w:hAnsi="Verdana" w:cs="Arial"/>
          <w:sz w:val="20"/>
        </w:rPr>
        <w:t xml:space="preserve"> </w:t>
      </w:r>
    </w:p>
    <w:p w14:paraId="3DDB5E58" w14:textId="77777777" w:rsidR="00376690" w:rsidRPr="00C739B0" w:rsidRDefault="00376690" w:rsidP="00376690">
      <w:pPr>
        <w:spacing w:line="360" w:lineRule="auto"/>
        <w:ind w:firstLine="709"/>
        <w:jc w:val="both"/>
        <w:rPr>
          <w:rFonts w:ascii="Verdana" w:hAnsi="Verdana" w:cs="Arial"/>
          <w:sz w:val="20"/>
        </w:rPr>
      </w:pPr>
    </w:p>
    <w:p w14:paraId="4F643A93" w14:textId="77777777" w:rsidR="00376690" w:rsidRPr="00C739B0" w:rsidRDefault="00376690" w:rsidP="00376690">
      <w:pPr>
        <w:spacing w:line="360" w:lineRule="auto"/>
        <w:ind w:firstLine="709"/>
        <w:jc w:val="both"/>
        <w:rPr>
          <w:rFonts w:ascii="Verdana" w:hAnsi="Verdana" w:cs="Arial"/>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3AC41C40" w14:textId="77777777" w:rsidTr="00422400">
        <w:tc>
          <w:tcPr>
            <w:tcW w:w="8510" w:type="dxa"/>
            <w:shd w:val="clear" w:color="auto" w:fill="FFCC99"/>
          </w:tcPr>
          <w:p w14:paraId="62AA4FCB" w14:textId="77777777" w:rsidR="00376690" w:rsidRPr="00C739B0" w:rsidRDefault="0028441D" w:rsidP="00376690">
            <w:pPr>
              <w:spacing w:line="360" w:lineRule="auto"/>
              <w:ind w:firstLine="722"/>
              <w:rPr>
                <w:rFonts w:ascii="Verdana" w:hAnsi="Verdana" w:cs="Arial"/>
                <w:bCs/>
                <w:color w:val="333399"/>
                <w:sz w:val="20"/>
              </w:rPr>
            </w:pPr>
            <w:r w:rsidRPr="00C739B0">
              <w:rPr>
                <w:rFonts w:ascii="Verdana" w:hAnsi="Verdana" w:cs="Arial"/>
                <w:b/>
                <w:color w:val="333399"/>
                <w:sz w:val="20"/>
              </w:rPr>
              <w:t>CLÀUSULA VUITENA. Acreditació de l'Aptitud per Contractar</w:t>
            </w:r>
          </w:p>
        </w:tc>
      </w:tr>
    </w:tbl>
    <w:p w14:paraId="107CA69C" w14:textId="77777777" w:rsidR="00376690" w:rsidRPr="00C739B0" w:rsidRDefault="00376690" w:rsidP="00376690">
      <w:pPr>
        <w:spacing w:line="360" w:lineRule="auto"/>
        <w:ind w:firstLine="709"/>
        <w:jc w:val="both"/>
        <w:rPr>
          <w:rFonts w:ascii="Verdana" w:hAnsi="Verdana" w:cs="Arial"/>
          <w:sz w:val="20"/>
        </w:rPr>
      </w:pPr>
    </w:p>
    <w:p w14:paraId="19105C9B" w14:textId="77777777"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Podran presentar proposicions les persones naturals o jurídiques, espanyoles o estrangeres, que tinguin plena capacitat d'obrar, no estiguin incurses en prohibicions de contractar, i acreditin la seva solvència econòmica, financera i tècnica o professional.</w:t>
      </w:r>
    </w:p>
    <w:p w14:paraId="23BD670C" w14:textId="77777777" w:rsidR="00376690" w:rsidRPr="00C739B0" w:rsidRDefault="00376690" w:rsidP="00376690">
      <w:pPr>
        <w:spacing w:line="360" w:lineRule="auto"/>
        <w:ind w:firstLine="709"/>
        <w:jc w:val="both"/>
        <w:rPr>
          <w:rFonts w:ascii="Verdana" w:hAnsi="Verdana" w:cs="Arial"/>
          <w:sz w:val="20"/>
        </w:rPr>
      </w:pPr>
    </w:p>
    <w:p w14:paraId="34270ECD" w14:textId="6C617095" w:rsidR="00376690" w:rsidRPr="00C739B0" w:rsidRDefault="0028441D" w:rsidP="00376690">
      <w:pPr>
        <w:spacing w:line="360" w:lineRule="auto"/>
        <w:ind w:firstLine="709"/>
        <w:jc w:val="both"/>
        <w:rPr>
          <w:rFonts w:ascii="Verdana" w:hAnsi="Verdana"/>
          <w:b/>
          <w:sz w:val="20"/>
        </w:rPr>
      </w:pPr>
      <w:r w:rsidRPr="00C739B0">
        <w:rPr>
          <w:rFonts w:ascii="Verdana" w:hAnsi="Verdana" w:cs="Arial"/>
          <w:b/>
          <w:sz w:val="20"/>
        </w:rPr>
        <w:t>1.</w:t>
      </w:r>
      <w:r w:rsidRPr="00C739B0">
        <w:rPr>
          <w:rFonts w:ascii="Verdana" w:hAnsi="Verdana" w:cs="Arial"/>
          <w:sz w:val="20"/>
        </w:rPr>
        <w:t xml:space="preserve"> La </w:t>
      </w:r>
      <w:r w:rsidRPr="00C739B0">
        <w:rPr>
          <w:rFonts w:ascii="Verdana" w:hAnsi="Verdana" w:cs="Arial"/>
          <w:b/>
          <w:sz w:val="20"/>
          <w:u w:val="single"/>
        </w:rPr>
        <w:t>capacitat d'obrar</w:t>
      </w:r>
      <w:r w:rsidRPr="00C739B0">
        <w:rPr>
          <w:rFonts w:ascii="Verdana" w:hAnsi="Verdana" w:cs="Arial"/>
          <w:sz w:val="20"/>
        </w:rPr>
        <w:t xml:space="preserve"> dels empresaris i la </w:t>
      </w:r>
      <w:r w:rsidRPr="00C739B0">
        <w:rPr>
          <w:rFonts w:ascii="Verdana" w:hAnsi="Verdana" w:cs="Arial"/>
          <w:b/>
          <w:sz w:val="20"/>
          <w:u w:val="single"/>
        </w:rPr>
        <w:t>no concurrència de prohibicions de contractar</w:t>
      </w:r>
      <w:r w:rsidRPr="00C739B0">
        <w:rPr>
          <w:rFonts w:ascii="Verdana" w:hAnsi="Verdana" w:cs="Arial"/>
          <w:sz w:val="20"/>
        </w:rPr>
        <w:t xml:space="preserve"> s'acreditarà mitjançant la </w:t>
      </w:r>
      <w:r w:rsidRPr="00C739B0">
        <w:rPr>
          <w:rFonts w:ascii="Verdana" w:hAnsi="Verdana"/>
          <w:sz w:val="20"/>
        </w:rPr>
        <w:t xml:space="preserve">inscripció en el </w:t>
      </w:r>
      <w:r w:rsidRPr="00C739B0">
        <w:rPr>
          <w:rFonts w:ascii="Verdana" w:hAnsi="Verdana"/>
          <w:b/>
          <w:sz w:val="20"/>
        </w:rPr>
        <w:t>Registre Oficial de Licitadors i Empreses Classificades del Sector Públic.</w:t>
      </w:r>
    </w:p>
    <w:p w14:paraId="596FA756" w14:textId="77777777" w:rsidR="00376690" w:rsidRPr="00C739B0" w:rsidRDefault="00376690" w:rsidP="00376690">
      <w:pPr>
        <w:spacing w:line="360" w:lineRule="auto"/>
        <w:ind w:firstLine="709"/>
        <w:jc w:val="both"/>
        <w:rPr>
          <w:rFonts w:ascii="Verdana" w:hAnsi="Verdana" w:cs="Arial"/>
          <w:sz w:val="20"/>
        </w:rPr>
      </w:pPr>
    </w:p>
    <w:p w14:paraId="2B73786B" w14:textId="7128E60F" w:rsidR="00376690" w:rsidRPr="00C739B0" w:rsidRDefault="0028441D" w:rsidP="00BE0A81">
      <w:pPr>
        <w:spacing w:line="360" w:lineRule="auto"/>
        <w:ind w:firstLine="709"/>
        <w:jc w:val="both"/>
        <w:rPr>
          <w:rFonts w:ascii="Verdana" w:hAnsi="Verdana" w:cs="Arial"/>
          <w:sz w:val="20"/>
        </w:rPr>
      </w:pPr>
      <w:r w:rsidRPr="00C739B0">
        <w:rPr>
          <w:rFonts w:ascii="Verdana" w:hAnsi="Verdana" w:cs="Arial"/>
          <w:sz w:val="20"/>
        </w:rPr>
        <w:t xml:space="preserve">La inscripció en el </w:t>
      </w:r>
      <w:r w:rsidRPr="00C739B0">
        <w:rPr>
          <w:rFonts w:ascii="Verdana" w:hAnsi="Verdana" w:cs="Arial"/>
          <w:b/>
          <w:sz w:val="20"/>
        </w:rPr>
        <w:t>Registre Oficial de Licitadors i Empreses Classificades del Sector Públic</w:t>
      </w:r>
      <w:r w:rsidRPr="00C739B0">
        <w:rPr>
          <w:rFonts w:ascii="Verdana" w:hAnsi="Verdana" w:cs="Arial"/>
          <w:sz w:val="20"/>
        </w:rPr>
        <w:t xml:space="preserve"> acredita, d'acord amb l'en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w:t>
      </w:r>
    </w:p>
    <w:p w14:paraId="07DF631D" w14:textId="77777777" w:rsidR="00376690" w:rsidRPr="00C739B0" w:rsidRDefault="00376690" w:rsidP="00376690">
      <w:pPr>
        <w:spacing w:line="360" w:lineRule="auto"/>
        <w:jc w:val="both"/>
        <w:rPr>
          <w:rFonts w:ascii="Verdana" w:hAnsi="Verdana" w:cs="Arial"/>
          <w:sz w:val="20"/>
        </w:rPr>
      </w:pPr>
    </w:p>
    <w:p w14:paraId="1FE9F287" w14:textId="490EB6E0" w:rsidR="00376690" w:rsidRPr="00C739B0" w:rsidRDefault="0028441D" w:rsidP="00376690">
      <w:pPr>
        <w:spacing w:line="360" w:lineRule="auto"/>
        <w:ind w:firstLine="709"/>
        <w:jc w:val="both"/>
        <w:rPr>
          <w:rFonts w:ascii="Verdana" w:hAnsi="Verdana" w:cs="Arial"/>
          <w:b/>
          <w:sz w:val="20"/>
          <w:szCs w:val="18"/>
        </w:rPr>
      </w:pPr>
      <w:r w:rsidRPr="00C739B0">
        <w:rPr>
          <w:rFonts w:ascii="Verdana" w:hAnsi="Verdana" w:cs="Arial"/>
          <w:b/>
          <w:sz w:val="20"/>
          <w:szCs w:val="18"/>
        </w:rPr>
        <w:t xml:space="preserve">2. La </w:t>
      </w:r>
      <w:r w:rsidRPr="00C739B0">
        <w:rPr>
          <w:rFonts w:ascii="Verdana" w:hAnsi="Verdana" w:cs="Arial"/>
          <w:b/>
          <w:sz w:val="20"/>
          <w:szCs w:val="18"/>
          <w:u w:val="single"/>
        </w:rPr>
        <w:t>solvència de l'empresari</w:t>
      </w:r>
      <w:r w:rsidRPr="00C739B0">
        <w:rPr>
          <w:rFonts w:ascii="Verdana" w:hAnsi="Verdana" w:cs="Arial"/>
          <w:b/>
          <w:sz w:val="20"/>
          <w:szCs w:val="18"/>
        </w:rPr>
        <w:t>:</w:t>
      </w:r>
    </w:p>
    <w:p w14:paraId="6D09F836" w14:textId="77777777" w:rsidR="00AF72F6" w:rsidRPr="00C739B0" w:rsidRDefault="00AF72F6" w:rsidP="00376690">
      <w:pPr>
        <w:spacing w:line="360" w:lineRule="auto"/>
        <w:ind w:firstLine="709"/>
        <w:jc w:val="both"/>
        <w:rPr>
          <w:rFonts w:ascii="Verdana" w:hAnsi="Verdana" w:cs="Arial"/>
          <w:b/>
          <w:sz w:val="20"/>
          <w:szCs w:val="18"/>
        </w:rPr>
      </w:pPr>
    </w:p>
    <w:p w14:paraId="32842149" w14:textId="4E676DD1" w:rsidR="00AF72F6"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L'empresari</w:t>
      </w:r>
      <w:bookmarkStart w:id="0" w:name="_Hlk30671643"/>
      <w:r w:rsidRPr="00C739B0">
        <w:rPr>
          <w:rFonts w:ascii="Verdana" w:hAnsi="Verdana" w:cs="Arial"/>
          <w:sz w:val="20"/>
        </w:rPr>
        <w:t xml:space="preserve"> podrà acreditar la seva solvència indistintament mitjançant la seva classificació com a contractista d'obres en el grup o subgrup de classificació corresponent al contracte o bé acreditant el compliment dels requisits específics de solvència exigits en l'anunci de licitació o en la invitació a participar en el procediment i detallats en els plecs del contracte. </w:t>
      </w:r>
    </w:p>
    <w:p w14:paraId="11FDB621" w14:textId="77777777" w:rsidR="00AF72F6" w:rsidRPr="00C739B0" w:rsidRDefault="00AF72F6" w:rsidP="00376690">
      <w:pPr>
        <w:spacing w:line="360" w:lineRule="auto"/>
        <w:ind w:firstLine="709"/>
        <w:jc w:val="both"/>
        <w:rPr>
          <w:rFonts w:ascii="Verdana" w:hAnsi="Verdana" w:cs="Arial"/>
          <w:sz w:val="20"/>
        </w:rPr>
      </w:pPr>
    </w:p>
    <w:p w14:paraId="4D40C3D7" w14:textId="77777777" w:rsidR="00AF72F6"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lastRenderedPageBreak/>
        <w:t>Si els plecs no concretessin els requisits de solvència econòmica i financera o els requisits de solvència tècnica o professional, l'acreditació de la solvència s'efectuarà conforme als criteris, requisits i mitjos recollits en el segon incís de l'apartat 3 de l'article 87 de la LCSP, que tindran caràcter supletori del que referent a aquests hagi estat omès o no concretat en els plecs.</w:t>
      </w:r>
    </w:p>
    <w:bookmarkEnd w:id="0"/>
    <w:p w14:paraId="48A5DD41" w14:textId="77777777" w:rsidR="00376690" w:rsidRPr="00C739B0" w:rsidRDefault="00376690" w:rsidP="00AF72F6">
      <w:pPr>
        <w:spacing w:line="360" w:lineRule="auto"/>
        <w:ind w:firstLine="709"/>
        <w:jc w:val="both"/>
        <w:rPr>
          <w:rFonts w:ascii="Verdana" w:hAnsi="Verdana" w:cs="Arial"/>
          <w:sz w:val="20"/>
        </w:rPr>
      </w:pPr>
    </w:p>
    <w:p w14:paraId="30B895F0" w14:textId="77777777" w:rsidR="00376690" w:rsidRPr="00C739B0" w:rsidRDefault="00376690" w:rsidP="00376690">
      <w:pPr>
        <w:spacing w:line="360" w:lineRule="auto"/>
        <w:ind w:firstLine="708"/>
        <w:jc w:val="both"/>
        <w:rPr>
          <w:rFonts w:ascii="Verdana" w:hAnsi="Verdana" w:cs="Arial"/>
          <w:sz w:val="20"/>
          <w:szCs w:val="18"/>
        </w:rPr>
      </w:pPr>
    </w:p>
    <w:p w14:paraId="345CF8B2" w14:textId="3950BF8C" w:rsidR="00376690" w:rsidRPr="00C739B0" w:rsidRDefault="0028441D" w:rsidP="00376690">
      <w:pPr>
        <w:spacing w:line="360" w:lineRule="auto"/>
        <w:ind w:firstLine="708"/>
        <w:jc w:val="both"/>
        <w:rPr>
          <w:rFonts w:ascii="Verdana" w:hAnsi="Verdana" w:cs="Arial"/>
          <w:i/>
          <w:sz w:val="18"/>
          <w:szCs w:val="18"/>
        </w:rPr>
      </w:pPr>
      <w:r w:rsidRPr="00C739B0">
        <w:rPr>
          <w:rFonts w:ascii="Verdana" w:hAnsi="Verdana" w:cs="Arial"/>
          <w:b/>
          <w:sz w:val="20"/>
          <w:szCs w:val="18"/>
        </w:rPr>
        <w:t>2.1 La solvència econòmica i financera</w:t>
      </w:r>
      <w:r w:rsidR="00637B4C" w:rsidRPr="00C739B0">
        <w:rPr>
          <w:rFonts w:ascii="Verdana" w:hAnsi="Verdana" w:cs="Arial"/>
          <w:b/>
          <w:sz w:val="20"/>
          <w:szCs w:val="18"/>
        </w:rPr>
        <w:t xml:space="preserve"> </w:t>
      </w:r>
      <w:r w:rsidRPr="00C739B0">
        <w:rPr>
          <w:rFonts w:ascii="Verdana" w:hAnsi="Verdana" w:cs="Arial"/>
          <w:sz w:val="20"/>
          <w:szCs w:val="18"/>
        </w:rPr>
        <w:t>de l'empresari haurà d'acreditar-se per un o varis dels mitjans següents</w:t>
      </w:r>
      <w:r w:rsidRPr="00C739B0">
        <w:rPr>
          <w:rFonts w:ascii="Verdana" w:hAnsi="Verdana" w:cs="Arial"/>
          <w:i/>
          <w:sz w:val="18"/>
          <w:szCs w:val="18"/>
        </w:rPr>
        <w:t>:</w:t>
      </w:r>
    </w:p>
    <w:p w14:paraId="6DBD9CB4" w14:textId="77777777" w:rsidR="00376690" w:rsidRPr="00C739B0" w:rsidRDefault="00376690" w:rsidP="00376690">
      <w:pPr>
        <w:spacing w:line="360" w:lineRule="auto"/>
        <w:ind w:firstLine="708"/>
        <w:jc w:val="both"/>
        <w:rPr>
          <w:rFonts w:ascii="Verdana" w:hAnsi="Verdana" w:cs="Arial"/>
          <w:sz w:val="20"/>
          <w:szCs w:val="18"/>
        </w:rPr>
      </w:pPr>
    </w:p>
    <w:p w14:paraId="1E318FA4" w14:textId="63A5A6F4" w:rsidR="00376690" w:rsidRPr="00C739B0" w:rsidRDefault="0028441D" w:rsidP="00376690">
      <w:pPr>
        <w:spacing w:line="360" w:lineRule="auto"/>
        <w:ind w:firstLine="708"/>
        <w:jc w:val="both"/>
        <w:rPr>
          <w:rFonts w:ascii="Verdana" w:hAnsi="Verdana" w:cs="Arial"/>
          <w:iCs/>
          <w:sz w:val="18"/>
          <w:szCs w:val="18"/>
        </w:rPr>
      </w:pPr>
      <w:r w:rsidRPr="00C739B0">
        <w:rPr>
          <w:rFonts w:ascii="Verdana" w:hAnsi="Verdana" w:cs="Arial"/>
          <w:iCs/>
          <w:sz w:val="18"/>
          <w:szCs w:val="18"/>
        </w:rPr>
        <w:t xml:space="preserve">a) Volum anual de negocis en l'àmbit al qual es refereixi el contracte, referit al millor exercici dins dels tres últims disponibles en funció de les dates de constitució o d'inici d'activitats de l'empresari i de presentació de les ofertes per import igual o superior a </w:t>
      </w:r>
      <w:r w:rsidR="00FD105C" w:rsidRPr="00C739B0">
        <w:rPr>
          <w:rFonts w:ascii="Verdana" w:hAnsi="Verdana" w:cs="Arial"/>
          <w:iCs/>
          <w:sz w:val="18"/>
          <w:szCs w:val="18"/>
        </w:rPr>
        <w:t>138.188,43</w:t>
      </w:r>
      <w:r w:rsidRPr="00C739B0">
        <w:rPr>
          <w:rFonts w:ascii="Verdana" w:hAnsi="Verdana" w:cs="Arial"/>
          <w:iCs/>
          <w:sz w:val="18"/>
          <w:szCs w:val="18"/>
        </w:rPr>
        <w:t xml:space="preserve"> euros.</w:t>
      </w:r>
    </w:p>
    <w:p w14:paraId="6E604FEE" w14:textId="77777777" w:rsidR="00376690" w:rsidRPr="00C739B0" w:rsidRDefault="00376690" w:rsidP="00376690">
      <w:pPr>
        <w:spacing w:line="360" w:lineRule="auto"/>
        <w:ind w:firstLine="708"/>
        <w:jc w:val="both"/>
        <w:rPr>
          <w:rFonts w:ascii="Verdana" w:hAnsi="Verdana" w:cs="Arial"/>
          <w:i/>
          <w:sz w:val="18"/>
          <w:szCs w:val="18"/>
        </w:rPr>
      </w:pPr>
    </w:p>
    <w:p w14:paraId="67CE01B4" w14:textId="77777777" w:rsidR="00376690" w:rsidRPr="00C739B0" w:rsidRDefault="00376690" w:rsidP="00376690">
      <w:pPr>
        <w:spacing w:line="360" w:lineRule="auto"/>
        <w:ind w:firstLine="709"/>
        <w:jc w:val="both"/>
        <w:rPr>
          <w:rFonts w:ascii="Verdana" w:hAnsi="Verdana" w:cs="Arial"/>
          <w:sz w:val="20"/>
          <w:szCs w:val="18"/>
        </w:rPr>
      </w:pPr>
    </w:p>
    <w:p w14:paraId="65245159" w14:textId="014D38CA" w:rsidR="00376690" w:rsidRPr="00C739B0" w:rsidRDefault="0028441D" w:rsidP="00376690">
      <w:pPr>
        <w:spacing w:line="360" w:lineRule="auto"/>
        <w:ind w:firstLine="708"/>
        <w:jc w:val="both"/>
        <w:rPr>
          <w:rFonts w:ascii="Verdana" w:hAnsi="Verdana" w:cs="Arial"/>
          <w:i/>
          <w:sz w:val="18"/>
        </w:rPr>
      </w:pPr>
      <w:r w:rsidRPr="00C739B0">
        <w:rPr>
          <w:rFonts w:ascii="Verdana" w:hAnsi="Verdana" w:cs="Arial"/>
          <w:b/>
          <w:sz w:val="20"/>
        </w:rPr>
        <w:t>2.2.</w:t>
      </w:r>
      <w:r w:rsidRPr="00C739B0">
        <w:rPr>
          <w:rFonts w:ascii="Verdana" w:hAnsi="Verdana" w:cs="Arial"/>
          <w:sz w:val="20"/>
        </w:rPr>
        <w:t xml:space="preserve"> En els contractes d'obres, la </w:t>
      </w:r>
      <w:r w:rsidRPr="00C739B0">
        <w:rPr>
          <w:rFonts w:ascii="Verdana" w:hAnsi="Verdana" w:cs="Arial"/>
          <w:b/>
          <w:sz w:val="20"/>
        </w:rPr>
        <w:t xml:space="preserve">solvència tècnica </w:t>
      </w:r>
      <w:r w:rsidRPr="00C739B0">
        <w:rPr>
          <w:rFonts w:ascii="Verdana" w:hAnsi="Verdana" w:cs="Arial"/>
          <w:sz w:val="20"/>
        </w:rPr>
        <w:t>de l'empresari haurà de ser acreditada per un o varis dels mitjans següents</w:t>
      </w:r>
      <w:r w:rsidRPr="00C739B0">
        <w:rPr>
          <w:rFonts w:ascii="Verdana" w:hAnsi="Verdana" w:cs="Arial"/>
          <w:i/>
          <w:sz w:val="18"/>
        </w:rPr>
        <w:t>:</w:t>
      </w:r>
    </w:p>
    <w:p w14:paraId="3D519FF2" w14:textId="77777777" w:rsidR="00376690" w:rsidRPr="00C739B0" w:rsidRDefault="00376690" w:rsidP="00376690">
      <w:pPr>
        <w:spacing w:line="360" w:lineRule="auto"/>
        <w:ind w:firstLine="709"/>
        <w:jc w:val="both"/>
        <w:rPr>
          <w:rFonts w:ascii="Verdana" w:hAnsi="Verdana" w:cs="Arial"/>
          <w:sz w:val="20"/>
        </w:rPr>
      </w:pPr>
    </w:p>
    <w:p w14:paraId="7F71CDDE" w14:textId="1E40B561" w:rsidR="00236F4E" w:rsidRPr="00C739B0" w:rsidRDefault="0028441D" w:rsidP="00236F4E">
      <w:pPr>
        <w:spacing w:line="360" w:lineRule="auto"/>
        <w:ind w:firstLine="709"/>
        <w:jc w:val="both"/>
        <w:rPr>
          <w:rFonts w:ascii="Verdana" w:hAnsi="Verdana" w:cs="Arial"/>
          <w:iCs/>
          <w:sz w:val="18"/>
          <w:szCs w:val="18"/>
        </w:rPr>
      </w:pPr>
      <w:r w:rsidRPr="00C739B0">
        <w:rPr>
          <w:rFonts w:ascii="Verdana" w:hAnsi="Verdana" w:cs="Arial"/>
          <w:iCs/>
          <w:sz w:val="18"/>
          <w:szCs w:val="18"/>
        </w:rPr>
        <w:t xml:space="preserve">a) </w:t>
      </w:r>
      <w:r w:rsidR="00424E4B" w:rsidRPr="00C739B0">
        <w:rPr>
          <w:rFonts w:ascii="Verdana" w:hAnsi="Verdana" w:cs="Arial"/>
          <w:iCs/>
          <w:sz w:val="18"/>
          <w:szCs w:val="18"/>
        </w:rPr>
        <w:t>Relació de les obres executades en el curs dels cinc últims anys, avalada per certificats de bona execució; aquests certificats indicaran l'import, les dates i el lloc d'execució de les obres i es precisarà si es van realitzar segons les regles per les quals es regeix la professió i es van portar normalment a bon terme; en el seu cas, aquests certificats seran comunicats directament a l'òrgan de contractació per l'autoritat competent. Quan sigui necessari per garantir un nivell adequat de competència, els poders adjudicadors podran indicar que es tindran en compte les proves de les obres pertinents executades en els últims deu anys</w:t>
      </w:r>
      <w:r w:rsidRPr="00C739B0">
        <w:rPr>
          <w:rFonts w:ascii="Verdana" w:hAnsi="Verdana" w:cs="Arial"/>
          <w:iCs/>
          <w:sz w:val="18"/>
          <w:szCs w:val="18"/>
        </w:rPr>
        <w:t>.</w:t>
      </w:r>
    </w:p>
    <w:p w14:paraId="00F387AB" w14:textId="77777777" w:rsidR="00236F4E" w:rsidRPr="00C739B0" w:rsidRDefault="00236F4E" w:rsidP="00376690">
      <w:pPr>
        <w:spacing w:line="360" w:lineRule="auto"/>
        <w:jc w:val="both"/>
        <w:rPr>
          <w:rFonts w:ascii="Verdana" w:hAnsi="Verdana" w:cs="Arial"/>
          <w:iCs/>
          <w:sz w:val="18"/>
          <w:szCs w:val="18"/>
        </w:rPr>
      </w:pPr>
    </w:p>
    <w:p w14:paraId="271C4C90" w14:textId="144F8F17" w:rsidR="00376690" w:rsidRPr="00C739B0" w:rsidRDefault="0028441D" w:rsidP="00376690">
      <w:pPr>
        <w:spacing w:line="360" w:lineRule="auto"/>
        <w:ind w:firstLine="709"/>
        <w:jc w:val="both"/>
        <w:rPr>
          <w:rFonts w:ascii="Verdana" w:hAnsi="Verdana" w:cs="Arial"/>
          <w:iCs/>
          <w:sz w:val="18"/>
          <w:szCs w:val="18"/>
        </w:rPr>
      </w:pPr>
      <w:r w:rsidRPr="00C739B0">
        <w:rPr>
          <w:rFonts w:ascii="Verdana" w:hAnsi="Verdana" w:cs="Arial"/>
          <w:iCs/>
          <w:sz w:val="18"/>
          <w:szCs w:val="18"/>
        </w:rPr>
        <w:t>b) Títols acadèmics i professionals de l'empresari i dels directius de l'empresa i, en particular, del responsable o responsables de les obres així com dels tècnics encarregats directament d'aquesta, sempre que no s'avaluïn com un criteri d'adjudicació.</w:t>
      </w:r>
    </w:p>
    <w:p w14:paraId="03B1F926" w14:textId="77777777" w:rsidR="00376690" w:rsidRPr="00C739B0" w:rsidRDefault="00376690" w:rsidP="00376690">
      <w:pPr>
        <w:spacing w:line="360" w:lineRule="auto"/>
        <w:ind w:firstLine="709"/>
        <w:jc w:val="both"/>
        <w:rPr>
          <w:rFonts w:ascii="Verdana" w:hAnsi="Verdana" w:cs="Arial"/>
          <w:iCs/>
          <w:sz w:val="18"/>
          <w:szCs w:val="18"/>
        </w:rPr>
      </w:pPr>
    </w:p>
    <w:p w14:paraId="2378AB5A" w14:textId="6681CAB6" w:rsidR="00376690" w:rsidRPr="00C739B0" w:rsidRDefault="00FD105C" w:rsidP="00376690">
      <w:pPr>
        <w:spacing w:line="360" w:lineRule="auto"/>
        <w:ind w:firstLine="709"/>
        <w:jc w:val="both"/>
        <w:rPr>
          <w:rFonts w:ascii="Verdana" w:hAnsi="Verdana" w:cs="Arial"/>
          <w:iCs/>
          <w:sz w:val="18"/>
          <w:szCs w:val="18"/>
        </w:rPr>
      </w:pPr>
      <w:r w:rsidRPr="00C739B0">
        <w:rPr>
          <w:rFonts w:ascii="Verdana" w:hAnsi="Verdana" w:cs="Arial"/>
          <w:iCs/>
          <w:sz w:val="18"/>
          <w:szCs w:val="18"/>
        </w:rPr>
        <w:t xml:space="preserve">c) </w:t>
      </w:r>
      <w:r w:rsidR="0028441D" w:rsidRPr="00C739B0">
        <w:rPr>
          <w:rFonts w:ascii="Verdana" w:hAnsi="Verdana" w:cs="Arial"/>
          <w:iCs/>
          <w:sz w:val="18"/>
          <w:szCs w:val="18"/>
        </w:rPr>
        <w:t>Declaració indicant la maquinària, material i equip tècnic del qual es disposarà per a l'execució de les obres, a la qual s'adjuntarà la documentació acreditativa pertinent quan li sigui requerit pels serveis dependents de l'òrgan de contractació.</w:t>
      </w:r>
    </w:p>
    <w:p w14:paraId="675252FE" w14:textId="77777777" w:rsidR="00376690" w:rsidRPr="00C739B0" w:rsidRDefault="00376690" w:rsidP="00376690">
      <w:pPr>
        <w:spacing w:line="360" w:lineRule="auto"/>
        <w:ind w:firstLine="709"/>
        <w:jc w:val="both"/>
        <w:rPr>
          <w:rFonts w:ascii="Verdana" w:hAnsi="Verdana" w:cs="Arial"/>
          <w:i/>
          <w:sz w:val="18"/>
          <w:szCs w:val="18"/>
        </w:rPr>
      </w:pPr>
    </w:p>
    <w:p w14:paraId="39341D40" w14:textId="77777777" w:rsidR="00FC2E08" w:rsidRPr="00C739B0" w:rsidRDefault="00FC2E08" w:rsidP="00376690">
      <w:pPr>
        <w:spacing w:line="360" w:lineRule="auto"/>
        <w:ind w:firstLine="709"/>
        <w:jc w:val="both"/>
        <w:rPr>
          <w:rFonts w:ascii="Verdana" w:hAnsi="Verdana" w:cs="Arial"/>
          <w:i/>
          <w:sz w:val="18"/>
          <w:szCs w:val="20"/>
        </w:rPr>
      </w:pPr>
    </w:p>
    <w:p w14:paraId="1F52E27D" w14:textId="77777777" w:rsidR="00376690" w:rsidRPr="00C739B0" w:rsidRDefault="00376690" w:rsidP="00376690">
      <w:pPr>
        <w:spacing w:line="360" w:lineRule="auto"/>
        <w:jc w:val="both"/>
        <w:rPr>
          <w:rFonts w:ascii="Verdana" w:hAnsi="Verdana"/>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5F129B" w:rsidRPr="00C739B0" w14:paraId="0A229861" w14:textId="77777777" w:rsidTr="00376690">
        <w:tc>
          <w:tcPr>
            <w:tcW w:w="8670" w:type="dxa"/>
            <w:shd w:val="clear" w:color="auto" w:fill="FFCC99"/>
          </w:tcPr>
          <w:p w14:paraId="49C79EC4" w14:textId="77777777" w:rsidR="00376690" w:rsidRPr="00C739B0" w:rsidRDefault="0028441D" w:rsidP="00376690">
            <w:pPr>
              <w:spacing w:line="360" w:lineRule="auto"/>
              <w:ind w:firstLine="722"/>
              <w:jc w:val="both"/>
              <w:rPr>
                <w:rFonts w:ascii="Verdana" w:hAnsi="Verdana" w:cs="Arial"/>
                <w:bCs/>
                <w:color w:val="333399"/>
                <w:sz w:val="20"/>
              </w:rPr>
            </w:pPr>
            <w:r w:rsidRPr="00C739B0">
              <w:rPr>
                <w:rFonts w:ascii="Verdana" w:hAnsi="Verdana" w:cs="Arial"/>
                <w:b/>
                <w:color w:val="333399"/>
                <w:sz w:val="20"/>
              </w:rPr>
              <w:t>CLÀUSULA NOVENA. Presentació de Proposicions i Documentació Administrativa</w:t>
            </w:r>
          </w:p>
        </w:tc>
      </w:tr>
    </w:tbl>
    <w:p w14:paraId="6C3C662D" w14:textId="77777777" w:rsidR="00376690" w:rsidRPr="00C739B0" w:rsidRDefault="00376690" w:rsidP="00376690">
      <w:pPr>
        <w:spacing w:line="360" w:lineRule="auto"/>
        <w:ind w:firstLine="709"/>
        <w:jc w:val="both"/>
        <w:rPr>
          <w:rFonts w:ascii="Verdana" w:hAnsi="Verdana" w:cs="Arial"/>
          <w:sz w:val="20"/>
        </w:rPr>
      </w:pPr>
    </w:p>
    <w:p w14:paraId="6428BB3D" w14:textId="77777777" w:rsidR="00376690" w:rsidRPr="00C739B0" w:rsidRDefault="0028441D" w:rsidP="00376690">
      <w:pPr>
        <w:spacing w:line="360" w:lineRule="auto"/>
        <w:jc w:val="both"/>
        <w:rPr>
          <w:rFonts w:ascii="Verdana" w:hAnsi="Verdana" w:cs="Arial"/>
          <w:b/>
          <w:sz w:val="20"/>
        </w:rPr>
      </w:pPr>
      <w:r w:rsidRPr="00C739B0">
        <w:rPr>
          <w:rFonts w:ascii="Verdana" w:hAnsi="Verdana" w:cs="Arial"/>
          <w:b/>
          <w:sz w:val="20"/>
        </w:rPr>
        <w:t>9.1 Condicions prèvies</w:t>
      </w:r>
    </w:p>
    <w:p w14:paraId="09A40CC6" w14:textId="77777777" w:rsidR="00376690" w:rsidRPr="00C739B0" w:rsidRDefault="00376690" w:rsidP="00376690">
      <w:pPr>
        <w:spacing w:line="360" w:lineRule="auto"/>
        <w:jc w:val="both"/>
        <w:rPr>
          <w:rFonts w:ascii="Verdana" w:hAnsi="Verdana" w:cs="Arial"/>
          <w:sz w:val="20"/>
        </w:rPr>
      </w:pPr>
    </w:p>
    <w:p w14:paraId="758AB3D6" w14:textId="77777777" w:rsidR="00376690" w:rsidRPr="00C739B0" w:rsidRDefault="0028441D" w:rsidP="00376690">
      <w:pPr>
        <w:widowControl w:val="0"/>
        <w:spacing w:line="360" w:lineRule="auto"/>
        <w:ind w:firstLine="709"/>
        <w:jc w:val="both"/>
        <w:rPr>
          <w:rFonts w:ascii="Verdana" w:hAnsi="Verdana"/>
          <w:sz w:val="20"/>
          <w:szCs w:val="20"/>
        </w:rPr>
      </w:pPr>
      <w:r w:rsidRPr="00C739B0">
        <w:rPr>
          <w:rFonts w:ascii="Verdana" w:hAnsi="Verdana"/>
          <w:sz w:val="20"/>
          <w:szCs w:val="20"/>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14:paraId="65220383" w14:textId="77777777" w:rsidR="00376690" w:rsidRPr="00C739B0" w:rsidRDefault="00376690" w:rsidP="00376690">
      <w:pPr>
        <w:widowControl w:val="0"/>
        <w:spacing w:line="360" w:lineRule="auto"/>
        <w:ind w:firstLine="709"/>
        <w:jc w:val="both"/>
        <w:rPr>
          <w:rFonts w:ascii="Verdana" w:hAnsi="Verdana"/>
          <w:sz w:val="20"/>
          <w:szCs w:val="20"/>
        </w:rPr>
      </w:pPr>
    </w:p>
    <w:p w14:paraId="64EDB2A5" w14:textId="77777777" w:rsidR="00376690" w:rsidRPr="00C739B0" w:rsidRDefault="0028441D" w:rsidP="00376690">
      <w:pPr>
        <w:widowControl w:val="0"/>
        <w:spacing w:line="360" w:lineRule="auto"/>
        <w:ind w:firstLine="709"/>
        <w:jc w:val="both"/>
        <w:rPr>
          <w:rFonts w:ascii="Verdana" w:hAnsi="Verdana"/>
          <w:sz w:val="20"/>
          <w:szCs w:val="20"/>
        </w:rPr>
      </w:pPr>
      <w:r w:rsidRPr="00C739B0">
        <w:rPr>
          <w:rFonts w:ascii="Verdana" w:hAnsi="Verdana"/>
          <w:sz w:val="20"/>
          <w:szCs w:val="20"/>
        </w:rPr>
        <w:t>Cada entitat licitadora no podrà presentar més d'una proposició, ni subscriure cap proposta en unió temporal amb altres si ho ha fet individualment o figurar en més d'una unió temporal. La infracció d'aquestes normes donarà lloc a la no admissió de totes les propostes per ell subscrites.</w:t>
      </w:r>
      <w:r w:rsidRPr="00C739B0">
        <w:rPr>
          <w:rFonts w:ascii="Verdana" w:hAnsi="Verdana"/>
          <w:sz w:val="20"/>
          <w:szCs w:val="20"/>
        </w:rPr>
        <w:cr/>
      </w:r>
    </w:p>
    <w:p w14:paraId="0DEB6007" w14:textId="77777777" w:rsidR="00376690" w:rsidRPr="00C739B0" w:rsidRDefault="0028441D" w:rsidP="00376690">
      <w:pPr>
        <w:spacing w:line="360" w:lineRule="auto"/>
        <w:jc w:val="both"/>
        <w:rPr>
          <w:rFonts w:ascii="Verdana" w:hAnsi="Verdana" w:cs="Arial"/>
          <w:b/>
          <w:sz w:val="20"/>
        </w:rPr>
      </w:pPr>
      <w:r w:rsidRPr="00C739B0">
        <w:rPr>
          <w:rFonts w:ascii="Verdana" w:hAnsi="Verdana" w:cs="Arial"/>
          <w:b/>
          <w:sz w:val="20"/>
        </w:rPr>
        <w:t>9.2 Lloc i termini de presentació d'ofertes</w:t>
      </w:r>
    </w:p>
    <w:p w14:paraId="19CF983B" w14:textId="77777777" w:rsidR="00376690" w:rsidRPr="00C739B0" w:rsidRDefault="00376690" w:rsidP="00376690">
      <w:pPr>
        <w:spacing w:line="360" w:lineRule="auto"/>
        <w:jc w:val="both"/>
        <w:rPr>
          <w:rFonts w:ascii="Verdana" w:hAnsi="Verdana" w:cs="Arial"/>
          <w:sz w:val="20"/>
        </w:rPr>
      </w:pPr>
    </w:p>
    <w:p w14:paraId="4C0FBEF0" w14:textId="756EE52C" w:rsidR="00376690" w:rsidRPr="00C739B0" w:rsidRDefault="0028441D" w:rsidP="00376690">
      <w:pPr>
        <w:spacing w:line="360" w:lineRule="auto"/>
        <w:ind w:firstLine="709"/>
        <w:jc w:val="both"/>
        <w:rPr>
          <w:rFonts w:ascii="Verdana" w:hAnsi="Verdana" w:cs="Arial"/>
          <w:b/>
          <w:iCs/>
          <w:sz w:val="20"/>
        </w:rPr>
      </w:pPr>
      <w:r w:rsidRPr="00C739B0">
        <w:rPr>
          <w:rFonts w:ascii="Verdana" w:hAnsi="Verdana" w:cs="Arial"/>
          <w:b/>
          <w:iCs/>
          <w:sz w:val="20"/>
        </w:rPr>
        <w:t>Presentació Electrònica</w:t>
      </w:r>
    </w:p>
    <w:p w14:paraId="131CDD2C" w14:textId="77777777" w:rsidR="00376690" w:rsidRPr="00C739B0" w:rsidRDefault="00376690" w:rsidP="00376690">
      <w:pPr>
        <w:spacing w:line="360" w:lineRule="auto"/>
        <w:ind w:firstLine="709"/>
        <w:jc w:val="both"/>
        <w:rPr>
          <w:rFonts w:ascii="Verdana" w:hAnsi="Verdana" w:cs="Arial"/>
          <w:sz w:val="20"/>
        </w:rPr>
      </w:pPr>
    </w:p>
    <w:p w14:paraId="555DAE9C" w14:textId="233F29EB" w:rsidR="00376690" w:rsidRPr="00C739B0" w:rsidRDefault="0028441D" w:rsidP="00376690">
      <w:pPr>
        <w:spacing w:line="360" w:lineRule="auto"/>
        <w:ind w:firstLine="708"/>
        <w:jc w:val="both"/>
        <w:rPr>
          <w:rFonts w:ascii="Verdana" w:hAnsi="Verdana"/>
          <w:iCs/>
          <w:sz w:val="18"/>
          <w:szCs w:val="20"/>
        </w:rPr>
      </w:pPr>
      <w:r w:rsidRPr="00C739B0">
        <w:rPr>
          <w:rFonts w:ascii="Verdana" w:hAnsi="Verdana"/>
          <w:sz w:val="20"/>
          <w:szCs w:val="20"/>
        </w:rPr>
        <w:t xml:space="preserve">La present licitació té caràcter electrònic. Els licitadors hauran de preparar i presentar les seves ofertes obligatòriament de forma electrònica a través de l'eina de preparació i presentació d'ofertes de la </w:t>
      </w:r>
      <w:r w:rsidRPr="00C739B0">
        <w:rPr>
          <w:rFonts w:ascii="Verdana" w:hAnsi="Verdana"/>
          <w:iCs/>
          <w:sz w:val="18"/>
          <w:szCs w:val="20"/>
        </w:rPr>
        <w:t>Plataforma de Contractació del Sector Públic.</w:t>
      </w:r>
    </w:p>
    <w:p w14:paraId="06007768" w14:textId="77777777" w:rsidR="00376690" w:rsidRPr="00C739B0" w:rsidRDefault="00376690" w:rsidP="00376690">
      <w:pPr>
        <w:spacing w:line="360" w:lineRule="auto"/>
        <w:jc w:val="both"/>
        <w:rPr>
          <w:rFonts w:ascii="Verdana" w:hAnsi="Verdana"/>
          <w:sz w:val="20"/>
        </w:rPr>
      </w:pPr>
    </w:p>
    <w:p w14:paraId="5AF1975D"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La utilització d'aquests serveis suposa:</w:t>
      </w:r>
    </w:p>
    <w:p w14:paraId="0148A8AD" w14:textId="77777777" w:rsidR="00376690" w:rsidRPr="00C739B0" w:rsidRDefault="00376690" w:rsidP="00376690">
      <w:pPr>
        <w:spacing w:line="360" w:lineRule="auto"/>
        <w:ind w:firstLine="360"/>
        <w:jc w:val="both"/>
        <w:rPr>
          <w:rFonts w:ascii="Verdana" w:hAnsi="Verdana"/>
          <w:sz w:val="20"/>
        </w:rPr>
      </w:pPr>
    </w:p>
    <w:p w14:paraId="5B7B98D0" w14:textId="77777777" w:rsidR="00376690" w:rsidRPr="00C739B0" w:rsidRDefault="0028441D" w:rsidP="00376690">
      <w:pPr>
        <w:pStyle w:val="Prrafodelista"/>
        <w:numPr>
          <w:ilvl w:val="0"/>
          <w:numId w:val="41"/>
        </w:numPr>
        <w:spacing w:line="360" w:lineRule="auto"/>
        <w:jc w:val="both"/>
        <w:rPr>
          <w:rFonts w:ascii="Verdana" w:hAnsi="Verdana"/>
          <w:sz w:val="20"/>
        </w:rPr>
      </w:pPr>
      <w:r w:rsidRPr="00C739B0">
        <w:rPr>
          <w:rFonts w:ascii="Verdana" w:hAnsi="Verdana"/>
          <w:sz w:val="20"/>
        </w:rPr>
        <w:t>La preparació i la presentació d'ofertes de forma telemàtica pel licitador.</w:t>
      </w:r>
    </w:p>
    <w:p w14:paraId="2FA24499" w14:textId="77777777" w:rsidR="00376690" w:rsidRPr="00C739B0" w:rsidRDefault="0028441D" w:rsidP="00376690">
      <w:pPr>
        <w:pStyle w:val="Prrafodelista"/>
        <w:numPr>
          <w:ilvl w:val="0"/>
          <w:numId w:val="41"/>
        </w:numPr>
        <w:spacing w:line="360" w:lineRule="auto"/>
        <w:jc w:val="both"/>
        <w:rPr>
          <w:rFonts w:ascii="Verdana" w:hAnsi="Verdana"/>
          <w:sz w:val="20"/>
        </w:rPr>
      </w:pPr>
      <w:r w:rsidRPr="00C739B0">
        <w:rPr>
          <w:rFonts w:ascii="Verdana" w:hAnsi="Verdana"/>
          <w:sz w:val="20"/>
        </w:rPr>
        <w:t>La custòdia electrònica d'ofertes pel sistema.</w:t>
      </w:r>
    </w:p>
    <w:p w14:paraId="7F2E6923" w14:textId="77777777" w:rsidR="00376690" w:rsidRPr="00C739B0" w:rsidRDefault="0028441D" w:rsidP="00376690">
      <w:pPr>
        <w:pStyle w:val="Prrafodelista"/>
        <w:numPr>
          <w:ilvl w:val="0"/>
          <w:numId w:val="41"/>
        </w:numPr>
        <w:spacing w:line="360" w:lineRule="auto"/>
        <w:jc w:val="both"/>
        <w:rPr>
          <w:rFonts w:ascii="Verdana" w:hAnsi="Verdana"/>
          <w:sz w:val="20"/>
        </w:rPr>
      </w:pPr>
      <w:r w:rsidRPr="00C739B0">
        <w:rPr>
          <w:rFonts w:ascii="Verdana" w:hAnsi="Verdana"/>
          <w:sz w:val="20"/>
        </w:rPr>
        <w:t>L'obertura i l'avaluació de la documentació a través de la plataforma.</w:t>
      </w:r>
    </w:p>
    <w:p w14:paraId="32844F76" w14:textId="77777777" w:rsidR="00376690" w:rsidRPr="00C739B0" w:rsidRDefault="00376690" w:rsidP="00376690">
      <w:pPr>
        <w:spacing w:line="360" w:lineRule="auto"/>
        <w:ind w:firstLine="709"/>
        <w:jc w:val="both"/>
        <w:rPr>
          <w:rFonts w:ascii="Verdana" w:hAnsi="Verdana"/>
          <w:sz w:val="20"/>
        </w:rPr>
      </w:pPr>
    </w:p>
    <w:p w14:paraId="18E94380" w14:textId="0F4CDEFA"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Les proposicions, juntament amb la documentació preceptiva es presentaran, dins del termini de</w:t>
      </w:r>
      <w:r w:rsidR="00E76DCA" w:rsidRPr="00C739B0">
        <w:rPr>
          <w:rFonts w:ascii="Verdana" w:hAnsi="Verdana"/>
          <w:sz w:val="20"/>
        </w:rPr>
        <w:t xml:space="preserve"> vint dies naturals</w:t>
      </w:r>
      <w:r w:rsidRPr="00C739B0">
        <w:rPr>
          <w:rFonts w:ascii="Verdana" w:hAnsi="Verdana"/>
          <w:i/>
          <w:sz w:val="18"/>
        </w:rPr>
        <w:t xml:space="preserve"> </w:t>
      </w:r>
      <w:r w:rsidRPr="00C739B0">
        <w:rPr>
          <w:rFonts w:ascii="Verdana" w:hAnsi="Verdana"/>
          <w:sz w:val="20"/>
        </w:rPr>
        <w:t xml:space="preserve">comptats a partir de l'endemà al de publicació de l'anunci de licitació en el perfil de contractant, exclusivament de forma electrònica </w:t>
      </w:r>
      <w:r w:rsidRPr="00C739B0">
        <w:rPr>
          <w:rFonts w:ascii="Verdana" w:hAnsi="Verdana"/>
          <w:sz w:val="20"/>
        </w:rPr>
        <w:lastRenderedPageBreak/>
        <w:t xml:space="preserve">a través de l'Eina de Preparació i Presentació d'ofertes que la </w:t>
      </w:r>
      <w:r w:rsidRPr="00C739B0">
        <w:rPr>
          <w:rFonts w:ascii="Verdana" w:hAnsi="Verdana"/>
          <w:iCs/>
          <w:sz w:val="18"/>
        </w:rPr>
        <w:t>Plataforma de Contractació del Sector Públic</w:t>
      </w:r>
      <w:r w:rsidR="008323B6" w:rsidRPr="00C739B0">
        <w:rPr>
          <w:rFonts w:ascii="Verdana" w:hAnsi="Verdana"/>
          <w:i/>
          <w:sz w:val="18"/>
        </w:rPr>
        <w:t xml:space="preserve"> </w:t>
      </w:r>
      <w:r w:rsidRPr="00C739B0">
        <w:rPr>
          <w:rFonts w:ascii="Verdana" w:hAnsi="Verdana"/>
          <w:sz w:val="20"/>
        </w:rPr>
        <w:t>posa a la disposició de candidats i entitats licitadores per a tal fi.</w:t>
      </w:r>
    </w:p>
    <w:p w14:paraId="47CF52FA" w14:textId="77777777" w:rsidR="00376690" w:rsidRPr="00C739B0" w:rsidRDefault="00376690" w:rsidP="00376690">
      <w:pPr>
        <w:spacing w:line="360" w:lineRule="auto"/>
        <w:jc w:val="both"/>
        <w:rPr>
          <w:rFonts w:ascii="Verdana" w:hAnsi="Verdana"/>
          <w:sz w:val="20"/>
        </w:rPr>
      </w:pPr>
    </w:p>
    <w:p w14:paraId="77AF139D" w14:textId="54661E6D" w:rsidR="00376690" w:rsidRPr="00C739B0" w:rsidRDefault="0028441D" w:rsidP="00376690">
      <w:pPr>
        <w:spacing w:line="360" w:lineRule="auto"/>
        <w:ind w:firstLine="709"/>
        <w:jc w:val="both"/>
        <w:rPr>
          <w:rFonts w:ascii="Verdana" w:hAnsi="Verdana"/>
          <w:i/>
          <w:sz w:val="20"/>
          <w:szCs w:val="20"/>
        </w:rPr>
      </w:pPr>
      <w:r w:rsidRPr="00C739B0">
        <w:rPr>
          <w:rFonts w:ascii="Verdana" w:hAnsi="Verdana"/>
          <w:sz w:val="20"/>
        </w:rPr>
        <w:t xml:space="preserve">Per aquest motiu, per participar en aquesta licitació, és important que els licitadors interessats es registrin, en el cas que no ho estiguin, en la </w:t>
      </w:r>
      <w:r w:rsidRPr="00C739B0">
        <w:rPr>
          <w:rFonts w:ascii="Verdana" w:hAnsi="Verdana"/>
          <w:iCs/>
          <w:sz w:val="20"/>
          <w:szCs w:val="20"/>
        </w:rPr>
        <w:t>Plataforma de Contractació del Sector Públic.</w:t>
      </w:r>
    </w:p>
    <w:p w14:paraId="1290633A" w14:textId="77777777" w:rsidR="00376690" w:rsidRPr="00C739B0" w:rsidRDefault="00376690" w:rsidP="00376690">
      <w:pPr>
        <w:spacing w:line="360" w:lineRule="auto"/>
        <w:ind w:firstLine="709"/>
        <w:jc w:val="both"/>
        <w:rPr>
          <w:rFonts w:ascii="Verdana" w:hAnsi="Verdana" w:cs="Arial"/>
          <w:sz w:val="20"/>
        </w:rPr>
      </w:pPr>
    </w:p>
    <w:p w14:paraId="483B5ED8" w14:textId="77777777"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28B255D8" w14:textId="77777777" w:rsidR="00376690" w:rsidRPr="00C739B0" w:rsidRDefault="00376690" w:rsidP="00376690">
      <w:pPr>
        <w:spacing w:line="360" w:lineRule="auto"/>
        <w:ind w:firstLine="709"/>
        <w:jc w:val="both"/>
        <w:rPr>
          <w:rFonts w:ascii="Verdana" w:hAnsi="Verdana" w:cs="Arial"/>
          <w:sz w:val="20"/>
        </w:rPr>
      </w:pPr>
    </w:p>
    <w:p w14:paraId="5C93FCFC" w14:textId="77777777"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Per garantir la confidencialitat del contingut dels sobres fins al moment de la seva obertura, l'eina xifrarà aquests sobres en l'enviament.</w:t>
      </w:r>
    </w:p>
    <w:p w14:paraId="345D2E42" w14:textId="77777777" w:rsidR="00376690" w:rsidRPr="00C739B0" w:rsidRDefault="00376690" w:rsidP="00376690">
      <w:pPr>
        <w:spacing w:line="360" w:lineRule="auto"/>
        <w:ind w:firstLine="709"/>
        <w:jc w:val="both"/>
        <w:rPr>
          <w:rFonts w:ascii="Verdana" w:hAnsi="Verdana" w:cs="Arial"/>
          <w:sz w:val="20"/>
        </w:rPr>
      </w:pPr>
    </w:p>
    <w:p w14:paraId="75C4643A" w14:textId="77777777"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Una vegada realitzada la presentació, l'eina proporcionarà a l'entitat licitadora un justificant d'enviament, susceptible d'emmagatzematge i impressió, amb el segell de temps.</w:t>
      </w:r>
    </w:p>
    <w:p w14:paraId="0A460580" w14:textId="77777777" w:rsidR="00376690" w:rsidRPr="00C739B0" w:rsidRDefault="00376690" w:rsidP="00376690">
      <w:pPr>
        <w:spacing w:line="360" w:lineRule="auto"/>
        <w:ind w:firstLine="709"/>
        <w:jc w:val="both"/>
        <w:rPr>
          <w:rFonts w:ascii="Verdana" w:hAnsi="Verdana" w:cs="Arial"/>
          <w:sz w:val="20"/>
        </w:rPr>
      </w:pPr>
    </w:p>
    <w:p w14:paraId="185B325C" w14:textId="77777777" w:rsidR="00376690" w:rsidRPr="00C739B0" w:rsidRDefault="00376690" w:rsidP="00376690">
      <w:pPr>
        <w:spacing w:line="360" w:lineRule="auto"/>
        <w:ind w:firstLine="709"/>
        <w:jc w:val="both"/>
        <w:rPr>
          <w:rFonts w:ascii="Verdana" w:hAnsi="Verdana" w:cs="Arial"/>
          <w:sz w:val="20"/>
        </w:rPr>
      </w:pPr>
    </w:p>
    <w:p w14:paraId="7DA7BD39" w14:textId="77777777" w:rsidR="00376690" w:rsidRPr="00C739B0" w:rsidRDefault="0028441D" w:rsidP="00376690">
      <w:pPr>
        <w:widowControl w:val="0"/>
        <w:spacing w:line="360" w:lineRule="auto"/>
        <w:jc w:val="both"/>
        <w:rPr>
          <w:rFonts w:ascii="Verdana" w:hAnsi="Verdana"/>
          <w:b/>
          <w:sz w:val="20"/>
        </w:rPr>
      </w:pPr>
      <w:r w:rsidRPr="00C739B0">
        <w:rPr>
          <w:rFonts w:ascii="Verdana" w:hAnsi="Verdana"/>
          <w:b/>
          <w:sz w:val="20"/>
        </w:rPr>
        <w:t>9.3. Informació als licitadors</w:t>
      </w:r>
    </w:p>
    <w:p w14:paraId="271330B0" w14:textId="77777777" w:rsidR="00376690" w:rsidRPr="00C739B0" w:rsidRDefault="00376690" w:rsidP="00376690">
      <w:pPr>
        <w:widowControl w:val="0"/>
        <w:spacing w:line="360" w:lineRule="auto"/>
        <w:jc w:val="both"/>
        <w:rPr>
          <w:rFonts w:ascii="Verdana" w:hAnsi="Verdana"/>
          <w:sz w:val="20"/>
        </w:rPr>
      </w:pPr>
    </w:p>
    <w:p w14:paraId="263FA8E1" w14:textId="77777777" w:rsidR="00376690" w:rsidRPr="00C739B0" w:rsidRDefault="0028441D" w:rsidP="00376690">
      <w:pPr>
        <w:widowControl w:val="0"/>
        <w:spacing w:line="360" w:lineRule="auto"/>
        <w:ind w:firstLine="709"/>
        <w:jc w:val="both"/>
        <w:rPr>
          <w:rFonts w:ascii="Verdana" w:hAnsi="Verdana"/>
          <w:sz w:val="20"/>
        </w:rPr>
      </w:pPr>
      <w:r w:rsidRPr="00C739B0">
        <w:rPr>
          <w:rFonts w:ascii="Verdana" w:hAnsi="Verdana"/>
          <w:sz w:val="20"/>
        </w:rPr>
        <w:t>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d'aquella data. Aquesta sol·licitud s'efectuarà al nombre de fax o a l'adreça de correu electrònic previst en l'anunci de licitació.</w:t>
      </w:r>
    </w:p>
    <w:p w14:paraId="733E8A84" w14:textId="3A5AD1CE" w:rsidR="00376690" w:rsidRPr="00C739B0" w:rsidRDefault="00376690" w:rsidP="00376690">
      <w:pPr>
        <w:widowControl w:val="0"/>
        <w:spacing w:line="360" w:lineRule="auto"/>
        <w:jc w:val="both"/>
        <w:rPr>
          <w:rFonts w:ascii="Verdana" w:hAnsi="Verdana"/>
          <w:sz w:val="20"/>
        </w:rPr>
      </w:pPr>
    </w:p>
    <w:p w14:paraId="492F9963" w14:textId="77777777" w:rsidR="002B40E6" w:rsidRPr="00C739B0" w:rsidRDefault="002B40E6" w:rsidP="00376690">
      <w:pPr>
        <w:widowControl w:val="0"/>
        <w:spacing w:line="360" w:lineRule="auto"/>
        <w:jc w:val="both"/>
        <w:rPr>
          <w:rFonts w:ascii="Verdana" w:hAnsi="Verdana"/>
          <w:sz w:val="20"/>
        </w:rPr>
      </w:pPr>
    </w:p>
    <w:p w14:paraId="4154CE6F" w14:textId="02F551C0" w:rsidR="00376690" w:rsidRPr="00C739B0" w:rsidRDefault="0028441D" w:rsidP="00376690">
      <w:pPr>
        <w:widowControl w:val="0"/>
        <w:spacing w:line="360" w:lineRule="auto"/>
        <w:jc w:val="both"/>
        <w:rPr>
          <w:rFonts w:ascii="Verdana" w:hAnsi="Verdana"/>
          <w:b/>
          <w:sz w:val="20"/>
        </w:rPr>
      </w:pPr>
      <w:r w:rsidRPr="00C739B0">
        <w:rPr>
          <w:rFonts w:ascii="Verdana" w:hAnsi="Verdana"/>
          <w:b/>
          <w:sz w:val="20"/>
        </w:rPr>
        <w:t>9.4 Contingut de les proposicions</w:t>
      </w:r>
    </w:p>
    <w:p w14:paraId="361EB79A" w14:textId="77777777" w:rsidR="00376690" w:rsidRPr="00C739B0" w:rsidRDefault="00376690" w:rsidP="00376690">
      <w:pPr>
        <w:spacing w:line="360" w:lineRule="auto"/>
        <w:ind w:firstLine="709"/>
        <w:jc w:val="both"/>
        <w:rPr>
          <w:rFonts w:ascii="Verdana" w:hAnsi="Verdana"/>
          <w:bCs/>
          <w:sz w:val="20"/>
        </w:rPr>
      </w:pPr>
    </w:p>
    <w:p w14:paraId="2D69E89F" w14:textId="39A97FD8" w:rsidR="00376690" w:rsidRPr="00C739B0" w:rsidRDefault="0028441D" w:rsidP="0074055E">
      <w:pPr>
        <w:autoSpaceDE w:val="0"/>
        <w:autoSpaceDN w:val="0"/>
        <w:adjustRightInd w:val="0"/>
        <w:spacing w:line="360" w:lineRule="auto"/>
        <w:jc w:val="both"/>
        <w:rPr>
          <w:rFonts w:ascii="Verdana" w:hAnsi="Verdana"/>
          <w:sz w:val="20"/>
        </w:rPr>
      </w:pPr>
      <w:r w:rsidRPr="00C739B0">
        <w:rPr>
          <w:rFonts w:ascii="Verdana" w:hAnsi="Verdana"/>
          <w:sz w:val="20"/>
        </w:rPr>
        <w:t>Les proposicions per prendre part en la licitació es presentaran en un arxiu electrònic, signat pel licitador, en els quals es farà constar la denominació de</w:t>
      </w:r>
      <w:r w:rsidR="00BA194B" w:rsidRPr="00C739B0">
        <w:rPr>
          <w:rFonts w:ascii="Verdana" w:hAnsi="Verdana"/>
          <w:sz w:val="20"/>
        </w:rPr>
        <w:t xml:space="preserve"> </w:t>
      </w:r>
      <w:r w:rsidRPr="00C739B0">
        <w:rPr>
          <w:rFonts w:ascii="Verdana" w:hAnsi="Verdana"/>
          <w:sz w:val="20"/>
        </w:rPr>
        <w:t>l</w:t>
      </w:r>
      <w:r w:rsidR="00BA194B" w:rsidRPr="00C739B0">
        <w:rPr>
          <w:rFonts w:ascii="Verdana" w:hAnsi="Verdana"/>
          <w:sz w:val="20"/>
        </w:rPr>
        <w:t>’</w:t>
      </w:r>
      <w:r w:rsidRPr="00C739B0">
        <w:rPr>
          <w:rFonts w:ascii="Verdana" w:hAnsi="Verdana"/>
          <w:sz w:val="20"/>
        </w:rPr>
        <w:t>arxi</w:t>
      </w:r>
      <w:r w:rsidR="00BA194B" w:rsidRPr="00C739B0">
        <w:rPr>
          <w:rFonts w:ascii="Verdana" w:hAnsi="Verdana"/>
          <w:sz w:val="20"/>
        </w:rPr>
        <w:t>u</w:t>
      </w:r>
      <w:r w:rsidRPr="00C739B0">
        <w:rPr>
          <w:rFonts w:ascii="Verdana" w:hAnsi="Verdana"/>
          <w:sz w:val="20"/>
        </w:rPr>
        <w:t xml:space="preserve"> electrònic i la llegenda «Proposició per licitar a la contractació de les obres </w:t>
      </w:r>
      <w:r w:rsidR="00BA194B" w:rsidRPr="00C739B0">
        <w:rPr>
          <w:rFonts w:ascii="Verdana" w:hAnsi="Verdana"/>
          <w:sz w:val="20"/>
        </w:rPr>
        <w:t xml:space="preserve">contemplades al </w:t>
      </w:r>
      <w:r w:rsidR="00BA194B" w:rsidRPr="00C739B0">
        <w:rPr>
          <w:rFonts w:ascii="Verdana" w:hAnsi="Verdana"/>
          <w:sz w:val="20"/>
        </w:rPr>
        <w:lastRenderedPageBreak/>
        <w:t>projecte  MILLORA D´INFRAESTRUCTURES VIÀRIES A L´EIX DEL VILLARÓ I AL CAMÍ DE LA</w:t>
      </w:r>
      <w:r w:rsidR="0074055E" w:rsidRPr="00C739B0">
        <w:rPr>
          <w:rFonts w:ascii="Verdana" w:hAnsi="Verdana"/>
          <w:sz w:val="20"/>
        </w:rPr>
        <w:t xml:space="preserve"> </w:t>
      </w:r>
      <w:r w:rsidR="00BA194B" w:rsidRPr="00C739B0">
        <w:rPr>
          <w:rFonts w:ascii="Verdana" w:hAnsi="Verdana"/>
          <w:sz w:val="20"/>
        </w:rPr>
        <w:t>SERRALADA, DINS EL MUNICIPI DE RINER</w:t>
      </w:r>
      <w:r w:rsidRPr="00C739B0">
        <w:rPr>
          <w:rFonts w:ascii="Verdana" w:hAnsi="Verdana"/>
          <w:sz w:val="20"/>
        </w:rPr>
        <w:t>». La denominació dels sobres és la següent:</w:t>
      </w:r>
    </w:p>
    <w:p w14:paraId="530DE15F" w14:textId="77777777" w:rsidR="00376690" w:rsidRPr="00C739B0" w:rsidRDefault="00376690" w:rsidP="00376690">
      <w:pPr>
        <w:spacing w:line="360" w:lineRule="auto"/>
        <w:ind w:firstLine="709"/>
        <w:jc w:val="both"/>
        <w:rPr>
          <w:rFonts w:ascii="Verdana" w:hAnsi="Verdana"/>
          <w:color w:val="000000"/>
          <w:sz w:val="20"/>
          <w:szCs w:val="20"/>
          <w:highlight w:val="yellow"/>
        </w:rPr>
      </w:pPr>
    </w:p>
    <w:p w14:paraId="568BC989" w14:textId="77777777" w:rsidR="00376690" w:rsidRPr="00C739B0" w:rsidRDefault="00376690" w:rsidP="00376690">
      <w:pPr>
        <w:spacing w:line="360" w:lineRule="auto"/>
        <w:ind w:firstLine="709"/>
        <w:jc w:val="both"/>
        <w:rPr>
          <w:rFonts w:ascii="Verdana" w:hAnsi="Verdana"/>
          <w:color w:val="000000"/>
          <w:sz w:val="20"/>
          <w:szCs w:val="20"/>
          <w:highlight w:val="yellow"/>
        </w:rPr>
      </w:pPr>
    </w:p>
    <w:p w14:paraId="4BBF664F" w14:textId="0AA3DE10" w:rsidR="00376690" w:rsidRPr="00C739B0" w:rsidRDefault="00047DDE" w:rsidP="00376690">
      <w:pPr>
        <w:pStyle w:val="Ttulo2"/>
        <w:keepNext w:val="0"/>
        <w:widowControl w:val="0"/>
        <w:jc w:val="center"/>
        <w:rPr>
          <w:color w:val="auto"/>
        </w:rPr>
      </w:pPr>
      <w:r w:rsidRPr="00C739B0">
        <w:rPr>
          <w:i/>
          <w:color w:val="auto"/>
        </w:rPr>
        <w:t>ARXI</w:t>
      </w:r>
      <w:r w:rsidR="008A3428" w:rsidRPr="00C739B0">
        <w:rPr>
          <w:i/>
          <w:color w:val="auto"/>
        </w:rPr>
        <w:t>U</w:t>
      </w:r>
      <w:r w:rsidRPr="00C739B0">
        <w:rPr>
          <w:i/>
          <w:color w:val="auto"/>
        </w:rPr>
        <w:t xml:space="preserve"> ELECTRÒNIC</w:t>
      </w:r>
      <w:r w:rsidR="0028441D" w:rsidRPr="00C739B0">
        <w:rPr>
          <w:color w:val="auto"/>
        </w:rPr>
        <w:t xml:space="preserve"> «A»</w:t>
      </w:r>
    </w:p>
    <w:p w14:paraId="08C4C0DD" w14:textId="77777777" w:rsidR="00376690" w:rsidRPr="00C739B0" w:rsidRDefault="0028441D" w:rsidP="00376690">
      <w:pPr>
        <w:pStyle w:val="Ttulo2"/>
        <w:keepNext w:val="0"/>
        <w:widowControl w:val="0"/>
        <w:jc w:val="center"/>
        <w:rPr>
          <w:color w:val="auto"/>
        </w:rPr>
      </w:pPr>
      <w:r w:rsidRPr="00C739B0">
        <w:rPr>
          <w:color w:val="auto"/>
        </w:rPr>
        <w:t>DOCUMENTACIÓ ADMINISTRATIVA, PROPOSICIÓ ECONÒMICA I DOCUMENTACIÓ QUANTIFICABLE DE FORMA AUTOMÀTICA</w:t>
      </w:r>
    </w:p>
    <w:p w14:paraId="7F27A1CB" w14:textId="77777777" w:rsidR="00047DDE" w:rsidRPr="00C739B0" w:rsidRDefault="00047DDE" w:rsidP="00047DDE">
      <w:pPr>
        <w:rPr>
          <w:highlight w:val="yellow"/>
        </w:rPr>
      </w:pPr>
    </w:p>
    <w:p w14:paraId="2E76DBD6" w14:textId="77777777" w:rsidR="00376690" w:rsidRPr="00C739B0" w:rsidRDefault="00376690" w:rsidP="00376690">
      <w:pPr>
        <w:pStyle w:val="Ttulo2"/>
        <w:keepNext w:val="0"/>
        <w:widowControl w:val="0"/>
        <w:jc w:val="center"/>
        <w:rPr>
          <w:color w:val="auto"/>
          <w:sz w:val="18"/>
          <w:highlight w:val="yellow"/>
        </w:rPr>
      </w:pPr>
    </w:p>
    <w:p w14:paraId="20DC7A95" w14:textId="45082946" w:rsidR="00376690" w:rsidRPr="00C739B0" w:rsidRDefault="0028441D" w:rsidP="00376690">
      <w:pPr>
        <w:tabs>
          <w:tab w:val="left" w:pos="1134"/>
        </w:tabs>
        <w:spacing w:line="360" w:lineRule="auto"/>
        <w:ind w:firstLine="709"/>
        <w:jc w:val="both"/>
        <w:rPr>
          <w:rFonts w:ascii="Verdana" w:hAnsi="Verdana"/>
          <w:sz w:val="20"/>
        </w:rPr>
      </w:pPr>
      <w:r w:rsidRPr="00C739B0">
        <w:rPr>
          <w:rFonts w:ascii="Verdana" w:hAnsi="Verdana"/>
          <w:b/>
          <w:sz w:val="20"/>
        </w:rPr>
        <w:t>a) Declaració Responsable del licitador</w:t>
      </w:r>
      <w:r w:rsidRPr="00C739B0">
        <w:rPr>
          <w:rFonts w:ascii="Verdana" w:hAnsi="Verdana"/>
          <w:b/>
          <w:color w:val="ED7D31"/>
          <w:sz w:val="20"/>
        </w:rPr>
        <w:t xml:space="preserve"> </w:t>
      </w:r>
      <w:r w:rsidRPr="00C739B0">
        <w:rPr>
          <w:rFonts w:ascii="Verdana" w:hAnsi="Verdana"/>
          <w:sz w:val="20"/>
        </w:rPr>
        <w:t>indicativa del compliment de les condicions establertes legalment per contractar amb l'Administració.</w:t>
      </w:r>
    </w:p>
    <w:p w14:paraId="455777CD" w14:textId="77777777" w:rsidR="00376690" w:rsidRPr="00C739B0" w:rsidRDefault="00376690" w:rsidP="00376690">
      <w:pPr>
        <w:tabs>
          <w:tab w:val="left" w:pos="1134"/>
        </w:tabs>
        <w:spacing w:line="360" w:lineRule="auto"/>
        <w:ind w:firstLine="709"/>
        <w:jc w:val="both"/>
        <w:rPr>
          <w:rFonts w:ascii="Verdana" w:hAnsi="Verdana"/>
          <w:sz w:val="20"/>
        </w:rPr>
      </w:pPr>
    </w:p>
    <w:p w14:paraId="479BCCDD" w14:textId="77777777" w:rsidR="00376690" w:rsidRPr="00C739B0" w:rsidRDefault="0028441D" w:rsidP="00376690">
      <w:pPr>
        <w:tabs>
          <w:tab w:val="left" w:pos="1134"/>
        </w:tabs>
        <w:spacing w:line="360" w:lineRule="auto"/>
        <w:ind w:firstLine="709"/>
        <w:jc w:val="both"/>
        <w:rPr>
          <w:rFonts w:ascii="Verdana" w:hAnsi="Verdana"/>
          <w:sz w:val="20"/>
        </w:rPr>
      </w:pPr>
      <w:r w:rsidRPr="00C739B0">
        <w:rPr>
          <w:rFonts w:ascii="Verdana" w:hAnsi="Verdana"/>
          <w:sz w:val="20"/>
        </w:rPr>
        <w:t>La declaració responsable es presentarà conforme al model inclòs en l'Annex del present plec.</w:t>
      </w:r>
    </w:p>
    <w:p w14:paraId="3F0F0883" w14:textId="77777777" w:rsidR="00376690" w:rsidRPr="00C739B0" w:rsidRDefault="00376690" w:rsidP="00376690">
      <w:pPr>
        <w:tabs>
          <w:tab w:val="left" w:pos="1134"/>
        </w:tabs>
        <w:spacing w:line="360" w:lineRule="auto"/>
        <w:ind w:firstLine="709"/>
        <w:jc w:val="both"/>
        <w:rPr>
          <w:rFonts w:ascii="Verdana" w:hAnsi="Verdana"/>
          <w:sz w:val="20"/>
        </w:rPr>
      </w:pPr>
    </w:p>
    <w:p w14:paraId="3EC65558" w14:textId="77777777" w:rsidR="00376690" w:rsidRPr="00C739B0" w:rsidRDefault="0028441D" w:rsidP="00376690">
      <w:pPr>
        <w:tabs>
          <w:tab w:val="left" w:pos="1134"/>
        </w:tabs>
        <w:spacing w:line="360" w:lineRule="auto"/>
        <w:ind w:firstLine="709"/>
        <w:jc w:val="both"/>
        <w:rPr>
          <w:rFonts w:ascii="Verdana" w:hAnsi="Verdana"/>
          <w:sz w:val="20"/>
        </w:rPr>
      </w:pPr>
      <w:r w:rsidRPr="00C739B0">
        <w:rPr>
          <w:rFonts w:ascii="Verdana" w:hAnsi="Verdana"/>
          <w:sz w:val="20"/>
        </w:rPr>
        <w:t>En cas que els requisits de solvència econòmica i financera o tècnica i professional exigits variïn d'un lot a altre, s'aportarà una declaració responsable per cada lot o grup de lots al qual s'apliquin els mateixos requisits de solvència.</w:t>
      </w:r>
    </w:p>
    <w:p w14:paraId="59C4DCF2" w14:textId="77777777" w:rsidR="00376690" w:rsidRPr="00C739B0" w:rsidRDefault="00376690" w:rsidP="00376690">
      <w:pPr>
        <w:tabs>
          <w:tab w:val="left" w:pos="1134"/>
        </w:tabs>
        <w:spacing w:line="360" w:lineRule="auto"/>
        <w:ind w:firstLine="709"/>
        <w:jc w:val="both"/>
        <w:rPr>
          <w:rFonts w:ascii="Verdana" w:hAnsi="Verdana"/>
          <w:sz w:val="20"/>
        </w:rPr>
      </w:pPr>
    </w:p>
    <w:p w14:paraId="705D10CB" w14:textId="77777777" w:rsidR="00376690" w:rsidRPr="00C739B0" w:rsidRDefault="0028441D" w:rsidP="00376690">
      <w:pPr>
        <w:pStyle w:val="Textodebloque"/>
        <w:spacing w:line="360" w:lineRule="auto"/>
        <w:ind w:left="0" w:right="9" w:firstLine="709"/>
        <w:rPr>
          <w:rFonts w:ascii="Verdana" w:hAnsi="Verdana"/>
        </w:rPr>
      </w:pPr>
      <w:r w:rsidRPr="00C739B0">
        <w:rPr>
          <w:rFonts w:ascii="Verdana" w:hAnsi="Verdana"/>
        </w:rPr>
        <w:t xml:space="preserve">En cas que l'adscripció de mitjans exigida es compleixi amb mitjans externs al licitador, haurà de presentar-se una declaració responsable pel licitador i per cadascun dels mitjans adscrits a l'execució del contracte. </w:t>
      </w:r>
    </w:p>
    <w:p w14:paraId="3D5A36A1" w14:textId="77777777" w:rsidR="00047DDE" w:rsidRPr="00C739B0" w:rsidRDefault="00047DDE" w:rsidP="00376690">
      <w:pPr>
        <w:pStyle w:val="Textodebloque"/>
        <w:spacing w:line="360" w:lineRule="auto"/>
        <w:ind w:left="0" w:right="9" w:firstLine="709"/>
        <w:rPr>
          <w:rFonts w:ascii="Verdana" w:hAnsi="Verdana"/>
        </w:rPr>
      </w:pPr>
    </w:p>
    <w:p w14:paraId="48EE9422" w14:textId="652440C3" w:rsidR="00376690" w:rsidRPr="00C739B0" w:rsidRDefault="0028441D" w:rsidP="00376690">
      <w:pPr>
        <w:pStyle w:val="Textodebloque"/>
        <w:spacing w:line="360" w:lineRule="auto"/>
        <w:ind w:left="0" w:right="9" w:firstLine="709"/>
        <w:rPr>
          <w:rFonts w:ascii="Verdana" w:hAnsi="Verdana"/>
        </w:rPr>
      </w:pPr>
      <w:r w:rsidRPr="00C739B0">
        <w:rPr>
          <w:rFonts w:ascii="Verdana" w:hAnsi="Verdana"/>
        </w:rPr>
        <w:t>Si diverses empreses concorren constituint una unió temporal, cadascuna de les quals la componen haurà d'acreditar la seva personalitat, capacitat i solvència, presentant totes i cadascuna presentar la corresponent declaració responsable.</w:t>
      </w:r>
    </w:p>
    <w:p w14:paraId="03B5A76F" w14:textId="77777777" w:rsidR="00376690" w:rsidRPr="00C739B0" w:rsidRDefault="00376690" w:rsidP="00376690">
      <w:pPr>
        <w:widowControl w:val="0"/>
        <w:spacing w:line="360" w:lineRule="auto"/>
        <w:ind w:firstLine="709"/>
        <w:jc w:val="both"/>
        <w:rPr>
          <w:rFonts w:ascii="Verdana" w:hAnsi="Verdana"/>
          <w:bCs/>
          <w:sz w:val="20"/>
        </w:rPr>
      </w:pPr>
    </w:p>
    <w:p w14:paraId="6AE500F3" w14:textId="77777777" w:rsidR="00376690" w:rsidRPr="00C739B0" w:rsidRDefault="0028441D" w:rsidP="00376690">
      <w:pPr>
        <w:widowControl w:val="0"/>
        <w:spacing w:line="360" w:lineRule="auto"/>
        <w:ind w:firstLine="709"/>
        <w:jc w:val="both"/>
        <w:rPr>
          <w:rFonts w:ascii="Verdana" w:hAnsi="Verdana"/>
          <w:b/>
          <w:bCs/>
          <w:sz w:val="20"/>
        </w:rPr>
      </w:pPr>
      <w:r w:rsidRPr="00C739B0">
        <w:rPr>
          <w:rFonts w:ascii="Verdana" w:hAnsi="Verdana"/>
          <w:b/>
          <w:bCs/>
          <w:sz w:val="20"/>
        </w:rPr>
        <w:t>b) Proposició econòmica.</w:t>
      </w:r>
    </w:p>
    <w:p w14:paraId="6E6249E2" w14:textId="77777777" w:rsidR="00376690" w:rsidRPr="00C739B0" w:rsidRDefault="00376690" w:rsidP="00376690">
      <w:pPr>
        <w:spacing w:line="360" w:lineRule="auto"/>
        <w:ind w:firstLine="709"/>
        <w:jc w:val="both"/>
        <w:rPr>
          <w:rFonts w:ascii="Verdana" w:hAnsi="Verdana"/>
          <w:bCs/>
          <w:sz w:val="20"/>
        </w:rPr>
      </w:pPr>
    </w:p>
    <w:p w14:paraId="4BB95A9D"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Es presentarà conforme al següent model:</w:t>
      </w:r>
    </w:p>
    <w:p w14:paraId="20D60816" w14:textId="77777777" w:rsidR="00376690" w:rsidRPr="00C739B0" w:rsidRDefault="00376690" w:rsidP="00376690">
      <w:pPr>
        <w:spacing w:line="360" w:lineRule="auto"/>
        <w:ind w:firstLine="709"/>
        <w:jc w:val="both"/>
        <w:rPr>
          <w:rFonts w:ascii="Verdana" w:hAnsi="Verdana"/>
          <w:sz w:val="20"/>
        </w:rPr>
      </w:pPr>
    </w:p>
    <w:p w14:paraId="4E00FFAB"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 xml:space="preserve">« _________________________, amb domicili a l'efecte de notificacions a _____________, ____________________, núm. ___, amb NIF núm. _________, </w:t>
      </w:r>
      <w:r w:rsidRPr="00C739B0">
        <w:rPr>
          <w:rFonts w:ascii="Verdana" w:hAnsi="Verdana"/>
          <w:sz w:val="20"/>
        </w:rPr>
        <w:lastRenderedPageBreak/>
        <w:t>en representació de l'Entitat ___________________, amb NIF núm. ___________, assabentat de l'expedient per a la contractació de les obres de ___________ per procediment obert simplificat, anunciat en el Perfil de contractant, faig constar que conec el Plec que serveix de base al contracte i ho accepto íntegrament, prenent part de la licitació i comprometent-me a dur a terme l'objecte del contracte per l'import de ____________ euros i ___________ euros corresponents a l'Impost sobre el Valor Afegit.</w:t>
      </w:r>
    </w:p>
    <w:p w14:paraId="175D2E7F" w14:textId="77777777" w:rsidR="00376690" w:rsidRPr="00C739B0" w:rsidRDefault="00376690" w:rsidP="00376690">
      <w:pPr>
        <w:spacing w:line="360" w:lineRule="auto"/>
        <w:ind w:hanging="24"/>
        <w:jc w:val="center"/>
        <w:rPr>
          <w:rFonts w:ascii="Verdana" w:hAnsi="Verdana"/>
          <w:sz w:val="20"/>
          <w:highlight w:val="yellow"/>
        </w:rPr>
      </w:pPr>
    </w:p>
    <w:p w14:paraId="6CCD7CC6" w14:textId="77777777" w:rsidR="00376690" w:rsidRPr="00C739B0" w:rsidRDefault="00376690" w:rsidP="00376690">
      <w:pPr>
        <w:spacing w:line="360" w:lineRule="auto"/>
        <w:ind w:hanging="24"/>
        <w:jc w:val="center"/>
        <w:rPr>
          <w:rFonts w:ascii="Verdana" w:hAnsi="Verdana"/>
          <w:sz w:val="20"/>
          <w:highlight w:val="yellow"/>
        </w:rPr>
      </w:pPr>
    </w:p>
    <w:p w14:paraId="2238B271" w14:textId="77777777" w:rsidR="00376690" w:rsidRPr="00C739B0" w:rsidRDefault="0028441D" w:rsidP="00376690">
      <w:pPr>
        <w:spacing w:line="360" w:lineRule="auto"/>
        <w:ind w:hanging="24"/>
        <w:jc w:val="center"/>
        <w:rPr>
          <w:rFonts w:ascii="Verdana" w:hAnsi="Verdana"/>
          <w:sz w:val="20"/>
        </w:rPr>
      </w:pPr>
      <w:r w:rsidRPr="00C739B0">
        <w:rPr>
          <w:rFonts w:ascii="Verdana" w:hAnsi="Verdana"/>
          <w:sz w:val="20"/>
        </w:rPr>
        <w:t>A ____________, a ___ de ________ de 20__.</w:t>
      </w:r>
    </w:p>
    <w:p w14:paraId="74224BED" w14:textId="77777777" w:rsidR="00376690" w:rsidRPr="00C739B0" w:rsidRDefault="00376690" w:rsidP="00376690">
      <w:pPr>
        <w:spacing w:line="360" w:lineRule="auto"/>
        <w:ind w:hanging="24"/>
        <w:jc w:val="center"/>
        <w:rPr>
          <w:rFonts w:ascii="Verdana" w:hAnsi="Verdana"/>
          <w:sz w:val="20"/>
          <w:highlight w:val="yellow"/>
        </w:rPr>
      </w:pPr>
    </w:p>
    <w:p w14:paraId="62C7A9BF" w14:textId="77777777" w:rsidR="00376690" w:rsidRPr="00C739B0" w:rsidRDefault="00376690" w:rsidP="00376690">
      <w:pPr>
        <w:spacing w:line="360" w:lineRule="auto"/>
        <w:ind w:hanging="24"/>
        <w:jc w:val="center"/>
        <w:rPr>
          <w:rFonts w:ascii="Verdana" w:hAnsi="Verdana"/>
          <w:sz w:val="20"/>
          <w:highlight w:val="yellow"/>
        </w:rPr>
      </w:pPr>
    </w:p>
    <w:p w14:paraId="20C7FEE6" w14:textId="77777777" w:rsidR="00376690" w:rsidRPr="00C739B0" w:rsidRDefault="0028441D" w:rsidP="00376690">
      <w:pPr>
        <w:spacing w:line="360" w:lineRule="auto"/>
        <w:ind w:hanging="24"/>
        <w:jc w:val="center"/>
        <w:rPr>
          <w:rFonts w:ascii="Verdana" w:hAnsi="Verdana"/>
          <w:sz w:val="20"/>
        </w:rPr>
      </w:pPr>
      <w:r w:rsidRPr="00C739B0">
        <w:rPr>
          <w:rFonts w:ascii="Verdana" w:hAnsi="Verdana"/>
          <w:sz w:val="20"/>
        </w:rPr>
        <w:t>Signatura del candidat,</w:t>
      </w:r>
    </w:p>
    <w:p w14:paraId="338A705B" w14:textId="77777777" w:rsidR="00376690" w:rsidRPr="00C739B0" w:rsidRDefault="00376690" w:rsidP="00376690">
      <w:pPr>
        <w:spacing w:line="360" w:lineRule="auto"/>
        <w:ind w:hanging="24"/>
        <w:jc w:val="center"/>
        <w:rPr>
          <w:rFonts w:ascii="Verdana" w:hAnsi="Verdana"/>
          <w:sz w:val="20"/>
        </w:rPr>
      </w:pPr>
    </w:p>
    <w:p w14:paraId="610532BE" w14:textId="77777777" w:rsidR="00376690" w:rsidRPr="00C739B0" w:rsidRDefault="00376690" w:rsidP="00376690">
      <w:pPr>
        <w:spacing w:line="360" w:lineRule="auto"/>
        <w:ind w:hanging="24"/>
        <w:jc w:val="center"/>
        <w:rPr>
          <w:rFonts w:ascii="Verdana" w:hAnsi="Verdana"/>
          <w:sz w:val="20"/>
        </w:rPr>
      </w:pPr>
    </w:p>
    <w:p w14:paraId="1F787B24" w14:textId="77777777" w:rsidR="00376690" w:rsidRPr="00C739B0" w:rsidRDefault="0028441D" w:rsidP="00376690">
      <w:pPr>
        <w:spacing w:line="360" w:lineRule="auto"/>
        <w:ind w:hanging="24"/>
        <w:jc w:val="center"/>
        <w:rPr>
          <w:rFonts w:ascii="Verdana" w:hAnsi="Verdana"/>
          <w:sz w:val="20"/>
        </w:rPr>
      </w:pPr>
      <w:r w:rsidRPr="00C739B0">
        <w:rPr>
          <w:rFonts w:ascii="Verdana" w:hAnsi="Verdana"/>
          <w:sz w:val="20"/>
        </w:rPr>
        <w:t>Signat: _________________.».</w:t>
      </w:r>
    </w:p>
    <w:p w14:paraId="6C18DEEE" w14:textId="77777777" w:rsidR="00376690" w:rsidRPr="00C739B0" w:rsidRDefault="00376690" w:rsidP="00376690">
      <w:pPr>
        <w:spacing w:line="360" w:lineRule="auto"/>
        <w:ind w:firstLine="709"/>
        <w:jc w:val="both"/>
        <w:rPr>
          <w:rFonts w:ascii="Verdana" w:hAnsi="Verdana"/>
          <w:b/>
          <w:bCs/>
          <w:sz w:val="20"/>
        </w:rPr>
      </w:pPr>
    </w:p>
    <w:p w14:paraId="112D3BE9" w14:textId="77777777" w:rsidR="00376690" w:rsidRPr="00C739B0" w:rsidRDefault="0028441D" w:rsidP="00376690">
      <w:pPr>
        <w:widowControl w:val="0"/>
        <w:spacing w:line="360" w:lineRule="auto"/>
        <w:ind w:firstLine="709"/>
        <w:jc w:val="both"/>
        <w:rPr>
          <w:rFonts w:ascii="Verdana" w:hAnsi="Verdana"/>
          <w:b/>
          <w:bCs/>
          <w:sz w:val="20"/>
        </w:rPr>
      </w:pPr>
      <w:r w:rsidRPr="00C739B0">
        <w:rPr>
          <w:rFonts w:ascii="Verdana" w:hAnsi="Verdana"/>
          <w:b/>
          <w:bCs/>
          <w:sz w:val="20"/>
        </w:rPr>
        <w:t>c) Documents relatius a l'oferta, diferents del preu, que s'hagin de quantificar de forma automàtica.</w:t>
      </w:r>
    </w:p>
    <w:p w14:paraId="0F601F68" w14:textId="77777777" w:rsidR="00376690" w:rsidRPr="00C739B0" w:rsidRDefault="00376690" w:rsidP="00376690">
      <w:pPr>
        <w:widowControl w:val="0"/>
        <w:spacing w:line="360" w:lineRule="auto"/>
        <w:ind w:firstLine="709"/>
        <w:jc w:val="both"/>
        <w:rPr>
          <w:rFonts w:ascii="Verdana" w:hAnsi="Verdana"/>
          <w:b/>
          <w:bCs/>
          <w:sz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248"/>
        <w:gridCol w:w="4111"/>
      </w:tblGrid>
      <w:tr w:rsidR="005F129B" w:rsidRPr="00C739B0" w14:paraId="169726C2" w14:textId="77777777" w:rsidTr="00376690">
        <w:tc>
          <w:tcPr>
            <w:tcW w:w="4248" w:type="dxa"/>
            <w:shd w:val="clear" w:color="auto" w:fill="auto"/>
          </w:tcPr>
          <w:p w14:paraId="75A19060"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 xml:space="preserve">CRITERI </w:t>
            </w:r>
          </w:p>
        </w:tc>
        <w:tc>
          <w:tcPr>
            <w:tcW w:w="4111" w:type="dxa"/>
            <w:shd w:val="clear" w:color="auto" w:fill="auto"/>
          </w:tcPr>
          <w:p w14:paraId="522CAA89"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OFERTA</w:t>
            </w:r>
          </w:p>
        </w:tc>
      </w:tr>
      <w:tr w:rsidR="005F129B" w:rsidRPr="00C739B0" w14:paraId="0F0BF62B" w14:textId="77777777" w:rsidTr="00376690">
        <w:tc>
          <w:tcPr>
            <w:tcW w:w="4248" w:type="dxa"/>
            <w:shd w:val="clear" w:color="auto" w:fill="auto"/>
          </w:tcPr>
          <w:p w14:paraId="3FB6A3EA"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_________</w:t>
            </w:r>
          </w:p>
        </w:tc>
        <w:tc>
          <w:tcPr>
            <w:tcW w:w="4111" w:type="dxa"/>
            <w:shd w:val="clear" w:color="auto" w:fill="auto"/>
          </w:tcPr>
          <w:p w14:paraId="5CBB0DC4"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w:t>
            </w:r>
          </w:p>
        </w:tc>
      </w:tr>
      <w:tr w:rsidR="005F129B" w:rsidRPr="00C739B0" w14:paraId="2EF7C8F8" w14:textId="77777777" w:rsidTr="00376690">
        <w:tc>
          <w:tcPr>
            <w:tcW w:w="4248" w:type="dxa"/>
            <w:shd w:val="clear" w:color="auto" w:fill="auto"/>
          </w:tcPr>
          <w:p w14:paraId="58EF7A8E"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_________</w:t>
            </w:r>
          </w:p>
        </w:tc>
        <w:tc>
          <w:tcPr>
            <w:tcW w:w="4111" w:type="dxa"/>
            <w:shd w:val="clear" w:color="auto" w:fill="auto"/>
          </w:tcPr>
          <w:p w14:paraId="763D767E"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w:t>
            </w:r>
          </w:p>
        </w:tc>
      </w:tr>
      <w:tr w:rsidR="005F129B" w:rsidRPr="00C739B0" w14:paraId="3C194DDB" w14:textId="77777777" w:rsidTr="00376690">
        <w:tc>
          <w:tcPr>
            <w:tcW w:w="4248" w:type="dxa"/>
            <w:shd w:val="clear" w:color="auto" w:fill="auto"/>
          </w:tcPr>
          <w:p w14:paraId="72E59C0C"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_________</w:t>
            </w:r>
          </w:p>
        </w:tc>
        <w:tc>
          <w:tcPr>
            <w:tcW w:w="4111" w:type="dxa"/>
            <w:shd w:val="clear" w:color="auto" w:fill="auto"/>
          </w:tcPr>
          <w:p w14:paraId="6DA05CE9" w14:textId="77777777" w:rsidR="00376690" w:rsidRPr="00C739B0" w:rsidRDefault="0028441D" w:rsidP="00376690">
            <w:pPr>
              <w:widowControl w:val="0"/>
              <w:spacing w:line="360" w:lineRule="auto"/>
              <w:jc w:val="both"/>
              <w:rPr>
                <w:rFonts w:ascii="Verdana" w:hAnsi="Verdana"/>
                <w:b/>
                <w:bCs/>
                <w:sz w:val="20"/>
              </w:rPr>
            </w:pPr>
            <w:r w:rsidRPr="00C739B0">
              <w:rPr>
                <w:rFonts w:ascii="Verdana" w:hAnsi="Verdana"/>
                <w:b/>
                <w:bCs/>
                <w:sz w:val="20"/>
              </w:rPr>
              <w:t>________</w:t>
            </w:r>
          </w:p>
        </w:tc>
      </w:tr>
    </w:tbl>
    <w:p w14:paraId="31CCA419" w14:textId="77777777" w:rsidR="00376690" w:rsidRPr="00C739B0" w:rsidRDefault="00376690" w:rsidP="00376690">
      <w:pPr>
        <w:spacing w:line="360" w:lineRule="auto"/>
        <w:ind w:firstLine="709"/>
        <w:jc w:val="both"/>
        <w:rPr>
          <w:rFonts w:ascii="Verdana" w:hAnsi="Verdana"/>
          <w:bCs/>
          <w:sz w:val="20"/>
          <w:highlight w:val="yellow"/>
        </w:rPr>
      </w:pPr>
    </w:p>
    <w:p w14:paraId="12C02F3F" w14:textId="77777777" w:rsidR="00A50336" w:rsidRPr="00C739B0" w:rsidRDefault="00A50336" w:rsidP="00887811">
      <w:pPr>
        <w:pStyle w:val="Textodebloque"/>
        <w:spacing w:line="360" w:lineRule="auto"/>
        <w:ind w:left="0" w:right="9" w:firstLine="709"/>
        <w:rPr>
          <w:rFonts w:ascii="Verdana" w:hAnsi="Verdana"/>
          <w:b/>
          <w:i/>
          <w:color w:val="auto"/>
          <w:sz w:val="18"/>
          <w:highlight w:val="yellow"/>
        </w:rPr>
      </w:pPr>
    </w:p>
    <w:p w14:paraId="6A7CE0C7" w14:textId="77777777" w:rsidR="00A50336" w:rsidRPr="00C739B0" w:rsidRDefault="00A50336" w:rsidP="00887811">
      <w:pPr>
        <w:pStyle w:val="Textodebloque"/>
        <w:spacing w:line="360" w:lineRule="auto"/>
        <w:ind w:left="0" w:right="9" w:firstLine="709"/>
        <w:rPr>
          <w:rFonts w:ascii="Verdana" w:hAnsi="Verdana"/>
          <w:i/>
          <w:color w:val="auto"/>
          <w:sz w:val="18"/>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424603CF" w14:textId="77777777" w:rsidTr="00376690">
        <w:trPr>
          <w:trHeight w:val="193"/>
        </w:trPr>
        <w:tc>
          <w:tcPr>
            <w:tcW w:w="8592" w:type="dxa"/>
            <w:shd w:val="clear" w:color="auto" w:fill="FFCC99"/>
            <w:vAlign w:val="center"/>
          </w:tcPr>
          <w:p w14:paraId="53C8327F" w14:textId="3AD56CFB"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DESENA. Criteris d'Adjudicació</w:t>
            </w:r>
          </w:p>
        </w:tc>
      </w:tr>
    </w:tbl>
    <w:p w14:paraId="130CF597"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73367014" w14:textId="28C2A17E" w:rsidR="00376690" w:rsidRPr="00C739B0" w:rsidRDefault="0028441D" w:rsidP="00376690">
      <w:pPr>
        <w:spacing w:line="360" w:lineRule="auto"/>
        <w:ind w:firstLine="709"/>
        <w:jc w:val="both"/>
        <w:rPr>
          <w:rFonts w:ascii="Verdana" w:hAnsi="Verdana" w:cs="Arial"/>
          <w:color w:val="000000"/>
          <w:sz w:val="20"/>
        </w:rPr>
      </w:pPr>
      <w:r w:rsidRPr="00C739B0">
        <w:rPr>
          <w:rFonts w:ascii="Verdana" w:hAnsi="Verdana" w:cs="Arial"/>
          <w:color w:val="000000"/>
          <w:sz w:val="20"/>
        </w:rPr>
        <w:t>Per a la valoració de les proposicions i la determinació de la millor oferta s'atendrà a una pluralitat de criteris d'adjudicació sobre la base de la millor relació qualitat-preu.</w:t>
      </w:r>
    </w:p>
    <w:p w14:paraId="0A76A163" w14:textId="77777777" w:rsidR="00376690" w:rsidRPr="00C739B0" w:rsidRDefault="00376690" w:rsidP="00376690">
      <w:pPr>
        <w:spacing w:line="360" w:lineRule="auto"/>
        <w:ind w:firstLine="709"/>
        <w:jc w:val="both"/>
        <w:rPr>
          <w:rFonts w:ascii="Verdana" w:hAnsi="Verdana" w:cs="Arial"/>
          <w:color w:val="000000"/>
          <w:sz w:val="20"/>
        </w:rPr>
      </w:pPr>
    </w:p>
    <w:p w14:paraId="28B0AD11" w14:textId="280A9DE5" w:rsidR="00376690" w:rsidRPr="00C739B0" w:rsidRDefault="0028441D" w:rsidP="00376690">
      <w:pPr>
        <w:spacing w:line="360" w:lineRule="auto"/>
        <w:ind w:left="709"/>
        <w:jc w:val="both"/>
        <w:rPr>
          <w:rFonts w:ascii="Verdana" w:hAnsi="Verdana" w:cs="Arial"/>
          <w:b/>
          <w:color w:val="000000"/>
          <w:sz w:val="20"/>
        </w:rPr>
      </w:pPr>
      <w:r w:rsidRPr="00C739B0">
        <w:rPr>
          <w:rFonts w:ascii="Verdana" w:hAnsi="Verdana" w:cs="Arial"/>
          <w:b/>
          <w:color w:val="000000"/>
          <w:sz w:val="20"/>
        </w:rPr>
        <w:lastRenderedPageBreak/>
        <w:t>Criteris quantificables automàticament, es puntuaran</w:t>
      </w:r>
      <w:r w:rsidR="00C739B0" w:rsidRPr="00C739B0">
        <w:rPr>
          <w:rFonts w:ascii="Verdana" w:hAnsi="Verdana" w:cs="Arial"/>
          <w:b/>
          <w:color w:val="000000"/>
          <w:sz w:val="20"/>
        </w:rPr>
        <w:t xml:space="preserve"> de la següent manera</w:t>
      </w:r>
      <w:r w:rsidRPr="00C739B0">
        <w:rPr>
          <w:rFonts w:ascii="Verdana" w:hAnsi="Verdana" w:cs="Arial"/>
          <w:b/>
          <w:color w:val="000000"/>
          <w:sz w:val="20"/>
        </w:rPr>
        <w:t>:</w:t>
      </w:r>
    </w:p>
    <w:p w14:paraId="3A581144" w14:textId="5F9B2495" w:rsidR="00C739B0" w:rsidRPr="00C739B0" w:rsidRDefault="00C739B0" w:rsidP="00376690">
      <w:pPr>
        <w:spacing w:line="360" w:lineRule="auto"/>
        <w:ind w:left="709"/>
        <w:jc w:val="both"/>
        <w:rPr>
          <w:rFonts w:ascii="Verdana" w:hAnsi="Verdana" w:cs="Arial"/>
          <w:b/>
          <w:color w:val="000000"/>
          <w:sz w:val="20"/>
        </w:rPr>
      </w:pPr>
    </w:p>
    <w:p w14:paraId="02DB7CCB" w14:textId="77777777" w:rsidR="00C739B0" w:rsidRPr="00C739B0" w:rsidRDefault="00C739B0" w:rsidP="00C739B0">
      <w:pPr>
        <w:pStyle w:val="Default"/>
        <w:rPr>
          <w:lang w:val="ca-ES"/>
        </w:rPr>
      </w:pPr>
    </w:p>
    <w:p w14:paraId="394F3BEE" w14:textId="77777777" w:rsidR="00C739B0" w:rsidRPr="00C739B0" w:rsidRDefault="00C739B0" w:rsidP="00C739B0">
      <w:pPr>
        <w:pStyle w:val="Default"/>
        <w:rPr>
          <w:b/>
          <w:bCs/>
          <w:sz w:val="22"/>
          <w:szCs w:val="22"/>
          <w:lang w:val="ca-ES"/>
        </w:rPr>
      </w:pPr>
      <w:r w:rsidRPr="00C739B0">
        <w:rPr>
          <w:b/>
          <w:bCs/>
          <w:sz w:val="22"/>
          <w:szCs w:val="22"/>
          <w:lang w:val="ca-ES"/>
        </w:rPr>
        <w:t xml:space="preserve">1. Oferta econòmica </w:t>
      </w:r>
    </w:p>
    <w:p w14:paraId="2FBAFE8B" w14:textId="4501CE56" w:rsidR="00C739B0" w:rsidRPr="00C739B0" w:rsidRDefault="00C739B0" w:rsidP="00C739B0">
      <w:pPr>
        <w:pStyle w:val="Default"/>
        <w:rPr>
          <w:sz w:val="22"/>
          <w:szCs w:val="22"/>
          <w:lang w:val="ca-ES"/>
        </w:rPr>
      </w:pPr>
      <w:r w:rsidRPr="00C739B0">
        <w:rPr>
          <w:sz w:val="22"/>
          <w:szCs w:val="22"/>
          <w:lang w:val="ca-ES"/>
        </w:rPr>
        <w:t>Baixa en l’oferta econòmica: ……………….</w:t>
      </w:r>
      <w:r w:rsidR="007F5931">
        <w:rPr>
          <w:sz w:val="22"/>
          <w:szCs w:val="22"/>
          <w:lang w:val="ca-ES"/>
        </w:rPr>
        <w:t>5</w:t>
      </w:r>
      <w:r w:rsidRPr="00C739B0">
        <w:rPr>
          <w:sz w:val="22"/>
          <w:szCs w:val="22"/>
          <w:lang w:val="ca-ES"/>
        </w:rPr>
        <w:t xml:space="preserve"> punts.</w:t>
      </w:r>
    </w:p>
    <w:p w14:paraId="15BA0F00" w14:textId="77777777" w:rsidR="00C739B0" w:rsidRPr="00C739B0" w:rsidRDefault="00C739B0" w:rsidP="00C739B0">
      <w:pPr>
        <w:pStyle w:val="Default"/>
        <w:rPr>
          <w:sz w:val="22"/>
          <w:szCs w:val="22"/>
          <w:lang w:val="ca-ES"/>
        </w:rPr>
      </w:pPr>
    </w:p>
    <w:p w14:paraId="33C3E640" w14:textId="27336556" w:rsidR="00C739B0" w:rsidRPr="00C739B0" w:rsidRDefault="00C739B0" w:rsidP="00C739B0">
      <w:pPr>
        <w:pStyle w:val="Default"/>
        <w:jc w:val="both"/>
        <w:rPr>
          <w:sz w:val="22"/>
          <w:szCs w:val="22"/>
          <w:lang w:val="ca-ES"/>
        </w:rPr>
      </w:pPr>
      <w:r w:rsidRPr="00C739B0">
        <w:rPr>
          <w:b/>
          <w:bCs/>
          <w:sz w:val="22"/>
          <w:szCs w:val="22"/>
          <w:lang w:val="ca-ES"/>
        </w:rPr>
        <w:t xml:space="preserve">2. Acreditar la vigència i la disposició de l’empresa licitadora respecta a acreditacions referents a la seguretat i salut laboral, al </w:t>
      </w:r>
      <w:proofErr w:type="spellStart"/>
      <w:r w:rsidRPr="00C739B0">
        <w:rPr>
          <w:b/>
          <w:bCs/>
          <w:sz w:val="22"/>
          <w:szCs w:val="22"/>
          <w:lang w:val="ca-ES"/>
        </w:rPr>
        <w:t>mediambient</w:t>
      </w:r>
      <w:proofErr w:type="spellEnd"/>
      <w:r w:rsidRPr="00C739B0">
        <w:rPr>
          <w:b/>
          <w:bCs/>
          <w:sz w:val="22"/>
          <w:szCs w:val="22"/>
          <w:lang w:val="ca-ES"/>
        </w:rPr>
        <w:t xml:space="preserve"> i als sistemes de gestió de la qualitat</w:t>
      </w:r>
      <w:r w:rsidRPr="00C739B0">
        <w:rPr>
          <w:sz w:val="22"/>
          <w:szCs w:val="22"/>
          <w:lang w:val="ca-ES"/>
        </w:rPr>
        <w:t>..................................................</w:t>
      </w:r>
      <w:r w:rsidR="00CC2747">
        <w:rPr>
          <w:sz w:val="22"/>
          <w:szCs w:val="22"/>
          <w:lang w:val="ca-ES"/>
        </w:rPr>
        <w:t>2</w:t>
      </w:r>
      <w:r w:rsidR="007F5931">
        <w:rPr>
          <w:sz w:val="22"/>
          <w:szCs w:val="22"/>
          <w:lang w:val="ca-ES"/>
        </w:rPr>
        <w:t>5</w:t>
      </w:r>
      <w:r w:rsidR="00273938">
        <w:rPr>
          <w:sz w:val="22"/>
          <w:szCs w:val="22"/>
          <w:lang w:val="ca-ES"/>
        </w:rPr>
        <w:t xml:space="preserve"> </w:t>
      </w:r>
      <w:r w:rsidRPr="00C739B0">
        <w:rPr>
          <w:sz w:val="22"/>
          <w:szCs w:val="22"/>
          <w:lang w:val="ca-ES"/>
        </w:rPr>
        <w:t xml:space="preserve">punts. </w:t>
      </w:r>
    </w:p>
    <w:p w14:paraId="7D64F139" w14:textId="77777777" w:rsidR="00C739B0" w:rsidRPr="00C739B0" w:rsidRDefault="00C739B0" w:rsidP="00C739B0">
      <w:pPr>
        <w:pStyle w:val="Default"/>
        <w:rPr>
          <w:sz w:val="22"/>
          <w:szCs w:val="22"/>
          <w:lang w:val="ca-ES"/>
        </w:rPr>
      </w:pPr>
    </w:p>
    <w:p w14:paraId="24871EF4" w14:textId="21C79713" w:rsidR="00C739B0" w:rsidRPr="00C739B0" w:rsidRDefault="00C739B0" w:rsidP="00C739B0">
      <w:pPr>
        <w:pStyle w:val="Default"/>
        <w:rPr>
          <w:sz w:val="22"/>
          <w:szCs w:val="22"/>
          <w:lang w:val="ca-ES"/>
        </w:rPr>
      </w:pPr>
      <w:r w:rsidRPr="00C739B0">
        <w:rPr>
          <w:sz w:val="22"/>
          <w:szCs w:val="22"/>
          <w:lang w:val="ca-ES"/>
        </w:rPr>
        <w:t xml:space="preserve">2.1 Acreditació ISO 45001 o equivalent....... </w:t>
      </w:r>
      <w:r w:rsidR="00273938">
        <w:rPr>
          <w:sz w:val="22"/>
          <w:szCs w:val="22"/>
          <w:lang w:val="ca-ES"/>
        </w:rPr>
        <w:tab/>
      </w:r>
      <w:r w:rsidR="00273938">
        <w:rPr>
          <w:sz w:val="22"/>
          <w:szCs w:val="22"/>
          <w:lang w:val="ca-ES"/>
        </w:rPr>
        <w:tab/>
      </w:r>
      <w:r w:rsidR="00273938">
        <w:rPr>
          <w:sz w:val="22"/>
          <w:szCs w:val="22"/>
          <w:lang w:val="ca-ES"/>
        </w:rPr>
        <w:tab/>
      </w:r>
      <w:r w:rsidR="00CC2747">
        <w:rPr>
          <w:sz w:val="22"/>
          <w:szCs w:val="22"/>
          <w:lang w:val="ca-ES"/>
        </w:rPr>
        <w:t>6</w:t>
      </w:r>
      <w:r w:rsidR="00273938">
        <w:rPr>
          <w:sz w:val="22"/>
          <w:szCs w:val="22"/>
          <w:lang w:val="ca-ES"/>
        </w:rPr>
        <w:t xml:space="preserve"> </w:t>
      </w:r>
      <w:r w:rsidRPr="00C739B0">
        <w:rPr>
          <w:sz w:val="22"/>
          <w:szCs w:val="22"/>
          <w:lang w:val="ca-ES"/>
        </w:rPr>
        <w:t xml:space="preserve">punts. </w:t>
      </w:r>
    </w:p>
    <w:p w14:paraId="6EBB4B3B" w14:textId="324FDAC1" w:rsidR="00C739B0" w:rsidRPr="00C739B0" w:rsidRDefault="00C739B0" w:rsidP="00C739B0">
      <w:pPr>
        <w:pStyle w:val="Default"/>
        <w:rPr>
          <w:sz w:val="22"/>
          <w:szCs w:val="22"/>
          <w:lang w:val="ca-ES"/>
        </w:rPr>
      </w:pPr>
      <w:r w:rsidRPr="00C739B0">
        <w:rPr>
          <w:sz w:val="22"/>
          <w:szCs w:val="22"/>
          <w:lang w:val="ca-ES"/>
        </w:rPr>
        <w:t>2.2 Acreditació ISO 14011 o equivalent......</w:t>
      </w:r>
      <w:r w:rsidR="00CC2747">
        <w:rPr>
          <w:sz w:val="22"/>
          <w:szCs w:val="22"/>
          <w:lang w:val="ca-ES"/>
        </w:rPr>
        <w:t>..</w:t>
      </w:r>
      <w:r w:rsidR="00273938">
        <w:rPr>
          <w:sz w:val="22"/>
          <w:szCs w:val="22"/>
          <w:lang w:val="ca-ES"/>
        </w:rPr>
        <w:tab/>
      </w:r>
      <w:r w:rsidR="00273938">
        <w:rPr>
          <w:sz w:val="22"/>
          <w:szCs w:val="22"/>
          <w:lang w:val="ca-ES"/>
        </w:rPr>
        <w:tab/>
      </w:r>
      <w:r w:rsidR="00273938">
        <w:rPr>
          <w:sz w:val="22"/>
          <w:szCs w:val="22"/>
          <w:lang w:val="ca-ES"/>
        </w:rPr>
        <w:tab/>
      </w:r>
      <w:r w:rsidR="00CC2747">
        <w:rPr>
          <w:sz w:val="22"/>
          <w:szCs w:val="22"/>
          <w:lang w:val="ca-ES"/>
        </w:rPr>
        <w:t>6</w:t>
      </w:r>
      <w:r w:rsidRPr="00C739B0">
        <w:rPr>
          <w:sz w:val="22"/>
          <w:szCs w:val="22"/>
          <w:lang w:val="ca-ES"/>
        </w:rPr>
        <w:t xml:space="preserve"> punts </w:t>
      </w:r>
    </w:p>
    <w:p w14:paraId="22421969" w14:textId="2B2F293C" w:rsidR="00C739B0" w:rsidRDefault="00C739B0" w:rsidP="00C739B0">
      <w:pPr>
        <w:pStyle w:val="Default"/>
        <w:rPr>
          <w:sz w:val="22"/>
          <w:szCs w:val="22"/>
          <w:lang w:val="ca-ES"/>
        </w:rPr>
      </w:pPr>
      <w:r w:rsidRPr="00C739B0">
        <w:rPr>
          <w:sz w:val="22"/>
          <w:szCs w:val="22"/>
          <w:lang w:val="ca-ES"/>
        </w:rPr>
        <w:t>2.3 Acreditació ISO 9001 o equivalent ........</w:t>
      </w:r>
      <w:r w:rsidR="00273938">
        <w:rPr>
          <w:sz w:val="22"/>
          <w:szCs w:val="22"/>
          <w:lang w:val="ca-ES"/>
        </w:rPr>
        <w:tab/>
      </w:r>
      <w:r w:rsidR="00273938">
        <w:rPr>
          <w:sz w:val="22"/>
          <w:szCs w:val="22"/>
          <w:lang w:val="ca-ES"/>
        </w:rPr>
        <w:tab/>
      </w:r>
      <w:r w:rsidR="00273938">
        <w:rPr>
          <w:sz w:val="22"/>
          <w:szCs w:val="22"/>
          <w:lang w:val="ca-ES"/>
        </w:rPr>
        <w:tab/>
      </w:r>
      <w:r w:rsidR="00CC2747">
        <w:rPr>
          <w:sz w:val="22"/>
          <w:szCs w:val="22"/>
          <w:lang w:val="ca-ES"/>
        </w:rPr>
        <w:t>6</w:t>
      </w:r>
      <w:r w:rsidRPr="00C739B0">
        <w:rPr>
          <w:sz w:val="22"/>
          <w:szCs w:val="22"/>
          <w:lang w:val="ca-ES"/>
        </w:rPr>
        <w:t xml:space="preserve">punts </w:t>
      </w:r>
    </w:p>
    <w:p w14:paraId="4C670EBE" w14:textId="7BD5B457" w:rsidR="00273938" w:rsidRPr="00C739B0" w:rsidRDefault="00273938" w:rsidP="00C739B0">
      <w:pPr>
        <w:pStyle w:val="Default"/>
        <w:rPr>
          <w:sz w:val="22"/>
          <w:szCs w:val="22"/>
          <w:lang w:val="ca-ES"/>
        </w:rPr>
      </w:pPr>
      <w:r>
        <w:rPr>
          <w:sz w:val="22"/>
          <w:szCs w:val="22"/>
          <w:lang w:val="ca-ES"/>
        </w:rPr>
        <w:t>2.4 Acreditació disposar del segell marcatge CE UNE 13108-1</w:t>
      </w:r>
      <w:r>
        <w:rPr>
          <w:sz w:val="22"/>
          <w:szCs w:val="22"/>
          <w:lang w:val="ca-ES"/>
        </w:rPr>
        <w:tab/>
      </w:r>
      <w:r w:rsidR="007F5931">
        <w:rPr>
          <w:sz w:val="22"/>
          <w:szCs w:val="22"/>
          <w:lang w:val="ca-ES"/>
        </w:rPr>
        <w:t>7</w:t>
      </w:r>
      <w:r>
        <w:rPr>
          <w:sz w:val="22"/>
          <w:szCs w:val="22"/>
          <w:lang w:val="ca-ES"/>
        </w:rPr>
        <w:t xml:space="preserve"> punts</w:t>
      </w:r>
    </w:p>
    <w:p w14:paraId="3D03B16E" w14:textId="77777777" w:rsidR="00C739B0" w:rsidRPr="00C739B0" w:rsidRDefault="00C739B0" w:rsidP="00C739B0">
      <w:pPr>
        <w:pStyle w:val="Default"/>
        <w:rPr>
          <w:sz w:val="22"/>
          <w:szCs w:val="22"/>
          <w:lang w:val="ca-ES"/>
        </w:rPr>
      </w:pPr>
    </w:p>
    <w:p w14:paraId="12837F6E" w14:textId="1C078292" w:rsidR="00C739B0" w:rsidRPr="00C739B0" w:rsidRDefault="00C739B0" w:rsidP="00C739B0">
      <w:pPr>
        <w:pStyle w:val="Default"/>
        <w:rPr>
          <w:sz w:val="22"/>
          <w:szCs w:val="22"/>
          <w:lang w:val="ca-ES"/>
        </w:rPr>
      </w:pPr>
      <w:r w:rsidRPr="00C739B0">
        <w:rPr>
          <w:sz w:val="22"/>
          <w:szCs w:val="22"/>
          <w:lang w:val="ca-ES"/>
        </w:rPr>
        <w:t xml:space="preserve">Pi: Puntuació del concursant i (màxim de </w:t>
      </w:r>
      <w:r w:rsidR="00CC2747">
        <w:rPr>
          <w:sz w:val="22"/>
          <w:szCs w:val="22"/>
          <w:lang w:val="ca-ES"/>
        </w:rPr>
        <w:t>2</w:t>
      </w:r>
      <w:r w:rsidR="007F5931">
        <w:rPr>
          <w:sz w:val="22"/>
          <w:szCs w:val="22"/>
          <w:lang w:val="ca-ES"/>
        </w:rPr>
        <w:t>5</w:t>
      </w:r>
      <w:r w:rsidRPr="00C739B0">
        <w:rPr>
          <w:sz w:val="22"/>
          <w:szCs w:val="22"/>
          <w:lang w:val="ca-ES"/>
        </w:rPr>
        <w:t xml:space="preserve"> punts) </w:t>
      </w:r>
    </w:p>
    <w:p w14:paraId="0C8ACBC5" w14:textId="77777777" w:rsidR="00C739B0" w:rsidRPr="00C739B0" w:rsidRDefault="00C739B0" w:rsidP="00C739B0">
      <w:pPr>
        <w:pStyle w:val="Default"/>
        <w:rPr>
          <w:color w:val="auto"/>
          <w:lang w:val="ca-ES"/>
        </w:rPr>
      </w:pPr>
    </w:p>
    <w:p w14:paraId="0DDC2B13" w14:textId="27DA277E" w:rsidR="00C739B0" w:rsidRPr="00B84DD6" w:rsidRDefault="00273938" w:rsidP="00C739B0">
      <w:pPr>
        <w:pStyle w:val="Default"/>
        <w:rPr>
          <w:b/>
          <w:bCs/>
          <w:color w:val="auto"/>
          <w:sz w:val="22"/>
          <w:szCs w:val="22"/>
          <w:lang w:val="ca-ES"/>
        </w:rPr>
      </w:pPr>
      <w:r>
        <w:rPr>
          <w:b/>
          <w:bCs/>
          <w:color w:val="auto"/>
          <w:sz w:val="22"/>
          <w:szCs w:val="22"/>
          <w:lang w:val="ca-ES"/>
        </w:rPr>
        <w:t>3</w:t>
      </w:r>
      <w:r w:rsidR="00C739B0" w:rsidRPr="00B84DD6">
        <w:rPr>
          <w:b/>
          <w:bCs/>
          <w:color w:val="auto"/>
          <w:sz w:val="22"/>
          <w:szCs w:val="22"/>
          <w:lang w:val="ca-ES"/>
        </w:rPr>
        <w:t xml:space="preserve">. Millores </w:t>
      </w:r>
    </w:p>
    <w:p w14:paraId="526D2ED3" w14:textId="77777777" w:rsidR="00C739B0" w:rsidRPr="00C739B0" w:rsidRDefault="00C739B0" w:rsidP="00C739B0">
      <w:pPr>
        <w:pStyle w:val="Default"/>
        <w:rPr>
          <w:color w:val="auto"/>
          <w:sz w:val="22"/>
          <w:szCs w:val="22"/>
          <w:lang w:val="ca-ES"/>
        </w:rPr>
      </w:pPr>
    </w:p>
    <w:p w14:paraId="6234FD9C" w14:textId="0D38147A" w:rsidR="00B84DD6" w:rsidRDefault="00C739B0" w:rsidP="00273938">
      <w:pPr>
        <w:pStyle w:val="Default"/>
        <w:jc w:val="both"/>
        <w:rPr>
          <w:color w:val="auto"/>
          <w:sz w:val="22"/>
          <w:szCs w:val="22"/>
          <w:lang w:val="ca-ES"/>
        </w:rPr>
      </w:pPr>
      <w:r w:rsidRPr="00C739B0">
        <w:rPr>
          <w:color w:val="auto"/>
          <w:sz w:val="22"/>
          <w:szCs w:val="22"/>
          <w:lang w:val="ca-ES"/>
        </w:rPr>
        <w:t>Reparació de flonjalls en els camins en qu</w:t>
      </w:r>
      <w:r w:rsidR="008936F9">
        <w:rPr>
          <w:color w:val="auto"/>
          <w:sz w:val="22"/>
          <w:szCs w:val="22"/>
          <w:lang w:val="ca-ES"/>
        </w:rPr>
        <w:t>è</w:t>
      </w:r>
      <w:r w:rsidRPr="00C739B0">
        <w:rPr>
          <w:color w:val="auto"/>
          <w:sz w:val="22"/>
          <w:szCs w:val="22"/>
          <w:lang w:val="ca-ES"/>
        </w:rPr>
        <w:t xml:space="preserve"> s’actua</w:t>
      </w:r>
      <w:r w:rsidR="008936F9">
        <w:rPr>
          <w:color w:val="auto"/>
          <w:sz w:val="22"/>
          <w:szCs w:val="22"/>
          <w:lang w:val="ca-ES"/>
        </w:rPr>
        <w:t xml:space="preserve">, a </w:t>
      </w:r>
      <w:r w:rsidR="00273938">
        <w:rPr>
          <w:color w:val="auto"/>
          <w:sz w:val="22"/>
          <w:szCs w:val="22"/>
          <w:lang w:val="ca-ES"/>
        </w:rPr>
        <w:t>definir per part del promotor i de</w:t>
      </w:r>
      <w:r w:rsidR="008936F9">
        <w:rPr>
          <w:color w:val="auto"/>
          <w:sz w:val="22"/>
          <w:szCs w:val="22"/>
          <w:lang w:val="ca-ES"/>
        </w:rPr>
        <w:t xml:space="preserve"> la direcció d’obra</w:t>
      </w:r>
      <w:r w:rsidR="00273938">
        <w:rPr>
          <w:color w:val="auto"/>
          <w:sz w:val="22"/>
          <w:szCs w:val="22"/>
          <w:lang w:val="ca-ES"/>
        </w:rPr>
        <w:t>.</w:t>
      </w:r>
    </w:p>
    <w:p w14:paraId="5A09138E" w14:textId="77777777" w:rsidR="00B84DD6" w:rsidRDefault="00B84DD6" w:rsidP="00273938">
      <w:pPr>
        <w:pStyle w:val="Default"/>
        <w:jc w:val="both"/>
        <w:rPr>
          <w:color w:val="auto"/>
          <w:sz w:val="22"/>
          <w:szCs w:val="22"/>
          <w:lang w:val="ca-ES"/>
        </w:rPr>
      </w:pPr>
    </w:p>
    <w:p w14:paraId="77965F80" w14:textId="1365D01D" w:rsidR="00C739B0" w:rsidRPr="00B84DD6" w:rsidRDefault="00C739B0" w:rsidP="00273938">
      <w:pPr>
        <w:pStyle w:val="Default"/>
        <w:jc w:val="both"/>
        <w:rPr>
          <w:color w:val="auto"/>
          <w:sz w:val="22"/>
          <w:szCs w:val="22"/>
          <w:lang w:val="ca-ES"/>
        </w:rPr>
      </w:pPr>
      <w:r w:rsidRPr="00B84DD6">
        <w:rPr>
          <w:color w:val="auto"/>
          <w:sz w:val="22"/>
          <w:szCs w:val="22"/>
          <w:lang w:val="ca-ES"/>
        </w:rPr>
        <w:t xml:space="preserve">Paviment de mescla bituminosa contínua en calent tipus AC 16 surf B 50/70 D, amb betum asfàltic de </w:t>
      </w:r>
      <w:r w:rsidRPr="00273938">
        <w:rPr>
          <w:color w:val="auto"/>
          <w:sz w:val="22"/>
          <w:szCs w:val="22"/>
          <w:lang w:val="ca-ES"/>
        </w:rPr>
        <w:t xml:space="preserve">penetració, de granulometria densa per a capa de trànsit i granulat granític, estesa i compactada PEM segons projecte </w:t>
      </w:r>
      <w:r w:rsidR="00273938" w:rsidRPr="00273938">
        <w:rPr>
          <w:color w:val="auto"/>
          <w:sz w:val="22"/>
          <w:szCs w:val="22"/>
          <w:lang w:val="ca-ES"/>
        </w:rPr>
        <w:t>L’actuació contempla l’excavació del flonjall fins a 60 cm de profunditat, la compactació de 55 cm d’àrid reciclat a subministrar i el reg d’imprimació previ a l’estesa de la mescla bituminosa.</w:t>
      </w:r>
      <w:r w:rsidR="007F5931" w:rsidRPr="007F5931">
        <w:rPr>
          <w:b/>
          <w:bCs/>
          <w:color w:val="auto"/>
          <w:sz w:val="22"/>
          <w:szCs w:val="22"/>
          <w:lang w:val="ca-ES"/>
        </w:rPr>
        <w:t xml:space="preserve"> </w:t>
      </w:r>
      <w:r w:rsidR="007F5931">
        <w:rPr>
          <w:b/>
          <w:bCs/>
          <w:color w:val="auto"/>
          <w:sz w:val="22"/>
          <w:szCs w:val="22"/>
          <w:lang w:val="ca-ES"/>
        </w:rPr>
        <w:t xml:space="preserve">Preu unitari millora </w:t>
      </w:r>
      <w:r w:rsidR="007F5931" w:rsidRPr="00273938">
        <w:rPr>
          <w:b/>
          <w:bCs/>
          <w:color w:val="auto"/>
          <w:sz w:val="22"/>
          <w:szCs w:val="22"/>
          <w:lang w:val="ca-ES"/>
        </w:rPr>
        <w:t>70,43 €/m²</w:t>
      </w:r>
      <w:r w:rsidR="007F5931">
        <w:rPr>
          <w:color w:val="auto"/>
          <w:sz w:val="22"/>
          <w:szCs w:val="22"/>
          <w:lang w:val="ca-ES"/>
        </w:rPr>
        <w:t>.</w:t>
      </w:r>
    </w:p>
    <w:p w14:paraId="1BB7CAEE" w14:textId="77777777" w:rsidR="00B84DD6" w:rsidRPr="00C739B0" w:rsidRDefault="00B84DD6" w:rsidP="00B84DD6">
      <w:pPr>
        <w:pStyle w:val="Default"/>
        <w:rPr>
          <w:color w:val="auto"/>
          <w:sz w:val="22"/>
          <w:szCs w:val="22"/>
          <w:lang w:val="ca-ES"/>
        </w:rPr>
      </w:pPr>
    </w:p>
    <w:p w14:paraId="5DD761E3" w14:textId="0930329D" w:rsidR="00C739B0" w:rsidRPr="00C739B0" w:rsidRDefault="00C739B0" w:rsidP="00C739B0">
      <w:pPr>
        <w:spacing w:line="360" w:lineRule="auto"/>
        <w:ind w:left="709"/>
        <w:jc w:val="both"/>
        <w:rPr>
          <w:rFonts w:ascii="Verdana" w:hAnsi="Verdana" w:cs="Arial"/>
          <w:b/>
          <w:color w:val="000000"/>
          <w:sz w:val="20"/>
        </w:rPr>
      </w:pPr>
      <w:r w:rsidRPr="00C739B0">
        <w:rPr>
          <w:b/>
          <w:bCs/>
          <w:sz w:val="22"/>
          <w:szCs w:val="22"/>
        </w:rPr>
        <w:t xml:space="preserve">5 PUNTS PER CADA </w:t>
      </w:r>
      <w:r w:rsidR="00063736">
        <w:rPr>
          <w:b/>
          <w:bCs/>
          <w:sz w:val="22"/>
          <w:szCs w:val="22"/>
        </w:rPr>
        <w:t>2</w:t>
      </w:r>
      <w:r w:rsidR="00691DC0">
        <w:rPr>
          <w:b/>
          <w:bCs/>
          <w:sz w:val="22"/>
          <w:szCs w:val="22"/>
        </w:rPr>
        <w:t>5</w:t>
      </w:r>
      <w:r w:rsidRPr="00C739B0">
        <w:rPr>
          <w:b/>
          <w:bCs/>
          <w:sz w:val="22"/>
          <w:szCs w:val="22"/>
        </w:rPr>
        <w:t xml:space="preserve"> m² d’aplicació de mescla bituminosa en flonjalls amb un màxim de </w:t>
      </w:r>
      <w:r w:rsidR="007F5931">
        <w:rPr>
          <w:b/>
          <w:bCs/>
          <w:sz w:val="22"/>
          <w:szCs w:val="22"/>
        </w:rPr>
        <w:t>70</w:t>
      </w:r>
      <w:r w:rsidRPr="00C739B0">
        <w:rPr>
          <w:b/>
          <w:bCs/>
          <w:sz w:val="22"/>
          <w:szCs w:val="22"/>
        </w:rPr>
        <w:t xml:space="preserve"> PUNTS per l’oferta de 3</w:t>
      </w:r>
      <w:r w:rsidR="00063736">
        <w:rPr>
          <w:b/>
          <w:bCs/>
          <w:sz w:val="22"/>
          <w:szCs w:val="22"/>
        </w:rPr>
        <w:t>5</w:t>
      </w:r>
      <w:r w:rsidRPr="00C739B0">
        <w:rPr>
          <w:b/>
          <w:bCs/>
          <w:sz w:val="22"/>
          <w:szCs w:val="22"/>
        </w:rPr>
        <w:t>0 m² d’aplicació d’asfalt</w:t>
      </w:r>
    </w:p>
    <w:p w14:paraId="1CEC2132" w14:textId="77777777" w:rsidR="00376690" w:rsidRPr="00C739B0" w:rsidRDefault="00376690" w:rsidP="00376690">
      <w:pPr>
        <w:spacing w:line="360" w:lineRule="auto"/>
        <w:ind w:right="9" w:firstLine="709"/>
        <w:jc w:val="both"/>
        <w:rPr>
          <w:rFonts w:ascii="Verdana" w:hAnsi="Verdana" w:cs="Arial"/>
          <w:iCs/>
          <w:sz w:val="20"/>
        </w:rPr>
      </w:pPr>
    </w:p>
    <w:p w14:paraId="0F051342" w14:textId="77777777" w:rsidR="00376690" w:rsidRPr="00C739B0" w:rsidRDefault="00376690" w:rsidP="00376690">
      <w:pPr>
        <w:spacing w:line="360" w:lineRule="auto"/>
        <w:ind w:firstLine="709"/>
        <w:jc w:val="both"/>
        <w:rPr>
          <w:rFonts w:ascii="Verdana" w:hAnsi="Verdana" w:cs="Arial"/>
          <w:i/>
          <w:color w:val="000000"/>
          <w:sz w:val="18"/>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6F4CBFFC" w14:textId="77777777" w:rsidTr="00376690">
        <w:trPr>
          <w:trHeight w:val="193"/>
        </w:trPr>
        <w:tc>
          <w:tcPr>
            <w:tcW w:w="8592" w:type="dxa"/>
            <w:shd w:val="clear" w:color="auto" w:fill="FFCC99"/>
            <w:vAlign w:val="center"/>
          </w:tcPr>
          <w:p w14:paraId="6B607A9D" w14:textId="1B378F2C"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ONZENA. Admissibilitat de Variants</w:t>
            </w:r>
          </w:p>
        </w:tc>
      </w:tr>
    </w:tbl>
    <w:p w14:paraId="6E6E1690"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1064816F" w14:textId="5E26AF0F"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r w:rsidRPr="00C739B0">
        <w:rPr>
          <w:rFonts w:ascii="Verdana" w:hAnsi="Verdana"/>
          <w:sz w:val="18"/>
        </w:rPr>
        <w:t xml:space="preserve"> </w:t>
      </w:r>
      <w:r w:rsidR="00CE54E9" w:rsidRPr="00C739B0">
        <w:rPr>
          <w:rFonts w:ascii="Verdana" w:hAnsi="Verdana"/>
          <w:sz w:val="18"/>
        </w:rPr>
        <w:t xml:space="preserve">No </w:t>
      </w:r>
      <w:r w:rsidRPr="00C739B0">
        <w:rPr>
          <w:rFonts w:ascii="Verdana" w:hAnsi="Verdana"/>
        </w:rPr>
        <w:t>s'admeten variants.</w:t>
      </w:r>
    </w:p>
    <w:p w14:paraId="7AC6412F" w14:textId="77777777" w:rsidR="00376690" w:rsidRPr="00C739B0" w:rsidRDefault="00376690" w:rsidP="00376690">
      <w:pPr>
        <w:spacing w:line="360" w:lineRule="auto"/>
        <w:jc w:val="both"/>
        <w:rPr>
          <w:rFonts w:ascii="Verdana" w:hAnsi="Verdana"/>
          <w:i/>
          <w:sz w:val="18"/>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BB633FD" w14:textId="77777777" w:rsidTr="00376690">
        <w:trPr>
          <w:trHeight w:val="193"/>
        </w:trPr>
        <w:tc>
          <w:tcPr>
            <w:tcW w:w="8592" w:type="dxa"/>
            <w:shd w:val="clear" w:color="auto" w:fill="FFCC99"/>
            <w:vAlign w:val="center"/>
          </w:tcPr>
          <w:p w14:paraId="22BF9B51"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DOTZENA. Ofertes anormalment baixes</w:t>
            </w:r>
          </w:p>
        </w:tc>
      </w:tr>
    </w:tbl>
    <w:p w14:paraId="07F54848"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67E29DB0" w14:textId="77777777" w:rsidR="00376690" w:rsidRPr="00C739B0" w:rsidRDefault="0028441D" w:rsidP="00376690">
      <w:pPr>
        <w:pStyle w:val="Ttulo1"/>
        <w:ind w:firstLine="709"/>
        <w:jc w:val="both"/>
        <w:rPr>
          <w:b w:val="0"/>
          <w:color w:val="auto"/>
        </w:rPr>
      </w:pPr>
      <w:r w:rsidRPr="00C739B0">
        <w:rPr>
          <w:b w:val="0"/>
          <w:color w:val="auto"/>
        </w:rPr>
        <w:lastRenderedPageBreak/>
        <w:t>Quan en aplicació dels paràmetres establerts en els criteris de valoració de les ofertes, alguna d'elles estigui incursa en presumpció d'anormalitat, es concedirà als licitadors afectats un termini de cinc dies hàbils perquè puguin presentar una justificació adequada de les circumstàncies que els permeten executar aquesta oferta en aquestes condicions, amb els criteris que s'assenyalen sobre aquest tema en l'article 149.4 de la Llei 9/2017, de 8 de novembre, de Contractes del Sector Públic, per la qual es traslladen a l'ordenament jurídic espanyol les Directives del Parlament Europeu i del Consell 2014/23/UE i 2014/24/UE, de 26 de febrer de 2014.</w:t>
      </w:r>
    </w:p>
    <w:p w14:paraId="7B34D998" w14:textId="77777777" w:rsidR="00B47DFD" w:rsidRPr="00C739B0" w:rsidRDefault="00B47DFD" w:rsidP="00B47DFD">
      <w:pPr>
        <w:spacing w:line="360" w:lineRule="auto"/>
        <w:ind w:right="9" w:firstLine="744"/>
        <w:jc w:val="both"/>
        <w:rPr>
          <w:rFonts w:ascii="Verdana" w:hAnsi="Verdana" w:cs="Arial"/>
          <w:sz w:val="20"/>
        </w:rPr>
      </w:pPr>
    </w:p>
    <w:p w14:paraId="12110F5D" w14:textId="179CF377" w:rsidR="00B47DFD" w:rsidRPr="00C739B0" w:rsidRDefault="00B47DFD" w:rsidP="00B47DFD">
      <w:pPr>
        <w:spacing w:line="360" w:lineRule="auto"/>
        <w:ind w:right="9" w:firstLine="744"/>
        <w:jc w:val="both"/>
        <w:rPr>
          <w:rFonts w:ascii="Verdana" w:hAnsi="Verdana" w:cs="Arial"/>
          <w:sz w:val="20"/>
        </w:rPr>
      </w:pPr>
      <w:r w:rsidRPr="00C739B0">
        <w:rPr>
          <w:rFonts w:ascii="Verdana" w:hAnsi="Verdana" w:cs="Arial"/>
          <w:sz w:val="20"/>
        </w:rPr>
        <w:t>El caràcter anormal de les ofertes s'apreciarà en funció dels següents paràmetres:</w:t>
      </w:r>
    </w:p>
    <w:p w14:paraId="33871D61" w14:textId="77777777" w:rsidR="00B47DFD" w:rsidRPr="00C739B0" w:rsidRDefault="00B47DFD" w:rsidP="00B47DFD">
      <w:pPr>
        <w:spacing w:before="100" w:beforeAutospacing="1" w:line="360" w:lineRule="auto"/>
        <w:jc w:val="both"/>
        <w:rPr>
          <w:rFonts w:ascii="Verdana" w:hAnsi="Verdana" w:cs="Arial"/>
          <w:sz w:val="20"/>
          <w:szCs w:val="20"/>
        </w:rPr>
      </w:pPr>
      <w:r w:rsidRPr="00C739B0">
        <w:rPr>
          <w:rFonts w:ascii="Verdana" w:hAnsi="Verdana" w:cs="Arial"/>
          <w:sz w:val="20"/>
          <w:szCs w:val="20"/>
        </w:rPr>
        <w:t>1.- Si concorre una empresa licitadora, es considera anormalment baixa l’oferta que sigui un 25% més baixa que el pressupost de licitació.</w:t>
      </w:r>
    </w:p>
    <w:p w14:paraId="617EEDB9" w14:textId="77777777" w:rsidR="00B47DFD" w:rsidRPr="00C739B0" w:rsidRDefault="00B47DFD" w:rsidP="00B47DFD">
      <w:pPr>
        <w:spacing w:before="100" w:beforeAutospacing="1" w:line="360" w:lineRule="auto"/>
        <w:jc w:val="both"/>
        <w:rPr>
          <w:rFonts w:ascii="Verdana" w:hAnsi="Verdana" w:cs="Arial"/>
          <w:sz w:val="20"/>
          <w:szCs w:val="20"/>
        </w:rPr>
      </w:pPr>
      <w:r w:rsidRPr="00C739B0">
        <w:rPr>
          <w:rFonts w:ascii="Verdana" w:hAnsi="Verdana" w:cs="Arial"/>
          <w:sz w:val="20"/>
          <w:szCs w:val="20"/>
        </w:rPr>
        <w:t>2.- Si concorren dues empreses licitadores, es considera anormalment baixa l’oferta econòmica que sigui inferior en més d’un 20% a l’altra oferta.</w:t>
      </w:r>
    </w:p>
    <w:p w14:paraId="5D72CA17" w14:textId="77777777" w:rsidR="00B47DFD" w:rsidRPr="00C739B0" w:rsidRDefault="00B47DFD" w:rsidP="00B47DFD">
      <w:pPr>
        <w:spacing w:before="100" w:beforeAutospacing="1" w:line="360" w:lineRule="auto"/>
        <w:jc w:val="both"/>
        <w:rPr>
          <w:rFonts w:ascii="Verdana" w:hAnsi="Verdana" w:cs="Arial"/>
          <w:sz w:val="20"/>
          <w:szCs w:val="20"/>
        </w:rPr>
      </w:pPr>
      <w:r w:rsidRPr="00C739B0">
        <w:rPr>
          <w:rFonts w:ascii="Verdana" w:hAnsi="Verdana" w:cs="Arial"/>
          <w:sz w:val="20"/>
          <w:szCs w:val="20"/>
        </w:rPr>
        <w:t xml:space="preserve">3.- Si concorren tres o més empreses licitadores, es considera anormalment baixa l’oferta econòmica que sigui inferior en més d’un 10% a la mitjana aritmètica de les puntuacions de totes les ofertes econòmiques presentades. </w:t>
      </w:r>
    </w:p>
    <w:p w14:paraId="17BFC62D" w14:textId="77777777" w:rsidR="00B47DFD" w:rsidRPr="00C739B0" w:rsidRDefault="00B47DFD" w:rsidP="00B47DFD">
      <w:pPr>
        <w:spacing w:before="100" w:beforeAutospacing="1" w:line="360" w:lineRule="auto"/>
        <w:ind w:right="-1"/>
        <w:jc w:val="both"/>
        <w:rPr>
          <w:rFonts w:ascii="Verdana" w:eastAsia="Arial" w:hAnsi="Verdana" w:cs="Arial"/>
          <w:sz w:val="20"/>
          <w:szCs w:val="20"/>
        </w:rPr>
      </w:pPr>
      <w:r w:rsidRPr="00C739B0">
        <w:rPr>
          <w:rFonts w:ascii="Verdana" w:eastAsia="Arial" w:hAnsi="Verdana" w:cs="Arial"/>
          <w:sz w:val="20"/>
          <w:szCs w:val="20"/>
        </w:rPr>
        <w:t>4.-</w:t>
      </w:r>
      <w:r w:rsidRPr="00C739B0">
        <w:rPr>
          <w:rFonts w:ascii="Verdana" w:eastAsia="Arial" w:hAnsi="Verdana" w:cs="Arial"/>
          <w:spacing w:val="1"/>
          <w:sz w:val="20"/>
          <w:szCs w:val="20"/>
        </w:rPr>
        <w:t xml:space="preserve"> Q</w:t>
      </w:r>
      <w:r w:rsidRPr="00C739B0">
        <w:rPr>
          <w:rFonts w:ascii="Verdana" w:eastAsia="Arial" w:hAnsi="Verdana" w:cs="Arial"/>
          <w:sz w:val="20"/>
          <w:szCs w:val="20"/>
        </w:rPr>
        <w:t>uan</w:t>
      </w:r>
      <w:r w:rsidRPr="00C739B0">
        <w:rPr>
          <w:rFonts w:ascii="Verdana" w:eastAsia="Arial" w:hAnsi="Verdana" w:cs="Arial"/>
          <w:spacing w:val="1"/>
          <w:sz w:val="20"/>
          <w:szCs w:val="20"/>
        </w:rPr>
        <w:t xml:space="preserve"> </w:t>
      </w:r>
      <w:r w:rsidRPr="00C739B0">
        <w:rPr>
          <w:rFonts w:ascii="Verdana" w:eastAsia="Arial" w:hAnsi="Verdana" w:cs="Arial"/>
          <w:sz w:val="20"/>
          <w:szCs w:val="20"/>
        </w:rPr>
        <w:t>concorr</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3"/>
          <w:sz w:val="20"/>
          <w:szCs w:val="20"/>
        </w:rPr>
        <w:t xml:space="preserve"> </w:t>
      </w:r>
      <w:r w:rsidRPr="00C739B0">
        <w:rPr>
          <w:rFonts w:ascii="Verdana" w:eastAsia="Arial" w:hAnsi="Verdana" w:cs="Arial"/>
          <w:sz w:val="20"/>
          <w:szCs w:val="20"/>
        </w:rPr>
        <w:t>qua</w:t>
      </w:r>
      <w:r w:rsidRPr="00C739B0">
        <w:rPr>
          <w:rFonts w:ascii="Verdana" w:eastAsia="Arial" w:hAnsi="Verdana" w:cs="Arial"/>
          <w:spacing w:val="1"/>
          <w:sz w:val="20"/>
          <w:szCs w:val="20"/>
        </w:rPr>
        <w:t>t</w:t>
      </w:r>
      <w:r w:rsidRPr="00C739B0">
        <w:rPr>
          <w:rFonts w:ascii="Verdana" w:eastAsia="Arial" w:hAnsi="Verdana" w:cs="Arial"/>
          <w:sz w:val="20"/>
          <w:szCs w:val="20"/>
        </w:rPr>
        <w:t>re o</w:t>
      </w:r>
      <w:r w:rsidRPr="00C739B0">
        <w:rPr>
          <w:rFonts w:ascii="Verdana" w:eastAsia="Arial" w:hAnsi="Verdana" w:cs="Arial"/>
          <w:spacing w:val="3"/>
          <w:sz w:val="20"/>
          <w:szCs w:val="20"/>
        </w:rPr>
        <w:t xml:space="preserve"> </w:t>
      </w:r>
      <w:r w:rsidRPr="00C739B0">
        <w:rPr>
          <w:rFonts w:ascii="Verdana" w:eastAsia="Arial" w:hAnsi="Verdana" w:cs="Arial"/>
          <w:sz w:val="20"/>
          <w:szCs w:val="20"/>
        </w:rPr>
        <w:t>més</w:t>
      </w:r>
      <w:r w:rsidRPr="00C739B0">
        <w:rPr>
          <w:rFonts w:ascii="Verdana" w:eastAsia="Arial" w:hAnsi="Verdana" w:cs="Arial"/>
          <w:spacing w:val="1"/>
          <w:sz w:val="20"/>
          <w:szCs w:val="20"/>
        </w:rPr>
        <w:t xml:space="preserve"> l</w:t>
      </w:r>
      <w:r w:rsidRPr="00C739B0">
        <w:rPr>
          <w:rFonts w:ascii="Verdana" w:eastAsia="Arial" w:hAnsi="Verdana" w:cs="Arial"/>
          <w:spacing w:val="-1"/>
          <w:sz w:val="20"/>
          <w:szCs w:val="20"/>
        </w:rPr>
        <w:t>i</w:t>
      </w:r>
      <w:r w:rsidRPr="00C739B0">
        <w:rPr>
          <w:rFonts w:ascii="Verdana" w:eastAsia="Arial" w:hAnsi="Verdana" w:cs="Arial"/>
          <w:sz w:val="20"/>
          <w:szCs w:val="20"/>
        </w:rPr>
        <w:t>c</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z w:val="20"/>
          <w:szCs w:val="20"/>
        </w:rPr>
        <w:t>adors,</w:t>
      </w:r>
      <w:r w:rsidRPr="00C739B0">
        <w:rPr>
          <w:rFonts w:ascii="Verdana" w:eastAsia="Arial" w:hAnsi="Verdana" w:cs="Arial"/>
          <w:spacing w:val="1"/>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es</w:t>
      </w:r>
      <w:r w:rsidRPr="00C739B0">
        <w:rPr>
          <w:rFonts w:ascii="Verdana" w:eastAsia="Arial" w:hAnsi="Verdana" w:cs="Arial"/>
          <w:spacing w:val="3"/>
          <w:sz w:val="20"/>
          <w:szCs w:val="20"/>
        </w:rPr>
        <w:t xml:space="preserve"> </w:t>
      </w:r>
      <w:r w:rsidRPr="00C739B0">
        <w:rPr>
          <w:rFonts w:ascii="Verdana" w:eastAsia="Arial" w:hAnsi="Verdana" w:cs="Arial"/>
          <w:sz w:val="20"/>
          <w:szCs w:val="20"/>
        </w:rPr>
        <w:t>que</w:t>
      </w:r>
      <w:r w:rsidRPr="00C739B0">
        <w:rPr>
          <w:rFonts w:ascii="Verdana" w:eastAsia="Arial" w:hAnsi="Verdana" w:cs="Arial"/>
          <w:spacing w:val="3"/>
          <w:sz w:val="20"/>
          <w:szCs w:val="20"/>
        </w:rPr>
        <w:t xml:space="preserve"> </w:t>
      </w:r>
      <w:r w:rsidRPr="00C739B0">
        <w:rPr>
          <w:rFonts w:ascii="Verdana" w:eastAsia="Arial" w:hAnsi="Verdana" w:cs="Arial"/>
          <w:sz w:val="20"/>
          <w:szCs w:val="20"/>
        </w:rPr>
        <w:t>s</w:t>
      </w:r>
      <w:r w:rsidRPr="00C739B0">
        <w:rPr>
          <w:rFonts w:ascii="Verdana" w:eastAsia="Arial" w:hAnsi="Verdana" w:cs="Arial"/>
          <w:spacing w:val="-1"/>
          <w:sz w:val="20"/>
          <w:szCs w:val="20"/>
        </w:rPr>
        <w:t>i</w:t>
      </w:r>
      <w:r w:rsidRPr="00C739B0">
        <w:rPr>
          <w:rFonts w:ascii="Verdana" w:eastAsia="Arial" w:hAnsi="Verdana" w:cs="Arial"/>
          <w:sz w:val="20"/>
          <w:szCs w:val="20"/>
        </w:rPr>
        <w:t>g</w:t>
      </w:r>
      <w:r w:rsidRPr="00C739B0">
        <w:rPr>
          <w:rFonts w:ascii="Verdana" w:eastAsia="Arial" w:hAnsi="Verdana" w:cs="Arial"/>
          <w:spacing w:val="2"/>
          <w:sz w:val="20"/>
          <w:szCs w:val="20"/>
        </w:rPr>
        <w:t>u</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3"/>
          <w:sz w:val="20"/>
          <w:szCs w:val="20"/>
        </w:rPr>
        <w:t xml:space="preserve"> </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1"/>
          <w:sz w:val="20"/>
          <w:szCs w:val="20"/>
        </w:rPr>
        <w:t>f</w:t>
      </w:r>
      <w:r w:rsidRPr="00C739B0">
        <w:rPr>
          <w:rFonts w:ascii="Verdana" w:eastAsia="Arial" w:hAnsi="Verdana" w:cs="Arial"/>
          <w:sz w:val="20"/>
          <w:szCs w:val="20"/>
        </w:rPr>
        <w:t>er</w:t>
      </w:r>
      <w:r w:rsidRPr="00C739B0">
        <w:rPr>
          <w:rFonts w:ascii="Verdana" w:eastAsia="Arial" w:hAnsi="Verdana" w:cs="Arial"/>
          <w:spacing w:val="-1"/>
          <w:sz w:val="20"/>
          <w:szCs w:val="20"/>
        </w:rPr>
        <w:t>i</w:t>
      </w:r>
      <w:r w:rsidRPr="00C739B0">
        <w:rPr>
          <w:rFonts w:ascii="Verdana" w:eastAsia="Arial" w:hAnsi="Verdana" w:cs="Arial"/>
          <w:sz w:val="20"/>
          <w:szCs w:val="20"/>
        </w:rPr>
        <w:t>ors</w:t>
      </w:r>
      <w:r w:rsidRPr="00C739B0">
        <w:rPr>
          <w:rFonts w:ascii="Verdana" w:eastAsia="Arial" w:hAnsi="Verdana" w:cs="Arial"/>
          <w:spacing w:val="2"/>
          <w:sz w:val="20"/>
          <w:szCs w:val="20"/>
        </w:rPr>
        <w:t xml:space="preserve"> </w:t>
      </w:r>
      <w:r w:rsidRPr="00C739B0">
        <w:rPr>
          <w:rFonts w:ascii="Verdana" w:eastAsia="Arial" w:hAnsi="Verdana" w:cs="Arial"/>
          <w:sz w:val="20"/>
          <w:szCs w:val="20"/>
        </w:rPr>
        <w:t>en</w:t>
      </w:r>
      <w:r w:rsidRPr="00C739B0">
        <w:rPr>
          <w:rFonts w:ascii="Verdana" w:eastAsia="Arial" w:hAnsi="Verdana" w:cs="Arial"/>
          <w:spacing w:val="3"/>
          <w:sz w:val="20"/>
          <w:szCs w:val="20"/>
        </w:rPr>
        <w:t xml:space="preserve"> </w:t>
      </w:r>
      <w:r w:rsidRPr="00C739B0">
        <w:rPr>
          <w:rFonts w:ascii="Verdana" w:eastAsia="Arial" w:hAnsi="Verdana" w:cs="Arial"/>
          <w:spacing w:val="-1"/>
          <w:sz w:val="20"/>
          <w:szCs w:val="20"/>
        </w:rPr>
        <w:t>m</w:t>
      </w:r>
      <w:r w:rsidRPr="00C739B0">
        <w:rPr>
          <w:rFonts w:ascii="Verdana" w:eastAsia="Arial" w:hAnsi="Verdana" w:cs="Arial"/>
          <w:sz w:val="20"/>
          <w:szCs w:val="20"/>
        </w:rPr>
        <w:t>és</w:t>
      </w:r>
      <w:r w:rsidRPr="00C739B0">
        <w:rPr>
          <w:rFonts w:ascii="Verdana" w:eastAsia="Arial" w:hAnsi="Verdana" w:cs="Arial"/>
          <w:spacing w:val="3"/>
          <w:sz w:val="20"/>
          <w:szCs w:val="20"/>
        </w:rPr>
        <w:t xml:space="preserve"> </w:t>
      </w:r>
      <w:r w:rsidRPr="00C739B0">
        <w:rPr>
          <w:rFonts w:ascii="Verdana" w:eastAsia="Arial" w:hAnsi="Verdana" w:cs="Arial"/>
          <w:sz w:val="20"/>
          <w:szCs w:val="20"/>
        </w:rPr>
        <w:t>de</w:t>
      </w:r>
      <w:r w:rsidRPr="00C739B0">
        <w:rPr>
          <w:rFonts w:ascii="Verdana" w:eastAsia="Arial" w:hAnsi="Verdana" w:cs="Arial"/>
          <w:spacing w:val="3"/>
          <w:sz w:val="20"/>
          <w:szCs w:val="20"/>
        </w:rPr>
        <w:t xml:space="preserve"> </w:t>
      </w:r>
      <w:r w:rsidRPr="00C739B0">
        <w:rPr>
          <w:rFonts w:ascii="Verdana" w:eastAsia="Arial" w:hAnsi="Verdana" w:cs="Arial"/>
          <w:sz w:val="20"/>
          <w:szCs w:val="20"/>
        </w:rPr>
        <w:t>10</w:t>
      </w:r>
      <w:r w:rsidRPr="00C739B0">
        <w:rPr>
          <w:rFonts w:ascii="Verdana" w:eastAsia="Arial" w:hAnsi="Verdana" w:cs="Arial"/>
          <w:spacing w:val="3"/>
          <w:sz w:val="20"/>
          <w:szCs w:val="20"/>
        </w:rPr>
        <w:t xml:space="preserve"> </w:t>
      </w:r>
      <w:r w:rsidRPr="00C739B0">
        <w:rPr>
          <w:rFonts w:ascii="Verdana" w:eastAsia="Arial" w:hAnsi="Verdana" w:cs="Arial"/>
          <w:sz w:val="20"/>
          <w:szCs w:val="20"/>
        </w:rPr>
        <w:t>un</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z w:val="20"/>
          <w:szCs w:val="20"/>
        </w:rPr>
        <w:t>a</w:t>
      </w:r>
      <w:r w:rsidRPr="00C739B0">
        <w:rPr>
          <w:rFonts w:ascii="Verdana" w:eastAsia="Arial" w:hAnsi="Verdana" w:cs="Arial"/>
          <w:spacing w:val="1"/>
          <w:sz w:val="20"/>
          <w:szCs w:val="20"/>
        </w:rPr>
        <w:t>t</w:t>
      </w:r>
      <w:r w:rsidRPr="00C739B0">
        <w:rPr>
          <w:rFonts w:ascii="Verdana" w:eastAsia="Arial" w:hAnsi="Verdana" w:cs="Arial"/>
          <w:sz w:val="20"/>
          <w:szCs w:val="20"/>
        </w:rPr>
        <w:t>s percen</w:t>
      </w:r>
      <w:r w:rsidRPr="00C739B0">
        <w:rPr>
          <w:rFonts w:ascii="Verdana" w:eastAsia="Arial" w:hAnsi="Verdana" w:cs="Arial"/>
          <w:spacing w:val="1"/>
          <w:sz w:val="20"/>
          <w:szCs w:val="20"/>
        </w:rPr>
        <w:t>t</w:t>
      </w:r>
      <w:r w:rsidRPr="00C739B0">
        <w:rPr>
          <w:rFonts w:ascii="Verdana" w:eastAsia="Arial" w:hAnsi="Verdana" w:cs="Arial"/>
          <w:sz w:val="20"/>
          <w:szCs w:val="20"/>
        </w:rPr>
        <w:t>ua</w:t>
      </w:r>
      <w:r w:rsidRPr="00C739B0">
        <w:rPr>
          <w:rFonts w:ascii="Verdana" w:eastAsia="Arial" w:hAnsi="Verdana" w:cs="Arial"/>
          <w:spacing w:val="-1"/>
          <w:sz w:val="20"/>
          <w:szCs w:val="20"/>
        </w:rPr>
        <w:t>l</w:t>
      </w:r>
      <w:r w:rsidRPr="00C739B0">
        <w:rPr>
          <w:rFonts w:ascii="Verdana" w:eastAsia="Arial" w:hAnsi="Verdana" w:cs="Arial"/>
          <w:sz w:val="20"/>
          <w:szCs w:val="20"/>
        </w:rPr>
        <w:t>s</w:t>
      </w:r>
      <w:r w:rsidRPr="00C739B0">
        <w:rPr>
          <w:rFonts w:ascii="Verdana" w:eastAsia="Arial" w:hAnsi="Verdana" w:cs="Arial"/>
          <w:spacing w:val="40"/>
          <w:sz w:val="20"/>
          <w:szCs w:val="20"/>
        </w:rPr>
        <w:t xml:space="preserve"> </w:t>
      </w:r>
      <w:r w:rsidRPr="00C739B0">
        <w:rPr>
          <w:rFonts w:ascii="Verdana" w:eastAsia="Arial" w:hAnsi="Verdana" w:cs="Arial"/>
          <w:sz w:val="20"/>
          <w:szCs w:val="20"/>
        </w:rPr>
        <w:t>a</w:t>
      </w:r>
      <w:r w:rsidRPr="00C739B0">
        <w:rPr>
          <w:rFonts w:ascii="Verdana" w:eastAsia="Arial" w:hAnsi="Verdana" w:cs="Arial"/>
          <w:spacing w:val="40"/>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a</w:t>
      </w:r>
      <w:r w:rsidRPr="00C739B0">
        <w:rPr>
          <w:rFonts w:ascii="Verdana" w:eastAsia="Arial" w:hAnsi="Verdana" w:cs="Arial"/>
          <w:spacing w:val="40"/>
          <w:sz w:val="20"/>
          <w:szCs w:val="20"/>
        </w:rPr>
        <w:t xml:space="preserve"> </w:t>
      </w:r>
      <w:r w:rsidRPr="00C739B0">
        <w:rPr>
          <w:rFonts w:ascii="Verdana" w:eastAsia="Arial" w:hAnsi="Verdana" w:cs="Arial"/>
          <w:sz w:val="20"/>
          <w:szCs w:val="20"/>
        </w:rPr>
        <w:t>m</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pacing w:val="-1"/>
          <w:sz w:val="20"/>
          <w:szCs w:val="20"/>
        </w:rPr>
        <w:t>j</w:t>
      </w:r>
      <w:r w:rsidRPr="00C739B0">
        <w:rPr>
          <w:rFonts w:ascii="Verdana" w:eastAsia="Arial" w:hAnsi="Verdana" w:cs="Arial"/>
          <w:sz w:val="20"/>
          <w:szCs w:val="20"/>
        </w:rPr>
        <w:t>ana</w:t>
      </w:r>
      <w:r w:rsidRPr="00C739B0">
        <w:rPr>
          <w:rFonts w:ascii="Verdana" w:eastAsia="Arial" w:hAnsi="Verdana" w:cs="Arial"/>
          <w:spacing w:val="40"/>
          <w:sz w:val="20"/>
          <w:szCs w:val="20"/>
        </w:rPr>
        <w:t xml:space="preserve"> </w:t>
      </w:r>
      <w:r w:rsidRPr="00C739B0">
        <w:rPr>
          <w:rFonts w:ascii="Verdana" w:eastAsia="Arial" w:hAnsi="Verdana" w:cs="Arial"/>
          <w:sz w:val="20"/>
          <w:szCs w:val="20"/>
        </w:rPr>
        <w:t>ar</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z w:val="20"/>
          <w:szCs w:val="20"/>
        </w:rPr>
        <w:t>m</w:t>
      </w:r>
      <w:r w:rsidRPr="00C739B0">
        <w:rPr>
          <w:rFonts w:ascii="Verdana" w:eastAsia="Arial" w:hAnsi="Verdana" w:cs="Arial"/>
          <w:spacing w:val="-2"/>
          <w:sz w:val="20"/>
          <w:szCs w:val="20"/>
        </w:rPr>
        <w:t>è</w:t>
      </w:r>
      <w:r w:rsidRPr="00C739B0">
        <w:rPr>
          <w:rFonts w:ascii="Verdana" w:eastAsia="Arial" w:hAnsi="Verdana" w:cs="Arial"/>
          <w:spacing w:val="1"/>
          <w:sz w:val="20"/>
          <w:szCs w:val="20"/>
        </w:rPr>
        <w:t>t</w:t>
      </w:r>
      <w:r w:rsidRPr="00C739B0">
        <w:rPr>
          <w:rFonts w:ascii="Verdana" w:eastAsia="Arial" w:hAnsi="Verdana" w:cs="Arial"/>
          <w:spacing w:val="-1"/>
          <w:sz w:val="20"/>
          <w:szCs w:val="20"/>
        </w:rPr>
        <w:t>i</w:t>
      </w:r>
      <w:r w:rsidRPr="00C739B0">
        <w:rPr>
          <w:rFonts w:ascii="Verdana" w:eastAsia="Arial" w:hAnsi="Verdana" w:cs="Arial"/>
          <w:sz w:val="20"/>
          <w:szCs w:val="20"/>
        </w:rPr>
        <w:t>ca</w:t>
      </w:r>
      <w:r w:rsidRPr="00C739B0">
        <w:rPr>
          <w:rFonts w:ascii="Verdana" w:eastAsia="Arial" w:hAnsi="Verdana" w:cs="Arial"/>
          <w:spacing w:val="41"/>
          <w:sz w:val="20"/>
          <w:szCs w:val="20"/>
        </w:rPr>
        <w:t xml:space="preserve"> </w:t>
      </w:r>
      <w:r w:rsidRPr="00C739B0">
        <w:rPr>
          <w:rFonts w:ascii="Verdana" w:eastAsia="Arial" w:hAnsi="Verdana" w:cs="Arial"/>
          <w:sz w:val="20"/>
          <w:szCs w:val="20"/>
        </w:rPr>
        <w:t>de</w:t>
      </w:r>
      <w:r w:rsidRPr="00C739B0">
        <w:rPr>
          <w:rFonts w:ascii="Verdana" w:eastAsia="Arial" w:hAnsi="Verdana" w:cs="Arial"/>
          <w:spacing w:val="38"/>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es</w:t>
      </w:r>
      <w:r w:rsidRPr="00C739B0">
        <w:rPr>
          <w:rFonts w:ascii="Verdana" w:eastAsia="Arial" w:hAnsi="Verdana" w:cs="Arial"/>
          <w:spacing w:val="40"/>
          <w:sz w:val="20"/>
          <w:szCs w:val="20"/>
        </w:rPr>
        <w:t xml:space="preserve"> </w:t>
      </w:r>
      <w:r w:rsidRPr="00C739B0">
        <w:rPr>
          <w:rFonts w:ascii="Verdana" w:eastAsia="Arial" w:hAnsi="Verdana" w:cs="Arial"/>
          <w:spacing w:val="-2"/>
          <w:sz w:val="20"/>
          <w:szCs w:val="20"/>
        </w:rPr>
        <w:t>o</w:t>
      </w:r>
      <w:r w:rsidRPr="00C739B0">
        <w:rPr>
          <w:rFonts w:ascii="Verdana" w:eastAsia="Arial" w:hAnsi="Verdana" w:cs="Arial"/>
          <w:spacing w:val="1"/>
          <w:sz w:val="20"/>
          <w:szCs w:val="20"/>
        </w:rPr>
        <w:t>f</w:t>
      </w:r>
      <w:r w:rsidRPr="00C739B0">
        <w:rPr>
          <w:rFonts w:ascii="Verdana" w:eastAsia="Arial" w:hAnsi="Verdana" w:cs="Arial"/>
          <w:sz w:val="20"/>
          <w:szCs w:val="20"/>
        </w:rPr>
        <w:t>er</w:t>
      </w:r>
      <w:r w:rsidRPr="00C739B0">
        <w:rPr>
          <w:rFonts w:ascii="Verdana" w:eastAsia="Arial" w:hAnsi="Verdana" w:cs="Arial"/>
          <w:spacing w:val="1"/>
          <w:sz w:val="20"/>
          <w:szCs w:val="20"/>
        </w:rPr>
        <w:t>t</w:t>
      </w:r>
      <w:r w:rsidRPr="00C739B0">
        <w:rPr>
          <w:rFonts w:ascii="Verdana" w:eastAsia="Arial" w:hAnsi="Verdana" w:cs="Arial"/>
          <w:sz w:val="20"/>
          <w:szCs w:val="20"/>
        </w:rPr>
        <w:t>es</w:t>
      </w:r>
      <w:r w:rsidRPr="00C739B0">
        <w:rPr>
          <w:rFonts w:ascii="Verdana" w:eastAsia="Arial" w:hAnsi="Verdana" w:cs="Arial"/>
          <w:spacing w:val="39"/>
          <w:sz w:val="20"/>
          <w:szCs w:val="20"/>
        </w:rPr>
        <w:t xml:space="preserve"> </w:t>
      </w:r>
      <w:r w:rsidRPr="00C739B0">
        <w:rPr>
          <w:rFonts w:ascii="Verdana" w:eastAsia="Arial" w:hAnsi="Verdana" w:cs="Arial"/>
          <w:spacing w:val="-2"/>
          <w:sz w:val="20"/>
          <w:szCs w:val="20"/>
        </w:rPr>
        <w:t>p</w:t>
      </w:r>
      <w:r w:rsidRPr="00C739B0">
        <w:rPr>
          <w:rFonts w:ascii="Verdana" w:eastAsia="Arial" w:hAnsi="Verdana" w:cs="Arial"/>
          <w:sz w:val="20"/>
          <w:szCs w:val="20"/>
        </w:rPr>
        <w:t>resen</w:t>
      </w:r>
      <w:r w:rsidRPr="00C739B0">
        <w:rPr>
          <w:rFonts w:ascii="Verdana" w:eastAsia="Arial" w:hAnsi="Verdana" w:cs="Arial"/>
          <w:spacing w:val="1"/>
          <w:sz w:val="20"/>
          <w:szCs w:val="20"/>
        </w:rPr>
        <w:t>t</w:t>
      </w:r>
      <w:r w:rsidRPr="00C739B0">
        <w:rPr>
          <w:rFonts w:ascii="Verdana" w:eastAsia="Arial" w:hAnsi="Verdana" w:cs="Arial"/>
          <w:sz w:val="20"/>
          <w:szCs w:val="20"/>
        </w:rPr>
        <w:t>ades.</w:t>
      </w:r>
      <w:r w:rsidRPr="00C739B0">
        <w:rPr>
          <w:rFonts w:ascii="Verdana" w:eastAsia="Arial" w:hAnsi="Verdana" w:cs="Arial"/>
          <w:spacing w:val="39"/>
          <w:sz w:val="20"/>
          <w:szCs w:val="20"/>
        </w:rPr>
        <w:t xml:space="preserve"> </w:t>
      </w:r>
      <w:r w:rsidRPr="00C739B0">
        <w:rPr>
          <w:rFonts w:ascii="Verdana" w:eastAsia="Arial" w:hAnsi="Verdana" w:cs="Arial"/>
          <w:spacing w:val="-1"/>
          <w:sz w:val="20"/>
          <w:szCs w:val="20"/>
        </w:rPr>
        <w:t>N</w:t>
      </w:r>
      <w:r w:rsidRPr="00C739B0">
        <w:rPr>
          <w:rFonts w:ascii="Verdana" w:eastAsia="Arial" w:hAnsi="Verdana" w:cs="Arial"/>
          <w:sz w:val="20"/>
          <w:szCs w:val="20"/>
        </w:rPr>
        <w:t>o</w:t>
      </w:r>
      <w:r w:rsidRPr="00C739B0">
        <w:rPr>
          <w:rFonts w:ascii="Verdana" w:eastAsia="Arial" w:hAnsi="Verdana" w:cs="Arial"/>
          <w:spacing w:val="40"/>
          <w:sz w:val="20"/>
          <w:szCs w:val="20"/>
        </w:rPr>
        <w:t xml:space="preserve"> </w:t>
      </w:r>
      <w:r w:rsidRPr="00C739B0">
        <w:rPr>
          <w:rFonts w:ascii="Verdana" w:eastAsia="Arial" w:hAnsi="Verdana" w:cs="Arial"/>
          <w:sz w:val="20"/>
          <w:szCs w:val="20"/>
        </w:rPr>
        <w:t>obs</w:t>
      </w:r>
      <w:r w:rsidRPr="00C739B0">
        <w:rPr>
          <w:rFonts w:ascii="Verdana" w:eastAsia="Arial" w:hAnsi="Verdana" w:cs="Arial"/>
          <w:spacing w:val="1"/>
          <w:sz w:val="20"/>
          <w:szCs w:val="20"/>
        </w:rPr>
        <w:t>t</w:t>
      </w:r>
      <w:r w:rsidRPr="00C739B0">
        <w:rPr>
          <w:rFonts w:ascii="Verdana" w:eastAsia="Arial" w:hAnsi="Verdana" w:cs="Arial"/>
          <w:sz w:val="20"/>
          <w:szCs w:val="20"/>
        </w:rPr>
        <w:t>an</w:t>
      </w:r>
      <w:r w:rsidRPr="00C739B0">
        <w:rPr>
          <w:rFonts w:ascii="Verdana" w:eastAsia="Arial" w:hAnsi="Verdana" w:cs="Arial"/>
          <w:spacing w:val="1"/>
          <w:sz w:val="20"/>
          <w:szCs w:val="20"/>
        </w:rPr>
        <w:t>t</w:t>
      </w:r>
      <w:r w:rsidRPr="00C739B0">
        <w:rPr>
          <w:rFonts w:ascii="Verdana" w:eastAsia="Arial" w:hAnsi="Verdana" w:cs="Arial"/>
          <w:sz w:val="20"/>
          <w:szCs w:val="20"/>
        </w:rPr>
        <w:t>,</w:t>
      </w:r>
      <w:r w:rsidRPr="00C739B0">
        <w:rPr>
          <w:rFonts w:ascii="Verdana" w:eastAsia="Arial" w:hAnsi="Verdana" w:cs="Arial"/>
          <w:spacing w:val="36"/>
          <w:sz w:val="20"/>
          <w:szCs w:val="20"/>
        </w:rPr>
        <w:t xml:space="preserve"> </w:t>
      </w:r>
      <w:r w:rsidRPr="00C739B0">
        <w:rPr>
          <w:rFonts w:ascii="Verdana" w:eastAsia="Arial" w:hAnsi="Verdana" w:cs="Arial"/>
          <w:sz w:val="20"/>
          <w:szCs w:val="20"/>
        </w:rPr>
        <w:t>si</w:t>
      </w:r>
      <w:r w:rsidRPr="00C739B0">
        <w:rPr>
          <w:rFonts w:ascii="Verdana" w:eastAsia="Arial" w:hAnsi="Verdana" w:cs="Arial"/>
          <w:spacing w:val="39"/>
          <w:sz w:val="20"/>
          <w:szCs w:val="20"/>
        </w:rPr>
        <w:t xml:space="preserve"> </w:t>
      </w:r>
      <w:r w:rsidRPr="00C739B0">
        <w:rPr>
          <w:rFonts w:ascii="Verdana" w:eastAsia="Arial" w:hAnsi="Verdana" w:cs="Arial"/>
          <w:sz w:val="20"/>
          <w:szCs w:val="20"/>
        </w:rPr>
        <w:t>en</w:t>
      </w:r>
      <w:r w:rsidRPr="00C739B0">
        <w:rPr>
          <w:rFonts w:ascii="Verdana" w:eastAsia="Arial" w:hAnsi="Verdana" w:cs="Arial"/>
          <w:spacing w:val="1"/>
          <w:sz w:val="20"/>
          <w:szCs w:val="20"/>
        </w:rPr>
        <w:t>t</w:t>
      </w:r>
      <w:r w:rsidRPr="00C739B0">
        <w:rPr>
          <w:rFonts w:ascii="Verdana" w:eastAsia="Arial" w:hAnsi="Verdana" w:cs="Arial"/>
          <w:sz w:val="20"/>
          <w:szCs w:val="20"/>
        </w:rPr>
        <w:t>re e</w:t>
      </w:r>
      <w:r w:rsidRPr="00C739B0">
        <w:rPr>
          <w:rFonts w:ascii="Verdana" w:eastAsia="Arial" w:hAnsi="Verdana" w:cs="Arial"/>
          <w:spacing w:val="-1"/>
          <w:sz w:val="20"/>
          <w:szCs w:val="20"/>
        </w:rPr>
        <w:t>ll</w:t>
      </w:r>
      <w:r w:rsidRPr="00C739B0">
        <w:rPr>
          <w:rFonts w:ascii="Verdana" w:eastAsia="Arial" w:hAnsi="Verdana" w:cs="Arial"/>
          <w:sz w:val="20"/>
          <w:szCs w:val="20"/>
        </w:rPr>
        <w:t>es</w:t>
      </w:r>
      <w:r w:rsidRPr="00C739B0">
        <w:rPr>
          <w:rFonts w:ascii="Verdana" w:eastAsia="Arial" w:hAnsi="Verdana" w:cs="Arial"/>
          <w:spacing w:val="4"/>
          <w:sz w:val="20"/>
          <w:szCs w:val="20"/>
        </w:rPr>
        <w:t xml:space="preserve"> </w:t>
      </w:r>
      <w:r w:rsidRPr="00C739B0">
        <w:rPr>
          <w:rFonts w:ascii="Verdana" w:eastAsia="Arial" w:hAnsi="Verdana" w:cs="Arial"/>
          <w:sz w:val="20"/>
          <w:szCs w:val="20"/>
        </w:rPr>
        <w:t>ex</w:t>
      </w:r>
      <w:r w:rsidRPr="00C739B0">
        <w:rPr>
          <w:rFonts w:ascii="Verdana" w:eastAsia="Arial" w:hAnsi="Verdana" w:cs="Arial"/>
          <w:spacing w:val="-1"/>
          <w:sz w:val="20"/>
          <w:szCs w:val="20"/>
        </w:rPr>
        <w:t>i</w:t>
      </w:r>
      <w:r w:rsidRPr="00C739B0">
        <w:rPr>
          <w:rFonts w:ascii="Verdana" w:eastAsia="Arial" w:hAnsi="Verdana" w:cs="Arial"/>
          <w:sz w:val="20"/>
          <w:szCs w:val="20"/>
        </w:rPr>
        <w:t>s</w:t>
      </w:r>
      <w:r w:rsidRPr="00C739B0">
        <w:rPr>
          <w:rFonts w:ascii="Verdana" w:eastAsia="Arial" w:hAnsi="Verdana" w:cs="Arial"/>
          <w:spacing w:val="1"/>
          <w:sz w:val="20"/>
          <w:szCs w:val="20"/>
        </w:rPr>
        <w:t>t</w:t>
      </w:r>
      <w:r w:rsidRPr="00C739B0">
        <w:rPr>
          <w:rFonts w:ascii="Verdana" w:eastAsia="Arial" w:hAnsi="Verdana" w:cs="Arial"/>
          <w:sz w:val="20"/>
          <w:szCs w:val="20"/>
        </w:rPr>
        <w:t>e</w:t>
      </w:r>
      <w:r w:rsidRPr="00C739B0">
        <w:rPr>
          <w:rFonts w:ascii="Verdana" w:eastAsia="Arial" w:hAnsi="Verdana" w:cs="Arial"/>
          <w:spacing w:val="-1"/>
          <w:sz w:val="20"/>
          <w:szCs w:val="20"/>
        </w:rPr>
        <w:t>i</w:t>
      </w:r>
      <w:r w:rsidRPr="00C739B0">
        <w:rPr>
          <w:rFonts w:ascii="Verdana" w:eastAsia="Arial" w:hAnsi="Verdana" w:cs="Arial"/>
          <w:sz w:val="20"/>
          <w:szCs w:val="20"/>
        </w:rPr>
        <w:t>x</w:t>
      </w:r>
      <w:r w:rsidRPr="00C739B0">
        <w:rPr>
          <w:rFonts w:ascii="Verdana" w:eastAsia="Arial" w:hAnsi="Verdana" w:cs="Arial"/>
          <w:spacing w:val="2"/>
          <w:sz w:val="20"/>
          <w:szCs w:val="20"/>
        </w:rPr>
        <w:t>e</w:t>
      </w:r>
      <w:r w:rsidRPr="00C739B0">
        <w:rPr>
          <w:rFonts w:ascii="Verdana" w:eastAsia="Arial" w:hAnsi="Verdana" w:cs="Arial"/>
          <w:sz w:val="20"/>
          <w:szCs w:val="20"/>
        </w:rPr>
        <w:t>n o</w:t>
      </w:r>
      <w:r w:rsidRPr="00C739B0">
        <w:rPr>
          <w:rFonts w:ascii="Verdana" w:eastAsia="Arial" w:hAnsi="Verdana" w:cs="Arial"/>
          <w:spacing w:val="1"/>
          <w:sz w:val="20"/>
          <w:szCs w:val="20"/>
        </w:rPr>
        <w:t>f</w:t>
      </w:r>
      <w:r w:rsidRPr="00C739B0">
        <w:rPr>
          <w:rFonts w:ascii="Verdana" w:eastAsia="Arial" w:hAnsi="Verdana" w:cs="Arial"/>
          <w:sz w:val="20"/>
          <w:szCs w:val="20"/>
        </w:rPr>
        <w:t>e</w:t>
      </w:r>
      <w:r w:rsidRPr="00C739B0">
        <w:rPr>
          <w:rFonts w:ascii="Verdana" w:eastAsia="Arial" w:hAnsi="Verdana" w:cs="Arial"/>
          <w:spacing w:val="-1"/>
          <w:sz w:val="20"/>
          <w:szCs w:val="20"/>
        </w:rPr>
        <w:t>r</w:t>
      </w:r>
      <w:r w:rsidRPr="00C739B0">
        <w:rPr>
          <w:rFonts w:ascii="Verdana" w:eastAsia="Arial" w:hAnsi="Verdana" w:cs="Arial"/>
          <w:spacing w:val="1"/>
          <w:sz w:val="20"/>
          <w:szCs w:val="20"/>
        </w:rPr>
        <w:t>t</w:t>
      </w:r>
      <w:r w:rsidRPr="00C739B0">
        <w:rPr>
          <w:rFonts w:ascii="Verdana" w:eastAsia="Arial" w:hAnsi="Verdana" w:cs="Arial"/>
          <w:sz w:val="20"/>
          <w:szCs w:val="20"/>
        </w:rPr>
        <w:t>es</w:t>
      </w:r>
      <w:r w:rsidRPr="00C739B0">
        <w:rPr>
          <w:rFonts w:ascii="Verdana" w:eastAsia="Arial" w:hAnsi="Verdana" w:cs="Arial"/>
          <w:spacing w:val="2"/>
          <w:sz w:val="20"/>
          <w:szCs w:val="20"/>
        </w:rPr>
        <w:t xml:space="preserve"> </w:t>
      </w:r>
      <w:r w:rsidRPr="00C739B0">
        <w:rPr>
          <w:rFonts w:ascii="Verdana" w:eastAsia="Arial" w:hAnsi="Verdana" w:cs="Arial"/>
          <w:sz w:val="20"/>
          <w:szCs w:val="20"/>
        </w:rPr>
        <w:t>que</w:t>
      </w:r>
      <w:r w:rsidRPr="00C739B0">
        <w:rPr>
          <w:rFonts w:ascii="Verdana" w:eastAsia="Arial" w:hAnsi="Verdana" w:cs="Arial"/>
          <w:spacing w:val="2"/>
          <w:sz w:val="20"/>
          <w:szCs w:val="20"/>
        </w:rPr>
        <w:t xml:space="preserve"> </w:t>
      </w:r>
      <w:r w:rsidRPr="00C739B0">
        <w:rPr>
          <w:rFonts w:ascii="Verdana" w:eastAsia="Arial" w:hAnsi="Verdana" w:cs="Arial"/>
          <w:sz w:val="20"/>
          <w:szCs w:val="20"/>
        </w:rPr>
        <w:t>s</w:t>
      </w:r>
      <w:r w:rsidRPr="00C739B0">
        <w:rPr>
          <w:rFonts w:ascii="Verdana" w:eastAsia="Arial" w:hAnsi="Verdana" w:cs="Arial"/>
          <w:spacing w:val="-1"/>
          <w:sz w:val="20"/>
          <w:szCs w:val="20"/>
        </w:rPr>
        <w:t>i</w:t>
      </w:r>
      <w:r w:rsidRPr="00C739B0">
        <w:rPr>
          <w:rFonts w:ascii="Verdana" w:eastAsia="Arial" w:hAnsi="Verdana" w:cs="Arial"/>
          <w:sz w:val="20"/>
          <w:szCs w:val="20"/>
        </w:rPr>
        <w:t>g</w:t>
      </w:r>
      <w:r w:rsidRPr="00C739B0">
        <w:rPr>
          <w:rFonts w:ascii="Verdana" w:eastAsia="Arial" w:hAnsi="Verdana" w:cs="Arial"/>
          <w:spacing w:val="2"/>
          <w:sz w:val="20"/>
          <w:szCs w:val="20"/>
        </w:rPr>
        <w:t>u</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4"/>
          <w:sz w:val="20"/>
          <w:szCs w:val="20"/>
        </w:rPr>
        <w:t xml:space="preserve"> </w:t>
      </w:r>
      <w:r w:rsidRPr="00C739B0">
        <w:rPr>
          <w:rFonts w:ascii="Verdana" w:eastAsia="Arial" w:hAnsi="Verdana" w:cs="Arial"/>
          <w:sz w:val="20"/>
          <w:szCs w:val="20"/>
        </w:rPr>
        <w:t>super</w:t>
      </w:r>
      <w:r w:rsidRPr="00C739B0">
        <w:rPr>
          <w:rFonts w:ascii="Verdana" w:eastAsia="Arial" w:hAnsi="Verdana" w:cs="Arial"/>
          <w:spacing w:val="-1"/>
          <w:sz w:val="20"/>
          <w:szCs w:val="20"/>
        </w:rPr>
        <w:t>i</w:t>
      </w:r>
      <w:r w:rsidRPr="00C739B0">
        <w:rPr>
          <w:rFonts w:ascii="Verdana" w:eastAsia="Arial" w:hAnsi="Verdana" w:cs="Arial"/>
          <w:sz w:val="20"/>
          <w:szCs w:val="20"/>
        </w:rPr>
        <w:t>ors</w:t>
      </w:r>
      <w:r w:rsidRPr="00C739B0">
        <w:rPr>
          <w:rFonts w:ascii="Verdana" w:eastAsia="Arial" w:hAnsi="Verdana" w:cs="Arial"/>
          <w:spacing w:val="2"/>
          <w:sz w:val="20"/>
          <w:szCs w:val="20"/>
        </w:rPr>
        <w:t xml:space="preserve"> </w:t>
      </w:r>
      <w:r w:rsidRPr="00C739B0">
        <w:rPr>
          <w:rFonts w:ascii="Verdana" w:eastAsia="Arial" w:hAnsi="Verdana" w:cs="Arial"/>
          <w:sz w:val="20"/>
          <w:szCs w:val="20"/>
        </w:rPr>
        <w:t>a</w:t>
      </w:r>
      <w:r w:rsidRPr="00C739B0">
        <w:rPr>
          <w:rFonts w:ascii="Verdana" w:eastAsia="Arial" w:hAnsi="Verdana" w:cs="Arial"/>
          <w:spacing w:val="2"/>
          <w:sz w:val="20"/>
          <w:szCs w:val="20"/>
        </w:rPr>
        <w:t xml:space="preserve"> </w:t>
      </w:r>
      <w:r w:rsidRPr="00C739B0">
        <w:rPr>
          <w:rFonts w:ascii="Verdana" w:eastAsia="Arial" w:hAnsi="Verdana" w:cs="Arial"/>
          <w:sz w:val="20"/>
          <w:szCs w:val="20"/>
        </w:rPr>
        <w:t>d</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z w:val="20"/>
          <w:szCs w:val="20"/>
        </w:rPr>
        <w:t>a</w:t>
      </w:r>
      <w:r w:rsidRPr="00C739B0">
        <w:rPr>
          <w:rFonts w:ascii="Verdana" w:eastAsia="Arial" w:hAnsi="Verdana" w:cs="Arial"/>
          <w:spacing w:val="3"/>
          <w:sz w:val="20"/>
          <w:szCs w:val="20"/>
        </w:rPr>
        <w:t xml:space="preserve"> </w:t>
      </w:r>
      <w:r w:rsidRPr="00C739B0">
        <w:rPr>
          <w:rFonts w:ascii="Verdana" w:eastAsia="Arial" w:hAnsi="Verdana" w:cs="Arial"/>
          <w:sz w:val="20"/>
          <w:szCs w:val="20"/>
        </w:rPr>
        <w:t>m</w:t>
      </w:r>
      <w:r w:rsidRPr="00C739B0">
        <w:rPr>
          <w:rFonts w:ascii="Verdana" w:eastAsia="Arial" w:hAnsi="Verdana" w:cs="Arial"/>
          <w:spacing w:val="-3"/>
          <w:sz w:val="20"/>
          <w:szCs w:val="20"/>
        </w:rPr>
        <w:t>i</w:t>
      </w:r>
      <w:r w:rsidRPr="00C739B0">
        <w:rPr>
          <w:rFonts w:ascii="Verdana" w:eastAsia="Arial" w:hAnsi="Verdana" w:cs="Arial"/>
          <w:spacing w:val="1"/>
          <w:sz w:val="20"/>
          <w:szCs w:val="20"/>
        </w:rPr>
        <w:t>tj</w:t>
      </w:r>
      <w:r w:rsidRPr="00C739B0">
        <w:rPr>
          <w:rFonts w:ascii="Verdana" w:eastAsia="Arial" w:hAnsi="Verdana" w:cs="Arial"/>
          <w:sz w:val="20"/>
          <w:szCs w:val="20"/>
        </w:rPr>
        <w:t>ana</w:t>
      </w:r>
      <w:r w:rsidRPr="00C739B0">
        <w:rPr>
          <w:rFonts w:ascii="Verdana" w:eastAsia="Arial" w:hAnsi="Verdana" w:cs="Arial"/>
          <w:spacing w:val="1"/>
          <w:sz w:val="20"/>
          <w:szCs w:val="20"/>
        </w:rPr>
        <w:t xml:space="preserve"> </w:t>
      </w:r>
      <w:r w:rsidRPr="00C739B0">
        <w:rPr>
          <w:rFonts w:ascii="Verdana" w:eastAsia="Arial" w:hAnsi="Verdana" w:cs="Arial"/>
          <w:sz w:val="20"/>
          <w:szCs w:val="20"/>
        </w:rPr>
        <w:t>en</w:t>
      </w:r>
      <w:r w:rsidRPr="00C739B0">
        <w:rPr>
          <w:rFonts w:ascii="Verdana" w:eastAsia="Arial" w:hAnsi="Verdana" w:cs="Arial"/>
          <w:spacing w:val="4"/>
          <w:sz w:val="20"/>
          <w:szCs w:val="20"/>
        </w:rPr>
        <w:t xml:space="preserve"> </w:t>
      </w:r>
      <w:r w:rsidRPr="00C739B0">
        <w:rPr>
          <w:rFonts w:ascii="Verdana" w:eastAsia="Arial" w:hAnsi="Verdana" w:cs="Arial"/>
          <w:sz w:val="20"/>
          <w:szCs w:val="20"/>
        </w:rPr>
        <w:t>més</w:t>
      </w:r>
      <w:r w:rsidRPr="00C739B0">
        <w:rPr>
          <w:rFonts w:ascii="Verdana" w:eastAsia="Arial" w:hAnsi="Verdana" w:cs="Arial"/>
          <w:spacing w:val="2"/>
          <w:sz w:val="20"/>
          <w:szCs w:val="20"/>
        </w:rPr>
        <w:t xml:space="preserve"> </w:t>
      </w:r>
      <w:r w:rsidRPr="00C739B0">
        <w:rPr>
          <w:rFonts w:ascii="Verdana" w:eastAsia="Arial" w:hAnsi="Verdana" w:cs="Arial"/>
          <w:sz w:val="20"/>
          <w:szCs w:val="20"/>
        </w:rPr>
        <w:t>de</w:t>
      </w:r>
      <w:r w:rsidRPr="00C739B0">
        <w:rPr>
          <w:rFonts w:ascii="Verdana" w:eastAsia="Arial" w:hAnsi="Verdana" w:cs="Arial"/>
          <w:spacing w:val="2"/>
          <w:sz w:val="20"/>
          <w:szCs w:val="20"/>
        </w:rPr>
        <w:t xml:space="preserve"> </w:t>
      </w:r>
      <w:r w:rsidRPr="00C739B0">
        <w:rPr>
          <w:rFonts w:ascii="Verdana" w:eastAsia="Arial" w:hAnsi="Verdana" w:cs="Arial"/>
          <w:sz w:val="20"/>
          <w:szCs w:val="20"/>
        </w:rPr>
        <w:t>10</w:t>
      </w:r>
      <w:r w:rsidRPr="00C739B0">
        <w:rPr>
          <w:rFonts w:ascii="Verdana" w:eastAsia="Arial" w:hAnsi="Verdana" w:cs="Arial"/>
          <w:spacing w:val="4"/>
          <w:sz w:val="20"/>
          <w:szCs w:val="20"/>
        </w:rPr>
        <w:t xml:space="preserve"> </w:t>
      </w:r>
      <w:r w:rsidRPr="00C739B0">
        <w:rPr>
          <w:rFonts w:ascii="Verdana" w:eastAsia="Arial" w:hAnsi="Verdana" w:cs="Arial"/>
          <w:sz w:val="20"/>
          <w:szCs w:val="20"/>
        </w:rPr>
        <w:t>un</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z w:val="20"/>
          <w:szCs w:val="20"/>
        </w:rPr>
        <w:t>a</w:t>
      </w:r>
      <w:r w:rsidRPr="00C739B0">
        <w:rPr>
          <w:rFonts w:ascii="Verdana" w:eastAsia="Arial" w:hAnsi="Verdana" w:cs="Arial"/>
          <w:spacing w:val="1"/>
          <w:sz w:val="20"/>
          <w:szCs w:val="20"/>
        </w:rPr>
        <w:t>t</w:t>
      </w:r>
      <w:r w:rsidRPr="00C739B0">
        <w:rPr>
          <w:rFonts w:ascii="Verdana" w:eastAsia="Arial" w:hAnsi="Verdana" w:cs="Arial"/>
          <w:sz w:val="20"/>
          <w:szCs w:val="20"/>
        </w:rPr>
        <w:t>s percen</w:t>
      </w:r>
      <w:r w:rsidRPr="00C739B0">
        <w:rPr>
          <w:rFonts w:ascii="Verdana" w:eastAsia="Arial" w:hAnsi="Verdana" w:cs="Arial"/>
          <w:spacing w:val="1"/>
          <w:sz w:val="20"/>
          <w:szCs w:val="20"/>
        </w:rPr>
        <w:t>t</w:t>
      </w:r>
      <w:r w:rsidRPr="00C739B0">
        <w:rPr>
          <w:rFonts w:ascii="Verdana" w:eastAsia="Arial" w:hAnsi="Verdana" w:cs="Arial"/>
          <w:sz w:val="20"/>
          <w:szCs w:val="20"/>
        </w:rPr>
        <w:t>ua</w:t>
      </w:r>
      <w:r w:rsidRPr="00C739B0">
        <w:rPr>
          <w:rFonts w:ascii="Verdana" w:eastAsia="Arial" w:hAnsi="Verdana" w:cs="Arial"/>
          <w:spacing w:val="-1"/>
          <w:sz w:val="20"/>
          <w:szCs w:val="20"/>
        </w:rPr>
        <w:t>l</w:t>
      </w:r>
      <w:r w:rsidRPr="00C739B0">
        <w:rPr>
          <w:rFonts w:ascii="Verdana" w:eastAsia="Arial" w:hAnsi="Verdana" w:cs="Arial"/>
          <w:sz w:val="20"/>
          <w:szCs w:val="20"/>
        </w:rPr>
        <w:t>s,</w:t>
      </w:r>
      <w:r w:rsidRPr="00C739B0">
        <w:rPr>
          <w:rFonts w:ascii="Verdana" w:eastAsia="Arial" w:hAnsi="Verdana" w:cs="Arial"/>
          <w:spacing w:val="17"/>
          <w:sz w:val="20"/>
          <w:szCs w:val="20"/>
        </w:rPr>
        <w:t xml:space="preserve"> </w:t>
      </w:r>
      <w:r w:rsidRPr="00C739B0">
        <w:rPr>
          <w:rFonts w:ascii="Verdana" w:eastAsia="Arial" w:hAnsi="Verdana" w:cs="Arial"/>
          <w:sz w:val="20"/>
          <w:szCs w:val="20"/>
        </w:rPr>
        <w:t>es</w:t>
      </w:r>
      <w:r w:rsidRPr="00C739B0">
        <w:rPr>
          <w:rFonts w:ascii="Verdana" w:eastAsia="Arial" w:hAnsi="Verdana" w:cs="Arial"/>
          <w:spacing w:val="18"/>
          <w:sz w:val="20"/>
          <w:szCs w:val="20"/>
        </w:rPr>
        <w:t xml:space="preserve"> </w:t>
      </w:r>
      <w:r w:rsidRPr="00C739B0">
        <w:rPr>
          <w:rFonts w:ascii="Verdana" w:eastAsia="Arial" w:hAnsi="Verdana" w:cs="Arial"/>
          <w:sz w:val="20"/>
          <w:szCs w:val="20"/>
        </w:rPr>
        <w:t>proce</w:t>
      </w:r>
      <w:r w:rsidRPr="00C739B0">
        <w:rPr>
          <w:rFonts w:ascii="Verdana" w:eastAsia="Arial" w:hAnsi="Verdana" w:cs="Arial"/>
          <w:spacing w:val="2"/>
          <w:sz w:val="20"/>
          <w:szCs w:val="20"/>
        </w:rPr>
        <w:t>d</w:t>
      </w:r>
      <w:r w:rsidRPr="00C739B0">
        <w:rPr>
          <w:rFonts w:ascii="Verdana" w:eastAsia="Arial" w:hAnsi="Verdana" w:cs="Arial"/>
          <w:spacing w:val="-1"/>
          <w:sz w:val="20"/>
          <w:szCs w:val="20"/>
        </w:rPr>
        <w:t>i</w:t>
      </w:r>
      <w:r w:rsidRPr="00C739B0">
        <w:rPr>
          <w:rFonts w:ascii="Verdana" w:eastAsia="Arial" w:hAnsi="Verdana" w:cs="Arial"/>
          <w:sz w:val="20"/>
          <w:szCs w:val="20"/>
        </w:rPr>
        <w:t>rà</w:t>
      </w:r>
      <w:r w:rsidRPr="00C739B0">
        <w:rPr>
          <w:rFonts w:ascii="Verdana" w:eastAsia="Arial" w:hAnsi="Verdana" w:cs="Arial"/>
          <w:spacing w:val="18"/>
          <w:sz w:val="20"/>
          <w:szCs w:val="20"/>
        </w:rPr>
        <w:t xml:space="preserve"> </w:t>
      </w:r>
      <w:r w:rsidRPr="00C739B0">
        <w:rPr>
          <w:rFonts w:ascii="Verdana" w:eastAsia="Arial" w:hAnsi="Verdana" w:cs="Arial"/>
          <w:sz w:val="20"/>
          <w:szCs w:val="20"/>
        </w:rPr>
        <w:t>al</w:t>
      </w:r>
      <w:r w:rsidRPr="00C739B0">
        <w:rPr>
          <w:rFonts w:ascii="Verdana" w:eastAsia="Arial" w:hAnsi="Verdana" w:cs="Arial"/>
          <w:spacing w:val="20"/>
          <w:sz w:val="20"/>
          <w:szCs w:val="20"/>
        </w:rPr>
        <w:t xml:space="preserve"> </w:t>
      </w:r>
      <w:r w:rsidRPr="00C739B0">
        <w:rPr>
          <w:rFonts w:ascii="Verdana" w:eastAsia="Arial" w:hAnsi="Verdana" w:cs="Arial"/>
          <w:sz w:val="20"/>
          <w:szCs w:val="20"/>
        </w:rPr>
        <w:t>cà</w:t>
      </w:r>
      <w:r w:rsidRPr="00C739B0">
        <w:rPr>
          <w:rFonts w:ascii="Verdana" w:eastAsia="Arial" w:hAnsi="Verdana" w:cs="Arial"/>
          <w:spacing w:val="-1"/>
          <w:sz w:val="20"/>
          <w:szCs w:val="20"/>
        </w:rPr>
        <w:t>l</w:t>
      </w:r>
      <w:r w:rsidRPr="00C739B0">
        <w:rPr>
          <w:rFonts w:ascii="Verdana" w:eastAsia="Arial" w:hAnsi="Verdana" w:cs="Arial"/>
          <w:sz w:val="20"/>
          <w:szCs w:val="20"/>
        </w:rPr>
        <w:t>cul</w:t>
      </w:r>
      <w:r w:rsidRPr="00C739B0">
        <w:rPr>
          <w:rFonts w:ascii="Verdana" w:eastAsia="Arial" w:hAnsi="Verdana" w:cs="Arial"/>
          <w:spacing w:val="20"/>
          <w:sz w:val="20"/>
          <w:szCs w:val="20"/>
        </w:rPr>
        <w:t xml:space="preserve"> </w:t>
      </w:r>
      <w:r w:rsidRPr="00C739B0">
        <w:rPr>
          <w:rFonts w:ascii="Verdana" w:eastAsia="Arial" w:hAnsi="Verdana" w:cs="Arial"/>
          <w:sz w:val="20"/>
          <w:szCs w:val="20"/>
        </w:rPr>
        <w:t>d'una</w:t>
      </w:r>
      <w:r w:rsidRPr="00C739B0">
        <w:rPr>
          <w:rFonts w:ascii="Verdana" w:eastAsia="Arial" w:hAnsi="Verdana" w:cs="Arial"/>
          <w:spacing w:val="20"/>
          <w:sz w:val="20"/>
          <w:szCs w:val="20"/>
        </w:rPr>
        <w:t xml:space="preserve"> </w:t>
      </w:r>
      <w:r w:rsidRPr="00C739B0">
        <w:rPr>
          <w:rFonts w:ascii="Verdana" w:eastAsia="Arial" w:hAnsi="Verdana" w:cs="Arial"/>
          <w:sz w:val="20"/>
          <w:szCs w:val="20"/>
        </w:rPr>
        <w:t>nova</w:t>
      </w:r>
      <w:r w:rsidRPr="00C739B0">
        <w:rPr>
          <w:rFonts w:ascii="Verdana" w:eastAsia="Arial" w:hAnsi="Verdana" w:cs="Arial"/>
          <w:spacing w:val="18"/>
          <w:sz w:val="20"/>
          <w:szCs w:val="20"/>
        </w:rPr>
        <w:t xml:space="preserve"> </w:t>
      </w:r>
      <w:r w:rsidRPr="00C739B0">
        <w:rPr>
          <w:rFonts w:ascii="Verdana" w:eastAsia="Arial" w:hAnsi="Verdana" w:cs="Arial"/>
          <w:sz w:val="20"/>
          <w:szCs w:val="20"/>
        </w:rPr>
        <w:t>m</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pacing w:val="-1"/>
          <w:sz w:val="20"/>
          <w:szCs w:val="20"/>
        </w:rPr>
        <w:t>j</w:t>
      </w:r>
      <w:r w:rsidRPr="00C739B0">
        <w:rPr>
          <w:rFonts w:ascii="Verdana" w:eastAsia="Arial" w:hAnsi="Verdana" w:cs="Arial"/>
          <w:sz w:val="20"/>
          <w:szCs w:val="20"/>
        </w:rPr>
        <w:t>ana</w:t>
      </w:r>
      <w:r w:rsidRPr="00C739B0">
        <w:rPr>
          <w:rFonts w:ascii="Verdana" w:eastAsia="Arial" w:hAnsi="Verdana" w:cs="Arial"/>
          <w:spacing w:val="19"/>
          <w:sz w:val="20"/>
          <w:szCs w:val="20"/>
        </w:rPr>
        <w:t xml:space="preserve"> </w:t>
      </w:r>
      <w:r w:rsidRPr="00C739B0">
        <w:rPr>
          <w:rFonts w:ascii="Verdana" w:eastAsia="Arial" w:hAnsi="Verdana" w:cs="Arial"/>
          <w:sz w:val="20"/>
          <w:szCs w:val="20"/>
        </w:rPr>
        <w:t>només</w:t>
      </w:r>
      <w:r w:rsidRPr="00C739B0">
        <w:rPr>
          <w:rFonts w:ascii="Verdana" w:eastAsia="Arial" w:hAnsi="Verdana" w:cs="Arial"/>
          <w:spacing w:val="18"/>
          <w:sz w:val="20"/>
          <w:szCs w:val="20"/>
        </w:rPr>
        <w:t xml:space="preserve"> </w:t>
      </w:r>
      <w:r w:rsidRPr="00C739B0">
        <w:rPr>
          <w:rFonts w:ascii="Verdana" w:eastAsia="Arial" w:hAnsi="Verdana" w:cs="Arial"/>
          <w:sz w:val="20"/>
          <w:szCs w:val="20"/>
        </w:rPr>
        <w:t>amb</w:t>
      </w:r>
      <w:r w:rsidRPr="00C739B0">
        <w:rPr>
          <w:rFonts w:ascii="Verdana" w:eastAsia="Arial" w:hAnsi="Verdana" w:cs="Arial"/>
          <w:spacing w:val="18"/>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es</w:t>
      </w:r>
      <w:r w:rsidRPr="00C739B0">
        <w:rPr>
          <w:rFonts w:ascii="Verdana" w:eastAsia="Arial" w:hAnsi="Verdana" w:cs="Arial"/>
          <w:spacing w:val="20"/>
          <w:sz w:val="20"/>
          <w:szCs w:val="20"/>
        </w:rPr>
        <w:t xml:space="preserve"> </w:t>
      </w:r>
      <w:r w:rsidRPr="00C739B0">
        <w:rPr>
          <w:rFonts w:ascii="Verdana" w:eastAsia="Arial" w:hAnsi="Verdana" w:cs="Arial"/>
          <w:sz w:val="20"/>
          <w:szCs w:val="20"/>
        </w:rPr>
        <w:t>o</w:t>
      </w:r>
      <w:r w:rsidRPr="00C739B0">
        <w:rPr>
          <w:rFonts w:ascii="Verdana" w:eastAsia="Arial" w:hAnsi="Verdana" w:cs="Arial"/>
          <w:spacing w:val="1"/>
          <w:sz w:val="20"/>
          <w:szCs w:val="20"/>
        </w:rPr>
        <w:t>f</w:t>
      </w:r>
      <w:r w:rsidRPr="00C739B0">
        <w:rPr>
          <w:rFonts w:ascii="Verdana" w:eastAsia="Arial" w:hAnsi="Verdana" w:cs="Arial"/>
          <w:sz w:val="20"/>
          <w:szCs w:val="20"/>
        </w:rPr>
        <w:t>e</w:t>
      </w:r>
      <w:r w:rsidRPr="00C739B0">
        <w:rPr>
          <w:rFonts w:ascii="Verdana" w:eastAsia="Arial" w:hAnsi="Verdana" w:cs="Arial"/>
          <w:spacing w:val="-1"/>
          <w:sz w:val="20"/>
          <w:szCs w:val="20"/>
        </w:rPr>
        <w:t>r</w:t>
      </w:r>
      <w:r w:rsidRPr="00C739B0">
        <w:rPr>
          <w:rFonts w:ascii="Verdana" w:eastAsia="Arial" w:hAnsi="Verdana" w:cs="Arial"/>
          <w:spacing w:val="1"/>
          <w:sz w:val="20"/>
          <w:szCs w:val="20"/>
        </w:rPr>
        <w:t>t</w:t>
      </w:r>
      <w:r w:rsidRPr="00C739B0">
        <w:rPr>
          <w:rFonts w:ascii="Verdana" w:eastAsia="Arial" w:hAnsi="Verdana" w:cs="Arial"/>
          <w:sz w:val="20"/>
          <w:szCs w:val="20"/>
        </w:rPr>
        <w:t>es</w:t>
      </w:r>
      <w:r w:rsidRPr="00C739B0">
        <w:rPr>
          <w:rFonts w:ascii="Verdana" w:eastAsia="Arial" w:hAnsi="Verdana" w:cs="Arial"/>
          <w:spacing w:val="17"/>
          <w:sz w:val="20"/>
          <w:szCs w:val="20"/>
        </w:rPr>
        <w:t xml:space="preserve"> </w:t>
      </w:r>
      <w:r w:rsidRPr="00C739B0">
        <w:rPr>
          <w:rFonts w:ascii="Verdana" w:eastAsia="Arial" w:hAnsi="Verdana" w:cs="Arial"/>
          <w:sz w:val="20"/>
          <w:szCs w:val="20"/>
        </w:rPr>
        <w:t>que</w:t>
      </w:r>
      <w:r w:rsidRPr="00C739B0">
        <w:rPr>
          <w:rFonts w:ascii="Verdana" w:eastAsia="Arial" w:hAnsi="Verdana" w:cs="Arial"/>
          <w:spacing w:val="20"/>
          <w:sz w:val="20"/>
          <w:szCs w:val="20"/>
        </w:rPr>
        <w:t xml:space="preserve"> </w:t>
      </w:r>
      <w:r w:rsidRPr="00C739B0">
        <w:rPr>
          <w:rFonts w:ascii="Verdana" w:eastAsia="Arial" w:hAnsi="Verdana" w:cs="Arial"/>
          <w:sz w:val="20"/>
          <w:szCs w:val="20"/>
        </w:rPr>
        <w:t>no es</w:t>
      </w:r>
      <w:r w:rsidRPr="00C739B0">
        <w:rPr>
          <w:rFonts w:ascii="Verdana" w:eastAsia="Arial" w:hAnsi="Verdana" w:cs="Arial"/>
          <w:spacing w:val="44"/>
          <w:sz w:val="20"/>
          <w:szCs w:val="20"/>
        </w:rPr>
        <w:t xml:space="preserve"> </w:t>
      </w:r>
      <w:r w:rsidRPr="00C739B0">
        <w:rPr>
          <w:rFonts w:ascii="Verdana" w:eastAsia="Arial" w:hAnsi="Verdana" w:cs="Arial"/>
          <w:spacing w:val="1"/>
          <w:sz w:val="20"/>
          <w:szCs w:val="20"/>
        </w:rPr>
        <w:t>t</w:t>
      </w:r>
      <w:r w:rsidRPr="00C739B0">
        <w:rPr>
          <w:rFonts w:ascii="Verdana" w:eastAsia="Arial" w:hAnsi="Verdana" w:cs="Arial"/>
          <w:spacing w:val="-1"/>
          <w:sz w:val="20"/>
          <w:szCs w:val="20"/>
        </w:rPr>
        <w:t>r</w:t>
      </w:r>
      <w:r w:rsidRPr="00C739B0">
        <w:rPr>
          <w:rFonts w:ascii="Verdana" w:eastAsia="Arial" w:hAnsi="Verdana" w:cs="Arial"/>
          <w:sz w:val="20"/>
          <w:szCs w:val="20"/>
        </w:rPr>
        <w:t>o</w:t>
      </w:r>
      <w:r w:rsidRPr="00C739B0">
        <w:rPr>
          <w:rFonts w:ascii="Verdana" w:eastAsia="Arial" w:hAnsi="Verdana" w:cs="Arial"/>
          <w:spacing w:val="2"/>
          <w:sz w:val="20"/>
          <w:szCs w:val="20"/>
        </w:rPr>
        <w:t>b</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44"/>
          <w:sz w:val="20"/>
          <w:szCs w:val="20"/>
        </w:rPr>
        <w:t xml:space="preserve"> </w:t>
      </w:r>
      <w:r w:rsidRPr="00C739B0">
        <w:rPr>
          <w:rFonts w:ascii="Verdana" w:eastAsia="Arial" w:hAnsi="Verdana" w:cs="Arial"/>
          <w:sz w:val="20"/>
          <w:szCs w:val="20"/>
        </w:rPr>
        <w:t>en</w:t>
      </w:r>
      <w:r w:rsidRPr="00C739B0">
        <w:rPr>
          <w:rFonts w:ascii="Verdana" w:eastAsia="Arial" w:hAnsi="Verdana" w:cs="Arial"/>
          <w:spacing w:val="46"/>
          <w:sz w:val="20"/>
          <w:szCs w:val="20"/>
        </w:rPr>
        <w:t xml:space="preserve"> </w:t>
      </w:r>
      <w:r w:rsidRPr="00C739B0">
        <w:rPr>
          <w:rFonts w:ascii="Verdana" w:eastAsia="Arial" w:hAnsi="Verdana" w:cs="Arial"/>
          <w:sz w:val="20"/>
          <w:szCs w:val="20"/>
        </w:rPr>
        <w:t>el</w:t>
      </w:r>
      <w:r w:rsidRPr="00C739B0">
        <w:rPr>
          <w:rFonts w:ascii="Verdana" w:eastAsia="Arial" w:hAnsi="Verdana" w:cs="Arial"/>
          <w:spacing w:val="43"/>
          <w:sz w:val="20"/>
          <w:szCs w:val="20"/>
        </w:rPr>
        <w:t xml:space="preserve"> </w:t>
      </w:r>
      <w:r w:rsidRPr="00C739B0">
        <w:rPr>
          <w:rFonts w:ascii="Verdana" w:eastAsia="Arial" w:hAnsi="Verdana" w:cs="Arial"/>
          <w:sz w:val="20"/>
          <w:szCs w:val="20"/>
        </w:rPr>
        <w:t>supò</w:t>
      </w:r>
      <w:r w:rsidRPr="00C739B0">
        <w:rPr>
          <w:rFonts w:ascii="Verdana" w:eastAsia="Arial" w:hAnsi="Verdana" w:cs="Arial"/>
          <w:spacing w:val="2"/>
          <w:sz w:val="20"/>
          <w:szCs w:val="20"/>
        </w:rPr>
        <w:t>s</w:t>
      </w:r>
      <w:r w:rsidRPr="00C739B0">
        <w:rPr>
          <w:rFonts w:ascii="Verdana" w:eastAsia="Arial" w:hAnsi="Verdana" w:cs="Arial"/>
          <w:spacing w:val="-1"/>
          <w:sz w:val="20"/>
          <w:szCs w:val="20"/>
        </w:rPr>
        <w:t>i</w:t>
      </w:r>
      <w:r w:rsidRPr="00C739B0">
        <w:rPr>
          <w:rFonts w:ascii="Verdana" w:eastAsia="Arial" w:hAnsi="Verdana" w:cs="Arial"/>
          <w:sz w:val="20"/>
          <w:szCs w:val="20"/>
        </w:rPr>
        <w:t>t</w:t>
      </w:r>
      <w:r w:rsidRPr="00C739B0">
        <w:rPr>
          <w:rFonts w:ascii="Verdana" w:eastAsia="Arial" w:hAnsi="Verdana" w:cs="Arial"/>
          <w:spacing w:val="45"/>
          <w:sz w:val="20"/>
          <w:szCs w:val="20"/>
        </w:rPr>
        <w:t xml:space="preserve"> </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2"/>
          <w:sz w:val="20"/>
          <w:szCs w:val="20"/>
        </w:rPr>
        <w:t>d</w:t>
      </w:r>
      <w:r w:rsidRPr="00C739B0">
        <w:rPr>
          <w:rFonts w:ascii="Verdana" w:eastAsia="Arial" w:hAnsi="Verdana" w:cs="Arial"/>
          <w:spacing w:val="-1"/>
          <w:sz w:val="20"/>
          <w:szCs w:val="20"/>
        </w:rPr>
        <w:t>i</w:t>
      </w:r>
      <w:r w:rsidRPr="00C739B0">
        <w:rPr>
          <w:rFonts w:ascii="Verdana" w:eastAsia="Arial" w:hAnsi="Verdana" w:cs="Arial"/>
          <w:sz w:val="20"/>
          <w:szCs w:val="20"/>
        </w:rPr>
        <w:t>ca</w:t>
      </w:r>
      <w:r w:rsidRPr="00C739B0">
        <w:rPr>
          <w:rFonts w:ascii="Verdana" w:eastAsia="Arial" w:hAnsi="Verdana" w:cs="Arial"/>
          <w:spacing w:val="-1"/>
          <w:sz w:val="20"/>
          <w:szCs w:val="20"/>
        </w:rPr>
        <w:t>t</w:t>
      </w:r>
      <w:r w:rsidRPr="00C739B0">
        <w:rPr>
          <w:rFonts w:ascii="Verdana" w:eastAsia="Arial" w:hAnsi="Verdana" w:cs="Arial"/>
          <w:sz w:val="20"/>
          <w:szCs w:val="20"/>
        </w:rPr>
        <w:t>.</w:t>
      </w:r>
      <w:r w:rsidRPr="00C739B0">
        <w:rPr>
          <w:rFonts w:ascii="Verdana" w:eastAsia="Arial" w:hAnsi="Verdana" w:cs="Arial"/>
          <w:spacing w:val="46"/>
          <w:sz w:val="20"/>
          <w:szCs w:val="20"/>
        </w:rPr>
        <w:t xml:space="preserve"> </w:t>
      </w:r>
      <w:r w:rsidRPr="00C739B0">
        <w:rPr>
          <w:rFonts w:ascii="Verdana" w:eastAsia="Arial" w:hAnsi="Verdana" w:cs="Arial"/>
          <w:spacing w:val="-1"/>
          <w:sz w:val="20"/>
          <w:szCs w:val="20"/>
        </w:rPr>
        <w:t>E</w:t>
      </w:r>
      <w:r w:rsidRPr="00C739B0">
        <w:rPr>
          <w:rFonts w:ascii="Verdana" w:eastAsia="Arial" w:hAnsi="Verdana" w:cs="Arial"/>
          <w:sz w:val="20"/>
          <w:szCs w:val="20"/>
        </w:rPr>
        <w:t>n</w:t>
      </w:r>
      <w:r w:rsidRPr="00C739B0">
        <w:rPr>
          <w:rFonts w:ascii="Verdana" w:eastAsia="Arial" w:hAnsi="Verdana" w:cs="Arial"/>
          <w:spacing w:val="43"/>
          <w:sz w:val="20"/>
          <w:szCs w:val="20"/>
        </w:rPr>
        <w:t xml:space="preserve"> </w:t>
      </w:r>
      <w:r w:rsidRPr="00C739B0">
        <w:rPr>
          <w:rFonts w:ascii="Verdana" w:eastAsia="Arial" w:hAnsi="Verdana" w:cs="Arial"/>
          <w:spacing w:val="1"/>
          <w:sz w:val="20"/>
          <w:szCs w:val="20"/>
        </w:rPr>
        <w:t>t</w:t>
      </w:r>
      <w:r w:rsidRPr="00C739B0">
        <w:rPr>
          <w:rFonts w:ascii="Verdana" w:eastAsia="Arial" w:hAnsi="Verdana" w:cs="Arial"/>
          <w:spacing w:val="-2"/>
          <w:sz w:val="20"/>
          <w:szCs w:val="20"/>
        </w:rPr>
        <w:t>o</w:t>
      </w:r>
      <w:r w:rsidRPr="00C739B0">
        <w:rPr>
          <w:rFonts w:ascii="Verdana" w:eastAsia="Arial" w:hAnsi="Verdana" w:cs="Arial"/>
          <w:sz w:val="20"/>
          <w:szCs w:val="20"/>
        </w:rPr>
        <w:t>t</w:t>
      </w:r>
      <w:r w:rsidRPr="00C739B0">
        <w:rPr>
          <w:rFonts w:ascii="Verdana" w:eastAsia="Arial" w:hAnsi="Verdana" w:cs="Arial"/>
          <w:spacing w:val="46"/>
          <w:sz w:val="20"/>
          <w:szCs w:val="20"/>
        </w:rPr>
        <w:t xml:space="preserve"> </w:t>
      </w:r>
      <w:r w:rsidRPr="00C739B0">
        <w:rPr>
          <w:rFonts w:ascii="Verdana" w:eastAsia="Arial" w:hAnsi="Verdana" w:cs="Arial"/>
          <w:sz w:val="20"/>
          <w:szCs w:val="20"/>
        </w:rPr>
        <w:t>ca</w:t>
      </w:r>
      <w:r w:rsidRPr="00C739B0">
        <w:rPr>
          <w:rFonts w:ascii="Verdana" w:eastAsia="Arial" w:hAnsi="Verdana" w:cs="Arial"/>
          <w:spacing w:val="-2"/>
          <w:sz w:val="20"/>
          <w:szCs w:val="20"/>
        </w:rPr>
        <w:t>s</w:t>
      </w:r>
      <w:r w:rsidRPr="00C739B0">
        <w:rPr>
          <w:rFonts w:ascii="Verdana" w:eastAsia="Arial" w:hAnsi="Verdana" w:cs="Arial"/>
          <w:sz w:val="20"/>
          <w:szCs w:val="20"/>
        </w:rPr>
        <w:t>,</w:t>
      </w:r>
      <w:r w:rsidRPr="00C739B0">
        <w:rPr>
          <w:rFonts w:ascii="Verdana" w:eastAsia="Arial" w:hAnsi="Verdana" w:cs="Arial"/>
          <w:spacing w:val="45"/>
          <w:sz w:val="20"/>
          <w:szCs w:val="20"/>
        </w:rPr>
        <w:t xml:space="preserve"> </w:t>
      </w:r>
      <w:r w:rsidRPr="00C739B0">
        <w:rPr>
          <w:rFonts w:ascii="Verdana" w:eastAsia="Arial" w:hAnsi="Verdana" w:cs="Arial"/>
          <w:sz w:val="20"/>
          <w:szCs w:val="20"/>
        </w:rPr>
        <w:t>si</w:t>
      </w:r>
      <w:r w:rsidRPr="00C739B0">
        <w:rPr>
          <w:rFonts w:ascii="Verdana" w:eastAsia="Arial" w:hAnsi="Verdana" w:cs="Arial"/>
          <w:spacing w:val="45"/>
          <w:sz w:val="20"/>
          <w:szCs w:val="20"/>
        </w:rPr>
        <w:t xml:space="preserve"> </w:t>
      </w:r>
      <w:r w:rsidRPr="00C739B0">
        <w:rPr>
          <w:rFonts w:ascii="Verdana" w:eastAsia="Arial" w:hAnsi="Verdana" w:cs="Arial"/>
          <w:sz w:val="20"/>
          <w:szCs w:val="20"/>
        </w:rPr>
        <w:t>el</w:t>
      </w:r>
      <w:r w:rsidRPr="00C739B0">
        <w:rPr>
          <w:rFonts w:ascii="Verdana" w:eastAsia="Arial" w:hAnsi="Verdana" w:cs="Arial"/>
          <w:spacing w:val="45"/>
          <w:sz w:val="20"/>
          <w:szCs w:val="20"/>
        </w:rPr>
        <w:t xml:space="preserve"> </w:t>
      </w:r>
      <w:r w:rsidRPr="00C739B0">
        <w:rPr>
          <w:rFonts w:ascii="Verdana" w:eastAsia="Arial" w:hAnsi="Verdana" w:cs="Arial"/>
          <w:sz w:val="20"/>
          <w:szCs w:val="20"/>
        </w:rPr>
        <w:t>nom</w:t>
      </w:r>
      <w:r w:rsidRPr="00C739B0">
        <w:rPr>
          <w:rFonts w:ascii="Verdana" w:eastAsia="Arial" w:hAnsi="Verdana" w:cs="Arial"/>
          <w:spacing w:val="-2"/>
          <w:sz w:val="20"/>
          <w:szCs w:val="20"/>
        </w:rPr>
        <w:t>b</w:t>
      </w:r>
      <w:r w:rsidRPr="00C739B0">
        <w:rPr>
          <w:rFonts w:ascii="Verdana" w:eastAsia="Arial" w:hAnsi="Verdana" w:cs="Arial"/>
          <w:sz w:val="20"/>
          <w:szCs w:val="20"/>
        </w:rPr>
        <w:t>re</w:t>
      </w:r>
      <w:r w:rsidRPr="00C739B0">
        <w:rPr>
          <w:rFonts w:ascii="Verdana" w:eastAsia="Arial" w:hAnsi="Verdana" w:cs="Arial"/>
          <w:spacing w:val="46"/>
          <w:sz w:val="20"/>
          <w:szCs w:val="20"/>
        </w:rPr>
        <w:t xml:space="preserve"> </w:t>
      </w:r>
      <w:r w:rsidRPr="00C739B0">
        <w:rPr>
          <w:rFonts w:ascii="Verdana" w:eastAsia="Arial" w:hAnsi="Verdana" w:cs="Arial"/>
          <w:sz w:val="20"/>
          <w:szCs w:val="20"/>
        </w:rPr>
        <w:t>de</w:t>
      </w:r>
      <w:r w:rsidRPr="00C739B0">
        <w:rPr>
          <w:rFonts w:ascii="Verdana" w:eastAsia="Arial" w:hAnsi="Verdana" w:cs="Arial"/>
          <w:spacing w:val="44"/>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es</w:t>
      </w:r>
      <w:r w:rsidRPr="00C739B0">
        <w:rPr>
          <w:rFonts w:ascii="Verdana" w:eastAsia="Arial" w:hAnsi="Verdana" w:cs="Arial"/>
          <w:spacing w:val="46"/>
          <w:sz w:val="20"/>
          <w:szCs w:val="20"/>
        </w:rPr>
        <w:t xml:space="preserve"> </w:t>
      </w:r>
      <w:r w:rsidRPr="00C739B0">
        <w:rPr>
          <w:rFonts w:ascii="Verdana" w:eastAsia="Arial" w:hAnsi="Verdana" w:cs="Arial"/>
          <w:sz w:val="20"/>
          <w:szCs w:val="20"/>
        </w:rPr>
        <w:t>re</w:t>
      </w:r>
      <w:r w:rsidRPr="00C739B0">
        <w:rPr>
          <w:rFonts w:ascii="Verdana" w:eastAsia="Arial" w:hAnsi="Verdana" w:cs="Arial"/>
          <w:spacing w:val="-2"/>
          <w:sz w:val="20"/>
          <w:szCs w:val="20"/>
        </w:rPr>
        <w:t>s</w:t>
      </w:r>
      <w:r w:rsidRPr="00C739B0">
        <w:rPr>
          <w:rFonts w:ascii="Verdana" w:eastAsia="Arial" w:hAnsi="Verdana" w:cs="Arial"/>
          <w:spacing w:val="1"/>
          <w:sz w:val="20"/>
          <w:szCs w:val="20"/>
        </w:rPr>
        <w:t>t</w:t>
      </w:r>
      <w:r w:rsidRPr="00C739B0">
        <w:rPr>
          <w:rFonts w:ascii="Verdana" w:eastAsia="Arial" w:hAnsi="Verdana" w:cs="Arial"/>
          <w:sz w:val="20"/>
          <w:szCs w:val="20"/>
        </w:rPr>
        <w:t>an</w:t>
      </w:r>
      <w:r w:rsidRPr="00C739B0">
        <w:rPr>
          <w:rFonts w:ascii="Verdana" w:eastAsia="Arial" w:hAnsi="Verdana" w:cs="Arial"/>
          <w:spacing w:val="1"/>
          <w:sz w:val="20"/>
          <w:szCs w:val="20"/>
        </w:rPr>
        <w:t>t</w:t>
      </w:r>
      <w:r w:rsidRPr="00C739B0">
        <w:rPr>
          <w:rFonts w:ascii="Verdana" w:eastAsia="Arial" w:hAnsi="Verdana" w:cs="Arial"/>
          <w:sz w:val="20"/>
          <w:szCs w:val="20"/>
        </w:rPr>
        <w:t>s</w:t>
      </w:r>
      <w:r w:rsidRPr="00C739B0">
        <w:rPr>
          <w:rFonts w:ascii="Verdana" w:eastAsia="Arial" w:hAnsi="Verdana" w:cs="Arial"/>
          <w:spacing w:val="43"/>
          <w:sz w:val="20"/>
          <w:szCs w:val="20"/>
        </w:rPr>
        <w:t xml:space="preserve"> </w:t>
      </w:r>
      <w:r w:rsidRPr="00C739B0">
        <w:rPr>
          <w:rFonts w:ascii="Verdana" w:eastAsia="Arial" w:hAnsi="Verdana" w:cs="Arial"/>
          <w:sz w:val="20"/>
          <w:szCs w:val="20"/>
        </w:rPr>
        <w:t>o</w:t>
      </w:r>
      <w:r w:rsidRPr="00C739B0">
        <w:rPr>
          <w:rFonts w:ascii="Verdana" w:eastAsia="Arial" w:hAnsi="Verdana" w:cs="Arial"/>
          <w:spacing w:val="1"/>
          <w:sz w:val="20"/>
          <w:szCs w:val="20"/>
        </w:rPr>
        <w:t>f</w:t>
      </w:r>
      <w:r w:rsidRPr="00C739B0">
        <w:rPr>
          <w:rFonts w:ascii="Verdana" w:eastAsia="Arial" w:hAnsi="Verdana" w:cs="Arial"/>
          <w:sz w:val="20"/>
          <w:szCs w:val="20"/>
        </w:rPr>
        <w:t>e</w:t>
      </w:r>
      <w:r w:rsidRPr="00C739B0">
        <w:rPr>
          <w:rFonts w:ascii="Verdana" w:eastAsia="Arial" w:hAnsi="Verdana" w:cs="Arial"/>
          <w:spacing w:val="-1"/>
          <w:sz w:val="20"/>
          <w:szCs w:val="20"/>
        </w:rPr>
        <w:t>r</w:t>
      </w:r>
      <w:r w:rsidRPr="00C739B0">
        <w:rPr>
          <w:rFonts w:ascii="Verdana" w:eastAsia="Arial" w:hAnsi="Verdana" w:cs="Arial"/>
          <w:spacing w:val="1"/>
          <w:sz w:val="20"/>
          <w:szCs w:val="20"/>
        </w:rPr>
        <w:t>t</w:t>
      </w:r>
      <w:r w:rsidRPr="00C739B0">
        <w:rPr>
          <w:rFonts w:ascii="Verdana" w:eastAsia="Arial" w:hAnsi="Verdana" w:cs="Arial"/>
          <w:sz w:val="20"/>
          <w:szCs w:val="20"/>
        </w:rPr>
        <w:t>es</w:t>
      </w:r>
      <w:r w:rsidRPr="00C739B0">
        <w:rPr>
          <w:rFonts w:ascii="Verdana" w:eastAsia="Arial" w:hAnsi="Verdana" w:cs="Arial"/>
          <w:spacing w:val="45"/>
          <w:sz w:val="20"/>
          <w:szCs w:val="20"/>
        </w:rPr>
        <w:t xml:space="preserve"> </w:t>
      </w:r>
      <w:r w:rsidRPr="00C739B0">
        <w:rPr>
          <w:rFonts w:ascii="Verdana" w:eastAsia="Arial" w:hAnsi="Verdana" w:cs="Arial"/>
          <w:sz w:val="20"/>
          <w:szCs w:val="20"/>
        </w:rPr>
        <w:t xml:space="preserve">és </w:t>
      </w:r>
      <w:r w:rsidRPr="00C739B0">
        <w:rPr>
          <w:rFonts w:ascii="Verdana" w:eastAsia="Arial" w:hAnsi="Verdana" w:cs="Arial"/>
          <w:spacing w:val="-1"/>
          <w:sz w:val="20"/>
          <w:szCs w:val="20"/>
        </w:rPr>
        <w:t>i</w:t>
      </w:r>
      <w:r w:rsidRPr="00C739B0">
        <w:rPr>
          <w:rFonts w:ascii="Verdana" w:eastAsia="Arial" w:hAnsi="Verdana" w:cs="Arial"/>
          <w:sz w:val="20"/>
          <w:szCs w:val="20"/>
        </w:rPr>
        <w:t>n</w:t>
      </w:r>
      <w:r w:rsidRPr="00C739B0">
        <w:rPr>
          <w:rFonts w:ascii="Verdana" w:eastAsia="Arial" w:hAnsi="Verdana" w:cs="Arial"/>
          <w:spacing w:val="1"/>
          <w:sz w:val="20"/>
          <w:szCs w:val="20"/>
        </w:rPr>
        <w:t>f</w:t>
      </w:r>
      <w:r w:rsidRPr="00C739B0">
        <w:rPr>
          <w:rFonts w:ascii="Verdana" w:eastAsia="Arial" w:hAnsi="Verdana" w:cs="Arial"/>
          <w:sz w:val="20"/>
          <w:szCs w:val="20"/>
        </w:rPr>
        <w:t>er</w:t>
      </w:r>
      <w:r w:rsidRPr="00C739B0">
        <w:rPr>
          <w:rFonts w:ascii="Verdana" w:eastAsia="Arial" w:hAnsi="Verdana" w:cs="Arial"/>
          <w:spacing w:val="-1"/>
          <w:sz w:val="20"/>
          <w:szCs w:val="20"/>
        </w:rPr>
        <w:t>i</w:t>
      </w:r>
      <w:r w:rsidRPr="00C739B0">
        <w:rPr>
          <w:rFonts w:ascii="Verdana" w:eastAsia="Arial" w:hAnsi="Verdana" w:cs="Arial"/>
          <w:sz w:val="20"/>
          <w:szCs w:val="20"/>
        </w:rPr>
        <w:t>or a</w:t>
      </w:r>
      <w:r w:rsidRPr="00C739B0">
        <w:rPr>
          <w:rFonts w:ascii="Verdana" w:eastAsia="Arial" w:hAnsi="Verdana" w:cs="Arial"/>
          <w:spacing w:val="-1"/>
          <w:sz w:val="20"/>
          <w:szCs w:val="20"/>
        </w:rPr>
        <w:t xml:space="preserve"> </w:t>
      </w:r>
      <w:r w:rsidRPr="00C739B0">
        <w:rPr>
          <w:rFonts w:ascii="Verdana" w:eastAsia="Arial" w:hAnsi="Verdana" w:cs="Arial"/>
          <w:spacing w:val="1"/>
          <w:sz w:val="20"/>
          <w:szCs w:val="20"/>
        </w:rPr>
        <w:t>t</w:t>
      </w:r>
      <w:r w:rsidRPr="00C739B0">
        <w:rPr>
          <w:rFonts w:ascii="Verdana" w:eastAsia="Arial" w:hAnsi="Verdana" w:cs="Arial"/>
          <w:sz w:val="20"/>
          <w:szCs w:val="20"/>
        </w:rPr>
        <w:t>re</w:t>
      </w:r>
      <w:r w:rsidRPr="00C739B0">
        <w:rPr>
          <w:rFonts w:ascii="Verdana" w:eastAsia="Arial" w:hAnsi="Verdana" w:cs="Arial"/>
          <w:spacing w:val="-2"/>
          <w:sz w:val="20"/>
          <w:szCs w:val="20"/>
        </w:rPr>
        <w:t>s</w:t>
      </w:r>
      <w:r w:rsidRPr="00C739B0">
        <w:rPr>
          <w:rFonts w:ascii="Verdana" w:eastAsia="Arial" w:hAnsi="Verdana" w:cs="Arial"/>
          <w:sz w:val="20"/>
          <w:szCs w:val="20"/>
        </w:rPr>
        <w:t xml:space="preserve">, </w:t>
      </w:r>
      <w:r w:rsidRPr="00C739B0">
        <w:rPr>
          <w:rFonts w:ascii="Verdana" w:eastAsia="Arial" w:hAnsi="Verdana" w:cs="Arial"/>
          <w:spacing w:val="-1"/>
          <w:sz w:val="20"/>
          <w:szCs w:val="20"/>
        </w:rPr>
        <w:t>l</w:t>
      </w:r>
      <w:r w:rsidRPr="00C739B0">
        <w:rPr>
          <w:rFonts w:ascii="Verdana" w:eastAsia="Arial" w:hAnsi="Verdana" w:cs="Arial"/>
          <w:sz w:val="20"/>
          <w:szCs w:val="20"/>
        </w:rPr>
        <w:t>a nova m</w:t>
      </w:r>
      <w:r w:rsidRPr="00C739B0">
        <w:rPr>
          <w:rFonts w:ascii="Verdana" w:eastAsia="Arial" w:hAnsi="Verdana" w:cs="Arial"/>
          <w:spacing w:val="-1"/>
          <w:sz w:val="20"/>
          <w:szCs w:val="20"/>
        </w:rPr>
        <w:t>i</w:t>
      </w:r>
      <w:r w:rsidRPr="00C739B0">
        <w:rPr>
          <w:rFonts w:ascii="Verdana" w:eastAsia="Arial" w:hAnsi="Verdana" w:cs="Arial"/>
          <w:spacing w:val="1"/>
          <w:sz w:val="20"/>
          <w:szCs w:val="20"/>
        </w:rPr>
        <w:t>t</w:t>
      </w:r>
      <w:r w:rsidRPr="00C739B0">
        <w:rPr>
          <w:rFonts w:ascii="Verdana" w:eastAsia="Arial" w:hAnsi="Verdana" w:cs="Arial"/>
          <w:spacing w:val="-1"/>
          <w:sz w:val="20"/>
          <w:szCs w:val="20"/>
        </w:rPr>
        <w:t>j</w:t>
      </w:r>
      <w:r w:rsidRPr="00C739B0">
        <w:rPr>
          <w:rFonts w:ascii="Verdana" w:eastAsia="Arial" w:hAnsi="Verdana" w:cs="Arial"/>
          <w:sz w:val="20"/>
          <w:szCs w:val="20"/>
        </w:rPr>
        <w:t>ana</w:t>
      </w:r>
      <w:r w:rsidRPr="00C739B0">
        <w:rPr>
          <w:rFonts w:ascii="Verdana" w:eastAsia="Arial" w:hAnsi="Verdana" w:cs="Arial"/>
          <w:spacing w:val="-1"/>
          <w:sz w:val="20"/>
          <w:szCs w:val="20"/>
        </w:rPr>
        <w:t xml:space="preserve"> </w:t>
      </w:r>
      <w:r w:rsidRPr="00C739B0">
        <w:rPr>
          <w:rFonts w:ascii="Verdana" w:eastAsia="Arial" w:hAnsi="Verdana" w:cs="Arial"/>
          <w:sz w:val="20"/>
          <w:szCs w:val="20"/>
        </w:rPr>
        <w:t>es</w:t>
      </w:r>
      <w:r w:rsidRPr="00C739B0">
        <w:rPr>
          <w:rFonts w:ascii="Verdana" w:eastAsia="Arial" w:hAnsi="Verdana" w:cs="Arial"/>
          <w:spacing w:val="1"/>
          <w:sz w:val="20"/>
          <w:szCs w:val="20"/>
        </w:rPr>
        <w:t xml:space="preserve"> </w:t>
      </w:r>
      <w:r w:rsidRPr="00C739B0">
        <w:rPr>
          <w:rFonts w:ascii="Verdana" w:eastAsia="Arial" w:hAnsi="Verdana" w:cs="Arial"/>
          <w:sz w:val="20"/>
          <w:szCs w:val="20"/>
        </w:rPr>
        <w:t>ca</w:t>
      </w:r>
      <w:r w:rsidRPr="00C739B0">
        <w:rPr>
          <w:rFonts w:ascii="Verdana" w:eastAsia="Arial" w:hAnsi="Verdana" w:cs="Arial"/>
          <w:spacing w:val="-1"/>
          <w:sz w:val="20"/>
          <w:szCs w:val="20"/>
        </w:rPr>
        <w:t>l</w:t>
      </w:r>
      <w:r w:rsidRPr="00C739B0">
        <w:rPr>
          <w:rFonts w:ascii="Verdana" w:eastAsia="Arial" w:hAnsi="Verdana" w:cs="Arial"/>
          <w:sz w:val="20"/>
          <w:szCs w:val="20"/>
        </w:rPr>
        <w:t>c</w:t>
      </w:r>
      <w:r w:rsidRPr="00C739B0">
        <w:rPr>
          <w:rFonts w:ascii="Verdana" w:eastAsia="Arial" w:hAnsi="Verdana" w:cs="Arial"/>
          <w:spacing w:val="2"/>
          <w:sz w:val="20"/>
          <w:szCs w:val="20"/>
        </w:rPr>
        <w:t>u</w:t>
      </w:r>
      <w:r w:rsidRPr="00C739B0">
        <w:rPr>
          <w:rFonts w:ascii="Verdana" w:eastAsia="Arial" w:hAnsi="Verdana" w:cs="Arial"/>
          <w:spacing w:val="-1"/>
          <w:sz w:val="20"/>
          <w:szCs w:val="20"/>
        </w:rPr>
        <w:t>l</w:t>
      </w:r>
      <w:r w:rsidRPr="00C739B0">
        <w:rPr>
          <w:rFonts w:ascii="Verdana" w:eastAsia="Arial" w:hAnsi="Verdana" w:cs="Arial"/>
          <w:sz w:val="20"/>
          <w:szCs w:val="20"/>
        </w:rPr>
        <w:t xml:space="preserve">arà sobre </w:t>
      </w:r>
      <w:r w:rsidRPr="00C739B0">
        <w:rPr>
          <w:rFonts w:ascii="Verdana" w:eastAsia="Arial" w:hAnsi="Verdana" w:cs="Arial"/>
          <w:spacing w:val="-1"/>
          <w:sz w:val="20"/>
          <w:szCs w:val="20"/>
        </w:rPr>
        <w:t>l</w:t>
      </w:r>
      <w:r w:rsidRPr="00C739B0">
        <w:rPr>
          <w:rFonts w:ascii="Verdana" w:eastAsia="Arial" w:hAnsi="Verdana" w:cs="Arial"/>
          <w:sz w:val="20"/>
          <w:szCs w:val="20"/>
        </w:rPr>
        <w:t>es</w:t>
      </w:r>
      <w:r w:rsidRPr="00C739B0">
        <w:rPr>
          <w:rFonts w:ascii="Verdana" w:eastAsia="Arial" w:hAnsi="Verdana" w:cs="Arial"/>
          <w:spacing w:val="1"/>
          <w:sz w:val="20"/>
          <w:szCs w:val="20"/>
        </w:rPr>
        <w:t xml:space="preserve"> </w:t>
      </w:r>
      <w:r w:rsidRPr="00C739B0">
        <w:rPr>
          <w:rFonts w:ascii="Verdana" w:eastAsia="Arial" w:hAnsi="Verdana" w:cs="Arial"/>
          <w:spacing w:val="-1"/>
          <w:sz w:val="20"/>
          <w:szCs w:val="20"/>
        </w:rPr>
        <w:t>t</w:t>
      </w:r>
      <w:r w:rsidRPr="00C739B0">
        <w:rPr>
          <w:rFonts w:ascii="Verdana" w:eastAsia="Arial" w:hAnsi="Verdana" w:cs="Arial"/>
          <w:sz w:val="20"/>
          <w:szCs w:val="20"/>
        </w:rPr>
        <w:t>res o</w:t>
      </w:r>
      <w:r w:rsidRPr="00C739B0">
        <w:rPr>
          <w:rFonts w:ascii="Verdana" w:eastAsia="Arial" w:hAnsi="Verdana" w:cs="Arial"/>
          <w:spacing w:val="1"/>
          <w:sz w:val="20"/>
          <w:szCs w:val="20"/>
        </w:rPr>
        <w:t>f</w:t>
      </w:r>
      <w:r w:rsidRPr="00C739B0">
        <w:rPr>
          <w:rFonts w:ascii="Verdana" w:eastAsia="Arial" w:hAnsi="Verdana" w:cs="Arial"/>
          <w:spacing w:val="-2"/>
          <w:sz w:val="20"/>
          <w:szCs w:val="20"/>
        </w:rPr>
        <w:t>e</w:t>
      </w:r>
      <w:r w:rsidRPr="00C739B0">
        <w:rPr>
          <w:rFonts w:ascii="Verdana" w:eastAsia="Arial" w:hAnsi="Verdana" w:cs="Arial"/>
          <w:sz w:val="20"/>
          <w:szCs w:val="20"/>
        </w:rPr>
        <w:t>r</w:t>
      </w:r>
      <w:r w:rsidRPr="00C739B0">
        <w:rPr>
          <w:rFonts w:ascii="Verdana" w:eastAsia="Arial" w:hAnsi="Verdana" w:cs="Arial"/>
          <w:spacing w:val="1"/>
          <w:sz w:val="20"/>
          <w:szCs w:val="20"/>
        </w:rPr>
        <w:t>t</w:t>
      </w:r>
      <w:r w:rsidRPr="00C739B0">
        <w:rPr>
          <w:rFonts w:ascii="Verdana" w:eastAsia="Arial" w:hAnsi="Verdana" w:cs="Arial"/>
          <w:sz w:val="20"/>
          <w:szCs w:val="20"/>
        </w:rPr>
        <w:t xml:space="preserve">es de </w:t>
      </w:r>
      <w:r w:rsidRPr="00C739B0">
        <w:rPr>
          <w:rFonts w:ascii="Verdana" w:eastAsia="Arial" w:hAnsi="Verdana" w:cs="Arial"/>
          <w:spacing w:val="-1"/>
          <w:sz w:val="20"/>
          <w:szCs w:val="20"/>
        </w:rPr>
        <w:t>m</w:t>
      </w:r>
      <w:r w:rsidRPr="00C739B0">
        <w:rPr>
          <w:rFonts w:ascii="Verdana" w:eastAsia="Arial" w:hAnsi="Verdana" w:cs="Arial"/>
          <w:sz w:val="20"/>
          <w:szCs w:val="20"/>
        </w:rPr>
        <w:t>enor</w:t>
      </w:r>
      <w:r w:rsidRPr="00C739B0">
        <w:rPr>
          <w:rFonts w:ascii="Verdana" w:eastAsia="Arial" w:hAnsi="Verdana" w:cs="Arial"/>
          <w:spacing w:val="1"/>
          <w:sz w:val="20"/>
          <w:szCs w:val="20"/>
        </w:rPr>
        <w:t xml:space="preserve"> </w:t>
      </w:r>
      <w:r w:rsidRPr="00C739B0">
        <w:rPr>
          <w:rFonts w:ascii="Verdana" w:eastAsia="Arial" w:hAnsi="Verdana" w:cs="Arial"/>
          <w:sz w:val="20"/>
          <w:szCs w:val="20"/>
        </w:rPr>
        <w:t>quan</w:t>
      </w:r>
      <w:r w:rsidRPr="00C739B0">
        <w:rPr>
          <w:rFonts w:ascii="Verdana" w:eastAsia="Arial" w:hAnsi="Verdana" w:cs="Arial"/>
          <w:spacing w:val="1"/>
          <w:sz w:val="20"/>
          <w:szCs w:val="20"/>
        </w:rPr>
        <w:t>t</w:t>
      </w:r>
      <w:r w:rsidRPr="00C739B0">
        <w:rPr>
          <w:rFonts w:ascii="Verdana" w:eastAsia="Arial" w:hAnsi="Verdana" w:cs="Arial"/>
          <w:spacing w:val="-1"/>
          <w:sz w:val="20"/>
          <w:szCs w:val="20"/>
        </w:rPr>
        <w:t>i</w:t>
      </w:r>
      <w:r w:rsidRPr="00C739B0">
        <w:rPr>
          <w:rFonts w:ascii="Verdana" w:eastAsia="Arial" w:hAnsi="Verdana" w:cs="Arial"/>
          <w:sz w:val="20"/>
          <w:szCs w:val="20"/>
        </w:rPr>
        <w:t>a.</w:t>
      </w:r>
    </w:p>
    <w:p w14:paraId="378C07B9" w14:textId="77777777" w:rsidR="00B47DFD" w:rsidRPr="00C739B0" w:rsidRDefault="00B47DFD" w:rsidP="00376690">
      <w:pPr>
        <w:spacing w:line="360" w:lineRule="auto"/>
        <w:ind w:right="9" w:firstLine="744"/>
        <w:jc w:val="both"/>
        <w:rPr>
          <w:rFonts w:ascii="Verdana" w:hAnsi="Verdana" w:cs="Arial"/>
          <w:sz w:val="20"/>
        </w:rPr>
      </w:pPr>
    </w:p>
    <w:p w14:paraId="2DEDD259" w14:textId="77777777" w:rsidR="00376690" w:rsidRPr="00C739B0" w:rsidRDefault="00376690" w:rsidP="00376690">
      <w:pPr>
        <w:spacing w:line="360" w:lineRule="auto"/>
        <w:ind w:right="9" w:firstLine="744"/>
        <w:jc w:val="both"/>
        <w:rPr>
          <w:rFonts w:ascii="Verdana" w:hAnsi="Verdana" w:cs="Arial"/>
          <w:sz w:val="20"/>
        </w:rPr>
      </w:pPr>
    </w:p>
    <w:p w14:paraId="3B9C0672"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Rebudes les justificacions, la Mesa sol·licitarà un informe tècnic, generalment al funcionari que hagi realitzat el plec de prescripcions tècniques, el projecte o l'estudi econòmic del contracte, o a tots en conjunt, que analitzi detalladament les motivacions que hagi argumentat el licitador per poder mantenir la seva oferta.</w:t>
      </w:r>
    </w:p>
    <w:p w14:paraId="6BB01409" w14:textId="77777777" w:rsidR="00376690" w:rsidRPr="00C739B0" w:rsidRDefault="00376690" w:rsidP="00376690">
      <w:pPr>
        <w:spacing w:line="360" w:lineRule="auto"/>
        <w:ind w:firstLine="709"/>
        <w:jc w:val="both"/>
        <w:rPr>
          <w:rFonts w:ascii="Verdana" w:hAnsi="Verdana"/>
          <w:sz w:val="20"/>
          <w:szCs w:val="20"/>
        </w:rPr>
      </w:pPr>
    </w:p>
    <w:p w14:paraId="5CFD8831"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lastRenderedPageBreak/>
        <w:t>En tot cas, es rebutjaran les ofertes si es comprova que són que són anormalment baixes perquè vulneren la normativa sobre subcontractació o no compleixen les obligacions aplicables en matèria mediambiental, social o laboral, nacional o internacional, incloent l'incompliment dels convenis col·lectius sectorials vigents.</w:t>
      </w:r>
    </w:p>
    <w:p w14:paraId="055EA170" w14:textId="77777777" w:rsidR="00376690" w:rsidRPr="00C739B0" w:rsidRDefault="00376690" w:rsidP="00376690">
      <w:pPr>
        <w:spacing w:line="360" w:lineRule="auto"/>
        <w:ind w:firstLine="709"/>
        <w:jc w:val="both"/>
        <w:rPr>
          <w:rFonts w:ascii="Verdana" w:hAnsi="Verdana"/>
          <w:sz w:val="20"/>
          <w:szCs w:val="20"/>
        </w:rPr>
      </w:pPr>
    </w:p>
    <w:p w14:paraId="1A63ECCD" w14:textId="0D16CB3D" w:rsidR="0075009C" w:rsidRPr="00C739B0" w:rsidRDefault="00376690" w:rsidP="0075009C">
      <w:pPr>
        <w:pStyle w:val="Textodebloque"/>
        <w:spacing w:line="360" w:lineRule="auto"/>
        <w:ind w:left="0" w:right="9" w:firstLine="709"/>
        <w:rPr>
          <w:rFonts w:ascii="Verdana" w:hAnsi="Verdana"/>
        </w:rPr>
      </w:pPr>
      <w:r w:rsidRPr="00C739B0">
        <w:rPr>
          <w:rFonts w:ascii="Verdana" w:hAnsi="Verdana"/>
          <w:szCs w:val="20"/>
        </w:rPr>
        <w:t>A la vista de les justificacions dels contractistes l'oferta dels quals hagi estat classificada com a desproporcionada i de l'informe tècnic municipal que les analitzi, la Mesa de Contractació, proposarà a l'òrgan de contractació motivadament l'admissió de l'oferta o la seva exclusió</w:t>
      </w:r>
      <w:r w:rsidR="0028441D" w:rsidRPr="00C739B0">
        <w:rPr>
          <w:rFonts w:ascii="Verdana" w:hAnsi="Verdana"/>
          <w:szCs w:val="20"/>
        </w:rPr>
        <w:t xml:space="preserve">. </w:t>
      </w:r>
    </w:p>
    <w:p w14:paraId="06804746" w14:textId="77777777" w:rsidR="00376690" w:rsidRPr="00C739B0" w:rsidRDefault="00376690" w:rsidP="00376690">
      <w:pPr>
        <w:spacing w:line="360" w:lineRule="auto"/>
        <w:ind w:firstLine="709"/>
        <w:jc w:val="both"/>
        <w:rPr>
          <w:rFonts w:ascii="Verdana" w:hAnsi="Verdana"/>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A3837F7" w14:textId="77777777" w:rsidTr="00376690">
        <w:trPr>
          <w:trHeight w:val="193"/>
        </w:trPr>
        <w:tc>
          <w:tcPr>
            <w:tcW w:w="8592" w:type="dxa"/>
            <w:shd w:val="clear" w:color="auto" w:fill="FFCC99"/>
            <w:vAlign w:val="center"/>
          </w:tcPr>
          <w:p w14:paraId="023AF0E5" w14:textId="367BD830"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TRETZENA. Preferències d'Adjudicació en cas d'Empats</w:t>
            </w:r>
          </w:p>
        </w:tc>
      </w:tr>
    </w:tbl>
    <w:p w14:paraId="49C7D01B" w14:textId="77777777" w:rsidR="00376690" w:rsidRPr="00C739B0" w:rsidRDefault="00376690" w:rsidP="00376690">
      <w:pPr>
        <w:spacing w:line="360" w:lineRule="auto"/>
        <w:ind w:firstLine="709"/>
        <w:jc w:val="both"/>
        <w:rPr>
          <w:rFonts w:ascii="Verdana" w:hAnsi="Verdana"/>
          <w:sz w:val="20"/>
          <w:szCs w:val="20"/>
        </w:rPr>
      </w:pPr>
    </w:p>
    <w:p w14:paraId="11877055" w14:textId="77777777"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r w:rsidRPr="00C739B0">
        <w:rPr>
          <w:rFonts w:ascii="Verdana" w:hAnsi="Verdana"/>
        </w:rPr>
        <w:t>Quan després d'efectuar la ponderació de tots els criteris de valoració establerts per al lot o lots o oferta integradora de què es tracti, es produeixi un empat en la puntuació atorgada a dues o més ofertes, s'utilitzaran els següents criteris per resoldre aquesta igualtat:</w:t>
      </w:r>
    </w:p>
    <w:p w14:paraId="33280B5F" w14:textId="77777777" w:rsidR="00B47DFD" w:rsidRPr="00C739B0" w:rsidRDefault="00B47DFD" w:rsidP="00B47DFD">
      <w:pPr>
        <w:pStyle w:val="Textonotapie"/>
        <w:spacing w:before="100" w:beforeAutospacing="1" w:line="360" w:lineRule="auto"/>
        <w:jc w:val="both"/>
        <w:rPr>
          <w:rFonts w:ascii="Verdana" w:hAnsi="Verdana"/>
          <w:iCs/>
        </w:rPr>
      </w:pPr>
      <w:r w:rsidRPr="00C739B0">
        <w:rPr>
          <w:rFonts w:ascii="Verdana" w:hAnsi="Verdana"/>
          <w:iCs/>
        </w:rPr>
        <w:t>a) Major percentatge de treballadors amb discapacitat o en situació d'exclusió social en la plantilla de cadascuna de les empreses, prevalent en cas d'igualtat, el major nombre de treballadors fixos amb discapacitat en plantilla, o el major nombre de persones treballadores en inclusió en la plantilla.</w:t>
      </w:r>
    </w:p>
    <w:p w14:paraId="2248F7D5" w14:textId="77777777" w:rsidR="00B47DFD" w:rsidRPr="00C739B0" w:rsidRDefault="00B47DFD" w:rsidP="00B47DFD">
      <w:pPr>
        <w:pStyle w:val="Textonotapie"/>
        <w:spacing w:before="100" w:beforeAutospacing="1" w:line="360" w:lineRule="auto"/>
        <w:jc w:val="both"/>
        <w:rPr>
          <w:rFonts w:ascii="Verdana" w:hAnsi="Verdana"/>
          <w:iCs/>
        </w:rPr>
      </w:pPr>
      <w:r w:rsidRPr="00C739B0">
        <w:rPr>
          <w:rFonts w:ascii="Verdana" w:hAnsi="Verdana"/>
          <w:iCs/>
        </w:rPr>
        <w:t>b) Menor percentatge de contractes temporals en la plantilla de cadascuna de les empreses.</w:t>
      </w:r>
    </w:p>
    <w:p w14:paraId="64586252" w14:textId="77777777" w:rsidR="00B47DFD" w:rsidRPr="00C739B0" w:rsidRDefault="00B47DFD" w:rsidP="00B47DFD">
      <w:pPr>
        <w:pStyle w:val="Textonotapie"/>
        <w:spacing w:before="100" w:beforeAutospacing="1" w:line="360" w:lineRule="auto"/>
        <w:jc w:val="both"/>
        <w:rPr>
          <w:rFonts w:ascii="Verdana" w:hAnsi="Verdana"/>
          <w:iCs/>
        </w:rPr>
      </w:pPr>
      <w:r w:rsidRPr="00C739B0">
        <w:rPr>
          <w:rFonts w:ascii="Verdana" w:hAnsi="Verdana"/>
          <w:iCs/>
        </w:rPr>
        <w:t>c) Major percentatge de dones emprades en la plantilla de cadascuna de les empreses.</w:t>
      </w:r>
    </w:p>
    <w:p w14:paraId="2DC0C99E" w14:textId="77777777" w:rsidR="00B47DFD" w:rsidRPr="00C739B0" w:rsidRDefault="00B47DFD" w:rsidP="00B47DFD">
      <w:pPr>
        <w:pStyle w:val="Textonotapie"/>
        <w:spacing w:before="100" w:beforeAutospacing="1" w:line="360" w:lineRule="auto"/>
        <w:jc w:val="both"/>
        <w:rPr>
          <w:rFonts w:ascii="Verdana" w:hAnsi="Verdana"/>
          <w:iCs/>
        </w:rPr>
      </w:pPr>
      <w:r w:rsidRPr="00C739B0">
        <w:rPr>
          <w:rFonts w:ascii="Verdana" w:hAnsi="Verdana"/>
          <w:iCs/>
        </w:rPr>
        <w:t>d) El sorteig, en cas que l'aplicació dels anteriors criteris no hagués donat lloc a desempat.</w:t>
      </w:r>
    </w:p>
    <w:p w14:paraId="31656A06" w14:textId="77777777" w:rsidR="00376690" w:rsidRPr="00C739B0" w:rsidRDefault="00376690" w:rsidP="00376690">
      <w:pPr>
        <w:pStyle w:val="Textodebloque"/>
        <w:spacing w:line="360" w:lineRule="auto"/>
        <w:ind w:left="0" w:right="9" w:firstLine="709"/>
        <w:rPr>
          <w:rFonts w:ascii="Verdana" w:hAnsi="Verdana"/>
          <w:sz w:val="18"/>
        </w:rPr>
      </w:pPr>
    </w:p>
    <w:p w14:paraId="1AA13954" w14:textId="77777777" w:rsidR="00376690" w:rsidRPr="00C739B0" w:rsidRDefault="0028441D" w:rsidP="00376690">
      <w:pPr>
        <w:pStyle w:val="Textodebloque"/>
        <w:spacing w:line="360" w:lineRule="auto"/>
        <w:ind w:left="0" w:right="9" w:firstLine="709"/>
        <w:rPr>
          <w:rFonts w:ascii="Verdana" w:hAnsi="Verdana"/>
        </w:rPr>
      </w:pPr>
      <w:r w:rsidRPr="00C739B0">
        <w:rPr>
          <w:rFonts w:ascii="Verdana" w:hAnsi="Verdana"/>
        </w:rPr>
        <w:t>La documentació acreditativa dels criteris de desempat a què es refereix el present apartat serà aportada pels licitadors al moment en què es produeixi l'empat, i no amb caràcter previ.</w:t>
      </w:r>
    </w:p>
    <w:p w14:paraId="36211A7E" w14:textId="77777777" w:rsidR="00376690" w:rsidRPr="00C739B0" w:rsidRDefault="00376690" w:rsidP="00376690">
      <w:pPr>
        <w:pStyle w:val="Textodebloque"/>
        <w:spacing w:line="360" w:lineRule="auto"/>
        <w:ind w:left="0" w:right="9" w:firstLine="709"/>
        <w:rPr>
          <w:rFonts w:ascii="Verdana" w:hAnsi="Verdana"/>
          <w:i/>
          <w:sz w:val="18"/>
        </w:rPr>
      </w:pPr>
    </w:p>
    <w:p w14:paraId="2F02187C" w14:textId="77777777" w:rsidR="00376690" w:rsidRPr="00C739B0" w:rsidRDefault="00376690" w:rsidP="00376690">
      <w:pPr>
        <w:spacing w:line="360" w:lineRule="auto"/>
        <w:jc w:val="both"/>
        <w:rPr>
          <w:rFonts w:ascii="Verdana" w:hAnsi="Verdana"/>
          <w:i/>
          <w:color w:val="808080"/>
          <w:sz w:val="16"/>
          <w:szCs w:val="16"/>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79C9A0F9" w14:textId="77777777" w:rsidTr="00376690">
        <w:trPr>
          <w:trHeight w:val="193"/>
        </w:trPr>
        <w:tc>
          <w:tcPr>
            <w:tcW w:w="8592" w:type="dxa"/>
            <w:shd w:val="clear" w:color="auto" w:fill="FFCC99"/>
            <w:vAlign w:val="center"/>
          </w:tcPr>
          <w:p w14:paraId="7E72162C"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CATORZENA. Mesa de contractació</w:t>
            </w:r>
          </w:p>
        </w:tc>
      </w:tr>
    </w:tbl>
    <w:p w14:paraId="47316E90"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4E6B58C3" w14:textId="77777777"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r w:rsidRPr="00C739B0">
        <w:rPr>
          <w:rFonts w:ascii="Verdana" w:hAnsi="Verdana"/>
        </w:rPr>
        <w:t>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w:t>
      </w:r>
    </w:p>
    <w:p w14:paraId="07391180"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33611B1D"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rPr>
        <w:t xml:space="preserve">La Mesa de Contractació, d'acord amb allò que s'ha fixat en el punt 7 de la Disposició Addicional Segona de la </w:t>
      </w:r>
      <w:r w:rsidRPr="00C739B0">
        <w:rPr>
          <w:rFonts w:ascii="Verdana" w:hAnsi="Verdana"/>
          <w:color w:val="000000"/>
          <w:sz w:val="20"/>
          <w:szCs w:val="20"/>
        </w:rPr>
        <w:t xml:space="preserve">Llei 9/2017, de 8 de novembre, de Contractes del Sector Públic, per la qual es traslladen a l'ordenament jurídic espanyol les Directives del Parlament Europeu i del Consell 2014/23/UE i 2014/24/UE, de 26 de febrer de </w:t>
      </w:r>
      <w:r w:rsidRPr="00C739B0">
        <w:rPr>
          <w:rFonts w:ascii="Verdana" w:hAnsi="Verdana"/>
          <w:sz w:val="20"/>
          <w:szCs w:val="20"/>
        </w:rPr>
        <w:t>2014, estarà presidida per un membre de la Corporació o un funcionari d'aquesta, i formaran part d'ella, com a vocals, el Secretari o, en el seu cas, el titular de l'òrgan que tingui atribuïda la funció d'assessorament jurídic, i l'Interventor, o, en el seu cas,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en el seu cas, formin part de la Mesa de contractació no podran suposar més d'un terç del total de membres d'aquesta. Actuarà com a Secretari un funcionari de la Corporació.</w:t>
      </w:r>
    </w:p>
    <w:p w14:paraId="2F5A098B" w14:textId="77777777" w:rsidR="00376690" w:rsidRPr="00C739B0" w:rsidRDefault="00376690" w:rsidP="00376690">
      <w:pPr>
        <w:spacing w:line="360" w:lineRule="auto"/>
        <w:ind w:firstLine="709"/>
        <w:jc w:val="both"/>
        <w:rPr>
          <w:rFonts w:ascii="Verdana" w:hAnsi="Verdana"/>
          <w:sz w:val="20"/>
          <w:szCs w:val="20"/>
        </w:rPr>
      </w:pPr>
    </w:p>
    <w:p w14:paraId="2C2CE374" w14:textId="421C44BB"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La seva composició es publicarà a través del perfil de</w:t>
      </w:r>
      <w:r w:rsidR="002B40E6" w:rsidRPr="00C739B0">
        <w:rPr>
          <w:rFonts w:ascii="Verdana" w:hAnsi="Verdana"/>
          <w:sz w:val="20"/>
          <w:szCs w:val="20"/>
        </w:rPr>
        <w:t>l</w:t>
      </w:r>
      <w:r w:rsidRPr="00C739B0">
        <w:rPr>
          <w:rFonts w:ascii="Verdana" w:hAnsi="Verdana"/>
          <w:sz w:val="20"/>
          <w:szCs w:val="20"/>
        </w:rPr>
        <w:t xml:space="preserve"> contractant en publicar l'anunci de licitació o bé es farà pública amb caràcter previ a la seva constitució a través d'un Anunci específic en el citat perfil. </w:t>
      </w:r>
    </w:p>
    <w:p w14:paraId="511E9755" w14:textId="77777777" w:rsidR="00376690" w:rsidRPr="00C739B0" w:rsidRDefault="00376690" w:rsidP="00376690">
      <w:pPr>
        <w:spacing w:line="360" w:lineRule="auto"/>
        <w:ind w:firstLine="709"/>
        <w:jc w:val="both"/>
        <w:rPr>
          <w:rFonts w:ascii="Verdana" w:hAnsi="Verdana"/>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DD8C14B" w14:textId="77777777" w:rsidTr="00376690">
        <w:trPr>
          <w:trHeight w:val="193"/>
        </w:trPr>
        <w:tc>
          <w:tcPr>
            <w:tcW w:w="8592" w:type="dxa"/>
            <w:shd w:val="clear" w:color="auto" w:fill="FFCC99"/>
            <w:vAlign w:val="center"/>
          </w:tcPr>
          <w:p w14:paraId="1DA06894"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lastRenderedPageBreak/>
              <w:t>CLÀUSULA QUINZENA. Obertura de Proposicions</w:t>
            </w:r>
          </w:p>
        </w:tc>
      </w:tr>
    </w:tbl>
    <w:p w14:paraId="6F7C37AE"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0B70FB76" w14:textId="389582BC" w:rsidR="00376690" w:rsidRPr="00C739B0" w:rsidRDefault="0028441D" w:rsidP="00376690">
      <w:pPr>
        <w:pStyle w:val="Textoindependiente"/>
        <w:ind w:firstLine="709"/>
        <w:jc w:val="both"/>
      </w:pPr>
      <w:r w:rsidRPr="00C739B0">
        <w:t xml:space="preserve">La Mesa de Contractació es constituirà el </w:t>
      </w:r>
      <w:r w:rsidR="00C739B0" w:rsidRPr="00C739B0">
        <w:t xml:space="preserve">segon </w:t>
      </w:r>
      <w:r w:rsidRPr="00C739B0">
        <w:t xml:space="preserve">dia hàbil després de la finalització del termini de presentació de les proposicions, a les </w:t>
      </w:r>
      <w:r w:rsidR="00D46B72" w:rsidRPr="00C739B0">
        <w:t>9</w:t>
      </w:r>
      <w:r w:rsidRPr="00C739B0">
        <w:t xml:space="preserve"> hores.</w:t>
      </w:r>
    </w:p>
    <w:p w14:paraId="086B8B0D" w14:textId="77777777" w:rsidR="00376690" w:rsidRPr="00C739B0" w:rsidRDefault="00376690" w:rsidP="00376690">
      <w:pPr>
        <w:pStyle w:val="Textoindependiente"/>
        <w:ind w:firstLine="709"/>
        <w:jc w:val="both"/>
      </w:pPr>
    </w:p>
    <w:p w14:paraId="3B66AE40" w14:textId="77777777"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iCs/>
          <w:szCs w:val="20"/>
        </w:rPr>
      </w:pPr>
      <w:r w:rsidRPr="00C739B0">
        <w:rPr>
          <w:rFonts w:ascii="Verdana" w:hAnsi="Verdana"/>
          <w:iCs/>
          <w:szCs w:val="20"/>
        </w:rPr>
        <w:t>La mesa de contractació procedirà a l'obertura dels Sobres «A», que contenen la documentació administrativa, la proposició econòmica i documentació quantificable de forma automàtica.</w:t>
      </w:r>
    </w:p>
    <w:p w14:paraId="6D37B420" w14:textId="77777777" w:rsidR="00376690" w:rsidRPr="00C739B0" w:rsidRDefault="00376690"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rPr>
      </w:pPr>
    </w:p>
    <w:p w14:paraId="0D061887" w14:textId="77777777" w:rsidR="00376690" w:rsidRPr="00C739B0" w:rsidRDefault="0028441D" w:rsidP="00376690">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9" w:firstLine="709"/>
        <w:rPr>
          <w:rFonts w:ascii="Verdana" w:hAnsi="Verdana"/>
          <w:iCs/>
          <w:szCs w:val="20"/>
        </w:rPr>
      </w:pPr>
      <w:r w:rsidRPr="00C739B0">
        <w:rPr>
          <w:rFonts w:ascii="Verdana" w:hAnsi="Verdana"/>
          <w:szCs w:val="20"/>
        </w:rPr>
        <w:t xml:space="preserve">Després de la lectura de </w:t>
      </w:r>
      <w:r w:rsidRPr="00C739B0">
        <w:rPr>
          <w:szCs w:val="20"/>
        </w:rPr>
        <w:t>les</w:t>
      </w:r>
      <w:r w:rsidRPr="00C739B0">
        <w:rPr>
          <w:rFonts w:ascii="Verdana" w:hAnsi="Verdana"/>
          <w:iCs/>
          <w:szCs w:val="20"/>
        </w:rPr>
        <w:t xml:space="preserve"> proposicions, i prèvia exclusió de les ofertes que no compleixin els requeriments, la Mesa procedirà a l'avaluació i classificació de les ofertes.</w:t>
      </w:r>
    </w:p>
    <w:p w14:paraId="3DE7B1E9" w14:textId="77777777" w:rsidR="00376690" w:rsidRPr="00C739B0" w:rsidRDefault="00376690" w:rsidP="00376690">
      <w:pPr>
        <w:spacing w:line="360" w:lineRule="auto"/>
        <w:ind w:firstLine="709"/>
        <w:jc w:val="both"/>
        <w:rPr>
          <w:rFonts w:ascii="Verdana" w:hAnsi="Verdana"/>
          <w:sz w:val="20"/>
          <w:szCs w:val="18"/>
        </w:rPr>
      </w:pPr>
    </w:p>
    <w:p w14:paraId="7CA0FA54"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A la vista del resultat, la Mesa de Contractació proposarà a l'adjudicatari del contracte.</w:t>
      </w:r>
    </w:p>
    <w:p w14:paraId="46B05BAE" w14:textId="77777777" w:rsidR="00376690" w:rsidRPr="00C739B0" w:rsidRDefault="00376690" w:rsidP="00376690">
      <w:pPr>
        <w:spacing w:line="360" w:lineRule="auto"/>
        <w:ind w:firstLine="709"/>
        <w:jc w:val="both"/>
        <w:rPr>
          <w:rFonts w:ascii="Verdana" w:hAnsi="Verdana"/>
          <w:sz w:val="20"/>
          <w:szCs w:val="20"/>
        </w:rPr>
      </w:pPr>
    </w:p>
    <w:p w14:paraId="76BA0317"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Realitzada la proposta d'adjudicació, la mesa de contractació procedirà, en el mateix acte, a comprovar en el Registre Oficial de Licitadors i Empreses Classificades que l'empresa està degudament constituïda, que el signant de la proposició té poder bastant per formular l'oferta, ostenta la solvència econòmica, financera i tècnica o, en el seu cas la classificació corresponent i no està incursa en cap prohibició per contractar.</w:t>
      </w:r>
    </w:p>
    <w:p w14:paraId="5915843D" w14:textId="77777777" w:rsidR="00376690" w:rsidRPr="00C739B0" w:rsidRDefault="00376690" w:rsidP="00376690">
      <w:pPr>
        <w:spacing w:line="360" w:lineRule="auto"/>
        <w:ind w:firstLine="709"/>
        <w:jc w:val="both"/>
        <w:rPr>
          <w:rFonts w:ascii="Verdana" w:hAnsi="Verdana"/>
          <w:sz w:val="20"/>
        </w:rPr>
      </w:pPr>
    </w:p>
    <w:p w14:paraId="11C36500"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D'acord amb el que es disposa en l'article 139.1 LCSP, la presentació de les proposicions suposa l'autorització a la taula i a l'òrgan de contractació per consultar les dades recollides en el Registre Oficial de Licitadors i Empreses Classificades del Sector Públic o en les llistes oficials d'operadors econòmics en un Estat membre de la Unió Europea.</w:t>
      </w:r>
    </w:p>
    <w:p w14:paraId="10066A40" w14:textId="77777777" w:rsidR="00376690" w:rsidRPr="00C739B0" w:rsidRDefault="00376690" w:rsidP="00376690">
      <w:pPr>
        <w:spacing w:line="360" w:lineRule="auto"/>
        <w:jc w:val="both"/>
        <w:rPr>
          <w:rFonts w:ascii="Verdana" w:hAnsi="Verdana"/>
          <w:iCs/>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73B5C3F" w14:textId="77777777" w:rsidTr="00376690">
        <w:trPr>
          <w:trHeight w:val="193"/>
        </w:trPr>
        <w:tc>
          <w:tcPr>
            <w:tcW w:w="8592" w:type="dxa"/>
            <w:shd w:val="clear" w:color="auto" w:fill="FFCC99"/>
            <w:vAlign w:val="center"/>
          </w:tcPr>
          <w:p w14:paraId="6126C408" w14:textId="77777777" w:rsidR="00376690" w:rsidRPr="00C739B0" w:rsidRDefault="0028441D" w:rsidP="00376690">
            <w:pPr>
              <w:pStyle w:val="Ttulo1"/>
              <w:keepLines/>
              <w:tabs>
                <w:tab w:val="left" w:pos="0"/>
              </w:tabs>
              <w:ind w:firstLine="708"/>
              <w:jc w:val="both"/>
              <w:rPr>
                <w:rFonts w:cs="Arial"/>
                <w:bCs w:val="0"/>
              </w:rPr>
            </w:pPr>
            <w:r w:rsidRPr="00C739B0">
              <w:rPr>
                <w:rFonts w:cs="Arial"/>
              </w:rPr>
              <w:t>CLÀUSULA SETZENA</w:t>
            </w:r>
            <w:r w:rsidRPr="00C739B0">
              <w:rPr>
                <w:rFonts w:cs="Arial"/>
                <w:bCs w:val="0"/>
              </w:rPr>
              <w:t>. Requeriment de Documentació</w:t>
            </w:r>
          </w:p>
        </w:tc>
      </w:tr>
    </w:tbl>
    <w:p w14:paraId="2B4EA199" w14:textId="77777777" w:rsidR="00376690" w:rsidRPr="00C739B0" w:rsidRDefault="00376690" w:rsidP="00376690">
      <w:pPr>
        <w:widowControl w:val="0"/>
        <w:spacing w:line="360" w:lineRule="auto"/>
        <w:ind w:firstLine="567"/>
        <w:jc w:val="both"/>
        <w:rPr>
          <w:rFonts w:ascii="Verdana" w:hAnsi="Verdana" w:cs="Arial"/>
          <w:color w:val="000000"/>
          <w:sz w:val="20"/>
          <w:szCs w:val="18"/>
        </w:rPr>
      </w:pPr>
    </w:p>
    <w:p w14:paraId="029A33B7"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 xml:space="preserve">En el mateix acte, la mesa de contractació requerirà, mitjançant comunicació electrònica, al licitador que hagi presentat la millor oferta perquè, dins del termini de </w:t>
      </w:r>
      <w:r w:rsidRPr="00C739B0">
        <w:rPr>
          <w:rFonts w:ascii="Verdana" w:hAnsi="Verdana"/>
          <w:sz w:val="20"/>
        </w:rPr>
        <w:lastRenderedPageBreak/>
        <w:t>set dies hàbils des de la data de l'enviament de la comunicació, constitueixi la garantia definitiva, així com perquè aportació el compromís al qual es refereix l'article 75.2 de la LCSP i la documentació justificativa de què disposa efectivament dels mitjans que s'hagués compromès a dedicar o adscriure a l'execució del contracte conforme a l'article 76.2 de la LCSP.</w:t>
      </w:r>
    </w:p>
    <w:p w14:paraId="70BEB1BE" w14:textId="77777777" w:rsidR="00376690" w:rsidRPr="00C739B0" w:rsidRDefault="00376690" w:rsidP="00376690">
      <w:pPr>
        <w:spacing w:line="360" w:lineRule="auto"/>
        <w:ind w:firstLine="709"/>
        <w:jc w:val="both"/>
        <w:rPr>
          <w:rFonts w:ascii="Verdana" w:hAnsi="Verdana"/>
          <w:sz w:val="20"/>
        </w:rPr>
      </w:pPr>
    </w:p>
    <w:p w14:paraId="5EB5C40E" w14:textId="77777777" w:rsidR="00376690" w:rsidRPr="00C739B0" w:rsidRDefault="0028441D" w:rsidP="00376690">
      <w:pPr>
        <w:spacing w:line="360" w:lineRule="auto"/>
        <w:ind w:firstLine="709"/>
        <w:jc w:val="both"/>
        <w:rPr>
          <w:rFonts w:ascii="Verdana" w:hAnsi="Verdana"/>
          <w:sz w:val="20"/>
        </w:rPr>
      </w:pPr>
      <w:r w:rsidRPr="00C739B0">
        <w:rPr>
          <w:rFonts w:ascii="Verdana" w:hAnsi="Verdana"/>
          <w:sz w:val="20"/>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14:paraId="7E2F2B91" w14:textId="77777777" w:rsidR="00376690" w:rsidRPr="00C739B0" w:rsidRDefault="00376690" w:rsidP="00376690">
      <w:pPr>
        <w:spacing w:line="360" w:lineRule="auto"/>
        <w:ind w:firstLine="709"/>
        <w:jc w:val="both"/>
        <w:rPr>
          <w:rFonts w:ascii="Verdana" w:hAnsi="Verdana"/>
          <w:sz w:val="20"/>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5F129B" w:rsidRPr="00C739B0" w14:paraId="1977BB2E" w14:textId="77777777" w:rsidTr="00376690">
        <w:tc>
          <w:tcPr>
            <w:tcW w:w="8616" w:type="dxa"/>
            <w:shd w:val="clear" w:color="auto" w:fill="FFCC99"/>
          </w:tcPr>
          <w:p w14:paraId="72A75BC0" w14:textId="77777777" w:rsidR="00376690" w:rsidRPr="00C739B0" w:rsidRDefault="0028441D" w:rsidP="00376690">
            <w:pPr>
              <w:spacing w:line="360" w:lineRule="auto"/>
              <w:ind w:right="9" w:firstLine="698"/>
              <w:jc w:val="both"/>
              <w:rPr>
                <w:rFonts w:ascii="Verdana" w:hAnsi="Verdana" w:cs="Arial"/>
                <w:bCs/>
                <w:color w:val="333399"/>
                <w:sz w:val="20"/>
              </w:rPr>
            </w:pPr>
            <w:r w:rsidRPr="00C739B0">
              <w:rPr>
                <w:rFonts w:ascii="Verdana" w:hAnsi="Verdana" w:cs="Arial"/>
                <w:b/>
                <w:bCs/>
                <w:color w:val="333399"/>
                <w:sz w:val="20"/>
              </w:rPr>
              <w:t>CLÀUSULA DISSETENA. Garantia Definitiva</w:t>
            </w:r>
          </w:p>
        </w:tc>
      </w:tr>
    </w:tbl>
    <w:p w14:paraId="215492E1" w14:textId="77777777" w:rsidR="00376690" w:rsidRPr="00C739B0" w:rsidRDefault="00376690" w:rsidP="00376690">
      <w:pPr>
        <w:widowControl w:val="0"/>
        <w:spacing w:line="360" w:lineRule="auto"/>
        <w:ind w:firstLine="709"/>
        <w:jc w:val="both"/>
        <w:rPr>
          <w:rFonts w:ascii="Verdana" w:hAnsi="Verdana" w:cs="Arial"/>
          <w:color w:val="000000"/>
          <w:sz w:val="20"/>
        </w:rPr>
      </w:pPr>
    </w:p>
    <w:p w14:paraId="449379EF" w14:textId="77777777" w:rsidR="00376690" w:rsidRPr="00C739B0" w:rsidRDefault="0028441D" w:rsidP="00376690">
      <w:pPr>
        <w:widowControl w:val="0"/>
        <w:spacing w:line="360" w:lineRule="auto"/>
        <w:ind w:firstLine="709"/>
        <w:jc w:val="both"/>
        <w:rPr>
          <w:rFonts w:ascii="Verdana" w:hAnsi="Verdana"/>
          <w:iCs/>
          <w:sz w:val="20"/>
          <w:szCs w:val="20"/>
        </w:rPr>
      </w:pPr>
      <w:r w:rsidRPr="00C739B0">
        <w:rPr>
          <w:rFonts w:ascii="Verdana" w:hAnsi="Verdana"/>
          <w:iCs/>
          <w:sz w:val="20"/>
          <w:szCs w:val="20"/>
        </w:rPr>
        <w:t>El licitador que hagués presentat la millor oferta haurà d'acreditar la constitució de la garantia d'un 5% del preu final ofert de cada lot (de forma independent), exclòs l'Impost sobre el Valor Afegit.</w:t>
      </w:r>
    </w:p>
    <w:p w14:paraId="68B9A881" w14:textId="77777777" w:rsidR="00376690" w:rsidRPr="00C739B0" w:rsidRDefault="00376690" w:rsidP="00376690">
      <w:pPr>
        <w:widowControl w:val="0"/>
        <w:spacing w:line="360" w:lineRule="auto"/>
        <w:ind w:firstLine="709"/>
        <w:jc w:val="both"/>
        <w:rPr>
          <w:rFonts w:ascii="Verdana" w:hAnsi="Verdana"/>
          <w:iCs/>
          <w:sz w:val="20"/>
          <w:szCs w:val="20"/>
        </w:rPr>
      </w:pPr>
    </w:p>
    <w:p w14:paraId="35823F2C" w14:textId="745D1302" w:rsidR="00376690" w:rsidRPr="00C739B0" w:rsidRDefault="0028441D" w:rsidP="00376690">
      <w:pPr>
        <w:widowControl w:val="0"/>
        <w:spacing w:line="360" w:lineRule="auto"/>
        <w:ind w:firstLine="709"/>
        <w:jc w:val="both"/>
        <w:rPr>
          <w:rFonts w:ascii="Verdana" w:hAnsi="Verdana"/>
          <w:iCs/>
          <w:sz w:val="20"/>
          <w:szCs w:val="20"/>
        </w:rPr>
      </w:pPr>
      <w:r w:rsidRPr="00C739B0">
        <w:rPr>
          <w:rFonts w:ascii="Verdana" w:hAnsi="Verdana"/>
          <w:iCs/>
          <w:sz w:val="20"/>
          <w:szCs w:val="20"/>
        </w:rPr>
        <w:t>Aquesta garantia podrà prestar-se en alguna de les següents formes:</w:t>
      </w:r>
    </w:p>
    <w:p w14:paraId="60BE3A72" w14:textId="77777777" w:rsidR="00376690" w:rsidRPr="00C739B0" w:rsidRDefault="00376690" w:rsidP="00376690">
      <w:pPr>
        <w:spacing w:line="360" w:lineRule="auto"/>
        <w:ind w:firstLine="709"/>
        <w:jc w:val="both"/>
        <w:rPr>
          <w:rFonts w:ascii="Verdana" w:hAnsi="Verdana"/>
          <w:sz w:val="20"/>
          <w:szCs w:val="20"/>
        </w:rPr>
      </w:pPr>
    </w:p>
    <w:p w14:paraId="7CD521D8"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14:paraId="17805408" w14:textId="77777777" w:rsidR="00376690" w:rsidRPr="00C739B0" w:rsidRDefault="00376690" w:rsidP="00376690">
      <w:pPr>
        <w:spacing w:line="360" w:lineRule="auto"/>
        <w:ind w:firstLine="709"/>
        <w:jc w:val="both"/>
        <w:rPr>
          <w:rFonts w:ascii="Verdana" w:hAnsi="Verdana"/>
          <w:sz w:val="20"/>
          <w:szCs w:val="20"/>
        </w:rPr>
      </w:pPr>
    </w:p>
    <w:p w14:paraId="3124746C"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14:paraId="5E9331F1" w14:textId="77777777" w:rsidR="00376690" w:rsidRPr="00C739B0" w:rsidRDefault="00376690" w:rsidP="00376690">
      <w:pPr>
        <w:spacing w:line="360" w:lineRule="auto"/>
        <w:ind w:firstLine="709"/>
        <w:jc w:val="both"/>
        <w:rPr>
          <w:rFonts w:ascii="Verdana" w:hAnsi="Verdana"/>
          <w:sz w:val="20"/>
          <w:szCs w:val="20"/>
        </w:rPr>
      </w:pPr>
    </w:p>
    <w:p w14:paraId="4FEFDB2B"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lastRenderedPageBreak/>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14:paraId="3FB7DAAF" w14:textId="77777777" w:rsidR="00376690" w:rsidRPr="00C739B0" w:rsidRDefault="00376690" w:rsidP="00376690">
      <w:pPr>
        <w:spacing w:line="360" w:lineRule="auto"/>
        <w:ind w:firstLine="709"/>
        <w:jc w:val="both"/>
        <w:rPr>
          <w:rFonts w:ascii="Verdana" w:hAnsi="Verdana"/>
          <w:sz w:val="20"/>
          <w:szCs w:val="20"/>
        </w:rPr>
      </w:pPr>
    </w:p>
    <w:p w14:paraId="0B4D5228" w14:textId="77777777" w:rsidR="00376690" w:rsidRPr="00C739B0" w:rsidRDefault="0028441D" w:rsidP="00376690">
      <w:pPr>
        <w:widowControl w:val="0"/>
        <w:spacing w:line="360" w:lineRule="auto"/>
        <w:ind w:firstLine="709"/>
        <w:jc w:val="both"/>
        <w:rPr>
          <w:rFonts w:ascii="Verdana" w:hAnsi="Verdana"/>
          <w:iCs/>
          <w:sz w:val="20"/>
          <w:szCs w:val="20"/>
        </w:rPr>
      </w:pPr>
      <w:r w:rsidRPr="00C739B0">
        <w:rPr>
          <w:rFonts w:ascii="Verdana" w:hAnsi="Verdana"/>
          <w:iCs/>
          <w:sz w:val="20"/>
          <w:szCs w:val="20"/>
        </w:rPr>
        <w:t>La garantia no serà retornada o cancel·lada fins que s'hagi produït el venciment del termini de garantia i compliment satisfactòriament el contracte.</w:t>
      </w:r>
    </w:p>
    <w:p w14:paraId="30556F32" w14:textId="77777777" w:rsidR="00376690" w:rsidRPr="00C739B0" w:rsidRDefault="00376690" w:rsidP="00376690">
      <w:pPr>
        <w:widowControl w:val="0"/>
        <w:spacing w:line="360" w:lineRule="auto"/>
        <w:ind w:firstLine="709"/>
        <w:jc w:val="both"/>
        <w:rPr>
          <w:rFonts w:ascii="Verdana" w:hAnsi="Verdana"/>
          <w:iCs/>
          <w:sz w:val="20"/>
          <w:szCs w:val="20"/>
        </w:rPr>
      </w:pPr>
    </w:p>
    <w:p w14:paraId="5897A083" w14:textId="5411FF4D" w:rsidR="00376690" w:rsidRPr="00C739B0" w:rsidRDefault="0028441D" w:rsidP="00376690">
      <w:pPr>
        <w:widowControl w:val="0"/>
        <w:spacing w:line="360" w:lineRule="auto"/>
        <w:ind w:firstLine="709"/>
        <w:jc w:val="both"/>
        <w:rPr>
          <w:rFonts w:ascii="Verdana" w:hAnsi="Verdana"/>
          <w:iCs/>
          <w:sz w:val="20"/>
          <w:szCs w:val="20"/>
        </w:rPr>
      </w:pPr>
      <w:r w:rsidRPr="00C739B0">
        <w:rPr>
          <w:rFonts w:ascii="Verdana" w:hAnsi="Verdana"/>
          <w:iCs/>
          <w:sz w:val="20"/>
          <w:szCs w:val="20"/>
        </w:rPr>
        <w:t xml:space="preserve">Aquesta garantia respondrà als conceptes inclosos en l'article 110 </w:t>
      </w:r>
      <w:r w:rsidRPr="00C739B0">
        <w:rPr>
          <w:rFonts w:ascii="Verdana" w:hAnsi="Verdana"/>
          <w:sz w:val="20"/>
          <w:szCs w:val="20"/>
        </w:rPr>
        <w:t>de la Llei 9/2017, de 8 de novembre, de Contractes del Sector Públic, per la qual es traslladen a l'ordenament jurídic espanyol les Directives del Parlament Europeu i del Consell 2014/23/UE i 2014/24/UE, de 26 de febrer de 2014</w:t>
      </w:r>
      <w:r w:rsidRPr="00C739B0">
        <w:rPr>
          <w:rFonts w:ascii="Verdana" w:hAnsi="Verdana"/>
          <w:iCs/>
          <w:sz w:val="20"/>
          <w:szCs w:val="20"/>
        </w:rPr>
        <w:t xml:space="preserve">, i transcorregut </w:t>
      </w:r>
      <w:r w:rsidRPr="00C739B0">
        <w:rPr>
          <w:rFonts w:ascii="Verdana" w:hAnsi="Verdana"/>
          <w:sz w:val="18"/>
          <w:szCs w:val="20"/>
        </w:rPr>
        <w:t>6 mesos</w:t>
      </w:r>
      <w:r w:rsidRPr="00C739B0">
        <w:rPr>
          <w:rFonts w:ascii="Verdana" w:hAnsi="Verdana"/>
          <w:iCs/>
          <w:sz w:val="18"/>
          <w:szCs w:val="20"/>
        </w:rPr>
        <w:t xml:space="preserve"> </w:t>
      </w:r>
      <w:r w:rsidRPr="00C739B0">
        <w:rPr>
          <w:rFonts w:ascii="Verdana" w:hAnsi="Verdana"/>
          <w:iCs/>
          <w:sz w:val="20"/>
          <w:szCs w:val="20"/>
        </w:rPr>
        <w:t>des de la data de terminació del contracte, sense que la recepció formal i la liquidació haguessin tingut lloc per causes no imputables al contractista, es procedirà, sense més demora, a la seva devolució o cancel·lació una vegada depurades les responsabilitats a què es refereix el citat article 110.</w:t>
      </w:r>
    </w:p>
    <w:p w14:paraId="4BF5A924" w14:textId="77777777" w:rsidR="00376690" w:rsidRPr="00C739B0" w:rsidRDefault="00376690" w:rsidP="00376690">
      <w:pPr>
        <w:spacing w:line="360" w:lineRule="auto"/>
        <w:ind w:firstLine="709"/>
        <w:jc w:val="both"/>
        <w:rPr>
          <w:rFonts w:ascii="Verdana" w:hAnsi="Verdana"/>
          <w:sz w:val="20"/>
          <w:szCs w:val="20"/>
        </w:rPr>
      </w:pPr>
    </w:p>
    <w:p w14:paraId="2A66A4F8" w14:textId="517C1F50" w:rsidR="00376690" w:rsidRPr="00C739B0" w:rsidRDefault="0028441D" w:rsidP="00376690">
      <w:pPr>
        <w:widowControl w:val="0"/>
        <w:spacing w:line="360" w:lineRule="auto"/>
        <w:ind w:firstLine="709"/>
        <w:jc w:val="both"/>
        <w:rPr>
          <w:rFonts w:ascii="Verdana" w:hAnsi="Verdana"/>
          <w:iCs/>
          <w:sz w:val="20"/>
          <w:szCs w:val="20"/>
        </w:rPr>
      </w:pPr>
      <w:r w:rsidRPr="00C739B0">
        <w:rPr>
          <w:rFonts w:ascii="Verdana" w:hAnsi="Verdana"/>
          <w:iCs/>
          <w:sz w:val="20"/>
          <w:szCs w:val="20"/>
        </w:rPr>
        <w:t>L'acreditació de la constitució de la garantia podrà fer-se mitjançant mitjans electrònics.</w:t>
      </w:r>
    </w:p>
    <w:p w14:paraId="3ED37E3C" w14:textId="77777777" w:rsidR="00376690" w:rsidRPr="00C739B0" w:rsidRDefault="00376690" w:rsidP="00376690">
      <w:pPr>
        <w:spacing w:line="360" w:lineRule="auto"/>
        <w:jc w:val="both"/>
        <w:rPr>
          <w:rFonts w:ascii="Verdana" w:hAnsi="Verdana" w:cs="Arial"/>
          <w:sz w:val="20"/>
        </w:rPr>
      </w:pPr>
    </w:p>
    <w:p w14:paraId="529E89DB" w14:textId="77777777" w:rsidR="00376690" w:rsidRPr="00C739B0" w:rsidRDefault="00376690" w:rsidP="00376690">
      <w:pPr>
        <w:spacing w:line="360" w:lineRule="auto"/>
        <w:ind w:right="9" w:firstLine="744"/>
        <w:jc w:val="both"/>
        <w:rPr>
          <w:rFonts w:ascii="Verdana" w:hAnsi="Verdana" w:cs="Arial"/>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61BF75B8" w14:textId="77777777" w:rsidTr="00376690">
        <w:trPr>
          <w:trHeight w:val="193"/>
        </w:trPr>
        <w:tc>
          <w:tcPr>
            <w:tcW w:w="8592" w:type="dxa"/>
            <w:shd w:val="clear" w:color="auto" w:fill="FFCC99"/>
            <w:vAlign w:val="center"/>
          </w:tcPr>
          <w:p w14:paraId="271B6A08"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DIVUITENA. Adjudicació del Contracte</w:t>
            </w:r>
          </w:p>
        </w:tc>
      </w:tr>
    </w:tbl>
    <w:p w14:paraId="0913F242" w14:textId="77777777" w:rsidR="00376690" w:rsidRPr="00C739B0" w:rsidRDefault="00376690" w:rsidP="00376690">
      <w:pPr>
        <w:spacing w:line="360" w:lineRule="auto"/>
        <w:ind w:right="9" w:firstLine="709"/>
        <w:jc w:val="both"/>
        <w:rPr>
          <w:rFonts w:ascii="Verdana" w:hAnsi="Verdana" w:cs="Arial"/>
          <w:sz w:val="20"/>
        </w:rPr>
      </w:pPr>
    </w:p>
    <w:p w14:paraId="5D417C5B" w14:textId="77777777" w:rsidR="00376690" w:rsidRPr="00C739B0" w:rsidRDefault="0028441D" w:rsidP="00376690">
      <w:pPr>
        <w:spacing w:line="360" w:lineRule="auto"/>
        <w:ind w:right="9" w:firstLine="709"/>
        <w:jc w:val="both"/>
        <w:rPr>
          <w:rFonts w:ascii="Verdana" w:hAnsi="Verdana"/>
          <w:sz w:val="20"/>
          <w:szCs w:val="20"/>
        </w:rPr>
      </w:pPr>
      <w:r w:rsidRPr="00C739B0">
        <w:rPr>
          <w:rFonts w:ascii="Verdana" w:hAnsi="Verdana"/>
          <w:sz w:val="20"/>
          <w:szCs w:val="20"/>
        </w:rPr>
        <w:t>Presentada la garantia definitiva, en un termini no superior a 5 dies, es procedirà a adjudicar el contracte a favor del licitador proposat com a adjudicatari, procedint-se, una vegada adjudicat aquest, a la seva formalització.</w:t>
      </w:r>
    </w:p>
    <w:p w14:paraId="344C999C" w14:textId="77777777" w:rsidR="00376690" w:rsidRPr="00C739B0" w:rsidRDefault="00376690" w:rsidP="00376690">
      <w:pPr>
        <w:spacing w:line="360" w:lineRule="auto"/>
        <w:ind w:right="9" w:firstLine="709"/>
        <w:jc w:val="both"/>
        <w:rPr>
          <w:rFonts w:ascii="Verdana" w:hAnsi="Verdana" w:cs="Arial"/>
          <w:sz w:val="20"/>
          <w:szCs w:val="20"/>
        </w:rPr>
      </w:pPr>
    </w:p>
    <w:p w14:paraId="79ADB462"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sz w:val="20"/>
          <w:szCs w:val="20"/>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14:paraId="17EE1515" w14:textId="77777777" w:rsidR="00376690" w:rsidRPr="00C739B0" w:rsidRDefault="00376690" w:rsidP="00376690">
      <w:pPr>
        <w:spacing w:line="360" w:lineRule="auto"/>
        <w:ind w:right="9" w:firstLine="709"/>
        <w:jc w:val="both"/>
        <w:rPr>
          <w:rFonts w:ascii="Verdana" w:hAnsi="Verdana" w:cs="Arial"/>
          <w:sz w:val="20"/>
          <w:szCs w:val="20"/>
        </w:rPr>
      </w:pPr>
    </w:p>
    <w:p w14:paraId="23AB7550"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L'adjudicació, que haurà de ser motivada, es notificarà als candidats o licitadors, havent de ser publicada en el perfil de contractant en el termini de 15 dies.</w:t>
      </w:r>
    </w:p>
    <w:p w14:paraId="03C037C3" w14:textId="77777777" w:rsidR="00376690" w:rsidRPr="00C739B0" w:rsidRDefault="00376690" w:rsidP="00376690">
      <w:pPr>
        <w:spacing w:line="360" w:lineRule="auto"/>
        <w:ind w:right="9" w:firstLine="709"/>
        <w:jc w:val="both"/>
        <w:rPr>
          <w:rFonts w:ascii="Verdana" w:hAnsi="Verdana" w:cs="Arial"/>
          <w:sz w:val="20"/>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5F129B" w:rsidRPr="00C739B0" w14:paraId="1518A927" w14:textId="77777777" w:rsidTr="00376690">
        <w:tc>
          <w:tcPr>
            <w:tcW w:w="8616" w:type="dxa"/>
            <w:shd w:val="clear" w:color="auto" w:fill="FFCC99"/>
          </w:tcPr>
          <w:p w14:paraId="0027E213" w14:textId="77777777" w:rsidR="00376690" w:rsidRPr="00C739B0" w:rsidRDefault="0028441D" w:rsidP="00376690">
            <w:pPr>
              <w:spacing w:line="360" w:lineRule="auto"/>
              <w:ind w:right="9" w:firstLine="698"/>
              <w:jc w:val="both"/>
              <w:rPr>
                <w:rFonts w:ascii="Verdana" w:hAnsi="Verdana" w:cs="Arial"/>
                <w:bCs/>
                <w:color w:val="333399"/>
                <w:sz w:val="20"/>
              </w:rPr>
            </w:pPr>
            <w:r w:rsidRPr="00C739B0">
              <w:rPr>
                <w:rFonts w:ascii="Verdana" w:hAnsi="Verdana" w:cs="Arial"/>
                <w:b/>
                <w:bCs/>
                <w:color w:val="333399"/>
                <w:sz w:val="20"/>
              </w:rPr>
              <w:lastRenderedPageBreak/>
              <w:t>CLÀUSULA DINOVENA. Formalització del Contracte</w:t>
            </w:r>
          </w:p>
        </w:tc>
      </w:tr>
    </w:tbl>
    <w:p w14:paraId="6E1E0420" w14:textId="77777777" w:rsidR="00376690" w:rsidRPr="00C739B0" w:rsidRDefault="00376690" w:rsidP="00376690">
      <w:pPr>
        <w:widowControl w:val="0"/>
        <w:spacing w:line="360" w:lineRule="auto"/>
        <w:ind w:firstLine="709"/>
        <w:jc w:val="both"/>
        <w:rPr>
          <w:rFonts w:ascii="Verdana" w:hAnsi="Verdana" w:cs="Arial"/>
          <w:color w:val="000000"/>
          <w:sz w:val="20"/>
        </w:rPr>
      </w:pPr>
    </w:p>
    <w:p w14:paraId="1091285C" w14:textId="77777777" w:rsidR="00376690" w:rsidRPr="00C739B0" w:rsidRDefault="0028441D" w:rsidP="00376690">
      <w:pPr>
        <w:widowControl w:val="0"/>
        <w:spacing w:line="360" w:lineRule="auto"/>
        <w:ind w:firstLine="709"/>
        <w:jc w:val="both"/>
        <w:rPr>
          <w:rFonts w:ascii="Verdana" w:hAnsi="Verdana" w:cs="Arial"/>
          <w:color w:val="000000"/>
          <w:sz w:val="20"/>
        </w:rPr>
      </w:pPr>
      <w:r w:rsidRPr="00C739B0">
        <w:rPr>
          <w:rFonts w:ascii="Verdana" w:hAnsi="Verdana" w:cs="Arial"/>
          <w:color w:val="000000"/>
          <w:sz w:val="20"/>
        </w:rPr>
        <w:t>El contracte es perfeccionarà amb la seva formalització.</w:t>
      </w:r>
    </w:p>
    <w:p w14:paraId="2BC60A4B" w14:textId="77777777" w:rsidR="00376690" w:rsidRPr="00C739B0" w:rsidRDefault="00376690" w:rsidP="00376690">
      <w:pPr>
        <w:widowControl w:val="0"/>
        <w:spacing w:line="360" w:lineRule="auto"/>
        <w:ind w:firstLine="709"/>
        <w:jc w:val="both"/>
        <w:rPr>
          <w:rFonts w:ascii="Verdana" w:hAnsi="Verdana" w:cs="Arial"/>
          <w:color w:val="000000"/>
          <w:sz w:val="20"/>
        </w:rPr>
      </w:pPr>
    </w:p>
    <w:p w14:paraId="721A30BC" w14:textId="77777777" w:rsidR="00376690" w:rsidRPr="00C739B0" w:rsidRDefault="0028441D" w:rsidP="00376690">
      <w:pPr>
        <w:widowControl w:val="0"/>
        <w:spacing w:line="360" w:lineRule="auto"/>
        <w:ind w:firstLine="709"/>
        <w:jc w:val="both"/>
        <w:rPr>
          <w:rFonts w:ascii="Verdana" w:hAnsi="Verdana" w:cs="Arial"/>
          <w:color w:val="000000"/>
          <w:sz w:val="20"/>
        </w:rPr>
      </w:pPr>
      <w:r w:rsidRPr="00C739B0">
        <w:rPr>
          <w:rFonts w:ascii="Verdana" w:hAnsi="Verdana" w:cs="Arial"/>
          <w:sz w:val="20"/>
        </w:rPr>
        <w:t>La formalització del contracte en document administratiu s'efectuarà no més tard dels quinze dies hàbils següents a aquell en què es realitzi la notificació de l'adjudicació als licitadors i candidats;</w:t>
      </w:r>
      <w:r w:rsidRPr="00C739B0">
        <w:rPr>
          <w:rFonts w:ascii="Verdana" w:hAnsi="Verdana" w:cs="Arial"/>
          <w:color w:val="000000"/>
          <w:sz w:val="20"/>
        </w:rPr>
        <w:t xml:space="preserve"> constituint aquest document títol suficient per accedir a qualsevol registre públic.</w:t>
      </w:r>
    </w:p>
    <w:p w14:paraId="71CC8A84" w14:textId="77777777" w:rsidR="00376690" w:rsidRPr="00C739B0" w:rsidRDefault="00376690" w:rsidP="00376690">
      <w:pPr>
        <w:widowControl w:val="0"/>
        <w:spacing w:line="360" w:lineRule="auto"/>
        <w:ind w:firstLine="709"/>
        <w:jc w:val="both"/>
        <w:rPr>
          <w:rFonts w:ascii="Verdana" w:hAnsi="Verdana" w:cs="Arial"/>
          <w:color w:val="000000"/>
          <w:sz w:val="20"/>
        </w:rPr>
      </w:pPr>
    </w:p>
    <w:p w14:paraId="4EEACB49" w14:textId="77777777" w:rsidR="00376690" w:rsidRPr="00C739B0" w:rsidRDefault="0028441D" w:rsidP="00376690">
      <w:pPr>
        <w:widowControl w:val="0"/>
        <w:spacing w:line="360" w:lineRule="auto"/>
        <w:ind w:firstLine="709"/>
        <w:jc w:val="both"/>
        <w:rPr>
          <w:rFonts w:ascii="Verdana" w:hAnsi="Verdana" w:cs="Arial"/>
          <w:color w:val="000000"/>
          <w:sz w:val="20"/>
        </w:rPr>
      </w:pPr>
      <w:r w:rsidRPr="00C739B0">
        <w:rPr>
          <w:rFonts w:ascii="Verdana" w:hAnsi="Verdana" w:cs="Arial"/>
          <w:color w:val="000000"/>
          <w:sz w:val="20"/>
        </w:rPr>
        <w:t>El contractista podrà sol·licitar que el contracte s'elevi a escriptura pública, corrent del seu càrrec les corresponents despeses.</w:t>
      </w:r>
    </w:p>
    <w:p w14:paraId="20858790" w14:textId="77777777" w:rsidR="00376690" w:rsidRPr="00C739B0" w:rsidRDefault="00376690" w:rsidP="00376690">
      <w:pPr>
        <w:widowControl w:val="0"/>
        <w:spacing w:line="360" w:lineRule="auto"/>
        <w:ind w:firstLine="709"/>
        <w:jc w:val="both"/>
        <w:rPr>
          <w:rFonts w:ascii="Verdana" w:hAnsi="Verdana" w:cs="Arial"/>
          <w:color w:val="000000"/>
          <w:sz w:val="20"/>
        </w:rPr>
      </w:pPr>
    </w:p>
    <w:p w14:paraId="3DAE6333" w14:textId="683CCE52" w:rsidR="00376690" w:rsidRPr="00C739B0" w:rsidRDefault="0028441D" w:rsidP="00376690">
      <w:pPr>
        <w:spacing w:line="360" w:lineRule="auto"/>
        <w:ind w:right="9" w:firstLine="709"/>
        <w:jc w:val="both"/>
        <w:rPr>
          <w:rFonts w:ascii="Verdana" w:hAnsi="Verdana" w:cs="Arial"/>
          <w:iCs/>
          <w:color w:val="000000"/>
          <w:sz w:val="20"/>
        </w:rPr>
      </w:pPr>
      <w:r w:rsidRPr="00C739B0">
        <w:rPr>
          <w:rFonts w:ascii="Verdana" w:hAnsi="Verdana" w:cs="Arial"/>
          <w:iCs/>
          <w:color w:val="000000"/>
          <w:sz w:val="20"/>
        </w:rPr>
        <w:t>Quan per causes imputables a l'adjudicatari no s'hagués formalitzat el contracte dins del termini indicat se li exigirà l'import del 3 per cent del pressupost base de licitació, IVA exclòs, en concepte de penalitat, que es farà efectiu en primer lloc contra la garantia definitiva, si s'hagués constituït.</w:t>
      </w:r>
    </w:p>
    <w:p w14:paraId="7FC41520" w14:textId="77777777" w:rsidR="002D6809" w:rsidRPr="00C739B0" w:rsidRDefault="002D6809" w:rsidP="00376690">
      <w:pPr>
        <w:spacing w:line="360" w:lineRule="auto"/>
        <w:ind w:right="9" w:firstLine="709"/>
        <w:jc w:val="both"/>
        <w:rPr>
          <w:rFonts w:ascii="Verdana" w:hAnsi="Verdana" w:cs="Arial"/>
          <w:iCs/>
          <w:color w:val="000000"/>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03C54589" w14:textId="77777777" w:rsidTr="00376690">
        <w:trPr>
          <w:trHeight w:val="193"/>
        </w:trPr>
        <w:tc>
          <w:tcPr>
            <w:tcW w:w="8592" w:type="dxa"/>
            <w:shd w:val="clear" w:color="auto" w:fill="FFCC99"/>
            <w:vAlign w:val="center"/>
          </w:tcPr>
          <w:p w14:paraId="662064BB" w14:textId="0C61F311"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VINTENA. Condicions Especials d'Execució del Contracte</w:t>
            </w:r>
          </w:p>
        </w:tc>
      </w:tr>
    </w:tbl>
    <w:p w14:paraId="420945F4" w14:textId="77777777" w:rsidR="00376690" w:rsidRPr="00C739B0" w:rsidRDefault="00376690" w:rsidP="00376690">
      <w:pPr>
        <w:spacing w:line="360" w:lineRule="auto"/>
        <w:ind w:firstLine="709"/>
        <w:jc w:val="both"/>
        <w:rPr>
          <w:rFonts w:ascii="Verdana" w:hAnsi="Verdana"/>
          <w:sz w:val="20"/>
          <w:szCs w:val="20"/>
        </w:rPr>
      </w:pPr>
    </w:p>
    <w:p w14:paraId="78CD696B" w14:textId="09AA39A4"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S'estableixen les següents condicions especials d'execució del contracte, d'acord amb allò que s'ha fixat en l'article 202 de la Llei 9/2017, de 8 de novembre, de Contractes del Sector Públic:</w:t>
      </w:r>
    </w:p>
    <w:p w14:paraId="6271EE91" w14:textId="47DA0E09" w:rsidR="002A309C" w:rsidRPr="00C739B0" w:rsidRDefault="002A309C" w:rsidP="00376690">
      <w:pPr>
        <w:spacing w:line="360" w:lineRule="auto"/>
        <w:ind w:firstLine="709"/>
        <w:jc w:val="both"/>
        <w:rPr>
          <w:rFonts w:ascii="Verdana" w:hAnsi="Verdana"/>
          <w:sz w:val="20"/>
          <w:szCs w:val="20"/>
        </w:rPr>
      </w:pPr>
    </w:p>
    <w:tbl>
      <w:tblPr>
        <w:tblW w:w="87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3320"/>
        <w:gridCol w:w="5388"/>
      </w:tblGrid>
      <w:tr w:rsidR="002A309C" w:rsidRPr="00C739B0" w14:paraId="766EE9CF" w14:textId="77777777" w:rsidTr="00724C30">
        <w:trPr>
          <w:trHeight w:val="742"/>
        </w:trPr>
        <w:tc>
          <w:tcPr>
            <w:tcW w:w="3320" w:type="dxa"/>
            <w:tcMar>
              <w:top w:w="60" w:type="dxa"/>
              <w:left w:w="60" w:type="dxa"/>
              <w:bottom w:w="60" w:type="dxa"/>
              <w:right w:w="60" w:type="dxa"/>
            </w:tcMar>
            <w:vAlign w:val="center"/>
          </w:tcPr>
          <w:p w14:paraId="6533B360" w14:textId="77777777" w:rsidR="002A309C" w:rsidRPr="00C739B0" w:rsidRDefault="002A309C" w:rsidP="00724C30">
            <w:pPr>
              <w:spacing w:line="240" w:lineRule="atLeast"/>
              <w:ind w:right="-143"/>
              <w:rPr>
                <w:rFonts w:ascii="Verdana" w:hAnsi="Verdana"/>
                <w:color w:val="000000"/>
                <w:sz w:val="18"/>
                <w:szCs w:val="18"/>
              </w:rPr>
            </w:pPr>
            <w:r w:rsidRPr="00C739B0">
              <w:rPr>
                <w:rFonts w:ascii="Verdana" w:hAnsi="Verdana"/>
                <w:color w:val="000000"/>
                <w:sz w:val="18"/>
                <w:szCs w:val="18"/>
              </w:rPr>
              <w:t>Tipus especial</w:t>
            </w:r>
          </w:p>
        </w:tc>
        <w:tc>
          <w:tcPr>
            <w:tcW w:w="5388" w:type="dxa"/>
            <w:tcMar>
              <w:top w:w="60" w:type="dxa"/>
              <w:left w:w="60" w:type="dxa"/>
              <w:bottom w:w="60" w:type="dxa"/>
              <w:right w:w="60" w:type="dxa"/>
            </w:tcMar>
            <w:vAlign w:val="center"/>
          </w:tcPr>
          <w:p w14:paraId="0B7549B6" w14:textId="77777777" w:rsidR="002A309C" w:rsidRPr="00C739B0" w:rsidRDefault="002A309C" w:rsidP="00724C30">
            <w:pPr>
              <w:spacing w:line="360" w:lineRule="auto"/>
              <w:ind w:right="-142"/>
              <w:rPr>
                <w:rFonts w:ascii="Verdana" w:hAnsi="Verdana"/>
                <w:sz w:val="20"/>
                <w:szCs w:val="20"/>
              </w:rPr>
            </w:pPr>
            <w:r w:rsidRPr="00C739B0">
              <w:rPr>
                <w:rFonts w:ascii="Verdana" w:hAnsi="Verdana"/>
                <w:sz w:val="20"/>
                <w:szCs w:val="20"/>
              </w:rPr>
              <w:t>Compliment de les Convencions fonamentals de l'Organització Mundial del Treball</w:t>
            </w:r>
          </w:p>
          <w:p w14:paraId="2D998ACF" w14:textId="77777777" w:rsidR="002A309C" w:rsidRPr="00C739B0" w:rsidRDefault="002A309C" w:rsidP="00724C30">
            <w:pPr>
              <w:spacing w:line="240" w:lineRule="atLeast"/>
              <w:ind w:right="-143"/>
              <w:rPr>
                <w:rFonts w:ascii="Verdana" w:hAnsi="Verdana"/>
                <w:sz w:val="20"/>
                <w:szCs w:val="20"/>
              </w:rPr>
            </w:pPr>
          </w:p>
        </w:tc>
      </w:tr>
      <w:tr w:rsidR="002A309C" w:rsidRPr="00C739B0" w14:paraId="09DA617A" w14:textId="77777777" w:rsidTr="00724C30">
        <w:trPr>
          <w:trHeight w:val="1487"/>
        </w:trPr>
        <w:tc>
          <w:tcPr>
            <w:tcW w:w="3320" w:type="dxa"/>
            <w:tcMar>
              <w:top w:w="60" w:type="dxa"/>
              <w:left w:w="60" w:type="dxa"/>
              <w:bottom w:w="60" w:type="dxa"/>
              <w:right w:w="60" w:type="dxa"/>
            </w:tcMar>
            <w:vAlign w:val="center"/>
            <w:hideMark/>
          </w:tcPr>
          <w:p w14:paraId="180C9666" w14:textId="77777777" w:rsidR="002A309C" w:rsidRPr="00C739B0" w:rsidRDefault="002A309C" w:rsidP="00724C30">
            <w:pPr>
              <w:spacing w:line="240" w:lineRule="atLeast"/>
              <w:ind w:right="-143"/>
              <w:rPr>
                <w:rFonts w:ascii="Verdana" w:hAnsi="Verdana"/>
                <w:color w:val="000000"/>
                <w:sz w:val="18"/>
                <w:szCs w:val="18"/>
              </w:rPr>
            </w:pPr>
            <w:r w:rsidRPr="00C739B0">
              <w:rPr>
                <w:rFonts w:ascii="Verdana" w:hAnsi="Verdana"/>
                <w:color w:val="000000"/>
                <w:sz w:val="18"/>
                <w:szCs w:val="18"/>
              </w:rPr>
              <w:t>Descripció</w:t>
            </w:r>
          </w:p>
        </w:tc>
        <w:tc>
          <w:tcPr>
            <w:tcW w:w="5388" w:type="dxa"/>
            <w:tcMar>
              <w:top w:w="60" w:type="dxa"/>
              <w:left w:w="60" w:type="dxa"/>
              <w:bottom w:w="60" w:type="dxa"/>
              <w:right w:w="60" w:type="dxa"/>
            </w:tcMar>
            <w:vAlign w:val="center"/>
            <w:hideMark/>
          </w:tcPr>
          <w:p w14:paraId="35F2859F" w14:textId="77777777" w:rsidR="002A309C" w:rsidRPr="00C739B0" w:rsidRDefault="002A309C" w:rsidP="00724C30">
            <w:pPr>
              <w:spacing w:before="100" w:beforeAutospacing="1" w:line="360" w:lineRule="auto"/>
              <w:ind w:right="9"/>
              <w:jc w:val="both"/>
              <w:rPr>
                <w:rFonts w:ascii="Verdana" w:hAnsi="Verdana"/>
                <w:sz w:val="20"/>
                <w:szCs w:val="20"/>
              </w:rPr>
            </w:pPr>
            <w:r w:rsidRPr="00C739B0">
              <w:rPr>
                <w:rFonts w:ascii="Verdana" w:hAnsi="Verdana"/>
                <w:sz w:val="20"/>
                <w:szCs w:val="20"/>
              </w:rPr>
              <w:t>El contractista haurà de complir al llarg de tota l’execució contractual amb totes les disposicions legals, reglamentàries i convencionals en vigor en matèria laboral, de seguretat social, i de seguretat i salut en el treball que siguin aplicables a les persones treballadores vinculades a l’execució del contracte.</w:t>
            </w:r>
          </w:p>
          <w:p w14:paraId="33FCF1F0" w14:textId="77777777" w:rsidR="002A309C" w:rsidRPr="00C739B0" w:rsidRDefault="002A309C" w:rsidP="00724C30">
            <w:pPr>
              <w:spacing w:line="240" w:lineRule="atLeast"/>
              <w:ind w:right="-143"/>
              <w:rPr>
                <w:rFonts w:ascii="Verdana" w:hAnsi="Verdana"/>
                <w:color w:val="000000"/>
                <w:sz w:val="18"/>
                <w:szCs w:val="18"/>
                <w:highlight w:val="yellow"/>
              </w:rPr>
            </w:pPr>
          </w:p>
        </w:tc>
      </w:tr>
    </w:tbl>
    <w:p w14:paraId="1359558D" w14:textId="77777777" w:rsidR="002A309C" w:rsidRPr="00C739B0" w:rsidRDefault="002A309C" w:rsidP="00376690">
      <w:pPr>
        <w:spacing w:line="360" w:lineRule="auto"/>
        <w:ind w:firstLine="709"/>
        <w:jc w:val="both"/>
        <w:rPr>
          <w:rFonts w:ascii="Verdana" w:hAnsi="Verdana"/>
          <w:sz w:val="20"/>
          <w:szCs w:val="20"/>
        </w:rPr>
      </w:pPr>
    </w:p>
    <w:p w14:paraId="7B522E85" w14:textId="77777777" w:rsidR="00376690" w:rsidRPr="00C739B0" w:rsidRDefault="00376690" w:rsidP="00376690">
      <w:pPr>
        <w:spacing w:line="360" w:lineRule="auto"/>
        <w:ind w:firstLine="709"/>
        <w:jc w:val="both"/>
        <w:rPr>
          <w:rFonts w:ascii="Verdana" w:hAnsi="Verdana"/>
          <w:sz w:val="20"/>
          <w:szCs w:val="20"/>
        </w:rPr>
      </w:pPr>
    </w:p>
    <w:p w14:paraId="3F1D3B5E" w14:textId="77777777" w:rsidR="00376690" w:rsidRPr="00C739B0" w:rsidRDefault="00376690" w:rsidP="00376690">
      <w:pPr>
        <w:spacing w:line="360" w:lineRule="auto"/>
        <w:ind w:firstLine="709"/>
        <w:jc w:val="both"/>
        <w:rPr>
          <w:rFonts w:ascii="Verdana" w:hAnsi="Verdana"/>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1B737C06" w14:textId="77777777" w:rsidTr="00376690">
        <w:trPr>
          <w:trHeight w:val="193"/>
        </w:trPr>
        <w:tc>
          <w:tcPr>
            <w:tcW w:w="8592" w:type="dxa"/>
            <w:shd w:val="clear" w:color="auto" w:fill="FFCC99"/>
            <w:vAlign w:val="center"/>
          </w:tcPr>
          <w:p w14:paraId="5F7B6235"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VINT-I-UNENA. Drets i Obligacions de les Parts</w:t>
            </w:r>
          </w:p>
        </w:tc>
      </w:tr>
    </w:tbl>
    <w:p w14:paraId="3869B3D1" w14:textId="77777777" w:rsidR="00376690" w:rsidRPr="00C739B0" w:rsidRDefault="00376690" w:rsidP="00376690">
      <w:pPr>
        <w:spacing w:line="360" w:lineRule="auto"/>
        <w:ind w:firstLine="709"/>
        <w:jc w:val="both"/>
        <w:rPr>
          <w:rFonts w:ascii="Verdana" w:hAnsi="Verdana"/>
          <w:sz w:val="20"/>
          <w:szCs w:val="20"/>
        </w:rPr>
      </w:pPr>
    </w:p>
    <w:p w14:paraId="4A243743" w14:textId="77777777" w:rsidR="00376690" w:rsidRPr="00C739B0" w:rsidRDefault="0028441D" w:rsidP="00376690">
      <w:pPr>
        <w:spacing w:line="360" w:lineRule="auto"/>
        <w:ind w:firstLine="709"/>
        <w:jc w:val="both"/>
        <w:rPr>
          <w:rFonts w:ascii="Verdana" w:hAnsi="Verdana"/>
          <w:b/>
          <w:sz w:val="20"/>
          <w:szCs w:val="20"/>
        </w:rPr>
      </w:pPr>
      <w:r w:rsidRPr="00C739B0">
        <w:rPr>
          <w:rFonts w:ascii="Verdana" w:hAnsi="Verdana"/>
          <w:b/>
          <w:sz w:val="20"/>
          <w:szCs w:val="20"/>
        </w:rPr>
        <w:t>21.1 Abonaments al contractista</w:t>
      </w:r>
    </w:p>
    <w:p w14:paraId="6A68D31D" w14:textId="77777777" w:rsidR="00376690" w:rsidRPr="00C739B0" w:rsidRDefault="00376690" w:rsidP="00376690">
      <w:pPr>
        <w:spacing w:line="360" w:lineRule="auto"/>
        <w:ind w:firstLine="709"/>
        <w:jc w:val="both"/>
        <w:rPr>
          <w:rFonts w:ascii="Verdana" w:hAnsi="Verdana" w:cs="Arial"/>
          <w:sz w:val="20"/>
          <w:szCs w:val="20"/>
        </w:rPr>
      </w:pPr>
    </w:p>
    <w:p w14:paraId="5277EE34" w14:textId="24B69663"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A l'efecte del pagament l'Administració expedirà mensualment, en els primers deu dies següents al mes al qual corresponguin, certificacions que comprenguin l'obra executada conforme al projecte durant aquest període de temps, que tindran el concepte de pagaments a compte subjectes a les rectificacions i variacions que es produeixin en el mesurament final. Aquestes certificacions mensuals en cap cas suposaran l'aprovació i la recepció de les obres.</w:t>
      </w:r>
    </w:p>
    <w:p w14:paraId="5DFA2598" w14:textId="77777777" w:rsidR="00376690" w:rsidRPr="00C739B0" w:rsidRDefault="00376690" w:rsidP="00376690">
      <w:pPr>
        <w:spacing w:line="360" w:lineRule="auto"/>
        <w:ind w:firstLine="709"/>
        <w:jc w:val="both"/>
        <w:rPr>
          <w:rFonts w:ascii="Verdana" w:hAnsi="Verdana" w:cs="Arial"/>
          <w:sz w:val="20"/>
          <w:szCs w:val="20"/>
        </w:rPr>
      </w:pPr>
    </w:p>
    <w:p w14:paraId="535692D8" w14:textId="77777777" w:rsidR="00376690" w:rsidRPr="00C739B0" w:rsidRDefault="00376690" w:rsidP="00376690">
      <w:pPr>
        <w:spacing w:line="276" w:lineRule="auto"/>
        <w:jc w:val="both"/>
        <w:rPr>
          <w:rFonts w:ascii="Verdana" w:hAnsi="Verdana"/>
          <w:i/>
          <w:color w:val="808080"/>
          <w:sz w:val="14"/>
          <w:szCs w:val="14"/>
        </w:rPr>
      </w:pPr>
    </w:p>
    <w:p w14:paraId="3B4C46A7" w14:textId="64C6AE7C" w:rsidR="00376690" w:rsidRPr="00C739B0" w:rsidRDefault="0028441D" w:rsidP="00376690">
      <w:pPr>
        <w:spacing w:line="360" w:lineRule="auto"/>
        <w:ind w:firstLine="709"/>
        <w:jc w:val="both"/>
        <w:rPr>
          <w:rFonts w:ascii="Verdana" w:hAnsi="Verdana" w:cs="Arial"/>
          <w:sz w:val="20"/>
        </w:rPr>
      </w:pPr>
      <w:r w:rsidRPr="00C739B0">
        <w:rPr>
          <w:rFonts w:ascii="Verdana" w:hAnsi="Verdana" w:cs="Arial"/>
          <w:sz w:val="20"/>
        </w:rPr>
        <w:t xml:space="preserve">En la factura s'inclouran, a més de les dades i requisits establerts en el Reial decret 1619/2012, de 30 de novembre, pel qual s'aprova el Reglament pel qual es regulen les obligacions de facturació, els següents extrems previstos a l'apartat segon de la Disposició Addicional </w:t>
      </w:r>
      <w:r w:rsidR="002A309C" w:rsidRPr="00C739B0">
        <w:rPr>
          <w:rFonts w:ascii="Verdana" w:hAnsi="Verdana" w:cs="Arial"/>
          <w:sz w:val="20"/>
        </w:rPr>
        <w:t>Trenta-dosena</w:t>
      </w:r>
      <w:r w:rsidRPr="00C739B0">
        <w:rPr>
          <w:rFonts w:ascii="Verdana" w:hAnsi="Verdana" w:cs="Arial"/>
          <w:sz w:val="20"/>
        </w:rPr>
        <w:t xml:space="preserve"> de la Llei 9/2017, de 8 de novembre, de Contractes del Sector Públic, així com en la normativa sobre facturació electrònica:</w:t>
      </w:r>
    </w:p>
    <w:p w14:paraId="783F5ADE" w14:textId="77777777" w:rsidR="00376690" w:rsidRPr="00C739B0" w:rsidRDefault="00376690" w:rsidP="00376690">
      <w:pPr>
        <w:spacing w:line="360" w:lineRule="auto"/>
        <w:ind w:right="9" w:firstLine="744"/>
        <w:jc w:val="both"/>
        <w:rPr>
          <w:rFonts w:ascii="Verdana" w:hAnsi="Verdana" w:cs="Arial"/>
          <w:sz w:val="20"/>
        </w:rPr>
      </w:pPr>
    </w:p>
    <w:p w14:paraId="318DED90" w14:textId="4FF56652" w:rsidR="00376690" w:rsidRPr="00C739B0" w:rsidRDefault="0028441D" w:rsidP="00376690">
      <w:pPr>
        <w:spacing w:line="360" w:lineRule="auto"/>
        <w:ind w:right="9" w:firstLine="744"/>
        <w:jc w:val="both"/>
        <w:rPr>
          <w:rFonts w:ascii="Verdana" w:hAnsi="Verdana" w:cs="Arial"/>
          <w:sz w:val="20"/>
        </w:rPr>
      </w:pPr>
      <w:r w:rsidRPr="00C739B0">
        <w:rPr>
          <w:rFonts w:ascii="Verdana" w:hAnsi="Verdana" w:cs="Arial"/>
          <w:sz w:val="20"/>
        </w:rPr>
        <w:t xml:space="preserve">a) Que l'òrgan de contractació és </w:t>
      </w:r>
      <w:r w:rsidR="002A309C" w:rsidRPr="00C739B0">
        <w:rPr>
          <w:rFonts w:ascii="Verdana" w:hAnsi="Verdana" w:cs="Arial"/>
          <w:sz w:val="20"/>
        </w:rPr>
        <w:t>el ple de l’Ajuntament de Riner</w:t>
      </w:r>
      <w:r w:rsidRPr="00C739B0">
        <w:rPr>
          <w:rFonts w:ascii="Verdana" w:hAnsi="Verdana" w:cs="Arial"/>
          <w:sz w:val="20"/>
        </w:rPr>
        <w:t>.</w:t>
      </w:r>
    </w:p>
    <w:p w14:paraId="2CDF6AFB" w14:textId="6B3347AD" w:rsidR="00376690" w:rsidRPr="00C739B0" w:rsidRDefault="0028441D" w:rsidP="00376690">
      <w:pPr>
        <w:spacing w:line="360" w:lineRule="auto"/>
        <w:ind w:right="9" w:firstLine="744"/>
        <w:jc w:val="both"/>
        <w:rPr>
          <w:rFonts w:ascii="Verdana" w:hAnsi="Verdana" w:cs="Arial"/>
          <w:sz w:val="20"/>
        </w:rPr>
      </w:pPr>
      <w:r w:rsidRPr="00C739B0">
        <w:rPr>
          <w:rFonts w:ascii="Verdana" w:hAnsi="Verdana" w:cs="Arial"/>
          <w:sz w:val="20"/>
        </w:rPr>
        <w:t xml:space="preserve">b) Que l'òrgan administratiu amb competències en matèria de comptabilitat pública és </w:t>
      </w:r>
      <w:r w:rsidR="002A309C" w:rsidRPr="00C739B0">
        <w:rPr>
          <w:rFonts w:ascii="Verdana" w:hAnsi="Verdana" w:cs="Arial"/>
          <w:sz w:val="20"/>
        </w:rPr>
        <w:t>secretaria-intervenció</w:t>
      </w:r>
      <w:r w:rsidRPr="00C739B0">
        <w:rPr>
          <w:rFonts w:ascii="Verdana" w:hAnsi="Verdana" w:cs="Arial"/>
          <w:sz w:val="20"/>
        </w:rPr>
        <w:t>.</w:t>
      </w:r>
    </w:p>
    <w:p w14:paraId="1217E578" w14:textId="191BBA0C" w:rsidR="00376690" w:rsidRPr="00C739B0" w:rsidRDefault="0028441D" w:rsidP="00376690">
      <w:pPr>
        <w:spacing w:line="360" w:lineRule="auto"/>
        <w:ind w:right="9" w:firstLine="744"/>
        <w:jc w:val="both"/>
        <w:rPr>
          <w:rFonts w:ascii="Verdana" w:hAnsi="Verdana" w:cs="Arial"/>
          <w:sz w:val="20"/>
        </w:rPr>
      </w:pPr>
      <w:r w:rsidRPr="00C739B0">
        <w:rPr>
          <w:rFonts w:ascii="Verdana" w:hAnsi="Verdana" w:cs="Arial"/>
          <w:sz w:val="20"/>
        </w:rPr>
        <w:t>c) Que el destinatari és</w:t>
      </w:r>
      <w:r w:rsidR="002A309C" w:rsidRPr="00C739B0">
        <w:rPr>
          <w:rFonts w:ascii="Verdana" w:hAnsi="Verdana" w:cs="Arial"/>
          <w:sz w:val="20"/>
        </w:rPr>
        <w:t xml:space="preserve"> l’Ajuntament de Riner</w:t>
      </w:r>
      <w:r w:rsidRPr="00C739B0">
        <w:rPr>
          <w:rFonts w:ascii="Verdana" w:hAnsi="Verdana" w:cs="Arial"/>
          <w:sz w:val="20"/>
        </w:rPr>
        <w:t>.</w:t>
      </w:r>
    </w:p>
    <w:p w14:paraId="39CAEE9B" w14:textId="1910DB8C" w:rsidR="00376690" w:rsidRPr="00C739B0" w:rsidRDefault="0028441D" w:rsidP="00376690">
      <w:pPr>
        <w:spacing w:line="360" w:lineRule="auto"/>
        <w:ind w:right="9" w:firstLine="744"/>
        <w:jc w:val="both"/>
        <w:rPr>
          <w:rFonts w:ascii="Verdana" w:hAnsi="Verdana" w:cs="Arial"/>
          <w:sz w:val="20"/>
        </w:rPr>
      </w:pPr>
      <w:r w:rsidRPr="00C739B0">
        <w:rPr>
          <w:rFonts w:ascii="Verdana" w:hAnsi="Verdana" w:cs="Arial"/>
          <w:sz w:val="20"/>
        </w:rPr>
        <w:t xml:space="preserve">d) Que el codi DIR3 és </w:t>
      </w:r>
      <w:r w:rsidR="002A309C" w:rsidRPr="00C739B0">
        <w:rPr>
          <w:rFonts w:ascii="Verdana" w:hAnsi="Verdana" w:cs="Arial"/>
          <w:sz w:val="20"/>
        </w:rPr>
        <w:t>L01251863</w:t>
      </w:r>
      <w:r w:rsidRPr="00C739B0">
        <w:rPr>
          <w:rFonts w:ascii="Verdana" w:hAnsi="Verdana" w:cs="Arial"/>
          <w:sz w:val="20"/>
        </w:rPr>
        <w:t>.</w:t>
      </w:r>
    </w:p>
    <w:p w14:paraId="39308B1F" w14:textId="05AC2F5B" w:rsidR="00376690" w:rsidRPr="00C739B0" w:rsidRDefault="0028441D" w:rsidP="00376690">
      <w:pPr>
        <w:tabs>
          <w:tab w:val="left" w:pos="5954"/>
        </w:tabs>
        <w:spacing w:line="360" w:lineRule="auto"/>
        <w:ind w:right="9" w:firstLine="744"/>
        <w:jc w:val="both"/>
        <w:rPr>
          <w:rFonts w:ascii="Verdana" w:hAnsi="Verdana" w:cs="Arial"/>
          <w:sz w:val="20"/>
        </w:rPr>
      </w:pPr>
      <w:r w:rsidRPr="00C739B0">
        <w:rPr>
          <w:rFonts w:ascii="Verdana" w:hAnsi="Verdana" w:cs="Arial"/>
          <w:sz w:val="20"/>
        </w:rPr>
        <w:t xml:space="preserve">e) Que l'oficina comptable és  </w:t>
      </w:r>
      <w:r w:rsidR="002A309C" w:rsidRPr="00C739B0">
        <w:rPr>
          <w:rFonts w:ascii="Verdana" w:hAnsi="Verdana" w:cs="Arial"/>
          <w:sz w:val="20"/>
        </w:rPr>
        <w:t>l’Ajuntament de Riner</w:t>
      </w:r>
      <w:r w:rsidRPr="00C739B0">
        <w:rPr>
          <w:rFonts w:ascii="Verdana" w:hAnsi="Verdana" w:cs="Arial"/>
          <w:sz w:val="20"/>
        </w:rPr>
        <w:t>.</w:t>
      </w:r>
    </w:p>
    <w:p w14:paraId="165603CC" w14:textId="4D7CC06A" w:rsidR="00376690" w:rsidRPr="00C739B0" w:rsidRDefault="0028441D" w:rsidP="00376690">
      <w:pPr>
        <w:tabs>
          <w:tab w:val="left" w:pos="5954"/>
        </w:tabs>
        <w:spacing w:line="360" w:lineRule="auto"/>
        <w:ind w:right="9" w:firstLine="744"/>
        <w:jc w:val="both"/>
        <w:rPr>
          <w:rFonts w:ascii="Verdana" w:hAnsi="Verdana" w:cs="Arial"/>
          <w:sz w:val="20"/>
        </w:rPr>
      </w:pPr>
      <w:r w:rsidRPr="00C739B0">
        <w:rPr>
          <w:rFonts w:ascii="Verdana" w:hAnsi="Verdana" w:cs="Arial"/>
          <w:sz w:val="20"/>
        </w:rPr>
        <w:t xml:space="preserve">f) Que l'òrgan gestor és </w:t>
      </w:r>
      <w:r w:rsidR="002A309C" w:rsidRPr="00C739B0">
        <w:rPr>
          <w:rFonts w:ascii="Verdana" w:hAnsi="Verdana" w:cs="Arial"/>
          <w:sz w:val="20"/>
        </w:rPr>
        <w:t>l’Ajuntament de Riner</w:t>
      </w:r>
      <w:r w:rsidRPr="00C739B0">
        <w:rPr>
          <w:rFonts w:ascii="Verdana" w:hAnsi="Verdana" w:cs="Arial"/>
          <w:sz w:val="20"/>
        </w:rPr>
        <w:t>.</w:t>
      </w:r>
    </w:p>
    <w:p w14:paraId="7CDC7349" w14:textId="03D51139" w:rsidR="00376690" w:rsidRPr="00C739B0" w:rsidRDefault="0028441D" w:rsidP="00376690">
      <w:pPr>
        <w:spacing w:line="360" w:lineRule="auto"/>
        <w:ind w:right="9" w:firstLine="744"/>
        <w:jc w:val="both"/>
        <w:rPr>
          <w:rFonts w:ascii="Verdana" w:hAnsi="Verdana" w:cs="Arial"/>
          <w:sz w:val="20"/>
        </w:rPr>
      </w:pPr>
      <w:r w:rsidRPr="00C739B0">
        <w:rPr>
          <w:rFonts w:ascii="Verdana" w:hAnsi="Verdana" w:cs="Arial"/>
          <w:sz w:val="20"/>
        </w:rPr>
        <w:t xml:space="preserve">g) Que la unitat </w:t>
      </w:r>
      <w:proofErr w:type="spellStart"/>
      <w:r w:rsidRPr="00C739B0">
        <w:rPr>
          <w:rFonts w:ascii="Verdana" w:hAnsi="Verdana" w:cs="Arial"/>
          <w:sz w:val="20"/>
        </w:rPr>
        <w:t>tramitadora</w:t>
      </w:r>
      <w:proofErr w:type="spellEnd"/>
      <w:r w:rsidRPr="00C739B0">
        <w:rPr>
          <w:rFonts w:ascii="Verdana" w:hAnsi="Verdana" w:cs="Arial"/>
          <w:sz w:val="20"/>
        </w:rPr>
        <w:t xml:space="preserve"> és  </w:t>
      </w:r>
      <w:r w:rsidR="002A309C" w:rsidRPr="00C739B0">
        <w:rPr>
          <w:rFonts w:ascii="Verdana" w:hAnsi="Verdana" w:cs="Arial"/>
          <w:sz w:val="20"/>
        </w:rPr>
        <w:t>l’Ajuntament de Riner</w:t>
      </w:r>
      <w:r w:rsidRPr="00C739B0">
        <w:rPr>
          <w:rFonts w:ascii="Verdana" w:hAnsi="Verdana" w:cs="Arial"/>
          <w:sz w:val="20"/>
        </w:rPr>
        <w:t>.</w:t>
      </w:r>
    </w:p>
    <w:p w14:paraId="303FB0FB" w14:textId="77777777" w:rsidR="00376690" w:rsidRPr="00C739B0" w:rsidRDefault="00376690" w:rsidP="00376690">
      <w:pPr>
        <w:spacing w:line="360" w:lineRule="auto"/>
        <w:ind w:firstLine="709"/>
        <w:jc w:val="both"/>
        <w:rPr>
          <w:rFonts w:ascii="Verdana" w:hAnsi="Verdana"/>
          <w:sz w:val="20"/>
          <w:szCs w:val="20"/>
        </w:rPr>
      </w:pPr>
    </w:p>
    <w:p w14:paraId="16755199" w14:textId="37FC92DC"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El contractista, una vegada expedida la certificació mensual d'obra, haurà de presentar la factura en un registre administratiu.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14:paraId="2DC807D7" w14:textId="77777777" w:rsidR="00D230F0" w:rsidRPr="00C739B0" w:rsidRDefault="00D230F0" w:rsidP="00376690">
      <w:pPr>
        <w:spacing w:line="360" w:lineRule="auto"/>
        <w:ind w:firstLine="709"/>
        <w:jc w:val="both"/>
        <w:rPr>
          <w:rFonts w:ascii="Verdana" w:hAnsi="Verdana" w:cs="Arial"/>
          <w:sz w:val="20"/>
          <w:szCs w:val="20"/>
        </w:rPr>
      </w:pPr>
    </w:p>
    <w:p w14:paraId="6DE191DA" w14:textId="1159B922"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sz w:val="20"/>
          <w:szCs w:val="20"/>
        </w:rPr>
        <w:t>D'acord amb allò que s'ha fixat en l'article 198 de la Llei 9/2017, de 8 de novembre, de Contractes del Sector Públic, l'Administració tindrà obligació d'abonar el preu dins dels trenta dies següents a la data d'aprovació de les certificacions d'obres, sense perjudici d'allò que s'ha fixat en l'apartat</w:t>
      </w:r>
      <w:r w:rsidRPr="00C739B0">
        <w:t xml:space="preserve"> </w:t>
      </w:r>
      <w:r w:rsidRPr="00C739B0">
        <w:rPr>
          <w:rFonts w:ascii="Verdana" w:hAnsi="Verdana" w:cs="Arial"/>
          <w:sz w:val="20"/>
          <w:szCs w:val="20"/>
        </w:rPr>
        <w:t xml:space="preserve"> 4 de l'article 210, i si es demorés, haurà d'abonar al contractista, a partir del compliment d'aquest termini de trenta dies els interessos de demora i la indemnització pels costos de cobrament en els termes previstos en la </w:t>
      </w:r>
      <w:hyperlink r:id="rId9" w:tgtFrame="_blank" w:history="1">
        <w:r w:rsidRPr="00C739B0">
          <w:rPr>
            <w:rFonts w:ascii="Verdana" w:hAnsi="Verdana" w:cs="Arial"/>
            <w:sz w:val="20"/>
            <w:szCs w:val="20"/>
          </w:rPr>
          <w:t>Llei 3/2004, de 29 de desembre</w:t>
        </w:r>
      </w:hyperlink>
      <w:r w:rsidRPr="00C739B0">
        <w:rPr>
          <w:rFonts w:ascii="Verdana" w:hAnsi="Verdana" w:cs="Arial"/>
          <w:sz w:val="20"/>
          <w:szCs w:val="20"/>
        </w:rPr>
        <w:t>, per la qual s'estableixen mesures de lluita contra la morositat en les</w:t>
      </w:r>
      <w:r w:rsidRPr="00C739B0">
        <w:t xml:space="preserve"> </w:t>
      </w:r>
      <w:r w:rsidRPr="00C739B0">
        <w:rPr>
          <w:rFonts w:ascii="Verdana" w:hAnsi="Verdana" w:cs="Arial"/>
          <w:sz w:val="20"/>
          <w:szCs w:val="20"/>
        </w:rPr>
        <w:t>operacions comercials.</w:t>
      </w:r>
    </w:p>
    <w:p w14:paraId="01A554BB" w14:textId="77777777" w:rsidR="00376690" w:rsidRPr="00C739B0" w:rsidRDefault="00376690" w:rsidP="00376690">
      <w:pPr>
        <w:spacing w:line="360" w:lineRule="auto"/>
        <w:ind w:firstLine="709"/>
        <w:jc w:val="both"/>
        <w:rPr>
          <w:rFonts w:ascii="Verdana" w:hAnsi="Verdana" w:cs="Arial"/>
          <w:sz w:val="20"/>
          <w:szCs w:val="20"/>
        </w:rPr>
      </w:pPr>
    </w:p>
    <w:p w14:paraId="3EB03937" w14:textId="77777777" w:rsidR="00376690" w:rsidRPr="00C739B0" w:rsidRDefault="0028441D" w:rsidP="00376690">
      <w:pPr>
        <w:spacing w:line="360" w:lineRule="auto"/>
        <w:ind w:right="9" w:firstLine="709"/>
        <w:jc w:val="both"/>
        <w:rPr>
          <w:rFonts w:ascii="Verdana" w:hAnsi="Verdana" w:cs="Arial"/>
          <w:b/>
          <w:sz w:val="20"/>
          <w:szCs w:val="20"/>
        </w:rPr>
      </w:pPr>
      <w:r w:rsidRPr="00C739B0">
        <w:rPr>
          <w:rFonts w:ascii="Verdana" w:hAnsi="Verdana" w:cs="Arial"/>
          <w:b/>
          <w:sz w:val="20"/>
          <w:szCs w:val="20"/>
        </w:rPr>
        <w:t>21.2 Pla de Seguretat i Salut</w:t>
      </w:r>
    </w:p>
    <w:p w14:paraId="098FBE10" w14:textId="77777777" w:rsidR="00376690" w:rsidRPr="00C739B0" w:rsidRDefault="00376690" w:rsidP="00376690">
      <w:pPr>
        <w:spacing w:line="360" w:lineRule="auto"/>
        <w:ind w:right="9" w:firstLine="709"/>
        <w:jc w:val="both"/>
        <w:rPr>
          <w:rFonts w:ascii="Verdana" w:hAnsi="Verdana" w:cs="Arial"/>
          <w:sz w:val="20"/>
          <w:szCs w:val="20"/>
        </w:rPr>
      </w:pPr>
    </w:p>
    <w:p w14:paraId="6A7B2AE6"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En compliment d'allò que s'ha fixat en el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la salut o en l'estudi bàsic de seguretat i salut que acompanya al projecte.</w:t>
      </w:r>
    </w:p>
    <w:p w14:paraId="1229B783" w14:textId="77777777" w:rsidR="00376690" w:rsidRPr="00C739B0" w:rsidRDefault="00376690" w:rsidP="00376690">
      <w:pPr>
        <w:spacing w:line="360" w:lineRule="auto"/>
        <w:ind w:right="9" w:firstLine="709"/>
        <w:jc w:val="both"/>
        <w:rPr>
          <w:rFonts w:ascii="Verdana" w:hAnsi="Verdana" w:cs="Arial"/>
          <w:sz w:val="20"/>
          <w:szCs w:val="20"/>
        </w:rPr>
      </w:pPr>
    </w:p>
    <w:p w14:paraId="6571DD07"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Aquest pla haurà de ser aprovat abans de l'inici de l'obra.</w:t>
      </w:r>
    </w:p>
    <w:p w14:paraId="5C393779" w14:textId="77777777" w:rsidR="00376690" w:rsidRPr="00C739B0" w:rsidRDefault="00376690" w:rsidP="00376690">
      <w:pPr>
        <w:spacing w:line="360" w:lineRule="auto"/>
        <w:ind w:right="9" w:firstLine="709"/>
        <w:jc w:val="both"/>
        <w:rPr>
          <w:rFonts w:ascii="Verdana" w:hAnsi="Verdana" w:cs="Arial"/>
          <w:sz w:val="20"/>
          <w:szCs w:val="20"/>
        </w:rPr>
      </w:pPr>
    </w:p>
    <w:p w14:paraId="1A12064F" w14:textId="77777777" w:rsidR="00376690" w:rsidRPr="00C739B0" w:rsidRDefault="0028441D" w:rsidP="00376690">
      <w:pPr>
        <w:spacing w:line="360" w:lineRule="auto"/>
        <w:ind w:right="9" w:firstLine="709"/>
        <w:jc w:val="both"/>
        <w:rPr>
          <w:rFonts w:ascii="Verdana" w:hAnsi="Verdana" w:cs="Arial"/>
          <w:b/>
          <w:sz w:val="20"/>
          <w:szCs w:val="20"/>
        </w:rPr>
      </w:pPr>
      <w:r w:rsidRPr="00C739B0">
        <w:rPr>
          <w:rFonts w:ascii="Verdana" w:hAnsi="Verdana" w:cs="Arial"/>
          <w:b/>
          <w:sz w:val="20"/>
          <w:szCs w:val="20"/>
        </w:rPr>
        <w:t>22.3. Obligacions laborals, socials i de transparència</w:t>
      </w:r>
    </w:p>
    <w:p w14:paraId="4088C703" w14:textId="77777777" w:rsidR="00376690" w:rsidRPr="00C739B0" w:rsidRDefault="00376690" w:rsidP="00376690">
      <w:pPr>
        <w:spacing w:line="360" w:lineRule="auto"/>
        <w:ind w:right="9" w:firstLine="709"/>
        <w:jc w:val="both"/>
        <w:rPr>
          <w:rFonts w:ascii="Verdana" w:hAnsi="Verdana" w:cs="Arial"/>
          <w:sz w:val="20"/>
          <w:szCs w:val="20"/>
        </w:rPr>
      </w:pPr>
    </w:p>
    <w:p w14:paraId="5A478E69"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sobre Prevenció de Riscos Laborals, i del Reglament dels Serveis de Prevenció, aprovat per Reial decret 39/1997, de 17 de gener, així com de les normes que es promulguin durant l'execució del contracte.</w:t>
      </w:r>
    </w:p>
    <w:p w14:paraId="062F4790" w14:textId="77777777" w:rsidR="00376690" w:rsidRPr="00C739B0" w:rsidRDefault="00376690" w:rsidP="00376690">
      <w:pPr>
        <w:spacing w:line="360" w:lineRule="auto"/>
        <w:ind w:firstLine="709"/>
        <w:jc w:val="both"/>
        <w:rPr>
          <w:rFonts w:ascii="Verdana" w:hAnsi="Verdana" w:cs="Arial"/>
          <w:sz w:val="20"/>
          <w:szCs w:val="20"/>
        </w:rPr>
      </w:pPr>
    </w:p>
    <w:p w14:paraId="5ED904A0"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14:paraId="4693597F" w14:textId="77777777" w:rsidR="00376690" w:rsidRPr="00C739B0" w:rsidRDefault="00376690" w:rsidP="00376690">
      <w:pPr>
        <w:spacing w:line="360" w:lineRule="auto"/>
        <w:ind w:right="9" w:firstLine="709"/>
        <w:jc w:val="both"/>
        <w:rPr>
          <w:rFonts w:ascii="Verdana" w:hAnsi="Verdana" w:cs="Arial"/>
          <w:sz w:val="20"/>
          <w:szCs w:val="20"/>
        </w:rPr>
      </w:pPr>
    </w:p>
    <w:p w14:paraId="1DDD4224"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Així mateix, de conformitat amb allò que s'ha fixat en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14:paraId="4C3F3339" w14:textId="77777777" w:rsidR="00935A5C" w:rsidRPr="00C739B0" w:rsidRDefault="00935A5C" w:rsidP="00376690">
      <w:pPr>
        <w:spacing w:line="360" w:lineRule="auto"/>
        <w:ind w:firstLine="709"/>
        <w:jc w:val="both"/>
        <w:rPr>
          <w:rFonts w:ascii="Verdana" w:hAnsi="Verdana" w:cs="Arial"/>
          <w:sz w:val="20"/>
          <w:szCs w:val="20"/>
        </w:rPr>
      </w:pPr>
    </w:p>
    <w:p w14:paraId="2F9CEADF" w14:textId="79C3CB90" w:rsidR="00935A5C" w:rsidRPr="00C739B0" w:rsidRDefault="0028441D" w:rsidP="00935A5C">
      <w:pPr>
        <w:spacing w:line="360" w:lineRule="auto"/>
        <w:ind w:firstLine="709"/>
        <w:jc w:val="both"/>
        <w:rPr>
          <w:rFonts w:ascii="Verdana" w:hAnsi="Verdana" w:cs="Arial"/>
          <w:sz w:val="20"/>
          <w:szCs w:val="20"/>
        </w:rPr>
      </w:pPr>
      <w:r w:rsidRPr="00C739B0">
        <w:rPr>
          <w:rFonts w:ascii="Verdana" w:hAnsi="Verdana" w:cs="Arial"/>
          <w:sz w:val="20"/>
          <w:szCs w:val="20"/>
        </w:rPr>
        <w:t>El contractista haurà de respectar la normativa vigent en matèria de protecció de dades.</w:t>
      </w:r>
    </w:p>
    <w:p w14:paraId="31EB4CB2" w14:textId="77777777" w:rsidR="00376690" w:rsidRPr="00C739B0" w:rsidRDefault="00376690" w:rsidP="00376690">
      <w:pPr>
        <w:spacing w:line="360" w:lineRule="auto"/>
        <w:ind w:right="9" w:firstLine="709"/>
        <w:jc w:val="both"/>
        <w:rPr>
          <w:rFonts w:ascii="Verdana" w:hAnsi="Verdana" w:cs="Arial"/>
          <w:sz w:val="20"/>
          <w:szCs w:val="20"/>
        </w:rPr>
      </w:pPr>
    </w:p>
    <w:p w14:paraId="2AEA20C8" w14:textId="3A200746" w:rsidR="00376690" w:rsidRPr="00C739B0" w:rsidRDefault="0028441D" w:rsidP="00376690">
      <w:pPr>
        <w:spacing w:line="360" w:lineRule="auto"/>
        <w:ind w:right="9" w:firstLine="709"/>
        <w:jc w:val="both"/>
        <w:rPr>
          <w:rFonts w:ascii="Verdana" w:hAnsi="Verdana" w:cs="Arial"/>
          <w:b/>
          <w:sz w:val="20"/>
          <w:szCs w:val="20"/>
        </w:rPr>
      </w:pPr>
      <w:r w:rsidRPr="00C739B0">
        <w:rPr>
          <w:rFonts w:ascii="Verdana" w:hAnsi="Verdana" w:cs="Arial"/>
          <w:b/>
          <w:sz w:val="20"/>
          <w:szCs w:val="20"/>
        </w:rPr>
        <w:t>21.4. Obligacions essencials que poden ser causa de resolució del contracte</w:t>
      </w:r>
      <w:r w:rsidRPr="00C739B0">
        <w:rPr>
          <w:rFonts w:ascii="Verdana" w:hAnsi="Verdana" w:cs="Arial"/>
          <w:b/>
          <w:i/>
          <w:sz w:val="18"/>
          <w:szCs w:val="20"/>
        </w:rPr>
        <w:t>.</w:t>
      </w:r>
    </w:p>
    <w:p w14:paraId="72F86382" w14:textId="77777777" w:rsidR="00376690" w:rsidRPr="00C739B0" w:rsidRDefault="00376690" w:rsidP="00376690">
      <w:pPr>
        <w:spacing w:line="360" w:lineRule="auto"/>
        <w:ind w:right="9" w:firstLine="709"/>
        <w:jc w:val="both"/>
        <w:rPr>
          <w:rFonts w:ascii="Verdana" w:hAnsi="Verdana" w:cs="Arial"/>
          <w:sz w:val="20"/>
          <w:szCs w:val="20"/>
        </w:rPr>
      </w:pPr>
    </w:p>
    <w:p w14:paraId="3E0E5DAD"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Tindran la condició d'obligacions essencials d'execució del contracte, les següents:</w:t>
      </w:r>
    </w:p>
    <w:p w14:paraId="482C7B9B" w14:textId="77777777" w:rsidR="00376690" w:rsidRPr="00C739B0" w:rsidRDefault="00376690" w:rsidP="00376690">
      <w:pPr>
        <w:spacing w:line="360" w:lineRule="auto"/>
        <w:ind w:right="9" w:firstLine="709"/>
        <w:jc w:val="both"/>
        <w:rPr>
          <w:rFonts w:ascii="Verdana" w:hAnsi="Verdana" w:cs="Arial"/>
          <w:sz w:val="20"/>
          <w:szCs w:val="20"/>
        </w:rPr>
      </w:pPr>
    </w:p>
    <w:p w14:paraId="6D8EC744"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a. El compliment de la proposta de l'adjudicatari en tot allò que hagi estat objecte de valoració d'acord amb els criteris d'adjudicació establerts per al contracte.</w:t>
      </w:r>
    </w:p>
    <w:p w14:paraId="197F735E" w14:textId="77777777" w:rsidR="00376690" w:rsidRPr="00C739B0" w:rsidRDefault="00376690" w:rsidP="00376690">
      <w:pPr>
        <w:spacing w:line="360" w:lineRule="auto"/>
        <w:ind w:right="9" w:firstLine="709"/>
        <w:jc w:val="both"/>
        <w:rPr>
          <w:rFonts w:ascii="Verdana" w:hAnsi="Verdana" w:cs="Arial"/>
          <w:sz w:val="20"/>
          <w:szCs w:val="20"/>
        </w:rPr>
      </w:pPr>
    </w:p>
    <w:p w14:paraId="497993C5" w14:textId="77777777"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b. Les obligacions establertes en el present plec de clàusules administratives particulars en relació amb la subcontractació.</w:t>
      </w:r>
    </w:p>
    <w:p w14:paraId="5826D65D" w14:textId="77777777" w:rsidR="00376690" w:rsidRPr="00C739B0" w:rsidRDefault="00376690" w:rsidP="00376690">
      <w:pPr>
        <w:spacing w:line="360" w:lineRule="auto"/>
        <w:ind w:right="9" w:firstLine="709"/>
        <w:jc w:val="both"/>
        <w:rPr>
          <w:rFonts w:ascii="Verdana" w:hAnsi="Verdana" w:cs="Arial"/>
          <w:sz w:val="20"/>
          <w:szCs w:val="20"/>
        </w:rPr>
      </w:pPr>
    </w:p>
    <w:p w14:paraId="002716D3" w14:textId="52514D1D" w:rsidR="00376690" w:rsidRPr="00C739B0" w:rsidRDefault="0028441D" w:rsidP="00376690">
      <w:pPr>
        <w:spacing w:line="360" w:lineRule="auto"/>
        <w:ind w:right="9" w:firstLine="709"/>
        <w:jc w:val="both"/>
        <w:rPr>
          <w:rFonts w:ascii="Verdana" w:hAnsi="Verdana" w:cs="Arial"/>
          <w:sz w:val="20"/>
          <w:szCs w:val="20"/>
        </w:rPr>
      </w:pPr>
      <w:r w:rsidRPr="00C739B0">
        <w:rPr>
          <w:rFonts w:ascii="Verdana" w:hAnsi="Verdana" w:cs="Arial"/>
          <w:sz w:val="20"/>
          <w:szCs w:val="20"/>
        </w:rPr>
        <w:t>c. El compliment estricte de les mesures de seguretat i salut previstes en la normativa vigent i en el pla de seguretat i salut.</w:t>
      </w:r>
    </w:p>
    <w:p w14:paraId="76A35346" w14:textId="77777777" w:rsidR="00376690" w:rsidRPr="00C739B0" w:rsidRDefault="00376690" w:rsidP="00376690">
      <w:pPr>
        <w:spacing w:line="360" w:lineRule="auto"/>
        <w:ind w:right="9" w:firstLine="709"/>
        <w:jc w:val="both"/>
        <w:rPr>
          <w:rFonts w:ascii="Verdana" w:hAnsi="Verdana" w:cs="Arial"/>
          <w:sz w:val="20"/>
          <w:szCs w:val="20"/>
        </w:rPr>
      </w:pPr>
    </w:p>
    <w:p w14:paraId="72BE8E3A" w14:textId="1AB6998E" w:rsidR="00376690" w:rsidRPr="00C739B0" w:rsidRDefault="004E6208"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t>d</w:t>
      </w:r>
      <w:r w:rsidR="0028441D" w:rsidRPr="00C739B0">
        <w:rPr>
          <w:rFonts w:ascii="Verdana" w:hAnsi="Verdana" w:cs="Arial"/>
          <w:sz w:val="20"/>
          <w:szCs w:val="20"/>
        </w:rPr>
        <w:t>. El pagament dels salaris als treballadors i la seva retenció d'IRPF, així com l'abonament puntual de les quotes corresponents a la Seguretat Social.</w:t>
      </w:r>
    </w:p>
    <w:p w14:paraId="13634195"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6FC8F8F6"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0C03D61B" w14:textId="77777777" w:rsidR="00376690" w:rsidRPr="00C739B0" w:rsidRDefault="0028441D"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t>Per controlar el compliment d'aquestes obligacions contractuals essencials, l'adjudicatari ha de presentar trimestralment davant la unitat administrativa que ha tramitat el contracte, la següent informació:</w:t>
      </w:r>
    </w:p>
    <w:p w14:paraId="0A398109"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5B17E4B9" w14:textId="77777777" w:rsidR="00376690" w:rsidRPr="00C739B0" w:rsidRDefault="0028441D"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lastRenderedPageBreak/>
        <w:t xml:space="preserve">— Els documents justificatius dels pagaments salarials i a la Seguretat Social, així com dels realitzats als </w:t>
      </w:r>
      <w:proofErr w:type="spellStart"/>
      <w:r w:rsidRPr="00C739B0">
        <w:rPr>
          <w:rFonts w:ascii="Verdana" w:hAnsi="Verdana" w:cs="Arial"/>
          <w:sz w:val="20"/>
          <w:szCs w:val="20"/>
        </w:rPr>
        <w:t>subcontractistes</w:t>
      </w:r>
      <w:proofErr w:type="spellEnd"/>
      <w:r w:rsidRPr="00C739B0">
        <w:rPr>
          <w:rFonts w:ascii="Verdana" w:hAnsi="Verdana" w:cs="Arial"/>
          <w:sz w:val="20"/>
          <w:szCs w:val="20"/>
        </w:rPr>
        <w:t>.</w:t>
      </w:r>
    </w:p>
    <w:p w14:paraId="3EAE7EB9" w14:textId="14BC713E" w:rsidR="00376690" w:rsidRPr="00C739B0" w:rsidRDefault="0028441D"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t>— Informe especificati</w:t>
      </w:r>
      <w:r w:rsidR="004E6208" w:rsidRPr="00C739B0">
        <w:rPr>
          <w:rFonts w:ascii="Verdana" w:hAnsi="Verdana" w:cs="Arial"/>
          <w:sz w:val="20"/>
          <w:szCs w:val="20"/>
        </w:rPr>
        <w:t>u</w:t>
      </w:r>
      <w:r w:rsidRPr="00C739B0">
        <w:rPr>
          <w:rFonts w:ascii="Verdana" w:hAnsi="Verdana" w:cs="Arial"/>
          <w:sz w:val="20"/>
          <w:szCs w:val="20"/>
        </w:rPr>
        <w:t xml:space="preserve"> de les actuacions que realitza per al compliment de les seves obligacions en matèria de seguretat i salut laboral, indicant les incidències que s'hagin produït sobre aquest tema en cada trimestre.</w:t>
      </w:r>
    </w:p>
    <w:p w14:paraId="4740602A"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0BB606C0" w14:textId="77777777" w:rsidR="00376690" w:rsidRPr="00C739B0" w:rsidRDefault="0028441D"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14:paraId="612D9EE8"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2E361C19" w14:textId="77777777" w:rsidR="00376690" w:rsidRPr="00C739B0" w:rsidRDefault="0028441D" w:rsidP="00376690">
      <w:pPr>
        <w:autoSpaceDE w:val="0"/>
        <w:autoSpaceDN w:val="0"/>
        <w:adjustRightInd w:val="0"/>
        <w:spacing w:line="360" w:lineRule="auto"/>
        <w:ind w:firstLine="709"/>
        <w:jc w:val="both"/>
        <w:rPr>
          <w:rFonts w:ascii="Verdana" w:hAnsi="Verdana" w:cs="Arial"/>
          <w:sz w:val="20"/>
          <w:szCs w:val="20"/>
        </w:rPr>
      </w:pPr>
      <w:r w:rsidRPr="00C739B0">
        <w:rPr>
          <w:rFonts w:ascii="Verdana" w:hAnsi="Verdana" w:cs="Arial"/>
          <w:sz w:val="20"/>
          <w:szCs w:val="20"/>
        </w:rPr>
        <w:t>Sense aquest informe favorable no es donarà curs al pagament de la factura corresponent i s'iniciarà immediatament un expedient de penalització o de resolució del contracte, segons sigui procedent.</w:t>
      </w:r>
    </w:p>
    <w:p w14:paraId="6CE0C18C" w14:textId="77777777" w:rsidR="00376690" w:rsidRPr="00C739B0" w:rsidRDefault="00376690" w:rsidP="00376690">
      <w:pPr>
        <w:autoSpaceDE w:val="0"/>
        <w:autoSpaceDN w:val="0"/>
        <w:adjustRightInd w:val="0"/>
        <w:spacing w:line="360" w:lineRule="auto"/>
        <w:ind w:firstLine="709"/>
        <w:jc w:val="both"/>
        <w:rPr>
          <w:rFonts w:ascii="Verdana" w:hAnsi="Verdana" w:cs="Arial"/>
          <w:sz w:val="20"/>
          <w:szCs w:val="20"/>
        </w:rPr>
      </w:pPr>
    </w:p>
    <w:p w14:paraId="056E093B" w14:textId="1C512514" w:rsidR="00376690" w:rsidRPr="00C739B0" w:rsidRDefault="0028441D" w:rsidP="00376690">
      <w:pPr>
        <w:widowControl w:val="0"/>
        <w:tabs>
          <w:tab w:val="left" w:pos="9071"/>
        </w:tabs>
        <w:spacing w:line="360" w:lineRule="auto"/>
        <w:ind w:firstLine="709"/>
        <w:jc w:val="both"/>
        <w:rPr>
          <w:rFonts w:ascii="Verdana" w:hAnsi="Verdana" w:cs="Arial"/>
          <w:b/>
          <w:sz w:val="20"/>
          <w:szCs w:val="20"/>
        </w:rPr>
      </w:pPr>
      <w:r w:rsidRPr="00C739B0">
        <w:rPr>
          <w:rFonts w:ascii="Verdana" w:hAnsi="Verdana" w:cs="Arial"/>
          <w:b/>
          <w:sz w:val="20"/>
          <w:szCs w:val="20"/>
        </w:rPr>
        <w:t>21.5. Programa de treball</w:t>
      </w:r>
    </w:p>
    <w:p w14:paraId="6964C92A"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5A863AF4" w14:textId="77777777"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El contractista estarà obligat a presentar un programa de treball en el termini màxim de trenta dies, comptats des de la formalització del contracte. L'òrgan de contractació resoldrà sobre el programa de treball dins dels quinze dies següents a la seva presentació, podent imposar la introducció de modificacions o el compliment de determinades prescripcions.</w:t>
      </w:r>
    </w:p>
    <w:p w14:paraId="6A9095A7"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47CA20E7" w14:textId="77777777"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Al programa de treball a presentar pel contractista s'hauran d'incloure les dades recollides en l'article 144.3 del Reglament 1098/2001, de 12 d'octubre.</w:t>
      </w:r>
    </w:p>
    <w:p w14:paraId="305D13B6"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7DCA0621" w14:textId="77777777"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La direcció d'obra podrà acordar no donar curs a les certificacions d'obra fins que el contractista hagi presentat degudament el programa de treball, sense dret a interessos de demora per retard en el pagament d'aquestes certificacions.</w:t>
      </w:r>
    </w:p>
    <w:p w14:paraId="4A5A1819" w14:textId="77777777" w:rsidR="000A36EE" w:rsidRPr="00C739B0" w:rsidRDefault="000A36EE" w:rsidP="00376690">
      <w:pPr>
        <w:widowControl w:val="0"/>
        <w:tabs>
          <w:tab w:val="left" w:pos="9071"/>
        </w:tabs>
        <w:spacing w:line="360" w:lineRule="auto"/>
        <w:ind w:firstLine="709"/>
        <w:jc w:val="both"/>
        <w:rPr>
          <w:rFonts w:ascii="Verdana" w:hAnsi="Verdana" w:cs="Arial"/>
          <w:sz w:val="20"/>
          <w:szCs w:val="20"/>
        </w:rPr>
      </w:pPr>
    </w:p>
    <w:p w14:paraId="7D5B5783"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34393407" w14:textId="77777777" w:rsidR="00376690" w:rsidRPr="00C739B0" w:rsidRDefault="0028441D" w:rsidP="00376690">
      <w:pPr>
        <w:widowControl w:val="0"/>
        <w:tabs>
          <w:tab w:val="left" w:pos="9071"/>
        </w:tabs>
        <w:spacing w:line="360" w:lineRule="auto"/>
        <w:ind w:firstLine="709"/>
        <w:jc w:val="both"/>
        <w:rPr>
          <w:rFonts w:ascii="Verdana" w:hAnsi="Verdana" w:cs="Arial"/>
          <w:b/>
          <w:sz w:val="20"/>
          <w:szCs w:val="20"/>
        </w:rPr>
      </w:pPr>
      <w:r w:rsidRPr="00C739B0">
        <w:rPr>
          <w:rFonts w:ascii="Verdana" w:hAnsi="Verdana" w:cs="Arial"/>
          <w:b/>
          <w:sz w:val="20"/>
          <w:szCs w:val="20"/>
        </w:rPr>
        <w:t>21.6. Recepció i Termini de garantia</w:t>
      </w:r>
    </w:p>
    <w:p w14:paraId="118DB8B4"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04F381CC" w14:textId="77777777"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Una vegada acabada l'obra el contractista realitzarà una neteja total d'aquesta, de manera que pugui ocupar-se i posar-se en funcionament sense cap </w:t>
      </w:r>
      <w:r w:rsidRPr="00C739B0">
        <w:rPr>
          <w:rFonts w:ascii="Verdana" w:hAnsi="Verdana" w:cs="Arial"/>
          <w:sz w:val="20"/>
          <w:szCs w:val="20"/>
        </w:rPr>
        <w:lastRenderedPageBreak/>
        <w:t>neteja suplementària.</w:t>
      </w:r>
    </w:p>
    <w:p w14:paraId="0CC72FA0"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507ACFA9" w14:textId="12ABEFAE"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El contractista amb una antelació de </w:t>
      </w:r>
      <w:r w:rsidR="004E6208" w:rsidRPr="00C739B0">
        <w:rPr>
          <w:rFonts w:ascii="Verdana" w:hAnsi="Verdana" w:cs="Arial"/>
          <w:sz w:val="20"/>
          <w:szCs w:val="20"/>
        </w:rPr>
        <w:t xml:space="preserve">vint </w:t>
      </w:r>
      <w:r w:rsidRPr="00C739B0">
        <w:rPr>
          <w:rFonts w:ascii="Verdana" w:hAnsi="Verdana" w:cs="Arial"/>
          <w:sz w:val="20"/>
          <w:szCs w:val="20"/>
        </w:rPr>
        <w:t xml:space="preserve">dies hàbils comunicarà per escrit a </w:t>
      </w:r>
      <w:r w:rsidR="004E6208" w:rsidRPr="00C739B0">
        <w:rPr>
          <w:rFonts w:ascii="Verdana" w:hAnsi="Verdana" w:cs="Arial"/>
          <w:sz w:val="20"/>
          <w:szCs w:val="20"/>
        </w:rPr>
        <w:t>la direcció</w:t>
      </w:r>
      <w:r w:rsidRPr="00C739B0">
        <w:rPr>
          <w:rFonts w:ascii="Verdana" w:hAnsi="Verdana" w:cs="Arial"/>
          <w:sz w:val="20"/>
          <w:szCs w:val="20"/>
        </w:rPr>
        <w:t xml:space="preserve"> de l'obra la data prevista per a la terminació o execució del contracte, a l'efecte de que pugui realitzar la seva recepció.</w:t>
      </w:r>
    </w:p>
    <w:p w14:paraId="127D6BA0"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70969BCF" w14:textId="24B4B0EF"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La direcció d'obra en cas de conformitat amb aquesta comunicació l'elevarà amb el seu informe a l'òrgan de contractació amb </w:t>
      </w:r>
      <w:r w:rsidR="004E6208" w:rsidRPr="00C739B0">
        <w:rPr>
          <w:rFonts w:ascii="Verdana" w:hAnsi="Verdana" w:cs="Arial"/>
          <w:sz w:val="20"/>
          <w:szCs w:val="20"/>
        </w:rPr>
        <w:t>deu dies</w:t>
      </w:r>
      <w:r w:rsidRPr="00C739B0">
        <w:rPr>
          <w:rFonts w:ascii="Verdana" w:hAnsi="Verdana" w:cs="Arial"/>
          <w:sz w:val="20"/>
          <w:szCs w:val="20"/>
        </w:rPr>
        <w:t xml:space="preserve"> d'antelació, almenys, respecte de la data prevista per a la terminació.</w:t>
      </w:r>
    </w:p>
    <w:p w14:paraId="5CE4475D" w14:textId="77777777" w:rsidR="00376690" w:rsidRPr="00C739B0" w:rsidRDefault="00376690" w:rsidP="00376690">
      <w:pPr>
        <w:spacing w:line="360" w:lineRule="auto"/>
        <w:ind w:firstLine="709"/>
        <w:jc w:val="both"/>
        <w:rPr>
          <w:rFonts w:ascii="Verdana" w:hAnsi="Verdana"/>
          <w:sz w:val="20"/>
          <w:szCs w:val="20"/>
        </w:rPr>
      </w:pPr>
    </w:p>
    <w:p w14:paraId="3C929BAB" w14:textId="157A537A"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A la recepció de les obres a la seva terminació concorrerà un facultatiu designat per l'Administració representant d'aquesta, el facultatiu encarregat de </w:t>
      </w:r>
      <w:r w:rsidR="00664303" w:rsidRPr="00C739B0">
        <w:rPr>
          <w:rFonts w:ascii="Verdana" w:hAnsi="Verdana" w:cs="Arial"/>
          <w:sz w:val="20"/>
          <w:szCs w:val="20"/>
        </w:rPr>
        <w:t>la direcció</w:t>
      </w:r>
      <w:r w:rsidRPr="00C739B0">
        <w:rPr>
          <w:rFonts w:ascii="Verdana" w:hAnsi="Verdana" w:cs="Arial"/>
          <w:sz w:val="20"/>
          <w:szCs w:val="20"/>
        </w:rPr>
        <w:t xml:space="preserve"> de les obres, l'òrgan interventor municipal i el contractista, assistit, si ho desitja, del seu facultatiu. Del resultat de la recepció s'aixecarà un Acta que subscriuran tots els assistents.</w:t>
      </w:r>
    </w:p>
    <w:p w14:paraId="5F6AC3A3" w14:textId="77777777" w:rsidR="00376690" w:rsidRPr="00C739B0" w:rsidRDefault="00376690" w:rsidP="00376690">
      <w:pPr>
        <w:spacing w:line="360" w:lineRule="auto"/>
        <w:ind w:firstLine="709"/>
        <w:jc w:val="both"/>
        <w:rPr>
          <w:rFonts w:ascii="Verdana" w:hAnsi="Verdana"/>
          <w:sz w:val="20"/>
          <w:szCs w:val="20"/>
        </w:rPr>
      </w:pPr>
    </w:p>
    <w:p w14:paraId="1DE04039" w14:textId="4C7F1D5E"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Rebudes les obres es procedirà al seu mesurament general</w:t>
      </w:r>
      <w:r w:rsidR="00495043" w:rsidRPr="00C739B0">
        <w:rPr>
          <w:rFonts w:ascii="Verdana" w:hAnsi="Verdana" w:cs="Arial"/>
          <w:sz w:val="20"/>
          <w:szCs w:val="20"/>
        </w:rPr>
        <w:t xml:space="preserve"> </w:t>
      </w:r>
      <w:r w:rsidRPr="00C739B0">
        <w:rPr>
          <w:rFonts w:ascii="Verdana" w:hAnsi="Verdana" w:cs="Arial"/>
          <w:sz w:val="20"/>
          <w:szCs w:val="20"/>
        </w:rPr>
        <w:t>amb assistència del contractista, formulant-se pel director de l'obra, en el termini d'un mes des de la recepció, el mesurament de les realment executades d'acord amb el projecte. Sobre la base del resultat del mesurament general el director de l'obra redactarà la corresponent relació valorada.</w:t>
      </w:r>
    </w:p>
    <w:p w14:paraId="3F0C95C9"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60DB1A02" w14:textId="439685A7"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Dins del termini de tres mesos comptats a partir de la recepció, l'òrgan de contractació haurà d'aprovar la certificació final de les obres executades, que serà abonada al contractista a compte de la liquidació del contracte. </w:t>
      </w:r>
    </w:p>
    <w:p w14:paraId="50819E56" w14:textId="77777777" w:rsidR="00376690" w:rsidRPr="00C739B0" w:rsidRDefault="00376690" w:rsidP="00376690">
      <w:pPr>
        <w:widowControl w:val="0"/>
        <w:tabs>
          <w:tab w:val="left" w:pos="9071"/>
        </w:tabs>
        <w:spacing w:line="360" w:lineRule="auto"/>
        <w:ind w:firstLine="709"/>
        <w:jc w:val="both"/>
        <w:rPr>
          <w:rFonts w:ascii="Verdana" w:hAnsi="Verdana" w:cs="Arial"/>
          <w:sz w:val="20"/>
          <w:szCs w:val="20"/>
        </w:rPr>
      </w:pPr>
    </w:p>
    <w:p w14:paraId="17A41A64" w14:textId="6F521A7F" w:rsidR="00376690" w:rsidRPr="00C739B0" w:rsidRDefault="0028441D" w:rsidP="00376690">
      <w:pPr>
        <w:widowControl w:val="0"/>
        <w:tabs>
          <w:tab w:val="left" w:pos="9071"/>
        </w:tabs>
        <w:spacing w:line="360" w:lineRule="auto"/>
        <w:ind w:firstLine="709"/>
        <w:jc w:val="both"/>
        <w:rPr>
          <w:rFonts w:ascii="Verdana" w:hAnsi="Verdana" w:cs="Arial"/>
          <w:sz w:val="20"/>
          <w:szCs w:val="20"/>
        </w:rPr>
      </w:pPr>
      <w:r w:rsidRPr="00C739B0">
        <w:rPr>
          <w:rFonts w:ascii="Verdana" w:hAnsi="Verdana" w:cs="Arial"/>
          <w:sz w:val="20"/>
          <w:szCs w:val="20"/>
        </w:rPr>
        <w:t xml:space="preserve">Si es troben les obres en bon estat i </w:t>
      </w:r>
      <w:r w:rsidR="00664303" w:rsidRPr="00C739B0">
        <w:rPr>
          <w:rFonts w:ascii="Verdana" w:hAnsi="Verdana" w:cs="Arial"/>
          <w:sz w:val="20"/>
          <w:szCs w:val="20"/>
        </w:rPr>
        <w:t>de conformitat</w:t>
      </w:r>
      <w:r w:rsidRPr="00C739B0">
        <w:rPr>
          <w:rFonts w:ascii="Verdana" w:hAnsi="Verdana" w:cs="Arial"/>
          <w:sz w:val="20"/>
          <w:szCs w:val="20"/>
        </w:rPr>
        <w:t xml:space="preserve"> a les prescripcions previstes, el funcionari tècnic designat per l'Administració contractant i representant d'aquesta, les donarà per rebudes, aixecant-se la corresponent acta i començant llavors el termini de garantia</w:t>
      </w:r>
      <w:r w:rsidR="00495043" w:rsidRPr="00C739B0">
        <w:rPr>
          <w:rFonts w:ascii="Verdana" w:hAnsi="Verdana" w:cs="Arial"/>
          <w:sz w:val="20"/>
          <w:szCs w:val="20"/>
        </w:rPr>
        <w:t xml:space="preserve"> </w:t>
      </w:r>
      <w:r w:rsidRPr="00C739B0">
        <w:rPr>
          <w:rFonts w:ascii="Verdana" w:hAnsi="Verdana" w:cs="Arial"/>
          <w:sz w:val="20"/>
          <w:szCs w:val="20"/>
        </w:rPr>
        <w:t>que serà d</w:t>
      </w:r>
      <w:r w:rsidR="00495043" w:rsidRPr="00C739B0">
        <w:rPr>
          <w:rFonts w:ascii="Verdana" w:hAnsi="Verdana" w:cs="Arial"/>
          <w:sz w:val="20"/>
          <w:szCs w:val="20"/>
        </w:rPr>
        <w:t>’un any.</w:t>
      </w:r>
    </w:p>
    <w:p w14:paraId="0D953D4E" w14:textId="77777777" w:rsidR="00376690" w:rsidRPr="00C739B0" w:rsidRDefault="00376690" w:rsidP="00376690">
      <w:pPr>
        <w:spacing w:line="360" w:lineRule="auto"/>
        <w:ind w:firstLine="709"/>
        <w:jc w:val="both"/>
        <w:rPr>
          <w:rFonts w:ascii="Verdana" w:hAnsi="Verdana"/>
          <w:sz w:val="20"/>
          <w:szCs w:val="20"/>
          <w:highlight w:val="magenta"/>
        </w:rPr>
      </w:pPr>
    </w:p>
    <w:p w14:paraId="315D9E0C" w14:textId="1FFCFFB8" w:rsidR="00376690" w:rsidRPr="00C739B0" w:rsidRDefault="0028441D" w:rsidP="00376690">
      <w:pPr>
        <w:widowControl w:val="0"/>
        <w:tabs>
          <w:tab w:val="left" w:pos="9071"/>
        </w:tabs>
        <w:spacing w:line="360" w:lineRule="auto"/>
        <w:ind w:firstLine="709"/>
        <w:jc w:val="both"/>
        <w:rPr>
          <w:rFonts w:ascii="Verdana" w:hAnsi="Verdana" w:cs="Arial"/>
          <w:sz w:val="20"/>
        </w:rPr>
      </w:pPr>
      <w:r w:rsidRPr="00C739B0">
        <w:rPr>
          <w:rFonts w:ascii="Verdana" w:hAnsi="Verdana" w:cs="Arial"/>
          <w:sz w:val="20"/>
        </w:rPr>
        <w:t>Si durant el termini de garantia s'acredités l'existència de vicis o defectes en els treballs efectuats l'òrgan de contractació tindrà dret a reclamar al contractista l'esmena d'aquests.</w:t>
      </w:r>
    </w:p>
    <w:p w14:paraId="6F84FB7D" w14:textId="77777777" w:rsidR="00376690" w:rsidRPr="00C739B0" w:rsidRDefault="00376690" w:rsidP="00376690">
      <w:pPr>
        <w:widowControl w:val="0"/>
        <w:tabs>
          <w:tab w:val="left" w:pos="9071"/>
        </w:tabs>
        <w:spacing w:line="360" w:lineRule="auto"/>
        <w:ind w:firstLine="709"/>
        <w:jc w:val="both"/>
        <w:rPr>
          <w:rFonts w:ascii="Verdana" w:hAnsi="Verdana" w:cs="Arial"/>
          <w:sz w:val="20"/>
        </w:rPr>
      </w:pPr>
    </w:p>
    <w:p w14:paraId="5BB0CF0A" w14:textId="77777777" w:rsidR="00376690" w:rsidRPr="00C739B0" w:rsidRDefault="0028441D" w:rsidP="00376690">
      <w:pPr>
        <w:widowControl w:val="0"/>
        <w:tabs>
          <w:tab w:val="left" w:pos="9071"/>
        </w:tabs>
        <w:spacing w:line="360" w:lineRule="auto"/>
        <w:ind w:firstLine="709"/>
        <w:jc w:val="both"/>
        <w:rPr>
          <w:rFonts w:ascii="Verdana" w:hAnsi="Verdana" w:cs="Arial"/>
          <w:sz w:val="20"/>
        </w:rPr>
      </w:pPr>
      <w:r w:rsidRPr="00C739B0">
        <w:rPr>
          <w:rFonts w:ascii="Verdana" w:hAnsi="Verdana" w:cs="Arial"/>
          <w:sz w:val="20"/>
        </w:rPr>
        <w:lastRenderedPageBreak/>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en el seu cas, al pagament de les obligacions pendents que haurà d'efectuar-se en el termini de seixanta dies. En el cas de què l'informe no fos favorable i els defectes observats s'haguessin de deficiències en l'execució de l'obra i no a l'ús del construït, durant el termini de garantia, el director facultatiu procedirà a dictar les oportunes instruccions al contractista per a la deguda reparació del construït, concedint-li un termini per a fer-ho durant el qual continuarà encarregat de la conservació de les obres, sense dret a percebre quantitat alguna per ampliació del termini de garantia.</w:t>
      </w:r>
    </w:p>
    <w:p w14:paraId="29038A60" w14:textId="77777777" w:rsidR="00376690" w:rsidRPr="00C739B0" w:rsidRDefault="00376690" w:rsidP="00376690">
      <w:pPr>
        <w:spacing w:line="360" w:lineRule="auto"/>
        <w:ind w:right="9" w:firstLine="709"/>
        <w:jc w:val="both"/>
        <w:rPr>
          <w:rFonts w:ascii="Verdana" w:hAnsi="Verdana" w:cs="Arial"/>
          <w:sz w:val="20"/>
          <w:szCs w:val="20"/>
        </w:rPr>
      </w:pPr>
    </w:p>
    <w:p w14:paraId="07E05341" w14:textId="77777777" w:rsidR="00376690" w:rsidRPr="00C739B0" w:rsidRDefault="0028441D" w:rsidP="00376690">
      <w:pPr>
        <w:spacing w:line="360" w:lineRule="auto"/>
        <w:ind w:right="9" w:firstLine="709"/>
        <w:jc w:val="both"/>
        <w:rPr>
          <w:rFonts w:ascii="Verdana" w:hAnsi="Verdana" w:cs="Arial"/>
          <w:b/>
          <w:sz w:val="20"/>
          <w:szCs w:val="20"/>
        </w:rPr>
      </w:pPr>
      <w:r w:rsidRPr="00C739B0">
        <w:rPr>
          <w:rFonts w:ascii="Verdana" w:hAnsi="Verdana" w:cs="Arial"/>
          <w:b/>
          <w:sz w:val="20"/>
          <w:szCs w:val="20"/>
        </w:rPr>
        <w:t>21.7 Despeses exigibles al contractista</w:t>
      </w:r>
    </w:p>
    <w:p w14:paraId="43E697F0" w14:textId="77777777" w:rsidR="00376690" w:rsidRPr="00C739B0" w:rsidRDefault="00376690" w:rsidP="00376690">
      <w:pPr>
        <w:spacing w:line="360" w:lineRule="auto"/>
        <w:ind w:right="9" w:firstLine="709"/>
        <w:jc w:val="both"/>
        <w:rPr>
          <w:rFonts w:ascii="Verdana" w:hAnsi="Verdana" w:cs="Arial"/>
          <w:sz w:val="20"/>
        </w:rPr>
      </w:pPr>
    </w:p>
    <w:p w14:paraId="005FBC4A" w14:textId="47EAF994"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 xml:space="preserve">Són de compte del contractista les despeses de l'anunci o anuncis de licitació i adjudicació, en el seu cas, de la formalització del contracte, així com qualssevol altres que resultin d'aplicació, segons les disposicions vigents en la forma i quantia que aquestes assenyalin. </w:t>
      </w:r>
    </w:p>
    <w:p w14:paraId="1C758466" w14:textId="63650A87" w:rsidR="00664303" w:rsidRPr="00C739B0" w:rsidRDefault="00664303" w:rsidP="00376690">
      <w:pPr>
        <w:spacing w:line="360" w:lineRule="auto"/>
        <w:ind w:firstLine="709"/>
        <w:jc w:val="both"/>
        <w:rPr>
          <w:rFonts w:ascii="Verdana" w:hAnsi="Verdana" w:cs="Arial"/>
          <w:sz w:val="20"/>
          <w:szCs w:val="20"/>
        </w:rPr>
      </w:pPr>
    </w:p>
    <w:p w14:paraId="3651D634" w14:textId="52695713" w:rsidR="00664303" w:rsidRPr="00C739B0" w:rsidRDefault="00664303" w:rsidP="00376690">
      <w:pPr>
        <w:spacing w:line="360" w:lineRule="auto"/>
        <w:ind w:firstLine="709"/>
        <w:jc w:val="both"/>
        <w:rPr>
          <w:rFonts w:ascii="Verdana" w:hAnsi="Verdana" w:cs="Arial"/>
          <w:sz w:val="20"/>
          <w:szCs w:val="20"/>
        </w:rPr>
      </w:pPr>
      <w:r w:rsidRPr="00C739B0">
        <w:rPr>
          <w:rFonts w:ascii="Verdana" w:hAnsi="Verdana" w:cs="Arial"/>
          <w:sz w:val="20"/>
          <w:szCs w:val="20"/>
        </w:rPr>
        <w:t>També són de càrrec del contractista les despeses de col·locació del/s cartells/s d’obra que requereixi la subvenció obtinguda per a la realització de la mateixa.</w:t>
      </w:r>
    </w:p>
    <w:p w14:paraId="73C71E26" w14:textId="77777777" w:rsidR="00376690" w:rsidRPr="00C739B0" w:rsidRDefault="00376690" w:rsidP="00376690">
      <w:pPr>
        <w:spacing w:line="360" w:lineRule="auto"/>
        <w:ind w:right="9" w:firstLine="709"/>
        <w:jc w:val="both"/>
        <w:rPr>
          <w:rFonts w:ascii="Verdana" w:hAnsi="Verdana" w:cs="Arial"/>
          <w:sz w:val="20"/>
          <w:szCs w:val="20"/>
        </w:rPr>
      </w:pPr>
    </w:p>
    <w:p w14:paraId="38DC8BA5" w14:textId="77777777" w:rsidR="00376690" w:rsidRPr="00C739B0" w:rsidRDefault="0028441D" w:rsidP="00376690">
      <w:pPr>
        <w:spacing w:line="360" w:lineRule="auto"/>
        <w:ind w:firstLine="709"/>
        <w:jc w:val="both"/>
        <w:rPr>
          <w:rFonts w:ascii="Verdana" w:hAnsi="Verdana" w:cs="Arial"/>
          <w:b/>
          <w:sz w:val="20"/>
          <w:szCs w:val="20"/>
        </w:rPr>
      </w:pPr>
      <w:r w:rsidRPr="00C739B0">
        <w:rPr>
          <w:rFonts w:ascii="Verdana" w:hAnsi="Verdana" w:cs="Arial"/>
          <w:b/>
          <w:sz w:val="20"/>
          <w:szCs w:val="20"/>
        </w:rPr>
        <w:t xml:space="preserve">21.8. Obligacions relatives a la gestió de permisos, llicències i autoritzacions </w:t>
      </w:r>
    </w:p>
    <w:p w14:paraId="7FE61A1F" w14:textId="77777777" w:rsidR="00376690" w:rsidRPr="00C739B0" w:rsidRDefault="00376690" w:rsidP="00376690">
      <w:pPr>
        <w:spacing w:line="360" w:lineRule="auto"/>
        <w:ind w:right="9" w:firstLine="709"/>
        <w:jc w:val="both"/>
        <w:rPr>
          <w:rFonts w:ascii="Verdana" w:hAnsi="Verdana" w:cs="Arial"/>
          <w:b/>
          <w:sz w:val="20"/>
          <w:szCs w:val="20"/>
        </w:rPr>
      </w:pPr>
    </w:p>
    <w:p w14:paraId="398507A8"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per a fer-ho siguin necessaris. </w:t>
      </w:r>
    </w:p>
    <w:p w14:paraId="3F837D31" w14:textId="77777777" w:rsidR="00376690" w:rsidRPr="00C739B0" w:rsidRDefault="00376690" w:rsidP="00376690">
      <w:pPr>
        <w:spacing w:line="360" w:lineRule="auto"/>
        <w:ind w:firstLine="709"/>
        <w:jc w:val="both"/>
        <w:rPr>
          <w:rFonts w:ascii="Verdana" w:hAnsi="Verdana" w:cs="Arial"/>
          <w:sz w:val="20"/>
          <w:szCs w:val="20"/>
        </w:rPr>
      </w:pPr>
    </w:p>
    <w:p w14:paraId="32668D61"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lastRenderedPageBreak/>
        <w:t>El contractista queda obligat a instal·lar, al seu consta, les senyalitzacions precises per indicar l'accés a l'obra, les de circulació a la zona que ocupen els treballs, així com les dels punts de possible perill derivat de l'execució de les obres.</w:t>
      </w:r>
    </w:p>
    <w:p w14:paraId="234A8E25" w14:textId="77777777" w:rsidR="00376690" w:rsidRPr="00C739B0" w:rsidRDefault="00376690" w:rsidP="00376690">
      <w:pPr>
        <w:spacing w:line="360" w:lineRule="auto"/>
        <w:ind w:right="9" w:firstLine="709"/>
        <w:jc w:val="both"/>
        <w:rPr>
          <w:rFonts w:ascii="Verdana" w:hAnsi="Verdana" w:cs="Arial"/>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5866ECEA" w14:textId="77777777" w:rsidTr="00376690">
        <w:trPr>
          <w:trHeight w:val="193"/>
        </w:trPr>
        <w:tc>
          <w:tcPr>
            <w:tcW w:w="8592" w:type="dxa"/>
            <w:shd w:val="clear" w:color="auto" w:fill="FFCC99"/>
            <w:vAlign w:val="center"/>
          </w:tcPr>
          <w:p w14:paraId="7E3BD4FD"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VINT-I-DOSENA. Subcontractació</w:t>
            </w:r>
          </w:p>
        </w:tc>
      </w:tr>
    </w:tbl>
    <w:p w14:paraId="7F9BA259" w14:textId="77777777" w:rsidR="00376690" w:rsidRPr="00C739B0" w:rsidRDefault="00376690" w:rsidP="00376690">
      <w:pPr>
        <w:spacing w:line="360" w:lineRule="auto"/>
        <w:ind w:firstLine="709"/>
        <w:jc w:val="both"/>
        <w:rPr>
          <w:rFonts w:ascii="Verdana" w:hAnsi="Verdana"/>
          <w:sz w:val="20"/>
          <w:szCs w:val="20"/>
        </w:rPr>
      </w:pPr>
    </w:p>
    <w:p w14:paraId="10B02C44"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S'autoritza la subcontractació parcial de les prestacions accessòries objecte del contracte en els termes i amb les condicions que estableix l'article 215 de la Llei 9/2017, de 8 de novembre, de Contractes del Sector Públic. </w:t>
      </w:r>
    </w:p>
    <w:p w14:paraId="519EF0F6" w14:textId="77777777" w:rsidR="00376690" w:rsidRPr="00C739B0" w:rsidRDefault="00376690" w:rsidP="00376690">
      <w:pPr>
        <w:spacing w:line="360" w:lineRule="auto"/>
        <w:ind w:right="9" w:firstLine="709"/>
        <w:jc w:val="both"/>
        <w:rPr>
          <w:rFonts w:ascii="Verdana" w:hAnsi="Verdana" w:cs="Arial"/>
          <w:sz w:val="20"/>
        </w:rPr>
      </w:pPr>
    </w:p>
    <w:p w14:paraId="598EF96A"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La subcontractació haurà de realitzar-se complint els requisits bàsics següents:</w:t>
      </w:r>
    </w:p>
    <w:p w14:paraId="5D032E80" w14:textId="77777777" w:rsidR="00376690" w:rsidRPr="00C739B0" w:rsidRDefault="00376690" w:rsidP="00376690">
      <w:pPr>
        <w:spacing w:line="360" w:lineRule="auto"/>
        <w:ind w:right="9" w:firstLine="709"/>
        <w:jc w:val="both"/>
        <w:rPr>
          <w:rFonts w:ascii="Verdana" w:hAnsi="Verdana" w:cs="Arial"/>
          <w:sz w:val="20"/>
        </w:rPr>
      </w:pPr>
    </w:p>
    <w:p w14:paraId="5E1BB9EB"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a) Comunicació prèvia i per escrit a l'Ajuntament de l'adjudicatari de les dades següents en relació amb cada subcontracte que pretengui realitzar:</w:t>
      </w:r>
    </w:p>
    <w:p w14:paraId="68B848E8"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-Identificació del </w:t>
      </w:r>
      <w:proofErr w:type="spellStart"/>
      <w:r w:rsidRPr="00C739B0">
        <w:rPr>
          <w:rFonts w:ascii="Verdana" w:hAnsi="Verdana" w:cs="Arial"/>
          <w:sz w:val="20"/>
        </w:rPr>
        <w:t>subcontractista</w:t>
      </w:r>
      <w:proofErr w:type="spellEnd"/>
      <w:r w:rsidRPr="00C739B0">
        <w:rPr>
          <w:rFonts w:ascii="Verdana" w:hAnsi="Verdana" w:cs="Arial"/>
          <w:sz w:val="20"/>
        </w:rPr>
        <w:t>, amb les seves dades de personalitat, capacitat i solvència.</w:t>
      </w:r>
    </w:p>
    <w:p w14:paraId="00D1D2A3"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-Identificació de les parts del contracte a realitzar pel </w:t>
      </w:r>
      <w:proofErr w:type="spellStart"/>
      <w:r w:rsidRPr="00C739B0">
        <w:rPr>
          <w:rFonts w:ascii="Verdana" w:hAnsi="Verdana" w:cs="Arial"/>
          <w:sz w:val="20"/>
        </w:rPr>
        <w:t>subcontractista</w:t>
      </w:r>
      <w:proofErr w:type="spellEnd"/>
      <w:r w:rsidRPr="00C739B0">
        <w:rPr>
          <w:rFonts w:ascii="Verdana" w:hAnsi="Verdana" w:cs="Arial"/>
          <w:sz w:val="20"/>
        </w:rPr>
        <w:t>.</w:t>
      </w:r>
    </w:p>
    <w:p w14:paraId="0C8A6F57"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-Import de les prestacions a subcontractar.</w:t>
      </w:r>
    </w:p>
    <w:p w14:paraId="35DE11F5" w14:textId="77777777" w:rsidR="00376690" w:rsidRPr="00C739B0" w:rsidRDefault="00376690" w:rsidP="00376690">
      <w:pPr>
        <w:spacing w:line="360" w:lineRule="auto"/>
        <w:ind w:right="9" w:firstLine="709"/>
        <w:jc w:val="both"/>
        <w:rPr>
          <w:rFonts w:ascii="Verdana" w:hAnsi="Verdana" w:cs="Arial"/>
          <w:sz w:val="20"/>
        </w:rPr>
      </w:pPr>
    </w:p>
    <w:p w14:paraId="2363AF92"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b) No podrà subcontractar-se amb persones o empreses inhabilitades per contractar amb l'Administració ni freturoses de la capacitat, solvència i habilitació professional precisa per executar les prestacions concretes que se subcontracten.</w:t>
      </w:r>
    </w:p>
    <w:p w14:paraId="425341D1" w14:textId="77777777" w:rsidR="00376690" w:rsidRPr="00C739B0" w:rsidRDefault="00376690" w:rsidP="00376690">
      <w:pPr>
        <w:spacing w:line="360" w:lineRule="auto"/>
        <w:ind w:right="9" w:firstLine="709"/>
        <w:jc w:val="both"/>
        <w:rPr>
          <w:rFonts w:ascii="Verdana" w:hAnsi="Verdana" w:cs="Arial"/>
          <w:sz w:val="20"/>
        </w:rPr>
      </w:pPr>
    </w:p>
    <w:p w14:paraId="0F10B73C"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c) El contractista que subcontracti haurà de comprovar amb caràcter previ a l'inici dels treballs que subcontracti, l'afiliació i alta en la Seguretat Social dels treballadors que realitzin els treballs en qüestió en compliment d'allò que s'ha fixat en el Reial decret llei 5/2011, de 29 d'abril, de mesures per a la regularització i control de l'ocupació submergida i foment de la rehabilitació d'habitatges.</w:t>
      </w:r>
    </w:p>
    <w:p w14:paraId="0F523724" w14:textId="77777777" w:rsidR="00376690" w:rsidRPr="00C739B0" w:rsidRDefault="00376690" w:rsidP="00376690">
      <w:pPr>
        <w:spacing w:line="360" w:lineRule="auto"/>
        <w:ind w:right="9" w:firstLine="709"/>
        <w:jc w:val="both"/>
        <w:rPr>
          <w:rFonts w:ascii="Verdana" w:hAnsi="Verdana" w:cs="Arial"/>
          <w:sz w:val="20"/>
        </w:rPr>
      </w:pPr>
    </w:p>
    <w:p w14:paraId="601A1859"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d) El contractista haurà d'informar als representants dels treballadors de la subcontractació, d'acord amb la legislació laboral.</w:t>
      </w:r>
    </w:p>
    <w:p w14:paraId="6424F7FB" w14:textId="77777777" w:rsidR="00376690" w:rsidRPr="00C739B0" w:rsidRDefault="00376690" w:rsidP="00376690">
      <w:pPr>
        <w:spacing w:line="360" w:lineRule="auto"/>
        <w:ind w:right="9" w:firstLine="709"/>
        <w:jc w:val="both"/>
        <w:rPr>
          <w:rFonts w:ascii="Verdana" w:hAnsi="Verdana" w:cs="Arial"/>
          <w:sz w:val="20"/>
        </w:rPr>
      </w:pPr>
    </w:p>
    <w:p w14:paraId="794A365E"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e) Els </w:t>
      </w:r>
      <w:proofErr w:type="spellStart"/>
      <w:r w:rsidRPr="00C739B0">
        <w:rPr>
          <w:rFonts w:ascii="Verdana" w:hAnsi="Verdana" w:cs="Arial"/>
          <w:sz w:val="20"/>
        </w:rPr>
        <w:t>subcontractistes</w:t>
      </w:r>
      <w:proofErr w:type="spellEnd"/>
      <w:r w:rsidRPr="00C739B0">
        <w:rPr>
          <w:rFonts w:ascii="Verdana" w:hAnsi="Verdana" w:cs="Arial"/>
          <w:sz w:val="20"/>
        </w:rPr>
        <w:t xml:space="preserve"> quedaran obligats només davant el contractista principal que assumirà la total responsabilitat de l'execució del contracte enfront de </w:t>
      </w:r>
      <w:r w:rsidRPr="00C739B0">
        <w:rPr>
          <w:rFonts w:ascii="Verdana" w:hAnsi="Verdana" w:cs="Arial"/>
          <w:sz w:val="20"/>
        </w:rPr>
        <w:lastRenderedPageBreak/>
        <w:t>l'Ajuntament, amb arranjament estricte als plecs de clàusules administratives particulars i als termes del contracte, inclòs el compliment de les obligacions en matèria mediambiental, social o laboral així com de l'obligació de submissió a la normativa nacional i de la Unió Europea en matèria de Protecció de dades, sense que el coneixement per part de l'Ajuntament de l'existència de subcontractacions alteri la responsabilitat exclusiva del contractista principal.</w:t>
      </w:r>
    </w:p>
    <w:p w14:paraId="2F149A5A" w14:textId="77777777" w:rsidR="00376690" w:rsidRPr="00C739B0" w:rsidRDefault="00376690" w:rsidP="00376690">
      <w:pPr>
        <w:spacing w:line="360" w:lineRule="auto"/>
        <w:ind w:right="9" w:firstLine="709"/>
        <w:jc w:val="both"/>
        <w:rPr>
          <w:rFonts w:ascii="Verdana" w:hAnsi="Verdana" w:cs="Arial"/>
          <w:sz w:val="20"/>
        </w:rPr>
      </w:pPr>
    </w:p>
    <w:p w14:paraId="44723F3E"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f) El contractista haurà d'abonar als </w:t>
      </w:r>
      <w:proofErr w:type="spellStart"/>
      <w:r w:rsidRPr="00C739B0">
        <w:rPr>
          <w:rFonts w:ascii="Verdana" w:hAnsi="Verdana" w:cs="Arial"/>
          <w:sz w:val="20"/>
        </w:rPr>
        <w:t>subcontractistes</w:t>
      </w:r>
      <w:proofErr w:type="spellEnd"/>
      <w:r w:rsidRPr="00C739B0">
        <w:rPr>
          <w:rFonts w:ascii="Verdana" w:hAnsi="Verdana" w:cs="Arial"/>
          <w:sz w:val="20"/>
        </w:rPr>
        <w:t xml:space="preserve"> el preu pactat per les prestacions que realitzin com a mínim en els terminis previstos en la </w:t>
      </w:r>
      <w:hyperlink r:id="rId10" w:tgtFrame="_blank" w:history="1">
        <w:r w:rsidRPr="00C739B0">
          <w:rPr>
            <w:rFonts w:ascii="Verdana" w:hAnsi="Verdana" w:cs="Arial"/>
            <w:sz w:val="20"/>
          </w:rPr>
          <w:t>Llei 3/2004, de 29 de desembre</w:t>
        </w:r>
      </w:hyperlink>
      <w:r w:rsidRPr="00C739B0">
        <w:rPr>
          <w:rFonts w:ascii="Verdana" w:hAnsi="Verdana" w:cs="Arial"/>
          <w:sz w:val="20"/>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p w14:paraId="6DF1117A" w14:textId="77777777" w:rsidR="00376690" w:rsidRPr="00C739B0" w:rsidRDefault="00376690" w:rsidP="00376690">
      <w:pPr>
        <w:widowControl w:val="0"/>
        <w:tabs>
          <w:tab w:val="left" w:pos="9071"/>
        </w:tabs>
        <w:spacing w:line="360" w:lineRule="auto"/>
        <w:ind w:firstLine="709"/>
        <w:jc w:val="both"/>
        <w:rPr>
          <w:rFonts w:ascii="Verdana" w:hAnsi="Verdana"/>
          <w:sz w:val="20"/>
          <w:szCs w:val="15"/>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1107D536" w14:textId="77777777" w:rsidTr="00376690">
        <w:trPr>
          <w:trHeight w:val="193"/>
        </w:trPr>
        <w:tc>
          <w:tcPr>
            <w:tcW w:w="8592" w:type="dxa"/>
            <w:shd w:val="clear" w:color="auto" w:fill="FFCC99"/>
            <w:vAlign w:val="center"/>
          </w:tcPr>
          <w:p w14:paraId="54385AFF" w14:textId="0A6855C0"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VINT-I-TRESENA. Modificacions Contractuals Previstes</w:t>
            </w:r>
          </w:p>
        </w:tc>
      </w:tr>
    </w:tbl>
    <w:p w14:paraId="748B33A8" w14:textId="77777777" w:rsidR="00376690" w:rsidRPr="00C739B0" w:rsidRDefault="00376690" w:rsidP="00376690">
      <w:pPr>
        <w:spacing w:line="360" w:lineRule="auto"/>
        <w:ind w:firstLine="709"/>
        <w:jc w:val="both"/>
        <w:rPr>
          <w:rFonts w:ascii="Verdana" w:hAnsi="Verdana"/>
          <w:sz w:val="20"/>
          <w:szCs w:val="20"/>
        </w:rPr>
      </w:pPr>
    </w:p>
    <w:p w14:paraId="7D00B502" w14:textId="20D42B20" w:rsidR="00376690" w:rsidRPr="00C739B0" w:rsidRDefault="00495043" w:rsidP="00495043">
      <w:pPr>
        <w:spacing w:line="360" w:lineRule="auto"/>
        <w:ind w:firstLine="709"/>
        <w:jc w:val="both"/>
        <w:rPr>
          <w:rFonts w:ascii="Verdana" w:hAnsi="Verdana"/>
          <w:sz w:val="20"/>
          <w:szCs w:val="20"/>
        </w:rPr>
      </w:pPr>
      <w:r w:rsidRPr="00C739B0">
        <w:rPr>
          <w:rFonts w:ascii="Verdana" w:hAnsi="Verdana"/>
          <w:sz w:val="20"/>
          <w:szCs w:val="20"/>
        </w:rPr>
        <w:t>No es preveuen modificacions contractuals.</w:t>
      </w:r>
    </w:p>
    <w:p w14:paraId="1F2D10A1" w14:textId="77777777" w:rsidR="00376690" w:rsidRPr="00C739B0" w:rsidRDefault="00376690" w:rsidP="00376690">
      <w:pPr>
        <w:spacing w:line="360" w:lineRule="auto"/>
        <w:ind w:firstLine="709"/>
        <w:jc w:val="both"/>
        <w:rPr>
          <w:rFonts w:ascii="Verdana" w:hAnsi="Verdana"/>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1FF8F6AE" w14:textId="77777777" w:rsidTr="00376690">
        <w:trPr>
          <w:trHeight w:val="193"/>
        </w:trPr>
        <w:tc>
          <w:tcPr>
            <w:tcW w:w="8592" w:type="dxa"/>
            <w:shd w:val="clear" w:color="auto" w:fill="FFCC99"/>
            <w:vAlign w:val="center"/>
          </w:tcPr>
          <w:p w14:paraId="1EE3B08E"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VIGESIMOCUARTA. Successió en la Persona del Contractista</w:t>
            </w:r>
          </w:p>
        </w:tc>
      </w:tr>
    </w:tbl>
    <w:p w14:paraId="2D1C2271" w14:textId="77777777" w:rsidR="00376690" w:rsidRPr="00C739B0" w:rsidRDefault="00376690" w:rsidP="00376690">
      <w:pPr>
        <w:spacing w:line="360" w:lineRule="auto"/>
        <w:ind w:firstLine="709"/>
        <w:jc w:val="both"/>
        <w:rPr>
          <w:rFonts w:ascii="Verdana" w:hAnsi="Verdana"/>
          <w:sz w:val="20"/>
          <w:szCs w:val="20"/>
        </w:rPr>
      </w:pPr>
    </w:p>
    <w:p w14:paraId="2B62097E"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 xml:space="preserve">En els casos de fusió, escissió, aportació o transmissió d'empreses o branques d'activitat d'aquestes continuarà el contracte vigent amb l'entitat resultant, que quedarà subrogada en els drets i obligacions </w:t>
      </w:r>
      <w:proofErr w:type="spellStart"/>
      <w:r w:rsidRPr="00C739B0">
        <w:rPr>
          <w:rFonts w:ascii="Verdana" w:hAnsi="Verdana" w:cs="Arial"/>
          <w:sz w:val="20"/>
          <w:szCs w:val="20"/>
        </w:rPr>
        <w:t>dimanants</w:t>
      </w:r>
      <w:proofErr w:type="spellEnd"/>
      <w:r w:rsidRPr="00C739B0">
        <w:rPr>
          <w:rFonts w:ascii="Verdana" w:hAnsi="Verdana" w:cs="Arial"/>
          <w:sz w:val="20"/>
          <w:szCs w:val="20"/>
        </w:rPr>
        <w:t xml:space="preserve"> d'aquest, si es produeixen les condicions exigides en l'article 98 de la Llei 9/2017, de 8 de novembre, de Contractes del Sector Públic. </w:t>
      </w:r>
    </w:p>
    <w:p w14:paraId="6B12E257" w14:textId="77777777" w:rsidR="00376690" w:rsidRPr="00C739B0" w:rsidRDefault="00376690" w:rsidP="00376690">
      <w:pPr>
        <w:spacing w:line="360" w:lineRule="auto"/>
        <w:ind w:firstLine="709"/>
        <w:jc w:val="both"/>
        <w:rPr>
          <w:rFonts w:ascii="Verdana" w:hAnsi="Verdana" w:cs="Arial"/>
          <w:sz w:val="20"/>
          <w:szCs w:val="20"/>
        </w:rPr>
      </w:pPr>
    </w:p>
    <w:p w14:paraId="4E820CF4"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14:paraId="6E37D576" w14:textId="77777777" w:rsidR="00376690" w:rsidRPr="00C739B0" w:rsidRDefault="00376690" w:rsidP="00376690">
      <w:pPr>
        <w:spacing w:line="360" w:lineRule="auto"/>
        <w:ind w:firstLine="709"/>
        <w:jc w:val="both"/>
        <w:rPr>
          <w:rFonts w:ascii="Verdana" w:hAnsi="Verdana" w:cs="Arial"/>
          <w:sz w:val="20"/>
          <w:szCs w:val="20"/>
        </w:rPr>
      </w:pPr>
    </w:p>
    <w:p w14:paraId="6F05147D" w14:textId="77777777" w:rsidR="00376690" w:rsidRPr="00C739B0" w:rsidRDefault="0028441D" w:rsidP="00376690">
      <w:pPr>
        <w:spacing w:line="360" w:lineRule="auto"/>
        <w:ind w:firstLine="709"/>
        <w:jc w:val="both"/>
        <w:rPr>
          <w:rFonts w:ascii="Verdana" w:hAnsi="Verdana" w:cs="Arial"/>
          <w:sz w:val="20"/>
          <w:szCs w:val="20"/>
        </w:rPr>
      </w:pPr>
      <w:r w:rsidRPr="00C739B0">
        <w:rPr>
          <w:rFonts w:ascii="Verdana" w:hAnsi="Verdana" w:cs="Arial"/>
          <w:sz w:val="20"/>
          <w:szCs w:val="20"/>
        </w:rPr>
        <w:lastRenderedPageBreak/>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14:paraId="30EFECBB" w14:textId="77777777" w:rsidR="00376690" w:rsidRPr="00C739B0" w:rsidRDefault="00376690" w:rsidP="00376690">
      <w:pPr>
        <w:spacing w:line="360" w:lineRule="auto"/>
        <w:ind w:firstLine="744"/>
        <w:jc w:val="both"/>
        <w:rPr>
          <w:rFonts w:ascii="Verdana" w:hAnsi="Verdana" w:cs="Arial"/>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BD0CB92" w14:textId="77777777" w:rsidTr="00376690">
        <w:trPr>
          <w:trHeight w:val="193"/>
        </w:trPr>
        <w:tc>
          <w:tcPr>
            <w:tcW w:w="8592" w:type="dxa"/>
            <w:shd w:val="clear" w:color="auto" w:fill="FFCC99"/>
            <w:vAlign w:val="center"/>
          </w:tcPr>
          <w:p w14:paraId="7F599C5E" w14:textId="5FAE5FC5" w:rsidR="00376690" w:rsidRPr="00C739B0" w:rsidRDefault="0028441D" w:rsidP="00376690">
            <w:pPr>
              <w:pStyle w:val="Ttulo1"/>
              <w:keepLines/>
              <w:tabs>
                <w:tab w:val="left" w:pos="0"/>
              </w:tabs>
              <w:ind w:firstLine="708"/>
              <w:jc w:val="both"/>
              <w:rPr>
                <w:rFonts w:cs="Arial"/>
                <w:bCs w:val="0"/>
              </w:rPr>
            </w:pPr>
            <w:r w:rsidRPr="00C739B0">
              <w:rPr>
                <w:rFonts w:cs="Arial"/>
                <w:bCs w:val="0"/>
              </w:rPr>
              <w:t xml:space="preserve">CLÀUSULA VINT-I-CINQUENA. Cessió del Contracte </w:t>
            </w:r>
          </w:p>
        </w:tc>
      </w:tr>
    </w:tbl>
    <w:p w14:paraId="041E589D" w14:textId="77777777" w:rsidR="00376690" w:rsidRPr="00C739B0" w:rsidRDefault="00376690" w:rsidP="00376690">
      <w:pPr>
        <w:spacing w:line="360" w:lineRule="auto"/>
        <w:ind w:firstLine="709"/>
        <w:jc w:val="both"/>
        <w:rPr>
          <w:rFonts w:ascii="Verdana" w:hAnsi="Verdana"/>
          <w:sz w:val="20"/>
          <w:szCs w:val="20"/>
        </w:rPr>
      </w:pPr>
    </w:p>
    <w:p w14:paraId="1B3A37D5" w14:textId="77777777" w:rsidR="00376690" w:rsidRPr="00C739B0" w:rsidRDefault="0028441D" w:rsidP="00376690">
      <w:pPr>
        <w:spacing w:line="360" w:lineRule="auto"/>
        <w:ind w:firstLine="744"/>
        <w:jc w:val="both"/>
        <w:rPr>
          <w:rFonts w:ascii="Verdana" w:hAnsi="Verdana" w:cs="Arial"/>
          <w:sz w:val="20"/>
          <w:szCs w:val="20"/>
        </w:rPr>
      </w:pPr>
      <w:r w:rsidRPr="00C739B0">
        <w:rPr>
          <w:rFonts w:ascii="Verdana" w:hAnsi="Verdana" w:cs="Arial"/>
          <w:sz w:val="20"/>
          <w:szCs w:val="18"/>
        </w:rPr>
        <w:t>El contracte podrà ser objecte de cessió amb els límits i requisits de l'article 214 de la</w:t>
      </w:r>
      <w:r w:rsidRPr="00C739B0">
        <w:rPr>
          <w:rFonts w:ascii="Verdana" w:hAnsi="Verdana" w:cs="Arial"/>
          <w:i/>
          <w:sz w:val="18"/>
          <w:szCs w:val="18"/>
        </w:rPr>
        <w:t xml:space="preserve"> </w:t>
      </w:r>
      <w:r w:rsidRPr="00C739B0">
        <w:rPr>
          <w:rFonts w:ascii="Verdana" w:hAnsi="Verdana" w:cs="Arial"/>
          <w:sz w:val="20"/>
          <w:szCs w:val="20"/>
        </w:rPr>
        <w:t>Llei 9/2017, de 8 de novembre, de Contractes del Sector Públic:</w:t>
      </w:r>
    </w:p>
    <w:p w14:paraId="237CB415" w14:textId="77777777" w:rsidR="00376690" w:rsidRPr="00C739B0" w:rsidRDefault="00376690" w:rsidP="00376690">
      <w:pPr>
        <w:spacing w:line="360" w:lineRule="auto"/>
        <w:ind w:firstLine="744"/>
        <w:jc w:val="both"/>
        <w:rPr>
          <w:rFonts w:ascii="Verdana" w:hAnsi="Verdana" w:cs="Arial"/>
          <w:sz w:val="20"/>
          <w:szCs w:val="20"/>
        </w:rPr>
      </w:pPr>
    </w:p>
    <w:p w14:paraId="02154AF8" w14:textId="77777777" w:rsidR="00376690" w:rsidRPr="00C739B0" w:rsidRDefault="0028441D" w:rsidP="00376690">
      <w:pPr>
        <w:spacing w:line="360" w:lineRule="auto"/>
        <w:ind w:firstLine="744"/>
        <w:jc w:val="both"/>
        <w:rPr>
          <w:rFonts w:ascii="Verdana" w:hAnsi="Verdana" w:cs="Arial"/>
          <w:sz w:val="20"/>
          <w:szCs w:val="18"/>
        </w:rPr>
      </w:pPr>
      <w:r w:rsidRPr="00C739B0">
        <w:rPr>
          <w:rFonts w:ascii="Verdana" w:hAnsi="Verdana" w:cs="Arial"/>
          <w:sz w:val="20"/>
          <w:szCs w:val="18"/>
        </w:rPr>
        <w:t xml:space="preserve">a) Que l'òrgan de contractació autoritzi, de forma prèvia i expressa, la cessió. </w:t>
      </w:r>
    </w:p>
    <w:p w14:paraId="05E9CE8F" w14:textId="77777777" w:rsidR="00376690" w:rsidRPr="00C739B0" w:rsidRDefault="0028441D" w:rsidP="00376690">
      <w:pPr>
        <w:spacing w:line="360" w:lineRule="auto"/>
        <w:ind w:firstLine="744"/>
        <w:jc w:val="both"/>
        <w:rPr>
          <w:rFonts w:ascii="Verdana" w:hAnsi="Verdana" w:cs="Arial"/>
          <w:sz w:val="20"/>
          <w:szCs w:val="18"/>
        </w:rPr>
      </w:pPr>
      <w:r w:rsidRPr="00C739B0">
        <w:rPr>
          <w:rFonts w:ascii="Verdana" w:hAnsi="Verdana" w:cs="Arial"/>
          <w:sz w:val="20"/>
          <w:szCs w:val="18"/>
        </w:rPr>
        <w:t xml:space="preserve">b) Que el cedent tingui executat almenys un 20 per 100 de l'import del contracte </w:t>
      </w:r>
    </w:p>
    <w:p w14:paraId="75A5FBD8" w14:textId="77777777" w:rsidR="00376690" w:rsidRPr="00C739B0" w:rsidRDefault="0028441D" w:rsidP="00376690">
      <w:pPr>
        <w:spacing w:line="360" w:lineRule="auto"/>
        <w:ind w:firstLine="744"/>
        <w:jc w:val="both"/>
        <w:rPr>
          <w:rFonts w:ascii="Verdana" w:hAnsi="Verdana" w:cs="Arial"/>
          <w:sz w:val="20"/>
          <w:szCs w:val="18"/>
        </w:rPr>
      </w:pPr>
      <w:r w:rsidRPr="00C739B0">
        <w:rPr>
          <w:rFonts w:ascii="Verdana" w:hAnsi="Verdana" w:cs="Arial"/>
          <w:sz w:val="20"/>
          <w:szCs w:val="18"/>
        </w:rPr>
        <w:t>c) 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w:t>
      </w:r>
    </w:p>
    <w:p w14:paraId="7BBB91A1" w14:textId="77777777" w:rsidR="00376690" w:rsidRPr="00C739B0" w:rsidRDefault="0028441D" w:rsidP="00376690">
      <w:pPr>
        <w:spacing w:line="360" w:lineRule="auto"/>
        <w:ind w:firstLine="744"/>
        <w:jc w:val="both"/>
        <w:rPr>
          <w:rFonts w:ascii="Verdana" w:hAnsi="Verdana" w:cs="Arial"/>
          <w:sz w:val="20"/>
          <w:szCs w:val="18"/>
        </w:rPr>
      </w:pPr>
      <w:r w:rsidRPr="00C739B0">
        <w:rPr>
          <w:rFonts w:ascii="Verdana" w:hAnsi="Verdana" w:cs="Arial"/>
          <w:sz w:val="20"/>
          <w:szCs w:val="18"/>
        </w:rPr>
        <w:t>d) Que la cessió es formalitzi, entre l'adjudicatari i el cessionari, en escriptura pública.</w:t>
      </w:r>
    </w:p>
    <w:p w14:paraId="65CECE70" w14:textId="77777777" w:rsidR="00376690" w:rsidRPr="00C739B0" w:rsidRDefault="00376690" w:rsidP="00376690">
      <w:pPr>
        <w:spacing w:line="360" w:lineRule="auto"/>
        <w:ind w:firstLine="744"/>
        <w:jc w:val="both"/>
        <w:rPr>
          <w:rFonts w:ascii="Verdana" w:hAnsi="Verdana" w:cs="Arial"/>
          <w:sz w:val="20"/>
          <w:szCs w:val="18"/>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2DE1BCA0" w14:textId="77777777" w:rsidTr="00376690">
        <w:trPr>
          <w:trHeight w:val="193"/>
        </w:trPr>
        <w:tc>
          <w:tcPr>
            <w:tcW w:w="8592" w:type="dxa"/>
            <w:shd w:val="clear" w:color="auto" w:fill="FFCC99"/>
            <w:vAlign w:val="center"/>
          </w:tcPr>
          <w:p w14:paraId="49D28FC1"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VINT-I-SISENA. Penalitats per Incompliment</w:t>
            </w:r>
          </w:p>
        </w:tc>
      </w:tr>
    </w:tbl>
    <w:p w14:paraId="480E13FA" w14:textId="77777777" w:rsidR="00376690" w:rsidRPr="00C739B0" w:rsidRDefault="00376690" w:rsidP="00376690">
      <w:pPr>
        <w:spacing w:line="360" w:lineRule="auto"/>
        <w:ind w:firstLine="709"/>
        <w:jc w:val="both"/>
        <w:rPr>
          <w:rFonts w:ascii="Verdana" w:hAnsi="Verdana"/>
          <w:sz w:val="20"/>
          <w:szCs w:val="20"/>
        </w:rPr>
      </w:pPr>
    </w:p>
    <w:p w14:paraId="5F212D18" w14:textId="77777777" w:rsidR="00376690" w:rsidRPr="00C739B0" w:rsidRDefault="0028441D" w:rsidP="00376690">
      <w:pPr>
        <w:spacing w:line="360" w:lineRule="auto"/>
        <w:ind w:firstLine="708"/>
        <w:jc w:val="both"/>
        <w:rPr>
          <w:rFonts w:ascii="Verdana" w:hAnsi="Verdana"/>
          <w:b/>
          <w:color w:val="000000"/>
          <w:sz w:val="20"/>
          <w:szCs w:val="20"/>
        </w:rPr>
      </w:pPr>
      <w:r w:rsidRPr="00C739B0">
        <w:rPr>
          <w:rFonts w:ascii="Verdana" w:hAnsi="Verdana"/>
          <w:b/>
          <w:color w:val="000000"/>
          <w:sz w:val="20"/>
          <w:szCs w:val="20"/>
        </w:rPr>
        <w:t>26.1 Penalitats per demora</w:t>
      </w:r>
    </w:p>
    <w:p w14:paraId="16CBD24E" w14:textId="77777777" w:rsidR="00376690" w:rsidRPr="00C739B0" w:rsidRDefault="00376690" w:rsidP="00376690">
      <w:pPr>
        <w:spacing w:line="360" w:lineRule="auto"/>
        <w:ind w:firstLine="708"/>
        <w:jc w:val="both"/>
        <w:rPr>
          <w:rFonts w:ascii="Verdana" w:hAnsi="Verdana"/>
          <w:color w:val="000000"/>
          <w:sz w:val="20"/>
          <w:szCs w:val="20"/>
        </w:rPr>
      </w:pPr>
    </w:p>
    <w:p w14:paraId="244FB2FC" w14:textId="77777777" w:rsidR="00376690" w:rsidRPr="00C739B0" w:rsidRDefault="0028441D" w:rsidP="00376690">
      <w:pPr>
        <w:spacing w:line="360" w:lineRule="auto"/>
        <w:ind w:firstLine="708"/>
        <w:jc w:val="both"/>
        <w:rPr>
          <w:rFonts w:ascii="Verdana" w:hAnsi="Verdana"/>
          <w:color w:val="000000"/>
          <w:sz w:val="20"/>
          <w:szCs w:val="20"/>
        </w:rPr>
      </w:pPr>
      <w:r w:rsidRPr="00C739B0">
        <w:rPr>
          <w:rFonts w:ascii="Verdana" w:hAnsi="Verdana"/>
          <w:color w:val="000000"/>
          <w:sz w:val="20"/>
          <w:szCs w:val="20"/>
        </w:rPr>
        <w:t>L'adjudicatari queda obligat al compliment del termini d'execució del contracte i dels terminis parcials fixats per l'òrgan de contractació</w:t>
      </w:r>
    </w:p>
    <w:p w14:paraId="20922D50" w14:textId="77777777" w:rsidR="00376690" w:rsidRPr="00C739B0" w:rsidRDefault="00376690" w:rsidP="00376690">
      <w:pPr>
        <w:spacing w:line="360" w:lineRule="auto"/>
        <w:ind w:firstLine="708"/>
        <w:jc w:val="both"/>
        <w:rPr>
          <w:rFonts w:ascii="Verdana" w:hAnsi="Verdana"/>
          <w:color w:val="000000"/>
          <w:sz w:val="20"/>
          <w:szCs w:val="20"/>
        </w:rPr>
      </w:pPr>
    </w:p>
    <w:p w14:paraId="22E11FA5" w14:textId="59E66E16" w:rsidR="00376690" w:rsidRPr="00C739B0" w:rsidRDefault="0028441D" w:rsidP="00376690">
      <w:pPr>
        <w:spacing w:line="360" w:lineRule="auto"/>
        <w:ind w:firstLine="708"/>
        <w:jc w:val="both"/>
        <w:rPr>
          <w:rFonts w:ascii="Verdana" w:hAnsi="Verdana"/>
          <w:color w:val="000000"/>
          <w:sz w:val="20"/>
          <w:szCs w:val="20"/>
        </w:rPr>
      </w:pPr>
      <w:r w:rsidRPr="00C739B0">
        <w:rPr>
          <w:rFonts w:ascii="Verdana" w:hAnsi="Verdana"/>
          <w:color w:val="000000"/>
          <w:sz w:val="20"/>
          <w:szCs w:val="20"/>
        </w:rPr>
        <w:t xml:space="preserve">Quan el contractista, per causes imputables al mateix, hagués incorregut en demora respecte al compliment del termini total, l'Administració podrà optar indistintament per la resolució del contracte o per la imposició de les penalitats diàries en la proporció de </w:t>
      </w:r>
      <w:r w:rsidR="001412B5" w:rsidRPr="00C739B0">
        <w:rPr>
          <w:rFonts w:ascii="Verdana" w:hAnsi="Verdana"/>
          <w:iCs/>
          <w:color w:val="000000"/>
          <w:sz w:val="18"/>
          <w:szCs w:val="20"/>
        </w:rPr>
        <w:t>0,60 euros per cada 1.000 euros del preu del contracte, IVA exclòs</w:t>
      </w:r>
      <w:r w:rsidR="001412B5" w:rsidRPr="00C739B0">
        <w:rPr>
          <w:rFonts w:ascii="Verdana" w:hAnsi="Verdana"/>
          <w:color w:val="000000"/>
          <w:sz w:val="20"/>
          <w:szCs w:val="20"/>
        </w:rPr>
        <w:t>.</w:t>
      </w:r>
    </w:p>
    <w:p w14:paraId="3187BEA8" w14:textId="77777777" w:rsidR="00376690" w:rsidRPr="00C739B0" w:rsidRDefault="00376690" w:rsidP="00376690">
      <w:pPr>
        <w:spacing w:line="360" w:lineRule="auto"/>
        <w:ind w:firstLine="708"/>
        <w:jc w:val="both"/>
        <w:rPr>
          <w:rFonts w:ascii="Verdana" w:hAnsi="Verdana"/>
          <w:color w:val="000000"/>
          <w:sz w:val="20"/>
          <w:szCs w:val="20"/>
        </w:rPr>
      </w:pPr>
    </w:p>
    <w:p w14:paraId="3FA9F1F9" w14:textId="77777777" w:rsidR="00376690" w:rsidRPr="00C739B0" w:rsidRDefault="0028441D" w:rsidP="00376690">
      <w:pPr>
        <w:spacing w:line="360" w:lineRule="auto"/>
        <w:ind w:firstLine="708"/>
        <w:jc w:val="both"/>
        <w:rPr>
          <w:rFonts w:ascii="Verdana" w:hAnsi="Verdana"/>
          <w:color w:val="000000"/>
          <w:sz w:val="20"/>
          <w:szCs w:val="20"/>
        </w:rPr>
      </w:pPr>
      <w:r w:rsidRPr="00C739B0">
        <w:rPr>
          <w:rFonts w:ascii="Verdana" w:hAnsi="Verdana"/>
          <w:color w:val="000000"/>
          <w:sz w:val="20"/>
          <w:szCs w:val="20"/>
        </w:rPr>
        <w:t xml:space="preserve">Cada vegada que les penalitats per demora aconsegueixin un múltiple del 5% del preu del contracte, l'òrgan de contractació estarà facultat per procedir a la </w:t>
      </w:r>
      <w:r w:rsidRPr="00C739B0">
        <w:rPr>
          <w:rFonts w:ascii="Verdana" w:hAnsi="Verdana"/>
          <w:color w:val="000000"/>
          <w:sz w:val="20"/>
          <w:szCs w:val="20"/>
        </w:rPr>
        <w:lastRenderedPageBreak/>
        <w:t>resolució d'aquest o acordar la continuïtat de la seva execució amb imposició de noves penalitats.</w:t>
      </w:r>
    </w:p>
    <w:p w14:paraId="75B4A71C" w14:textId="77777777" w:rsidR="00376690" w:rsidRPr="00C739B0" w:rsidRDefault="00376690" w:rsidP="00376690">
      <w:pPr>
        <w:spacing w:line="360" w:lineRule="auto"/>
        <w:ind w:firstLine="708"/>
        <w:jc w:val="both"/>
        <w:rPr>
          <w:rFonts w:ascii="Verdana" w:hAnsi="Verdana" w:cs="Arial"/>
          <w:sz w:val="20"/>
          <w:szCs w:val="20"/>
        </w:rPr>
      </w:pPr>
    </w:p>
    <w:p w14:paraId="2E7BCC38"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Quan el contractista, per causes imputables al mateix, hagués incomplit l'execució parcial de les prestacions definides en el contracte, l'Administració podrà optar, indistintament, per la seva resolució o per la imposició de les penalitats establertes anteriorment.</w:t>
      </w:r>
    </w:p>
    <w:p w14:paraId="5E563B50" w14:textId="77777777" w:rsidR="00376690" w:rsidRPr="00C739B0" w:rsidRDefault="00376690" w:rsidP="00376690">
      <w:pPr>
        <w:spacing w:line="360" w:lineRule="auto"/>
        <w:ind w:firstLine="708"/>
        <w:jc w:val="both"/>
        <w:rPr>
          <w:rFonts w:ascii="Verdana" w:hAnsi="Verdana" w:cs="Arial"/>
          <w:sz w:val="20"/>
          <w:szCs w:val="20"/>
        </w:rPr>
      </w:pPr>
    </w:p>
    <w:p w14:paraId="2D2E4408" w14:textId="77777777" w:rsidR="00376690" w:rsidRPr="00C739B0" w:rsidRDefault="0028441D" w:rsidP="00376690">
      <w:pPr>
        <w:spacing w:line="360" w:lineRule="auto"/>
        <w:ind w:firstLine="708"/>
        <w:jc w:val="both"/>
        <w:rPr>
          <w:rFonts w:ascii="Verdana" w:hAnsi="Verdana" w:cs="Arial"/>
          <w:b/>
          <w:sz w:val="20"/>
          <w:szCs w:val="20"/>
        </w:rPr>
      </w:pPr>
      <w:r w:rsidRPr="00C739B0">
        <w:rPr>
          <w:rFonts w:ascii="Verdana" w:hAnsi="Verdana" w:cs="Arial"/>
          <w:b/>
          <w:sz w:val="20"/>
          <w:szCs w:val="20"/>
        </w:rPr>
        <w:t>26.2 Penalitats per incompliment o compliment defectuós de la prestació</w:t>
      </w:r>
    </w:p>
    <w:p w14:paraId="62F4A3D2" w14:textId="77777777" w:rsidR="00376690" w:rsidRPr="00C739B0" w:rsidRDefault="00376690" w:rsidP="00376690">
      <w:pPr>
        <w:spacing w:line="360" w:lineRule="auto"/>
        <w:ind w:firstLine="708"/>
        <w:jc w:val="both"/>
        <w:rPr>
          <w:rFonts w:ascii="Verdana" w:hAnsi="Verdana" w:cs="Arial"/>
          <w:sz w:val="20"/>
          <w:szCs w:val="20"/>
        </w:rPr>
      </w:pPr>
    </w:p>
    <w:p w14:paraId="5E3DA2FA"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Es consideren molt greus els incompliments per part de l'adjudicatari de qualsevol de les condicions especials d'execució establertes en la clàusula 20 d'aquest plec de clàusules particulars.</w:t>
      </w:r>
    </w:p>
    <w:p w14:paraId="7DA23C0A" w14:textId="77777777" w:rsidR="00376690" w:rsidRPr="00C739B0" w:rsidRDefault="00376690" w:rsidP="00376690">
      <w:pPr>
        <w:spacing w:line="360" w:lineRule="auto"/>
        <w:ind w:firstLine="708"/>
        <w:jc w:val="both"/>
        <w:rPr>
          <w:rFonts w:ascii="Verdana" w:hAnsi="Verdana" w:cs="Arial"/>
          <w:sz w:val="20"/>
          <w:szCs w:val="20"/>
        </w:rPr>
      </w:pPr>
    </w:p>
    <w:p w14:paraId="53E64910"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14:paraId="448DC759" w14:textId="77777777" w:rsidR="00376690" w:rsidRPr="00C739B0" w:rsidRDefault="00376690" w:rsidP="00376690">
      <w:pPr>
        <w:spacing w:line="360" w:lineRule="auto"/>
        <w:ind w:firstLine="708"/>
        <w:jc w:val="both"/>
        <w:rPr>
          <w:rFonts w:ascii="Verdana" w:hAnsi="Verdana" w:cs="Arial"/>
          <w:sz w:val="20"/>
          <w:szCs w:val="20"/>
        </w:rPr>
      </w:pPr>
    </w:p>
    <w:p w14:paraId="0E2587B0" w14:textId="4F94260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Aquests incompliments contractuals molt greus comportaran la imposició de les penalitats coercitives de</w:t>
      </w:r>
      <w:r w:rsidR="001412B5" w:rsidRPr="00C739B0">
        <w:rPr>
          <w:rFonts w:ascii="Verdana" w:hAnsi="Verdana" w:cs="Arial"/>
          <w:sz w:val="20"/>
          <w:szCs w:val="20"/>
        </w:rPr>
        <w:t>l 3</w:t>
      </w:r>
      <w:r w:rsidRPr="00C739B0">
        <w:rPr>
          <w:rFonts w:ascii="Verdana" w:hAnsi="Verdana" w:cs="Arial"/>
          <w:sz w:val="20"/>
          <w:szCs w:val="20"/>
        </w:rPr>
        <w:t>% del preu d'adjudicació IVA exclòs, per cada infracció i/o dia d'incompliment de terminis en funció de gravetat, reincidència i mala fe en la comissió de la infracció.</w:t>
      </w:r>
    </w:p>
    <w:p w14:paraId="50D3230F" w14:textId="77777777" w:rsidR="00376690" w:rsidRPr="00C739B0" w:rsidRDefault="00376690" w:rsidP="00B60E1B">
      <w:pPr>
        <w:spacing w:line="360" w:lineRule="auto"/>
        <w:jc w:val="both"/>
        <w:rPr>
          <w:rFonts w:ascii="Verdana" w:hAnsi="Verdana" w:cs="Arial"/>
          <w:sz w:val="20"/>
          <w:szCs w:val="20"/>
        </w:rPr>
      </w:pPr>
    </w:p>
    <w:p w14:paraId="4EF4D229" w14:textId="0D0A2D0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 xml:space="preserve">L'incompliment per part de l'adjudicatari de qualsevols altra de les seves obligacions contractuals o el seu compliment defectuós, comportarà igualment una multa coercitiva del </w:t>
      </w:r>
      <w:r w:rsidR="001412B5" w:rsidRPr="00C739B0">
        <w:rPr>
          <w:rFonts w:ascii="Verdana" w:hAnsi="Verdana" w:cs="Arial"/>
          <w:sz w:val="20"/>
          <w:szCs w:val="20"/>
        </w:rPr>
        <w:t>3</w:t>
      </w:r>
      <w:r w:rsidRPr="00C739B0">
        <w:rPr>
          <w:rFonts w:ascii="Verdana" w:hAnsi="Verdana" w:cs="Arial"/>
          <w:sz w:val="20"/>
          <w:szCs w:val="20"/>
        </w:rPr>
        <w:t>% del preu del contracte, en funció del seu major o menor gravetat i reincidència.</w:t>
      </w:r>
    </w:p>
    <w:p w14:paraId="212F5553" w14:textId="77777777" w:rsidR="008F16D6" w:rsidRPr="00C739B0" w:rsidRDefault="008F16D6" w:rsidP="00376690">
      <w:pPr>
        <w:spacing w:line="360" w:lineRule="auto"/>
        <w:ind w:firstLine="708"/>
        <w:jc w:val="both"/>
        <w:rPr>
          <w:rFonts w:ascii="Verdana" w:hAnsi="Verdana" w:cs="Arial"/>
          <w:sz w:val="20"/>
          <w:szCs w:val="20"/>
        </w:rPr>
      </w:pPr>
    </w:p>
    <w:p w14:paraId="2FE9103E"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Les penalitzacions que s'imposin a l'adjudicatari són independents de l'obligació del contractista d'indemnitzar pels danys i perjudicis que el seu incompliment ocasioni a l'Ajuntament o a tercers amb dret a repetir contra l'Ajuntament.</w:t>
      </w:r>
    </w:p>
    <w:p w14:paraId="1B20F21E" w14:textId="77777777" w:rsidR="00376690" w:rsidRPr="00C739B0" w:rsidRDefault="00376690" w:rsidP="00376690">
      <w:pPr>
        <w:spacing w:line="360" w:lineRule="auto"/>
        <w:ind w:firstLine="708"/>
        <w:jc w:val="both"/>
        <w:rPr>
          <w:rFonts w:ascii="Verdana" w:hAnsi="Verdana" w:cs="Arial"/>
          <w:sz w:val="20"/>
          <w:szCs w:val="20"/>
        </w:rPr>
      </w:pPr>
    </w:p>
    <w:p w14:paraId="59F52956"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lastRenderedPageBreak/>
        <w:t>En el cas d'incompliments per part de l'adjudicatari d'aspectes de la seva oferta, la indemnització que s'exigirà al contractista incorporarà la diferència que en el seu cas hagi existit entre la seva oferta i la del següent contractista al qual s'hagués adjudicat el contracte sense tenir en compte el criteri que no ha complert l'adjudicatari.</w:t>
      </w:r>
    </w:p>
    <w:p w14:paraId="2D3FAA2D" w14:textId="77777777" w:rsidR="00376690" w:rsidRPr="00C739B0" w:rsidRDefault="00376690" w:rsidP="00376690">
      <w:pPr>
        <w:spacing w:line="360" w:lineRule="auto"/>
        <w:ind w:firstLine="708"/>
        <w:jc w:val="both"/>
        <w:rPr>
          <w:rFonts w:ascii="Verdana" w:hAnsi="Verdana" w:cs="Arial"/>
          <w:sz w:val="20"/>
          <w:szCs w:val="20"/>
        </w:rPr>
      </w:pPr>
    </w:p>
    <w:p w14:paraId="7E704354" w14:textId="77777777" w:rsidR="00B60E1B" w:rsidRPr="00C739B0" w:rsidRDefault="0028441D" w:rsidP="00376690">
      <w:pPr>
        <w:spacing w:line="360" w:lineRule="auto"/>
        <w:ind w:firstLine="708"/>
        <w:jc w:val="both"/>
        <w:rPr>
          <w:rFonts w:ascii="Verdana" w:hAnsi="Verdana" w:cs="Arial"/>
          <w:b/>
          <w:sz w:val="20"/>
          <w:szCs w:val="20"/>
        </w:rPr>
      </w:pPr>
      <w:r w:rsidRPr="00C739B0">
        <w:rPr>
          <w:rFonts w:ascii="Verdana" w:hAnsi="Verdana" w:cs="Arial"/>
          <w:b/>
          <w:sz w:val="20"/>
          <w:szCs w:val="20"/>
        </w:rPr>
        <w:t>26.3 Penalitats per incompliments en matèria de subcontractació</w:t>
      </w:r>
    </w:p>
    <w:p w14:paraId="33D3FC8E" w14:textId="77777777" w:rsidR="00B60E1B" w:rsidRPr="00C739B0" w:rsidRDefault="00B60E1B" w:rsidP="00376690">
      <w:pPr>
        <w:spacing w:line="360" w:lineRule="auto"/>
        <w:ind w:firstLine="708"/>
        <w:jc w:val="both"/>
        <w:rPr>
          <w:rFonts w:ascii="Verdana" w:hAnsi="Verdana" w:cs="Arial"/>
          <w:b/>
          <w:sz w:val="20"/>
          <w:szCs w:val="20"/>
        </w:rPr>
      </w:pPr>
    </w:p>
    <w:p w14:paraId="668CA3FB" w14:textId="03BA137B" w:rsidR="00B60E1B" w:rsidRPr="00C739B0" w:rsidRDefault="0028441D" w:rsidP="00B60E1B">
      <w:pPr>
        <w:spacing w:line="360" w:lineRule="auto"/>
        <w:ind w:firstLine="708"/>
        <w:jc w:val="both"/>
        <w:rPr>
          <w:rFonts w:ascii="Verdana" w:hAnsi="Verdana" w:cs="Arial"/>
          <w:sz w:val="20"/>
          <w:szCs w:val="20"/>
        </w:rPr>
      </w:pPr>
      <w:r w:rsidRPr="00C739B0">
        <w:rPr>
          <w:rFonts w:ascii="Verdana" w:hAnsi="Verdana" w:cs="Arial"/>
          <w:sz w:val="20"/>
          <w:szCs w:val="20"/>
        </w:rPr>
        <w:t xml:space="preserve">L'incompliment per part del contractista de les obligacions establertes en la clàusula 22 en matèria de subcontractació, comportarà una penalització del </w:t>
      </w:r>
      <w:r w:rsidR="001412B5" w:rsidRPr="00C739B0">
        <w:rPr>
          <w:rFonts w:ascii="Verdana" w:hAnsi="Verdana" w:cs="Arial"/>
          <w:sz w:val="20"/>
          <w:szCs w:val="20"/>
        </w:rPr>
        <w:t>3%</w:t>
      </w:r>
      <w:r w:rsidRPr="00C739B0">
        <w:rPr>
          <w:rFonts w:ascii="Verdana" w:hAnsi="Verdana" w:cs="Arial"/>
          <w:sz w:val="20"/>
          <w:szCs w:val="20"/>
        </w:rPr>
        <w:t xml:space="preserve"> de l'import del subcontractat, sent la seva reiteració causa de resolució del contracte.</w:t>
      </w:r>
    </w:p>
    <w:p w14:paraId="3C7BD091" w14:textId="77777777" w:rsidR="00B60E1B" w:rsidRPr="00C739B0" w:rsidRDefault="00B60E1B" w:rsidP="00376690">
      <w:pPr>
        <w:spacing w:line="360" w:lineRule="auto"/>
        <w:ind w:firstLine="708"/>
        <w:jc w:val="both"/>
        <w:rPr>
          <w:rFonts w:ascii="Verdana" w:hAnsi="Verdana" w:cs="Arial"/>
          <w:b/>
          <w:sz w:val="20"/>
          <w:szCs w:val="20"/>
        </w:rPr>
      </w:pPr>
    </w:p>
    <w:p w14:paraId="74FD123B" w14:textId="6FD3B317" w:rsidR="00B60E1B" w:rsidRPr="00C739B0" w:rsidRDefault="00126CC8" w:rsidP="00376690">
      <w:pPr>
        <w:spacing w:line="360" w:lineRule="auto"/>
        <w:ind w:firstLine="708"/>
        <w:jc w:val="both"/>
        <w:rPr>
          <w:rFonts w:ascii="Verdana" w:hAnsi="Verdana" w:cs="Arial"/>
          <w:bCs/>
          <w:sz w:val="20"/>
          <w:szCs w:val="20"/>
        </w:rPr>
      </w:pPr>
      <w:r w:rsidRPr="00C739B0">
        <w:rPr>
          <w:rFonts w:ascii="Verdana" w:hAnsi="Verdana" w:cs="Arial"/>
          <w:bCs/>
          <w:sz w:val="20"/>
          <w:szCs w:val="20"/>
        </w:rPr>
        <w:t>A més, procedirà la imposició d'una penalitat de</w:t>
      </w:r>
      <w:r w:rsidR="001412B5" w:rsidRPr="00C739B0">
        <w:rPr>
          <w:rFonts w:ascii="Verdana" w:hAnsi="Verdana" w:cs="Arial"/>
          <w:bCs/>
          <w:sz w:val="20"/>
          <w:szCs w:val="20"/>
        </w:rPr>
        <w:t>l 3% del preu del contracte</w:t>
      </w:r>
      <w:r w:rsidR="003D54D5" w:rsidRPr="00C739B0">
        <w:rPr>
          <w:rFonts w:ascii="Verdana" w:hAnsi="Verdana" w:cs="Arial"/>
          <w:bCs/>
          <w:sz w:val="18"/>
          <w:szCs w:val="18"/>
        </w:rPr>
        <w:t xml:space="preserve"> </w:t>
      </w:r>
      <w:r w:rsidR="003D54D5" w:rsidRPr="00C739B0">
        <w:rPr>
          <w:rFonts w:ascii="Verdana" w:hAnsi="Verdana" w:cs="Arial"/>
          <w:bCs/>
          <w:sz w:val="20"/>
          <w:szCs w:val="20"/>
        </w:rPr>
        <w:t xml:space="preserve">quan, mitjançant resolució judicial o arbitral ferma aportada pel </w:t>
      </w:r>
      <w:proofErr w:type="spellStart"/>
      <w:r w:rsidR="003D54D5" w:rsidRPr="00C739B0">
        <w:rPr>
          <w:rFonts w:ascii="Verdana" w:hAnsi="Verdana" w:cs="Arial"/>
          <w:bCs/>
          <w:sz w:val="20"/>
          <w:szCs w:val="20"/>
        </w:rPr>
        <w:t>subcontractista</w:t>
      </w:r>
      <w:proofErr w:type="spellEnd"/>
      <w:r w:rsidR="003D54D5" w:rsidRPr="00C739B0">
        <w:rPr>
          <w:rFonts w:ascii="Verdana" w:hAnsi="Verdana" w:cs="Arial"/>
          <w:bCs/>
          <w:sz w:val="20"/>
          <w:szCs w:val="20"/>
        </w:rPr>
        <w:t xml:space="preserve"> o pel subministrador a l'òrgan de contractació quedés acreditat l'impagament pel contractista a un </w:t>
      </w:r>
      <w:proofErr w:type="spellStart"/>
      <w:r w:rsidR="003D54D5" w:rsidRPr="00C739B0">
        <w:rPr>
          <w:rFonts w:ascii="Verdana" w:hAnsi="Verdana" w:cs="Arial"/>
          <w:bCs/>
          <w:sz w:val="20"/>
          <w:szCs w:val="20"/>
        </w:rPr>
        <w:t>subcontractista</w:t>
      </w:r>
      <w:proofErr w:type="spellEnd"/>
      <w:r w:rsidR="003D54D5" w:rsidRPr="00C739B0">
        <w:rPr>
          <w:rFonts w:ascii="Verdana" w:hAnsi="Verdana" w:cs="Arial"/>
          <w:bCs/>
          <w:sz w:val="20"/>
          <w:szCs w:val="20"/>
        </w:rPr>
        <w:t xml:space="preserve"> o subministrador vinculat a l'execució del contracte en els terminis previstos en la Llei 3/2004, de 29 de desembre, i que aquesta demora en el pagament no ve motivada per l'incompliment d'alguna de les obligacions contractuals assumides pel </w:t>
      </w:r>
      <w:proofErr w:type="spellStart"/>
      <w:r w:rsidR="003D54D5" w:rsidRPr="00C739B0">
        <w:rPr>
          <w:rFonts w:ascii="Verdana" w:hAnsi="Verdana" w:cs="Arial"/>
          <w:bCs/>
          <w:sz w:val="20"/>
          <w:szCs w:val="20"/>
        </w:rPr>
        <w:t>subcontractista</w:t>
      </w:r>
      <w:proofErr w:type="spellEnd"/>
      <w:r w:rsidR="003D54D5" w:rsidRPr="00C739B0">
        <w:rPr>
          <w:rFonts w:ascii="Verdana" w:hAnsi="Verdana" w:cs="Arial"/>
          <w:bCs/>
          <w:sz w:val="20"/>
          <w:szCs w:val="20"/>
        </w:rPr>
        <w:t xml:space="preserve"> o pel subministrador en l'execució de la prestació.</w:t>
      </w:r>
    </w:p>
    <w:p w14:paraId="2BB14D2F" w14:textId="77777777" w:rsidR="003D54D5" w:rsidRPr="00C739B0" w:rsidRDefault="003D54D5" w:rsidP="00376690">
      <w:pPr>
        <w:spacing w:line="360" w:lineRule="auto"/>
        <w:ind w:firstLine="708"/>
        <w:jc w:val="both"/>
        <w:rPr>
          <w:rFonts w:ascii="Verdana" w:hAnsi="Verdana" w:cs="Arial"/>
          <w:bCs/>
          <w:sz w:val="20"/>
          <w:szCs w:val="20"/>
        </w:rPr>
      </w:pPr>
    </w:p>
    <w:p w14:paraId="4BEABF58" w14:textId="77777777" w:rsidR="003D54D5" w:rsidRPr="00C739B0" w:rsidRDefault="0028441D" w:rsidP="00376690">
      <w:pPr>
        <w:spacing w:line="360" w:lineRule="auto"/>
        <w:ind w:firstLine="708"/>
        <w:jc w:val="both"/>
        <w:rPr>
          <w:rFonts w:ascii="Verdana" w:hAnsi="Verdana" w:cs="Arial"/>
          <w:bCs/>
          <w:sz w:val="20"/>
          <w:szCs w:val="20"/>
        </w:rPr>
      </w:pPr>
      <w:r w:rsidRPr="00C739B0">
        <w:rPr>
          <w:rFonts w:ascii="Verdana" w:hAnsi="Verdana" w:cs="Arial"/>
          <w:bCs/>
          <w:sz w:val="20"/>
          <w:szCs w:val="20"/>
        </w:rPr>
        <w:t>Aquesta penalitat podrà reiterar-se cada mes mentre persisteixi l'impagament fins aconseguir el límit conjunt del 50 per cent del preu del contracte. La garantia definitiva respondrà de les penalitats que s'imposin per aquest motiu.</w:t>
      </w:r>
    </w:p>
    <w:p w14:paraId="07BB6073" w14:textId="77777777" w:rsidR="00B60E1B" w:rsidRPr="00C739B0" w:rsidRDefault="00B60E1B" w:rsidP="00376690">
      <w:pPr>
        <w:spacing w:line="360" w:lineRule="auto"/>
        <w:ind w:firstLine="708"/>
        <w:jc w:val="both"/>
        <w:rPr>
          <w:rFonts w:ascii="Verdana" w:hAnsi="Verdana" w:cs="Arial"/>
          <w:b/>
          <w:sz w:val="20"/>
          <w:szCs w:val="20"/>
        </w:rPr>
      </w:pPr>
    </w:p>
    <w:p w14:paraId="3A6FC836" w14:textId="77777777" w:rsidR="00376690" w:rsidRPr="00C739B0" w:rsidRDefault="0028441D" w:rsidP="00376690">
      <w:pPr>
        <w:spacing w:line="360" w:lineRule="auto"/>
        <w:ind w:firstLine="708"/>
        <w:jc w:val="both"/>
        <w:rPr>
          <w:rFonts w:ascii="Verdana" w:hAnsi="Verdana" w:cs="Arial"/>
          <w:b/>
          <w:sz w:val="20"/>
          <w:szCs w:val="20"/>
        </w:rPr>
      </w:pPr>
      <w:r w:rsidRPr="00C739B0">
        <w:rPr>
          <w:rFonts w:ascii="Verdana" w:hAnsi="Verdana" w:cs="Arial"/>
          <w:b/>
          <w:sz w:val="20"/>
          <w:szCs w:val="20"/>
        </w:rPr>
        <w:t>26.4 Imposició de penalitats</w:t>
      </w:r>
    </w:p>
    <w:p w14:paraId="6D608E70" w14:textId="77777777" w:rsidR="00376690" w:rsidRPr="00C739B0" w:rsidRDefault="00376690" w:rsidP="00376690">
      <w:pPr>
        <w:spacing w:line="360" w:lineRule="auto"/>
        <w:ind w:firstLine="708"/>
        <w:jc w:val="both"/>
        <w:rPr>
          <w:rFonts w:ascii="Verdana" w:hAnsi="Verdana" w:cs="Arial"/>
          <w:sz w:val="20"/>
          <w:szCs w:val="20"/>
        </w:rPr>
      </w:pPr>
    </w:p>
    <w:p w14:paraId="2C456230"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 pel Sr. Alcalde o Regidor en qui delegui, resolució que posarà fi a la via administrativa.</w:t>
      </w:r>
    </w:p>
    <w:p w14:paraId="7CD49CE2" w14:textId="77777777" w:rsidR="00376690" w:rsidRPr="00C739B0" w:rsidRDefault="00376690" w:rsidP="00376690">
      <w:pPr>
        <w:spacing w:line="360" w:lineRule="auto"/>
        <w:ind w:firstLine="708"/>
        <w:jc w:val="both"/>
        <w:rPr>
          <w:rFonts w:ascii="Verdana" w:hAnsi="Verdana" w:cs="Arial"/>
          <w:sz w:val="20"/>
          <w:szCs w:val="20"/>
        </w:rPr>
      </w:pPr>
    </w:p>
    <w:p w14:paraId="039374F4"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lastRenderedPageBreak/>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14:paraId="4AFA6904" w14:textId="77777777" w:rsidR="00376690" w:rsidRPr="00C739B0" w:rsidRDefault="00376690" w:rsidP="00376690">
      <w:pPr>
        <w:spacing w:line="360" w:lineRule="auto"/>
        <w:ind w:firstLine="708"/>
        <w:jc w:val="both"/>
        <w:rPr>
          <w:rFonts w:ascii="Verdana" w:hAnsi="Verdana" w:cs="Arial"/>
          <w:sz w:val="20"/>
          <w:szCs w:val="20"/>
        </w:rPr>
      </w:pPr>
    </w:p>
    <w:p w14:paraId="039B9706"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14:paraId="02FD691F" w14:textId="77777777" w:rsidR="00376690" w:rsidRPr="00C739B0" w:rsidRDefault="00376690" w:rsidP="00376690">
      <w:pPr>
        <w:spacing w:line="360" w:lineRule="auto"/>
        <w:ind w:firstLine="708"/>
        <w:jc w:val="both"/>
        <w:rPr>
          <w:rFonts w:ascii="Verdana" w:hAnsi="Verdana" w:cs="Arial"/>
          <w:sz w:val="20"/>
          <w:szCs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48F1799F" w14:textId="77777777" w:rsidTr="00376690">
        <w:trPr>
          <w:trHeight w:val="193"/>
        </w:trPr>
        <w:tc>
          <w:tcPr>
            <w:tcW w:w="8592" w:type="dxa"/>
            <w:shd w:val="clear" w:color="auto" w:fill="FFCC99"/>
            <w:vAlign w:val="center"/>
          </w:tcPr>
          <w:p w14:paraId="4EB6769E"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VINT-I-SETENA. Resolució del Contracte</w:t>
            </w:r>
          </w:p>
        </w:tc>
      </w:tr>
    </w:tbl>
    <w:p w14:paraId="72D39AA8" w14:textId="77777777" w:rsidR="00376690" w:rsidRPr="00C739B0" w:rsidRDefault="00376690" w:rsidP="00376690">
      <w:pPr>
        <w:spacing w:line="360" w:lineRule="auto"/>
        <w:ind w:firstLine="708"/>
        <w:jc w:val="both"/>
        <w:rPr>
          <w:rFonts w:ascii="Verdana" w:hAnsi="Verdana" w:cs="Arial"/>
          <w:sz w:val="20"/>
          <w:szCs w:val="20"/>
        </w:rPr>
      </w:pPr>
    </w:p>
    <w:p w14:paraId="3AE10D54" w14:textId="77777777"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14:paraId="66C91160" w14:textId="77777777" w:rsidR="00376690" w:rsidRPr="00C739B0" w:rsidRDefault="00376690" w:rsidP="00376690">
      <w:pPr>
        <w:spacing w:line="360" w:lineRule="auto"/>
        <w:ind w:firstLine="708"/>
        <w:jc w:val="both"/>
        <w:rPr>
          <w:rFonts w:ascii="Verdana" w:hAnsi="Verdana" w:cs="Arial"/>
          <w:sz w:val="20"/>
          <w:szCs w:val="20"/>
        </w:rPr>
      </w:pPr>
    </w:p>
    <w:p w14:paraId="4AAC831D" w14:textId="77777777" w:rsidR="00376690" w:rsidRPr="00C739B0" w:rsidRDefault="0028441D" w:rsidP="00376690">
      <w:pPr>
        <w:widowControl w:val="0"/>
        <w:spacing w:line="360" w:lineRule="auto"/>
        <w:ind w:right="-15" w:firstLine="709"/>
        <w:jc w:val="both"/>
        <w:rPr>
          <w:rFonts w:ascii="Verdana" w:hAnsi="Verdana"/>
          <w:sz w:val="20"/>
        </w:rPr>
      </w:pPr>
      <w:r w:rsidRPr="00C739B0">
        <w:rPr>
          <w:rFonts w:ascii="Verdana" w:hAnsi="Verdana"/>
          <w:sz w:val="20"/>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 </w:t>
      </w:r>
    </w:p>
    <w:p w14:paraId="572ED74F" w14:textId="77777777" w:rsidR="00376690" w:rsidRPr="00C739B0" w:rsidRDefault="00376690" w:rsidP="00376690">
      <w:pPr>
        <w:widowControl w:val="0"/>
        <w:spacing w:line="360" w:lineRule="auto"/>
        <w:ind w:right="-15" w:firstLine="709"/>
        <w:jc w:val="both"/>
        <w:rPr>
          <w:rFonts w:ascii="Verdana" w:hAnsi="Verdana"/>
          <w:sz w:val="20"/>
        </w:rPr>
      </w:pPr>
    </w:p>
    <w:p w14:paraId="3B06E17E" w14:textId="77777777" w:rsidR="00376690" w:rsidRPr="00C739B0" w:rsidRDefault="0028441D" w:rsidP="00376690">
      <w:pPr>
        <w:widowControl w:val="0"/>
        <w:spacing w:line="360" w:lineRule="auto"/>
        <w:ind w:right="-15" w:firstLine="709"/>
        <w:jc w:val="both"/>
        <w:rPr>
          <w:rFonts w:ascii="Verdana" w:hAnsi="Verdana"/>
          <w:sz w:val="20"/>
        </w:rPr>
      </w:pPr>
      <w:r w:rsidRPr="00C739B0">
        <w:rPr>
          <w:rFonts w:ascii="Verdana" w:hAnsi="Verdana"/>
          <w:sz w:val="20"/>
        </w:rPr>
        <w:t>Així mateix seran causes de resolució del contracte a l'empara de l'article 211 f) de la Llei 9/2017, de 8 de novembre, de Contractes del Sector Públic les establertes com a obligacions essencials per l'òrgan de contractació.</w:t>
      </w:r>
    </w:p>
    <w:p w14:paraId="120578EA" w14:textId="77777777" w:rsidR="00376690" w:rsidRPr="00C739B0" w:rsidRDefault="00376690" w:rsidP="00376690">
      <w:pPr>
        <w:widowControl w:val="0"/>
        <w:spacing w:line="360" w:lineRule="auto"/>
        <w:ind w:right="-15" w:firstLine="709"/>
        <w:jc w:val="both"/>
        <w:rPr>
          <w:rFonts w:ascii="Verdana" w:hAnsi="Verdana"/>
          <w:sz w:val="20"/>
        </w:rPr>
      </w:pPr>
    </w:p>
    <w:p w14:paraId="76FC7030" w14:textId="77777777" w:rsidR="00376690" w:rsidRPr="00C739B0" w:rsidRDefault="0028441D" w:rsidP="00376690">
      <w:pPr>
        <w:widowControl w:val="0"/>
        <w:spacing w:line="360" w:lineRule="auto"/>
        <w:ind w:right="-15" w:firstLine="709"/>
        <w:jc w:val="both"/>
        <w:rPr>
          <w:rFonts w:ascii="Verdana" w:hAnsi="Verdana"/>
          <w:sz w:val="20"/>
        </w:rPr>
      </w:pPr>
      <w:r w:rsidRPr="00C739B0">
        <w:rPr>
          <w:rFonts w:ascii="Verdana" w:hAnsi="Verdana"/>
          <w:sz w:val="20"/>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14:paraId="4D68D0B5" w14:textId="77777777" w:rsidR="00376690" w:rsidRPr="00C739B0" w:rsidRDefault="00376690" w:rsidP="00376690">
      <w:pPr>
        <w:widowControl w:val="0"/>
        <w:spacing w:line="360" w:lineRule="auto"/>
        <w:ind w:right="-15" w:firstLine="709"/>
        <w:jc w:val="both"/>
        <w:rPr>
          <w:rFonts w:ascii="Verdana" w:hAnsi="Verdana"/>
          <w:sz w:val="20"/>
        </w:rPr>
      </w:pPr>
    </w:p>
    <w:p w14:paraId="491B7F8D" w14:textId="549C53E5" w:rsidR="00376690" w:rsidRPr="00C739B0" w:rsidRDefault="0028441D" w:rsidP="00376690">
      <w:pPr>
        <w:spacing w:line="360" w:lineRule="auto"/>
        <w:ind w:firstLine="708"/>
        <w:jc w:val="both"/>
        <w:rPr>
          <w:rFonts w:ascii="Verdana" w:hAnsi="Verdana" w:cs="Arial"/>
          <w:sz w:val="20"/>
          <w:szCs w:val="20"/>
        </w:rPr>
      </w:pPr>
      <w:r w:rsidRPr="00C739B0">
        <w:rPr>
          <w:rFonts w:ascii="Verdana" w:hAnsi="Verdana" w:cs="Arial"/>
          <w:sz w:val="20"/>
          <w:szCs w:val="20"/>
        </w:rPr>
        <w:t>Quan el contracte es resolgui per culpa del contractista, es confiscarà la garantia definitiva, sense perjudici de la indemnització pels danys i perjudicis originats a l'Administració, en el que excedeixin de l'import de la garantia.</w:t>
      </w:r>
    </w:p>
    <w:p w14:paraId="3EF92F38" w14:textId="77777777" w:rsidR="00376690" w:rsidRPr="00C739B0" w:rsidRDefault="00376690" w:rsidP="00376690">
      <w:pPr>
        <w:widowControl w:val="0"/>
        <w:spacing w:line="360" w:lineRule="auto"/>
        <w:ind w:right="-15" w:firstLine="709"/>
        <w:jc w:val="both"/>
        <w:rPr>
          <w:rFonts w:ascii="Verdana" w:hAnsi="Verdana"/>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158BB067" w14:textId="77777777" w:rsidTr="00376690">
        <w:trPr>
          <w:trHeight w:val="193"/>
        </w:trPr>
        <w:tc>
          <w:tcPr>
            <w:tcW w:w="8592" w:type="dxa"/>
            <w:shd w:val="clear" w:color="auto" w:fill="FFCC99"/>
            <w:vAlign w:val="center"/>
          </w:tcPr>
          <w:p w14:paraId="78955FDE" w14:textId="5697A756"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VI</w:t>
            </w:r>
            <w:r w:rsidR="009145C8" w:rsidRPr="00C739B0">
              <w:rPr>
                <w:rFonts w:cs="Arial"/>
                <w:bCs w:val="0"/>
              </w:rPr>
              <w:t>NT-I-VUITENA.</w:t>
            </w:r>
            <w:r w:rsidRPr="00C739B0">
              <w:rPr>
                <w:rFonts w:cs="Arial"/>
                <w:bCs w:val="0"/>
              </w:rPr>
              <w:t xml:space="preserve"> Director Facultatiu de l'Obra</w:t>
            </w:r>
          </w:p>
        </w:tc>
      </w:tr>
    </w:tbl>
    <w:p w14:paraId="2AFB107F" w14:textId="77777777" w:rsidR="00376690" w:rsidRPr="00C739B0" w:rsidRDefault="00376690" w:rsidP="00376690">
      <w:pPr>
        <w:spacing w:line="360" w:lineRule="auto"/>
        <w:ind w:firstLine="709"/>
        <w:jc w:val="both"/>
        <w:rPr>
          <w:rFonts w:ascii="Verdana" w:hAnsi="Verdana"/>
          <w:sz w:val="20"/>
          <w:szCs w:val="20"/>
        </w:rPr>
      </w:pPr>
    </w:p>
    <w:p w14:paraId="7CB4B100" w14:textId="77777777"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El Director Facultatiu de l'obra és la persona designada per l'Administració amb titulació adequada i suficient responsable de l'adreça i control de l'execució de l'obra, assumint la representació de l'Administració davant el contractista.</w:t>
      </w:r>
    </w:p>
    <w:p w14:paraId="3AF7372D" w14:textId="77777777" w:rsidR="00376690" w:rsidRPr="00C739B0" w:rsidRDefault="00376690" w:rsidP="00376690">
      <w:pPr>
        <w:spacing w:line="360" w:lineRule="auto"/>
        <w:ind w:firstLine="709"/>
        <w:jc w:val="both"/>
        <w:rPr>
          <w:rFonts w:ascii="Verdana" w:hAnsi="Verdana"/>
          <w:sz w:val="20"/>
          <w:szCs w:val="20"/>
        </w:rPr>
      </w:pPr>
    </w:p>
    <w:p w14:paraId="390C7BA9" w14:textId="7934FC49" w:rsidR="00376690" w:rsidRPr="00C739B0" w:rsidRDefault="0028441D" w:rsidP="00376690">
      <w:pPr>
        <w:spacing w:line="360" w:lineRule="auto"/>
        <w:ind w:firstLine="709"/>
        <w:jc w:val="both"/>
        <w:rPr>
          <w:rFonts w:ascii="Verdana" w:hAnsi="Verdana" w:cs="Arial"/>
          <w:sz w:val="20"/>
        </w:rPr>
      </w:pPr>
      <w:r w:rsidRPr="00C739B0">
        <w:rPr>
          <w:rFonts w:ascii="Verdana" w:hAnsi="Verdana"/>
          <w:sz w:val="20"/>
          <w:szCs w:val="20"/>
        </w:rPr>
        <w:t xml:space="preserve">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w:t>
      </w:r>
      <w:r w:rsidRPr="00C739B0">
        <w:rPr>
          <w:rFonts w:ascii="Verdana" w:hAnsi="Verdana"/>
          <w:b/>
          <w:sz w:val="20"/>
          <w:szCs w:val="20"/>
        </w:rPr>
        <w:t>del contracte</w:t>
      </w:r>
      <w:r w:rsidRPr="00C739B0">
        <w:rPr>
          <w:rFonts w:ascii="Verdana" w:hAnsi="Verdana" w:cs="Arial"/>
          <w:sz w:val="20"/>
        </w:rPr>
        <w:t xml:space="preserve"> previstes </w:t>
      </w:r>
      <w:r w:rsidR="009145C8" w:rsidRPr="00C739B0">
        <w:rPr>
          <w:rFonts w:ascii="Verdana" w:hAnsi="Verdana" w:cs="Arial"/>
          <w:sz w:val="20"/>
        </w:rPr>
        <w:t>a</w:t>
      </w:r>
      <w:r w:rsidRPr="00C739B0">
        <w:rPr>
          <w:rFonts w:ascii="Verdana" w:hAnsi="Verdana" w:cs="Arial"/>
          <w:sz w:val="20"/>
        </w:rPr>
        <w:t xml:space="preserve"> l'article 62 de la Llei 9/2017, de 8 de novembre, de Contractes del Sector Públic, i en concret les següents:</w:t>
      </w:r>
    </w:p>
    <w:p w14:paraId="2EF0D2B8" w14:textId="77777777" w:rsidR="00376690" w:rsidRPr="00C739B0" w:rsidRDefault="00376690" w:rsidP="00376690">
      <w:pPr>
        <w:spacing w:line="360" w:lineRule="auto"/>
        <w:ind w:right="9" w:firstLine="709"/>
        <w:jc w:val="both"/>
        <w:rPr>
          <w:rFonts w:ascii="Verdana" w:hAnsi="Verdana" w:cs="Arial"/>
          <w:sz w:val="20"/>
        </w:rPr>
      </w:pPr>
    </w:p>
    <w:p w14:paraId="67D0ABE4" w14:textId="00BF6AE5"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Realitzar el seguiment material de l'execució del contracte, per constata</w:t>
      </w:r>
      <w:r w:rsidR="009145C8" w:rsidRPr="00C739B0">
        <w:rPr>
          <w:rFonts w:ascii="Verdana" w:hAnsi="Verdana" w:cs="Arial"/>
          <w:sz w:val="20"/>
        </w:rPr>
        <w:t>r</w:t>
      </w:r>
      <w:r w:rsidRPr="00C739B0">
        <w:rPr>
          <w:rFonts w:ascii="Verdana" w:hAnsi="Verdana" w:cs="Arial"/>
          <w:sz w:val="20"/>
        </w:rPr>
        <w:t xml:space="preserve"> que el contractista compleix les seves obligacions d'execució en els termes acordats en el contracte.</w:t>
      </w:r>
    </w:p>
    <w:p w14:paraId="4B5F3BDE"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 Verificar l'efectiu compliment de les obligacions de l'adjudicatari en matèria social, fiscal i mediambiental, i en relació amb els </w:t>
      </w:r>
      <w:proofErr w:type="spellStart"/>
      <w:r w:rsidRPr="00C739B0">
        <w:rPr>
          <w:rFonts w:ascii="Verdana" w:hAnsi="Verdana" w:cs="Arial"/>
          <w:sz w:val="20"/>
        </w:rPr>
        <w:t>subcontractistes</w:t>
      </w:r>
      <w:proofErr w:type="spellEnd"/>
      <w:r w:rsidRPr="00C739B0">
        <w:rPr>
          <w:rFonts w:ascii="Verdana" w:hAnsi="Verdana" w:cs="Arial"/>
          <w:sz w:val="20"/>
        </w:rPr>
        <w:t xml:space="preserve"> si els hi hagués, així com el compliment de les obligacions establertes en el contracte suposin l'aportació de documentació o la realització de tràmits de tipus administratiu.</w:t>
      </w:r>
    </w:p>
    <w:p w14:paraId="1F889F06"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14:paraId="574967D2"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xml:space="preserve">— 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w:t>
      </w:r>
      <w:r w:rsidRPr="00C739B0">
        <w:rPr>
          <w:rFonts w:ascii="Verdana" w:hAnsi="Verdana" w:cs="Arial"/>
          <w:sz w:val="20"/>
        </w:rPr>
        <w:lastRenderedPageBreak/>
        <w:t>la seva disconformitat l'adjudicatari, resoldrà sobre la mesura a adoptar l'òrgan de contractació, sense perjudici de les possibles indemnitzacions que puguin procedir.</w:t>
      </w:r>
    </w:p>
    <w:p w14:paraId="3620B76F"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Proposar la imposició de penalitats per incompliments contractuals.</w:t>
      </w:r>
    </w:p>
    <w:p w14:paraId="2029F67E" w14:textId="77777777" w:rsidR="00376690" w:rsidRPr="00C739B0" w:rsidRDefault="0028441D" w:rsidP="00376690">
      <w:pPr>
        <w:spacing w:line="360" w:lineRule="auto"/>
        <w:ind w:right="9" w:firstLine="709"/>
        <w:jc w:val="both"/>
        <w:rPr>
          <w:rFonts w:ascii="Verdana" w:hAnsi="Verdana" w:cs="Arial"/>
          <w:sz w:val="20"/>
        </w:rPr>
      </w:pPr>
      <w:r w:rsidRPr="00C739B0">
        <w:rPr>
          <w:rFonts w:ascii="Verdana" w:hAnsi="Verdana" w:cs="Arial"/>
          <w:sz w:val="20"/>
        </w:rPr>
        <w:t>— Informar en els expedients de reclamació de danys i perjudicis que hagi suscitat l'execució del contracte.</w:t>
      </w:r>
    </w:p>
    <w:p w14:paraId="04E1F919" w14:textId="77777777" w:rsidR="00376690" w:rsidRPr="00C739B0" w:rsidRDefault="00376690" w:rsidP="00376690">
      <w:pPr>
        <w:widowControl w:val="0"/>
        <w:spacing w:line="360" w:lineRule="auto"/>
        <w:ind w:right="-15" w:firstLine="709"/>
        <w:jc w:val="both"/>
        <w:rPr>
          <w:rFonts w:ascii="Verdana" w:hAnsi="Verdana"/>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52070D98" w14:textId="77777777" w:rsidTr="00376690">
        <w:trPr>
          <w:trHeight w:val="193"/>
        </w:trPr>
        <w:tc>
          <w:tcPr>
            <w:tcW w:w="8592" w:type="dxa"/>
            <w:shd w:val="clear" w:color="auto" w:fill="FFCC99"/>
            <w:vAlign w:val="center"/>
          </w:tcPr>
          <w:p w14:paraId="6C1DE5D5" w14:textId="77777777" w:rsidR="00376690" w:rsidRPr="00C739B0" w:rsidRDefault="0028441D" w:rsidP="00376690">
            <w:pPr>
              <w:pStyle w:val="Ttulo1"/>
              <w:keepLines/>
              <w:tabs>
                <w:tab w:val="left" w:pos="0"/>
              </w:tabs>
              <w:ind w:firstLine="708"/>
              <w:jc w:val="both"/>
            </w:pPr>
            <w:r w:rsidRPr="00C739B0">
              <w:t>CLÀUSULA VINT-I-NOVENA. Unitat encarregada del Seguiment i Execució</w:t>
            </w:r>
          </w:p>
        </w:tc>
      </w:tr>
    </w:tbl>
    <w:p w14:paraId="73A16BBD" w14:textId="77777777" w:rsidR="00376690" w:rsidRPr="00C739B0" w:rsidRDefault="00376690" w:rsidP="00376690">
      <w:pPr>
        <w:spacing w:line="360" w:lineRule="auto"/>
        <w:ind w:firstLine="709"/>
        <w:jc w:val="both"/>
        <w:rPr>
          <w:rFonts w:ascii="Verdana" w:hAnsi="Verdana"/>
          <w:sz w:val="20"/>
          <w:szCs w:val="20"/>
        </w:rPr>
      </w:pPr>
    </w:p>
    <w:p w14:paraId="12AF249A" w14:textId="2EF58858" w:rsidR="00376690" w:rsidRPr="00C739B0" w:rsidRDefault="0028441D" w:rsidP="00376690">
      <w:pPr>
        <w:spacing w:line="360" w:lineRule="auto"/>
        <w:ind w:firstLine="709"/>
        <w:jc w:val="both"/>
        <w:rPr>
          <w:rFonts w:ascii="Verdana" w:hAnsi="Verdana"/>
          <w:sz w:val="20"/>
          <w:szCs w:val="20"/>
        </w:rPr>
      </w:pPr>
      <w:r w:rsidRPr="00C739B0">
        <w:rPr>
          <w:rFonts w:ascii="Verdana" w:hAnsi="Verdana"/>
          <w:sz w:val="20"/>
          <w:szCs w:val="20"/>
        </w:rPr>
        <w:t xml:space="preserve">De conformitat amb el que es disposa en l'article 62.1 de la LCSP, la unitat encarregada del seguiment i execució ordinària del contracte serà </w:t>
      </w:r>
      <w:r w:rsidR="009145C8" w:rsidRPr="00C739B0">
        <w:rPr>
          <w:rFonts w:ascii="Verdana" w:hAnsi="Verdana"/>
          <w:sz w:val="20"/>
          <w:szCs w:val="20"/>
        </w:rPr>
        <w:t>el director d’obra.</w:t>
      </w:r>
    </w:p>
    <w:p w14:paraId="641BF3FF" w14:textId="77777777" w:rsidR="00376690" w:rsidRPr="00C739B0" w:rsidRDefault="00376690" w:rsidP="00376690">
      <w:pPr>
        <w:widowControl w:val="0"/>
        <w:spacing w:line="360" w:lineRule="auto"/>
        <w:ind w:right="-15" w:firstLine="709"/>
        <w:jc w:val="both"/>
        <w:rPr>
          <w:rFonts w:ascii="Verdana" w:hAnsi="Verdana"/>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1C7E3CD0" w14:textId="77777777" w:rsidTr="00376690">
        <w:trPr>
          <w:trHeight w:val="193"/>
        </w:trPr>
        <w:tc>
          <w:tcPr>
            <w:tcW w:w="8592" w:type="dxa"/>
            <w:shd w:val="clear" w:color="auto" w:fill="FFCC99"/>
            <w:vAlign w:val="center"/>
          </w:tcPr>
          <w:p w14:paraId="1F6C657D"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TRENTENA. Confidencialitat i tractament de dades</w:t>
            </w:r>
          </w:p>
        </w:tc>
      </w:tr>
    </w:tbl>
    <w:p w14:paraId="31EFA738" w14:textId="77777777" w:rsidR="00376690" w:rsidRPr="00C739B0" w:rsidRDefault="00376690" w:rsidP="00376690">
      <w:pPr>
        <w:spacing w:line="360" w:lineRule="auto"/>
        <w:ind w:firstLine="709"/>
        <w:jc w:val="both"/>
        <w:rPr>
          <w:rFonts w:ascii="Verdana" w:hAnsi="Verdana"/>
          <w:sz w:val="20"/>
          <w:szCs w:val="20"/>
        </w:rPr>
      </w:pPr>
    </w:p>
    <w:p w14:paraId="51EED6E6" w14:textId="77777777" w:rsidR="00376690" w:rsidRPr="00C739B0" w:rsidRDefault="0028441D" w:rsidP="00376690">
      <w:pPr>
        <w:widowControl w:val="0"/>
        <w:spacing w:line="360" w:lineRule="auto"/>
        <w:ind w:right="-15" w:firstLine="709"/>
        <w:jc w:val="both"/>
        <w:rPr>
          <w:rFonts w:ascii="Verdana" w:hAnsi="Verdana"/>
          <w:b/>
          <w:sz w:val="20"/>
          <w:szCs w:val="20"/>
        </w:rPr>
      </w:pPr>
      <w:r w:rsidRPr="00C739B0">
        <w:rPr>
          <w:rFonts w:ascii="Verdana" w:hAnsi="Verdana"/>
          <w:b/>
          <w:sz w:val="20"/>
          <w:szCs w:val="20"/>
        </w:rPr>
        <w:t>30.1 Confidencialitat</w:t>
      </w:r>
    </w:p>
    <w:p w14:paraId="52B7214D" w14:textId="77777777" w:rsidR="00935A5C" w:rsidRPr="00C739B0" w:rsidRDefault="00935A5C" w:rsidP="00376690">
      <w:pPr>
        <w:widowControl w:val="0"/>
        <w:spacing w:line="360" w:lineRule="auto"/>
        <w:ind w:right="-15" w:firstLine="709"/>
        <w:jc w:val="both"/>
        <w:rPr>
          <w:rFonts w:ascii="Verdana" w:hAnsi="Verdana"/>
          <w:sz w:val="20"/>
          <w:szCs w:val="20"/>
        </w:rPr>
      </w:pPr>
    </w:p>
    <w:p w14:paraId="56856874" w14:textId="77777777" w:rsidR="00376690" w:rsidRPr="00C739B0" w:rsidRDefault="0028441D" w:rsidP="00376690">
      <w:pPr>
        <w:widowControl w:val="0"/>
        <w:spacing w:line="360" w:lineRule="auto"/>
        <w:ind w:right="-15" w:firstLine="709"/>
        <w:jc w:val="both"/>
        <w:rPr>
          <w:rFonts w:ascii="Verdana" w:hAnsi="Verdana"/>
          <w:sz w:val="20"/>
          <w:szCs w:val="20"/>
        </w:rPr>
      </w:pPr>
      <w:r w:rsidRPr="00C739B0">
        <w:rPr>
          <w:rFonts w:ascii="Verdana" w:hAnsi="Verdana"/>
          <w:sz w:val="20"/>
          <w:szCs w:val="20"/>
        </w:rP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allò que s'ha fixat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14:paraId="5705100B" w14:textId="77777777" w:rsidR="00376690" w:rsidRPr="00C739B0" w:rsidRDefault="00376690" w:rsidP="00376690">
      <w:pPr>
        <w:widowControl w:val="0"/>
        <w:spacing w:line="360" w:lineRule="auto"/>
        <w:ind w:right="-15" w:firstLine="709"/>
        <w:jc w:val="both"/>
        <w:rPr>
          <w:rFonts w:ascii="Verdana" w:hAnsi="Verdana"/>
          <w:sz w:val="20"/>
          <w:szCs w:val="20"/>
        </w:rPr>
      </w:pPr>
    </w:p>
    <w:p w14:paraId="78455108" w14:textId="77777777" w:rsidR="00376690" w:rsidRPr="00C739B0" w:rsidRDefault="0028441D" w:rsidP="00376690">
      <w:pPr>
        <w:widowControl w:val="0"/>
        <w:spacing w:line="360" w:lineRule="auto"/>
        <w:ind w:right="-15" w:firstLine="709"/>
        <w:jc w:val="both"/>
        <w:rPr>
          <w:rFonts w:ascii="Verdana" w:hAnsi="Verdana"/>
          <w:sz w:val="20"/>
          <w:szCs w:val="20"/>
        </w:rPr>
      </w:pPr>
      <w:r w:rsidRPr="00C739B0">
        <w:rPr>
          <w:rFonts w:ascii="Verdana" w:hAnsi="Verdana"/>
          <w:sz w:val="20"/>
          <w:szCs w:val="20"/>
        </w:rPr>
        <w:t>Aquesta obligació és complementària dels deures de secret professional i subsistirà encara que hagi finalitzat el contracte amb el responsable del tractament de les dades (Ajuntament).</w:t>
      </w:r>
    </w:p>
    <w:p w14:paraId="16429459" w14:textId="77777777" w:rsidR="00935A5C" w:rsidRPr="00C739B0" w:rsidRDefault="00935A5C" w:rsidP="00376690">
      <w:pPr>
        <w:widowControl w:val="0"/>
        <w:spacing w:line="360" w:lineRule="auto"/>
        <w:ind w:right="-15" w:firstLine="709"/>
        <w:jc w:val="both"/>
        <w:rPr>
          <w:rFonts w:ascii="Verdana" w:hAnsi="Verdana"/>
          <w:sz w:val="20"/>
          <w:szCs w:val="20"/>
        </w:rPr>
      </w:pPr>
    </w:p>
    <w:p w14:paraId="6BAE2E0C" w14:textId="77777777" w:rsidR="00376690" w:rsidRPr="00C739B0" w:rsidRDefault="00376690" w:rsidP="009145C8">
      <w:pPr>
        <w:widowControl w:val="0"/>
        <w:spacing w:line="360" w:lineRule="auto"/>
        <w:ind w:right="-15"/>
        <w:jc w:val="both"/>
        <w:rPr>
          <w:rFonts w:ascii="Verdana" w:hAnsi="Verdana"/>
          <w:sz w:val="20"/>
          <w:szCs w:val="20"/>
        </w:rPr>
      </w:pPr>
    </w:p>
    <w:p w14:paraId="14296C29" w14:textId="77777777" w:rsidR="00376690" w:rsidRPr="00C739B0" w:rsidRDefault="0028441D" w:rsidP="00376690">
      <w:pPr>
        <w:widowControl w:val="0"/>
        <w:spacing w:line="360" w:lineRule="auto"/>
        <w:ind w:right="-15" w:firstLine="709"/>
        <w:jc w:val="both"/>
        <w:rPr>
          <w:rFonts w:ascii="Verdana" w:hAnsi="Verdana"/>
          <w:b/>
          <w:sz w:val="20"/>
          <w:szCs w:val="20"/>
        </w:rPr>
      </w:pPr>
      <w:r w:rsidRPr="00C739B0">
        <w:rPr>
          <w:rFonts w:ascii="Verdana" w:hAnsi="Verdana"/>
          <w:b/>
          <w:sz w:val="20"/>
          <w:szCs w:val="20"/>
        </w:rPr>
        <w:t>30.2 Tractament de Dades</w:t>
      </w:r>
    </w:p>
    <w:p w14:paraId="142726A8" w14:textId="77777777" w:rsidR="00376690" w:rsidRPr="00C739B0" w:rsidRDefault="00376690" w:rsidP="00376690">
      <w:pPr>
        <w:widowControl w:val="0"/>
        <w:spacing w:line="360" w:lineRule="auto"/>
        <w:ind w:right="-15" w:firstLine="709"/>
        <w:jc w:val="both"/>
        <w:rPr>
          <w:rFonts w:ascii="Verdana" w:hAnsi="Verdana"/>
          <w:sz w:val="20"/>
          <w:szCs w:val="20"/>
        </w:rPr>
      </w:pPr>
    </w:p>
    <w:p w14:paraId="3D02B2A1" w14:textId="77777777" w:rsidR="00376690" w:rsidRPr="00C739B0" w:rsidRDefault="0028441D" w:rsidP="00376690">
      <w:pPr>
        <w:widowControl w:val="0"/>
        <w:spacing w:line="360" w:lineRule="auto"/>
        <w:ind w:right="-15" w:firstLine="709"/>
        <w:jc w:val="both"/>
        <w:rPr>
          <w:rFonts w:ascii="Verdana" w:hAnsi="Verdana"/>
          <w:sz w:val="20"/>
          <w:szCs w:val="20"/>
        </w:rPr>
      </w:pPr>
      <w:r w:rsidRPr="00C739B0">
        <w:rPr>
          <w:rFonts w:ascii="Verdana" w:hAnsi="Verdana"/>
          <w:sz w:val="20"/>
          <w:szCs w:val="20"/>
        </w:rPr>
        <w:lastRenderedPageBreak/>
        <w:t>En compliment del que es disposa en la Llei Orgànica de Protecció de Dades de Caràcter Personal i en el Reglament general de protecció de dades, els licitadors queden informats de què les dades de caràcter personals que, en el seu cas,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14:paraId="2B8B9BC9" w14:textId="77777777" w:rsidR="00376690" w:rsidRPr="00C739B0" w:rsidRDefault="00376690" w:rsidP="00376690">
      <w:pPr>
        <w:widowControl w:val="0"/>
        <w:spacing w:line="360" w:lineRule="auto"/>
        <w:ind w:right="-15" w:firstLine="709"/>
        <w:jc w:val="both"/>
        <w:rPr>
          <w:rFonts w:ascii="Verdana" w:hAnsi="Verdana"/>
          <w:sz w:val="20"/>
          <w:szCs w:val="20"/>
        </w:rPr>
      </w:pPr>
    </w:p>
    <w:p w14:paraId="6F80B4EB" w14:textId="77777777" w:rsidR="00376690" w:rsidRPr="00C739B0" w:rsidRDefault="00376690" w:rsidP="009145C8">
      <w:pPr>
        <w:widowControl w:val="0"/>
        <w:spacing w:line="360" w:lineRule="auto"/>
        <w:ind w:right="-15"/>
        <w:jc w:val="both"/>
        <w:rPr>
          <w:rFonts w:ascii="Verdana" w:hAnsi="Verdana"/>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5F129B" w:rsidRPr="00C739B0" w14:paraId="7C75399A" w14:textId="77777777" w:rsidTr="00376690">
        <w:trPr>
          <w:trHeight w:val="193"/>
        </w:trPr>
        <w:tc>
          <w:tcPr>
            <w:tcW w:w="8592" w:type="dxa"/>
            <w:shd w:val="clear" w:color="auto" w:fill="FFCC99"/>
            <w:vAlign w:val="center"/>
          </w:tcPr>
          <w:p w14:paraId="37A97EE0" w14:textId="77777777" w:rsidR="00376690" w:rsidRPr="00C739B0" w:rsidRDefault="0028441D" w:rsidP="00376690">
            <w:pPr>
              <w:pStyle w:val="Ttulo1"/>
              <w:keepLines/>
              <w:tabs>
                <w:tab w:val="left" w:pos="0"/>
              </w:tabs>
              <w:ind w:firstLine="708"/>
              <w:jc w:val="both"/>
              <w:rPr>
                <w:rFonts w:cs="Arial"/>
                <w:bCs w:val="0"/>
              </w:rPr>
            </w:pPr>
            <w:r w:rsidRPr="00C739B0">
              <w:rPr>
                <w:rFonts w:cs="Arial"/>
                <w:bCs w:val="0"/>
              </w:rPr>
              <w:t>CLÀUSULA TRIGESIMOPRIMERA. Règim Jurídic del Contracte</w:t>
            </w:r>
          </w:p>
        </w:tc>
      </w:tr>
    </w:tbl>
    <w:p w14:paraId="382FCE2B" w14:textId="77777777" w:rsidR="00376690" w:rsidRPr="00C739B0" w:rsidRDefault="00376690" w:rsidP="00376690">
      <w:pPr>
        <w:spacing w:line="360" w:lineRule="auto"/>
        <w:ind w:firstLine="709"/>
        <w:jc w:val="both"/>
        <w:rPr>
          <w:rFonts w:ascii="Verdana" w:hAnsi="Verdana"/>
          <w:sz w:val="20"/>
          <w:szCs w:val="20"/>
        </w:rPr>
      </w:pPr>
    </w:p>
    <w:p w14:paraId="1D051FF7" w14:textId="77777777" w:rsidR="00376690" w:rsidRPr="00C739B0" w:rsidRDefault="0028441D" w:rsidP="00376690">
      <w:pPr>
        <w:widowControl w:val="0"/>
        <w:spacing w:line="360" w:lineRule="auto"/>
        <w:ind w:firstLine="709"/>
        <w:jc w:val="both"/>
        <w:rPr>
          <w:rFonts w:ascii="Verdana" w:hAnsi="Verdana" w:cs="Arial"/>
          <w:sz w:val="20"/>
        </w:rPr>
      </w:pPr>
      <w:r w:rsidRPr="00C739B0">
        <w:rPr>
          <w:rFonts w:ascii="Verdana" w:hAnsi="Verdana"/>
          <w:sz w:val="20"/>
          <w:szCs w:val="20"/>
        </w:rPr>
        <w:t>Aquest contracte té caràcter administratiu i la seva preparació, adjudicació, efectes i extinció es regirà per allò que s'ha fixat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68A80020" w14:textId="77777777" w:rsidR="00376690" w:rsidRPr="00C739B0" w:rsidRDefault="00376690" w:rsidP="00376690">
      <w:pPr>
        <w:widowControl w:val="0"/>
        <w:spacing w:line="360" w:lineRule="auto"/>
        <w:ind w:firstLine="709"/>
        <w:jc w:val="both"/>
        <w:rPr>
          <w:rFonts w:ascii="Verdana" w:hAnsi="Verdana" w:cs="Arial"/>
          <w:sz w:val="20"/>
        </w:rPr>
      </w:pPr>
    </w:p>
    <w:p w14:paraId="1019AAB6" w14:textId="77777777" w:rsidR="00376690" w:rsidRPr="00C739B0" w:rsidRDefault="0028441D" w:rsidP="00376690">
      <w:pPr>
        <w:spacing w:line="360" w:lineRule="auto"/>
        <w:ind w:firstLine="709"/>
        <w:jc w:val="both"/>
        <w:rPr>
          <w:rFonts w:ascii="Verdana" w:hAnsi="Verdana" w:cs="Arial"/>
          <w:sz w:val="20"/>
        </w:rPr>
      </w:pPr>
      <w:r w:rsidRPr="00C739B0">
        <w:rPr>
          <w:rFonts w:ascii="Verdana" w:hAnsi="Verdana"/>
          <w:sz w:val="20"/>
        </w:rPr>
        <w:t>L'Ordre Jurisdiccional Contenciós-Administratiu serà el competent per resoldre les controvèrsies que sorgeixin entre les parts en el contracte actual de conformitat amb el que es disposa en l'article 27.1 Llei 9/2017, de 8 de novembre, de Contractes del Sector Públic.</w:t>
      </w:r>
    </w:p>
    <w:p w14:paraId="43B6CED9" w14:textId="77777777" w:rsidR="00376690" w:rsidRPr="00C739B0" w:rsidRDefault="00376690" w:rsidP="00376690">
      <w:pPr>
        <w:widowControl w:val="0"/>
        <w:spacing w:line="360" w:lineRule="auto"/>
        <w:ind w:firstLine="709"/>
        <w:jc w:val="both"/>
        <w:rPr>
          <w:rFonts w:ascii="Verdana" w:hAnsi="Verdana" w:cs="Arial"/>
          <w:sz w:val="20"/>
        </w:rPr>
      </w:pPr>
    </w:p>
    <w:p w14:paraId="572A46A7" w14:textId="77777777" w:rsidR="00376690" w:rsidRPr="00C739B0" w:rsidRDefault="00376690" w:rsidP="00376690">
      <w:pPr>
        <w:widowControl w:val="0"/>
        <w:spacing w:line="360" w:lineRule="auto"/>
        <w:ind w:firstLine="709"/>
        <w:jc w:val="both"/>
        <w:rPr>
          <w:rFonts w:ascii="Verdana" w:hAnsi="Verdana" w:cs="Arial"/>
          <w:sz w:val="20"/>
        </w:rPr>
      </w:pPr>
    </w:p>
    <w:p w14:paraId="0BE55D1F" w14:textId="77777777" w:rsidR="00376690" w:rsidRPr="00C739B0" w:rsidRDefault="0028441D" w:rsidP="00376690">
      <w:pPr>
        <w:pStyle w:val="NormalWeb"/>
        <w:widowControl w:val="0"/>
        <w:ind w:left="0" w:right="0" w:firstLine="709"/>
        <w:jc w:val="center"/>
        <w:rPr>
          <w:b/>
        </w:rPr>
      </w:pPr>
      <w:r w:rsidRPr="00C739B0">
        <w:rPr>
          <w:b/>
        </w:rPr>
        <w:t>DOCUMENT SIGNAT ELECTRÒNICAMENT</w:t>
      </w:r>
    </w:p>
    <w:p w14:paraId="793229AD" w14:textId="77777777" w:rsidR="00376690" w:rsidRPr="00C739B0" w:rsidRDefault="0028441D">
      <w:pPr>
        <w:rPr>
          <w:rFonts w:ascii="Verdana" w:hAnsi="Verdana" w:cs="Arial"/>
          <w:b/>
          <w:sz w:val="20"/>
        </w:rPr>
      </w:pPr>
      <w:r w:rsidRPr="00C739B0">
        <w:rPr>
          <w:b/>
        </w:rPr>
        <w:br w:type="page"/>
      </w:r>
    </w:p>
    <w:p w14:paraId="1475D3A0" w14:textId="77777777" w:rsidR="00376690" w:rsidRPr="00C739B0" w:rsidRDefault="00376690" w:rsidP="00376690">
      <w:pPr>
        <w:pStyle w:val="NormalWeb"/>
        <w:widowControl w:val="0"/>
        <w:ind w:left="0" w:right="0" w:firstLine="709"/>
        <w:jc w:val="center"/>
      </w:pPr>
    </w:p>
    <w:p w14:paraId="07446BAF" w14:textId="77777777" w:rsidR="00376690" w:rsidRPr="00C739B0" w:rsidRDefault="0028441D" w:rsidP="00376690">
      <w:pPr>
        <w:pStyle w:val="NormalWeb"/>
        <w:widowControl w:val="0"/>
        <w:ind w:left="0" w:right="0" w:firstLine="709"/>
        <w:jc w:val="center"/>
        <w:rPr>
          <w:b/>
          <w:color w:val="333399"/>
          <w:sz w:val="22"/>
          <w:szCs w:val="18"/>
        </w:rPr>
      </w:pPr>
      <w:r w:rsidRPr="00C739B0">
        <w:rPr>
          <w:b/>
          <w:color w:val="333399"/>
          <w:sz w:val="22"/>
          <w:szCs w:val="18"/>
        </w:rPr>
        <w:t>ANNEX: MODEL DE DECLARACIÓ RESPONSABLE</w:t>
      </w:r>
      <w:bookmarkStart w:id="1" w:name="ANEXO"/>
      <w:bookmarkEnd w:id="1"/>
    </w:p>
    <w:p w14:paraId="66E3C1C8" w14:textId="77777777" w:rsidR="00376690" w:rsidRPr="00C739B0" w:rsidRDefault="00376690" w:rsidP="00376690">
      <w:pPr>
        <w:pStyle w:val="Textodebloque"/>
        <w:spacing w:line="360" w:lineRule="auto"/>
        <w:ind w:right="9" w:firstLine="600"/>
        <w:rPr>
          <w:rFonts w:ascii="Verdana" w:hAnsi="Verdana"/>
        </w:rPr>
      </w:pPr>
    </w:p>
    <w:p w14:paraId="4A8E121D" w14:textId="77777777" w:rsidR="00376690" w:rsidRPr="00C739B0" w:rsidRDefault="00376690" w:rsidP="00376690">
      <w:pPr>
        <w:pStyle w:val="Textodebloque"/>
        <w:spacing w:line="360" w:lineRule="auto"/>
        <w:ind w:right="9" w:firstLine="600"/>
        <w:rPr>
          <w:rFonts w:ascii="Verdana" w:hAnsi="Verdana"/>
        </w:rPr>
      </w:pPr>
    </w:p>
    <w:p w14:paraId="4E82B06E" w14:textId="77777777" w:rsidR="00376690" w:rsidRPr="00C739B0" w:rsidRDefault="0028441D" w:rsidP="00376690">
      <w:pPr>
        <w:pStyle w:val="NormalWeb"/>
        <w:ind w:left="0" w:firstLine="709"/>
        <w:rPr>
          <w:color w:val="000000"/>
          <w:szCs w:val="18"/>
        </w:rPr>
      </w:pPr>
      <w:r w:rsidRPr="00C739B0">
        <w:rPr>
          <w:szCs w:val="18"/>
        </w:rPr>
        <w:t xml:space="preserve">_________________________, amb domicili a l'efecte de notificacions a _____________, ____________________, núm. ___, amb NIF núm. _________, en representació de l'Entitat ___________________, amb NIF núm. ___________, </w:t>
      </w:r>
      <w:r w:rsidRPr="00C739B0">
        <w:rPr>
          <w:color w:val="000000"/>
          <w:szCs w:val="18"/>
        </w:rPr>
        <w:t>a l'efecte de la seva participació en la licitació ________________________________, davant ________________________</w:t>
      </w:r>
    </w:p>
    <w:p w14:paraId="06B742E2" w14:textId="77777777" w:rsidR="00376690" w:rsidRPr="00C739B0" w:rsidRDefault="00376690" w:rsidP="00376690">
      <w:pPr>
        <w:pStyle w:val="NormalWeb"/>
        <w:ind w:left="0" w:firstLine="709"/>
        <w:rPr>
          <w:color w:val="000000"/>
          <w:szCs w:val="18"/>
        </w:rPr>
      </w:pPr>
    </w:p>
    <w:p w14:paraId="3F8D8030" w14:textId="77777777" w:rsidR="00376690" w:rsidRPr="00C739B0" w:rsidRDefault="0028441D" w:rsidP="00376690">
      <w:pPr>
        <w:pStyle w:val="Ttulo2"/>
        <w:keepNext w:val="0"/>
        <w:widowControl w:val="0"/>
        <w:jc w:val="center"/>
        <w:rPr>
          <w:color w:val="000000"/>
          <w:szCs w:val="18"/>
        </w:rPr>
      </w:pPr>
      <w:r w:rsidRPr="00C739B0">
        <w:rPr>
          <w:color w:val="000000"/>
          <w:szCs w:val="18"/>
        </w:rPr>
        <w:t>DECLARA SOTA LA SEVA RESPONSABILITAT:</w:t>
      </w:r>
    </w:p>
    <w:p w14:paraId="327B9219" w14:textId="77777777" w:rsidR="00376690" w:rsidRPr="00C739B0" w:rsidRDefault="00376690" w:rsidP="00376690">
      <w:pPr>
        <w:pStyle w:val="NormalWeb"/>
        <w:ind w:left="0" w:firstLine="709"/>
        <w:rPr>
          <w:color w:val="000000"/>
          <w:szCs w:val="18"/>
        </w:rPr>
      </w:pPr>
    </w:p>
    <w:p w14:paraId="49A088B2" w14:textId="77777777" w:rsidR="00376690" w:rsidRPr="00C739B0" w:rsidRDefault="0028441D" w:rsidP="00376690">
      <w:pPr>
        <w:spacing w:line="360" w:lineRule="auto"/>
        <w:ind w:firstLine="709"/>
        <w:jc w:val="both"/>
        <w:rPr>
          <w:rFonts w:ascii="Verdana" w:hAnsi="Verdana"/>
        </w:rPr>
      </w:pPr>
      <w:r w:rsidRPr="00C739B0">
        <w:rPr>
          <w:rFonts w:ascii="Verdana" w:hAnsi="Verdana" w:cs="Arial"/>
          <w:b/>
          <w:sz w:val="20"/>
          <w:szCs w:val="18"/>
        </w:rPr>
        <w:t>PRIMER.</w:t>
      </w:r>
      <w:r w:rsidRPr="00C739B0">
        <w:rPr>
          <w:rFonts w:ascii="Verdana" w:hAnsi="Verdana"/>
          <w:sz w:val="20"/>
          <w:szCs w:val="20"/>
        </w:rPr>
        <w:t xml:space="preserve"> Que es disposa a participar en la contractació de l'execució de les obres corresponents al projecte:</w:t>
      </w:r>
    </w:p>
    <w:p w14:paraId="2EA8F6AC" w14:textId="77777777" w:rsidR="00376690" w:rsidRPr="00C739B0" w:rsidRDefault="00376690" w:rsidP="00376690">
      <w:pPr>
        <w:widowControl w:val="0"/>
        <w:spacing w:line="360" w:lineRule="auto"/>
        <w:ind w:firstLine="696"/>
        <w:jc w:val="both"/>
        <w:rPr>
          <w:rFonts w:ascii="Verdana" w:hAnsi="Verdana"/>
          <w:sz w:val="20"/>
        </w:rPr>
      </w:pPr>
    </w:p>
    <w:tbl>
      <w:tblPr>
        <w:tblW w:w="87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336"/>
        <w:gridCol w:w="2506"/>
        <w:gridCol w:w="1747"/>
        <w:gridCol w:w="1442"/>
        <w:gridCol w:w="1677"/>
      </w:tblGrid>
      <w:tr w:rsidR="005F129B" w:rsidRPr="00C739B0" w14:paraId="419FD239" w14:textId="77777777" w:rsidTr="00376690">
        <w:trPr>
          <w:trHeight w:val="386"/>
        </w:trPr>
        <w:tc>
          <w:tcPr>
            <w:tcW w:w="1336" w:type="dxa"/>
            <w:tcMar>
              <w:top w:w="60" w:type="dxa"/>
              <w:left w:w="60" w:type="dxa"/>
              <w:bottom w:w="60" w:type="dxa"/>
              <w:right w:w="60" w:type="dxa"/>
            </w:tcMar>
            <w:vAlign w:val="center"/>
          </w:tcPr>
          <w:p w14:paraId="230BEE71"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Objecte:</w:t>
            </w:r>
          </w:p>
        </w:tc>
        <w:tc>
          <w:tcPr>
            <w:tcW w:w="7372" w:type="dxa"/>
            <w:gridSpan w:val="4"/>
            <w:tcMar>
              <w:top w:w="60" w:type="dxa"/>
              <w:left w:w="60" w:type="dxa"/>
              <w:bottom w:w="60" w:type="dxa"/>
              <w:right w:w="60" w:type="dxa"/>
            </w:tcMar>
            <w:vAlign w:val="center"/>
          </w:tcPr>
          <w:p w14:paraId="1BC7233E" w14:textId="77777777" w:rsidR="00376690" w:rsidRPr="00C739B0" w:rsidRDefault="00376690" w:rsidP="00376690">
            <w:pPr>
              <w:spacing w:line="240" w:lineRule="atLeast"/>
              <w:ind w:right="-143"/>
              <w:rPr>
                <w:rFonts w:ascii="Verdana" w:hAnsi="Verdana"/>
                <w:color w:val="000000"/>
                <w:sz w:val="18"/>
                <w:szCs w:val="18"/>
              </w:rPr>
            </w:pPr>
          </w:p>
        </w:tc>
      </w:tr>
      <w:tr w:rsidR="005F129B" w:rsidRPr="00C739B0" w14:paraId="38EC7384" w14:textId="77777777" w:rsidTr="00376690">
        <w:trPr>
          <w:trHeight w:val="386"/>
        </w:trPr>
        <w:tc>
          <w:tcPr>
            <w:tcW w:w="3842" w:type="dxa"/>
            <w:gridSpan w:val="2"/>
            <w:tcMar>
              <w:top w:w="60" w:type="dxa"/>
              <w:left w:w="60" w:type="dxa"/>
              <w:bottom w:w="60" w:type="dxa"/>
              <w:right w:w="60" w:type="dxa"/>
            </w:tcMar>
            <w:vAlign w:val="center"/>
          </w:tcPr>
          <w:p w14:paraId="2B50A03D"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Autor del Projecte</w:t>
            </w:r>
          </w:p>
        </w:tc>
        <w:tc>
          <w:tcPr>
            <w:tcW w:w="1747" w:type="dxa"/>
            <w:tcMar>
              <w:top w:w="60" w:type="dxa"/>
              <w:left w:w="60" w:type="dxa"/>
              <w:bottom w:w="60" w:type="dxa"/>
              <w:right w:w="60" w:type="dxa"/>
            </w:tcMar>
            <w:vAlign w:val="center"/>
          </w:tcPr>
          <w:p w14:paraId="4F1FFB3B"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Titulació</w:t>
            </w:r>
          </w:p>
        </w:tc>
        <w:tc>
          <w:tcPr>
            <w:tcW w:w="1442" w:type="dxa"/>
            <w:tcMar>
              <w:top w:w="60" w:type="dxa"/>
              <w:left w:w="60" w:type="dxa"/>
              <w:bottom w:w="60" w:type="dxa"/>
              <w:right w:w="60" w:type="dxa"/>
            </w:tcMar>
            <w:vAlign w:val="center"/>
          </w:tcPr>
          <w:p w14:paraId="18F5F3AF"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Pressupost</w:t>
            </w:r>
          </w:p>
        </w:tc>
        <w:tc>
          <w:tcPr>
            <w:tcW w:w="1677" w:type="dxa"/>
            <w:vAlign w:val="center"/>
          </w:tcPr>
          <w:p w14:paraId="2E922D9C" w14:textId="77777777" w:rsidR="00376690" w:rsidRPr="00C739B0" w:rsidRDefault="0028441D" w:rsidP="00376690">
            <w:pPr>
              <w:spacing w:line="240" w:lineRule="atLeast"/>
              <w:ind w:right="-143"/>
              <w:rPr>
                <w:rFonts w:ascii="Verdana" w:hAnsi="Verdana"/>
                <w:color w:val="000000"/>
                <w:sz w:val="18"/>
                <w:szCs w:val="18"/>
              </w:rPr>
            </w:pPr>
            <w:r w:rsidRPr="00C739B0">
              <w:rPr>
                <w:rFonts w:ascii="Verdana" w:hAnsi="Verdana"/>
                <w:color w:val="000000"/>
                <w:sz w:val="18"/>
                <w:szCs w:val="18"/>
              </w:rPr>
              <w:t>Data aprovació</w:t>
            </w:r>
          </w:p>
        </w:tc>
      </w:tr>
      <w:tr w:rsidR="005F129B" w:rsidRPr="00C739B0" w14:paraId="102D203C" w14:textId="77777777" w:rsidTr="00376690">
        <w:trPr>
          <w:trHeight w:val="404"/>
        </w:trPr>
        <w:tc>
          <w:tcPr>
            <w:tcW w:w="3842" w:type="dxa"/>
            <w:gridSpan w:val="2"/>
            <w:tcMar>
              <w:top w:w="60" w:type="dxa"/>
              <w:left w:w="60" w:type="dxa"/>
              <w:bottom w:w="60" w:type="dxa"/>
              <w:right w:w="60" w:type="dxa"/>
            </w:tcMar>
            <w:vAlign w:val="center"/>
            <w:hideMark/>
          </w:tcPr>
          <w:p w14:paraId="6218717B" w14:textId="77777777" w:rsidR="00376690" w:rsidRPr="00C739B0" w:rsidRDefault="00376690" w:rsidP="00376690">
            <w:pPr>
              <w:spacing w:line="240" w:lineRule="atLeast"/>
              <w:ind w:right="-143"/>
              <w:rPr>
                <w:rFonts w:ascii="Verdana" w:hAnsi="Verdana"/>
                <w:color w:val="000000"/>
                <w:sz w:val="18"/>
                <w:szCs w:val="18"/>
              </w:rPr>
            </w:pPr>
          </w:p>
        </w:tc>
        <w:tc>
          <w:tcPr>
            <w:tcW w:w="1747" w:type="dxa"/>
            <w:tcMar>
              <w:top w:w="60" w:type="dxa"/>
              <w:left w:w="60" w:type="dxa"/>
              <w:bottom w:w="60" w:type="dxa"/>
              <w:right w:w="60" w:type="dxa"/>
            </w:tcMar>
            <w:vAlign w:val="center"/>
            <w:hideMark/>
          </w:tcPr>
          <w:p w14:paraId="5EC6766A" w14:textId="77777777" w:rsidR="00376690" w:rsidRPr="00C739B0" w:rsidRDefault="00376690" w:rsidP="00376690">
            <w:pPr>
              <w:spacing w:line="240" w:lineRule="atLeast"/>
              <w:ind w:right="-143"/>
              <w:rPr>
                <w:rFonts w:ascii="Verdana" w:hAnsi="Verdana"/>
                <w:color w:val="000000"/>
                <w:sz w:val="18"/>
                <w:szCs w:val="18"/>
              </w:rPr>
            </w:pPr>
          </w:p>
        </w:tc>
        <w:tc>
          <w:tcPr>
            <w:tcW w:w="1442" w:type="dxa"/>
            <w:tcMar>
              <w:top w:w="60" w:type="dxa"/>
              <w:left w:w="60" w:type="dxa"/>
              <w:bottom w:w="60" w:type="dxa"/>
              <w:right w:w="60" w:type="dxa"/>
            </w:tcMar>
            <w:vAlign w:val="center"/>
            <w:hideMark/>
          </w:tcPr>
          <w:p w14:paraId="7EB9AE93" w14:textId="77777777" w:rsidR="00376690" w:rsidRPr="00C739B0" w:rsidRDefault="00376690" w:rsidP="00376690">
            <w:pPr>
              <w:spacing w:line="240" w:lineRule="atLeast"/>
              <w:ind w:right="-143"/>
              <w:rPr>
                <w:rFonts w:ascii="Verdana" w:hAnsi="Verdana"/>
                <w:color w:val="000000"/>
                <w:sz w:val="18"/>
                <w:szCs w:val="18"/>
              </w:rPr>
            </w:pPr>
          </w:p>
        </w:tc>
        <w:tc>
          <w:tcPr>
            <w:tcW w:w="1677" w:type="dxa"/>
            <w:vAlign w:val="center"/>
          </w:tcPr>
          <w:p w14:paraId="346B3716" w14:textId="77777777" w:rsidR="00376690" w:rsidRPr="00C739B0" w:rsidRDefault="00376690" w:rsidP="00376690">
            <w:pPr>
              <w:spacing w:line="240" w:lineRule="atLeast"/>
              <w:ind w:right="-143"/>
              <w:rPr>
                <w:rFonts w:ascii="Verdana" w:hAnsi="Verdana"/>
                <w:color w:val="000000"/>
                <w:sz w:val="18"/>
                <w:szCs w:val="18"/>
              </w:rPr>
            </w:pPr>
          </w:p>
        </w:tc>
      </w:tr>
    </w:tbl>
    <w:p w14:paraId="2E3A5E16" w14:textId="77777777" w:rsidR="00376690" w:rsidRPr="00C739B0" w:rsidRDefault="00376690" w:rsidP="00376690">
      <w:pPr>
        <w:spacing w:line="360" w:lineRule="auto"/>
        <w:ind w:firstLine="709"/>
        <w:jc w:val="both"/>
        <w:rPr>
          <w:rFonts w:ascii="Verdana" w:hAnsi="Verdana" w:cs="Arial"/>
          <w:iCs/>
          <w:sz w:val="20"/>
          <w:szCs w:val="18"/>
        </w:rPr>
      </w:pPr>
    </w:p>
    <w:p w14:paraId="103845FD" w14:textId="77777777" w:rsidR="00376690" w:rsidRPr="00C739B0" w:rsidRDefault="0028441D" w:rsidP="00376690">
      <w:pPr>
        <w:pStyle w:val="Sangradetextonormal"/>
        <w:ind w:firstLine="709"/>
        <w:rPr>
          <w:szCs w:val="18"/>
        </w:rPr>
      </w:pPr>
      <w:r w:rsidRPr="00C739B0">
        <w:rPr>
          <w:b/>
          <w:szCs w:val="18"/>
        </w:rPr>
        <w:t>SEGON.</w:t>
      </w:r>
      <w:r w:rsidRPr="00C739B0">
        <w:rPr>
          <w:szCs w:val="18"/>
        </w:rPr>
        <w:t xml:space="preserve"> 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14:paraId="59E1C623" w14:textId="77777777" w:rsidR="00376690" w:rsidRPr="00C739B0" w:rsidRDefault="00376690" w:rsidP="00376690">
      <w:pPr>
        <w:spacing w:line="360" w:lineRule="auto"/>
        <w:ind w:firstLine="709"/>
        <w:jc w:val="both"/>
        <w:rPr>
          <w:rFonts w:ascii="Verdana" w:hAnsi="Verdana" w:cs="Arial"/>
          <w:sz w:val="20"/>
          <w:szCs w:val="18"/>
        </w:rPr>
      </w:pPr>
    </w:p>
    <w:p w14:paraId="457B14A4" w14:textId="77777777" w:rsidR="00376690" w:rsidRPr="00C739B0" w:rsidRDefault="0028441D" w:rsidP="00376690">
      <w:pPr>
        <w:pStyle w:val="Prrafodelista"/>
        <w:widowControl w:val="0"/>
        <w:numPr>
          <w:ilvl w:val="0"/>
          <w:numId w:val="42"/>
        </w:numPr>
        <w:spacing w:line="360" w:lineRule="auto"/>
        <w:jc w:val="both"/>
        <w:rPr>
          <w:rFonts w:ascii="Verdana" w:hAnsi="Verdana"/>
          <w:sz w:val="20"/>
          <w:szCs w:val="18"/>
        </w:rPr>
      </w:pPr>
      <w:r w:rsidRPr="00C739B0">
        <w:rPr>
          <w:rFonts w:ascii="Verdana" w:hAnsi="Verdana"/>
          <w:sz w:val="20"/>
          <w:szCs w:val="18"/>
        </w:rPr>
        <w:t>Que posseeix personalitat jurídica i, en el seu cas, representació.</w:t>
      </w:r>
    </w:p>
    <w:p w14:paraId="1DD3AEF2" w14:textId="77777777" w:rsidR="00376690" w:rsidRPr="00C739B0" w:rsidRDefault="00376690" w:rsidP="00376690">
      <w:pPr>
        <w:pStyle w:val="Prrafodelista"/>
        <w:widowControl w:val="0"/>
        <w:spacing w:line="360" w:lineRule="auto"/>
        <w:jc w:val="both"/>
        <w:rPr>
          <w:rFonts w:ascii="Verdana" w:hAnsi="Verdana"/>
          <w:sz w:val="20"/>
          <w:szCs w:val="18"/>
        </w:rPr>
      </w:pPr>
    </w:p>
    <w:p w14:paraId="5CEB4BCF" w14:textId="77777777" w:rsidR="00376690" w:rsidRPr="00C739B0" w:rsidRDefault="0028441D" w:rsidP="00376690">
      <w:pPr>
        <w:pStyle w:val="Prrafodelista"/>
        <w:widowControl w:val="0"/>
        <w:numPr>
          <w:ilvl w:val="0"/>
          <w:numId w:val="42"/>
        </w:numPr>
        <w:spacing w:line="360" w:lineRule="auto"/>
        <w:jc w:val="both"/>
        <w:rPr>
          <w:rFonts w:ascii="Verdana" w:hAnsi="Verdana"/>
          <w:sz w:val="20"/>
          <w:szCs w:val="18"/>
        </w:rPr>
      </w:pPr>
      <w:r w:rsidRPr="00C739B0">
        <w:rPr>
          <w:rFonts w:ascii="Verdana" w:hAnsi="Verdana"/>
          <w:sz w:val="20"/>
          <w:szCs w:val="18"/>
        </w:rPr>
        <w:t>Que, en el seu cas, està degudament classificada l'empresa o que compta amb els requisits de solvència econòmica, financera i tècnica o professional.</w:t>
      </w:r>
    </w:p>
    <w:p w14:paraId="49C8327E" w14:textId="77777777" w:rsidR="00376690" w:rsidRPr="00C739B0" w:rsidRDefault="00376690" w:rsidP="00376690">
      <w:pPr>
        <w:pStyle w:val="Prrafodelista"/>
        <w:rPr>
          <w:rFonts w:ascii="Verdana" w:hAnsi="Verdana"/>
          <w:sz w:val="20"/>
          <w:szCs w:val="18"/>
        </w:rPr>
      </w:pPr>
    </w:p>
    <w:p w14:paraId="2045F400" w14:textId="77777777" w:rsidR="00376690" w:rsidRPr="00C739B0" w:rsidRDefault="0028441D" w:rsidP="00376690">
      <w:pPr>
        <w:pStyle w:val="Prrafodelista"/>
        <w:widowControl w:val="0"/>
        <w:numPr>
          <w:ilvl w:val="0"/>
          <w:numId w:val="42"/>
        </w:numPr>
        <w:spacing w:line="360" w:lineRule="auto"/>
        <w:jc w:val="both"/>
        <w:rPr>
          <w:rFonts w:ascii="Verdana" w:hAnsi="Verdana"/>
          <w:sz w:val="20"/>
          <w:szCs w:val="18"/>
        </w:rPr>
      </w:pPr>
      <w:r w:rsidRPr="00C739B0">
        <w:rPr>
          <w:rFonts w:ascii="Verdana" w:hAnsi="Verdana"/>
          <w:sz w:val="20"/>
          <w:szCs w:val="18"/>
        </w:rPr>
        <w:t xml:space="preserve">Que no està incurs en una prohibició per contractar de les recollides en l'article 71 de la Llei 9/2017, de 8 de novembre, de Contractes del Sector Públic i es troba al corrent del compliment de les seves obligacions tributàries i amb la </w:t>
      </w:r>
      <w:r w:rsidRPr="00C739B0">
        <w:rPr>
          <w:rFonts w:ascii="Verdana" w:hAnsi="Verdana"/>
          <w:sz w:val="20"/>
          <w:szCs w:val="18"/>
        </w:rPr>
        <w:lastRenderedPageBreak/>
        <w:t>Seguretat Social imposades per les disposicions vigents.</w:t>
      </w:r>
    </w:p>
    <w:p w14:paraId="36AE70E1" w14:textId="77777777" w:rsidR="00376690" w:rsidRPr="00C739B0" w:rsidRDefault="00376690" w:rsidP="00376690">
      <w:pPr>
        <w:pStyle w:val="Prrafodelista"/>
        <w:rPr>
          <w:rFonts w:ascii="Verdana" w:hAnsi="Verdana"/>
          <w:sz w:val="20"/>
          <w:szCs w:val="18"/>
        </w:rPr>
      </w:pPr>
    </w:p>
    <w:p w14:paraId="5D2D2926" w14:textId="77777777" w:rsidR="00376690" w:rsidRPr="00C739B0" w:rsidRDefault="0028441D" w:rsidP="00376690">
      <w:pPr>
        <w:pStyle w:val="Prrafodelista"/>
        <w:widowControl w:val="0"/>
        <w:numPr>
          <w:ilvl w:val="0"/>
          <w:numId w:val="42"/>
        </w:numPr>
        <w:spacing w:line="360" w:lineRule="auto"/>
        <w:jc w:val="both"/>
        <w:rPr>
          <w:rFonts w:ascii="Verdana" w:hAnsi="Verdana"/>
          <w:i/>
          <w:sz w:val="18"/>
          <w:szCs w:val="18"/>
        </w:rPr>
      </w:pPr>
      <w:r w:rsidRPr="00C739B0">
        <w:rPr>
          <w:rFonts w:ascii="Verdana" w:hAnsi="Verdana"/>
          <w:sz w:val="20"/>
          <w:szCs w:val="18"/>
        </w:rPr>
        <w:t xml:space="preserve">Que se sotmet a la Jurisdicció dels Jutjats i Tribunals espanyols de qualsevol ordre, per a totes les incidències que de manera directa o indirecta poguessin sorgir del contracte, amb renúncia, en el seu cas, al fur jurisdiccional estranger que pogués correspondre al licitador. </w:t>
      </w:r>
      <w:r w:rsidRPr="00C739B0">
        <w:rPr>
          <w:rFonts w:ascii="Verdana" w:hAnsi="Verdana"/>
          <w:i/>
          <w:sz w:val="18"/>
          <w:szCs w:val="18"/>
        </w:rPr>
        <w:t>[Solament en cas d'empreses estrangeres].</w:t>
      </w:r>
    </w:p>
    <w:p w14:paraId="28908699" w14:textId="77777777" w:rsidR="00376690" w:rsidRPr="00C739B0" w:rsidRDefault="00376690" w:rsidP="00376690">
      <w:pPr>
        <w:pStyle w:val="Prrafodelista"/>
        <w:rPr>
          <w:rFonts w:ascii="Verdana" w:hAnsi="Verdana"/>
          <w:sz w:val="20"/>
          <w:szCs w:val="18"/>
        </w:rPr>
      </w:pPr>
    </w:p>
    <w:p w14:paraId="4B8875B8" w14:textId="5CE60E27" w:rsidR="00376690" w:rsidRPr="00C739B0" w:rsidRDefault="0028441D" w:rsidP="00376690">
      <w:pPr>
        <w:pStyle w:val="Prrafodelista"/>
        <w:widowControl w:val="0"/>
        <w:numPr>
          <w:ilvl w:val="0"/>
          <w:numId w:val="42"/>
        </w:numPr>
        <w:spacing w:line="360" w:lineRule="auto"/>
        <w:jc w:val="both"/>
        <w:rPr>
          <w:rFonts w:ascii="Verdana" w:hAnsi="Verdana"/>
          <w:i/>
          <w:sz w:val="18"/>
          <w:szCs w:val="18"/>
        </w:rPr>
      </w:pPr>
      <w:r w:rsidRPr="00C739B0">
        <w:rPr>
          <w:rFonts w:ascii="Verdana" w:hAnsi="Verdana"/>
          <w:sz w:val="20"/>
          <w:szCs w:val="18"/>
        </w:rPr>
        <w:t>Que l'adreça de correu electrònic en què efectuar notificacions és ___________________________________.</w:t>
      </w:r>
    </w:p>
    <w:p w14:paraId="4D190163" w14:textId="77777777" w:rsidR="00376690" w:rsidRPr="00C739B0" w:rsidRDefault="00376690" w:rsidP="00376690">
      <w:pPr>
        <w:spacing w:line="360" w:lineRule="auto"/>
        <w:ind w:firstLine="709"/>
        <w:jc w:val="both"/>
        <w:rPr>
          <w:rFonts w:ascii="Verdana" w:hAnsi="Verdana"/>
          <w:sz w:val="18"/>
          <w:szCs w:val="18"/>
        </w:rPr>
      </w:pPr>
    </w:p>
    <w:p w14:paraId="5357223C" w14:textId="77777777" w:rsidR="00376690" w:rsidRPr="00C739B0" w:rsidRDefault="0028441D" w:rsidP="00376690">
      <w:pPr>
        <w:spacing w:line="360" w:lineRule="auto"/>
        <w:ind w:firstLine="709"/>
        <w:jc w:val="both"/>
        <w:rPr>
          <w:rFonts w:ascii="Verdana" w:hAnsi="Verdana"/>
          <w:sz w:val="20"/>
          <w:szCs w:val="18"/>
        </w:rPr>
      </w:pPr>
      <w:r w:rsidRPr="00C739B0">
        <w:rPr>
          <w:rFonts w:ascii="Verdana" w:hAnsi="Verdana"/>
          <w:b/>
          <w:sz w:val="20"/>
          <w:szCs w:val="18"/>
        </w:rPr>
        <w:t>TERCER.</w:t>
      </w:r>
      <w:r w:rsidRPr="00C739B0">
        <w:rPr>
          <w:rFonts w:ascii="Verdana" w:hAnsi="Verdana"/>
          <w:sz w:val="20"/>
          <w:szCs w:val="18"/>
        </w:rPr>
        <w:t xml:space="preserve"> Que es compromet a acreditar la possessió i la validesa dels documents a què es fa referència a l'apartat segon d'aquesta declaració, en cas que sigui proposat com a adjudicatari del contracte o en qualsevol moment en què sigui requerit per a fer-ho.</w:t>
      </w:r>
    </w:p>
    <w:p w14:paraId="50C92785" w14:textId="77777777" w:rsidR="00376690" w:rsidRPr="00C739B0" w:rsidRDefault="00376690" w:rsidP="00376690">
      <w:pPr>
        <w:spacing w:line="360" w:lineRule="auto"/>
        <w:ind w:firstLine="709"/>
        <w:jc w:val="both"/>
        <w:rPr>
          <w:rFonts w:ascii="Verdana" w:hAnsi="Verdana"/>
          <w:sz w:val="20"/>
          <w:szCs w:val="18"/>
        </w:rPr>
      </w:pPr>
    </w:p>
    <w:p w14:paraId="4FFDFD58" w14:textId="77777777" w:rsidR="00376690" w:rsidRPr="00C739B0" w:rsidRDefault="0028441D" w:rsidP="00376690">
      <w:pPr>
        <w:pStyle w:val="Estilo2"/>
        <w:keepNext w:val="0"/>
        <w:ind w:firstLine="709"/>
        <w:jc w:val="both"/>
        <w:outlineLvl w:val="9"/>
        <w:rPr>
          <w:rFonts w:cs="Arial"/>
          <w:bCs w:val="0"/>
          <w:szCs w:val="18"/>
        </w:rPr>
      </w:pPr>
      <w:r w:rsidRPr="00C739B0">
        <w:rPr>
          <w:szCs w:val="18"/>
        </w:rPr>
        <w:t>I per deixar-ne constància, signo la present declaració.</w:t>
      </w:r>
    </w:p>
    <w:p w14:paraId="5DED059D" w14:textId="77777777" w:rsidR="00376690" w:rsidRPr="00C739B0" w:rsidRDefault="00376690" w:rsidP="00376690">
      <w:pPr>
        <w:spacing w:line="360" w:lineRule="auto"/>
        <w:ind w:firstLine="709"/>
        <w:jc w:val="both"/>
        <w:rPr>
          <w:rFonts w:ascii="Verdana" w:hAnsi="Verdana"/>
          <w:sz w:val="20"/>
          <w:szCs w:val="18"/>
        </w:rPr>
      </w:pPr>
    </w:p>
    <w:p w14:paraId="68FD4068" w14:textId="77777777" w:rsidR="00376690" w:rsidRPr="00C739B0" w:rsidRDefault="00376690" w:rsidP="00376690">
      <w:pPr>
        <w:spacing w:line="360" w:lineRule="auto"/>
        <w:ind w:firstLine="709"/>
        <w:jc w:val="both"/>
        <w:rPr>
          <w:rFonts w:ascii="Verdana" w:hAnsi="Verdana"/>
          <w:sz w:val="20"/>
          <w:szCs w:val="18"/>
        </w:rPr>
      </w:pPr>
    </w:p>
    <w:p w14:paraId="569CD6F5" w14:textId="77777777" w:rsidR="00376690" w:rsidRPr="00C739B0" w:rsidRDefault="0028441D" w:rsidP="00376690">
      <w:pPr>
        <w:pStyle w:val="NormalWeb"/>
        <w:widowControl w:val="0"/>
        <w:ind w:left="0" w:right="0" w:firstLine="709"/>
        <w:jc w:val="center"/>
        <w:rPr>
          <w:b/>
        </w:rPr>
      </w:pPr>
      <w:r w:rsidRPr="00C739B0">
        <w:rPr>
          <w:b/>
        </w:rPr>
        <w:t>DOCUMENT SIGNAT ELECTRÒNICAMENT</w:t>
      </w:r>
    </w:p>
    <w:p w14:paraId="59EF5489" w14:textId="77777777" w:rsidR="00376690" w:rsidRPr="00C739B0" w:rsidRDefault="00376690" w:rsidP="00376690">
      <w:pPr>
        <w:pStyle w:val="NormalWeb"/>
        <w:widowControl w:val="0"/>
        <w:ind w:left="0" w:right="0" w:firstLine="709"/>
        <w:jc w:val="center"/>
      </w:pPr>
    </w:p>
    <w:sectPr w:rsidR="00376690" w:rsidRPr="00C739B0" w:rsidSect="00376690">
      <w:headerReference w:type="default" r:id="rId11"/>
      <w:footerReference w:type="default" r:id="rId12"/>
      <w:headerReference w:type="first" r:id="rId13"/>
      <w:type w:val="continuous"/>
      <w:pgSz w:w="11906" w:h="16838"/>
      <w:pgMar w:top="1418" w:right="1701" w:bottom="1418" w:left="1701" w:header="709" w:footer="709" w:gutter="0"/>
      <w:cols w:space="708"/>
      <w:formProt w:val="0"/>
      <w:noEndnote/>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1D73" w14:textId="77777777" w:rsidR="00A63AF1" w:rsidRDefault="00A63AF1">
      <w:r>
        <w:separator/>
      </w:r>
    </w:p>
  </w:endnote>
  <w:endnote w:type="continuationSeparator" w:id="0">
    <w:p w14:paraId="3269D87D" w14:textId="77777777" w:rsidR="00A63AF1" w:rsidRDefault="00A6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4AB0" w14:textId="17A05553" w:rsidR="00376690" w:rsidRDefault="0028441D">
    <w:pPr>
      <w:pStyle w:val="Piedepgina"/>
      <w:tabs>
        <w:tab w:val="clear" w:pos="8504"/>
      </w:tabs>
      <w:jc w:val="right"/>
      <w:rPr>
        <w:rFonts w:ascii="Verdana" w:hAnsi="Verdana"/>
        <w:sz w:val="20"/>
      </w:rPr>
    </w:pPr>
    <w:r>
      <w:rPr>
        <w:rFonts w:ascii="Verdana" w:hAnsi="Verdana"/>
        <w:sz w:val="20"/>
      </w:rPr>
      <w:t xml:space="preserve">Pàgina </w:t>
    </w:r>
    <w:r>
      <w:rPr>
        <w:rFonts w:ascii="Verdana" w:hAnsi="Verdana"/>
        <w:sz w:val="20"/>
      </w:rPr>
      <w:fldChar w:fldCharType="begin"/>
    </w:r>
    <w:r>
      <w:rPr>
        <w:rFonts w:ascii="Verdana" w:hAnsi="Verdana"/>
        <w:sz w:val="20"/>
      </w:rPr>
      <w:instrText xml:space="preserve"> PAGE </w:instrText>
    </w:r>
    <w:r>
      <w:rPr>
        <w:rFonts w:ascii="Verdana" w:hAnsi="Verdana"/>
        <w:sz w:val="20"/>
      </w:rPr>
      <w:fldChar w:fldCharType="separate"/>
    </w:r>
    <w:r w:rsidR="00696D99">
      <w:rPr>
        <w:rFonts w:ascii="Verdana" w:hAnsi="Verdana"/>
        <w:noProof/>
        <w:sz w:val="20"/>
      </w:rPr>
      <w:t>60</w:t>
    </w:r>
    <w:r>
      <w:rPr>
        <w:rFonts w:ascii="Verdana" w:hAnsi="Verdana"/>
        <w:sz w:val="20"/>
      </w:rPr>
      <w:fldChar w:fldCharType="end"/>
    </w:r>
    <w:r>
      <w:rPr>
        <w:rFonts w:ascii="Verdana" w:hAnsi="Verdana"/>
        <w:sz w:val="20"/>
      </w:rPr>
      <w:t xml:space="preserve"> de </w:t>
    </w:r>
    <w:r>
      <w:rPr>
        <w:rFonts w:ascii="Verdana" w:hAnsi="Verdana"/>
        <w:sz w:val="20"/>
      </w:rPr>
      <w:fldChar w:fldCharType="begin"/>
    </w:r>
    <w:r>
      <w:rPr>
        <w:rFonts w:ascii="Verdana" w:hAnsi="Verdana"/>
        <w:sz w:val="20"/>
      </w:rPr>
      <w:instrText xml:space="preserve"> NUMPAGES </w:instrText>
    </w:r>
    <w:r>
      <w:rPr>
        <w:rFonts w:ascii="Verdana" w:hAnsi="Verdana"/>
        <w:sz w:val="20"/>
      </w:rPr>
      <w:fldChar w:fldCharType="separate"/>
    </w:r>
    <w:r w:rsidR="00696D99">
      <w:rPr>
        <w:rFonts w:ascii="Verdana" w:hAnsi="Verdana"/>
        <w:noProof/>
        <w:sz w:val="20"/>
      </w:rPr>
      <w:t>61</w:t>
    </w:r>
    <w:r>
      <w:rP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57CD" w14:textId="77777777" w:rsidR="00A63AF1" w:rsidRDefault="00A63AF1">
      <w:r>
        <w:separator/>
      </w:r>
    </w:p>
  </w:footnote>
  <w:footnote w:type="continuationSeparator" w:id="0">
    <w:p w14:paraId="58B8152B" w14:textId="77777777" w:rsidR="00A63AF1" w:rsidRDefault="00A63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C846" w14:textId="77777777" w:rsidR="00376690" w:rsidRDefault="00376690">
    <w:pPr>
      <w:pStyle w:val="Encabezado"/>
      <w:rPr>
        <w:rFonts w:ascii="Verdana" w:hAnsi="Verdana"/>
        <w:sz w:val="20"/>
      </w:rPr>
    </w:pPr>
  </w:p>
  <w:p w14:paraId="432015E6" w14:textId="77777777" w:rsidR="00376690" w:rsidRDefault="00376690">
    <w:pPr>
      <w:pStyle w:val="Encabezado"/>
      <w:rPr>
        <w:rFonts w:ascii="Verdana" w:hAnsi="Verdana"/>
        <w:sz w:val="20"/>
      </w:rPr>
    </w:pPr>
  </w:p>
  <w:p w14:paraId="40F4E4C2" w14:textId="77777777" w:rsidR="00376690" w:rsidRDefault="00376690">
    <w:pPr>
      <w:pStyle w:val="Encabezado"/>
      <w:rPr>
        <w:rFonts w:ascii="Verdana" w:hAnsi="Verdana"/>
        <w:sz w:val="20"/>
      </w:rPr>
    </w:pPr>
  </w:p>
  <w:p w14:paraId="0DF8B5E7" w14:textId="77777777" w:rsidR="00376690" w:rsidRDefault="00376690">
    <w:pPr>
      <w:pStyle w:val="Encabezado"/>
      <w:rPr>
        <w:rFonts w:ascii="Verdana" w:hAnsi="Verdana"/>
        <w:sz w:val="20"/>
      </w:rPr>
    </w:pPr>
  </w:p>
  <w:p w14:paraId="19672714" w14:textId="77777777" w:rsidR="00376690" w:rsidRDefault="0028441D" w:rsidP="00376690">
    <w:pPr>
      <w:pStyle w:val="Encabezado"/>
      <w:pBdr>
        <w:bottom w:val="single" w:sz="12" w:space="1" w:color="FF9900"/>
      </w:pBdr>
      <w:jc w:val="right"/>
      <w:rPr>
        <w:rFonts w:ascii="Verdana" w:hAnsi="Verdana"/>
        <w:b/>
        <w:bCs/>
        <w:color w:val="333399"/>
        <w:sz w:val="20"/>
      </w:rPr>
    </w:pPr>
    <w:r>
      <w:rPr>
        <w:rFonts w:ascii="Verdana" w:hAnsi="Verdana"/>
        <w:b/>
        <w:bCs/>
        <w:color w:val="333399"/>
        <w:sz w:val="20"/>
      </w:rPr>
      <w:t>PLEC DE CLÀUSULES ADMINISTRATIVES PARTICULARS</w:t>
    </w:r>
  </w:p>
  <w:p w14:paraId="2552DAAC" w14:textId="77777777" w:rsidR="00376690" w:rsidRDefault="0028441D" w:rsidP="00376690">
    <w:pPr>
      <w:pStyle w:val="Encabezado"/>
      <w:pBdr>
        <w:bottom w:val="single" w:sz="12" w:space="1" w:color="FF9900"/>
      </w:pBdr>
      <w:jc w:val="right"/>
      <w:rPr>
        <w:rFonts w:ascii="Verdana" w:hAnsi="Verdana"/>
        <w:b/>
        <w:bCs/>
        <w:color w:val="333399"/>
        <w:sz w:val="20"/>
      </w:rPr>
    </w:pPr>
    <w:r w:rsidRPr="00617481">
      <w:rPr>
        <w:rFonts w:ascii="Verdana" w:hAnsi="Verdana"/>
        <w:b/>
        <w:bCs/>
        <w:color w:val="333399"/>
        <w:sz w:val="20"/>
      </w:rPr>
      <w:t>PER A CONTRACTE D'OBRES PER PROCEDIMENT OBERT SIMPLIFICAT</w:t>
    </w:r>
  </w:p>
  <w:p w14:paraId="769BB8FF" w14:textId="77777777" w:rsidR="00376690" w:rsidRPr="00065BCB" w:rsidRDefault="00376690" w:rsidP="00376690">
    <w:pPr>
      <w:pStyle w:val="Encabezado"/>
      <w:pBdr>
        <w:bottom w:val="single" w:sz="12" w:space="1" w:color="FF9900"/>
      </w:pBdr>
      <w:jc w:val="right"/>
      <w:rPr>
        <w:rFonts w:ascii="Verdana" w:hAnsi="Verdana"/>
        <w:color w:val="333399"/>
        <w:sz w:val="20"/>
      </w:rPr>
    </w:pPr>
  </w:p>
  <w:p w14:paraId="4F14F789" w14:textId="77777777" w:rsidR="00376690" w:rsidRDefault="00376690">
    <w:pPr>
      <w:pStyle w:val="Encabezado"/>
      <w:rPr>
        <w:rFonts w:ascii="Verdana" w:hAnsi="Verdan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70AD" w14:textId="77777777" w:rsidR="00620B5F" w:rsidRDefault="00620B5F" w:rsidP="00620B5F">
    <w:pPr>
      <w:pStyle w:val="Encabezado"/>
    </w:pPr>
    <w:r>
      <w:t xml:space="preserve">  </w:t>
    </w:r>
    <w:r>
      <w:rPr>
        <w:noProof/>
        <w:lang w:eastAsia="ca-ES"/>
      </w:rPr>
      <w:drawing>
        <wp:inline distT="0" distB="0" distL="0" distR="0" wp14:anchorId="555CCF8B" wp14:editId="6492FCAF">
          <wp:extent cx="542925" cy="819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inline>
      </w:drawing>
    </w:r>
  </w:p>
  <w:p w14:paraId="61907796" w14:textId="77777777" w:rsidR="00620B5F" w:rsidRPr="00477D94" w:rsidRDefault="00620B5F" w:rsidP="00620B5F">
    <w:pPr>
      <w:pStyle w:val="Encabezado"/>
      <w:rPr>
        <w:rFonts w:ascii="Calibri" w:hAnsi="Calibri" w:cs="Calibri"/>
        <w:sz w:val="20"/>
        <w:szCs w:val="20"/>
      </w:rPr>
    </w:pPr>
    <w:r w:rsidRPr="00477D94">
      <w:rPr>
        <w:rFonts w:ascii="Calibri" w:hAnsi="Calibri" w:cs="Calibri"/>
        <w:sz w:val="20"/>
        <w:szCs w:val="20"/>
      </w:rPr>
      <w:t xml:space="preserve">AJUNTAMENT </w:t>
    </w:r>
  </w:p>
  <w:p w14:paraId="7E488E0E" w14:textId="77777777" w:rsidR="00620B5F" w:rsidRPr="00477D94" w:rsidRDefault="00620B5F" w:rsidP="00620B5F">
    <w:pPr>
      <w:pStyle w:val="Encabezado"/>
      <w:rPr>
        <w:rFonts w:ascii="Calibri" w:hAnsi="Calibri" w:cs="Calibri"/>
        <w:sz w:val="20"/>
        <w:szCs w:val="20"/>
      </w:rPr>
    </w:pPr>
    <w:r w:rsidRPr="00477D94">
      <w:rPr>
        <w:rFonts w:ascii="Calibri" w:hAnsi="Calibri" w:cs="Calibri"/>
        <w:sz w:val="20"/>
        <w:szCs w:val="20"/>
      </w:rPr>
      <w:t xml:space="preserve">   DE RINER</w:t>
    </w:r>
  </w:p>
  <w:p w14:paraId="407EA3C0" w14:textId="77777777" w:rsidR="00620B5F" w:rsidRDefault="00620B5F" w:rsidP="00620B5F">
    <w:pPr>
      <w:pStyle w:val="Encabezado"/>
      <w:tabs>
        <w:tab w:val="clear" w:pos="4252"/>
        <w:tab w:val="clear" w:pos="8504"/>
        <w:tab w:val="left" w:pos="1926"/>
      </w:tabs>
      <w:ind w:left="-900"/>
    </w:pPr>
  </w:p>
  <w:p w14:paraId="0A7E0936" w14:textId="780417E4" w:rsidR="00376690" w:rsidRDefault="003766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B09"/>
    <w:multiLevelType w:val="multilevel"/>
    <w:tmpl w:val="1B3E964C"/>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tentative="1">
      <w:start w:val="1"/>
      <w:numFmt w:val="decimal"/>
      <w:lvlText w:val="%3."/>
      <w:lvlJc w:val="left"/>
      <w:pPr>
        <w:tabs>
          <w:tab w:val="num" w:pos="2444"/>
        </w:tabs>
        <w:ind w:left="2444" w:hanging="360"/>
      </w:pPr>
    </w:lvl>
    <w:lvl w:ilvl="3" w:tentative="1">
      <w:start w:val="1"/>
      <w:numFmt w:val="decimal"/>
      <w:lvlText w:val="%4."/>
      <w:lvlJc w:val="left"/>
      <w:pPr>
        <w:tabs>
          <w:tab w:val="num" w:pos="3164"/>
        </w:tabs>
        <w:ind w:left="3164" w:hanging="360"/>
      </w:pPr>
    </w:lvl>
    <w:lvl w:ilvl="4" w:tentative="1">
      <w:start w:val="1"/>
      <w:numFmt w:val="decimal"/>
      <w:lvlText w:val="%5."/>
      <w:lvlJc w:val="left"/>
      <w:pPr>
        <w:tabs>
          <w:tab w:val="num" w:pos="3884"/>
        </w:tabs>
        <w:ind w:left="3884" w:hanging="360"/>
      </w:pPr>
    </w:lvl>
    <w:lvl w:ilvl="5" w:tentative="1">
      <w:start w:val="1"/>
      <w:numFmt w:val="decimal"/>
      <w:lvlText w:val="%6."/>
      <w:lvlJc w:val="left"/>
      <w:pPr>
        <w:tabs>
          <w:tab w:val="num" w:pos="4604"/>
        </w:tabs>
        <w:ind w:left="4604" w:hanging="360"/>
      </w:pPr>
    </w:lvl>
    <w:lvl w:ilvl="6" w:tentative="1">
      <w:start w:val="1"/>
      <w:numFmt w:val="decimal"/>
      <w:lvlText w:val="%7."/>
      <w:lvlJc w:val="left"/>
      <w:pPr>
        <w:tabs>
          <w:tab w:val="num" w:pos="5324"/>
        </w:tabs>
        <w:ind w:left="5324" w:hanging="360"/>
      </w:pPr>
    </w:lvl>
    <w:lvl w:ilvl="7" w:tentative="1">
      <w:start w:val="1"/>
      <w:numFmt w:val="decimal"/>
      <w:lvlText w:val="%8."/>
      <w:lvlJc w:val="left"/>
      <w:pPr>
        <w:tabs>
          <w:tab w:val="num" w:pos="6044"/>
        </w:tabs>
        <w:ind w:left="6044" w:hanging="360"/>
      </w:pPr>
    </w:lvl>
    <w:lvl w:ilvl="8" w:tentative="1">
      <w:start w:val="1"/>
      <w:numFmt w:val="decimal"/>
      <w:lvlText w:val="%9."/>
      <w:lvlJc w:val="left"/>
      <w:pPr>
        <w:tabs>
          <w:tab w:val="num" w:pos="6764"/>
        </w:tabs>
        <w:ind w:left="6764" w:hanging="360"/>
      </w:pPr>
    </w:lvl>
  </w:abstractNum>
  <w:abstractNum w:abstractNumId="1" w15:restartNumberingAfterBreak="0">
    <w:nsid w:val="040432AE"/>
    <w:multiLevelType w:val="hybridMultilevel"/>
    <w:tmpl w:val="E3087086"/>
    <w:lvl w:ilvl="0" w:tplc="C9DA448C">
      <w:start w:val="1"/>
      <w:numFmt w:val="lowerLetter"/>
      <w:lvlText w:val="%1)"/>
      <w:lvlJc w:val="left"/>
      <w:pPr>
        <w:tabs>
          <w:tab w:val="num" w:pos="1440"/>
        </w:tabs>
        <w:ind w:left="1440" w:hanging="360"/>
      </w:pPr>
    </w:lvl>
    <w:lvl w:ilvl="1" w:tplc="FD46FEFA" w:tentative="1">
      <w:start w:val="1"/>
      <w:numFmt w:val="lowerLetter"/>
      <w:lvlText w:val="%2."/>
      <w:lvlJc w:val="left"/>
      <w:pPr>
        <w:tabs>
          <w:tab w:val="num" w:pos="2160"/>
        </w:tabs>
        <w:ind w:left="2160" w:hanging="360"/>
      </w:pPr>
    </w:lvl>
    <w:lvl w:ilvl="2" w:tplc="80E8A2CC" w:tentative="1">
      <w:start w:val="1"/>
      <w:numFmt w:val="lowerRoman"/>
      <w:lvlText w:val="%3."/>
      <w:lvlJc w:val="right"/>
      <w:pPr>
        <w:tabs>
          <w:tab w:val="num" w:pos="2880"/>
        </w:tabs>
        <w:ind w:left="2880" w:hanging="180"/>
      </w:pPr>
    </w:lvl>
    <w:lvl w:ilvl="3" w:tplc="EC3EA600" w:tentative="1">
      <w:start w:val="1"/>
      <w:numFmt w:val="decimal"/>
      <w:lvlText w:val="%4."/>
      <w:lvlJc w:val="left"/>
      <w:pPr>
        <w:tabs>
          <w:tab w:val="num" w:pos="3600"/>
        </w:tabs>
        <w:ind w:left="3600" w:hanging="360"/>
      </w:pPr>
    </w:lvl>
    <w:lvl w:ilvl="4" w:tplc="EA90590E" w:tentative="1">
      <w:start w:val="1"/>
      <w:numFmt w:val="lowerLetter"/>
      <w:lvlText w:val="%5."/>
      <w:lvlJc w:val="left"/>
      <w:pPr>
        <w:tabs>
          <w:tab w:val="num" w:pos="4320"/>
        </w:tabs>
        <w:ind w:left="4320" w:hanging="360"/>
      </w:pPr>
    </w:lvl>
    <w:lvl w:ilvl="5" w:tplc="05A62E94" w:tentative="1">
      <w:start w:val="1"/>
      <w:numFmt w:val="lowerRoman"/>
      <w:lvlText w:val="%6."/>
      <w:lvlJc w:val="right"/>
      <w:pPr>
        <w:tabs>
          <w:tab w:val="num" w:pos="5040"/>
        </w:tabs>
        <w:ind w:left="5040" w:hanging="180"/>
      </w:pPr>
    </w:lvl>
    <w:lvl w:ilvl="6" w:tplc="2AC2DA66" w:tentative="1">
      <w:start w:val="1"/>
      <w:numFmt w:val="decimal"/>
      <w:lvlText w:val="%7."/>
      <w:lvlJc w:val="left"/>
      <w:pPr>
        <w:tabs>
          <w:tab w:val="num" w:pos="5760"/>
        </w:tabs>
        <w:ind w:left="5760" w:hanging="360"/>
      </w:pPr>
    </w:lvl>
    <w:lvl w:ilvl="7" w:tplc="021C391A" w:tentative="1">
      <w:start w:val="1"/>
      <w:numFmt w:val="lowerLetter"/>
      <w:lvlText w:val="%8."/>
      <w:lvlJc w:val="left"/>
      <w:pPr>
        <w:tabs>
          <w:tab w:val="num" w:pos="6480"/>
        </w:tabs>
        <w:ind w:left="6480" w:hanging="360"/>
      </w:pPr>
    </w:lvl>
    <w:lvl w:ilvl="8" w:tplc="1A4C5FC0" w:tentative="1">
      <w:start w:val="1"/>
      <w:numFmt w:val="lowerRoman"/>
      <w:lvlText w:val="%9."/>
      <w:lvlJc w:val="right"/>
      <w:pPr>
        <w:tabs>
          <w:tab w:val="num" w:pos="7200"/>
        </w:tabs>
        <w:ind w:left="7200" w:hanging="180"/>
      </w:pPr>
    </w:lvl>
  </w:abstractNum>
  <w:abstractNum w:abstractNumId="2" w15:restartNumberingAfterBreak="0">
    <w:nsid w:val="04724AA5"/>
    <w:multiLevelType w:val="hybridMultilevel"/>
    <w:tmpl w:val="C388DC9A"/>
    <w:lvl w:ilvl="0" w:tplc="962C9858">
      <w:start w:val="1"/>
      <w:numFmt w:val="bullet"/>
      <w:lvlText w:val=""/>
      <w:lvlJc w:val="left"/>
      <w:pPr>
        <w:ind w:left="1429" w:hanging="360"/>
      </w:pPr>
      <w:rPr>
        <w:rFonts w:ascii="Symbol" w:hAnsi="Symbol" w:hint="default"/>
      </w:rPr>
    </w:lvl>
    <w:lvl w:ilvl="1" w:tplc="FF2263B0" w:tentative="1">
      <w:start w:val="1"/>
      <w:numFmt w:val="bullet"/>
      <w:lvlText w:val="o"/>
      <w:lvlJc w:val="left"/>
      <w:pPr>
        <w:ind w:left="2149" w:hanging="360"/>
      </w:pPr>
      <w:rPr>
        <w:rFonts w:ascii="Courier New" w:hAnsi="Courier New" w:cs="Courier New" w:hint="default"/>
      </w:rPr>
    </w:lvl>
    <w:lvl w:ilvl="2" w:tplc="ABE4FFB2" w:tentative="1">
      <w:start w:val="1"/>
      <w:numFmt w:val="bullet"/>
      <w:lvlText w:val=""/>
      <w:lvlJc w:val="left"/>
      <w:pPr>
        <w:ind w:left="2869" w:hanging="360"/>
      </w:pPr>
      <w:rPr>
        <w:rFonts w:ascii="Wingdings" w:hAnsi="Wingdings" w:hint="default"/>
      </w:rPr>
    </w:lvl>
    <w:lvl w:ilvl="3" w:tplc="FB603482" w:tentative="1">
      <w:start w:val="1"/>
      <w:numFmt w:val="bullet"/>
      <w:lvlText w:val=""/>
      <w:lvlJc w:val="left"/>
      <w:pPr>
        <w:ind w:left="3589" w:hanging="360"/>
      </w:pPr>
      <w:rPr>
        <w:rFonts w:ascii="Symbol" w:hAnsi="Symbol" w:hint="default"/>
      </w:rPr>
    </w:lvl>
    <w:lvl w:ilvl="4" w:tplc="BE9CF590" w:tentative="1">
      <w:start w:val="1"/>
      <w:numFmt w:val="bullet"/>
      <w:lvlText w:val="o"/>
      <w:lvlJc w:val="left"/>
      <w:pPr>
        <w:ind w:left="4309" w:hanging="360"/>
      </w:pPr>
      <w:rPr>
        <w:rFonts w:ascii="Courier New" w:hAnsi="Courier New" w:cs="Courier New" w:hint="default"/>
      </w:rPr>
    </w:lvl>
    <w:lvl w:ilvl="5" w:tplc="617C28C4" w:tentative="1">
      <w:start w:val="1"/>
      <w:numFmt w:val="bullet"/>
      <w:lvlText w:val=""/>
      <w:lvlJc w:val="left"/>
      <w:pPr>
        <w:ind w:left="5029" w:hanging="360"/>
      </w:pPr>
      <w:rPr>
        <w:rFonts w:ascii="Wingdings" w:hAnsi="Wingdings" w:hint="default"/>
      </w:rPr>
    </w:lvl>
    <w:lvl w:ilvl="6" w:tplc="428A0432" w:tentative="1">
      <w:start w:val="1"/>
      <w:numFmt w:val="bullet"/>
      <w:lvlText w:val=""/>
      <w:lvlJc w:val="left"/>
      <w:pPr>
        <w:ind w:left="5749" w:hanging="360"/>
      </w:pPr>
      <w:rPr>
        <w:rFonts w:ascii="Symbol" w:hAnsi="Symbol" w:hint="default"/>
      </w:rPr>
    </w:lvl>
    <w:lvl w:ilvl="7" w:tplc="2B5A72F2" w:tentative="1">
      <w:start w:val="1"/>
      <w:numFmt w:val="bullet"/>
      <w:lvlText w:val="o"/>
      <w:lvlJc w:val="left"/>
      <w:pPr>
        <w:ind w:left="6469" w:hanging="360"/>
      </w:pPr>
      <w:rPr>
        <w:rFonts w:ascii="Courier New" w:hAnsi="Courier New" w:cs="Courier New" w:hint="default"/>
      </w:rPr>
    </w:lvl>
    <w:lvl w:ilvl="8" w:tplc="41EA060A" w:tentative="1">
      <w:start w:val="1"/>
      <w:numFmt w:val="bullet"/>
      <w:lvlText w:val=""/>
      <w:lvlJc w:val="left"/>
      <w:pPr>
        <w:ind w:left="7189" w:hanging="360"/>
      </w:pPr>
      <w:rPr>
        <w:rFonts w:ascii="Wingdings" w:hAnsi="Wingdings" w:hint="default"/>
      </w:rPr>
    </w:lvl>
  </w:abstractNum>
  <w:abstractNum w:abstractNumId="3" w15:restartNumberingAfterBreak="0">
    <w:nsid w:val="05CA4713"/>
    <w:multiLevelType w:val="multilevel"/>
    <w:tmpl w:val="D01A31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3655F"/>
    <w:multiLevelType w:val="hybridMultilevel"/>
    <w:tmpl w:val="903E1FE2"/>
    <w:lvl w:ilvl="0" w:tplc="608EBF66">
      <w:start w:val="1"/>
      <w:numFmt w:val="bullet"/>
      <w:lvlText w:val=""/>
      <w:lvlJc w:val="left"/>
      <w:pPr>
        <w:ind w:left="1429" w:hanging="360"/>
      </w:pPr>
      <w:rPr>
        <w:rFonts w:ascii="Symbol" w:hAnsi="Symbol" w:hint="default"/>
      </w:rPr>
    </w:lvl>
    <w:lvl w:ilvl="1" w:tplc="64E63364" w:tentative="1">
      <w:start w:val="1"/>
      <w:numFmt w:val="bullet"/>
      <w:lvlText w:val="o"/>
      <w:lvlJc w:val="left"/>
      <w:pPr>
        <w:ind w:left="2149" w:hanging="360"/>
      </w:pPr>
      <w:rPr>
        <w:rFonts w:ascii="Courier New" w:hAnsi="Courier New" w:cs="Courier New" w:hint="default"/>
      </w:rPr>
    </w:lvl>
    <w:lvl w:ilvl="2" w:tplc="E67CD8BA" w:tentative="1">
      <w:start w:val="1"/>
      <w:numFmt w:val="bullet"/>
      <w:lvlText w:val=""/>
      <w:lvlJc w:val="left"/>
      <w:pPr>
        <w:ind w:left="2869" w:hanging="360"/>
      </w:pPr>
      <w:rPr>
        <w:rFonts w:ascii="Wingdings" w:hAnsi="Wingdings" w:hint="default"/>
      </w:rPr>
    </w:lvl>
    <w:lvl w:ilvl="3" w:tplc="F19ED8EC" w:tentative="1">
      <w:start w:val="1"/>
      <w:numFmt w:val="bullet"/>
      <w:lvlText w:val=""/>
      <w:lvlJc w:val="left"/>
      <w:pPr>
        <w:ind w:left="3589" w:hanging="360"/>
      </w:pPr>
      <w:rPr>
        <w:rFonts w:ascii="Symbol" w:hAnsi="Symbol" w:hint="default"/>
      </w:rPr>
    </w:lvl>
    <w:lvl w:ilvl="4" w:tplc="870AF586" w:tentative="1">
      <w:start w:val="1"/>
      <w:numFmt w:val="bullet"/>
      <w:lvlText w:val="o"/>
      <w:lvlJc w:val="left"/>
      <w:pPr>
        <w:ind w:left="4309" w:hanging="360"/>
      </w:pPr>
      <w:rPr>
        <w:rFonts w:ascii="Courier New" w:hAnsi="Courier New" w:cs="Courier New" w:hint="default"/>
      </w:rPr>
    </w:lvl>
    <w:lvl w:ilvl="5" w:tplc="BD46A9F6" w:tentative="1">
      <w:start w:val="1"/>
      <w:numFmt w:val="bullet"/>
      <w:lvlText w:val=""/>
      <w:lvlJc w:val="left"/>
      <w:pPr>
        <w:ind w:left="5029" w:hanging="360"/>
      </w:pPr>
      <w:rPr>
        <w:rFonts w:ascii="Wingdings" w:hAnsi="Wingdings" w:hint="default"/>
      </w:rPr>
    </w:lvl>
    <w:lvl w:ilvl="6" w:tplc="E8AA7E0E" w:tentative="1">
      <w:start w:val="1"/>
      <w:numFmt w:val="bullet"/>
      <w:lvlText w:val=""/>
      <w:lvlJc w:val="left"/>
      <w:pPr>
        <w:ind w:left="5749" w:hanging="360"/>
      </w:pPr>
      <w:rPr>
        <w:rFonts w:ascii="Symbol" w:hAnsi="Symbol" w:hint="default"/>
      </w:rPr>
    </w:lvl>
    <w:lvl w:ilvl="7" w:tplc="7144B690" w:tentative="1">
      <w:start w:val="1"/>
      <w:numFmt w:val="bullet"/>
      <w:lvlText w:val="o"/>
      <w:lvlJc w:val="left"/>
      <w:pPr>
        <w:ind w:left="6469" w:hanging="360"/>
      </w:pPr>
      <w:rPr>
        <w:rFonts w:ascii="Courier New" w:hAnsi="Courier New" w:cs="Courier New" w:hint="default"/>
      </w:rPr>
    </w:lvl>
    <w:lvl w:ilvl="8" w:tplc="2446EEC0" w:tentative="1">
      <w:start w:val="1"/>
      <w:numFmt w:val="bullet"/>
      <w:lvlText w:val=""/>
      <w:lvlJc w:val="left"/>
      <w:pPr>
        <w:ind w:left="7189" w:hanging="360"/>
      </w:pPr>
      <w:rPr>
        <w:rFonts w:ascii="Wingdings" w:hAnsi="Wingdings" w:hint="default"/>
      </w:rPr>
    </w:lvl>
  </w:abstractNum>
  <w:abstractNum w:abstractNumId="5" w15:restartNumberingAfterBreak="0">
    <w:nsid w:val="09F77783"/>
    <w:multiLevelType w:val="hybridMultilevel"/>
    <w:tmpl w:val="5F603A48"/>
    <w:lvl w:ilvl="0" w:tplc="A7BEAFE2">
      <w:start w:val="1"/>
      <w:numFmt w:val="upperLetter"/>
      <w:lvlText w:val="%1."/>
      <w:lvlJc w:val="left"/>
      <w:pPr>
        <w:ind w:left="1069" w:hanging="360"/>
      </w:pPr>
      <w:rPr>
        <w:rFonts w:hint="default"/>
      </w:rPr>
    </w:lvl>
    <w:lvl w:ilvl="1" w:tplc="DEFE4150" w:tentative="1">
      <w:start w:val="1"/>
      <w:numFmt w:val="lowerLetter"/>
      <w:lvlText w:val="%2."/>
      <w:lvlJc w:val="left"/>
      <w:pPr>
        <w:ind w:left="1789" w:hanging="360"/>
      </w:pPr>
    </w:lvl>
    <w:lvl w:ilvl="2" w:tplc="1C7640F8" w:tentative="1">
      <w:start w:val="1"/>
      <w:numFmt w:val="lowerRoman"/>
      <w:lvlText w:val="%3."/>
      <w:lvlJc w:val="right"/>
      <w:pPr>
        <w:ind w:left="2509" w:hanging="180"/>
      </w:pPr>
    </w:lvl>
    <w:lvl w:ilvl="3" w:tplc="D6DEBE70" w:tentative="1">
      <w:start w:val="1"/>
      <w:numFmt w:val="decimal"/>
      <w:lvlText w:val="%4."/>
      <w:lvlJc w:val="left"/>
      <w:pPr>
        <w:ind w:left="3229" w:hanging="360"/>
      </w:pPr>
    </w:lvl>
    <w:lvl w:ilvl="4" w:tplc="586CB3A6" w:tentative="1">
      <w:start w:val="1"/>
      <w:numFmt w:val="lowerLetter"/>
      <w:lvlText w:val="%5."/>
      <w:lvlJc w:val="left"/>
      <w:pPr>
        <w:ind w:left="3949" w:hanging="360"/>
      </w:pPr>
    </w:lvl>
    <w:lvl w:ilvl="5" w:tplc="88242CA6" w:tentative="1">
      <w:start w:val="1"/>
      <w:numFmt w:val="lowerRoman"/>
      <w:lvlText w:val="%6."/>
      <w:lvlJc w:val="right"/>
      <w:pPr>
        <w:ind w:left="4669" w:hanging="180"/>
      </w:pPr>
    </w:lvl>
    <w:lvl w:ilvl="6" w:tplc="2FB6A20C" w:tentative="1">
      <w:start w:val="1"/>
      <w:numFmt w:val="decimal"/>
      <w:lvlText w:val="%7."/>
      <w:lvlJc w:val="left"/>
      <w:pPr>
        <w:ind w:left="5389" w:hanging="360"/>
      </w:pPr>
    </w:lvl>
    <w:lvl w:ilvl="7" w:tplc="27B49F44" w:tentative="1">
      <w:start w:val="1"/>
      <w:numFmt w:val="lowerLetter"/>
      <w:lvlText w:val="%8."/>
      <w:lvlJc w:val="left"/>
      <w:pPr>
        <w:ind w:left="6109" w:hanging="360"/>
      </w:pPr>
    </w:lvl>
    <w:lvl w:ilvl="8" w:tplc="63B6ACA2" w:tentative="1">
      <w:start w:val="1"/>
      <w:numFmt w:val="lowerRoman"/>
      <w:lvlText w:val="%9."/>
      <w:lvlJc w:val="right"/>
      <w:pPr>
        <w:ind w:left="6829" w:hanging="180"/>
      </w:pPr>
    </w:lvl>
  </w:abstractNum>
  <w:abstractNum w:abstractNumId="6" w15:restartNumberingAfterBreak="0">
    <w:nsid w:val="12921C17"/>
    <w:multiLevelType w:val="hybridMultilevel"/>
    <w:tmpl w:val="AE5EFC68"/>
    <w:lvl w:ilvl="0" w:tplc="5AC0F93A">
      <w:start w:val="2"/>
      <w:numFmt w:val="bullet"/>
      <w:lvlText w:val="-"/>
      <w:lvlJc w:val="left"/>
      <w:pPr>
        <w:tabs>
          <w:tab w:val="num" w:pos="1776"/>
        </w:tabs>
        <w:ind w:left="1776" w:hanging="360"/>
      </w:pPr>
      <w:rPr>
        <w:rFonts w:ascii="Times New Roman" w:eastAsia="Times New Roman" w:hAnsi="Times New Roman" w:cs="Times New Roman" w:hint="default"/>
      </w:rPr>
    </w:lvl>
    <w:lvl w:ilvl="1" w:tplc="B0BA4D3E" w:tentative="1">
      <w:start w:val="1"/>
      <w:numFmt w:val="bullet"/>
      <w:lvlText w:val="o"/>
      <w:lvlJc w:val="left"/>
      <w:pPr>
        <w:tabs>
          <w:tab w:val="num" w:pos="2160"/>
        </w:tabs>
        <w:ind w:left="2160" w:hanging="360"/>
      </w:pPr>
      <w:rPr>
        <w:rFonts w:ascii="Courier New" w:hAnsi="Courier New" w:hint="default"/>
      </w:rPr>
    </w:lvl>
    <w:lvl w:ilvl="2" w:tplc="911454D6" w:tentative="1">
      <w:start w:val="1"/>
      <w:numFmt w:val="bullet"/>
      <w:lvlText w:val=""/>
      <w:lvlJc w:val="left"/>
      <w:pPr>
        <w:tabs>
          <w:tab w:val="num" w:pos="2880"/>
        </w:tabs>
        <w:ind w:left="2880" w:hanging="360"/>
      </w:pPr>
      <w:rPr>
        <w:rFonts w:ascii="Wingdings" w:hAnsi="Wingdings" w:hint="default"/>
      </w:rPr>
    </w:lvl>
    <w:lvl w:ilvl="3" w:tplc="F0440AA6" w:tentative="1">
      <w:start w:val="1"/>
      <w:numFmt w:val="bullet"/>
      <w:lvlText w:val=""/>
      <w:lvlJc w:val="left"/>
      <w:pPr>
        <w:tabs>
          <w:tab w:val="num" w:pos="3600"/>
        </w:tabs>
        <w:ind w:left="3600" w:hanging="360"/>
      </w:pPr>
      <w:rPr>
        <w:rFonts w:ascii="Symbol" w:hAnsi="Symbol" w:hint="default"/>
      </w:rPr>
    </w:lvl>
    <w:lvl w:ilvl="4" w:tplc="08528EC6" w:tentative="1">
      <w:start w:val="1"/>
      <w:numFmt w:val="bullet"/>
      <w:lvlText w:val="o"/>
      <w:lvlJc w:val="left"/>
      <w:pPr>
        <w:tabs>
          <w:tab w:val="num" w:pos="4320"/>
        </w:tabs>
        <w:ind w:left="4320" w:hanging="360"/>
      </w:pPr>
      <w:rPr>
        <w:rFonts w:ascii="Courier New" w:hAnsi="Courier New" w:hint="default"/>
      </w:rPr>
    </w:lvl>
    <w:lvl w:ilvl="5" w:tplc="B406C238" w:tentative="1">
      <w:start w:val="1"/>
      <w:numFmt w:val="bullet"/>
      <w:lvlText w:val=""/>
      <w:lvlJc w:val="left"/>
      <w:pPr>
        <w:tabs>
          <w:tab w:val="num" w:pos="5040"/>
        </w:tabs>
        <w:ind w:left="5040" w:hanging="360"/>
      </w:pPr>
      <w:rPr>
        <w:rFonts w:ascii="Wingdings" w:hAnsi="Wingdings" w:hint="default"/>
      </w:rPr>
    </w:lvl>
    <w:lvl w:ilvl="6" w:tplc="71622BFC" w:tentative="1">
      <w:start w:val="1"/>
      <w:numFmt w:val="bullet"/>
      <w:lvlText w:val=""/>
      <w:lvlJc w:val="left"/>
      <w:pPr>
        <w:tabs>
          <w:tab w:val="num" w:pos="5760"/>
        </w:tabs>
        <w:ind w:left="5760" w:hanging="360"/>
      </w:pPr>
      <w:rPr>
        <w:rFonts w:ascii="Symbol" w:hAnsi="Symbol" w:hint="default"/>
      </w:rPr>
    </w:lvl>
    <w:lvl w:ilvl="7" w:tplc="C9484A00" w:tentative="1">
      <w:start w:val="1"/>
      <w:numFmt w:val="bullet"/>
      <w:lvlText w:val="o"/>
      <w:lvlJc w:val="left"/>
      <w:pPr>
        <w:tabs>
          <w:tab w:val="num" w:pos="6480"/>
        </w:tabs>
        <w:ind w:left="6480" w:hanging="360"/>
      </w:pPr>
      <w:rPr>
        <w:rFonts w:ascii="Courier New" w:hAnsi="Courier New" w:hint="default"/>
      </w:rPr>
    </w:lvl>
    <w:lvl w:ilvl="8" w:tplc="77A8C8BE"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44C626D"/>
    <w:multiLevelType w:val="hybridMultilevel"/>
    <w:tmpl w:val="638099B6"/>
    <w:lvl w:ilvl="0" w:tplc="9730AA9E">
      <w:start w:val="1"/>
      <w:numFmt w:val="lowerLetter"/>
      <w:lvlText w:val="%1)"/>
      <w:lvlJc w:val="left"/>
      <w:pPr>
        <w:ind w:left="720" w:hanging="360"/>
      </w:pPr>
    </w:lvl>
    <w:lvl w:ilvl="1" w:tplc="0E7AD128" w:tentative="1">
      <w:start w:val="1"/>
      <w:numFmt w:val="lowerLetter"/>
      <w:lvlText w:val="%2."/>
      <w:lvlJc w:val="left"/>
      <w:pPr>
        <w:ind w:left="1440" w:hanging="360"/>
      </w:pPr>
    </w:lvl>
    <w:lvl w:ilvl="2" w:tplc="68669E18" w:tentative="1">
      <w:start w:val="1"/>
      <w:numFmt w:val="lowerRoman"/>
      <w:lvlText w:val="%3."/>
      <w:lvlJc w:val="right"/>
      <w:pPr>
        <w:ind w:left="2160" w:hanging="180"/>
      </w:pPr>
    </w:lvl>
    <w:lvl w:ilvl="3" w:tplc="92240FA2" w:tentative="1">
      <w:start w:val="1"/>
      <w:numFmt w:val="decimal"/>
      <w:lvlText w:val="%4."/>
      <w:lvlJc w:val="left"/>
      <w:pPr>
        <w:ind w:left="2880" w:hanging="360"/>
      </w:pPr>
    </w:lvl>
    <w:lvl w:ilvl="4" w:tplc="1C60FAC6" w:tentative="1">
      <w:start w:val="1"/>
      <w:numFmt w:val="lowerLetter"/>
      <w:lvlText w:val="%5."/>
      <w:lvlJc w:val="left"/>
      <w:pPr>
        <w:ind w:left="3600" w:hanging="360"/>
      </w:pPr>
    </w:lvl>
    <w:lvl w:ilvl="5" w:tplc="28803C50" w:tentative="1">
      <w:start w:val="1"/>
      <w:numFmt w:val="lowerRoman"/>
      <w:lvlText w:val="%6."/>
      <w:lvlJc w:val="right"/>
      <w:pPr>
        <w:ind w:left="4320" w:hanging="180"/>
      </w:pPr>
    </w:lvl>
    <w:lvl w:ilvl="6" w:tplc="29DC2BBC" w:tentative="1">
      <w:start w:val="1"/>
      <w:numFmt w:val="decimal"/>
      <w:lvlText w:val="%7."/>
      <w:lvlJc w:val="left"/>
      <w:pPr>
        <w:ind w:left="5040" w:hanging="360"/>
      </w:pPr>
    </w:lvl>
    <w:lvl w:ilvl="7" w:tplc="5720F1F6" w:tentative="1">
      <w:start w:val="1"/>
      <w:numFmt w:val="lowerLetter"/>
      <w:lvlText w:val="%8."/>
      <w:lvlJc w:val="left"/>
      <w:pPr>
        <w:ind w:left="5760" w:hanging="360"/>
      </w:pPr>
    </w:lvl>
    <w:lvl w:ilvl="8" w:tplc="24B6B8CE" w:tentative="1">
      <w:start w:val="1"/>
      <w:numFmt w:val="lowerRoman"/>
      <w:lvlText w:val="%9."/>
      <w:lvlJc w:val="right"/>
      <w:pPr>
        <w:ind w:left="6480" w:hanging="180"/>
      </w:pPr>
    </w:lvl>
  </w:abstractNum>
  <w:abstractNum w:abstractNumId="8" w15:restartNumberingAfterBreak="0">
    <w:nsid w:val="14A524F6"/>
    <w:multiLevelType w:val="hybridMultilevel"/>
    <w:tmpl w:val="2A7C4606"/>
    <w:lvl w:ilvl="0" w:tplc="C5F28D5E">
      <w:start w:val="3"/>
      <w:numFmt w:val="bullet"/>
      <w:lvlText w:val="—"/>
      <w:lvlJc w:val="left"/>
      <w:pPr>
        <w:ind w:left="1069" w:hanging="360"/>
      </w:pPr>
      <w:rPr>
        <w:rFonts w:ascii="Verdana" w:eastAsia="Times New Roman" w:hAnsi="Verdana" w:cs="Arial" w:hint="default"/>
      </w:rPr>
    </w:lvl>
    <w:lvl w:ilvl="1" w:tplc="F0A0D0A6" w:tentative="1">
      <w:start w:val="1"/>
      <w:numFmt w:val="bullet"/>
      <w:lvlText w:val="o"/>
      <w:lvlJc w:val="left"/>
      <w:pPr>
        <w:ind w:left="1789" w:hanging="360"/>
      </w:pPr>
      <w:rPr>
        <w:rFonts w:ascii="Courier New" w:hAnsi="Courier New" w:cs="Courier New" w:hint="default"/>
      </w:rPr>
    </w:lvl>
    <w:lvl w:ilvl="2" w:tplc="FD069296" w:tentative="1">
      <w:start w:val="1"/>
      <w:numFmt w:val="bullet"/>
      <w:lvlText w:val=""/>
      <w:lvlJc w:val="left"/>
      <w:pPr>
        <w:ind w:left="2509" w:hanging="360"/>
      </w:pPr>
      <w:rPr>
        <w:rFonts w:ascii="Wingdings" w:hAnsi="Wingdings" w:hint="default"/>
      </w:rPr>
    </w:lvl>
    <w:lvl w:ilvl="3" w:tplc="0CFEA6BE" w:tentative="1">
      <w:start w:val="1"/>
      <w:numFmt w:val="bullet"/>
      <w:lvlText w:val=""/>
      <w:lvlJc w:val="left"/>
      <w:pPr>
        <w:ind w:left="3229" w:hanging="360"/>
      </w:pPr>
      <w:rPr>
        <w:rFonts w:ascii="Symbol" w:hAnsi="Symbol" w:hint="default"/>
      </w:rPr>
    </w:lvl>
    <w:lvl w:ilvl="4" w:tplc="456458F8" w:tentative="1">
      <w:start w:val="1"/>
      <w:numFmt w:val="bullet"/>
      <w:lvlText w:val="o"/>
      <w:lvlJc w:val="left"/>
      <w:pPr>
        <w:ind w:left="3949" w:hanging="360"/>
      </w:pPr>
      <w:rPr>
        <w:rFonts w:ascii="Courier New" w:hAnsi="Courier New" w:cs="Courier New" w:hint="default"/>
      </w:rPr>
    </w:lvl>
    <w:lvl w:ilvl="5" w:tplc="9EE42CD6" w:tentative="1">
      <w:start w:val="1"/>
      <w:numFmt w:val="bullet"/>
      <w:lvlText w:val=""/>
      <w:lvlJc w:val="left"/>
      <w:pPr>
        <w:ind w:left="4669" w:hanging="360"/>
      </w:pPr>
      <w:rPr>
        <w:rFonts w:ascii="Wingdings" w:hAnsi="Wingdings" w:hint="default"/>
      </w:rPr>
    </w:lvl>
    <w:lvl w:ilvl="6" w:tplc="805A7F08" w:tentative="1">
      <w:start w:val="1"/>
      <w:numFmt w:val="bullet"/>
      <w:lvlText w:val=""/>
      <w:lvlJc w:val="left"/>
      <w:pPr>
        <w:ind w:left="5389" w:hanging="360"/>
      </w:pPr>
      <w:rPr>
        <w:rFonts w:ascii="Symbol" w:hAnsi="Symbol" w:hint="default"/>
      </w:rPr>
    </w:lvl>
    <w:lvl w:ilvl="7" w:tplc="CA76AC46" w:tentative="1">
      <w:start w:val="1"/>
      <w:numFmt w:val="bullet"/>
      <w:lvlText w:val="o"/>
      <w:lvlJc w:val="left"/>
      <w:pPr>
        <w:ind w:left="6109" w:hanging="360"/>
      </w:pPr>
      <w:rPr>
        <w:rFonts w:ascii="Courier New" w:hAnsi="Courier New" w:cs="Courier New" w:hint="default"/>
      </w:rPr>
    </w:lvl>
    <w:lvl w:ilvl="8" w:tplc="8DB00006" w:tentative="1">
      <w:start w:val="1"/>
      <w:numFmt w:val="bullet"/>
      <w:lvlText w:val=""/>
      <w:lvlJc w:val="left"/>
      <w:pPr>
        <w:ind w:left="6829" w:hanging="360"/>
      </w:pPr>
      <w:rPr>
        <w:rFonts w:ascii="Wingdings" w:hAnsi="Wingdings" w:hint="default"/>
      </w:rPr>
    </w:lvl>
  </w:abstractNum>
  <w:abstractNum w:abstractNumId="9" w15:restartNumberingAfterBreak="0">
    <w:nsid w:val="16DA65E7"/>
    <w:multiLevelType w:val="hybridMultilevel"/>
    <w:tmpl w:val="51F6C1D8"/>
    <w:lvl w:ilvl="0" w:tplc="5A48F754">
      <w:start w:val="1"/>
      <w:numFmt w:val="bullet"/>
      <w:lvlText w:val=""/>
      <w:lvlJc w:val="left"/>
      <w:pPr>
        <w:tabs>
          <w:tab w:val="num" w:pos="1068"/>
        </w:tabs>
        <w:ind w:left="1068" w:hanging="360"/>
      </w:pPr>
      <w:rPr>
        <w:rFonts w:ascii="Symbol" w:hAnsi="Symbol" w:hint="default"/>
      </w:rPr>
    </w:lvl>
    <w:lvl w:ilvl="1" w:tplc="0148A828" w:tentative="1">
      <w:start w:val="1"/>
      <w:numFmt w:val="bullet"/>
      <w:lvlText w:val="o"/>
      <w:lvlJc w:val="left"/>
      <w:pPr>
        <w:tabs>
          <w:tab w:val="num" w:pos="1248"/>
        </w:tabs>
        <w:ind w:left="1248" w:hanging="360"/>
      </w:pPr>
      <w:rPr>
        <w:rFonts w:ascii="Courier New" w:hAnsi="Courier New" w:hint="default"/>
      </w:rPr>
    </w:lvl>
    <w:lvl w:ilvl="2" w:tplc="766818D2" w:tentative="1">
      <w:start w:val="1"/>
      <w:numFmt w:val="bullet"/>
      <w:lvlText w:val=""/>
      <w:lvlJc w:val="left"/>
      <w:pPr>
        <w:tabs>
          <w:tab w:val="num" w:pos="1968"/>
        </w:tabs>
        <w:ind w:left="1968" w:hanging="360"/>
      </w:pPr>
      <w:rPr>
        <w:rFonts w:ascii="Wingdings" w:hAnsi="Wingdings" w:hint="default"/>
      </w:rPr>
    </w:lvl>
    <w:lvl w:ilvl="3" w:tplc="7D884078" w:tentative="1">
      <w:start w:val="1"/>
      <w:numFmt w:val="bullet"/>
      <w:lvlText w:val=""/>
      <w:lvlJc w:val="left"/>
      <w:pPr>
        <w:tabs>
          <w:tab w:val="num" w:pos="2688"/>
        </w:tabs>
        <w:ind w:left="2688" w:hanging="360"/>
      </w:pPr>
      <w:rPr>
        <w:rFonts w:ascii="Symbol" w:hAnsi="Symbol" w:hint="default"/>
      </w:rPr>
    </w:lvl>
    <w:lvl w:ilvl="4" w:tplc="AD3680E2" w:tentative="1">
      <w:start w:val="1"/>
      <w:numFmt w:val="bullet"/>
      <w:lvlText w:val="o"/>
      <w:lvlJc w:val="left"/>
      <w:pPr>
        <w:tabs>
          <w:tab w:val="num" w:pos="3408"/>
        </w:tabs>
        <w:ind w:left="3408" w:hanging="360"/>
      </w:pPr>
      <w:rPr>
        <w:rFonts w:ascii="Courier New" w:hAnsi="Courier New" w:hint="default"/>
      </w:rPr>
    </w:lvl>
    <w:lvl w:ilvl="5" w:tplc="CA129C44" w:tentative="1">
      <w:start w:val="1"/>
      <w:numFmt w:val="bullet"/>
      <w:lvlText w:val=""/>
      <w:lvlJc w:val="left"/>
      <w:pPr>
        <w:tabs>
          <w:tab w:val="num" w:pos="4128"/>
        </w:tabs>
        <w:ind w:left="4128" w:hanging="360"/>
      </w:pPr>
      <w:rPr>
        <w:rFonts w:ascii="Wingdings" w:hAnsi="Wingdings" w:hint="default"/>
      </w:rPr>
    </w:lvl>
    <w:lvl w:ilvl="6" w:tplc="88DCD9C2" w:tentative="1">
      <w:start w:val="1"/>
      <w:numFmt w:val="bullet"/>
      <w:lvlText w:val=""/>
      <w:lvlJc w:val="left"/>
      <w:pPr>
        <w:tabs>
          <w:tab w:val="num" w:pos="4848"/>
        </w:tabs>
        <w:ind w:left="4848" w:hanging="360"/>
      </w:pPr>
      <w:rPr>
        <w:rFonts w:ascii="Symbol" w:hAnsi="Symbol" w:hint="default"/>
      </w:rPr>
    </w:lvl>
    <w:lvl w:ilvl="7" w:tplc="A97EC698" w:tentative="1">
      <w:start w:val="1"/>
      <w:numFmt w:val="bullet"/>
      <w:lvlText w:val="o"/>
      <w:lvlJc w:val="left"/>
      <w:pPr>
        <w:tabs>
          <w:tab w:val="num" w:pos="5568"/>
        </w:tabs>
        <w:ind w:left="5568" w:hanging="360"/>
      </w:pPr>
      <w:rPr>
        <w:rFonts w:ascii="Courier New" w:hAnsi="Courier New" w:hint="default"/>
      </w:rPr>
    </w:lvl>
    <w:lvl w:ilvl="8" w:tplc="401012BE" w:tentative="1">
      <w:start w:val="1"/>
      <w:numFmt w:val="bullet"/>
      <w:lvlText w:val=""/>
      <w:lvlJc w:val="left"/>
      <w:pPr>
        <w:tabs>
          <w:tab w:val="num" w:pos="6288"/>
        </w:tabs>
        <w:ind w:left="6288" w:hanging="360"/>
      </w:pPr>
      <w:rPr>
        <w:rFonts w:ascii="Wingdings" w:hAnsi="Wingdings" w:hint="default"/>
      </w:rPr>
    </w:lvl>
  </w:abstractNum>
  <w:abstractNum w:abstractNumId="10" w15:restartNumberingAfterBreak="0">
    <w:nsid w:val="1C133FF9"/>
    <w:multiLevelType w:val="hybridMultilevel"/>
    <w:tmpl w:val="DB0AAB5C"/>
    <w:lvl w:ilvl="0" w:tplc="A1FCCDF6">
      <w:start w:val="3"/>
      <w:numFmt w:val="bullet"/>
      <w:lvlText w:val="-"/>
      <w:lvlJc w:val="left"/>
      <w:pPr>
        <w:ind w:left="1069" w:hanging="360"/>
      </w:pPr>
      <w:rPr>
        <w:rFonts w:ascii="Verdana" w:eastAsia="Times New Roman" w:hAnsi="Verdana" w:cs="Times New Roman" w:hint="default"/>
      </w:rPr>
    </w:lvl>
    <w:lvl w:ilvl="1" w:tplc="D47C1D54" w:tentative="1">
      <w:start w:val="1"/>
      <w:numFmt w:val="bullet"/>
      <w:lvlText w:val="o"/>
      <w:lvlJc w:val="left"/>
      <w:pPr>
        <w:ind w:left="1789" w:hanging="360"/>
      </w:pPr>
      <w:rPr>
        <w:rFonts w:ascii="Courier New" w:hAnsi="Courier New" w:cs="Courier New" w:hint="default"/>
      </w:rPr>
    </w:lvl>
    <w:lvl w:ilvl="2" w:tplc="A2A8A448" w:tentative="1">
      <w:start w:val="1"/>
      <w:numFmt w:val="bullet"/>
      <w:lvlText w:val=""/>
      <w:lvlJc w:val="left"/>
      <w:pPr>
        <w:ind w:left="2509" w:hanging="360"/>
      </w:pPr>
      <w:rPr>
        <w:rFonts w:ascii="Wingdings" w:hAnsi="Wingdings" w:hint="default"/>
      </w:rPr>
    </w:lvl>
    <w:lvl w:ilvl="3" w:tplc="FDF06FFE" w:tentative="1">
      <w:start w:val="1"/>
      <w:numFmt w:val="bullet"/>
      <w:lvlText w:val=""/>
      <w:lvlJc w:val="left"/>
      <w:pPr>
        <w:ind w:left="3229" w:hanging="360"/>
      </w:pPr>
      <w:rPr>
        <w:rFonts w:ascii="Symbol" w:hAnsi="Symbol" w:hint="default"/>
      </w:rPr>
    </w:lvl>
    <w:lvl w:ilvl="4" w:tplc="E0D01830" w:tentative="1">
      <w:start w:val="1"/>
      <w:numFmt w:val="bullet"/>
      <w:lvlText w:val="o"/>
      <w:lvlJc w:val="left"/>
      <w:pPr>
        <w:ind w:left="3949" w:hanging="360"/>
      </w:pPr>
      <w:rPr>
        <w:rFonts w:ascii="Courier New" w:hAnsi="Courier New" w:cs="Courier New" w:hint="default"/>
      </w:rPr>
    </w:lvl>
    <w:lvl w:ilvl="5" w:tplc="52923C9C" w:tentative="1">
      <w:start w:val="1"/>
      <w:numFmt w:val="bullet"/>
      <w:lvlText w:val=""/>
      <w:lvlJc w:val="left"/>
      <w:pPr>
        <w:ind w:left="4669" w:hanging="360"/>
      </w:pPr>
      <w:rPr>
        <w:rFonts w:ascii="Wingdings" w:hAnsi="Wingdings" w:hint="default"/>
      </w:rPr>
    </w:lvl>
    <w:lvl w:ilvl="6" w:tplc="7DEAE3D2" w:tentative="1">
      <w:start w:val="1"/>
      <w:numFmt w:val="bullet"/>
      <w:lvlText w:val=""/>
      <w:lvlJc w:val="left"/>
      <w:pPr>
        <w:ind w:left="5389" w:hanging="360"/>
      </w:pPr>
      <w:rPr>
        <w:rFonts w:ascii="Symbol" w:hAnsi="Symbol" w:hint="default"/>
      </w:rPr>
    </w:lvl>
    <w:lvl w:ilvl="7" w:tplc="792615BA" w:tentative="1">
      <w:start w:val="1"/>
      <w:numFmt w:val="bullet"/>
      <w:lvlText w:val="o"/>
      <w:lvlJc w:val="left"/>
      <w:pPr>
        <w:ind w:left="6109" w:hanging="360"/>
      </w:pPr>
      <w:rPr>
        <w:rFonts w:ascii="Courier New" w:hAnsi="Courier New" w:cs="Courier New" w:hint="default"/>
      </w:rPr>
    </w:lvl>
    <w:lvl w:ilvl="8" w:tplc="D85AAC88" w:tentative="1">
      <w:start w:val="1"/>
      <w:numFmt w:val="bullet"/>
      <w:lvlText w:val=""/>
      <w:lvlJc w:val="left"/>
      <w:pPr>
        <w:ind w:left="6829" w:hanging="360"/>
      </w:pPr>
      <w:rPr>
        <w:rFonts w:ascii="Wingdings" w:hAnsi="Wingdings" w:hint="default"/>
      </w:rPr>
    </w:lvl>
  </w:abstractNum>
  <w:abstractNum w:abstractNumId="11" w15:restartNumberingAfterBreak="0">
    <w:nsid w:val="1F262C41"/>
    <w:multiLevelType w:val="multilevel"/>
    <w:tmpl w:val="F4EE0E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61DE"/>
    <w:multiLevelType w:val="hybridMultilevel"/>
    <w:tmpl w:val="754C57F0"/>
    <w:lvl w:ilvl="0" w:tplc="38DEF4C2">
      <w:start w:val="1"/>
      <w:numFmt w:val="bullet"/>
      <w:lvlText w:val=""/>
      <w:lvlJc w:val="left"/>
      <w:pPr>
        <w:ind w:left="1416" w:hanging="360"/>
      </w:pPr>
      <w:rPr>
        <w:rFonts w:ascii="Symbol" w:hAnsi="Symbol" w:hint="default"/>
      </w:rPr>
    </w:lvl>
    <w:lvl w:ilvl="1" w:tplc="4E0691F8" w:tentative="1">
      <w:start w:val="1"/>
      <w:numFmt w:val="bullet"/>
      <w:lvlText w:val="o"/>
      <w:lvlJc w:val="left"/>
      <w:pPr>
        <w:ind w:left="2136" w:hanging="360"/>
      </w:pPr>
      <w:rPr>
        <w:rFonts w:ascii="Courier New" w:hAnsi="Courier New" w:cs="Courier New" w:hint="default"/>
      </w:rPr>
    </w:lvl>
    <w:lvl w:ilvl="2" w:tplc="7B50086C" w:tentative="1">
      <w:start w:val="1"/>
      <w:numFmt w:val="bullet"/>
      <w:lvlText w:val=""/>
      <w:lvlJc w:val="left"/>
      <w:pPr>
        <w:ind w:left="2856" w:hanging="360"/>
      </w:pPr>
      <w:rPr>
        <w:rFonts w:ascii="Wingdings" w:hAnsi="Wingdings" w:hint="default"/>
      </w:rPr>
    </w:lvl>
    <w:lvl w:ilvl="3" w:tplc="71A2F14C" w:tentative="1">
      <w:start w:val="1"/>
      <w:numFmt w:val="bullet"/>
      <w:lvlText w:val=""/>
      <w:lvlJc w:val="left"/>
      <w:pPr>
        <w:ind w:left="3576" w:hanging="360"/>
      </w:pPr>
      <w:rPr>
        <w:rFonts w:ascii="Symbol" w:hAnsi="Symbol" w:hint="default"/>
      </w:rPr>
    </w:lvl>
    <w:lvl w:ilvl="4" w:tplc="A844A6FC" w:tentative="1">
      <w:start w:val="1"/>
      <w:numFmt w:val="bullet"/>
      <w:lvlText w:val="o"/>
      <w:lvlJc w:val="left"/>
      <w:pPr>
        <w:ind w:left="4296" w:hanging="360"/>
      </w:pPr>
      <w:rPr>
        <w:rFonts w:ascii="Courier New" w:hAnsi="Courier New" w:cs="Courier New" w:hint="default"/>
      </w:rPr>
    </w:lvl>
    <w:lvl w:ilvl="5" w:tplc="AAF02898" w:tentative="1">
      <w:start w:val="1"/>
      <w:numFmt w:val="bullet"/>
      <w:lvlText w:val=""/>
      <w:lvlJc w:val="left"/>
      <w:pPr>
        <w:ind w:left="5016" w:hanging="360"/>
      </w:pPr>
      <w:rPr>
        <w:rFonts w:ascii="Wingdings" w:hAnsi="Wingdings" w:hint="default"/>
      </w:rPr>
    </w:lvl>
    <w:lvl w:ilvl="6" w:tplc="9A5C284A" w:tentative="1">
      <w:start w:val="1"/>
      <w:numFmt w:val="bullet"/>
      <w:lvlText w:val=""/>
      <w:lvlJc w:val="left"/>
      <w:pPr>
        <w:ind w:left="5736" w:hanging="360"/>
      </w:pPr>
      <w:rPr>
        <w:rFonts w:ascii="Symbol" w:hAnsi="Symbol" w:hint="default"/>
      </w:rPr>
    </w:lvl>
    <w:lvl w:ilvl="7" w:tplc="06E27CC0" w:tentative="1">
      <w:start w:val="1"/>
      <w:numFmt w:val="bullet"/>
      <w:lvlText w:val="o"/>
      <w:lvlJc w:val="left"/>
      <w:pPr>
        <w:ind w:left="6456" w:hanging="360"/>
      </w:pPr>
      <w:rPr>
        <w:rFonts w:ascii="Courier New" w:hAnsi="Courier New" w:cs="Courier New" w:hint="default"/>
      </w:rPr>
    </w:lvl>
    <w:lvl w:ilvl="8" w:tplc="2D58DE8E" w:tentative="1">
      <w:start w:val="1"/>
      <w:numFmt w:val="bullet"/>
      <w:lvlText w:val=""/>
      <w:lvlJc w:val="left"/>
      <w:pPr>
        <w:ind w:left="7176" w:hanging="360"/>
      </w:pPr>
      <w:rPr>
        <w:rFonts w:ascii="Wingdings" w:hAnsi="Wingdings" w:hint="default"/>
      </w:rPr>
    </w:lvl>
  </w:abstractNum>
  <w:abstractNum w:abstractNumId="13" w15:restartNumberingAfterBreak="0">
    <w:nsid w:val="20AB769D"/>
    <w:multiLevelType w:val="hybridMultilevel"/>
    <w:tmpl w:val="49E65FB4"/>
    <w:lvl w:ilvl="0" w:tplc="A466620A">
      <w:start w:val="1"/>
      <w:numFmt w:val="bullet"/>
      <w:lvlText w:val=""/>
      <w:lvlJc w:val="left"/>
      <w:pPr>
        <w:ind w:left="1440" w:hanging="360"/>
      </w:pPr>
      <w:rPr>
        <w:rFonts w:ascii="Symbol" w:hAnsi="Symbol" w:hint="default"/>
      </w:rPr>
    </w:lvl>
    <w:lvl w:ilvl="1" w:tplc="8A00B26C" w:tentative="1">
      <w:start w:val="1"/>
      <w:numFmt w:val="bullet"/>
      <w:lvlText w:val="o"/>
      <w:lvlJc w:val="left"/>
      <w:pPr>
        <w:ind w:left="2160" w:hanging="360"/>
      </w:pPr>
      <w:rPr>
        <w:rFonts w:ascii="Courier New" w:hAnsi="Courier New" w:cs="Courier New" w:hint="default"/>
      </w:rPr>
    </w:lvl>
    <w:lvl w:ilvl="2" w:tplc="5ABE95A6" w:tentative="1">
      <w:start w:val="1"/>
      <w:numFmt w:val="bullet"/>
      <w:lvlText w:val=""/>
      <w:lvlJc w:val="left"/>
      <w:pPr>
        <w:ind w:left="2880" w:hanging="360"/>
      </w:pPr>
      <w:rPr>
        <w:rFonts w:ascii="Wingdings" w:hAnsi="Wingdings" w:hint="default"/>
      </w:rPr>
    </w:lvl>
    <w:lvl w:ilvl="3" w:tplc="70E6B9F0" w:tentative="1">
      <w:start w:val="1"/>
      <w:numFmt w:val="bullet"/>
      <w:lvlText w:val=""/>
      <w:lvlJc w:val="left"/>
      <w:pPr>
        <w:ind w:left="3600" w:hanging="360"/>
      </w:pPr>
      <w:rPr>
        <w:rFonts w:ascii="Symbol" w:hAnsi="Symbol" w:hint="default"/>
      </w:rPr>
    </w:lvl>
    <w:lvl w:ilvl="4" w:tplc="C6F66C36" w:tentative="1">
      <w:start w:val="1"/>
      <w:numFmt w:val="bullet"/>
      <w:lvlText w:val="o"/>
      <w:lvlJc w:val="left"/>
      <w:pPr>
        <w:ind w:left="4320" w:hanging="360"/>
      </w:pPr>
      <w:rPr>
        <w:rFonts w:ascii="Courier New" w:hAnsi="Courier New" w:cs="Courier New" w:hint="default"/>
      </w:rPr>
    </w:lvl>
    <w:lvl w:ilvl="5" w:tplc="E2C675A8" w:tentative="1">
      <w:start w:val="1"/>
      <w:numFmt w:val="bullet"/>
      <w:lvlText w:val=""/>
      <w:lvlJc w:val="left"/>
      <w:pPr>
        <w:ind w:left="5040" w:hanging="360"/>
      </w:pPr>
      <w:rPr>
        <w:rFonts w:ascii="Wingdings" w:hAnsi="Wingdings" w:hint="default"/>
      </w:rPr>
    </w:lvl>
    <w:lvl w:ilvl="6" w:tplc="3AEA752C" w:tentative="1">
      <w:start w:val="1"/>
      <w:numFmt w:val="bullet"/>
      <w:lvlText w:val=""/>
      <w:lvlJc w:val="left"/>
      <w:pPr>
        <w:ind w:left="5760" w:hanging="360"/>
      </w:pPr>
      <w:rPr>
        <w:rFonts w:ascii="Symbol" w:hAnsi="Symbol" w:hint="default"/>
      </w:rPr>
    </w:lvl>
    <w:lvl w:ilvl="7" w:tplc="A56EF154" w:tentative="1">
      <w:start w:val="1"/>
      <w:numFmt w:val="bullet"/>
      <w:lvlText w:val="o"/>
      <w:lvlJc w:val="left"/>
      <w:pPr>
        <w:ind w:left="6480" w:hanging="360"/>
      </w:pPr>
      <w:rPr>
        <w:rFonts w:ascii="Courier New" w:hAnsi="Courier New" w:cs="Courier New" w:hint="default"/>
      </w:rPr>
    </w:lvl>
    <w:lvl w:ilvl="8" w:tplc="C52A62B6" w:tentative="1">
      <w:start w:val="1"/>
      <w:numFmt w:val="bullet"/>
      <w:lvlText w:val=""/>
      <w:lvlJc w:val="left"/>
      <w:pPr>
        <w:ind w:left="7200" w:hanging="360"/>
      </w:pPr>
      <w:rPr>
        <w:rFonts w:ascii="Wingdings" w:hAnsi="Wingdings" w:hint="default"/>
      </w:rPr>
    </w:lvl>
  </w:abstractNum>
  <w:abstractNum w:abstractNumId="14" w15:restartNumberingAfterBreak="0">
    <w:nsid w:val="234309F8"/>
    <w:multiLevelType w:val="hybridMultilevel"/>
    <w:tmpl w:val="42F8826C"/>
    <w:lvl w:ilvl="0" w:tplc="C5AA7E28">
      <w:start w:val="1"/>
      <w:numFmt w:val="bullet"/>
      <w:lvlText w:val=""/>
      <w:lvlJc w:val="left"/>
      <w:pPr>
        <w:tabs>
          <w:tab w:val="num" w:pos="720"/>
        </w:tabs>
        <w:ind w:left="720" w:hanging="360"/>
      </w:pPr>
      <w:rPr>
        <w:rFonts w:ascii="Wingdings" w:hAnsi="Wingdings" w:hint="default"/>
        <w:sz w:val="16"/>
      </w:rPr>
    </w:lvl>
    <w:lvl w:ilvl="1" w:tplc="3DEAB838" w:tentative="1">
      <w:start w:val="1"/>
      <w:numFmt w:val="bullet"/>
      <w:lvlText w:val="o"/>
      <w:lvlJc w:val="left"/>
      <w:pPr>
        <w:tabs>
          <w:tab w:val="num" w:pos="1440"/>
        </w:tabs>
        <w:ind w:left="1440" w:hanging="360"/>
      </w:pPr>
      <w:rPr>
        <w:rFonts w:ascii="Courier New" w:hAnsi="Courier New" w:hint="default"/>
      </w:rPr>
    </w:lvl>
    <w:lvl w:ilvl="2" w:tplc="D98C5ADC" w:tentative="1">
      <w:start w:val="1"/>
      <w:numFmt w:val="bullet"/>
      <w:lvlText w:val=""/>
      <w:lvlJc w:val="left"/>
      <w:pPr>
        <w:tabs>
          <w:tab w:val="num" w:pos="2160"/>
        </w:tabs>
        <w:ind w:left="2160" w:hanging="360"/>
      </w:pPr>
      <w:rPr>
        <w:rFonts w:ascii="Wingdings" w:hAnsi="Wingdings" w:hint="default"/>
      </w:rPr>
    </w:lvl>
    <w:lvl w:ilvl="3" w:tplc="35C65FDE" w:tentative="1">
      <w:start w:val="1"/>
      <w:numFmt w:val="bullet"/>
      <w:lvlText w:val=""/>
      <w:lvlJc w:val="left"/>
      <w:pPr>
        <w:tabs>
          <w:tab w:val="num" w:pos="2880"/>
        </w:tabs>
        <w:ind w:left="2880" w:hanging="360"/>
      </w:pPr>
      <w:rPr>
        <w:rFonts w:ascii="Symbol" w:hAnsi="Symbol" w:hint="default"/>
      </w:rPr>
    </w:lvl>
    <w:lvl w:ilvl="4" w:tplc="34F62AE4" w:tentative="1">
      <w:start w:val="1"/>
      <w:numFmt w:val="bullet"/>
      <w:lvlText w:val="o"/>
      <w:lvlJc w:val="left"/>
      <w:pPr>
        <w:tabs>
          <w:tab w:val="num" w:pos="3600"/>
        </w:tabs>
        <w:ind w:left="3600" w:hanging="360"/>
      </w:pPr>
      <w:rPr>
        <w:rFonts w:ascii="Courier New" w:hAnsi="Courier New" w:hint="default"/>
      </w:rPr>
    </w:lvl>
    <w:lvl w:ilvl="5" w:tplc="D0BC621C" w:tentative="1">
      <w:start w:val="1"/>
      <w:numFmt w:val="bullet"/>
      <w:lvlText w:val=""/>
      <w:lvlJc w:val="left"/>
      <w:pPr>
        <w:tabs>
          <w:tab w:val="num" w:pos="4320"/>
        </w:tabs>
        <w:ind w:left="4320" w:hanging="360"/>
      </w:pPr>
      <w:rPr>
        <w:rFonts w:ascii="Wingdings" w:hAnsi="Wingdings" w:hint="default"/>
      </w:rPr>
    </w:lvl>
    <w:lvl w:ilvl="6" w:tplc="55D66A20" w:tentative="1">
      <w:start w:val="1"/>
      <w:numFmt w:val="bullet"/>
      <w:lvlText w:val=""/>
      <w:lvlJc w:val="left"/>
      <w:pPr>
        <w:tabs>
          <w:tab w:val="num" w:pos="5040"/>
        </w:tabs>
        <w:ind w:left="5040" w:hanging="360"/>
      </w:pPr>
      <w:rPr>
        <w:rFonts w:ascii="Symbol" w:hAnsi="Symbol" w:hint="default"/>
      </w:rPr>
    </w:lvl>
    <w:lvl w:ilvl="7" w:tplc="DBD290F2" w:tentative="1">
      <w:start w:val="1"/>
      <w:numFmt w:val="bullet"/>
      <w:lvlText w:val="o"/>
      <w:lvlJc w:val="left"/>
      <w:pPr>
        <w:tabs>
          <w:tab w:val="num" w:pos="5760"/>
        </w:tabs>
        <w:ind w:left="5760" w:hanging="360"/>
      </w:pPr>
      <w:rPr>
        <w:rFonts w:ascii="Courier New" w:hAnsi="Courier New" w:hint="default"/>
      </w:rPr>
    </w:lvl>
    <w:lvl w:ilvl="8" w:tplc="36301B6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4C0038"/>
    <w:multiLevelType w:val="hybridMultilevel"/>
    <w:tmpl w:val="DE3ADD64"/>
    <w:lvl w:ilvl="0" w:tplc="94AE854A">
      <w:start w:val="1"/>
      <w:numFmt w:val="lowerLetter"/>
      <w:lvlText w:val="%1)"/>
      <w:lvlJc w:val="left"/>
      <w:pPr>
        <w:ind w:left="1713" w:hanging="1005"/>
      </w:pPr>
      <w:rPr>
        <w:rFonts w:hint="default"/>
      </w:rPr>
    </w:lvl>
    <w:lvl w:ilvl="1" w:tplc="CF404E90" w:tentative="1">
      <w:start w:val="1"/>
      <w:numFmt w:val="lowerLetter"/>
      <w:lvlText w:val="%2."/>
      <w:lvlJc w:val="left"/>
      <w:pPr>
        <w:ind w:left="1788" w:hanging="360"/>
      </w:pPr>
    </w:lvl>
    <w:lvl w:ilvl="2" w:tplc="4500A520" w:tentative="1">
      <w:start w:val="1"/>
      <w:numFmt w:val="lowerRoman"/>
      <w:lvlText w:val="%3."/>
      <w:lvlJc w:val="right"/>
      <w:pPr>
        <w:ind w:left="2508" w:hanging="180"/>
      </w:pPr>
    </w:lvl>
    <w:lvl w:ilvl="3" w:tplc="4BD8F0AC" w:tentative="1">
      <w:start w:val="1"/>
      <w:numFmt w:val="decimal"/>
      <w:lvlText w:val="%4."/>
      <w:lvlJc w:val="left"/>
      <w:pPr>
        <w:ind w:left="3228" w:hanging="360"/>
      </w:pPr>
    </w:lvl>
    <w:lvl w:ilvl="4" w:tplc="B51A2FBA" w:tentative="1">
      <w:start w:val="1"/>
      <w:numFmt w:val="lowerLetter"/>
      <w:lvlText w:val="%5."/>
      <w:lvlJc w:val="left"/>
      <w:pPr>
        <w:ind w:left="3948" w:hanging="360"/>
      </w:pPr>
    </w:lvl>
    <w:lvl w:ilvl="5" w:tplc="5E5A3766" w:tentative="1">
      <w:start w:val="1"/>
      <w:numFmt w:val="lowerRoman"/>
      <w:lvlText w:val="%6."/>
      <w:lvlJc w:val="right"/>
      <w:pPr>
        <w:ind w:left="4668" w:hanging="180"/>
      </w:pPr>
    </w:lvl>
    <w:lvl w:ilvl="6" w:tplc="90DA931A" w:tentative="1">
      <w:start w:val="1"/>
      <w:numFmt w:val="decimal"/>
      <w:lvlText w:val="%7."/>
      <w:lvlJc w:val="left"/>
      <w:pPr>
        <w:ind w:left="5388" w:hanging="360"/>
      </w:pPr>
    </w:lvl>
    <w:lvl w:ilvl="7" w:tplc="E410F114" w:tentative="1">
      <w:start w:val="1"/>
      <w:numFmt w:val="lowerLetter"/>
      <w:lvlText w:val="%8."/>
      <w:lvlJc w:val="left"/>
      <w:pPr>
        <w:ind w:left="6108" w:hanging="360"/>
      </w:pPr>
    </w:lvl>
    <w:lvl w:ilvl="8" w:tplc="3244DADA" w:tentative="1">
      <w:start w:val="1"/>
      <w:numFmt w:val="lowerRoman"/>
      <w:lvlText w:val="%9."/>
      <w:lvlJc w:val="right"/>
      <w:pPr>
        <w:ind w:left="6828" w:hanging="180"/>
      </w:pPr>
    </w:lvl>
  </w:abstractNum>
  <w:abstractNum w:abstractNumId="16" w15:restartNumberingAfterBreak="0">
    <w:nsid w:val="2D5E2F31"/>
    <w:multiLevelType w:val="hybridMultilevel"/>
    <w:tmpl w:val="4732AD34"/>
    <w:lvl w:ilvl="0" w:tplc="65EC6FAC">
      <w:start w:val="1"/>
      <w:numFmt w:val="bullet"/>
      <w:lvlText w:val=""/>
      <w:lvlJc w:val="left"/>
      <w:pPr>
        <w:ind w:left="1429" w:hanging="360"/>
      </w:pPr>
      <w:rPr>
        <w:rFonts w:ascii="Symbol" w:hAnsi="Symbol" w:hint="default"/>
      </w:rPr>
    </w:lvl>
    <w:lvl w:ilvl="1" w:tplc="9DD6C1A0" w:tentative="1">
      <w:start w:val="1"/>
      <w:numFmt w:val="bullet"/>
      <w:lvlText w:val="o"/>
      <w:lvlJc w:val="left"/>
      <w:pPr>
        <w:ind w:left="2149" w:hanging="360"/>
      </w:pPr>
      <w:rPr>
        <w:rFonts w:ascii="Courier New" w:hAnsi="Courier New" w:cs="Courier New" w:hint="default"/>
      </w:rPr>
    </w:lvl>
    <w:lvl w:ilvl="2" w:tplc="B7384FC2" w:tentative="1">
      <w:start w:val="1"/>
      <w:numFmt w:val="bullet"/>
      <w:lvlText w:val=""/>
      <w:lvlJc w:val="left"/>
      <w:pPr>
        <w:ind w:left="2869" w:hanging="360"/>
      </w:pPr>
      <w:rPr>
        <w:rFonts w:ascii="Wingdings" w:hAnsi="Wingdings" w:hint="default"/>
      </w:rPr>
    </w:lvl>
    <w:lvl w:ilvl="3" w:tplc="163EC644" w:tentative="1">
      <w:start w:val="1"/>
      <w:numFmt w:val="bullet"/>
      <w:lvlText w:val=""/>
      <w:lvlJc w:val="left"/>
      <w:pPr>
        <w:ind w:left="3589" w:hanging="360"/>
      </w:pPr>
      <w:rPr>
        <w:rFonts w:ascii="Symbol" w:hAnsi="Symbol" w:hint="default"/>
      </w:rPr>
    </w:lvl>
    <w:lvl w:ilvl="4" w:tplc="CC08D5D6" w:tentative="1">
      <w:start w:val="1"/>
      <w:numFmt w:val="bullet"/>
      <w:lvlText w:val="o"/>
      <w:lvlJc w:val="left"/>
      <w:pPr>
        <w:ind w:left="4309" w:hanging="360"/>
      </w:pPr>
      <w:rPr>
        <w:rFonts w:ascii="Courier New" w:hAnsi="Courier New" w:cs="Courier New" w:hint="default"/>
      </w:rPr>
    </w:lvl>
    <w:lvl w:ilvl="5" w:tplc="1C4E1B7C" w:tentative="1">
      <w:start w:val="1"/>
      <w:numFmt w:val="bullet"/>
      <w:lvlText w:val=""/>
      <w:lvlJc w:val="left"/>
      <w:pPr>
        <w:ind w:left="5029" w:hanging="360"/>
      </w:pPr>
      <w:rPr>
        <w:rFonts w:ascii="Wingdings" w:hAnsi="Wingdings" w:hint="default"/>
      </w:rPr>
    </w:lvl>
    <w:lvl w:ilvl="6" w:tplc="D77A0ED8" w:tentative="1">
      <w:start w:val="1"/>
      <w:numFmt w:val="bullet"/>
      <w:lvlText w:val=""/>
      <w:lvlJc w:val="left"/>
      <w:pPr>
        <w:ind w:left="5749" w:hanging="360"/>
      </w:pPr>
      <w:rPr>
        <w:rFonts w:ascii="Symbol" w:hAnsi="Symbol" w:hint="default"/>
      </w:rPr>
    </w:lvl>
    <w:lvl w:ilvl="7" w:tplc="D37610F6" w:tentative="1">
      <w:start w:val="1"/>
      <w:numFmt w:val="bullet"/>
      <w:lvlText w:val="o"/>
      <w:lvlJc w:val="left"/>
      <w:pPr>
        <w:ind w:left="6469" w:hanging="360"/>
      </w:pPr>
      <w:rPr>
        <w:rFonts w:ascii="Courier New" w:hAnsi="Courier New" w:cs="Courier New" w:hint="default"/>
      </w:rPr>
    </w:lvl>
    <w:lvl w:ilvl="8" w:tplc="31120BDC" w:tentative="1">
      <w:start w:val="1"/>
      <w:numFmt w:val="bullet"/>
      <w:lvlText w:val=""/>
      <w:lvlJc w:val="left"/>
      <w:pPr>
        <w:ind w:left="7189" w:hanging="360"/>
      </w:pPr>
      <w:rPr>
        <w:rFonts w:ascii="Wingdings" w:hAnsi="Wingdings" w:hint="default"/>
      </w:rPr>
    </w:lvl>
  </w:abstractNum>
  <w:abstractNum w:abstractNumId="17" w15:restartNumberingAfterBreak="0">
    <w:nsid w:val="2E53724D"/>
    <w:multiLevelType w:val="hybridMultilevel"/>
    <w:tmpl w:val="648247E4"/>
    <w:lvl w:ilvl="0" w:tplc="D4E4EA24">
      <w:start w:val="1"/>
      <w:numFmt w:val="lowerLetter"/>
      <w:lvlText w:val="%1)"/>
      <w:lvlJc w:val="left"/>
      <w:pPr>
        <w:ind w:left="1080" w:hanging="360"/>
      </w:pPr>
    </w:lvl>
    <w:lvl w:ilvl="1" w:tplc="03565636" w:tentative="1">
      <w:start w:val="1"/>
      <w:numFmt w:val="lowerLetter"/>
      <w:lvlText w:val="%2."/>
      <w:lvlJc w:val="left"/>
      <w:pPr>
        <w:ind w:left="1800" w:hanging="360"/>
      </w:pPr>
    </w:lvl>
    <w:lvl w:ilvl="2" w:tplc="D07EEE2C" w:tentative="1">
      <w:start w:val="1"/>
      <w:numFmt w:val="lowerRoman"/>
      <w:lvlText w:val="%3."/>
      <w:lvlJc w:val="right"/>
      <w:pPr>
        <w:ind w:left="2520" w:hanging="180"/>
      </w:pPr>
    </w:lvl>
    <w:lvl w:ilvl="3" w:tplc="BBB82E24" w:tentative="1">
      <w:start w:val="1"/>
      <w:numFmt w:val="decimal"/>
      <w:lvlText w:val="%4."/>
      <w:lvlJc w:val="left"/>
      <w:pPr>
        <w:ind w:left="3240" w:hanging="360"/>
      </w:pPr>
    </w:lvl>
    <w:lvl w:ilvl="4" w:tplc="A0CE80C4" w:tentative="1">
      <w:start w:val="1"/>
      <w:numFmt w:val="lowerLetter"/>
      <w:lvlText w:val="%5."/>
      <w:lvlJc w:val="left"/>
      <w:pPr>
        <w:ind w:left="3960" w:hanging="360"/>
      </w:pPr>
    </w:lvl>
    <w:lvl w:ilvl="5" w:tplc="5D3E951C" w:tentative="1">
      <w:start w:val="1"/>
      <w:numFmt w:val="lowerRoman"/>
      <w:lvlText w:val="%6."/>
      <w:lvlJc w:val="right"/>
      <w:pPr>
        <w:ind w:left="4680" w:hanging="180"/>
      </w:pPr>
    </w:lvl>
    <w:lvl w:ilvl="6" w:tplc="DBBA133C" w:tentative="1">
      <w:start w:val="1"/>
      <w:numFmt w:val="decimal"/>
      <w:lvlText w:val="%7."/>
      <w:lvlJc w:val="left"/>
      <w:pPr>
        <w:ind w:left="5400" w:hanging="360"/>
      </w:pPr>
    </w:lvl>
    <w:lvl w:ilvl="7" w:tplc="5BCE6678" w:tentative="1">
      <w:start w:val="1"/>
      <w:numFmt w:val="lowerLetter"/>
      <w:lvlText w:val="%8."/>
      <w:lvlJc w:val="left"/>
      <w:pPr>
        <w:ind w:left="6120" w:hanging="360"/>
      </w:pPr>
    </w:lvl>
    <w:lvl w:ilvl="8" w:tplc="9004877E" w:tentative="1">
      <w:start w:val="1"/>
      <w:numFmt w:val="lowerRoman"/>
      <w:lvlText w:val="%9."/>
      <w:lvlJc w:val="right"/>
      <w:pPr>
        <w:ind w:left="6840" w:hanging="180"/>
      </w:pPr>
    </w:lvl>
  </w:abstractNum>
  <w:abstractNum w:abstractNumId="18" w15:restartNumberingAfterBreak="0">
    <w:nsid w:val="2F9769BE"/>
    <w:multiLevelType w:val="hybridMultilevel"/>
    <w:tmpl w:val="738C66D2"/>
    <w:lvl w:ilvl="0" w:tplc="B1883FEA">
      <w:start w:val="1"/>
      <w:numFmt w:val="upperLetter"/>
      <w:lvlText w:val="%1)"/>
      <w:lvlJc w:val="left"/>
      <w:pPr>
        <w:ind w:left="1428" w:hanging="360"/>
      </w:pPr>
      <w:rPr>
        <w:rFonts w:hint="default"/>
      </w:rPr>
    </w:lvl>
    <w:lvl w:ilvl="1" w:tplc="56D4794C" w:tentative="1">
      <w:start w:val="1"/>
      <w:numFmt w:val="lowerLetter"/>
      <w:lvlText w:val="%2."/>
      <w:lvlJc w:val="left"/>
      <w:pPr>
        <w:ind w:left="2148" w:hanging="360"/>
      </w:pPr>
    </w:lvl>
    <w:lvl w:ilvl="2" w:tplc="E0EECD76" w:tentative="1">
      <w:start w:val="1"/>
      <w:numFmt w:val="lowerRoman"/>
      <w:lvlText w:val="%3."/>
      <w:lvlJc w:val="right"/>
      <w:pPr>
        <w:ind w:left="2868" w:hanging="180"/>
      </w:pPr>
    </w:lvl>
    <w:lvl w:ilvl="3" w:tplc="C31ED008" w:tentative="1">
      <w:start w:val="1"/>
      <w:numFmt w:val="decimal"/>
      <w:lvlText w:val="%4."/>
      <w:lvlJc w:val="left"/>
      <w:pPr>
        <w:ind w:left="3588" w:hanging="360"/>
      </w:pPr>
    </w:lvl>
    <w:lvl w:ilvl="4" w:tplc="755EF18A" w:tentative="1">
      <w:start w:val="1"/>
      <w:numFmt w:val="lowerLetter"/>
      <w:lvlText w:val="%5."/>
      <w:lvlJc w:val="left"/>
      <w:pPr>
        <w:ind w:left="4308" w:hanging="360"/>
      </w:pPr>
    </w:lvl>
    <w:lvl w:ilvl="5" w:tplc="C9AED48E" w:tentative="1">
      <w:start w:val="1"/>
      <w:numFmt w:val="lowerRoman"/>
      <w:lvlText w:val="%6."/>
      <w:lvlJc w:val="right"/>
      <w:pPr>
        <w:ind w:left="5028" w:hanging="180"/>
      </w:pPr>
    </w:lvl>
    <w:lvl w:ilvl="6" w:tplc="D618D4AA" w:tentative="1">
      <w:start w:val="1"/>
      <w:numFmt w:val="decimal"/>
      <w:lvlText w:val="%7."/>
      <w:lvlJc w:val="left"/>
      <w:pPr>
        <w:ind w:left="5748" w:hanging="360"/>
      </w:pPr>
    </w:lvl>
    <w:lvl w:ilvl="7" w:tplc="FE2202E0" w:tentative="1">
      <w:start w:val="1"/>
      <w:numFmt w:val="lowerLetter"/>
      <w:lvlText w:val="%8."/>
      <w:lvlJc w:val="left"/>
      <w:pPr>
        <w:ind w:left="6468" w:hanging="360"/>
      </w:pPr>
    </w:lvl>
    <w:lvl w:ilvl="8" w:tplc="9BAA3318" w:tentative="1">
      <w:start w:val="1"/>
      <w:numFmt w:val="lowerRoman"/>
      <w:lvlText w:val="%9."/>
      <w:lvlJc w:val="right"/>
      <w:pPr>
        <w:ind w:left="7188" w:hanging="180"/>
      </w:pPr>
    </w:lvl>
  </w:abstractNum>
  <w:abstractNum w:abstractNumId="19" w15:restartNumberingAfterBreak="0">
    <w:nsid w:val="30003C9C"/>
    <w:multiLevelType w:val="hybridMultilevel"/>
    <w:tmpl w:val="871CA682"/>
    <w:lvl w:ilvl="0" w:tplc="AF827FB8">
      <w:start w:val="1"/>
      <w:numFmt w:val="decimal"/>
      <w:lvlText w:val="%1."/>
      <w:lvlJc w:val="left"/>
      <w:pPr>
        <w:ind w:left="1056" w:hanging="360"/>
      </w:pPr>
      <w:rPr>
        <w:rFonts w:hint="default"/>
      </w:rPr>
    </w:lvl>
    <w:lvl w:ilvl="1" w:tplc="127433E6" w:tentative="1">
      <w:start w:val="1"/>
      <w:numFmt w:val="lowerLetter"/>
      <w:lvlText w:val="%2."/>
      <w:lvlJc w:val="left"/>
      <w:pPr>
        <w:ind w:left="1776" w:hanging="360"/>
      </w:pPr>
    </w:lvl>
    <w:lvl w:ilvl="2" w:tplc="7A72C734" w:tentative="1">
      <w:start w:val="1"/>
      <w:numFmt w:val="lowerRoman"/>
      <w:lvlText w:val="%3."/>
      <w:lvlJc w:val="right"/>
      <w:pPr>
        <w:ind w:left="2496" w:hanging="180"/>
      </w:pPr>
    </w:lvl>
    <w:lvl w:ilvl="3" w:tplc="AAA40454" w:tentative="1">
      <w:start w:val="1"/>
      <w:numFmt w:val="decimal"/>
      <w:lvlText w:val="%4."/>
      <w:lvlJc w:val="left"/>
      <w:pPr>
        <w:ind w:left="3216" w:hanging="360"/>
      </w:pPr>
    </w:lvl>
    <w:lvl w:ilvl="4" w:tplc="4790C81C" w:tentative="1">
      <w:start w:val="1"/>
      <w:numFmt w:val="lowerLetter"/>
      <w:lvlText w:val="%5."/>
      <w:lvlJc w:val="left"/>
      <w:pPr>
        <w:ind w:left="3936" w:hanging="360"/>
      </w:pPr>
    </w:lvl>
    <w:lvl w:ilvl="5" w:tplc="7E8E7C52" w:tentative="1">
      <w:start w:val="1"/>
      <w:numFmt w:val="lowerRoman"/>
      <w:lvlText w:val="%6."/>
      <w:lvlJc w:val="right"/>
      <w:pPr>
        <w:ind w:left="4656" w:hanging="180"/>
      </w:pPr>
    </w:lvl>
    <w:lvl w:ilvl="6" w:tplc="D3EA6AF6" w:tentative="1">
      <w:start w:val="1"/>
      <w:numFmt w:val="decimal"/>
      <w:lvlText w:val="%7."/>
      <w:lvlJc w:val="left"/>
      <w:pPr>
        <w:ind w:left="5376" w:hanging="360"/>
      </w:pPr>
    </w:lvl>
    <w:lvl w:ilvl="7" w:tplc="FD4A9780" w:tentative="1">
      <w:start w:val="1"/>
      <w:numFmt w:val="lowerLetter"/>
      <w:lvlText w:val="%8."/>
      <w:lvlJc w:val="left"/>
      <w:pPr>
        <w:ind w:left="6096" w:hanging="360"/>
      </w:pPr>
    </w:lvl>
    <w:lvl w:ilvl="8" w:tplc="85FA4D06" w:tentative="1">
      <w:start w:val="1"/>
      <w:numFmt w:val="lowerRoman"/>
      <w:lvlText w:val="%9."/>
      <w:lvlJc w:val="right"/>
      <w:pPr>
        <w:ind w:left="6816" w:hanging="180"/>
      </w:pPr>
    </w:lvl>
  </w:abstractNum>
  <w:abstractNum w:abstractNumId="20" w15:restartNumberingAfterBreak="0">
    <w:nsid w:val="304575EB"/>
    <w:multiLevelType w:val="multilevel"/>
    <w:tmpl w:val="1C7AF8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6F3E73"/>
    <w:multiLevelType w:val="hybridMultilevel"/>
    <w:tmpl w:val="0B1ECD4C"/>
    <w:lvl w:ilvl="0" w:tplc="DD302446">
      <w:start w:val="1"/>
      <w:numFmt w:val="bullet"/>
      <w:lvlText w:val=""/>
      <w:lvlJc w:val="left"/>
      <w:pPr>
        <w:tabs>
          <w:tab w:val="num" w:pos="720"/>
        </w:tabs>
        <w:ind w:left="720" w:hanging="360"/>
      </w:pPr>
      <w:rPr>
        <w:rFonts w:ascii="Wingdings" w:hAnsi="Wingdings" w:hint="default"/>
        <w:sz w:val="16"/>
      </w:rPr>
    </w:lvl>
    <w:lvl w:ilvl="1" w:tplc="E7741316" w:tentative="1">
      <w:start w:val="1"/>
      <w:numFmt w:val="bullet"/>
      <w:lvlText w:val="o"/>
      <w:lvlJc w:val="left"/>
      <w:pPr>
        <w:tabs>
          <w:tab w:val="num" w:pos="1440"/>
        </w:tabs>
        <w:ind w:left="1440" w:hanging="360"/>
      </w:pPr>
      <w:rPr>
        <w:rFonts w:ascii="Courier New" w:hAnsi="Courier New" w:hint="default"/>
      </w:rPr>
    </w:lvl>
    <w:lvl w:ilvl="2" w:tplc="B2BED07A" w:tentative="1">
      <w:start w:val="1"/>
      <w:numFmt w:val="bullet"/>
      <w:lvlText w:val=""/>
      <w:lvlJc w:val="left"/>
      <w:pPr>
        <w:tabs>
          <w:tab w:val="num" w:pos="2160"/>
        </w:tabs>
        <w:ind w:left="2160" w:hanging="360"/>
      </w:pPr>
      <w:rPr>
        <w:rFonts w:ascii="Wingdings" w:hAnsi="Wingdings" w:hint="default"/>
      </w:rPr>
    </w:lvl>
    <w:lvl w:ilvl="3" w:tplc="7F32310E" w:tentative="1">
      <w:start w:val="1"/>
      <w:numFmt w:val="bullet"/>
      <w:lvlText w:val=""/>
      <w:lvlJc w:val="left"/>
      <w:pPr>
        <w:tabs>
          <w:tab w:val="num" w:pos="2880"/>
        </w:tabs>
        <w:ind w:left="2880" w:hanging="360"/>
      </w:pPr>
      <w:rPr>
        <w:rFonts w:ascii="Symbol" w:hAnsi="Symbol" w:hint="default"/>
      </w:rPr>
    </w:lvl>
    <w:lvl w:ilvl="4" w:tplc="709ECB10" w:tentative="1">
      <w:start w:val="1"/>
      <w:numFmt w:val="bullet"/>
      <w:lvlText w:val="o"/>
      <w:lvlJc w:val="left"/>
      <w:pPr>
        <w:tabs>
          <w:tab w:val="num" w:pos="3600"/>
        </w:tabs>
        <w:ind w:left="3600" w:hanging="360"/>
      </w:pPr>
      <w:rPr>
        <w:rFonts w:ascii="Courier New" w:hAnsi="Courier New" w:hint="default"/>
      </w:rPr>
    </w:lvl>
    <w:lvl w:ilvl="5" w:tplc="D0667422" w:tentative="1">
      <w:start w:val="1"/>
      <w:numFmt w:val="bullet"/>
      <w:lvlText w:val=""/>
      <w:lvlJc w:val="left"/>
      <w:pPr>
        <w:tabs>
          <w:tab w:val="num" w:pos="4320"/>
        </w:tabs>
        <w:ind w:left="4320" w:hanging="360"/>
      </w:pPr>
      <w:rPr>
        <w:rFonts w:ascii="Wingdings" w:hAnsi="Wingdings" w:hint="default"/>
      </w:rPr>
    </w:lvl>
    <w:lvl w:ilvl="6" w:tplc="9E76BEAE" w:tentative="1">
      <w:start w:val="1"/>
      <w:numFmt w:val="bullet"/>
      <w:lvlText w:val=""/>
      <w:lvlJc w:val="left"/>
      <w:pPr>
        <w:tabs>
          <w:tab w:val="num" w:pos="5040"/>
        </w:tabs>
        <w:ind w:left="5040" w:hanging="360"/>
      </w:pPr>
      <w:rPr>
        <w:rFonts w:ascii="Symbol" w:hAnsi="Symbol" w:hint="default"/>
      </w:rPr>
    </w:lvl>
    <w:lvl w:ilvl="7" w:tplc="9A5A0B12" w:tentative="1">
      <w:start w:val="1"/>
      <w:numFmt w:val="bullet"/>
      <w:lvlText w:val="o"/>
      <w:lvlJc w:val="left"/>
      <w:pPr>
        <w:tabs>
          <w:tab w:val="num" w:pos="5760"/>
        </w:tabs>
        <w:ind w:left="5760" w:hanging="360"/>
      </w:pPr>
      <w:rPr>
        <w:rFonts w:ascii="Courier New" w:hAnsi="Courier New" w:hint="default"/>
      </w:rPr>
    </w:lvl>
    <w:lvl w:ilvl="8" w:tplc="0492CA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3069D8"/>
    <w:multiLevelType w:val="hybridMultilevel"/>
    <w:tmpl w:val="BD6439BC"/>
    <w:lvl w:ilvl="0" w:tplc="21E497F2">
      <w:start w:val="1"/>
      <w:numFmt w:val="bullet"/>
      <w:lvlText w:val=""/>
      <w:lvlJc w:val="left"/>
      <w:pPr>
        <w:tabs>
          <w:tab w:val="num" w:pos="720"/>
        </w:tabs>
        <w:ind w:left="720" w:hanging="360"/>
      </w:pPr>
      <w:rPr>
        <w:rFonts w:ascii="Wingdings" w:hAnsi="Wingdings" w:hint="default"/>
        <w:sz w:val="16"/>
      </w:rPr>
    </w:lvl>
    <w:lvl w:ilvl="1" w:tplc="C548DBC0" w:tentative="1">
      <w:start w:val="1"/>
      <w:numFmt w:val="bullet"/>
      <w:lvlText w:val="o"/>
      <w:lvlJc w:val="left"/>
      <w:pPr>
        <w:tabs>
          <w:tab w:val="num" w:pos="1440"/>
        </w:tabs>
        <w:ind w:left="1440" w:hanging="360"/>
      </w:pPr>
      <w:rPr>
        <w:rFonts w:ascii="Courier New" w:hAnsi="Courier New" w:hint="default"/>
      </w:rPr>
    </w:lvl>
    <w:lvl w:ilvl="2" w:tplc="083C3310" w:tentative="1">
      <w:start w:val="1"/>
      <w:numFmt w:val="bullet"/>
      <w:lvlText w:val=""/>
      <w:lvlJc w:val="left"/>
      <w:pPr>
        <w:tabs>
          <w:tab w:val="num" w:pos="2160"/>
        </w:tabs>
        <w:ind w:left="2160" w:hanging="360"/>
      </w:pPr>
      <w:rPr>
        <w:rFonts w:ascii="Wingdings" w:hAnsi="Wingdings" w:hint="default"/>
      </w:rPr>
    </w:lvl>
    <w:lvl w:ilvl="3" w:tplc="506C9CB0" w:tentative="1">
      <w:start w:val="1"/>
      <w:numFmt w:val="bullet"/>
      <w:lvlText w:val=""/>
      <w:lvlJc w:val="left"/>
      <w:pPr>
        <w:tabs>
          <w:tab w:val="num" w:pos="2880"/>
        </w:tabs>
        <w:ind w:left="2880" w:hanging="360"/>
      </w:pPr>
      <w:rPr>
        <w:rFonts w:ascii="Symbol" w:hAnsi="Symbol" w:hint="default"/>
      </w:rPr>
    </w:lvl>
    <w:lvl w:ilvl="4" w:tplc="895E7E2C" w:tentative="1">
      <w:start w:val="1"/>
      <w:numFmt w:val="bullet"/>
      <w:lvlText w:val="o"/>
      <w:lvlJc w:val="left"/>
      <w:pPr>
        <w:tabs>
          <w:tab w:val="num" w:pos="3600"/>
        </w:tabs>
        <w:ind w:left="3600" w:hanging="360"/>
      </w:pPr>
      <w:rPr>
        <w:rFonts w:ascii="Courier New" w:hAnsi="Courier New" w:hint="default"/>
      </w:rPr>
    </w:lvl>
    <w:lvl w:ilvl="5" w:tplc="C9CE92F6" w:tentative="1">
      <w:start w:val="1"/>
      <w:numFmt w:val="bullet"/>
      <w:lvlText w:val=""/>
      <w:lvlJc w:val="left"/>
      <w:pPr>
        <w:tabs>
          <w:tab w:val="num" w:pos="4320"/>
        </w:tabs>
        <w:ind w:left="4320" w:hanging="360"/>
      </w:pPr>
      <w:rPr>
        <w:rFonts w:ascii="Wingdings" w:hAnsi="Wingdings" w:hint="default"/>
      </w:rPr>
    </w:lvl>
    <w:lvl w:ilvl="6" w:tplc="9606FABE" w:tentative="1">
      <w:start w:val="1"/>
      <w:numFmt w:val="bullet"/>
      <w:lvlText w:val=""/>
      <w:lvlJc w:val="left"/>
      <w:pPr>
        <w:tabs>
          <w:tab w:val="num" w:pos="5040"/>
        </w:tabs>
        <w:ind w:left="5040" w:hanging="360"/>
      </w:pPr>
      <w:rPr>
        <w:rFonts w:ascii="Symbol" w:hAnsi="Symbol" w:hint="default"/>
      </w:rPr>
    </w:lvl>
    <w:lvl w:ilvl="7" w:tplc="CC9E7670" w:tentative="1">
      <w:start w:val="1"/>
      <w:numFmt w:val="bullet"/>
      <w:lvlText w:val="o"/>
      <w:lvlJc w:val="left"/>
      <w:pPr>
        <w:tabs>
          <w:tab w:val="num" w:pos="5760"/>
        </w:tabs>
        <w:ind w:left="5760" w:hanging="360"/>
      </w:pPr>
      <w:rPr>
        <w:rFonts w:ascii="Courier New" w:hAnsi="Courier New" w:hint="default"/>
      </w:rPr>
    </w:lvl>
    <w:lvl w:ilvl="8" w:tplc="17DE0DD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3A5C36"/>
    <w:multiLevelType w:val="hybridMultilevel"/>
    <w:tmpl w:val="8DF6986A"/>
    <w:lvl w:ilvl="0" w:tplc="55365A46">
      <w:start w:val="1"/>
      <w:numFmt w:val="bullet"/>
      <w:lvlText w:val=""/>
      <w:lvlJc w:val="left"/>
      <w:pPr>
        <w:ind w:left="1464" w:hanging="360"/>
      </w:pPr>
      <w:rPr>
        <w:rFonts w:ascii="Symbol" w:hAnsi="Symbol" w:hint="default"/>
      </w:rPr>
    </w:lvl>
    <w:lvl w:ilvl="1" w:tplc="959E6C9E" w:tentative="1">
      <w:start w:val="1"/>
      <w:numFmt w:val="bullet"/>
      <w:lvlText w:val="o"/>
      <w:lvlJc w:val="left"/>
      <w:pPr>
        <w:ind w:left="2184" w:hanging="360"/>
      </w:pPr>
      <w:rPr>
        <w:rFonts w:ascii="Courier New" w:hAnsi="Courier New" w:cs="Courier New" w:hint="default"/>
      </w:rPr>
    </w:lvl>
    <w:lvl w:ilvl="2" w:tplc="50F0965C" w:tentative="1">
      <w:start w:val="1"/>
      <w:numFmt w:val="bullet"/>
      <w:lvlText w:val=""/>
      <w:lvlJc w:val="left"/>
      <w:pPr>
        <w:ind w:left="2904" w:hanging="360"/>
      </w:pPr>
      <w:rPr>
        <w:rFonts w:ascii="Wingdings" w:hAnsi="Wingdings" w:hint="default"/>
      </w:rPr>
    </w:lvl>
    <w:lvl w:ilvl="3" w:tplc="D4A68074" w:tentative="1">
      <w:start w:val="1"/>
      <w:numFmt w:val="bullet"/>
      <w:lvlText w:val=""/>
      <w:lvlJc w:val="left"/>
      <w:pPr>
        <w:ind w:left="3624" w:hanging="360"/>
      </w:pPr>
      <w:rPr>
        <w:rFonts w:ascii="Symbol" w:hAnsi="Symbol" w:hint="default"/>
      </w:rPr>
    </w:lvl>
    <w:lvl w:ilvl="4" w:tplc="83106D24" w:tentative="1">
      <w:start w:val="1"/>
      <w:numFmt w:val="bullet"/>
      <w:lvlText w:val="o"/>
      <w:lvlJc w:val="left"/>
      <w:pPr>
        <w:ind w:left="4344" w:hanging="360"/>
      </w:pPr>
      <w:rPr>
        <w:rFonts w:ascii="Courier New" w:hAnsi="Courier New" w:cs="Courier New" w:hint="default"/>
      </w:rPr>
    </w:lvl>
    <w:lvl w:ilvl="5" w:tplc="78C451E2" w:tentative="1">
      <w:start w:val="1"/>
      <w:numFmt w:val="bullet"/>
      <w:lvlText w:val=""/>
      <w:lvlJc w:val="left"/>
      <w:pPr>
        <w:ind w:left="5064" w:hanging="360"/>
      </w:pPr>
      <w:rPr>
        <w:rFonts w:ascii="Wingdings" w:hAnsi="Wingdings" w:hint="default"/>
      </w:rPr>
    </w:lvl>
    <w:lvl w:ilvl="6" w:tplc="D994AD10" w:tentative="1">
      <w:start w:val="1"/>
      <w:numFmt w:val="bullet"/>
      <w:lvlText w:val=""/>
      <w:lvlJc w:val="left"/>
      <w:pPr>
        <w:ind w:left="5784" w:hanging="360"/>
      </w:pPr>
      <w:rPr>
        <w:rFonts w:ascii="Symbol" w:hAnsi="Symbol" w:hint="default"/>
      </w:rPr>
    </w:lvl>
    <w:lvl w:ilvl="7" w:tplc="CE46062A" w:tentative="1">
      <w:start w:val="1"/>
      <w:numFmt w:val="bullet"/>
      <w:lvlText w:val="o"/>
      <w:lvlJc w:val="left"/>
      <w:pPr>
        <w:ind w:left="6504" w:hanging="360"/>
      </w:pPr>
      <w:rPr>
        <w:rFonts w:ascii="Courier New" w:hAnsi="Courier New" w:cs="Courier New" w:hint="default"/>
      </w:rPr>
    </w:lvl>
    <w:lvl w:ilvl="8" w:tplc="B8ECDC8E" w:tentative="1">
      <w:start w:val="1"/>
      <w:numFmt w:val="bullet"/>
      <w:lvlText w:val=""/>
      <w:lvlJc w:val="left"/>
      <w:pPr>
        <w:ind w:left="7224" w:hanging="360"/>
      </w:pPr>
      <w:rPr>
        <w:rFonts w:ascii="Wingdings" w:hAnsi="Wingdings" w:hint="default"/>
      </w:rPr>
    </w:lvl>
  </w:abstractNum>
  <w:abstractNum w:abstractNumId="24" w15:restartNumberingAfterBreak="0">
    <w:nsid w:val="42922675"/>
    <w:multiLevelType w:val="hybridMultilevel"/>
    <w:tmpl w:val="F32C76C6"/>
    <w:lvl w:ilvl="0" w:tplc="119E3088">
      <w:start w:val="1"/>
      <w:numFmt w:val="lowerLetter"/>
      <w:lvlText w:val="%1)"/>
      <w:lvlJc w:val="left"/>
      <w:pPr>
        <w:ind w:left="1069" w:hanging="360"/>
      </w:pPr>
      <w:rPr>
        <w:rFonts w:hint="default"/>
      </w:rPr>
    </w:lvl>
    <w:lvl w:ilvl="1" w:tplc="499EC23E" w:tentative="1">
      <w:start w:val="1"/>
      <w:numFmt w:val="lowerLetter"/>
      <w:lvlText w:val="%2."/>
      <w:lvlJc w:val="left"/>
      <w:pPr>
        <w:ind w:left="1789" w:hanging="360"/>
      </w:pPr>
    </w:lvl>
    <w:lvl w:ilvl="2" w:tplc="452ACFF2" w:tentative="1">
      <w:start w:val="1"/>
      <w:numFmt w:val="lowerRoman"/>
      <w:lvlText w:val="%3."/>
      <w:lvlJc w:val="right"/>
      <w:pPr>
        <w:ind w:left="2509" w:hanging="180"/>
      </w:pPr>
    </w:lvl>
    <w:lvl w:ilvl="3" w:tplc="FA32D17C" w:tentative="1">
      <w:start w:val="1"/>
      <w:numFmt w:val="decimal"/>
      <w:lvlText w:val="%4."/>
      <w:lvlJc w:val="left"/>
      <w:pPr>
        <w:ind w:left="3229" w:hanging="360"/>
      </w:pPr>
    </w:lvl>
    <w:lvl w:ilvl="4" w:tplc="09B262DE" w:tentative="1">
      <w:start w:val="1"/>
      <w:numFmt w:val="lowerLetter"/>
      <w:lvlText w:val="%5."/>
      <w:lvlJc w:val="left"/>
      <w:pPr>
        <w:ind w:left="3949" w:hanging="360"/>
      </w:pPr>
    </w:lvl>
    <w:lvl w:ilvl="5" w:tplc="7BDE6454" w:tentative="1">
      <w:start w:val="1"/>
      <w:numFmt w:val="lowerRoman"/>
      <w:lvlText w:val="%6."/>
      <w:lvlJc w:val="right"/>
      <w:pPr>
        <w:ind w:left="4669" w:hanging="180"/>
      </w:pPr>
    </w:lvl>
    <w:lvl w:ilvl="6" w:tplc="512C5872" w:tentative="1">
      <w:start w:val="1"/>
      <w:numFmt w:val="decimal"/>
      <w:lvlText w:val="%7."/>
      <w:lvlJc w:val="left"/>
      <w:pPr>
        <w:ind w:left="5389" w:hanging="360"/>
      </w:pPr>
    </w:lvl>
    <w:lvl w:ilvl="7" w:tplc="618CA92C" w:tentative="1">
      <w:start w:val="1"/>
      <w:numFmt w:val="lowerLetter"/>
      <w:lvlText w:val="%8."/>
      <w:lvlJc w:val="left"/>
      <w:pPr>
        <w:ind w:left="6109" w:hanging="360"/>
      </w:pPr>
    </w:lvl>
    <w:lvl w:ilvl="8" w:tplc="70D4E6FA" w:tentative="1">
      <w:start w:val="1"/>
      <w:numFmt w:val="lowerRoman"/>
      <w:lvlText w:val="%9."/>
      <w:lvlJc w:val="right"/>
      <w:pPr>
        <w:ind w:left="6829" w:hanging="180"/>
      </w:pPr>
    </w:lvl>
  </w:abstractNum>
  <w:abstractNum w:abstractNumId="25" w15:restartNumberingAfterBreak="0">
    <w:nsid w:val="43AC540F"/>
    <w:multiLevelType w:val="hybridMultilevel"/>
    <w:tmpl w:val="318AD7D6"/>
    <w:lvl w:ilvl="0" w:tplc="FC0AA43A">
      <w:start w:val="1"/>
      <w:numFmt w:val="bullet"/>
      <w:lvlText w:val=""/>
      <w:lvlJc w:val="left"/>
      <w:pPr>
        <w:ind w:left="1440" w:hanging="360"/>
      </w:pPr>
      <w:rPr>
        <w:rFonts w:ascii="Symbol" w:hAnsi="Symbol" w:hint="default"/>
      </w:rPr>
    </w:lvl>
    <w:lvl w:ilvl="1" w:tplc="EBACCB8A" w:tentative="1">
      <w:start w:val="1"/>
      <w:numFmt w:val="bullet"/>
      <w:lvlText w:val="o"/>
      <w:lvlJc w:val="left"/>
      <w:pPr>
        <w:ind w:left="2160" w:hanging="360"/>
      </w:pPr>
      <w:rPr>
        <w:rFonts w:ascii="Courier New" w:hAnsi="Courier New" w:cs="Courier New" w:hint="default"/>
      </w:rPr>
    </w:lvl>
    <w:lvl w:ilvl="2" w:tplc="040A2D68" w:tentative="1">
      <w:start w:val="1"/>
      <w:numFmt w:val="bullet"/>
      <w:lvlText w:val=""/>
      <w:lvlJc w:val="left"/>
      <w:pPr>
        <w:ind w:left="2880" w:hanging="360"/>
      </w:pPr>
      <w:rPr>
        <w:rFonts w:ascii="Wingdings" w:hAnsi="Wingdings" w:hint="default"/>
      </w:rPr>
    </w:lvl>
    <w:lvl w:ilvl="3" w:tplc="5C4AF454" w:tentative="1">
      <w:start w:val="1"/>
      <w:numFmt w:val="bullet"/>
      <w:lvlText w:val=""/>
      <w:lvlJc w:val="left"/>
      <w:pPr>
        <w:ind w:left="3600" w:hanging="360"/>
      </w:pPr>
      <w:rPr>
        <w:rFonts w:ascii="Symbol" w:hAnsi="Symbol" w:hint="default"/>
      </w:rPr>
    </w:lvl>
    <w:lvl w:ilvl="4" w:tplc="D8DC2156" w:tentative="1">
      <w:start w:val="1"/>
      <w:numFmt w:val="bullet"/>
      <w:lvlText w:val="o"/>
      <w:lvlJc w:val="left"/>
      <w:pPr>
        <w:ind w:left="4320" w:hanging="360"/>
      </w:pPr>
      <w:rPr>
        <w:rFonts w:ascii="Courier New" w:hAnsi="Courier New" w:cs="Courier New" w:hint="default"/>
      </w:rPr>
    </w:lvl>
    <w:lvl w:ilvl="5" w:tplc="3D6264FE" w:tentative="1">
      <w:start w:val="1"/>
      <w:numFmt w:val="bullet"/>
      <w:lvlText w:val=""/>
      <w:lvlJc w:val="left"/>
      <w:pPr>
        <w:ind w:left="5040" w:hanging="360"/>
      </w:pPr>
      <w:rPr>
        <w:rFonts w:ascii="Wingdings" w:hAnsi="Wingdings" w:hint="default"/>
      </w:rPr>
    </w:lvl>
    <w:lvl w:ilvl="6" w:tplc="DD5A512C" w:tentative="1">
      <w:start w:val="1"/>
      <w:numFmt w:val="bullet"/>
      <w:lvlText w:val=""/>
      <w:lvlJc w:val="left"/>
      <w:pPr>
        <w:ind w:left="5760" w:hanging="360"/>
      </w:pPr>
      <w:rPr>
        <w:rFonts w:ascii="Symbol" w:hAnsi="Symbol" w:hint="default"/>
      </w:rPr>
    </w:lvl>
    <w:lvl w:ilvl="7" w:tplc="6040D1C8" w:tentative="1">
      <w:start w:val="1"/>
      <w:numFmt w:val="bullet"/>
      <w:lvlText w:val="o"/>
      <w:lvlJc w:val="left"/>
      <w:pPr>
        <w:ind w:left="6480" w:hanging="360"/>
      </w:pPr>
      <w:rPr>
        <w:rFonts w:ascii="Courier New" w:hAnsi="Courier New" w:cs="Courier New" w:hint="default"/>
      </w:rPr>
    </w:lvl>
    <w:lvl w:ilvl="8" w:tplc="A0BE3CD6" w:tentative="1">
      <w:start w:val="1"/>
      <w:numFmt w:val="bullet"/>
      <w:lvlText w:val=""/>
      <w:lvlJc w:val="left"/>
      <w:pPr>
        <w:ind w:left="7200" w:hanging="360"/>
      </w:pPr>
      <w:rPr>
        <w:rFonts w:ascii="Wingdings" w:hAnsi="Wingdings" w:hint="default"/>
      </w:rPr>
    </w:lvl>
  </w:abstractNum>
  <w:abstractNum w:abstractNumId="26" w15:restartNumberingAfterBreak="0">
    <w:nsid w:val="47735264"/>
    <w:multiLevelType w:val="hybridMultilevel"/>
    <w:tmpl w:val="0A047FD4"/>
    <w:lvl w:ilvl="0" w:tplc="44746776">
      <w:start w:val="1"/>
      <w:numFmt w:val="bullet"/>
      <w:lvlText w:val=""/>
      <w:lvlJc w:val="left"/>
      <w:pPr>
        <w:ind w:left="765" w:hanging="360"/>
      </w:pPr>
      <w:rPr>
        <w:rFonts w:ascii="Symbol" w:hAnsi="Symbol" w:hint="default"/>
      </w:rPr>
    </w:lvl>
    <w:lvl w:ilvl="1" w:tplc="70C0EF90">
      <w:start w:val="1"/>
      <w:numFmt w:val="bullet"/>
      <w:lvlText w:val=""/>
      <w:lvlJc w:val="left"/>
      <w:pPr>
        <w:ind w:left="1485" w:hanging="360"/>
      </w:pPr>
      <w:rPr>
        <w:rFonts w:ascii="Symbol" w:hAnsi="Symbol" w:hint="default"/>
      </w:rPr>
    </w:lvl>
    <w:lvl w:ilvl="2" w:tplc="022A5012" w:tentative="1">
      <w:start w:val="1"/>
      <w:numFmt w:val="bullet"/>
      <w:lvlText w:val=""/>
      <w:lvlJc w:val="left"/>
      <w:pPr>
        <w:ind w:left="2205" w:hanging="360"/>
      </w:pPr>
      <w:rPr>
        <w:rFonts w:ascii="Wingdings" w:hAnsi="Wingdings" w:hint="default"/>
      </w:rPr>
    </w:lvl>
    <w:lvl w:ilvl="3" w:tplc="4268197E" w:tentative="1">
      <w:start w:val="1"/>
      <w:numFmt w:val="bullet"/>
      <w:lvlText w:val=""/>
      <w:lvlJc w:val="left"/>
      <w:pPr>
        <w:ind w:left="2925" w:hanging="360"/>
      </w:pPr>
      <w:rPr>
        <w:rFonts w:ascii="Symbol" w:hAnsi="Symbol" w:hint="default"/>
      </w:rPr>
    </w:lvl>
    <w:lvl w:ilvl="4" w:tplc="4436189E" w:tentative="1">
      <w:start w:val="1"/>
      <w:numFmt w:val="bullet"/>
      <w:lvlText w:val="o"/>
      <w:lvlJc w:val="left"/>
      <w:pPr>
        <w:ind w:left="3645" w:hanging="360"/>
      </w:pPr>
      <w:rPr>
        <w:rFonts w:ascii="Courier New" w:hAnsi="Courier New" w:cs="Courier New" w:hint="default"/>
      </w:rPr>
    </w:lvl>
    <w:lvl w:ilvl="5" w:tplc="D40C7A60" w:tentative="1">
      <w:start w:val="1"/>
      <w:numFmt w:val="bullet"/>
      <w:lvlText w:val=""/>
      <w:lvlJc w:val="left"/>
      <w:pPr>
        <w:ind w:left="4365" w:hanging="360"/>
      </w:pPr>
      <w:rPr>
        <w:rFonts w:ascii="Wingdings" w:hAnsi="Wingdings" w:hint="default"/>
      </w:rPr>
    </w:lvl>
    <w:lvl w:ilvl="6" w:tplc="1FD0AFBC" w:tentative="1">
      <w:start w:val="1"/>
      <w:numFmt w:val="bullet"/>
      <w:lvlText w:val=""/>
      <w:lvlJc w:val="left"/>
      <w:pPr>
        <w:ind w:left="5085" w:hanging="360"/>
      </w:pPr>
      <w:rPr>
        <w:rFonts w:ascii="Symbol" w:hAnsi="Symbol" w:hint="default"/>
      </w:rPr>
    </w:lvl>
    <w:lvl w:ilvl="7" w:tplc="6ECADCA0" w:tentative="1">
      <w:start w:val="1"/>
      <w:numFmt w:val="bullet"/>
      <w:lvlText w:val="o"/>
      <w:lvlJc w:val="left"/>
      <w:pPr>
        <w:ind w:left="5805" w:hanging="360"/>
      </w:pPr>
      <w:rPr>
        <w:rFonts w:ascii="Courier New" w:hAnsi="Courier New" w:cs="Courier New" w:hint="default"/>
      </w:rPr>
    </w:lvl>
    <w:lvl w:ilvl="8" w:tplc="94167568" w:tentative="1">
      <w:start w:val="1"/>
      <w:numFmt w:val="bullet"/>
      <w:lvlText w:val=""/>
      <w:lvlJc w:val="left"/>
      <w:pPr>
        <w:ind w:left="6525" w:hanging="360"/>
      </w:pPr>
      <w:rPr>
        <w:rFonts w:ascii="Wingdings" w:hAnsi="Wingdings" w:hint="default"/>
      </w:rPr>
    </w:lvl>
  </w:abstractNum>
  <w:abstractNum w:abstractNumId="27" w15:restartNumberingAfterBreak="0">
    <w:nsid w:val="4CAF1B09"/>
    <w:multiLevelType w:val="multilevel"/>
    <w:tmpl w:val="B3B823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FC1908"/>
    <w:multiLevelType w:val="hybridMultilevel"/>
    <w:tmpl w:val="1F76730C"/>
    <w:lvl w:ilvl="0" w:tplc="74D6D1C6">
      <w:start w:val="1"/>
      <w:numFmt w:val="lowerLetter"/>
      <w:lvlText w:val="%1)"/>
      <w:lvlJc w:val="left"/>
      <w:pPr>
        <w:tabs>
          <w:tab w:val="num" w:pos="1440"/>
        </w:tabs>
        <w:ind w:left="1440" w:hanging="360"/>
      </w:pPr>
    </w:lvl>
    <w:lvl w:ilvl="1" w:tplc="23606F04" w:tentative="1">
      <w:start w:val="1"/>
      <w:numFmt w:val="lowerLetter"/>
      <w:lvlText w:val="%2."/>
      <w:lvlJc w:val="left"/>
      <w:pPr>
        <w:tabs>
          <w:tab w:val="num" w:pos="2160"/>
        </w:tabs>
        <w:ind w:left="2160" w:hanging="360"/>
      </w:pPr>
    </w:lvl>
    <w:lvl w:ilvl="2" w:tplc="44A02E68" w:tentative="1">
      <w:start w:val="1"/>
      <w:numFmt w:val="lowerRoman"/>
      <w:lvlText w:val="%3."/>
      <w:lvlJc w:val="right"/>
      <w:pPr>
        <w:tabs>
          <w:tab w:val="num" w:pos="2880"/>
        </w:tabs>
        <w:ind w:left="2880" w:hanging="180"/>
      </w:pPr>
    </w:lvl>
    <w:lvl w:ilvl="3" w:tplc="CEDC8E8A" w:tentative="1">
      <w:start w:val="1"/>
      <w:numFmt w:val="decimal"/>
      <w:lvlText w:val="%4."/>
      <w:lvlJc w:val="left"/>
      <w:pPr>
        <w:tabs>
          <w:tab w:val="num" w:pos="3600"/>
        </w:tabs>
        <w:ind w:left="3600" w:hanging="360"/>
      </w:pPr>
    </w:lvl>
    <w:lvl w:ilvl="4" w:tplc="D1AEBC76" w:tentative="1">
      <w:start w:val="1"/>
      <w:numFmt w:val="lowerLetter"/>
      <w:lvlText w:val="%5."/>
      <w:lvlJc w:val="left"/>
      <w:pPr>
        <w:tabs>
          <w:tab w:val="num" w:pos="4320"/>
        </w:tabs>
        <w:ind w:left="4320" w:hanging="360"/>
      </w:pPr>
    </w:lvl>
    <w:lvl w:ilvl="5" w:tplc="8988C09E" w:tentative="1">
      <w:start w:val="1"/>
      <w:numFmt w:val="lowerRoman"/>
      <w:lvlText w:val="%6."/>
      <w:lvlJc w:val="right"/>
      <w:pPr>
        <w:tabs>
          <w:tab w:val="num" w:pos="5040"/>
        </w:tabs>
        <w:ind w:left="5040" w:hanging="180"/>
      </w:pPr>
    </w:lvl>
    <w:lvl w:ilvl="6" w:tplc="E4ECED18" w:tentative="1">
      <w:start w:val="1"/>
      <w:numFmt w:val="decimal"/>
      <w:lvlText w:val="%7."/>
      <w:lvlJc w:val="left"/>
      <w:pPr>
        <w:tabs>
          <w:tab w:val="num" w:pos="5760"/>
        </w:tabs>
        <w:ind w:left="5760" w:hanging="360"/>
      </w:pPr>
    </w:lvl>
    <w:lvl w:ilvl="7" w:tplc="48204800" w:tentative="1">
      <w:start w:val="1"/>
      <w:numFmt w:val="lowerLetter"/>
      <w:lvlText w:val="%8."/>
      <w:lvlJc w:val="left"/>
      <w:pPr>
        <w:tabs>
          <w:tab w:val="num" w:pos="6480"/>
        </w:tabs>
        <w:ind w:left="6480" w:hanging="360"/>
      </w:pPr>
    </w:lvl>
    <w:lvl w:ilvl="8" w:tplc="7804B7F2" w:tentative="1">
      <w:start w:val="1"/>
      <w:numFmt w:val="lowerRoman"/>
      <w:lvlText w:val="%9."/>
      <w:lvlJc w:val="right"/>
      <w:pPr>
        <w:tabs>
          <w:tab w:val="num" w:pos="7200"/>
        </w:tabs>
        <w:ind w:left="7200" w:hanging="180"/>
      </w:pPr>
    </w:lvl>
  </w:abstractNum>
  <w:abstractNum w:abstractNumId="29" w15:restartNumberingAfterBreak="0">
    <w:nsid w:val="6302207B"/>
    <w:multiLevelType w:val="hybridMultilevel"/>
    <w:tmpl w:val="5F603A48"/>
    <w:lvl w:ilvl="0" w:tplc="FB801932">
      <w:start w:val="1"/>
      <w:numFmt w:val="upperLetter"/>
      <w:lvlText w:val="%1."/>
      <w:lvlJc w:val="left"/>
      <w:pPr>
        <w:ind w:left="1069" w:hanging="360"/>
      </w:pPr>
      <w:rPr>
        <w:rFonts w:hint="default"/>
      </w:rPr>
    </w:lvl>
    <w:lvl w:ilvl="1" w:tplc="E9564DEE">
      <w:start w:val="1"/>
      <w:numFmt w:val="lowerLetter"/>
      <w:lvlText w:val="%2."/>
      <w:lvlJc w:val="left"/>
      <w:pPr>
        <w:ind w:left="1789" w:hanging="360"/>
      </w:pPr>
    </w:lvl>
    <w:lvl w:ilvl="2" w:tplc="337810C4" w:tentative="1">
      <w:start w:val="1"/>
      <w:numFmt w:val="lowerRoman"/>
      <w:lvlText w:val="%3."/>
      <w:lvlJc w:val="right"/>
      <w:pPr>
        <w:ind w:left="2509" w:hanging="180"/>
      </w:pPr>
    </w:lvl>
    <w:lvl w:ilvl="3" w:tplc="8244E900" w:tentative="1">
      <w:start w:val="1"/>
      <w:numFmt w:val="decimal"/>
      <w:lvlText w:val="%4."/>
      <w:lvlJc w:val="left"/>
      <w:pPr>
        <w:ind w:left="3229" w:hanging="360"/>
      </w:pPr>
    </w:lvl>
    <w:lvl w:ilvl="4" w:tplc="25D4AFF0" w:tentative="1">
      <w:start w:val="1"/>
      <w:numFmt w:val="lowerLetter"/>
      <w:lvlText w:val="%5."/>
      <w:lvlJc w:val="left"/>
      <w:pPr>
        <w:ind w:left="3949" w:hanging="360"/>
      </w:pPr>
    </w:lvl>
    <w:lvl w:ilvl="5" w:tplc="0894552C" w:tentative="1">
      <w:start w:val="1"/>
      <w:numFmt w:val="lowerRoman"/>
      <w:lvlText w:val="%6."/>
      <w:lvlJc w:val="right"/>
      <w:pPr>
        <w:ind w:left="4669" w:hanging="180"/>
      </w:pPr>
    </w:lvl>
    <w:lvl w:ilvl="6" w:tplc="F3A6DCC0" w:tentative="1">
      <w:start w:val="1"/>
      <w:numFmt w:val="decimal"/>
      <w:lvlText w:val="%7."/>
      <w:lvlJc w:val="left"/>
      <w:pPr>
        <w:ind w:left="5389" w:hanging="360"/>
      </w:pPr>
    </w:lvl>
    <w:lvl w:ilvl="7" w:tplc="4AAE5E6C" w:tentative="1">
      <w:start w:val="1"/>
      <w:numFmt w:val="lowerLetter"/>
      <w:lvlText w:val="%8."/>
      <w:lvlJc w:val="left"/>
      <w:pPr>
        <w:ind w:left="6109" w:hanging="360"/>
      </w:pPr>
    </w:lvl>
    <w:lvl w:ilvl="8" w:tplc="E174B262" w:tentative="1">
      <w:start w:val="1"/>
      <w:numFmt w:val="lowerRoman"/>
      <w:lvlText w:val="%9."/>
      <w:lvlJc w:val="right"/>
      <w:pPr>
        <w:ind w:left="6829" w:hanging="180"/>
      </w:pPr>
    </w:lvl>
  </w:abstractNum>
  <w:abstractNum w:abstractNumId="30" w15:restartNumberingAfterBreak="0">
    <w:nsid w:val="63C378E1"/>
    <w:multiLevelType w:val="hybridMultilevel"/>
    <w:tmpl w:val="53344592"/>
    <w:lvl w:ilvl="0" w:tplc="A23A117A">
      <w:start w:val="30"/>
      <w:numFmt w:val="bullet"/>
      <w:lvlText w:val="-"/>
      <w:lvlJc w:val="left"/>
      <w:pPr>
        <w:ind w:left="720" w:hanging="360"/>
      </w:pPr>
      <w:rPr>
        <w:rFonts w:ascii="Times New Roman" w:eastAsia="Times New Roman" w:hAnsi="Times New Roman" w:cs="Times New Roman" w:hint="default"/>
      </w:rPr>
    </w:lvl>
    <w:lvl w:ilvl="1" w:tplc="DCE60C44" w:tentative="1">
      <w:start w:val="1"/>
      <w:numFmt w:val="bullet"/>
      <w:lvlText w:val="o"/>
      <w:lvlJc w:val="left"/>
      <w:pPr>
        <w:ind w:left="1440" w:hanging="360"/>
      </w:pPr>
      <w:rPr>
        <w:rFonts w:ascii="Courier New" w:hAnsi="Courier New" w:cs="Courier New" w:hint="default"/>
      </w:rPr>
    </w:lvl>
    <w:lvl w:ilvl="2" w:tplc="E3E212D0" w:tentative="1">
      <w:start w:val="1"/>
      <w:numFmt w:val="bullet"/>
      <w:lvlText w:val=""/>
      <w:lvlJc w:val="left"/>
      <w:pPr>
        <w:ind w:left="2160" w:hanging="360"/>
      </w:pPr>
      <w:rPr>
        <w:rFonts w:ascii="Wingdings" w:hAnsi="Wingdings" w:hint="default"/>
      </w:rPr>
    </w:lvl>
    <w:lvl w:ilvl="3" w:tplc="0E0AE97C" w:tentative="1">
      <w:start w:val="1"/>
      <w:numFmt w:val="bullet"/>
      <w:lvlText w:val=""/>
      <w:lvlJc w:val="left"/>
      <w:pPr>
        <w:ind w:left="2880" w:hanging="360"/>
      </w:pPr>
      <w:rPr>
        <w:rFonts w:ascii="Symbol" w:hAnsi="Symbol" w:hint="default"/>
      </w:rPr>
    </w:lvl>
    <w:lvl w:ilvl="4" w:tplc="C1C8B058" w:tentative="1">
      <w:start w:val="1"/>
      <w:numFmt w:val="bullet"/>
      <w:lvlText w:val="o"/>
      <w:lvlJc w:val="left"/>
      <w:pPr>
        <w:ind w:left="3600" w:hanging="360"/>
      </w:pPr>
      <w:rPr>
        <w:rFonts w:ascii="Courier New" w:hAnsi="Courier New" w:cs="Courier New" w:hint="default"/>
      </w:rPr>
    </w:lvl>
    <w:lvl w:ilvl="5" w:tplc="D696D0F2" w:tentative="1">
      <w:start w:val="1"/>
      <w:numFmt w:val="bullet"/>
      <w:lvlText w:val=""/>
      <w:lvlJc w:val="left"/>
      <w:pPr>
        <w:ind w:left="4320" w:hanging="360"/>
      </w:pPr>
      <w:rPr>
        <w:rFonts w:ascii="Wingdings" w:hAnsi="Wingdings" w:hint="default"/>
      </w:rPr>
    </w:lvl>
    <w:lvl w:ilvl="6" w:tplc="626C2B04" w:tentative="1">
      <w:start w:val="1"/>
      <w:numFmt w:val="bullet"/>
      <w:lvlText w:val=""/>
      <w:lvlJc w:val="left"/>
      <w:pPr>
        <w:ind w:left="5040" w:hanging="360"/>
      </w:pPr>
      <w:rPr>
        <w:rFonts w:ascii="Symbol" w:hAnsi="Symbol" w:hint="default"/>
      </w:rPr>
    </w:lvl>
    <w:lvl w:ilvl="7" w:tplc="830E1EB6" w:tentative="1">
      <w:start w:val="1"/>
      <w:numFmt w:val="bullet"/>
      <w:lvlText w:val="o"/>
      <w:lvlJc w:val="left"/>
      <w:pPr>
        <w:ind w:left="5760" w:hanging="360"/>
      </w:pPr>
      <w:rPr>
        <w:rFonts w:ascii="Courier New" w:hAnsi="Courier New" w:cs="Courier New" w:hint="default"/>
      </w:rPr>
    </w:lvl>
    <w:lvl w:ilvl="8" w:tplc="B508A0D2" w:tentative="1">
      <w:start w:val="1"/>
      <w:numFmt w:val="bullet"/>
      <w:lvlText w:val=""/>
      <w:lvlJc w:val="left"/>
      <w:pPr>
        <w:ind w:left="6480" w:hanging="360"/>
      </w:pPr>
      <w:rPr>
        <w:rFonts w:ascii="Wingdings" w:hAnsi="Wingdings" w:hint="default"/>
      </w:rPr>
    </w:lvl>
  </w:abstractNum>
  <w:abstractNum w:abstractNumId="31" w15:restartNumberingAfterBreak="0">
    <w:nsid w:val="64590428"/>
    <w:multiLevelType w:val="hybridMultilevel"/>
    <w:tmpl w:val="28965140"/>
    <w:lvl w:ilvl="0" w:tplc="B02ADF18">
      <w:start w:val="1"/>
      <w:numFmt w:val="lowerLetter"/>
      <w:lvlText w:val="%1)"/>
      <w:lvlJc w:val="left"/>
      <w:pPr>
        <w:ind w:left="1452" w:hanging="885"/>
      </w:pPr>
      <w:rPr>
        <w:rFonts w:hint="default"/>
      </w:rPr>
    </w:lvl>
    <w:lvl w:ilvl="1" w:tplc="44BC2F24" w:tentative="1">
      <w:start w:val="1"/>
      <w:numFmt w:val="lowerLetter"/>
      <w:lvlText w:val="%2."/>
      <w:lvlJc w:val="left"/>
      <w:pPr>
        <w:ind w:left="1647" w:hanging="360"/>
      </w:pPr>
    </w:lvl>
    <w:lvl w:ilvl="2" w:tplc="05BEB334" w:tentative="1">
      <w:start w:val="1"/>
      <w:numFmt w:val="lowerRoman"/>
      <w:lvlText w:val="%3."/>
      <w:lvlJc w:val="right"/>
      <w:pPr>
        <w:ind w:left="2367" w:hanging="180"/>
      </w:pPr>
    </w:lvl>
    <w:lvl w:ilvl="3" w:tplc="721C058A" w:tentative="1">
      <w:start w:val="1"/>
      <w:numFmt w:val="decimal"/>
      <w:lvlText w:val="%4."/>
      <w:lvlJc w:val="left"/>
      <w:pPr>
        <w:ind w:left="3087" w:hanging="360"/>
      </w:pPr>
    </w:lvl>
    <w:lvl w:ilvl="4" w:tplc="006C7D84" w:tentative="1">
      <w:start w:val="1"/>
      <w:numFmt w:val="lowerLetter"/>
      <w:lvlText w:val="%5."/>
      <w:lvlJc w:val="left"/>
      <w:pPr>
        <w:ind w:left="3807" w:hanging="360"/>
      </w:pPr>
    </w:lvl>
    <w:lvl w:ilvl="5" w:tplc="945038AE" w:tentative="1">
      <w:start w:val="1"/>
      <w:numFmt w:val="lowerRoman"/>
      <w:lvlText w:val="%6."/>
      <w:lvlJc w:val="right"/>
      <w:pPr>
        <w:ind w:left="4527" w:hanging="180"/>
      </w:pPr>
    </w:lvl>
    <w:lvl w:ilvl="6" w:tplc="F670D988" w:tentative="1">
      <w:start w:val="1"/>
      <w:numFmt w:val="decimal"/>
      <w:lvlText w:val="%7."/>
      <w:lvlJc w:val="left"/>
      <w:pPr>
        <w:ind w:left="5247" w:hanging="360"/>
      </w:pPr>
    </w:lvl>
    <w:lvl w:ilvl="7" w:tplc="E824689E" w:tentative="1">
      <w:start w:val="1"/>
      <w:numFmt w:val="lowerLetter"/>
      <w:lvlText w:val="%8."/>
      <w:lvlJc w:val="left"/>
      <w:pPr>
        <w:ind w:left="5967" w:hanging="360"/>
      </w:pPr>
    </w:lvl>
    <w:lvl w:ilvl="8" w:tplc="E3EA4B92" w:tentative="1">
      <w:start w:val="1"/>
      <w:numFmt w:val="lowerRoman"/>
      <w:lvlText w:val="%9."/>
      <w:lvlJc w:val="right"/>
      <w:pPr>
        <w:ind w:left="6687" w:hanging="180"/>
      </w:pPr>
    </w:lvl>
  </w:abstractNum>
  <w:abstractNum w:abstractNumId="32" w15:restartNumberingAfterBreak="0">
    <w:nsid w:val="6707459B"/>
    <w:multiLevelType w:val="hybridMultilevel"/>
    <w:tmpl w:val="2ADE0752"/>
    <w:lvl w:ilvl="0" w:tplc="00BA389C">
      <w:start w:val="1"/>
      <w:numFmt w:val="bullet"/>
      <w:lvlText w:val=""/>
      <w:lvlJc w:val="left"/>
      <w:pPr>
        <w:ind w:left="720" w:hanging="360"/>
      </w:pPr>
      <w:rPr>
        <w:rFonts w:ascii="Wingdings" w:hAnsi="Wingdings" w:hint="default"/>
        <w:sz w:val="22"/>
      </w:rPr>
    </w:lvl>
    <w:lvl w:ilvl="1" w:tplc="0D78F5EA" w:tentative="1">
      <w:start w:val="1"/>
      <w:numFmt w:val="bullet"/>
      <w:lvlText w:val="o"/>
      <w:lvlJc w:val="left"/>
      <w:pPr>
        <w:ind w:left="1440" w:hanging="360"/>
      </w:pPr>
      <w:rPr>
        <w:rFonts w:ascii="Courier New" w:hAnsi="Courier New" w:cs="Courier New" w:hint="default"/>
      </w:rPr>
    </w:lvl>
    <w:lvl w:ilvl="2" w:tplc="935E012A" w:tentative="1">
      <w:start w:val="1"/>
      <w:numFmt w:val="bullet"/>
      <w:lvlText w:val=""/>
      <w:lvlJc w:val="left"/>
      <w:pPr>
        <w:ind w:left="2160" w:hanging="360"/>
      </w:pPr>
      <w:rPr>
        <w:rFonts w:ascii="Wingdings" w:hAnsi="Wingdings" w:hint="default"/>
      </w:rPr>
    </w:lvl>
    <w:lvl w:ilvl="3" w:tplc="E5D6DFE4" w:tentative="1">
      <w:start w:val="1"/>
      <w:numFmt w:val="bullet"/>
      <w:lvlText w:val=""/>
      <w:lvlJc w:val="left"/>
      <w:pPr>
        <w:ind w:left="2880" w:hanging="360"/>
      </w:pPr>
      <w:rPr>
        <w:rFonts w:ascii="Symbol" w:hAnsi="Symbol" w:hint="default"/>
      </w:rPr>
    </w:lvl>
    <w:lvl w:ilvl="4" w:tplc="CEBA5558" w:tentative="1">
      <w:start w:val="1"/>
      <w:numFmt w:val="bullet"/>
      <w:lvlText w:val="o"/>
      <w:lvlJc w:val="left"/>
      <w:pPr>
        <w:ind w:left="3600" w:hanging="360"/>
      </w:pPr>
      <w:rPr>
        <w:rFonts w:ascii="Courier New" w:hAnsi="Courier New" w:cs="Courier New" w:hint="default"/>
      </w:rPr>
    </w:lvl>
    <w:lvl w:ilvl="5" w:tplc="9DC07F9C" w:tentative="1">
      <w:start w:val="1"/>
      <w:numFmt w:val="bullet"/>
      <w:lvlText w:val=""/>
      <w:lvlJc w:val="left"/>
      <w:pPr>
        <w:ind w:left="4320" w:hanging="360"/>
      </w:pPr>
      <w:rPr>
        <w:rFonts w:ascii="Wingdings" w:hAnsi="Wingdings" w:hint="default"/>
      </w:rPr>
    </w:lvl>
    <w:lvl w:ilvl="6" w:tplc="1E249778" w:tentative="1">
      <w:start w:val="1"/>
      <w:numFmt w:val="bullet"/>
      <w:lvlText w:val=""/>
      <w:lvlJc w:val="left"/>
      <w:pPr>
        <w:ind w:left="5040" w:hanging="360"/>
      </w:pPr>
      <w:rPr>
        <w:rFonts w:ascii="Symbol" w:hAnsi="Symbol" w:hint="default"/>
      </w:rPr>
    </w:lvl>
    <w:lvl w:ilvl="7" w:tplc="7624D73C" w:tentative="1">
      <w:start w:val="1"/>
      <w:numFmt w:val="bullet"/>
      <w:lvlText w:val="o"/>
      <w:lvlJc w:val="left"/>
      <w:pPr>
        <w:ind w:left="5760" w:hanging="360"/>
      </w:pPr>
      <w:rPr>
        <w:rFonts w:ascii="Courier New" w:hAnsi="Courier New" w:cs="Courier New" w:hint="default"/>
      </w:rPr>
    </w:lvl>
    <w:lvl w:ilvl="8" w:tplc="CAA6F0F2" w:tentative="1">
      <w:start w:val="1"/>
      <w:numFmt w:val="bullet"/>
      <w:lvlText w:val=""/>
      <w:lvlJc w:val="left"/>
      <w:pPr>
        <w:ind w:left="6480" w:hanging="360"/>
      </w:pPr>
      <w:rPr>
        <w:rFonts w:ascii="Wingdings" w:hAnsi="Wingdings" w:hint="default"/>
      </w:rPr>
    </w:lvl>
  </w:abstractNum>
  <w:abstractNum w:abstractNumId="33" w15:restartNumberingAfterBreak="0">
    <w:nsid w:val="677E286F"/>
    <w:multiLevelType w:val="hybridMultilevel"/>
    <w:tmpl w:val="C292CC2C"/>
    <w:lvl w:ilvl="0" w:tplc="FECEDA00">
      <w:start w:val="1"/>
      <w:numFmt w:val="bullet"/>
      <w:lvlText w:val=""/>
      <w:lvlJc w:val="left"/>
      <w:pPr>
        <w:tabs>
          <w:tab w:val="num" w:pos="720"/>
        </w:tabs>
        <w:ind w:left="720" w:hanging="360"/>
      </w:pPr>
      <w:rPr>
        <w:rFonts w:ascii="Wingdings" w:hAnsi="Wingdings" w:hint="default"/>
        <w:sz w:val="16"/>
      </w:rPr>
    </w:lvl>
    <w:lvl w:ilvl="1" w:tplc="CD40B96A" w:tentative="1">
      <w:start w:val="1"/>
      <w:numFmt w:val="bullet"/>
      <w:lvlText w:val="o"/>
      <w:lvlJc w:val="left"/>
      <w:pPr>
        <w:tabs>
          <w:tab w:val="num" w:pos="1440"/>
        </w:tabs>
        <w:ind w:left="1440" w:hanging="360"/>
      </w:pPr>
      <w:rPr>
        <w:rFonts w:ascii="Courier New" w:hAnsi="Courier New" w:hint="default"/>
      </w:rPr>
    </w:lvl>
    <w:lvl w:ilvl="2" w:tplc="8C008532" w:tentative="1">
      <w:start w:val="1"/>
      <w:numFmt w:val="bullet"/>
      <w:lvlText w:val=""/>
      <w:lvlJc w:val="left"/>
      <w:pPr>
        <w:tabs>
          <w:tab w:val="num" w:pos="2160"/>
        </w:tabs>
        <w:ind w:left="2160" w:hanging="360"/>
      </w:pPr>
      <w:rPr>
        <w:rFonts w:ascii="Wingdings" w:hAnsi="Wingdings" w:hint="default"/>
      </w:rPr>
    </w:lvl>
    <w:lvl w:ilvl="3" w:tplc="334EA438" w:tentative="1">
      <w:start w:val="1"/>
      <w:numFmt w:val="bullet"/>
      <w:lvlText w:val=""/>
      <w:lvlJc w:val="left"/>
      <w:pPr>
        <w:tabs>
          <w:tab w:val="num" w:pos="2880"/>
        </w:tabs>
        <w:ind w:left="2880" w:hanging="360"/>
      </w:pPr>
      <w:rPr>
        <w:rFonts w:ascii="Symbol" w:hAnsi="Symbol" w:hint="default"/>
      </w:rPr>
    </w:lvl>
    <w:lvl w:ilvl="4" w:tplc="8BA83582" w:tentative="1">
      <w:start w:val="1"/>
      <w:numFmt w:val="bullet"/>
      <w:lvlText w:val="o"/>
      <w:lvlJc w:val="left"/>
      <w:pPr>
        <w:tabs>
          <w:tab w:val="num" w:pos="3600"/>
        </w:tabs>
        <w:ind w:left="3600" w:hanging="360"/>
      </w:pPr>
      <w:rPr>
        <w:rFonts w:ascii="Courier New" w:hAnsi="Courier New" w:hint="default"/>
      </w:rPr>
    </w:lvl>
    <w:lvl w:ilvl="5" w:tplc="2CCCE8B0" w:tentative="1">
      <w:start w:val="1"/>
      <w:numFmt w:val="bullet"/>
      <w:lvlText w:val=""/>
      <w:lvlJc w:val="left"/>
      <w:pPr>
        <w:tabs>
          <w:tab w:val="num" w:pos="4320"/>
        </w:tabs>
        <w:ind w:left="4320" w:hanging="360"/>
      </w:pPr>
      <w:rPr>
        <w:rFonts w:ascii="Wingdings" w:hAnsi="Wingdings" w:hint="default"/>
      </w:rPr>
    </w:lvl>
    <w:lvl w:ilvl="6" w:tplc="2FFE9A5C" w:tentative="1">
      <w:start w:val="1"/>
      <w:numFmt w:val="bullet"/>
      <w:lvlText w:val=""/>
      <w:lvlJc w:val="left"/>
      <w:pPr>
        <w:tabs>
          <w:tab w:val="num" w:pos="5040"/>
        </w:tabs>
        <w:ind w:left="5040" w:hanging="360"/>
      </w:pPr>
      <w:rPr>
        <w:rFonts w:ascii="Symbol" w:hAnsi="Symbol" w:hint="default"/>
      </w:rPr>
    </w:lvl>
    <w:lvl w:ilvl="7" w:tplc="3196BE3C" w:tentative="1">
      <w:start w:val="1"/>
      <w:numFmt w:val="bullet"/>
      <w:lvlText w:val="o"/>
      <w:lvlJc w:val="left"/>
      <w:pPr>
        <w:tabs>
          <w:tab w:val="num" w:pos="5760"/>
        </w:tabs>
        <w:ind w:left="5760" w:hanging="360"/>
      </w:pPr>
      <w:rPr>
        <w:rFonts w:ascii="Courier New" w:hAnsi="Courier New" w:hint="default"/>
      </w:rPr>
    </w:lvl>
    <w:lvl w:ilvl="8" w:tplc="8FFAEFC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9512DD"/>
    <w:multiLevelType w:val="hybridMultilevel"/>
    <w:tmpl w:val="D230F13C"/>
    <w:lvl w:ilvl="0" w:tplc="00A0573C">
      <w:start w:val="1"/>
      <w:numFmt w:val="bullet"/>
      <w:lvlText w:val=""/>
      <w:lvlJc w:val="left"/>
      <w:pPr>
        <w:ind w:left="720" w:hanging="360"/>
      </w:pPr>
      <w:rPr>
        <w:rFonts w:ascii="Symbol" w:hAnsi="Symbol" w:hint="default"/>
      </w:rPr>
    </w:lvl>
    <w:lvl w:ilvl="1" w:tplc="1844372E" w:tentative="1">
      <w:start w:val="1"/>
      <w:numFmt w:val="bullet"/>
      <w:lvlText w:val="o"/>
      <w:lvlJc w:val="left"/>
      <w:pPr>
        <w:ind w:left="1440" w:hanging="360"/>
      </w:pPr>
      <w:rPr>
        <w:rFonts w:ascii="Courier New" w:hAnsi="Courier New" w:cs="Courier New" w:hint="default"/>
      </w:rPr>
    </w:lvl>
    <w:lvl w:ilvl="2" w:tplc="6FDA5944" w:tentative="1">
      <w:start w:val="1"/>
      <w:numFmt w:val="bullet"/>
      <w:lvlText w:val=""/>
      <w:lvlJc w:val="left"/>
      <w:pPr>
        <w:ind w:left="2160" w:hanging="360"/>
      </w:pPr>
      <w:rPr>
        <w:rFonts w:ascii="Wingdings" w:hAnsi="Wingdings" w:hint="default"/>
      </w:rPr>
    </w:lvl>
    <w:lvl w:ilvl="3" w:tplc="20500840" w:tentative="1">
      <w:start w:val="1"/>
      <w:numFmt w:val="bullet"/>
      <w:lvlText w:val=""/>
      <w:lvlJc w:val="left"/>
      <w:pPr>
        <w:ind w:left="2880" w:hanging="360"/>
      </w:pPr>
      <w:rPr>
        <w:rFonts w:ascii="Symbol" w:hAnsi="Symbol" w:hint="default"/>
      </w:rPr>
    </w:lvl>
    <w:lvl w:ilvl="4" w:tplc="F79E1058" w:tentative="1">
      <w:start w:val="1"/>
      <w:numFmt w:val="bullet"/>
      <w:lvlText w:val="o"/>
      <w:lvlJc w:val="left"/>
      <w:pPr>
        <w:ind w:left="3600" w:hanging="360"/>
      </w:pPr>
      <w:rPr>
        <w:rFonts w:ascii="Courier New" w:hAnsi="Courier New" w:cs="Courier New" w:hint="default"/>
      </w:rPr>
    </w:lvl>
    <w:lvl w:ilvl="5" w:tplc="4BE64648" w:tentative="1">
      <w:start w:val="1"/>
      <w:numFmt w:val="bullet"/>
      <w:lvlText w:val=""/>
      <w:lvlJc w:val="left"/>
      <w:pPr>
        <w:ind w:left="4320" w:hanging="360"/>
      </w:pPr>
      <w:rPr>
        <w:rFonts w:ascii="Wingdings" w:hAnsi="Wingdings" w:hint="default"/>
      </w:rPr>
    </w:lvl>
    <w:lvl w:ilvl="6" w:tplc="B48251E0" w:tentative="1">
      <w:start w:val="1"/>
      <w:numFmt w:val="bullet"/>
      <w:lvlText w:val=""/>
      <w:lvlJc w:val="left"/>
      <w:pPr>
        <w:ind w:left="5040" w:hanging="360"/>
      </w:pPr>
      <w:rPr>
        <w:rFonts w:ascii="Symbol" w:hAnsi="Symbol" w:hint="default"/>
      </w:rPr>
    </w:lvl>
    <w:lvl w:ilvl="7" w:tplc="6292100E" w:tentative="1">
      <w:start w:val="1"/>
      <w:numFmt w:val="bullet"/>
      <w:lvlText w:val="o"/>
      <w:lvlJc w:val="left"/>
      <w:pPr>
        <w:ind w:left="5760" w:hanging="360"/>
      </w:pPr>
      <w:rPr>
        <w:rFonts w:ascii="Courier New" w:hAnsi="Courier New" w:cs="Courier New" w:hint="default"/>
      </w:rPr>
    </w:lvl>
    <w:lvl w:ilvl="8" w:tplc="3A7297A0" w:tentative="1">
      <w:start w:val="1"/>
      <w:numFmt w:val="bullet"/>
      <w:lvlText w:val=""/>
      <w:lvlJc w:val="left"/>
      <w:pPr>
        <w:ind w:left="6480" w:hanging="360"/>
      </w:pPr>
      <w:rPr>
        <w:rFonts w:ascii="Wingdings" w:hAnsi="Wingdings" w:hint="default"/>
      </w:rPr>
    </w:lvl>
  </w:abstractNum>
  <w:abstractNum w:abstractNumId="35" w15:restartNumberingAfterBreak="0">
    <w:nsid w:val="6A894AA6"/>
    <w:multiLevelType w:val="hybridMultilevel"/>
    <w:tmpl w:val="A1EECD48"/>
    <w:lvl w:ilvl="0" w:tplc="ED14C97E">
      <w:start w:val="2"/>
      <w:numFmt w:val="bullet"/>
      <w:lvlText w:val="-"/>
      <w:lvlJc w:val="left"/>
      <w:pPr>
        <w:tabs>
          <w:tab w:val="num" w:pos="1056"/>
        </w:tabs>
        <w:ind w:left="1056" w:hanging="360"/>
      </w:pPr>
      <w:rPr>
        <w:rFonts w:ascii="Times New Roman" w:eastAsia="Times New Roman" w:hAnsi="Times New Roman" w:cs="Times New Roman" w:hint="default"/>
      </w:rPr>
    </w:lvl>
    <w:lvl w:ilvl="1" w:tplc="A0D46E44" w:tentative="1">
      <w:start w:val="1"/>
      <w:numFmt w:val="bullet"/>
      <w:lvlText w:val="o"/>
      <w:lvlJc w:val="left"/>
      <w:pPr>
        <w:tabs>
          <w:tab w:val="num" w:pos="1776"/>
        </w:tabs>
        <w:ind w:left="1776" w:hanging="360"/>
      </w:pPr>
      <w:rPr>
        <w:rFonts w:ascii="Courier New" w:hAnsi="Courier New" w:hint="default"/>
      </w:rPr>
    </w:lvl>
    <w:lvl w:ilvl="2" w:tplc="9114459E" w:tentative="1">
      <w:start w:val="1"/>
      <w:numFmt w:val="bullet"/>
      <w:lvlText w:val=""/>
      <w:lvlJc w:val="left"/>
      <w:pPr>
        <w:tabs>
          <w:tab w:val="num" w:pos="2496"/>
        </w:tabs>
        <w:ind w:left="2496" w:hanging="360"/>
      </w:pPr>
      <w:rPr>
        <w:rFonts w:ascii="Wingdings" w:hAnsi="Wingdings" w:hint="default"/>
      </w:rPr>
    </w:lvl>
    <w:lvl w:ilvl="3" w:tplc="1A8276D0" w:tentative="1">
      <w:start w:val="1"/>
      <w:numFmt w:val="bullet"/>
      <w:lvlText w:val=""/>
      <w:lvlJc w:val="left"/>
      <w:pPr>
        <w:tabs>
          <w:tab w:val="num" w:pos="3216"/>
        </w:tabs>
        <w:ind w:left="3216" w:hanging="360"/>
      </w:pPr>
      <w:rPr>
        <w:rFonts w:ascii="Symbol" w:hAnsi="Symbol" w:hint="default"/>
      </w:rPr>
    </w:lvl>
    <w:lvl w:ilvl="4" w:tplc="A0E645AE" w:tentative="1">
      <w:start w:val="1"/>
      <w:numFmt w:val="bullet"/>
      <w:lvlText w:val="o"/>
      <w:lvlJc w:val="left"/>
      <w:pPr>
        <w:tabs>
          <w:tab w:val="num" w:pos="3936"/>
        </w:tabs>
        <w:ind w:left="3936" w:hanging="360"/>
      </w:pPr>
      <w:rPr>
        <w:rFonts w:ascii="Courier New" w:hAnsi="Courier New" w:hint="default"/>
      </w:rPr>
    </w:lvl>
    <w:lvl w:ilvl="5" w:tplc="7AEC48A8" w:tentative="1">
      <w:start w:val="1"/>
      <w:numFmt w:val="bullet"/>
      <w:lvlText w:val=""/>
      <w:lvlJc w:val="left"/>
      <w:pPr>
        <w:tabs>
          <w:tab w:val="num" w:pos="4656"/>
        </w:tabs>
        <w:ind w:left="4656" w:hanging="360"/>
      </w:pPr>
      <w:rPr>
        <w:rFonts w:ascii="Wingdings" w:hAnsi="Wingdings" w:hint="default"/>
      </w:rPr>
    </w:lvl>
    <w:lvl w:ilvl="6" w:tplc="DE643856" w:tentative="1">
      <w:start w:val="1"/>
      <w:numFmt w:val="bullet"/>
      <w:lvlText w:val=""/>
      <w:lvlJc w:val="left"/>
      <w:pPr>
        <w:tabs>
          <w:tab w:val="num" w:pos="5376"/>
        </w:tabs>
        <w:ind w:left="5376" w:hanging="360"/>
      </w:pPr>
      <w:rPr>
        <w:rFonts w:ascii="Symbol" w:hAnsi="Symbol" w:hint="default"/>
      </w:rPr>
    </w:lvl>
    <w:lvl w:ilvl="7" w:tplc="864EF052" w:tentative="1">
      <w:start w:val="1"/>
      <w:numFmt w:val="bullet"/>
      <w:lvlText w:val="o"/>
      <w:lvlJc w:val="left"/>
      <w:pPr>
        <w:tabs>
          <w:tab w:val="num" w:pos="6096"/>
        </w:tabs>
        <w:ind w:left="6096" w:hanging="360"/>
      </w:pPr>
      <w:rPr>
        <w:rFonts w:ascii="Courier New" w:hAnsi="Courier New" w:hint="default"/>
      </w:rPr>
    </w:lvl>
    <w:lvl w:ilvl="8" w:tplc="0BFC0AB2" w:tentative="1">
      <w:start w:val="1"/>
      <w:numFmt w:val="bullet"/>
      <w:lvlText w:val=""/>
      <w:lvlJc w:val="left"/>
      <w:pPr>
        <w:tabs>
          <w:tab w:val="num" w:pos="6816"/>
        </w:tabs>
        <w:ind w:left="6816" w:hanging="360"/>
      </w:pPr>
      <w:rPr>
        <w:rFonts w:ascii="Wingdings" w:hAnsi="Wingdings" w:hint="default"/>
      </w:rPr>
    </w:lvl>
  </w:abstractNum>
  <w:abstractNum w:abstractNumId="36" w15:restartNumberingAfterBreak="0">
    <w:nsid w:val="6A99336D"/>
    <w:multiLevelType w:val="hybridMultilevel"/>
    <w:tmpl w:val="531E193C"/>
    <w:lvl w:ilvl="0" w:tplc="0E9E381E">
      <w:start w:val="1"/>
      <w:numFmt w:val="bullet"/>
      <w:lvlText w:val=""/>
      <w:lvlJc w:val="left"/>
      <w:pPr>
        <w:ind w:left="720" w:hanging="360"/>
      </w:pPr>
      <w:rPr>
        <w:rFonts w:ascii="Symbol" w:hAnsi="Symbol" w:hint="default"/>
      </w:rPr>
    </w:lvl>
    <w:lvl w:ilvl="1" w:tplc="58321170" w:tentative="1">
      <w:start w:val="1"/>
      <w:numFmt w:val="bullet"/>
      <w:lvlText w:val="o"/>
      <w:lvlJc w:val="left"/>
      <w:pPr>
        <w:ind w:left="1440" w:hanging="360"/>
      </w:pPr>
      <w:rPr>
        <w:rFonts w:ascii="Courier New" w:hAnsi="Courier New" w:cs="Courier New" w:hint="default"/>
      </w:rPr>
    </w:lvl>
    <w:lvl w:ilvl="2" w:tplc="52AE6796" w:tentative="1">
      <w:start w:val="1"/>
      <w:numFmt w:val="bullet"/>
      <w:lvlText w:val=""/>
      <w:lvlJc w:val="left"/>
      <w:pPr>
        <w:ind w:left="2160" w:hanging="360"/>
      </w:pPr>
      <w:rPr>
        <w:rFonts w:ascii="Wingdings" w:hAnsi="Wingdings" w:hint="default"/>
      </w:rPr>
    </w:lvl>
    <w:lvl w:ilvl="3" w:tplc="8230DA92" w:tentative="1">
      <w:start w:val="1"/>
      <w:numFmt w:val="bullet"/>
      <w:lvlText w:val=""/>
      <w:lvlJc w:val="left"/>
      <w:pPr>
        <w:ind w:left="2880" w:hanging="360"/>
      </w:pPr>
      <w:rPr>
        <w:rFonts w:ascii="Symbol" w:hAnsi="Symbol" w:hint="default"/>
      </w:rPr>
    </w:lvl>
    <w:lvl w:ilvl="4" w:tplc="90D236BE" w:tentative="1">
      <w:start w:val="1"/>
      <w:numFmt w:val="bullet"/>
      <w:lvlText w:val="o"/>
      <w:lvlJc w:val="left"/>
      <w:pPr>
        <w:ind w:left="3600" w:hanging="360"/>
      </w:pPr>
      <w:rPr>
        <w:rFonts w:ascii="Courier New" w:hAnsi="Courier New" w:cs="Courier New" w:hint="default"/>
      </w:rPr>
    </w:lvl>
    <w:lvl w:ilvl="5" w:tplc="70B2EF76" w:tentative="1">
      <w:start w:val="1"/>
      <w:numFmt w:val="bullet"/>
      <w:lvlText w:val=""/>
      <w:lvlJc w:val="left"/>
      <w:pPr>
        <w:ind w:left="4320" w:hanging="360"/>
      </w:pPr>
      <w:rPr>
        <w:rFonts w:ascii="Wingdings" w:hAnsi="Wingdings" w:hint="default"/>
      </w:rPr>
    </w:lvl>
    <w:lvl w:ilvl="6" w:tplc="3A122120" w:tentative="1">
      <w:start w:val="1"/>
      <w:numFmt w:val="bullet"/>
      <w:lvlText w:val=""/>
      <w:lvlJc w:val="left"/>
      <w:pPr>
        <w:ind w:left="5040" w:hanging="360"/>
      </w:pPr>
      <w:rPr>
        <w:rFonts w:ascii="Symbol" w:hAnsi="Symbol" w:hint="default"/>
      </w:rPr>
    </w:lvl>
    <w:lvl w:ilvl="7" w:tplc="54CEDFC8" w:tentative="1">
      <w:start w:val="1"/>
      <w:numFmt w:val="bullet"/>
      <w:lvlText w:val="o"/>
      <w:lvlJc w:val="left"/>
      <w:pPr>
        <w:ind w:left="5760" w:hanging="360"/>
      </w:pPr>
      <w:rPr>
        <w:rFonts w:ascii="Courier New" w:hAnsi="Courier New" w:cs="Courier New" w:hint="default"/>
      </w:rPr>
    </w:lvl>
    <w:lvl w:ilvl="8" w:tplc="884648E0" w:tentative="1">
      <w:start w:val="1"/>
      <w:numFmt w:val="bullet"/>
      <w:lvlText w:val=""/>
      <w:lvlJc w:val="left"/>
      <w:pPr>
        <w:ind w:left="6480" w:hanging="360"/>
      </w:pPr>
      <w:rPr>
        <w:rFonts w:ascii="Wingdings" w:hAnsi="Wingdings" w:hint="default"/>
      </w:rPr>
    </w:lvl>
  </w:abstractNum>
  <w:abstractNum w:abstractNumId="37" w15:restartNumberingAfterBreak="0">
    <w:nsid w:val="6C071370"/>
    <w:multiLevelType w:val="hybridMultilevel"/>
    <w:tmpl w:val="B0F2CA40"/>
    <w:lvl w:ilvl="0" w:tplc="F698F0D2">
      <w:start w:val="1"/>
      <w:numFmt w:val="lowerLetter"/>
      <w:lvlText w:val="%1)"/>
      <w:lvlJc w:val="left"/>
      <w:pPr>
        <w:tabs>
          <w:tab w:val="num" w:pos="1416"/>
        </w:tabs>
        <w:ind w:left="1416" w:hanging="360"/>
      </w:pPr>
    </w:lvl>
    <w:lvl w:ilvl="1" w:tplc="6F82608E" w:tentative="1">
      <w:start w:val="1"/>
      <w:numFmt w:val="lowerLetter"/>
      <w:lvlText w:val="%2."/>
      <w:lvlJc w:val="left"/>
      <w:pPr>
        <w:tabs>
          <w:tab w:val="num" w:pos="2136"/>
        </w:tabs>
        <w:ind w:left="2136" w:hanging="360"/>
      </w:pPr>
    </w:lvl>
    <w:lvl w:ilvl="2" w:tplc="B7DADF76" w:tentative="1">
      <w:start w:val="1"/>
      <w:numFmt w:val="lowerRoman"/>
      <w:lvlText w:val="%3."/>
      <w:lvlJc w:val="right"/>
      <w:pPr>
        <w:tabs>
          <w:tab w:val="num" w:pos="2856"/>
        </w:tabs>
        <w:ind w:left="2856" w:hanging="180"/>
      </w:pPr>
    </w:lvl>
    <w:lvl w:ilvl="3" w:tplc="3A760BD2" w:tentative="1">
      <w:start w:val="1"/>
      <w:numFmt w:val="decimal"/>
      <w:lvlText w:val="%4."/>
      <w:lvlJc w:val="left"/>
      <w:pPr>
        <w:tabs>
          <w:tab w:val="num" w:pos="3576"/>
        </w:tabs>
        <w:ind w:left="3576" w:hanging="360"/>
      </w:pPr>
    </w:lvl>
    <w:lvl w:ilvl="4" w:tplc="BF5A8AF4" w:tentative="1">
      <w:start w:val="1"/>
      <w:numFmt w:val="lowerLetter"/>
      <w:lvlText w:val="%5."/>
      <w:lvlJc w:val="left"/>
      <w:pPr>
        <w:tabs>
          <w:tab w:val="num" w:pos="4296"/>
        </w:tabs>
        <w:ind w:left="4296" w:hanging="360"/>
      </w:pPr>
    </w:lvl>
    <w:lvl w:ilvl="5" w:tplc="5ED0BBE8" w:tentative="1">
      <w:start w:val="1"/>
      <w:numFmt w:val="lowerRoman"/>
      <w:lvlText w:val="%6."/>
      <w:lvlJc w:val="right"/>
      <w:pPr>
        <w:tabs>
          <w:tab w:val="num" w:pos="5016"/>
        </w:tabs>
        <w:ind w:left="5016" w:hanging="180"/>
      </w:pPr>
    </w:lvl>
    <w:lvl w:ilvl="6" w:tplc="2A3CBCB8" w:tentative="1">
      <w:start w:val="1"/>
      <w:numFmt w:val="decimal"/>
      <w:lvlText w:val="%7."/>
      <w:lvlJc w:val="left"/>
      <w:pPr>
        <w:tabs>
          <w:tab w:val="num" w:pos="5736"/>
        </w:tabs>
        <w:ind w:left="5736" w:hanging="360"/>
      </w:pPr>
    </w:lvl>
    <w:lvl w:ilvl="7" w:tplc="941A2120" w:tentative="1">
      <w:start w:val="1"/>
      <w:numFmt w:val="lowerLetter"/>
      <w:lvlText w:val="%8."/>
      <w:lvlJc w:val="left"/>
      <w:pPr>
        <w:tabs>
          <w:tab w:val="num" w:pos="6456"/>
        </w:tabs>
        <w:ind w:left="6456" w:hanging="360"/>
      </w:pPr>
    </w:lvl>
    <w:lvl w:ilvl="8" w:tplc="356A769A" w:tentative="1">
      <w:start w:val="1"/>
      <w:numFmt w:val="lowerRoman"/>
      <w:lvlText w:val="%9."/>
      <w:lvlJc w:val="right"/>
      <w:pPr>
        <w:tabs>
          <w:tab w:val="num" w:pos="7176"/>
        </w:tabs>
        <w:ind w:left="7176" w:hanging="180"/>
      </w:pPr>
    </w:lvl>
  </w:abstractNum>
  <w:abstractNum w:abstractNumId="38" w15:restartNumberingAfterBreak="0">
    <w:nsid w:val="6FDA3D40"/>
    <w:multiLevelType w:val="hybridMultilevel"/>
    <w:tmpl w:val="C85C0640"/>
    <w:lvl w:ilvl="0" w:tplc="201879CE">
      <w:start w:val="1"/>
      <w:numFmt w:val="lowerLetter"/>
      <w:lvlText w:val="%1)"/>
      <w:lvlJc w:val="left"/>
      <w:pPr>
        <w:ind w:left="1774" w:hanging="360"/>
      </w:pPr>
    </w:lvl>
    <w:lvl w:ilvl="1" w:tplc="626C557A">
      <w:start w:val="1"/>
      <w:numFmt w:val="decimal"/>
      <w:lvlText w:val="%2."/>
      <w:lvlJc w:val="left"/>
      <w:pPr>
        <w:tabs>
          <w:tab w:val="num" w:pos="1440"/>
        </w:tabs>
        <w:ind w:left="1440" w:hanging="360"/>
      </w:pPr>
    </w:lvl>
    <w:lvl w:ilvl="2" w:tplc="A68A8D6A">
      <w:start w:val="1"/>
      <w:numFmt w:val="decimal"/>
      <w:lvlText w:val="%3."/>
      <w:lvlJc w:val="left"/>
      <w:pPr>
        <w:tabs>
          <w:tab w:val="num" w:pos="2160"/>
        </w:tabs>
        <w:ind w:left="2160" w:hanging="360"/>
      </w:pPr>
    </w:lvl>
    <w:lvl w:ilvl="3" w:tplc="C0F274DA">
      <w:start w:val="1"/>
      <w:numFmt w:val="decimal"/>
      <w:lvlText w:val="%4."/>
      <w:lvlJc w:val="left"/>
      <w:pPr>
        <w:tabs>
          <w:tab w:val="num" w:pos="2880"/>
        </w:tabs>
        <w:ind w:left="2880" w:hanging="360"/>
      </w:pPr>
    </w:lvl>
    <w:lvl w:ilvl="4" w:tplc="2C0AECD8">
      <w:start w:val="1"/>
      <w:numFmt w:val="decimal"/>
      <w:lvlText w:val="%5."/>
      <w:lvlJc w:val="left"/>
      <w:pPr>
        <w:tabs>
          <w:tab w:val="num" w:pos="3600"/>
        </w:tabs>
        <w:ind w:left="3600" w:hanging="360"/>
      </w:pPr>
    </w:lvl>
    <w:lvl w:ilvl="5" w:tplc="AC6C279C">
      <w:start w:val="1"/>
      <w:numFmt w:val="decimal"/>
      <w:lvlText w:val="%6."/>
      <w:lvlJc w:val="left"/>
      <w:pPr>
        <w:tabs>
          <w:tab w:val="num" w:pos="4320"/>
        </w:tabs>
        <w:ind w:left="4320" w:hanging="360"/>
      </w:pPr>
    </w:lvl>
    <w:lvl w:ilvl="6" w:tplc="DEECB6D2">
      <w:start w:val="1"/>
      <w:numFmt w:val="decimal"/>
      <w:lvlText w:val="%7."/>
      <w:lvlJc w:val="left"/>
      <w:pPr>
        <w:tabs>
          <w:tab w:val="num" w:pos="5040"/>
        </w:tabs>
        <w:ind w:left="5040" w:hanging="360"/>
      </w:pPr>
    </w:lvl>
    <w:lvl w:ilvl="7" w:tplc="04FC9CFA">
      <w:start w:val="1"/>
      <w:numFmt w:val="decimal"/>
      <w:lvlText w:val="%8."/>
      <w:lvlJc w:val="left"/>
      <w:pPr>
        <w:tabs>
          <w:tab w:val="num" w:pos="5760"/>
        </w:tabs>
        <w:ind w:left="5760" w:hanging="360"/>
      </w:pPr>
    </w:lvl>
    <w:lvl w:ilvl="8" w:tplc="8DB4C624">
      <w:start w:val="1"/>
      <w:numFmt w:val="decimal"/>
      <w:lvlText w:val="%9."/>
      <w:lvlJc w:val="left"/>
      <w:pPr>
        <w:tabs>
          <w:tab w:val="num" w:pos="6480"/>
        </w:tabs>
        <w:ind w:left="6480" w:hanging="360"/>
      </w:pPr>
    </w:lvl>
  </w:abstractNum>
  <w:abstractNum w:abstractNumId="39" w15:restartNumberingAfterBreak="0">
    <w:nsid w:val="72FF7A23"/>
    <w:multiLevelType w:val="hybridMultilevel"/>
    <w:tmpl w:val="ED044976"/>
    <w:lvl w:ilvl="0" w:tplc="91EA42F0">
      <w:start w:val="1"/>
      <w:numFmt w:val="bullet"/>
      <w:lvlText w:val=""/>
      <w:lvlJc w:val="left"/>
      <w:pPr>
        <w:tabs>
          <w:tab w:val="num" w:pos="1440"/>
        </w:tabs>
        <w:ind w:left="1440" w:hanging="360"/>
      </w:pPr>
      <w:rPr>
        <w:rFonts w:ascii="Symbol" w:hAnsi="Symbol" w:hint="default"/>
      </w:rPr>
    </w:lvl>
    <w:lvl w:ilvl="1" w:tplc="5CE40F3C" w:tentative="1">
      <w:start w:val="1"/>
      <w:numFmt w:val="bullet"/>
      <w:lvlText w:val="o"/>
      <w:lvlJc w:val="left"/>
      <w:pPr>
        <w:tabs>
          <w:tab w:val="num" w:pos="2160"/>
        </w:tabs>
        <w:ind w:left="2160" w:hanging="360"/>
      </w:pPr>
      <w:rPr>
        <w:rFonts w:ascii="Courier New" w:hAnsi="Courier New" w:hint="default"/>
      </w:rPr>
    </w:lvl>
    <w:lvl w:ilvl="2" w:tplc="C8D62F4C" w:tentative="1">
      <w:start w:val="1"/>
      <w:numFmt w:val="bullet"/>
      <w:lvlText w:val=""/>
      <w:lvlJc w:val="left"/>
      <w:pPr>
        <w:tabs>
          <w:tab w:val="num" w:pos="2880"/>
        </w:tabs>
        <w:ind w:left="2880" w:hanging="360"/>
      </w:pPr>
      <w:rPr>
        <w:rFonts w:ascii="Wingdings" w:hAnsi="Wingdings" w:hint="default"/>
      </w:rPr>
    </w:lvl>
    <w:lvl w:ilvl="3" w:tplc="D9B802EE" w:tentative="1">
      <w:start w:val="1"/>
      <w:numFmt w:val="bullet"/>
      <w:lvlText w:val=""/>
      <w:lvlJc w:val="left"/>
      <w:pPr>
        <w:tabs>
          <w:tab w:val="num" w:pos="3600"/>
        </w:tabs>
        <w:ind w:left="3600" w:hanging="360"/>
      </w:pPr>
      <w:rPr>
        <w:rFonts w:ascii="Symbol" w:hAnsi="Symbol" w:hint="default"/>
      </w:rPr>
    </w:lvl>
    <w:lvl w:ilvl="4" w:tplc="D4A42164" w:tentative="1">
      <w:start w:val="1"/>
      <w:numFmt w:val="bullet"/>
      <w:lvlText w:val="o"/>
      <w:lvlJc w:val="left"/>
      <w:pPr>
        <w:tabs>
          <w:tab w:val="num" w:pos="4320"/>
        </w:tabs>
        <w:ind w:left="4320" w:hanging="360"/>
      </w:pPr>
      <w:rPr>
        <w:rFonts w:ascii="Courier New" w:hAnsi="Courier New" w:hint="default"/>
      </w:rPr>
    </w:lvl>
    <w:lvl w:ilvl="5" w:tplc="3D484A56" w:tentative="1">
      <w:start w:val="1"/>
      <w:numFmt w:val="bullet"/>
      <w:lvlText w:val=""/>
      <w:lvlJc w:val="left"/>
      <w:pPr>
        <w:tabs>
          <w:tab w:val="num" w:pos="5040"/>
        </w:tabs>
        <w:ind w:left="5040" w:hanging="360"/>
      </w:pPr>
      <w:rPr>
        <w:rFonts w:ascii="Wingdings" w:hAnsi="Wingdings" w:hint="default"/>
      </w:rPr>
    </w:lvl>
    <w:lvl w:ilvl="6" w:tplc="3906002A" w:tentative="1">
      <w:start w:val="1"/>
      <w:numFmt w:val="bullet"/>
      <w:lvlText w:val=""/>
      <w:lvlJc w:val="left"/>
      <w:pPr>
        <w:tabs>
          <w:tab w:val="num" w:pos="5760"/>
        </w:tabs>
        <w:ind w:left="5760" w:hanging="360"/>
      </w:pPr>
      <w:rPr>
        <w:rFonts w:ascii="Symbol" w:hAnsi="Symbol" w:hint="default"/>
      </w:rPr>
    </w:lvl>
    <w:lvl w:ilvl="7" w:tplc="B71099DA" w:tentative="1">
      <w:start w:val="1"/>
      <w:numFmt w:val="bullet"/>
      <w:lvlText w:val="o"/>
      <w:lvlJc w:val="left"/>
      <w:pPr>
        <w:tabs>
          <w:tab w:val="num" w:pos="6480"/>
        </w:tabs>
        <w:ind w:left="6480" w:hanging="360"/>
      </w:pPr>
      <w:rPr>
        <w:rFonts w:ascii="Courier New" w:hAnsi="Courier New" w:hint="default"/>
      </w:rPr>
    </w:lvl>
    <w:lvl w:ilvl="8" w:tplc="B3B49E4C"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7716DAD"/>
    <w:multiLevelType w:val="hybridMultilevel"/>
    <w:tmpl w:val="CDFCC2E6"/>
    <w:lvl w:ilvl="0" w:tplc="3420F816">
      <w:start w:val="1"/>
      <w:numFmt w:val="decimal"/>
      <w:lvlText w:val="%1."/>
      <w:lvlJc w:val="left"/>
      <w:pPr>
        <w:ind w:left="765" w:hanging="360"/>
      </w:pPr>
      <w:rPr>
        <w:rFonts w:hint="default"/>
      </w:rPr>
    </w:lvl>
    <w:lvl w:ilvl="1" w:tplc="EBC8D594">
      <w:start w:val="1"/>
      <w:numFmt w:val="bullet"/>
      <w:lvlText w:val="o"/>
      <w:lvlJc w:val="left"/>
      <w:pPr>
        <w:ind w:left="1485" w:hanging="360"/>
      </w:pPr>
      <w:rPr>
        <w:rFonts w:ascii="Courier New" w:hAnsi="Courier New" w:cs="Courier New" w:hint="default"/>
      </w:rPr>
    </w:lvl>
    <w:lvl w:ilvl="2" w:tplc="073E0F14" w:tentative="1">
      <w:start w:val="1"/>
      <w:numFmt w:val="bullet"/>
      <w:lvlText w:val=""/>
      <w:lvlJc w:val="left"/>
      <w:pPr>
        <w:ind w:left="2205" w:hanging="360"/>
      </w:pPr>
      <w:rPr>
        <w:rFonts w:ascii="Wingdings" w:hAnsi="Wingdings" w:hint="default"/>
      </w:rPr>
    </w:lvl>
    <w:lvl w:ilvl="3" w:tplc="F37C6166" w:tentative="1">
      <w:start w:val="1"/>
      <w:numFmt w:val="bullet"/>
      <w:lvlText w:val=""/>
      <w:lvlJc w:val="left"/>
      <w:pPr>
        <w:ind w:left="2925" w:hanging="360"/>
      </w:pPr>
      <w:rPr>
        <w:rFonts w:ascii="Symbol" w:hAnsi="Symbol" w:hint="default"/>
      </w:rPr>
    </w:lvl>
    <w:lvl w:ilvl="4" w:tplc="09A664E0" w:tentative="1">
      <w:start w:val="1"/>
      <w:numFmt w:val="bullet"/>
      <w:lvlText w:val="o"/>
      <w:lvlJc w:val="left"/>
      <w:pPr>
        <w:ind w:left="3645" w:hanging="360"/>
      </w:pPr>
      <w:rPr>
        <w:rFonts w:ascii="Courier New" w:hAnsi="Courier New" w:cs="Courier New" w:hint="default"/>
      </w:rPr>
    </w:lvl>
    <w:lvl w:ilvl="5" w:tplc="4202B3A8" w:tentative="1">
      <w:start w:val="1"/>
      <w:numFmt w:val="bullet"/>
      <w:lvlText w:val=""/>
      <w:lvlJc w:val="left"/>
      <w:pPr>
        <w:ind w:left="4365" w:hanging="360"/>
      </w:pPr>
      <w:rPr>
        <w:rFonts w:ascii="Wingdings" w:hAnsi="Wingdings" w:hint="default"/>
      </w:rPr>
    </w:lvl>
    <w:lvl w:ilvl="6" w:tplc="A53EB498" w:tentative="1">
      <w:start w:val="1"/>
      <w:numFmt w:val="bullet"/>
      <w:lvlText w:val=""/>
      <w:lvlJc w:val="left"/>
      <w:pPr>
        <w:ind w:left="5085" w:hanging="360"/>
      </w:pPr>
      <w:rPr>
        <w:rFonts w:ascii="Symbol" w:hAnsi="Symbol" w:hint="default"/>
      </w:rPr>
    </w:lvl>
    <w:lvl w:ilvl="7" w:tplc="AC2C9C54" w:tentative="1">
      <w:start w:val="1"/>
      <w:numFmt w:val="bullet"/>
      <w:lvlText w:val="o"/>
      <w:lvlJc w:val="left"/>
      <w:pPr>
        <w:ind w:left="5805" w:hanging="360"/>
      </w:pPr>
      <w:rPr>
        <w:rFonts w:ascii="Courier New" w:hAnsi="Courier New" w:cs="Courier New" w:hint="default"/>
      </w:rPr>
    </w:lvl>
    <w:lvl w:ilvl="8" w:tplc="EBCEEE36" w:tentative="1">
      <w:start w:val="1"/>
      <w:numFmt w:val="bullet"/>
      <w:lvlText w:val=""/>
      <w:lvlJc w:val="left"/>
      <w:pPr>
        <w:ind w:left="6525" w:hanging="360"/>
      </w:pPr>
      <w:rPr>
        <w:rFonts w:ascii="Wingdings" w:hAnsi="Wingdings" w:hint="default"/>
      </w:rPr>
    </w:lvl>
  </w:abstractNum>
  <w:abstractNum w:abstractNumId="41" w15:restartNumberingAfterBreak="0">
    <w:nsid w:val="790335E7"/>
    <w:multiLevelType w:val="multilevel"/>
    <w:tmpl w:val="47D05F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3835FE"/>
    <w:multiLevelType w:val="hybridMultilevel"/>
    <w:tmpl w:val="35B499FC"/>
    <w:lvl w:ilvl="0" w:tplc="2B12BACC">
      <w:start w:val="1"/>
      <w:numFmt w:val="bullet"/>
      <w:lvlText w:val=""/>
      <w:lvlJc w:val="left"/>
      <w:pPr>
        <w:ind w:left="720" w:hanging="360"/>
      </w:pPr>
      <w:rPr>
        <w:rFonts w:ascii="Symbol" w:hAnsi="Symbol" w:hint="default"/>
      </w:rPr>
    </w:lvl>
    <w:lvl w:ilvl="1" w:tplc="9C3E612E" w:tentative="1">
      <w:start w:val="1"/>
      <w:numFmt w:val="bullet"/>
      <w:lvlText w:val="o"/>
      <w:lvlJc w:val="left"/>
      <w:pPr>
        <w:ind w:left="1440" w:hanging="360"/>
      </w:pPr>
      <w:rPr>
        <w:rFonts w:ascii="Courier New" w:hAnsi="Courier New" w:cs="Courier New" w:hint="default"/>
      </w:rPr>
    </w:lvl>
    <w:lvl w:ilvl="2" w:tplc="96920C7A" w:tentative="1">
      <w:start w:val="1"/>
      <w:numFmt w:val="bullet"/>
      <w:lvlText w:val=""/>
      <w:lvlJc w:val="left"/>
      <w:pPr>
        <w:ind w:left="2160" w:hanging="360"/>
      </w:pPr>
      <w:rPr>
        <w:rFonts w:ascii="Wingdings" w:hAnsi="Wingdings" w:hint="default"/>
      </w:rPr>
    </w:lvl>
    <w:lvl w:ilvl="3" w:tplc="EE34E752" w:tentative="1">
      <w:start w:val="1"/>
      <w:numFmt w:val="bullet"/>
      <w:lvlText w:val=""/>
      <w:lvlJc w:val="left"/>
      <w:pPr>
        <w:ind w:left="2880" w:hanging="360"/>
      </w:pPr>
      <w:rPr>
        <w:rFonts w:ascii="Symbol" w:hAnsi="Symbol" w:hint="default"/>
      </w:rPr>
    </w:lvl>
    <w:lvl w:ilvl="4" w:tplc="FA0420C0" w:tentative="1">
      <w:start w:val="1"/>
      <w:numFmt w:val="bullet"/>
      <w:lvlText w:val="o"/>
      <w:lvlJc w:val="left"/>
      <w:pPr>
        <w:ind w:left="3600" w:hanging="360"/>
      </w:pPr>
      <w:rPr>
        <w:rFonts w:ascii="Courier New" w:hAnsi="Courier New" w:cs="Courier New" w:hint="default"/>
      </w:rPr>
    </w:lvl>
    <w:lvl w:ilvl="5" w:tplc="E9EA3340" w:tentative="1">
      <w:start w:val="1"/>
      <w:numFmt w:val="bullet"/>
      <w:lvlText w:val=""/>
      <w:lvlJc w:val="left"/>
      <w:pPr>
        <w:ind w:left="4320" w:hanging="360"/>
      </w:pPr>
      <w:rPr>
        <w:rFonts w:ascii="Wingdings" w:hAnsi="Wingdings" w:hint="default"/>
      </w:rPr>
    </w:lvl>
    <w:lvl w:ilvl="6" w:tplc="7086562C" w:tentative="1">
      <w:start w:val="1"/>
      <w:numFmt w:val="bullet"/>
      <w:lvlText w:val=""/>
      <w:lvlJc w:val="left"/>
      <w:pPr>
        <w:ind w:left="5040" w:hanging="360"/>
      </w:pPr>
      <w:rPr>
        <w:rFonts w:ascii="Symbol" w:hAnsi="Symbol" w:hint="default"/>
      </w:rPr>
    </w:lvl>
    <w:lvl w:ilvl="7" w:tplc="3B7C5ED8" w:tentative="1">
      <w:start w:val="1"/>
      <w:numFmt w:val="bullet"/>
      <w:lvlText w:val="o"/>
      <w:lvlJc w:val="left"/>
      <w:pPr>
        <w:ind w:left="5760" w:hanging="360"/>
      </w:pPr>
      <w:rPr>
        <w:rFonts w:ascii="Courier New" w:hAnsi="Courier New" w:cs="Courier New" w:hint="default"/>
      </w:rPr>
    </w:lvl>
    <w:lvl w:ilvl="8" w:tplc="017079FC" w:tentative="1">
      <w:start w:val="1"/>
      <w:numFmt w:val="bullet"/>
      <w:lvlText w:val=""/>
      <w:lvlJc w:val="left"/>
      <w:pPr>
        <w:ind w:left="6480" w:hanging="360"/>
      </w:pPr>
      <w:rPr>
        <w:rFonts w:ascii="Wingdings" w:hAnsi="Wingdings" w:hint="default"/>
      </w:rPr>
    </w:lvl>
  </w:abstractNum>
  <w:abstractNum w:abstractNumId="43" w15:restartNumberingAfterBreak="0">
    <w:nsid w:val="7C4D736C"/>
    <w:multiLevelType w:val="hybridMultilevel"/>
    <w:tmpl w:val="39CEF030"/>
    <w:lvl w:ilvl="0" w:tplc="B450EAF4">
      <w:start w:val="3"/>
      <w:numFmt w:val="bullet"/>
      <w:lvlText w:val="—"/>
      <w:lvlJc w:val="left"/>
      <w:pPr>
        <w:ind w:left="1069" w:hanging="360"/>
      </w:pPr>
      <w:rPr>
        <w:rFonts w:ascii="Verdana" w:eastAsia="Times New Roman" w:hAnsi="Verdana" w:cs="Arial" w:hint="default"/>
      </w:rPr>
    </w:lvl>
    <w:lvl w:ilvl="1" w:tplc="45F4242E" w:tentative="1">
      <w:start w:val="1"/>
      <w:numFmt w:val="bullet"/>
      <w:lvlText w:val="o"/>
      <w:lvlJc w:val="left"/>
      <w:pPr>
        <w:ind w:left="1789" w:hanging="360"/>
      </w:pPr>
      <w:rPr>
        <w:rFonts w:ascii="Courier New" w:hAnsi="Courier New" w:cs="Courier New" w:hint="default"/>
      </w:rPr>
    </w:lvl>
    <w:lvl w:ilvl="2" w:tplc="548E31AE" w:tentative="1">
      <w:start w:val="1"/>
      <w:numFmt w:val="bullet"/>
      <w:lvlText w:val=""/>
      <w:lvlJc w:val="left"/>
      <w:pPr>
        <w:ind w:left="2509" w:hanging="360"/>
      </w:pPr>
      <w:rPr>
        <w:rFonts w:ascii="Wingdings" w:hAnsi="Wingdings" w:hint="default"/>
      </w:rPr>
    </w:lvl>
    <w:lvl w:ilvl="3" w:tplc="596C0BF4" w:tentative="1">
      <w:start w:val="1"/>
      <w:numFmt w:val="bullet"/>
      <w:lvlText w:val=""/>
      <w:lvlJc w:val="left"/>
      <w:pPr>
        <w:ind w:left="3229" w:hanging="360"/>
      </w:pPr>
      <w:rPr>
        <w:rFonts w:ascii="Symbol" w:hAnsi="Symbol" w:hint="default"/>
      </w:rPr>
    </w:lvl>
    <w:lvl w:ilvl="4" w:tplc="071C0044" w:tentative="1">
      <w:start w:val="1"/>
      <w:numFmt w:val="bullet"/>
      <w:lvlText w:val="o"/>
      <w:lvlJc w:val="left"/>
      <w:pPr>
        <w:ind w:left="3949" w:hanging="360"/>
      </w:pPr>
      <w:rPr>
        <w:rFonts w:ascii="Courier New" w:hAnsi="Courier New" w:cs="Courier New" w:hint="default"/>
      </w:rPr>
    </w:lvl>
    <w:lvl w:ilvl="5" w:tplc="6A16274A" w:tentative="1">
      <w:start w:val="1"/>
      <w:numFmt w:val="bullet"/>
      <w:lvlText w:val=""/>
      <w:lvlJc w:val="left"/>
      <w:pPr>
        <w:ind w:left="4669" w:hanging="360"/>
      </w:pPr>
      <w:rPr>
        <w:rFonts w:ascii="Wingdings" w:hAnsi="Wingdings" w:hint="default"/>
      </w:rPr>
    </w:lvl>
    <w:lvl w:ilvl="6" w:tplc="B3AC3AA0" w:tentative="1">
      <w:start w:val="1"/>
      <w:numFmt w:val="bullet"/>
      <w:lvlText w:val=""/>
      <w:lvlJc w:val="left"/>
      <w:pPr>
        <w:ind w:left="5389" w:hanging="360"/>
      </w:pPr>
      <w:rPr>
        <w:rFonts w:ascii="Symbol" w:hAnsi="Symbol" w:hint="default"/>
      </w:rPr>
    </w:lvl>
    <w:lvl w:ilvl="7" w:tplc="6090FA74" w:tentative="1">
      <w:start w:val="1"/>
      <w:numFmt w:val="bullet"/>
      <w:lvlText w:val="o"/>
      <w:lvlJc w:val="left"/>
      <w:pPr>
        <w:ind w:left="6109" w:hanging="360"/>
      </w:pPr>
      <w:rPr>
        <w:rFonts w:ascii="Courier New" w:hAnsi="Courier New" w:cs="Courier New" w:hint="default"/>
      </w:rPr>
    </w:lvl>
    <w:lvl w:ilvl="8" w:tplc="C244455A" w:tentative="1">
      <w:start w:val="1"/>
      <w:numFmt w:val="bullet"/>
      <w:lvlText w:val=""/>
      <w:lvlJc w:val="left"/>
      <w:pPr>
        <w:ind w:left="6829" w:hanging="360"/>
      </w:pPr>
      <w:rPr>
        <w:rFonts w:ascii="Wingdings" w:hAnsi="Wingdings" w:hint="default"/>
      </w:rPr>
    </w:lvl>
  </w:abstractNum>
  <w:abstractNum w:abstractNumId="44" w15:restartNumberingAfterBreak="0">
    <w:nsid w:val="7EC06BAC"/>
    <w:multiLevelType w:val="hybridMultilevel"/>
    <w:tmpl w:val="D054E736"/>
    <w:lvl w:ilvl="0" w:tplc="8AA44AD8">
      <w:start w:val="1"/>
      <w:numFmt w:val="lowerLetter"/>
      <w:lvlText w:val="%1)"/>
      <w:lvlJc w:val="left"/>
      <w:pPr>
        <w:ind w:left="720" w:hanging="360"/>
      </w:pPr>
    </w:lvl>
    <w:lvl w:ilvl="1" w:tplc="D6EC9C5A" w:tentative="1">
      <w:start w:val="1"/>
      <w:numFmt w:val="lowerLetter"/>
      <w:lvlText w:val="%2."/>
      <w:lvlJc w:val="left"/>
      <w:pPr>
        <w:ind w:left="1440" w:hanging="360"/>
      </w:pPr>
    </w:lvl>
    <w:lvl w:ilvl="2" w:tplc="BDA29DC0" w:tentative="1">
      <w:start w:val="1"/>
      <w:numFmt w:val="lowerRoman"/>
      <w:lvlText w:val="%3."/>
      <w:lvlJc w:val="right"/>
      <w:pPr>
        <w:ind w:left="2160" w:hanging="180"/>
      </w:pPr>
    </w:lvl>
    <w:lvl w:ilvl="3" w:tplc="7C96ED16" w:tentative="1">
      <w:start w:val="1"/>
      <w:numFmt w:val="decimal"/>
      <w:lvlText w:val="%4."/>
      <w:lvlJc w:val="left"/>
      <w:pPr>
        <w:ind w:left="2880" w:hanging="360"/>
      </w:pPr>
    </w:lvl>
    <w:lvl w:ilvl="4" w:tplc="F4ACFE28" w:tentative="1">
      <w:start w:val="1"/>
      <w:numFmt w:val="lowerLetter"/>
      <w:lvlText w:val="%5."/>
      <w:lvlJc w:val="left"/>
      <w:pPr>
        <w:ind w:left="3600" w:hanging="360"/>
      </w:pPr>
    </w:lvl>
    <w:lvl w:ilvl="5" w:tplc="DA34B6BA" w:tentative="1">
      <w:start w:val="1"/>
      <w:numFmt w:val="lowerRoman"/>
      <w:lvlText w:val="%6."/>
      <w:lvlJc w:val="right"/>
      <w:pPr>
        <w:ind w:left="4320" w:hanging="180"/>
      </w:pPr>
    </w:lvl>
    <w:lvl w:ilvl="6" w:tplc="AA805CD6" w:tentative="1">
      <w:start w:val="1"/>
      <w:numFmt w:val="decimal"/>
      <w:lvlText w:val="%7."/>
      <w:lvlJc w:val="left"/>
      <w:pPr>
        <w:ind w:left="5040" w:hanging="360"/>
      </w:pPr>
    </w:lvl>
    <w:lvl w:ilvl="7" w:tplc="00DEAC46" w:tentative="1">
      <w:start w:val="1"/>
      <w:numFmt w:val="lowerLetter"/>
      <w:lvlText w:val="%8."/>
      <w:lvlJc w:val="left"/>
      <w:pPr>
        <w:ind w:left="5760" w:hanging="360"/>
      </w:pPr>
    </w:lvl>
    <w:lvl w:ilvl="8" w:tplc="AEF2FF96" w:tentative="1">
      <w:start w:val="1"/>
      <w:numFmt w:val="lowerRoman"/>
      <w:lvlText w:val="%9."/>
      <w:lvlJc w:val="right"/>
      <w:pPr>
        <w:ind w:left="6480" w:hanging="180"/>
      </w:pPr>
    </w:lvl>
  </w:abstractNum>
  <w:num w:numId="1">
    <w:abstractNumId w:val="35"/>
  </w:num>
  <w:num w:numId="2">
    <w:abstractNumId w:val="37"/>
  </w:num>
  <w:num w:numId="3">
    <w:abstractNumId w:val="28"/>
  </w:num>
  <w:num w:numId="4">
    <w:abstractNumId w:val="1"/>
  </w:num>
  <w:num w:numId="5">
    <w:abstractNumId w:val="6"/>
  </w:num>
  <w:num w:numId="6">
    <w:abstractNumId w:val="39"/>
  </w:num>
  <w:num w:numId="7">
    <w:abstractNumId w:val="33"/>
  </w:num>
  <w:num w:numId="8">
    <w:abstractNumId w:val="21"/>
  </w:num>
  <w:num w:numId="9">
    <w:abstractNumId w:val="22"/>
  </w:num>
  <w:num w:numId="10">
    <w:abstractNumId w:val="14"/>
  </w:num>
  <w:num w:numId="11">
    <w:abstractNumId w:val="9"/>
  </w:num>
  <w:num w:numId="12">
    <w:abstractNumId w:val="3"/>
  </w:num>
  <w:num w:numId="13">
    <w:abstractNumId w:val="11"/>
  </w:num>
  <w:num w:numId="14">
    <w:abstractNumId w:val="41"/>
  </w:num>
  <w:num w:numId="15">
    <w:abstractNumId w:val="0"/>
  </w:num>
  <w:num w:numId="16">
    <w:abstractNumId w:val="20"/>
  </w:num>
  <w:num w:numId="17">
    <w:abstractNumId w:val="4"/>
  </w:num>
  <w:num w:numId="18">
    <w:abstractNumId w:val="27"/>
  </w:num>
  <w:num w:numId="19">
    <w:abstractNumId w:val="18"/>
  </w:num>
  <w:num w:numId="20">
    <w:abstractNumId w:val="29"/>
  </w:num>
  <w:num w:numId="21">
    <w:abstractNumId w:val="5"/>
  </w:num>
  <w:num w:numId="22">
    <w:abstractNumId w:val="24"/>
  </w:num>
  <w:num w:numId="23">
    <w:abstractNumId w:val="19"/>
  </w:num>
  <w:num w:numId="24">
    <w:abstractNumId w:val="12"/>
  </w:num>
  <w:num w:numId="25">
    <w:abstractNumId w:val="31"/>
  </w:num>
  <w:num w:numId="26">
    <w:abstractNumId w:val="23"/>
  </w:num>
  <w:num w:numId="27">
    <w:abstractNumId w:val="13"/>
  </w:num>
  <w:num w:numId="28">
    <w:abstractNumId w:val="40"/>
  </w:num>
  <w:num w:numId="29">
    <w:abstractNumId w:val="26"/>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4"/>
  </w:num>
  <w:num w:numId="33">
    <w:abstractNumId w:val="25"/>
  </w:num>
  <w:num w:numId="34">
    <w:abstractNumId w:val="42"/>
  </w:num>
  <w:num w:numId="35">
    <w:abstractNumId w:val="10"/>
  </w:num>
  <w:num w:numId="36">
    <w:abstractNumId w:val="7"/>
  </w:num>
  <w:num w:numId="37">
    <w:abstractNumId w:val="2"/>
  </w:num>
  <w:num w:numId="38">
    <w:abstractNumId w:val="44"/>
  </w:num>
  <w:num w:numId="39">
    <w:abstractNumId w:val="17"/>
  </w:num>
  <w:num w:numId="40">
    <w:abstractNumId w:val="16"/>
  </w:num>
  <w:num w:numId="41">
    <w:abstractNumId w:val="36"/>
  </w:num>
  <w:num w:numId="42">
    <w:abstractNumId w:val="32"/>
  </w:num>
  <w:num w:numId="43">
    <w:abstractNumId w:val="8"/>
  </w:num>
  <w:num w:numId="44">
    <w:abstractNumId w:val="43"/>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BA"/>
    <w:rsid w:val="00002E48"/>
    <w:rsid w:val="00003EFE"/>
    <w:rsid w:val="00005150"/>
    <w:rsid w:val="000068DA"/>
    <w:rsid w:val="000131CC"/>
    <w:rsid w:val="000139ED"/>
    <w:rsid w:val="0001625D"/>
    <w:rsid w:val="00021724"/>
    <w:rsid w:val="00025CBC"/>
    <w:rsid w:val="000331EA"/>
    <w:rsid w:val="00035E66"/>
    <w:rsid w:val="00042B36"/>
    <w:rsid w:val="00044960"/>
    <w:rsid w:val="00047DDE"/>
    <w:rsid w:val="00050EDE"/>
    <w:rsid w:val="000574AF"/>
    <w:rsid w:val="00063736"/>
    <w:rsid w:val="00065BCB"/>
    <w:rsid w:val="00074416"/>
    <w:rsid w:val="000828FE"/>
    <w:rsid w:val="000A2A9D"/>
    <w:rsid w:val="000A36EE"/>
    <w:rsid w:val="000B229D"/>
    <w:rsid w:val="000B768B"/>
    <w:rsid w:val="000C1225"/>
    <w:rsid w:val="000C386E"/>
    <w:rsid w:val="000D6081"/>
    <w:rsid w:val="000E13E1"/>
    <w:rsid w:val="001044D8"/>
    <w:rsid w:val="00110254"/>
    <w:rsid w:val="00126CC8"/>
    <w:rsid w:val="00130900"/>
    <w:rsid w:val="001412B5"/>
    <w:rsid w:val="001428E4"/>
    <w:rsid w:val="001664F6"/>
    <w:rsid w:val="0017645B"/>
    <w:rsid w:val="001779EA"/>
    <w:rsid w:val="001935B0"/>
    <w:rsid w:val="001943B7"/>
    <w:rsid w:val="001B6289"/>
    <w:rsid w:val="001C04FC"/>
    <w:rsid w:val="001C44DE"/>
    <w:rsid w:val="001D47C3"/>
    <w:rsid w:val="001E1694"/>
    <w:rsid w:val="001E1CFA"/>
    <w:rsid w:val="001E1F3D"/>
    <w:rsid w:val="001F4ECA"/>
    <w:rsid w:val="001F68FB"/>
    <w:rsid w:val="00201D34"/>
    <w:rsid w:val="00217C5C"/>
    <w:rsid w:val="00226CE3"/>
    <w:rsid w:val="00236D83"/>
    <w:rsid w:val="00236F4E"/>
    <w:rsid w:val="00237B57"/>
    <w:rsid w:val="00237C5B"/>
    <w:rsid w:val="002413D7"/>
    <w:rsid w:val="002434D5"/>
    <w:rsid w:val="00247A9D"/>
    <w:rsid w:val="00247FD9"/>
    <w:rsid w:val="002632C8"/>
    <w:rsid w:val="00267EC7"/>
    <w:rsid w:val="00267FA1"/>
    <w:rsid w:val="00271120"/>
    <w:rsid w:val="00273938"/>
    <w:rsid w:val="00281E8A"/>
    <w:rsid w:val="0028441D"/>
    <w:rsid w:val="002906BB"/>
    <w:rsid w:val="002A22B5"/>
    <w:rsid w:val="002A309C"/>
    <w:rsid w:val="002A6E30"/>
    <w:rsid w:val="002B3A52"/>
    <w:rsid w:val="002B40E6"/>
    <w:rsid w:val="002C042C"/>
    <w:rsid w:val="002C2357"/>
    <w:rsid w:val="002D1DA4"/>
    <w:rsid w:val="002D4919"/>
    <w:rsid w:val="002D6809"/>
    <w:rsid w:val="002E2730"/>
    <w:rsid w:val="002F31B6"/>
    <w:rsid w:val="00300542"/>
    <w:rsid w:val="003021C7"/>
    <w:rsid w:val="00314B44"/>
    <w:rsid w:val="00317C4B"/>
    <w:rsid w:val="00341C49"/>
    <w:rsid w:val="00354C37"/>
    <w:rsid w:val="00363FEC"/>
    <w:rsid w:val="00376690"/>
    <w:rsid w:val="003817A3"/>
    <w:rsid w:val="00382012"/>
    <w:rsid w:val="0038377D"/>
    <w:rsid w:val="00385E72"/>
    <w:rsid w:val="00387D21"/>
    <w:rsid w:val="00395668"/>
    <w:rsid w:val="003B3346"/>
    <w:rsid w:val="003D4DAC"/>
    <w:rsid w:val="003D54D5"/>
    <w:rsid w:val="003D6E75"/>
    <w:rsid w:val="003E485C"/>
    <w:rsid w:val="003F2A61"/>
    <w:rsid w:val="00401EE8"/>
    <w:rsid w:val="00403516"/>
    <w:rsid w:val="0040499B"/>
    <w:rsid w:val="00422400"/>
    <w:rsid w:val="00424C54"/>
    <w:rsid w:val="00424E4B"/>
    <w:rsid w:val="0044042E"/>
    <w:rsid w:val="00441548"/>
    <w:rsid w:val="0045794A"/>
    <w:rsid w:val="00474A8E"/>
    <w:rsid w:val="00495043"/>
    <w:rsid w:val="004A731C"/>
    <w:rsid w:val="004A77FD"/>
    <w:rsid w:val="004B3F0C"/>
    <w:rsid w:val="004B63F4"/>
    <w:rsid w:val="004B69B7"/>
    <w:rsid w:val="004E2EA4"/>
    <w:rsid w:val="004E6208"/>
    <w:rsid w:val="00503725"/>
    <w:rsid w:val="00506400"/>
    <w:rsid w:val="00517C43"/>
    <w:rsid w:val="00521595"/>
    <w:rsid w:val="0052538D"/>
    <w:rsid w:val="00535F86"/>
    <w:rsid w:val="005438AE"/>
    <w:rsid w:val="00562E40"/>
    <w:rsid w:val="00564C3D"/>
    <w:rsid w:val="00572D15"/>
    <w:rsid w:val="00585C8F"/>
    <w:rsid w:val="0058617E"/>
    <w:rsid w:val="005B02CC"/>
    <w:rsid w:val="005B2232"/>
    <w:rsid w:val="005C02A1"/>
    <w:rsid w:val="005C4E30"/>
    <w:rsid w:val="005F129B"/>
    <w:rsid w:val="005F2426"/>
    <w:rsid w:val="006026A7"/>
    <w:rsid w:val="00617481"/>
    <w:rsid w:val="00620B5F"/>
    <w:rsid w:val="00637B4C"/>
    <w:rsid w:val="00660E12"/>
    <w:rsid w:val="006630C3"/>
    <w:rsid w:val="00664303"/>
    <w:rsid w:val="00666748"/>
    <w:rsid w:val="00666F1F"/>
    <w:rsid w:val="006816DD"/>
    <w:rsid w:val="00684304"/>
    <w:rsid w:val="00691DC0"/>
    <w:rsid w:val="00692344"/>
    <w:rsid w:val="00696D99"/>
    <w:rsid w:val="006A6284"/>
    <w:rsid w:val="006C1CCB"/>
    <w:rsid w:val="006C4238"/>
    <w:rsid w:val="00710668"/>
    <w:rsid w:val="007229D1"/>
    <w:rsid w:val="00724661"/>
    <w:rsid w:val="007279D2"/>
    <w:rsid w:val="00732641"/>
    <w:rsid w:val="0074055E"/>
    <w:rsid w:val="0074419D"/>
    <w:rsid w:val="0075009C"/>
    <w:rsid w:val="007578F7"/>
    <w:rsid w:val="00760ADE"/>
    <w:rsid w:val="00772735"/>
    <w:rsid w:val="00772EAC"/>
    <w:rsid w:val="007A3C2B"/>
    <w:rsid w:val="007B7163"/>
    <w:rsid w:val="007B7404"/>
    <w:rsid w:val="007C2005"/>
    <w:rsid w:val="007D07EB"/>
    <w:rsid w:val="007E007A"/>
    <w:rsid w:val="007F5931"/>
    <w:rsid w:val="00801630"/>
    <w:rsid w:val="008028A4"/>
    <w:rsid w:val="00807A19"/>
    <w:rsid w:val="00811D49"/>
    <w:rsid w:val="008150F1"/>
    <w:rsid w:val="00824951"/>
    <w:rsid w:val="008323B6"/>
    <w:rsid w:val="00833A59"/>
    <w:rsid w:val="00833F98"/>
    <w:rsid w:val="00846100"/>
    <w:rsid w:val="00855C44"/>
    <w:rsid w:val="00864312"/>
    <w:rsid w:val="00887811"/>
    <w:rsid w:val="00890DAA"/>
    <w:rsid w:val="008936F9"/>
    <w:rsid w:val="00894EB1"/>
    <w:rsid w:val="008A3428"/>
    <w:rsid w:val="008C74E8"/>
    <w:rsid w:val="008D04AB"/>
    <w:rsid w:val="008E1F77"/>
    <w:rsid w:val="008E62EA"/>
    <w:rsid w:val="008F0A31"/>
    <w:rsid w:val="008F16D6"/>
    <w:rsid w:val="008F1DBA"/>
    <w:rsid w:val="008F68D4"/>
    <w:rsid w:val="009145C8"/>
    <w:rsid w:val="00915864"/>
    <w:rsid w:val="00924F51"/>
    <w:rsid w:val="00926BD4"/>
    <w:rsid w:val="00935A5C"/>
    <w:rsid w:val="00935A77"/>
    <w:rsid w:val="009472AB"/>
    <w:rsid w:val="00951E73"/>
    <w:rsid w:val="009637CD"/>
    <w:rsid w:val="00970E1C"/>
    <w:rsid w:val="00972A5E"/>
    <w:rsid w:val="009871D5"/>
    <w:rsid w:val="009911CB"/>
    <w:rsid w:val="009A2741"/>
    <w:rsid w:val="009B5EA7"/>
    <w:rsid w:val="009B6814"/>
    <w:rsid w:val="009B7D89"/>
    <w:rsid w:val="009C5E5D"/>
    <w:rsid w:val="009D486E"/>
    <w:rsid w:val="009D48C6"/>
    <w:rsid w:val="009E4C66"/>
    <w:rsid w:val="009F5712"/>
    <w:rsid w:val="00A0434F"/>
    <w:rsid w:val="00A054AC"/>
    <w:rsid w:val="00A06968"/>
    <w:rsid w:val="00A12AC4"/>
    <w:rsid w:val="00A158B0"/>
    <w:rsid w:val="00A16604"/>
    <w:rsid w:val="00A25EBE"/>
    <w:rsid w:val="00A30867"/>
    <w:rsid w:val="00A50336"/>
    <w:rsid w:val="00A63AF1"/>
    <w:rsid w:val="00A70CE1"/>
    <w:rsid w:val="00A719BA"/>
    <w:rsid w:val="00A91AF8"/>
    <w:rsid w:val="00AA3248"/>
    <w:rsid w:val="00AA3F09"/>
    <w:rsid w:val="00AB3641"/>
    <w:rsid w:val="00AD145C"/>
    <w:rsid w:val="00AF0057"/>
    <w:rsid w:val="00AF72F6"/>
    <w:rsid w:val="00B04E25"/>
    <w:rsid w:val="00B06529"/>
    <w:rsid w:val="00B06FCD"/>
    <w:rsid w:val="00B11B36"/>
    <w:rsid w:val="00B11EDE"/>
    <w:rsid w:val="00B243A8"/>
    <w:rsid w:val="00B32B60"/>
    <w:rsid w:val="00B35F6C"/>
    <w:rsid w:val="00B403AE"/>
    <w:rsid w:val="00B40A2D"/>
    <w:rsid w:val="00B42FA6"/>
    <w:rsid w:val="00B43292"/>
    <w:rsid w:val="00B47DFD"/>
    <w:rsid w:val="00B5275D"/>
    <w:rsid w:val="00B55D2A"/>
    <w:rsid w:val="00B60E1B"/>
    <w:rsid w:val="00B76D68"/>
    <w:rsid w:val="00B84DD6"/>
    <w:rsid w:val="00B91D60"/>
    <w:rsid w:val="00B93C89"/>
    <w:rsid w:val="00BA194B"/>
    <w:rsid w:val="00BA2E64"/>
    <w:rsid w:val="00BC4363"/>
    <w:rsid w:val="00BD0995"/>
    <w:rsid w:val="00BE0A81"/>
    <w:rsid w:val="00BE32DD"/>
    <w:rsid w:val="00BF593A"/>
    <w:rsid w:val="00C014F2"/>
    <w:rsid w:val="00C04B2D"/>
    <w:rsid w:val="00C36045"/>
    <w:rsid w:val="00C577F1"/>
    <w:rsid w:val="00C6131C"/>
    <w:rsid w:val="00C67040"/>
    <w:rsid w:val="00C67FFC"/>
    <w:rsid w:val="00C739B0"/>
    <w:rsid w:val="00C75588"/>
    <w:rsid w:val="00C842D0"/>
    <w:rsid w:val="00CA12AE"/>
    <w:rsid w:val="00CA19C4"/>
    <w:rsid w:val="00CB1608"/>
    <w:rsid w:val="00CB194B"/>
    <w:rsid w:val="00CB2505"/>
    <w:rsid w:val="00CB502B"/>
    <w:rsid w:val="00CC2747"/>
    <w:rsid w:val="00CD561C"/>
    <w:rsid w:val="00CE4929"/>
    <w:rsid w:val="00CE54E9"/>
    <w:rsid w:val="00D03F26"/>
    <w:rsid w:val="00D0745F"/>
    <w:rsid w:val="00D1167F"/>
    <w:rsid w:val="00D14E50"/>
    <w:rsid w:val="00D15985"/>
    <w:rsid w:val="00D1621D"/>
    <w:rsid w:val="00D230F0"/>
    <w:rsid w:val="00D3083E"/>
    <w:rsid w:val="00D437CB"/>
    <w:rsid w:val="00D44637"/>
    <w:rsid w:val="00D46B72"/>
    <w:rsid w:val="00D53D2B"/>
    <w:rsid w:val="00D56A98"/>
    <w:rsid w:val="00D635CE"/>
    <w:rsid w:val="00D65659"/>
    <w:rsid w:val="00D771CF"/>
    <w:rsid w:val="00D92B63"/>
    <w:rsid w:val="00D94608"/>
    <w:rsid w:val="00DB0C73"/>
    <w:rsid w:val="00DB7582"/>
    <w:rsid w:val="00DC5DEB"/>
    <w:rsid w:val="00DD2E7B"/>
    <w:rsid w:val="00DD45B2"/>
    <w:rsid w:val="00DE1790"/>
    <w:rsid w:val="00DE5EE6"/>
    <w:rsid w:val="00E11BAB"/>
    <w:rsid w:val="00E2317E"/>
    <w:rsid w:val="00E346B3"/>
    <w:rsid w:val="00E76DCA"/>
    <w:rsid w:val="00E909D1"/>
    <w:rsid w:val="00E92F4E"/>
    <w:rsid w:val="00E96396"/>
    <w:rsid w:val="00EA6DDB"/>
    <w:rsid w:val="00EB1A4D"/>
    <w:rsid w:val="00EB607E"/>
    <w:rsid w:val="00ED1EFC"/>
    <w:rsid w:val="00EE19DF"/>
    <w:rsid w:val="00EE1DB4"/>
    <w:rsid w:val="00EF7E1D"/>
    <w:rsid w:val="00F000EB"/>
    <w:rsid w:val="00F00711"/>
    <w:rsid w:val="00F20137"/>
    <w:rsid w:val="00F21AC3"/>
    <w:rsid w:val="00F2370D"/>
    <w:rsid w:val="00F311CE"/>
    <w:rsid w:val="00F355CE"/>
    <w:rsid w:val="00F63935"/>
    <w:rsid w:val="00F65CA3"/>
    <w:rsid w:val="00F70EEB"/>
    <w:rsid w:val="00F77DD2"/>
    <w:rsid w:val="00F95FC3"/>
    <w:rsid w:val="00FC2E08"/>
    <w:rsid w:val="00FD10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9C5E9"/>
  <w15:docId w15:val="{6D0D729E-57B4-4C9A-A51C-ABD15B74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8BB"/>
    <w:rPr>
      <w:sz w:val="24"/>
      <w:szCs w:val="24"/>
      <w:lang w:val="ca-ES"/>
    </w:rPr>
  </w:style>
  <w:style w:type="paragraph" w:styleId="Ttulo1">
    <w:name w:val="heading 1"/>
    <w:basedOn w:val="Normal"/>
    <w:next w:val="Normal"/>
    <w:link w:val="Ttulo1Car"/>
    <w:qFormat/>
    <w:rsid w:val="00AF58BB"/>
    <w:pPr>
      <w:keepNext/>
      <w:spacing w:line="360" w:lineRule="auto"/>
      <w:jc w:val="center"/>
      <w:outlineLvl w:val="0"/>
    </w:pPr>
    <w:rPr>
      <w:rFonts w:ascii="Verdana" w:hAnsi="Verdana"/>
      <w:b/>
      <w:bCs/>
      <w:color w:val="333399"/>
      <w:sz w:val="20"/>
    </w:rPr>
  </w:style>
  <w:style w:type="paragraph" w:styleId="Ttulo2">
    <w:name w:val="heading 2"/>
    <w:basedOn w:val="Normal"/>
    <w:next w:val="Normal"/>
    <w:link w:val="Ttulo2Car"/>
    <w:qFormat/>
    <w:rsid w:val="00AF58BB"/>
    <w:pPr>
      <w:keepNext/>
      <w:spacing w:line="360" w:lineRule="auto"/>
      <w:jc w:val="both"/>
      <w:outlineLvl w:val="1"/>
    </w:pPr>
    <w:rPr>
      <w:rFonts w:ascii="Verdana" w:hAnsi="Verdana"/>
      <w:b/>
      <w:bCs/>
      <w:color w:val="333399"/>
      <w:sz w:val="20"/>
    </w:rPr>
  </w:style>
  <w:style w:type="paragraph" w:styleId="Ttulo3">
    <w:name w:val="heading 3"/>
    <w:basedOn w:val="Normal"/>
    <w:next w:val="Normal"/>
    <w:qFormat/>
    <w:rsid w:val="00AF58BB"/>
    <w:pPr>
      <w:keepNext/>
      <w:spacing w:line="360" w:lineRule="auto"/>
      <w:ind w:firstLine="696"/>
      <w:jc w:val="center"/>
      <w:outlineLvl w:val="2"/>
    </w:pPr>
    <w:rPr>
      <w:rFonts w:ascii="Verdana" w:hAnsi="Verdana"/>
      <w:b/>
      <w:bCs/>
      <w:color w:val="333399"/>
      <w:sz w:val="22"/>
    </w:rPr>
  </w:style>
  <w:style w:type="paragraph" w:styleId="Ttulo4">
    <w:name w:val="heading 4"/>
    <w:basedOn w:val="Normal"/>
    <w:next w:val="Normal"/>
    <w:qFormat/>
    <w:rsid w:val="00AF58BB"/>
    <w:pPr>
      <w:keepNext/>
      <w:spacing w:line="360" w:lineRule="auto"/>
      <w:ind w:firstLine="696"/>
      <w:jc w:val="center"/>
      <w:outlineLvl w:val="3"/>
    </w:pPr>
    <w:rPr>
      <w:rFonts w:ascii="Verdana" w:hAnsi="Verdana"/>
      <w:b/>
      <w:bCs/>
      <w:sz w:val="20"/>
    </w:rPr>
  </w:style>
  <w:style w:type="paragraph" w:styleId="Ttulo5">
    <w:name w:val="heading 5"/>
    <w:basedOn w:val="Normal"/>
    <w:next w:val="Normal"/>
    <w:link w:val="Ttulo5Car"/>
    <w:qFormat/>
    <w:rsid w:val="00AF58BB"/>
    <w:pPr>
      <w:keepNext/>
      <w:spacing w:line="360" w:lineRule="auto"/>
      <w:jc w:val="center"/>
      <w:outlineLvl w:val="4"/>
    </w:pPr>
    <w:rPr>
      <w:rFonts w:ascii="Verdana" w:hAnsi="Verdana"/>
      <w:b/>
      <w:bCs/>
      <w:color w:val="333399"/>
      <w:sz w:val="22"/>
    </w:rPr>
  </w:style>
  <w:style w:type="paragraph" w:styleId="Ttulo6">
    <w:name w:val="heading 6"/>
    <w:basedOn w:val="Normal"/>
    <w:next w:val="Normal"/>
    <w:link w:val="Ttulo6Car"/>
    <w:qFormat/>
    <w:rsid w:val="00DF3C72"/>
    <w:pPr>
      <w:spacing w:before="240" w:after="60"/>
      <w:outlineLvl w:val="5"/>
    </w:pPr>
    <w:rPr>
      <w:rFonts w:ascii="Calibri" w:hAnsi="Calibri"/>
      <w:b/>
      <w:bCs/>
      <w:sz w:val="22"/>
      <w:szCs w:val="22"/>
    </w:rPr>
  </w:style>
  <w:style w:type="paragraph" w:styleId="Ttulo8">
    <w:name w:val="heading 8"/>
    <w:basedOn w:val="Normal"/>
    <w:next w:val="Normal"/>
    <w:link w:val="Ttulo8Car"/>
    <w:qFormat/>
    <w:rsid w:val="00567814"/>
    <w:pPr>
      <w:spacing w:before="240" w:after="60"/>
      <w:outlineLvl w:val="7"/>
    </w:pPr>
    <w:rPr>
      <w:rFonts w:ascii="Calibri" w:hAnsi="Calibri"/>
      <w:i/>
      <w:iCs/>
    </w:rPr>
  </w:style>
  <w:style w:type="paragraph" w:styleId="Ttulo9">
    <w:name w:val="heading 9"/>
    <w:basedOn w:val="Normal"/>
    <w:next w:val="Normal"/>
    <w:link w:val="Ttulo9Car"/>
    <w:qFormat/>
    <w:rsid w:val="008F50F2"/>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F58BB"/>
    <w:pPr>
      <w:tabs>
        <w:tab w:val="center" w:pos="4252"/>
        <w:tab w:val="right" w:pos="8504"/>
      </w:tabs>
    </w:pPr>
  </w:style>
  <w:style w:type="paragraph" w:styleId="Piedepgina">
    <w:name w:val="footer"/>
    <w:basedOn w:val="Normal"/>
    <w:semiHidden/>
    <w:rsid w:val="00AF58BB"/>
    <w:pPr>
      <w:tabs>
        <w:tab w:val="center" w:pos="4252"/>
        <w:tab w:val="right" w:pos="8504"/>
      </w:tabs>
    </w:pPr>
  </w:style>
  <w:style w:type="paragraph" w:styleId="Textoindependiente">
    <w:name w:val="Body Text"/>
    <w:basedOn w:val="Normal"/>
    <w:link w:val="TextoindependienteCar"/>
    <w:semiHidden/>
    <w:rsid w:val="00AF58BB"/>
    <w:pPr>
      <w:spacing w:line="360" w:lineRule="auto"/>
      <w:jc w:val="center"/>
    </w:pPr>
    <w:rPr>
      <w:rFonts w:ascii="Verdana" w:hAnsi="Verdana"/>
      <w:sz w:val="20"/>
    </w:rPr>
  </w:style>
  <w:style w:type="paragraph" w:styleId="Sangradetextonormal">
    <w:name w:val="Body Text Indent"/>
    <w:basedOn w:val="Normal"/>
    <w:link w:val="SangradetextonormalCar"/>
    <w:semiHidden/>
    <w:rsid w:val="00AF58BB"/>
    <w:pPr>
      <w:spacing w:line="360" w:lineRule="auto"/>
      <w:ind w:firstLine="720"/>
      <w:jc w:val="both"/>
    </w:pPr>
    <w:rPr>
      <w:rFonts w:ascii="Verdana" w:hAnsi="Verdana"/>
      <w:sz w:val="20"/>
    </w:rPr>
  </w:style>
  <w:style w:type="paragraph" w:styleId="Sangra2detindependiente">
    <w:name w:val="Body Text Indent 2"/>
    <w:basedOn w:val="Normal"/>
    <w:link w:val="Sangra2detindependienteCar"/>
    <w:semiHidden/>
    <w:rsid w:val="00AF58BB"/>
    <w:pPr>
      <w:spacing w:line="360" w:lineRule="auto"/>
      <w:ind w:firstLine="696"/>
      <w:jc w:val="both"/>
    </w:pPr>
    <w:rPr>
      <w:rFonts w:ascii="Verdana" w:hAnsi="Verdana"/>
      <w:b/>
      <w:bCs/>
      <w:color w:val="333399"/>
      <w:sz w:val="22"/>
    </w:rPr>
  </w:style>
  <w:style w:type="paragraph" w:styleId="Sangra3detindependiente">
    <w:name w:val="Body Text Indent 3"/>
    <w:basedOn w:val="Normal"/>
    <w:semiHidden/>
    <w:rsid w:val="00AF58BB"/>
    <w:pPr>
      <w:spacing w:line="360" w:lineRule="auto"/>
      <w:ind w:firstLine="696"/>
      <w:jc w:val="center"/>
    </w:pPr>
    <w:rPr>
      <w:rFonts w:ascii="Verdana" w:hAnsi="Verdana"/>
      <w:b/>
      <w:bCs/>
      <w:color w:val="333399"/>
      <w:sz w:val="22"/>
    </w:rPr>
  </w:style>
  <w:style w:type="paragraph" w:styleId="Textoindependiente2">
    <w:name w:val="Body Text 2"/>
    <w:basedOn w:val="Normal"/>
    <w:semiHidden/>
    <w:rsid w:val="00AF58BB"/>
    <w:pPr>
      <w:spacing w:line="360" w:lineRule="auto"/>
      <w:jc w:val="center"/>
    </w:pPr>
    <w:rPr>
      <w:rFonts w:ascii="Verdana" w:hAnsi="Verdana"/>
      <w:b/>
      <w:bCs/>
      <w:color w:val="333399"/>
      <w:sz w:val="22"/>
    </w:rPr>
  </w:style>
  <w:style w:type="character" w:styleId="Hipervnculo">
    <w:name w:val="Hyperlink"/>
    <w:semiHidden/>
    <w:rsid w:val="00AF58BB"/>
    <w:rPr>
      <w:color w:val="0000FF"/>
      <w:u w:val="single"/>
    </w:rPr>
  </w:style>
  <w:style w:type="character" w:styleId="Hipervnculovisitado">
    <w:name w:val="FollowedHyperlink"/>
    <w:semiHidden/>
    <w:rsid w:val="00AF58BB"/>
    <w:rPr>
      <w:color w:val="800080"/>
      <w:u w:val="single"/>
    </w:rPr>
  </w:style>
  <w:style w:type="paragraph" w:styleId="Textodebloque">
    <w:name w:val="Block Text"/>
    <w:basedOn w:val="Normal"/>
    <w:semiHidden/>
    <w:rsid w:val="00AF58BB"/>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hAnsi="Arial" w:cs="Arial"/>
      <w:color w:val="000000"/>
      <w:sz w:val="20"/>
    </w:rPr>
  </w:style>
  <w:style w:type="character" w:customStyle="1" w:styleId="goohl1">
    <w:name w:val="goohl1"/>
    <w:basedOn w:val="Fuentedeprrafopredeter"/>
    <w:rsid w:val="00AF58BB"/>
  </w:style>
  <w:style w:type="character" w:customStyle="1" w:styleId="goohl0">
    <w:name w:val="goohl0"/>
    <w:basedOn w:val="Fuentedeprrafopredeter"/>
    <w:rsid w:val="00AF58BB"/>
  </w:style>
  <w:style w:type="paragraph" w:styleId="NormalWeb">
    <w:name w:val="Normal (Web)"/>
    <w:basedOn w:val="Normal"/>
    <w:uiPriority w:val="99"/>
    <w:rsid w:val="00AF58BB"/>
    <w:pPr>
      <w:spacing w:line="360" w:lineRule="auto"/>
      <w:ind w:left="528" w:right="71" w:firstLine="600"/>
      <w:jc w:val="both"/>
    </w:pPr>
    <w:rPr>
      <w:rFonts w:ascii="Verdana" w:hAnsi="Verdana" w:cs="Arial"/>
      <w:sz w:val="20"/>
    </w:rPr>
  </w:style>
  <w:style w:type="paragraph" w:styleId="Textonotapie">
    <w:name w:val="footnote text"/>
    <w:aliases w:val=" Car,Car"/>
    <w:basedOn w:val="Normal"/>
    <w:link w:val="TextonotapieCar"/>
    <w:qFormat/>
    <w:rsid w:val="0044173E"/>
    <w:rPr>
      <w:sz w:val="20"/>
      <w:szCs w:val="20"/>
    </w:rPr>
  </w:style>
  <w:style w:type="character" w:customStyle="1" w:styleId="TextonotapieCar">
    <w:name w:val="Texto nota pie Car"/>
    <w:aliases w:val=" Car Car,Car Car"/>
    <w:basedOn w:val="Fuentedeprrafopredeter"/>
    <w:link w:val="Textonotapie"/>
    <w:rsid w:val="0044173E"/>
  </w:style>
  <w:style w:type="character" w:styleId="Refdenotaalpie">
    <w:name w:val="footnote reference"/>
    <w:qFormat/>
    <w:rsid w:val="0044173E"/>
    <w:rPr>
      <w:vertAlign w:val="superscript"/>
    </w:rPr>
  </w:style>
  <w:style w:type="character" w:styleId="nfasis">
    <w:name w:val="Emphasis"/>
    <w:qFormat/>
    <w:rsid w:val="0031656A"/>
    <w:rPr>
      <w:i/>
      <w:iCs/>
    </w:rPr>
  </w:style>
  <w:style w:type="character" w:customStyle="1" w:styleId="Ttulo8Car">
    <w:name w:val="Título 8 Car"/>
    <w:link w:val="Ttulo8"/>
    <w:rsid w:val="00567814"/>
    <w:rPr>
      <w:rFonts w:ascii="Calibri" w:hAnsi="Calibri"/>
      <w:i/>
      <w:iCs/>
      <w:sz w:val="24"/>
      <w:szCs w:val="24"/>
    </w:rPr>
  </w:style>
  <w:style w:type="character" w:customStyle="1" w:styleId="Ttulo9Car">
    <w:name w:val="Título 9 Car"/>
    <w:link w:val="Ttulo9"/>
    <w:rsid w:val="008F50F2"/>
    <w:rPr>
      <w:rFonts w:ascii="Cambria" w:hAnsi="Cambria"/>
      <w:sz w:val="22"/>
      <w:szCs w:val="22"/>
    </w:rPr>
  </w:style>
  <w:style w:type="character" w:customStyle="1" w:styleId="Ttulo6Car">
    <w:name w:val="Título 6 Car"/>
    <w:link w:val="Ttulo6"/>
    <w:semiHidden/>
    <w:rsid w:val="00DF3C72"/>
    <w:rPr>
      <w:rFonts w:ascii="Calibri" w:eastAsia="Times New Roman" w:hAnsi="Calibri" w:cs="Times New Roman"/>
      <w:b/>
      <w:bCs/>
      <w:sz w:val="22"/>
      <w:szCs w:val="22"/>
    </w:rPr>
  </w:style>
  <w:style w:type="character" w:styleId="Refdecomentario">
    <w:name w:val="annotation reference"/>
    <w:semiHidden/>
    <w:rsid w:val="006C53BE"/>
    <w:rPr>
      <w:sz w:val="16"/>
      <w:szCs w:val="16"/>
    </w:rPr>
  </w:style>
  <w:style w:type="paragraph" w:styleId="Textocomentario">
    <w:name w:val="annotation text"/>
    <w:basedOn w:val="Normal"/>
    <w:semiHidden/>
    <w:rsid w:val="006C53BE"/>
    <w:rPr>
      <w:sz w:val="20"/>
      <w:szCs w:val="20"/>
    </w:rPr>
  </w:style>
  <w:style w:type="paragraph" w:styleId="Asuntodelcomentario">
    <w:name w:val="annotation subject"/>
    <w:basedOn w:val="Textocomentario"/>
    <w:next w:val="Textocomentario"/>
    <w:semiHidden/>
    <w:rsid w:val="006C53BE"/>
    <w:rPr>
      <w:b/>
      <w:bCs/>
    </w:rPr>
  </w:style>
  <w:style w:type="paragraph" w:styleId="Textodeglobo">
    <w:name w:val="Balloon Text"/>
    <w:basedOn w:val="Normal"/>
    <w:semiHidden/>
    <w:rsid w:val="006C53BE"/>
    <w:rPr>
      <w:rFonts w:ascii="Tahoma" w:hAnsi="Tahoma" w:cs="Tahoma"/>
      <w:sz w:val="16"/>
      <w:szCs w:val="16"/>
    </w:rPr>
  </w:style>
  <w:style w:type="paragraph" w:customStyle="1" w:styleId="Estilo2">
    <w:name w:val="Estilo2"/>
    <w:basedOn w:val="Normal"/>
    <w:rsid w:val="007824B6"/>
    <w:pPr>
      <w:keepNext/>
      <w:spacing w:line="360" w:lineRule="auto"/>
      <w:jc w:val="center"/>
      <w:outlineLvl w:val="1"/>
    </w:pPr>
    <w:rPr>
      <w:rFonts w:ascii="Verdana" w:hAnsi="Verdana" w:cs="Microsoft Sans Serif"/>
      <w:bCs/>
      <w:sz w:val="20"/>
    </w:rPr>
  </w:style>
  <w:style w:type="paragraph" w:styleId="Textosinformato">
    <w:name w:val="Plain Text"/>
    <w:basedOn w:val="Normal"/>
    <w:link w:val="TextosinformatoCar"/>
    <w:semiHidden/>
    <w:rsid w:val="0072152D"/>
    <w:rPr>
      <w:rFonts w:ascii="Courier New" w:hAnsi="Courier New"/>
      <w:sz w:val="20"/>
      <w:szCs w:val="20"/>
    </w:rPr>
  </w:style>
  <w:style w:type="character" w:customStyle="1" w:styleId="TextosinformatoCar">
    <w:name w:val="Texto sin formato Car"/>
    <w:link w:val="Textosinformato"/>
    <w:semiHidden/>
    <w:rsid w:val="0072152D"/>
    <w:rPr>
      <w:rFonts w:ascii="Courier New" w:hAnsi="Courier New"/>
    </w:rPr>
  </w:style>
  <w:style w:type="paragraph" w:customStyle="1" w:styleId="ecmsonormal">
    <w:name w:val="ec_msonormal"/>
    <w:basedOn w:val="Normal"/>
    <w:rsid w:val="00317646"/>
    <w:pPr>
      <w:spacing w:before="100" w:beforeAutospacing="1" w:after="100" w:afterAutospacing="1"/>
    </w:pPr>
  </w:style>
  <w:style w:type="paragraph" w:styleId="Textoindependiente3">
    <w:name w:val="Body Text 3"/>
    <w:basedOn w:val="Normal"/>
    <w:link w:val="Textoindependiente3Car"/>
    <w:semiHidden/>
    <w:rsid w:val="00E404CF"/>
    <w:pPr>
      <w:spacing w:after="120"/>
    </w:pPr>
    <w:rPr>
      <w:sz w:val="16"/>
      <w:szCs w:val="16"/>
    </w:rPr>
  </w:style>
  <w:style w:type="character" w:customStyle="1" w:styleId="Textoindependiente3Car">
    <w:name w:val="Texto independiente 3 Car"/>
    <w:link w:val="Textoindependiente3"/>
    <w:semiHidden/>
    <w:rsid w:val="00E404CF"/>
    <w:rPr>
      <w:sz w:val="16"/>
      <w:szCs w:val="16"/>
    </w:rPr>
  </w:style>
  <w:style w:type="character" w:customStyle="1" w:styleId="SangradetextonormalCar">
    <w:name w:val="Sangría de texto normal Car"/>
    <w:link w:val="Sangradetextonormal"/>
    <w:rsid w:val="0086595C"/>
    <w:rPr>
      <w:rFonts w:ascii="Verdana" w:hAnsi="Verdana"/>
      <w:szCs w:val="24"/>
    </w:rPr>
  </w:style>
  <w:style w:type="character" w:customStyle="1" w:styleId="Ttulo5Car">
    <w:name w:val="Título 5 Car"/>
    <w:link w:val="Ttulo5"/>
    <w:rsid w:val="00DE1981"/>
    <w:rPr>
      <w:rFonts w:ascii="Verdana" w:hAnsi="Verdana"/>
      <w:b/>
      <w:bCs/>
      <w:color w:val="333399"/>
      <w:sz w:val="22"/>
      <w:szCs w:val="24"/>
    </w:rPr>
  </w:style>
  <w:style w:type="character" w:styleId="Textoennegrita">
    <w:name w:val="Strong"/>
    <w:qFormat/>
    <w:rsid w:val="002315E3"/>
    <w:rPr>
      <w:b/>
      <w:bCs/>
    </w:rPr>
  </w:style>
  <w:style w:type="table" w:styleId="Tablaconcuadrcula">
    <w:name w:val="Table Grid"/>
    <w:basedOn w:val="Tablanormal"/>
    <w:uiPriority w:val="59"/>
    <w:rsid w:val="007531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2detindependienteCar">
    <w:name w:val="Sangría 2 de t. independiente Car"/>
    <w:link w:val="Sangra2detindependiente"/>
    <w:rsid w:val="00887439"/>
    <w:rPr>
      <w:rFonts w:ascii="Verdana" w:hAnsi="Verdana"/>
      <w:b/>
      <w:bCs/>
      <w:color w:val="333399"/>
      <w:sz w:val="22"/>
      <w:szCs w:val="24"/>
    </w:rPr>
  </w:style>
  <w:style w:type="paragraph" w:styleId="Textonotaalfinal">
    <w:name w:val="endnote text"/>
    <w:basedOn w:val="Normal"/>
    <w:link w:val="TextonotaalfinalCar"/>
    <w:semiHidden/>
    <w:rsid w:val="00C63F1F"/>
    <w:rPr>
      <w:sz w:val="20"/>
      <w:szCs w:val="20"/>
    </w:rPr>
  </w:style>
  <w:style w:type="character" w:customStyle="1" w:styleId="TextonotaalfinalCar">
    <w:name w:val="Texto nota al final Car"/>
    <w:basedOn w:val="Fuentedeprrafopredeter"/>
    <w:link w:val="Textonotaalfinal"/>
    <w:semiHidden/>
    <w:rsid w:val="00C63F1F"/>
  </w:style>
  <w:style w:type="character" w:styleId="Refdenotaalfinal">
    <w:name w:val="endnote reference"/>
    <w:semiHidden/>
    <w:rsid w:val="00C63F1F"/>
    <w:rPr>
      <w:vertAlign w:val="superscript"/>
    </w:rPr>
  </w:style>
  <w:style w:type="character" w:customStyle="1" w:styleId="TextoindependienteCar">
    <w:name w:val="Texto independiente Car"/>
    <w:link w:val="Textoindependiente"/>
    <w:semiHidden/>
    <w:rsid w:val="00B944D9"/>
    <w:rPr>
      <w:rFonts w:ascii="Verdana" w:hAnsi="Verdana"/>
      <w:szCs w:val="24"/>
    </w:rPr>
  </w:style>
  <w:style w:type="character" w:customStyle="1" w:styleId="Ttulo1Car">
    <w:name w:val="Título 1 Car"/>
    <w:link w:val="Ttulo1"/>
    <w:rsid w:val="00481247"/>
    <w:rPr>
      <w:rFonts w:ascii="Verdana" w:hAnsi="Verdana" w:cs="Microsoft Sans Serif"/>
      <w:b/>
      <w:bCs/>
      <w:color w:val="333399"/>
      <w:szCs w:val="24"/>
    </w:rPr>
  </w:style>
  <w:style w:type="paragraph" w:styleId="Prrafodelista">
    <w:name w:val="List Paragraph"/>
    <w:basedOn w:val="Normal"/>
    <w:uiPriority w:val="34"/>
    <w:qFormat/>
    <w:rsid w:val="00DA602E"/>
    <w:pPr>
      <w:spacing w:after="200" w:line="276" w:lineRule="auto"/>
      <w:ind w:left="720"/>
      <w:contextualSpacing/>
    </w:pPr>
    <w:rPr>
      <w:rFonts w:ascii="Calibri" w:eastAsia="Calibri" w:hAnsi="Calibri"/>
      <w:sz w:val="22"/>
      <w:szCs w:val="22"/>
      <w:lang w:eastAsia="en-US"/>
    </w:rPr>
  </w:style>
  <w:style w:type="paragraph" w:customStyle="1" w:styleId="sangrado1">
    <w:name w:val="sangrado1"/>
    <w:basedOn w:val="Normal"/>
    <w:rsid w:val="004C4CB0"/>
    <w:pPr>
      <w:spacing w:before="180" w:after="180"/>
      <w:ind w:left="960" w:firstLine="360"/>
      <w:jc w:val="both"/>
    </w:pPr>
  </w:style>
  <w:style w:type="paragraph" w:customStyle="1" w:styleId="sangrado21">
    <w:name w:val="sangrado_21"/>
    <w:basedOn w:val="Normal"/>
    <w:rsid w:val="004C4CB0"/>
    <w:pPr>
      <w:spacing w:before="360" w:after="180"/>
      <w:ind w:left="960" w:firstLine="360"/>
      <w:jc w:val="both"/>
    </w:pPr>
  </w:style>
  <w:style w:type="character" w:customStyle="1" w:styleId="Ttulo2Car">
    <w:name w:val="Título 2 Car"/>
    <w:link w:val="Ttulo2"/>
    <w:rsid w:val="00772EAC"/>
    <w:rPr>
      <w:rFonts w:ascii="Verdana" w:hAnsi="Verdana" w:cs="Microsoft Sans Serif"/>
      <w:b/>
      <w:bCs/>
      <w:color w:val="333399"/>
      <w:szCs w:val="24"/>
    </w:rPr>
  </w:style>
  <w:style w:type="character" w:customStyle="1" w:styleId="textocontenido1">
    <w:name w:val="textocontenido1"/>
    <w:rsid w:val="00392A94"/>
    <w:rPr>
      <w:rFonts w:ascii="Verdana" w:hAnsi="Verdana" w:hint="default"/>
      <w:strike w:val="0"/>
      <w:dstrike w:val="0"/>
      <w:color w:val="000000"/>
      <w:sz w:val="15"/>
      <w:szCs w:val="15"/>
      <w:u w:val="none"/>
      <w:effect w:val="none"/>
    </w:rPr>
  </w:style>
  <w:style w:type="character" w:customStyle="1" w:styleId="EncabezadoCar">
    <w:name w:val="Encabezado Car"/>
    <w:link w:val="Encabezado"/>
    <w:rsid w:val="0011240F"/>
    <w:rPr>
      <w:sz w:val="24"/>
      <w:szCs w:val="24"/>
    </w:rPr>
  </w:style>
  <w:style w:type="paragraph" w:styleId="Ttulo">
    <w:name w:val="Title"/>
    <w:basedOn w:val="Normal"/>
    <w:link w:val="TtuloCar"/>
    <w:qFormat/>
    <w:rsid w:val="006302C3"/>
    <w:pPr>
      <w:jc w:val="center"/>
    </w:pPr>
    <w:rPr>
      <w:rFonts w:ascii="Arial Narrow" w:hAnsi="Arial Narrow"/>
      <w:b/>
      <w:sz w:val="22"/>
      <w:szCs w:val="20"/>
      <w:lang w:val="es-ES_tradnl"/>
    </w:rPr>
  </w:style>
  <w:style w:type="character" w:customStyle="1" w:styleId="TtuloCar">
    <w:name w:val="Título Car"/>
    <w:link w:val="Ttulo"/>
    <w:rsid w:val="006302C3"/>
    <w:rPr>
      <w:rFonts w:ascii="Arial Narrow" w:hAnsi="Arial Narrow"/>
      <w:b/>
      <w:sz w:val="22"/>
      <w:lang w:val="es-ES_tradnl"/>
    </w:rPr>
  </w:style>
  <w:style w:type="character" w:customStyle="1" w:styleId="highlight">
    <w:name w:val="highlight"/>
    <w:basedOn w:val="Fuentedeprrafopredeter"/>
    <w:rsid w:val="00DB7582"/>
  </w:style>
  <w:style w:type="paragraph" w:customStyle="1" w:styleId="Normal0">
    <w:name w:val="Normal_0"/>
    <w:qFormat/>
    <w:rsid w:val="00226CE3"/>
    <w:rPr>
      <w:sz w:val="24"/>
      <w:szCs w:val="24"/>
    </w:rPr>
  </w:style>
  <w:style w:type="paragraph" w:customStyle="1" w:styleId="Estilo1">
    <w:name w:val="Estilo1"/>
    <w:basedOn w:val="Normal"/>
    <w:link w:val="Estilo1Car"/>
    <w:qFormat/>
    <w:rsid w:val="000A36EE"/>
    <w:pPr>
      <w:widowControl w:val="0"/>
      <w:tabs>
        <w:tab w:val="left" w:pos="9071"/>
      </w:tabs>
      <w:spacing w:line="360" w:lineRule="auto"/>
      <w:ind w:firstLine="709"/>
      <w:jc w:val="both"/>
    </w:pPr>
    <w:rPr>
      <w:rFonts w:ascii="Verdana" w:hAnsi="Verdana"/>
      <w:b/>
      <w:i/>
      <w:color w:val="F49701"/>
      <w:sz w:val="20"/>
      <w:szCs w:val="16"/>
      <w:vertAlign w:val="superscript"/>
    </w:rPr>
  </w:style>
  <w:style w:type="character" w:customStyle="1" w:styleId="Estilo1Car">
    <w:name w:val="Estilo1 Car"/>
    <w:link w:val="Estilo1"/>
    <w:rsid w:val="000A36EE"/>
    <w:rPr>
      <w:rFonts w:ascii="Verdana" w:hAnsi="Verdana"/>
      <w:b/>
      <w:i/>
      <w:color w:val="F49701"/>
      <w:szCs w:val="16"/>
      <w:vertAlign w:val="superscript"/>
    </w:rPr>
  </w:style>
  <w:style w:type="character" w:styleId="Mencinsinresolver">
    <w:name w:val="Unresolved Mention"/>
    <w:basedOn w:val="Fuentedeprrafopredeter"/>
    <w:uiPriority w:val="99"/>
    <w:semiHidden/>
    <w:unhideWhenUsed/>
    <w:rsid w:val="00E346B3"/>
    <w:rPr>
      <w:color w:val="605E5C"/>
      <w:shd w:val="clear" w:color="auto" w:fill="E1DFDD"/>
    </w:rPr>
  </w:style>
  <w:style w:type="paragraph" w:customStyle="1" w:styleId="Default">
    <w:name w:val="Default"/>
    <w:rsid w:val="00C739B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233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2504583?categoria=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spublico.com/bd/getnormaclave/l3-2004" TargetMode="External"/><Relationship Id="rId4" Type="http://schemas.openxmlformats.org/officeDocument/2006/relationships/settings" Target="settings.xml"/><Relationship Id="rId9" Type="http://schemas.openxmlformats.org/officeDocument/2006/relationships/hyperlink" Target="https://www.espublico.com/bd/getnormaclave/l3-2004"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8701B-73FF-4C6C-AC96-DD13395C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9206</Words>
  <Characters>50635</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CTO SUMINISTRO ABIERTO VARIOS CRITERIOS</vt:lpstr>
    </vt:vector>
  </TitlesOfParts>
  <Company>-</Company>
  <LinksUpToDate>false</LinksUpToDate>
  <CharactersWithSpaces>59722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CTO SUMINISTRO ABIERTO VARIOS CRITERIOS</dc:title>
  <dc:subject>Aviso Legal [Copyright]</dc:subject>
  <dc:creator>esPublico</dc:creator>
  <cp:lastModifiedBy>Mertixell Sorribes</cp:lastModifiedBy>
  <cp:revision>2</cp:revision>
  <cp:lastPrinted>2018-02-08T13:41:00Z</cp:lastPrinted>
  <dcterms:created xsi:type="dcterms:W3CDTF">2024-08-19T11:35:00Z</dcterms:created>
  <dcterms:modified xsi:type="dcterms:W3CDTF">2024-08-19T11:35:00Z</dcterms:modified>
</cp:coreProperties>
</file>