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A25A" w14:textId="1CCF2206" w:rsidR="00055E5A" w:rsidRPr="00F70FD5" w:rsidRDefault="00F70FD5" w:rsidP="00F70FD5">
      <w:pPr>
        <w:jc w:val="center"/>
        <w:rPr>
          <w:b/>
          <w:iCs/>
          <w:sz w:val="20"/>
          <w:szCs w:val="20"/>
        </w:rPr>
      </w:pPr>
      <w:r w:rsidRPr="00F70FD5">
        <w:rPr>
          <w:b/>
          <w:iCs/>
          <w:sz w:val="20"/>
          <w:szCs w:val="20"/>
          <w:u w:val="single"/>
        </w:rPr>
        <w:t>ANNEX OE</w:t>
      </w:r>
    </w:p>
    <w:p w14:paraId="07882984" w14:textId="77777777" w:rsidR="00F70FD5" w:rsidRDefault="00F70FD5" w:rsidP="00055E5A">
      <w:pPr>
        <w:jc w:val="both"/>
        <w:rPr>
          <w:b/>
          <w:sz w:val="20"/>
          <w:szCs w:val="20"/>
        </w:rPr>
      </w:pPr>
    </w:p>
    <w:p w14:paraId="4EBDF49E" w14:textId="77777777" w:rsidR="00F70FD5" w:rsidRDefault="00F70FD5" w:rsidP="00055E5A">
      <w:pPr>
        <w:jc w:val="both"/>
        <w:rPr>
          <w:b/>
          <w:sz w:val="20"/>
          <w:szCs w:val="20"/>
        </w:rPr>
      </w:pPr>
    </w:p>
    <w:p w14:paraId="5C868C5D" w14:textId="2314E3B7" w:rsidR="00055E5A" w:rsidRPr="00A917AD" w:rsidRDefault="00055E5A" w:rsidP="00055E5A">
      <w:pPr>
        <w:jc w:val="both"/>
        <w:rPr>
          <w:b/>
          <w:sz w:val="20"/>
          <w:szCs w:val="20"/>
        </w:rPr>
      </w:pPr>
      <w:r w:rsidRPr="00A917AD">
        <w:rPr>
          <w:b/>
          <w:sz w:val="20"/>
          <w:szCs w:val="20"/>
        </w:rPr>
        <w:t xml:space="preserve">OFERTA ECONÒMICA I CRITERIS AVALUABLES </w:t>
      </w:r>
      <w:r w:rsidR="00CA68CA">
        <w:rPr>
          <w:b/>
          <w:sz w:val="20"/>
          <w:szCs w:val="20"/>
        </w:rPr>
        <w:t>OBJECTIVAMENT</w:t>
      </w:r>
    </w:p>
    <w:p w14:paraId="5E93F029" w14:textId="77777777" w:rsidR="00F70FD5" w:rsidRDefault="00F70FD5" w:rsidP="00055E5A">
      <w:pPr>
        <w:jc w:val="both"/>
        <w:rPr>
          <w:sz w:val="20"/>
          <w:szCs w:val="20"/>
        </w:rPr>
      </w:pPr>
    </w:p>
    <w:p w14:paraId="4F201CB1" w14:textId="77777777" w:rsidR="00F70FD5" w:rsidRDefault="00F70FD5" w:rsidP="00055E5A">
      <w:pPr>
        <w:jc w:val="both"/>
        <w:rPr>
          <w:sz w:val="20"/>
          <w:szCs w:val="20"/>
        </w:rPr>
      </w:pPr>
    </w:p>
    <w:p w14:paraId="5DFA8E2E" w14:textId="6C713C38" w:rsidR="00055E5A" w:rsidRPr="00A917AD" w:rsidRDefault="00055E5A" w:rsidP="00055E5A">
      <w:pPr>
        <w:jc w:val="both"/>
        <w:rPr>
          <w:sz w:val="20"/>
          <w:szCs w:val="20"/>
        </w:rPr>
      </w:pPr>
      <w:r w:rsidRPr="00A917AD">
        <w:rPr>
          <w:sz w:val="20"/>
          <w:szCs w:val="20"/>
        </w:rPr>
        <w:t>El Sr/a. …………………………………………………….., major d’edat, amb domicili a ……………………………, carrer de………………………………………………núm.………..,  en nom i representació de l’empresa ……………………………..................................., amb domicili a ………………………………., carrer …………………………………………, amb N.I.F. núm. …………………….. , assabentat de l</w:t>
      </w:r>
      <w:r>
        <w:rPr>
          <w:sz w:val="20"/>
          <w:szCs w:val="20"/>
        </w:rPr>
        <w:t>’anunci publicat al perfil de la Fundació Sant Hospital de la Seu d’Urgell</w:t>
      </w:r>
      <w:r w:rsidRPr="00A917AD">
        <w:rPr>
          <w:sz w:val="20"/>
          <w:szCs w:val="20"/>
        </w:rPr>
        <w:t xml:space="preserve"> i de les condicions i requisits que s’exigeixen per a l’adjudicació del contracte de s</w:t>
      </w:r>
      <w:r>
        <w:rPr>
          <w:sz w:val="20"/>
          <w:szCs w:val="20"/>
        </w:rPr>
        <w:t>erveis</w:t>
      </w:r>
      <w:r w:rsidRPr="00A917AD">
        <w:rPr>
          <w:sz w:val="20"/>
          <w:szCs w:val="20"/>
        </w:rPr>
        <w:t xml:space="preserve"> corresponent a l’expedient:</w:t>
      </w:r>
    </w:p>
    <w:p w14:paraId="702D7524" w14:textId="77777777" w:rsidR="00055E5A" w:rsidRPr="00A917AD" w:rsidRDefault="00055E5A" w:rsidP="00055E5A">
      <w:pPr>
        <w:jc w:val="both"/>
        <w:rPr>
          <w:sz w:val="20"/>
          <w:szCs w:val="20"/>
        </w:rPr>
      </w:pPr>
    </w:p>
    <w:p w14:paraId="0CE0E5F9" w14:textId="77777777" w:rsidR="00F70FD5" w:rsidRDefault="00F70FD5" w:rsidP="00055E5A">
      <w:pPr>
        <w:spacing w:line="240" w:lineRule="exact"/>
        <w:ind w:left="20"/>
        <w:jc w:val="both"/>
        <w:rPr>
          <w:b/>
          <w:bCs/>
          <w:sz w:val="20"/>
          <w:szCs w:val="20"/>
        </w:rPr>
      </w:pPr>
    </w:p>
    <w:p w14:paraId="1AF3DEA4" w14:textId="5F775E5F" w:rsidR="00055E5A" w:rsidRPr="00055E5A" w:rsidRDefault="00055E5A" w:rsidP="00055E5A">
      <w:pPr>
        <w:spacing w:line="240" w:lineRule="exact"/>
        <w:ind w:left="20"/>
        <w:jc w:val="both"/>
        <w:rPr>
          <w:bCs/>
          <w:sz w:val="20"/>
          <w:szCs w:val="20"/>
          <w:lang w:eastAsia="en-US"/>
        </w:rPr>
      </w:pPr>
      <w:r w:rsidRPr="00A917AD">
        <w:rPr>
          <w:b/>
          <w:bCs/>
          <w:sz w:val="20"/>
          <w:szCs w:val="20"/>
        </w:rPr>
        <w:t>Expedient:</w:t>
      </w:r>
      <w:r w:rsidRPr="00753E8C">
        <w:rPr>
          <w:bCs/>
          <w:sz w:val="20"/>
          <w:szCs w:val="20"/>
          <w:lang w:eastAsia="en-US"/>
        </w:rPr>
        <w:t xml:space="preserve"> </w:t>
      </w:r>
      <w:r w:rsidR="00557AE6" w:rsidRPr="00557AE6">
        <w:rPr>
          <w:sz w:val="20"/>
          <w:szCs w:val="20"/>
        </w:rPr>
        <w:t>Contractació del subministrament, instal·lació i posada en marxa d’una torre de laparoscòpia per a la Fundació Sant Hospital</w:t>
      </w:r>
    </w:p>
    <w:p w14:paraId="631B43E9" w14:textId="77777777" w:rsidR="00055E5A" w:rsidRDefault="00055E5A" w:rsidP="00055E5A">
      <w:pPr>
        <w:spacing w:line="240" w:lineRule="exact"/>
        <w:ind w:left="20"/>
        <w:jc w:val="both"/>
        <w:rPr>
          <w:bCs/>
          <w:sz w:val="20"/>
          <w:szCs w:val="20"/>
          <w:lang w:eastAsia="en-US"/>
        </w:rPr>
      </w:pPr>
    </w:p>
    <w:p w14:paraId="18B0F719" w14:textId="1C51623A" w:rsidR="00055E5A" w:rsidRPr="00A917AD" w:rsidRDefault="00055E5A" w:rsidP="00055E5A">
      <w:pPr>
        <w:spacing w:line="240" w:lineRule="exact"/>
        <w:ind w:left="20"/>
        <w:jc w:val="both"/>
        <w:rPr>
          <w:b/>
          <w:bCs/>
          <w:sz w:val="20"/>
          <w:szCs w:val="20"/>
        </w:rPr>
      </w:pPr>
      <w:r w:rsidRPr="00A917AD">
        <w:rPr>
          <w:b/>
          <w:bCs/>
          <w:sz w:val="20"/>
          <w:szCs w:val="20"/>
        </w:rPr>
        <w:t>Codi d</w:t>
      </w:r>
      <w:r>
        <w:rPr>
          <w:b/>
          <w:bCs/>
          <w:sz w:val="20"/>
          <w:szCs w:val="20"/>
        </w:rPr>
        <w:t>’expedient: FSH</w:t>
      </w:r>
      <w:r w:rsidRPr="00A917AD">
        <w:rPr>
          <w:b/>
          <w:bCs/>
          <w:sz w:val="20"/>
          <w:szCs w:val="20"/>
        </w:rPr>
        <w:t xml:space="preserve"> </w:t>
      </w:r>
      <w:r w:rsidR="00557AE6">
        <w:rPr>
          <w:b/>
          <w:bCs/>
          <w:sz w:val="20"/>
          <w:szCs w:val="20"/>
        </w:rPr>
        <w:t>1</w:t>
      </w:r>
      <w:r w:rsidR="00BD65D2">
        <w:rPr>
          <w:b/>
          <w:bCs/>
          <w:sz w:val="20"/>
          <w:szCs w:val="20"/>
        </w:rPr>
        <w:t>-</w:t>
      </w:r>
      <w:r w:rsidR="00DF1784">
        <w:rPr>
          <w:b/>
          <w:bCs/>
          <w:sz w:val="20"/>
          <w:szCs w:val="20"/>
        </w:rPr>
        <w:t>24</w:t>
      </w:r>
      <w:r w:rsidR="00024DB0">
        <w:rPr>
          <w:b/>
          <w:bCs/>
          <w:sz w:val="20"/>
          <w:szCs w:val="20"/>
        </w:rPr>
        <w:t xml:space="preserve"> </w:t>
      </w:r>
    </w:p>
    <w:p w14:paraId="5804326D" w14:textId="77777777" w:rsidR="00055E5A" w:rsidRPr="00A917AD" w:rsidRDefault="00055E5A" w:rsidP="00055E5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8857016" w14:textId="77777777" w:rsidR="00F70FD5" w:rsidRDefault="00F70FD5" w:rsidP="00055E5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40F7037" w14:textId="096310BA" w:rsidR="00055E5A" w:rsidRDefault="00055E5A" w:rsidP="00055E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17AD">
        <w:rPr>
          <w:b/>
          <w:bCs/>
          <w:sz w:val="20"/>
          <w:szCs w:val="20"/>
        </w:rPr>
        <w:t>ES COMPROMET</w:t>
      </w:r>
      <w:r w:rsidRPr="00A917AD">
        <w:rPr>
          <w:sz w:val="20"/>
          <w:szCs w:val="20"/>
        </w:rPr>
        <w:t>, en nom (propi o de l'empresa que representa, si aplica) a realitzar el</w:t>
      </w:r>
      <w:r>
        <w:rPr>
          <w:sz w:val="20"/>
          <w:szCs w:val="20"/>
        </w:rPr>
        <w:t xml:space="preserve"> servei </w:t>
      </w:r>
      <w:r w:rsidRPr="00A917AD">
        <w:rPr>
          <w:sz w:val="20"/>
          <w:szCs w:val="20"/>
        </w:rPr>
        <w:t>corresponent</w:t>
      </w:r>
      <w:r>
        <w:rPr>
          <w:sz w:val="20"/>
          <w:szCs w:val="20"/>
        </w:rPr>
        <w:t xml:space="preserve"> a l’</w:t>
      </w:r>
      <w:r w:rsidRPr="00A917AD">
        <w:rPr>
          <w:sz w:val="20"/>
          <w:szCs w:val="20"/>
        </w:rPr>
        <w:t>objecte de la present licitació, amb estricta subjecció als esmentats requisits i condicions, per les quantitats assenyalades a continuació:</w:t>
      </w:r>
    </w:p>
    <w:p w14:paraId="4F50C80B" w14:textId="6BBF1824" w:rsidR="00055E5A" w:rsidRPr="0043011D" w:rsidRDefault="00055E5A" w:rsidP="00055E5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67F2645" w14:textId="77777777" w:rsidR="00F70FD5" w:rsidRPr="00A917AD" w:rsidRDefault="00F70FD5" w:rsidP="00055E5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48B86E" w14:textId="3F4359C2" w:rsidR="00055E5A" w:rsidRDefault="00055E5A" w:rsidP="00055E5A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ECONÒMICA</w:t>
      </w:r>
      <w:r w:rsidRPr="00A917AD">
        <w:rPr>
          <w:b/>
          <w:sz w:val="20"/>
          <w:szCs w:val="20"/>
          <w:u w:val="single"/>
        </w:rPr>
        <w:t>:</w:t>
      </w:r>
      <w:r w:rsidR="00BA5749">
        <w:rPr>
          <w:b/>
          <w:sz w:val="20"/>
          <w:szCs w:val="20"/>
          <w:u w:val="single"/>
        </w:rPr>
        <w:t xml:space="preserve"> </w:t>
      </w:r>
    </w:p>
    <w:p w14:paraId="12D82350" w14:textId="77777777" w:rsidR="00055E5A" w:rsidRDefault="00055E5A" w:rsidP="00055E5A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14:paraId="78E94191" w14:textId="77777777" w:rsidR="00F70FD5" w:rsidRPr="00A917AD" w:rsidRDefault="00F70FD5" w:rsidP="00055E5A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3827"/>
      </w:tblGrid>
      <w:tr w:rsidR="00055E5A" w:rsidRPr="00090E2E" w14:paraId="35696667" w14:textId="77777777" w:rsidTr="00B87D67">
        <w:trPr>
          <w:trHeight w:val="315"/>
        </w:trPr>
        <w:tc>
          <w:tcPr>
            <w:tcW w:w="1985" w:type="dxa"/>
            <w:shd w:val="clear" w:color="auto" w:fill="auto"/>
            <w:vAlign w:val="center"/>
          </w:tcPr>
          <w:p w14:paraId="08CF7541" w14:textId="77777777" w:rsidR="00055E5A" w:rsidRPr="00AA3E62" w:rsidRDefault="00055E5A" w:rsidP="00B87D67">
            <w:pPr>
              <w:tabs>
                <w:tab w:val="left" w:pos="0"/>
              </w:tabs>
              <w:ind w:hanging="9"/>
              <w:jc w:val="center"/>
              <w:rPr>
                <w:b/>
                <w:bCs/>
                <w:sz w:val="20"/>
                <w:szCs w:val="20"/>
              </w:rPr>
            </w:pPr>
            <w:r w:rsidRPr="00AA3E62">
              <w:rPr>
                <w:b/>
                <w:bCs/>
                <w:sz w:val="20"/>
                <w:szCs w:val="20"/>
              </w:rPr>
              <w:t>Concepte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D1F324" w14:textId="77777777" w:rsidR="00055E5A" w:rsidRPr="00090E2E" w:rsidRDefault="00055E5A" w:rsidP="00B87D67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090E2E">
              <w:rPr>
                <w:b/>
                <w:bCs/>
                <w:sz w:val="20"/>
                <w:szCs w:val="20"/>
              </w:rPr>
              <w:t xml:space="preserve">Import </w:t>
            </w:r>
            <w:r>
              <w:rPr>
                <w:b/>
                <w:bCs/>
                <w:sz w:val="20"/>
                <w:szCs w:val="20"/>
              </w:rPr>
              <w:t xml:space="preserve">màxim </w:t>
            </w:r>
            <w:r w:rsidRPr="00090E2E">
              <w:rPr>
                <w:b/>
                <w:bCs/>
                <w:sz w:val="20"/>
                <w:szCs w:val="20"/>
              </w:rPr>
              <w:t xml:space="preserve">sense IVA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696C38" w14:textId="77777777" w:rsidR="00055E5A" w:rsidRPr="00495A18" w:rsidRDefault="00055E5A" w:rsidP="00B87D67">
            <w:pPr>
              <w:tabs>
                <w:tab w:val="left" w:pos="142"/>
              </w:tabs>
              <w:ind w:left="142"/>
              <w:jc w:val="center"/>
              <w:rPr>
                <w:b/>
                <w:sz w:val="20"/>
                <w:szCs w:val="20"/>
              </w:rPr>
            </w:pPr>
            <w:r w:rsidRPr="00495A18">
              <w:rPr>
                <w:b/>
                <w:sz w:val="20"/>
                <w:szCs w:val="20"/>
              </w:rPr>
              <w:t xml:space="preserve">Import </w:t>
            </w:r>
            <w:proofErr w:type="spellStart"/>
            <w:r w:rsidRPr="00495A18">
              <w:rPr>
                <w:b/>
                <w:sz w:val="20"/>
                <w:szCs w:val="20"/>
              </w:rPr>
              <w:t>ofertat</w:t>
            </w:r>
            <w:proofErr w:type="spellEnd"/>
            <w:r w:rsidRPr="00495A18">
              <w:rPr>
                <w:b/>
                <w:sz w:val="20"/>
                <w:szCs w:val="20"/>
              </w:rPr>
              <w:t xml:space="preserve"> pel licitador</w:t>
            </w:r>
            <w:r>
              <w:rPr>
                <w:b/>
                <w:sz w:val="20"/>
                <w:szCs w:val="20"/>
              </w:rPr>
              <w:t xml:space="preserve"> sense IVA</w:t>
            </w:r>
          </w:p>
        </w:tc>
      </w:tr>
      <w:tr w:rsidR="00055E5A" w:rsidRPr="00090E2E" w14:paraId="1B1BDEA8" w14:textId="77777777" w:rsidTr="00DF1784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278A50E4" w14:textId="3BA277EA" w:rsidR="00055E5A" w:rsidRPr="00090E2E" w:rsidRDefault="00BA5749" w:rsidP="00B87D67">
            <w:pPr>
              <w:tabs>
                <w:tab w:val="left" w:pos="0"/>
              </w:tabs>
              <w:ind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Pressupost base</w:t>
            </w:r>
            <w:r w:rsidR="00055E5A">
              <w:rPr>
                <w:sz w:val="20"/>
                <w:szCs w:val="20"/>
              </w:rPr>
              <w:t xml:space="preserve"> de licitació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4DFBA5" w14:textId="31F438DA" w:rsidR="00055E5A" w:rsidRPr="00090E2E" w:rsidRDefault="00557AE6" w:rsidP="00515A51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89.000,00</w:t>
            </w:r>
            <w:r w:rsidR="00DF1784" w:rsidRPr="00DF1784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ABBA0FD" w14:textId="77777777" w:rsidR="00055E5A" w:rsidRPr="00090E2E" w:rsidRDefault="00055E5A" w:rsidP="00B87D67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1992E53B" w14:textId="77777777" w:rsidR="00055E5A" w:rsidRPr="003A3B3C" w:rsidRDefault="00055E5A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lang w:val="es-ES"/>
        </w:rPr>
      </w:pPr>
    </w:p>
    <w:p w14:paraId="09651AE4" w14:textId="77777777" w:rsidR="00DF1784" w:rsidRDefault="00DF1784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b/>
          <w:u w:val="single"/>
          <w:lang w:val="es-ES"/>
        </w:rPr>
      </w:pPr>
    </w:p>
    <w:p w14:paraId="03EE5031" w14:textId="77777777" w:rsidR="00CA68CA" w:rsidRDefault="00CA68CA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b/>
          <w:u w:val="single"/>
          <w:lang w:val="es-ES"/>
        </w:rPr>
      </w:pPr>
    </w:p>
    <w:p w14:paraId="3370CB92" w14:textId="5A299C7C" w:rsidR="00055E5A" w:rsidRDefault="00055E5A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CRITERIS</w:t>
      </w:r>
      <w:r w:rsidRPr="003A3B3C">
        <w:rPr>
          <w:b/>
          <w:u w:val="single"/>
          <w:lang w:val="es-ES"/>
        </w:rPr>
        <w:t xml:space="preserve"> AVALUABLES AUTOMÀTICAMENT:</w:t>
      </w:r>
    </w:p>
    <w:p w14:paraId="4EA7FFDE" w14:textId="77777777" w:rsidR="00557AE6" w:rsidRDefault="00557AE6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b/>
          <w:u w:val="single"/>
          <w:lang w:val="es-ES"/>
        </w:rPr>
      </w:pPr>
    </w:p>
    <w:p w14:paraId="24D785D1" w14:textId="77777777" w:rsidR="00CA68CA" w:rsidRDefault="00CA68CA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b/>
          <w:lang w:val="ca-ES"/>
        </w:rPr>
      </w:pPr>
    </w:p>
    <w:p w14:paraId="5B932E95" w14:textId="68872D08" w:rsidR="00557AE6" w:rsidRPr="00557AE6" w:rsidRDefault="00557AE6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b/>
          <w:sz w:val="16"/>
          <w:szCs w:val="16"/>
          <w:u w:val="single"/>
          <w:lang w:val="es-ES"/>
        </w:rPr>
      </w:pPr>
      <w:r w:rsidRPr="00557AE6">
        <w:rPr>
          <w:b/>
          <w:lang w:val="ca-ES"/>
        </w:rPr>
        <w:t>Criteris tècnics objectius</w:t>
      </w:r>
      <w:r>
        <w:rPr>
          <w:b/>
          <w:lang w:val="ca-ES"/>
        </w:rPr>
        <w:t>:</w:t>
      </w:r>
    </w:p>
    <w:p w14:paraId="093E704A" w14:textId="77777777" w:rsidR="00055E5A" w:rsidRPr="00557AE6" w:rsidRDefault="00055E5A" w:rsidP="00055E5A">
      <w:pPr>
        <w:pStyle w:val="Textindependent"/>
        <w:tabs>
          <w:tab w:val="left" w:pos="7629"/>
          <w:tab w:val="left" w:pos="7707"/>
        </w:tabs>
        <w:spacing w:line="240" w:lineRule="auto"/>
        <w:ind w:right="143"/>
        <w:jc w:val="both"/>
        <w:rPr>
          <w:sz w:val="16"/>
          <w:szCs w:val="16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80"/>
        <w:gridCol w:w="1519"/>
        <w:gridCol w:w="1495"/>
      </w:tblGrid>
      <w:tr w:rsidR="00557AE6" w:rsidRPr="00557AE6" w14:paraId="450417B3" w14:textId="77777777" w:rsidTr="00557AE6">
        <w:trPr>
          <w:trHeight w:val="397"/>
        </w:trPr>
        <w:tc>
          <w:tcPr>
            <w:tcW w:w="5480" w:type="dxa"/>
          </w:tcPr>
          <w:p w14:paraId="5FC443ED" w14:textId="525D3466" w:rsidR="00557AE6" w:rsidRPr="00557AE6" w:rsidRDefault="00557AE6" w:rsidP="00F73ED8">
            <w:pPr>
              <w:pStyle w:val="Senseespaia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Criteri</w:t>
            </w:r>
          </w:p>
        </w:tc>
        <w:tc>
          <w:tcPr>
            <w:tcW w:w="1519" w:type="dxa"/>
          </w:tcPr>
          <w:p w14:paraId="076ECEB7" w14:textId="4AB3E2F9" w:rsidR="00557AE6" w:rsidRPr="00557AE6" w:rsidRDefault="00557AE6" w:rsidP="00F73ED8">
            <w:pPr>
              <w:pStyle w:val="Senseespaia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Puntuació</w:t>
            </w:r>
          </w:p>
        </w:tc>
        <w:tc>
          <w:tcPr>
            <w:tcW w:w="1495" w:type="dxa"/>
          </w:tcPr>
          <w:p w14:paraId="40FD005F" w14:textId="21AEA50F" w:rsidR="00557AE6" w:rsidRPr="00557AE6" w:rsidRDefault="00557AE6" w:rsidP="00F73ED8">
            <w:pPr>
              <w:pStyle w:val="Senseespaia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Resposta</w:t>
            </w:r>
          </w:p>
        </w:tc>
      </w:tr>
      <w:tr w:rsidR="00557AE6" w:rsidRPr="00557AE6" w14:paraId="7F1D7C3D" w14:textId="6D38151B" w:rsidTr="00557AE6">
        <w:trPr>
          <w:trHeight w:val="703"/>
        </w:trPr>
        <w:tc>
          <w:tcPr>
            <w:tcW w:w="5480" w:type="dxa"/>
          </w:tcPr>
          <w:p w14:paraId="12352EA8" w14:textId="6BAE7765" w:rsidR="00557AE6" w:rsidRPr="00557AE6" w:rsidRDefault="00130C81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130C81">
              <w:rPr>
                <w:rFonts w:ascii="Arial" w:hAnsi="Arial" w:cs="Arial"/>
                <w:sz w:val="20"/>
                <w:szCs w:val="20"/>
                <w:lang w:val="ca-ES"/>
              </w:rPr>
              <w:t>Capturador d’imatges i vídeo integrat o extern amb gravació, definició d’imatges mínima, 4K, amb múltiples entrades i sortides de vídeo digitals i analògiques. Disc dur intern d’alta capacitat. Format de gravació MPEG 4</w:t>
            </w:r>
          </w:p>
        </w:tc>
        <w:tc>
          <w:tcPr>
            <w:tcW w:w="1519" w:type="dxa"/>
          </w:tcPr>
          <w:p w14:paraId="1D4B99BB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4 Punts</w:t>
            </w:r>
          </w:p>
          <w:p w14:paraId="78556556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1B8E9D94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56CB0B79" w14:textId="493FF87A" w:rsidTr="00557AE6">
        <w:trPr>
          <w:trHeight w:val="982"/>
        </w:trPr>
        <w:tc>
          <w:tcPr>
            <w:tcW w:w="5480" w:type="dxa"/>
          </w:tcPr>
          <w:p w14:paraId="293434DC" w14:textId="77777777" w:rsidR="00557AE6" w:rsidRPr="00557AE6" w:rsidRDefault="00557AE6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proofErr w:type="spellStart"/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Videoprocesador</w:t>
            </w:r>
            <w:proofErr w:type="spellEnd"/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 xml:space="preserve"> disposi de sistema de captura de fotos i vídeos en FULL HD integrat, exportant aquesta informació a un dispositiu de memòria externa.</w:t>
            </w:r>
          </w:p>
        </w:tc>
        <w:tc>
          <w:tcPr>
            <w:tcW w:w="1519" w:type="dxa"/>
          </w:tcPr>
          <w:p w14:paraId="52DCA9C6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4 Punts</w:t>
            </w:r>
          </w:p>
          <w:p w14:paraId="7669E033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362C45A0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7FB26FC6" w14:textId="5B77D4C7" w:rsidTr="00557AE6">
        <w:trPr>
          <w:trHeight w:val="701"/>
        </w:trPr>
        <w:tc>
          <w:tcPr>
            <w:tcW w:w="5480" w:type="dxa"/>
          </w:tcPr>
          <w:p w14:paraId="4684000A" w14:textId="77777777" w:rsidR="00557AE6" w:rsidRPr="00557AE6" w:rsidRDefault="00557AE6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Tractament d'imatge que permeti la visualització de patrons vasculars sense injectar contrast.</w:t>
            </w:r>
          </w:p>
        </w:tc>
        <w:tc>
          <w:tcPr>
            <w:tcW w:w="1519" w:type="dxa"/>
          </w:tcPr>
          <w:p w14:paraId="51026CBA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4 Punts</w:t>
            </w:r>
          </w:p>
          <w:p w14:paraId="65120764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1F2AC557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63BB4684" w14:textId="46E1556D" w:rsidTr="00557AE6">
        <w:trPr>
          <w:trHeight w:val="970"/>
        </w:trPr>
        <w:tc>
          <w:tcPr>
            <w:tcW w:w="5480" w:type="dxa"/>
          </w:tcPr>
          <w:p w14:paraId="7B770712" w14:textId="64C04D19" w:rsidR="00557AE6" w:rsidRPr="00557AE6" w:rsidRDefault="00130C81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130C81">
              <w:rPr>
                <w:rFonts w:ascii="Arial" w:hAnsi="Arial" w:cs="Arial"/>
                <w:sz w:val="20"/>
                <w:szCs w:val="20"/>
                <w:lang w:val="ca-ES"/>
              </w:rPr>
              <w:lastRenderedPageBreak/>
              <w:t>Monitor amb tecnologia OLED</w:t>
            </w:r>
          </w:p>
        </w:tc>
        <w:tc>
          <w:tcPr>
            <w:tcW w:w="1519" w:type="dxa"/>
          </w:tcPr>
          <w:p w14:paraId="20573F64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4 Punts</w:t>
            </w:r>
          </w:p>
          <w:p w14:paraId="4E27B0ED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4D9700A0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0E67361C" w14:textId="34FFE5A6" w:rsidTr="00CA68CA">
        <w:trPr>
          <w:trHeight w:val="1275"/>
        </w:trPr>
        <w:tc>
          <w:tcPr>
            <w:tcW w:w="5480" w:type="dxa"/>
          </w:tcPr>
          <w:p w14:paraId="228D2EAA" w14:textId="77777777" w:rsidR="00557AE6" w:rsidRPr="00557AE6" w:rsidRDefault="00557AE6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 xml:space="preserve">Disponibilitat de cinc modes de visualització de la imatge (amb o sense fluorescència). Tanmateix haurà de tenir dos tractaments diferents d'imatge que permetin visualitzar la </w:t>
            </w:r>
            <w:proofErr w:type="spellStart"/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vascularització</w:t>
            </w:r>
            <w:proofErr w:type="spellEnd"/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 xml:space="preserve"> i les possibles zones tumorals per a facilitar-ne el diagnòstic i tractament.</w:t>
            </w:r>
          </w:p>
        </w:tc>
        <w:tc>
          <w:tcPr>
            <w:tcW w:w="1519" w:type="dxa"/>
          </w:tcPr>
          <w:p w14:paraId="1D43FB23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4 Punts</w:t>
            </w:r>
          </w:p>
          <w:p w14:paraId="54063D36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5819DDE1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6D1C6A60" w14:textId="7361F300" w:rsidTr="00CA68CA">
        <w:trPr>
          <w:trHeight w:val="839"/>
        </w:trPr>
        <w:tc>
          <w:tcPr>
            <w:tcW w:w="5480" w:type="dxa"/>
          </w:tcPr>
          <w:p w14:paraId="28937C75" w14:textId="77777777" w:rsidR="00557AE6" w:rsidRPr="00557AE6" w:rsidRDefault="00557AE6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Unitat de càmera amb port USB per a poder realitzar actualitzacions de software de la unitat de càmera i que permeti la gravació de vídeo en Full HD.</w:t>
            </w:r>
          </w:p>
        </w:tc>
        <w:tc>
          <w:tcPr>
            <w:tcW w:w="1519" w:type="dxa"/>
          </w:tcPr>
          <w:p w14:paraId="3D1A5564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3 Punts</w:t>
            </w:r>
          </w:p>
          <w:p w14:paraId="364AC2B5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0FB44748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6512A52A" w14:textId="121F4770" w:rsidTr="00CA68CA">
        <w:trPr>
          <w:trHeight w:val="555"/>
        </w:trPr>
        <w:tc>
          <w:tcPr>
            <w:tcW w:w="5480" w:type="dxa"/>
          </w:tcPr>
          <w:p w14:paraId="7629CFCB" w14:textId="1F41A2E7" w:rsidR="00557AE6" w:rsidRPr="00557AE6" w:rsidRDefault="00130C81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130C81">
              <w:rPr>
                <w:rFonts w:ascii="Arial" w:hAnsi="Arial" w:cs="Arial"/>
                <w:sz w:val="20"/>
                <w:szCs w:val="20"/>
                <w:lang w:val="ca-ES"/>
              </w:rPr>
              <w:t>Aportar un insuflador de millors prestacions, que tingui extracció de fums i/o humidificació.</w:t>
            </w:r>
          </w:p>
        </w:tc>
        <w:tc>
          <w:tcPr>
            <w:tcW w:w="1519" w:type="dxa"/>
          </w:tcPr>
          <w:p w14:paraId="3D15A6BE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3 Punts</w:t>
            </w:r>
          </w:p>
          <w:p w14:paraId="02AA9494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55044297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73994D60" w14:textId="1F7B8FD2" w:rsidTr="00CA68CA">
        <w:trPr>
          <w:trHeight w:val="564"/>
        </w:trPr>
        <w:tc>
          <w:tcPr>
            <w:tcW w:w="5480" w:type="dxa"/>
          </w:tcPr>
          <w:p w14:paraId="17572D54" w14:textId="5915CE39" w:rsidR="00557AE6" w:rsidRPr="00557AE6" w:rsidRDefault="00130C81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130C81">
              <w:rPr>
                <w:rFonts w:ascii="Arial" w:hAnsi="Arial" w:cs="Arial"/>
                <w:sz w:val="20"/>
                <w:szCs w:val="20"/>
                <w:lang w:val="ca-ES"/>
              </w:rPr>
              <w:t xml:space="preserve">Disposar de la possibilitat i comptabilitat amb sistema </w:t>
            </w:r>
            <w:proofErr w:type="spellStart"/>
            <w:r w:rsidRPr="00130C81">
              <w:rPr>
                <w:rFonts w:ascii="Arial" w:hAnsi="Arial" w:cs="Arial"/>
                <w:sz w:val="20"/>
                <w:szCs w:val="20"/>
                <w:lang w:val="ca-ES"/>
              </w:rPr>
              <w:t>d’exoscòpia</w:t>
            </w:r>
            <w:proofErr w:type="spellEnd"/>
            <w:r w:rsidRPr="00130C81">
              <w:rPr>
                <w:rFonts w:ascii="Arial" w:hAnsi="Arial" w:cs="Arial"/>
                <w:sz w:val="20"/>
                <w:szCs w:val="20"/>
                <w:lang w:val="ca-ES"/>
              </w:rPr>
              <w:t xml:space="preserve"> ICG 4k sense necessitat d’afer cap mòdul, capçal o font de llum extra.</w:t>
            </w:r>
          </w:p>
        </w:tc>
        <w:tc>
          <w:tcPr>
            <w:tcW w:w="1519" w:type="dxa"/>
          </w:tcPr>
          <w:p w14:paraId="0672BDAB" w14:textId="75980929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 xml:space="preserve">SÍ: </w:t>
            </w:r>
            <w:r w:rsidR="007E7760">
              <w:rPr>
                <w:rFonts w:ascii="Arial" w:hAnsi="Arial" w:cs="Arial"/>
                <w:sz w:val="20"/>
                <w:szCs w:val="20"/>
                <w:lang w:val="ca-ES"/>
              </w:rPr>
              <w:t>2</w:t>
            </w: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 xml:space="preserve"> Punts</w:t>
            </w:r>
          </w:p>
          <w:p w14:paraId="7AE30DE7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62493385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74BB7247" w14:textId="7EC2BD97" w:rsidTr="00557AE6">
        <w:tc>
          <w:tcPr>
            <w:tcW w:w="5480" w:type="dxa"/>
          </w:tcPr>
          <w:p w14:paraId="5A5D8E70" w14:textId="77777777" w:rsidR="00557AE6" w:rsidRPr="00557AE6" w:rsidRDefault="00557AE6" w:rsidP="00F73ED8">
            <w:pPr>
              <w:pStyle w:val="Senseespaiat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Substitució de l’equip avariat en un màxim de 48h.</w:t>
            </w:r>
          </w:p>
        </w:tc>
        <w:tc>
          <w:tcPr>
            <w:tcW w:w="1519" w:type="dxa"/>
          </w:tcPr>
          <w:p w14:paraId="522E4078" w14:textId="101A2EC4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 xml:space="preserve">SÍ: </w:t>
            </w:r>
            <w:r w:rsidR="007E7760">
              <w:rPr>
                <w:rFonts w:ascii="Arial" w:hAnsi="Arial" w:cs="Arial"/>
                <w:sz w:val="20"/>
                <w:szCs w:val="20"/>
                <w:lang w:val="ca-ES"/>
              </w:rPr>
              <w:t>2</w:t>
            </w: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 xml:space="preserve"> Punts</w:t>
            </w:r>
          </w:p>
          <w:p w14:paraId="536C1701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0FF051EE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058BA196" w14:textId="1183C58C" w:rsidTr="00CA68CA">
        <w:trPr>
          <w:trHeight w:val="501"/>
        </w:trPr>
        <w:tc>
          <w:tcPr>
            <w:tcW w:w="5480" w:type="dxa"/>
          </w:tcPr>
          <w:p w14:paraId="561C03BB" w14:textId="5251F84E" w:rsidR="00557AE6" w:rsidRPr="00557AE6" w:rsidRDefault="00130C81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130C81">
              <w:rPr>
                <w:rFonts w:ascii="Arial" w:hAnsi="Arial" w:cs="Arial"/>
                <w:sz w:val="20"/>
                <w:szCs w:val="20"/>
                <w:lang w:val="ca-ES"/>
              </w:rPr>
              <w:t>Font de llum amb la possibilitat de realitzar intervencions guiades per fluorescència (ICG), amb diferents modes de visualització.</w:t>
            </w:r>
          </w:p>
        </w:tc>
        <w:tc>
          <w:tcPr>
            <w:tcW w:w="1519" w:type="dxa"/>
          </w:tcPr>
          <w:p w14:paraId="0BC7F32E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SÍ: 2 Punts</w:t>
            </w:r>
          </w:p>
          <w:p w14:paraId="10C8E1D0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NO: 0 Punts</w:t>
            </w:r>
          </w:p>
        </w:tc>
        <w:tc>
          <w:tcPr>
            <w:tcW w:w="1495" w:type="dxa"/>
          </w:tcPr>
          <w:p w14:paraId="073E342D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4EDBA41E" w14:textId="77777777" w:rsidR="00055E5A" w:rsidRPr="00557AE6" w:rsidRDefault="00055E5A" w:rsidP="00055E5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15B6495" w14:textId="77777777" w:rsidR="00557AE6" w:rsidRDefault="00557AE6" w:rsidP="00557AE6">
      <w:pPr>
        <w:pStyle w:val="Senseespaiat"/>
        <w:rPr>
          <w:rFonts w:ascii="Arial" w:hAnsi="Arial" w:cs="Arial"/>
          <w:b/>
          <w:sz w:val="20"/>
          <w:szCs w:val="20"/>
          <w:lang w:val="ca-ES"/>
        </w:rPr>
      </w:pPr>
    </w:p>
    <w:p w14:paraId="619E99EC" w14:textId="16D2F551" w:rsidR="00557AE6" w:rsidRPr="00557AE6" w:rsidRDefault="00557AE6" w:rsidP="00557AE6">
      <w:pPr>
        <w:pStyle w:val="Senseespaiat"/>
        <w:rPr>
          <w:rFonts w:ascii="Arial" w:hAnsi="Arial" w:cs="Arial"/>
          <w:b/>
          <w:sz w:val="20"/>
          <w:szCs w:val="20"/>
          <w:lang w:val="ca-ES"/>
        </w:rPr>
      </w:pPr>
      <w:r w:rsidRPr="00557AE6">
        <w:rPr>
          <w:rFonts w:ascii="Arial" w:hAnsi="Arial" w:cs="Arial"/>
          <w:b/>
          <w:sz w:val="20"/>
          <w:szCs w:val="20"/>
          <w:lang w:val="ca-ES"/>
        </w:rPr>
        <w:t xml:space="preserve">Augment termini de garantia: </w:t>
      </w:r>
    </w:p>
    <w:p w14:paraId="1C83D5B8" w14:textId="77777777" w:rsidR="00557AE6" w:rsidRPr="00557AE6" w:rsidRDefault="00557AE6" w:rsidP="00557AE6">
      <w:pPr>
        <w:pStyle w:val="Senseespaiat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23"/>
        <w:gridCol w:w="1541"/>
        <w:gridCol w:w="1530"/>
      </w:tblGrid>
      <w:tr w:rsidR="00557AE6" w:rsidRPr="00557AE6" w14:paraId="2AD9FE04" w14:textId="77777777" w:rsidTr="00557AE6">
        <w:trPr>
          <w:trHeight w:val="434"/>
        </w:trPr>
        <w:tc>
          <w:tcPr>
            <w:tcW w:w="5423" w:type="dxa"/>
          </w:tcPr>
          <w:p w14:paraId="420F3E1F" w14:textId="624B77D0" w:rsidR="00557AE6" w:rsidRPr="00557AE6" w:rsidRDefault="00557AE6" w:rsidP="00557AE6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Criteri</w:t>
            </w:r>
          </w:p>
        </w:tc>
        <w:tc>
          <w:tcPr>
            <w:tcW w:w="1541" w:type="dxa"/>
          </w:tcPr>
          <w:p w14:paraId="5DCEF4D7" w14:textId="04405589" w:rsidR="00557AE6" w:rsidRPr="00557AE6" w:rsidRDefault="00557AE6" w:rsidP="00557AE6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Puntuació</w:t>
            </w:r>
          </w:p>
        </w:tc>
        <w:tc>
          <w:tcPr>
            <w:tcW w:w="1530" w:type="dxa"/>
          </w:tcPr>
          <w:p w14:paraId="6793C42E" w14:textId="331E1C9F" w:rsidR="00557AE6" w:rsidRPr="00557AE6" w:rsidRDefault="00557AE6" w:rsidP="00557AE6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Resposta</w:t>
            </w:r>
          </w:p>
        </w:tc>
      </w:tr>
      <w:tr w:rsidR="00557AE6" w:rsidRPr="00557AE6" w14:paraId="701A4B35" w14:textId="4F6BD622" w:rsidTr="00557AE6">
        <w:trPr>
          <w:trHeight w:val="434"/>
        </w:trPr>
        <w:tc>
          <w:tcPr>
            <w:tcW w:w="5423" w:type="dxa"/>
          </w:tcPr>
          <w:p w14:paraId="08AAA54D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No millora termini de garantia</w:t>
            </w: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</w:tc>
        <w:tc>
          <w:tcPr>
            <w:tcW w:w="1541" w:type="dxa"/>
          </w:tcPr>
          <w:p w14:paraId="159429F5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0 Punts</w:t>
            </w:r>
          </w:p>
        </w:tc>
        <w:tc>
          <w:tcPr>
            <w:tcW w:w="1530" w:type="dxa"/>
          </w:tcPr>
          <w:p w14:paraId="7702B761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1F2EE551" w14:textId="3E420D0F" w:rsidTr="00557AE6">
        <w:trPr>
          <w:trHeight w:val="426"/>
        </w:trPr>
        <w:tc>
          <w:tcPr>
            <w:tcW w:w="5423" w:type="dxa"/>
          </w:tcPr>
          <w:p w14:paraId="3BC41ABA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Millora termini de garantia en 1 any (total 3 anys)</w:t>
            </w: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</w:tc>
        <w:tc>
          <w:tcPr>
            <w:tcW w:w="1541" w:type="dxa"/>
          </w:tcPr>
          <w:p w14:paraId="6D422FC1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1 Punts</w:t>
            </w:r>
          </w:p>
        </w:tc>
        <w:tc>
          <w:tcPr>
            <w:tcW w:w="1530" w:type="dxa"/>
          </w:tcPr>
          <w:p w14:paraId="06FBC601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6CE1C9D2" w14:textId="03E7C7C5" w:rsidTr="00557AE6">
        <w:trPr>
          <w:trHeight w:val="418"/>
        </w:trPr>
        <w:tc>
          <w:tcPr>
            <w:tcW w:w="5423" w:type="dxa"/>
          </w:tcPr>
          <w:p w14:paraId="652024F9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Millora termini de garantia en 2 any (total 4 anys)</w:t>
            </w: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</w:tc>
        <w:tc>
          <w:tcPr>
            <w:tcW w:w="1541" w:type="dxa"/>
          </w:tcPr>
          <w:p w14:paraId="1D37486A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3 Punts</w:t>
            </w:r>
          </w:p>
        </w:tc>
        <w:tc>
          <w:tcPr>
            <w:tcW w:w="1530" w:type="dxa"/>
          </w:tcPr>
          <w:p w14:paraId="6DE774E7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57AE6" w:rsidRPr="00557AE6" w14:paraId="42D0518F" w14:textId="637CC5CA" w:rsidTr="00557AE6">
        <w:trPr>
          <w:trHeight w:val="411"/>
        </w:trPr>
        <w:tc>
          <w:tcPr>
            <w:tcW w:w="5423" w:type="dxa"/>
          </w:tcPr>
          <w:p w14:paraId="2D0869C9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Millora termini de garantia en 3 any (total 5 anys)</w:t>
            </w: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ab/>
            </w:r>
          </w:p>
        </w:tc>
        <w:tc>
          <w:tcPr>
            <w:tcW w:w="1541" w:type="dxa"/>
          </w:tcPr>
          <w:p w14:paraId="36CF1E75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557AE6">
              <w:rPr>
                <w:rFonts w:ascii="Arial" w:hAnsi="Arial" w:cs="Arial"/>
                <w:sz w:val="20"/>
                <w:szCs w:val="20"/>
                <w:lang w:val="ca-ES"/>
              </w:rPr>
              <w:t>4 Punts</w:t>
            </w:r>
          </w:p>
        </w:tc>
        <w:tc>
          <w:tcPr>
            <w:tcW w:w="1530" w:type="dxa"/>
          </w:tcPr>
          <w:p w14:paraId="44BCCA99" w14:textId="77777777" w:rsidR="00557AE6" w:rsidRPr="00557AE6" w:rsidRDefault="00557AE6" w:rsidP="00F73ED8">
            <w:pPr>
              <w:pStyle w:val="Senseespaiat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4CD5B9BC" w14:textId="77777777" w:rsidR="00557AE6" w:rsidRPr="00557AE6" w:rsidRDefault="00557AE6" w:rsidP="00557AE6">
      <w:pPr>
        <w:pStyle w:val="Senseespaiat"/>
        <w:rPr>
          <w:rFonts w:ascii="Arial" w:hAnsi="Arial" w:cs="Arial"/>
          <w:sz w:val="20"/>
          <w:szCs w:val="20"/>
          <w:lang w:val="ca-ES"/>
        </w:rPr>
      </w:pPr>
    </w:p>
    <w:p w14:paraId="677A4490" w14:textId="77777777" w:rsidR="00914290" w:rsidRDefault="00914290" w:rsidP="00055E5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340217" w14:textId="77777777" w:rsidR="00055E5A" w:rsidRDefault="00055E5A" w:rsidP="00055E5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5411B79" w14:textId="77777777" w:rsidR="00055E5A" w:rsidRDefault="00055E5A" w:rsidP="00055E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17AD">
        <w:rPr>
          <w:sz w:val="20"/>
          <w:szCs w:val="20"/>
        </w:rPr>
        <w:t xml:space="preserve">Signatura </w:t>
      </w:r>
      <w:r>
        <w:rPr>
          <w:sz w:val="20"/>
          <w:szCs w:val="20"/>
        </w:rPr>
        <w:t>electrònica</w:t>
      </w:r>
    </w:p>
    <w:p w14:paraId="12CD6CD9" w14:textId="77777777" w:rsidR="009A7729" w:rsidRDefault="009A7729"/>
    <w:sectPr w:rsidR="009A7729" w:rsidSect="00F70FD5">
      <w:headerReference w:type="defaul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686F" w14:textId="77777777" w:rsidR="00EB2CFC" w:rsidRDefault="00EB2CFC" w:rsidP="0046448B">
      <w:r>
        <w:separator/>
      </w:r>
    </w:p>
  </w:endnote>
  <w:endnote w:type="continuationSeparator" w:id="0">
    <w:p w14:paraId="3E196A39" w14:textId="77777777" w:rsidR="00EB2CFC" w:rsidRDefault="00EB2CFC" w:rsidP="0046448B">
      <w:r>
        <w:continuationSeparator/>
      </w:r>
    </w:p>
  </w:endnote>
  <w:endnote w:type="continuationNotice" w:id="1">
    <w:p w14:paraId="37859699" w14:textId="77777777" w:rsidR="00EB2CFC" w:rsidRDefault="00EB2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6726" w14:textId="77777777" w:rsidR="00EB2CFC" w:rsidRDefault="00EB2CFC" w:rsidP="0046448B">
      <w:r>
        <w:separator/>
      </w:r>
    </w:p>
  </w:footnote>
  <w:footnote w:type="continuationSeparator" w:id="0">
    <w:p w14:paraId="757ADB33" w14:textId="77777777" w:rsidR="00EB2CFC" w:rsidRDefault="00EB2CFC" w:rsidP="0046448B">
      <w:r>
        <w:continuationSeparator/>
      </w:r>
    </w:p>
  </w:footnote>
  <w:footnote w:type="continuationNotice" w:id="1">
    <w:p w14:paraId="58F17592" w14:textId="77777777" w:rsidR="00EB2CFC" w:rsidRDefault="00EB2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8D31" w14:textId="38DF2A20" w:rsidR="00F70FD5" w:rsidRDefault="00F70FD5">
    <w:pPr>
      <w:pStyle w:val="Capalera"/>
    </w:pPr>
    <w:r>
      <w:rPr>
        <w:rFonts w:ascii="Verdana" w:hAnsi="Verdana" w:cs="Times New Roman"/>
        <w:noProof/>
        <w:lang w:eastAsia="ca-ES"/>
      </w:rPr>
      <w:drawing>
        <wp:inline distT="0" distB="0" distL="0" distR="0" wp14:anchorId="645FE969" wp14:editId="4E8A4E8A">
          <wp:extent cx="1757239" cy="590167"/>
          <wp:effectExtent l="0" t="0" r="0" b="635"/>
          <wp:docPr id="898752359" name="Imatge 89875235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393" cy="597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D6E6DB" w14:textId="77777777" w:rsidR="00F70FD5" w:rsidRDefault="00F70FD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47991"/>
    <w:multiLevelType w:val="multilevel"/>
    <w:tmpl w:val="F6EC4BB0"/>
    <w:lvl w:ilvl="0">
      <w:start w:val="1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54ED9"/>
    <w:multiLevelType w:val="multilevel"/>
    <w:tmpl w:val="34554E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5D85"/>
    <w:multiLevelType w:val="multilevel"/>
    <w:tmpl w:val="10666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 w15:restartNumberingAfterBreak="0">
    <w:nsid w:val="7C1053CE"/>
    <w:multiLevelType w:val="hybridMultilevel"/>
    <w:tmpl w:val="B156B31E"/>
    <w:lvl w:ilvl="0" w:tplc="2A508E6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22990">
    <w:abstractNumId w:val="2"/>
  </w:num>
  <w:num w:numId="2" w16cid:durableId="1243835169">
    <w:abstractNumId w:val="3"/>
  </w:num>
  <w:num w:numId="3" w16cid:durableId="390814746">
    <w:abstractNumId w:val="0"/>
  </w:num>
  <w:num w:numId="4" w16cid:durableId="3170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5A"/>
    <w:rsid w:val="00024DB0"/>
    <w:rsid w:val="000314BC"/>
    <w:rsid w:val="00055E5A"/>
    <w:rsid w:val="00130C81"/>
    <w:rsid w:val="0017347D"/>
    <w:rsid w:val="00195F33"/>
    <w:rsid w:val="001D3664"/>
    <w:rsid w:val="001E4B2C"/>
    <w:rsid w:val="00245DAE"/>
    <w:rsid w:val="002B4836"/>
    <w:rsid w:val="003C34FF"/>
    <w:rsid w:val="003C662F"/>
    <w:rsid w:val="0040068F"/>
    <w:rsid w:val="00407781"/>
    <w:rsid w:val="00412F30"/>
    <w:rsid w:val="00416BDF"/>
    <w:rsid w:val="00426C8F"/>
    <w:rsid w:val="00445960"/>
    <w:rsid w:val="0046448B"/>
    <w:rsid w:val="00472076"/>
    <w:rsid w:val="004E0B76"/>
    <w:rsid w:val="004F68F6"/>
    <w:rsid w:val="00506E2D"/>
    <w:rsid w:val="00507450"/>
    <w:rsid w:val="00515A51"/>
    <w:rsid w:val="00517D2D"/>
    <w:rsid w:val="00552A7A"/>
    <w:rsid w:val="00557AE6"/>
    <w:rsid w:val="005B63AE"/>
    <w:rsid w:val="00601190"/>
    <w:rsid w:val="00627C6F"/>
    <w:rsid w:val="00645D69"/>
    <w:rsid w:val="006A390C"/>
    <w:rsid w:val="007034B5"/>
    <w:rsid w:val="007662FC"/>
    <w:rsid w:val="00790BCF"/>
    <w:rsid w:val="007E7760"/>
    <w:rsid w:val="007F19D2"/>
    <w:rsid w:val="00914290"/>
    <w:rsid w:val="009144E7"/>
    <w:rsid w:val="009474CC"/>
    <w:rsid w:val="00993598"/>
    <w:rsid w:val="009A7729"/>
    <w:rsid w:val="009E2F4E"/>
    <w:rsid w:val="009F468C"/>
    <w:rsid w:val="00A46D69"/>
    <w:rsid w:val="00AB5A38"/>
    <w:rsid w:val="00AC716F"/>
    <w:rsid w:val="00B320E5"/>
    <w:rsid w:val="00BA5749"/>
    <w:rsid w:val="00BD65D2"/>
    <w:rsid w:val="00BF6044"/>
    <w:rsid w:val="00BF67EE"/>
    <w:rsid w:val="00C11EB7"/>
    <w:rsid w:val="00C161E5"/>
    <w:rsid w:val="00C16C1F"/>
    <w:rsid w:val="00CA68CA"/>
    <w:rsid w:val="00CD127D"/>
    <w:rsid w:val="00CD3DD7"/>
    <w:rsid w:val="00CF1DC5"/>
    <w:rsid w:val="00D04609"/>
    <w:rsid w:val="00D427F3"/>
    <w:rsid w:val="00DE700F"/>
    <w:rsid w:val="00DF1784"/>
    <w:rsid w:val="00DF2C80"/>
    <w:rsid w:val="00E667EA"/>
    <w:rsid w:val="00EB2CFC"/>
    <w:rsid w:val="00ED1734"/>
    <w:rsid w:val="00F70FD5"/>
    <w:rsid w:val="00F958DA"/>
    <w:rsid w:val="00FA3DCE"/>
    <w:rsid w:val="00F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C3E59"/>
  <w15:chartTrackingRefBased/>
  <w15:docId w15:val="{4E451910-C759-47C2-8DF1-73754D24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5A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:lang w:eastAsia="es-ES"/>
      <w14:ligatures w14:val="none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055E5A"/>
    <w:pPr>
      <w:numPr>
        <w:numId w:val="3"/>
      </w:numPr>
      <w:pBdr>
        <w:bottom w:val="single" w:sz="12" w:space="1" w:color="auto"/>
      </w:pBdr>
      <w:tabs>
        <w:tab w:val="left" w:pos="284"/>
      </w:tabs>
      <w:spacing w:before="240" w:after="160" w:line="259" w:lineRule="auto"/>
      <w:outlineLvl w:val="0"/>
    </w:pPr>
    <w:rPr>
      <w:rFonts w:ascii="Tahoma" w:eastAsiaTheme="minorHAnsi" w:hAnsi="Tahoma" w:cs="Tahoma"/>
      <w:b/>
      <w:sz w:val="20"/>
      <w:szCs w:val="20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055E5A"/>
    <w:pPr>
      <w:widowControl w:val="0"/>
      <w:suppressAutoHyphens/>
      <w:spacing w:line="288" w:lineRule="auto"/>
    </w:pPr>
    <w:rPr>
      <w:rFonts w:eastAsia="Tahoma"/>
      <w:kern w:val="1"/>
      <w:sz w:val="20"/>
      <w:szCs w:val="20"/>
      <w:lang w:val="en-US" w:eastAsia="en-US"/>
    </w:rPr>
  </w:style>
  <w:style w:type="character" w:customStyle="1" w:styleId="TextindependentCar">
    <w:name w:val="Text independent Car"/>
    <w:basedOn w:val="Lletraperdefectedelpargraf"/>
    <w:link w:val="Textindependent"/>
    <w:rsid w:val="00055E5A"/>
    <w:rPr>
      <w:rFonts w:ascii="Arial" w:eastAsia="Tahoma" w:hAnsi="Arial" w:cs="Arial"/>
      <w:kern w:val="1"/>
      <w:sz w:val="20"/>
      <w:szCs w:val="20"/>
      <w:lang w:val="en-US"/>
      <w14:ligatures w14:val="none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055E5A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5E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basedOn w:val="Normal"/>
    <w:uiPriority w:val="34"/>
    <w:qFormat/>
    <w:rsid w:val="00055E5A"/>
    <w:pPr>
      <w:ind w:left="720"/>
      <w:contextualSpacing/>
    </w:pPr>
  </w:style>
  <w:style w:type="table" w:styleId="Taulaambquadrcula">
    <w:name w:val="Table Grid"/>
    <w:basedOn w:val="Taulanormal"/>
    <w:uiPriority w:val="39"/>
    <w:qFormat/>
    <w:rsid w:val="000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9"/>
    <w:rsid w:val="00055E5A"/>
    <w:rPr>
      <w:rFonts w:ascii="Tahoma" w:hAnsi="Tahoma" w:cs="Tahoma"/>
      <w:b/>
      <w:kern w:val="0"/>
      <w:sz w:val="20"/>
      <w:szCs w:val="2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055E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055E5A"/>
    <w:rPr>
      <w:kern w:val="0"/>
      <w:lang w:val="es-ES"/>
      <w14:ligatures w14:val="none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6448B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6448B"/>
    <w:rPr>
      <w:rFonts w:ascii="Arial" w:eastAsia="Times New Roman" w:hAnsi="Arial" w:cs="Arial"/>
      <w:kern w:val="0"/>
      <w:sz w:val="20"/>
      <w:szCs w:val="20"/>
      <w:lang w:eastAsia="es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46448B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F70FD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70FD5"/>
    <w:rPr>
      <w:rFonts w:ascii="Arial" w:eastAsia="Times New Roman" w:hAnsi="Arial" w:cs="Arial"/>
      <w:kern w:val="0"/>
      <w:sz w:val="18"/>
      <w:szCs w:val="24"/>
      <w:lang w:eastAsia="es-ES"/>
      <w14:ligatures w14:val="none"/>
    </w:rPr>
  </w:style>
  <w:style w:type="paragraph" w:styleId="Senseespaiat">
    <w:name w:val="No Spacing"/>
    <w:uiPriority w:val="1"/>
    <w:qFormat/>
    <w:rsid w:val="00557AE6"/>
    <w:pPr>
      <w:spacing w:after="0" w:line="240" w:lineRule="auto"/>
    </w:pPr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9" ma:contentTypeDescription="Crea un document nou" ma:contentTypeScope="" ma:versionID="a2fff43c65fa145d1fc3eed8399f2a1c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188db6fde74b60135cca29cb0ea13dce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c0a35-47df-44b1-9964-b07d66a02aa2}" ma:internalName="TaxCatchAll" ma:showField="CatchAllData" ma:web="3ea03929-fffa-4420-b641-51a467d71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67d2854-f0f2-452a-88a0-6ce111ece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Estat S'ha finalitzat" ma:internalName="Estat_x0020_S_x0027_ha_x0020_finalitz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7665a-92a7-483f-88ba-7b1fdf7d8c07">
      <Terms xmlns="http://schemas.microsoft.com/office/infopath/2007/PartnerControls"/>
    </lcf76f155ced4ddcb4097134ff3c332f>
    <TaxCatchAll xmlns="3ea03929-fffa-4420-b641-51a467d71321" xsi:nil="true"/>
    <_dlc_DocId xmlns="3ea03929-fffa-4420-b641-51a467d71321">464DZQEW6WJR-373865134-1233387</_dlc_DocId>
    <_dlc_DocIdUrl xmlns="3ea03929-fffa-4420-b641-51a467d71321">
      <Url>https://consorciorg.sharepoint.com/sites/ARXIU/_layouts/15/DocIdRedir.aspx?ID=464DZQEW6WJR-373865134-1233387</Url>
      <Description>464DZQEW6WJR-373865134-1233387</Description>
    </_dlc_DocIdUrl>
    <_Flow_SignoffStatus xmlns="9597665a-92a7-483f-88ba-7b1fdf7d8c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0A7F84-2412-4DF4-A447-A470E1A34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B76BD-1C86-4FCD-B18A-7FEAE16C51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340919-4022-4B2B-9AF4-BFA241247216}">
  <ds:schemaRefs>
    <ds:schemaRef ds:uri="http://schemas.microsoft.com/office/2006/metadata/properties"/>
    <ds:schemaRef ds:uri="http://schemas.microsoft.com/office/infopath/2007/PartnerControls"/>
    <ds:schemaRef ds:uri="9597665a-92a7-483f-88ba-7b1fdf7d8c07"/>
    <ds:schemaRef ds:uri="3ea03929-fffa-4420-b641-51a467d71321"/>
  </ds:schemaRefs>
</ds:datastoreItem>
</file>

<file path=customXml/itemProps4.xml><?xml version="1.0" encoding="utf-8"?>
<ds:datastoreItem xmlns:ds="http://schemas.openxmlformats.org/officeDocument/2006/customXml" ds:itemID="{F8F26A8E-1A83-4C91-BB4B-F78B9A2A59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6765B8-2BBB-436A-82B9-54089E5BEE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Luís Moya Palomares</dc:creator>
  <cp:keywords/>
  <dc:description/>
  <cp:lastModifiedBy>Oriol Morató</cp:lastModifiedBy>
  <cp:revision>3</cp:revision>
  <dcterms:created xsi:type="dcterms:W3CDTF">2024-08-16T08:42:00Z</dcterms:created>
  <dcterms:modified xsi:type="dcterms:W3CDTF">2024-08-16T08:51:00Z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0x0101006913A349E47E004585B3911EDCDCC725</vt:lpwstr>
  </property>
  <property fmtid="{D5CDD505-2E9C-101B-9397-08002B2CF9AE}" pid="3" name="_dlc_DocIdItemGuid">
    <vt:lpwstr>a315e17b-cba7-41d1-9022-f210e3f42a5f</vt:lpwstr>
  </property>
  <property fmtid="{D5CDD505-2E9C-101B-9397-08002B2CF9AE}" pid="4" name="MediaServiceImageTags">
    <vt:lpwstr/>
  </property>
</Properties>
</file>