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77F4" w14:textId="423EEC6B" w:rsidR="00C15850" w:rsidRPr="00E0738B" w:rsidRDefault="00C15850" w:rsidP="00C15850">
      <w:pPr>
        <w:rPr>
          <w:rFonts w:ascii="Century Gothic" w:hAnsi="Century Gothic" w:cs="Times New Roman"/>
          <w:b/>
          <w:u w:val="single"/>
        </w:rPr>
      </w:pPr>
      <w:r w:rsidRPr="00E0738B">
        <w:rPr>
          <w:rFonts w:ascii="Century Gothic" w:hAnsi="Century Gothic" w:cs="Times New Roman"/>
          <w:b/>
          <w:u w:val="single"/>
        </w:rPr>
        <w:t xml:space="preserve">ANNEX NÚM. </w:t>
      </w:r>
      <w:r w:rsidR="007E534D">
        <w:rPr>
          <w:rFonts w:ascii="Century Gothic" w:hAnsi="Century Gothic" w:cs="Times New Roman"/>
          <w:b/>
          <w:u w:val="single"/>
        </w:rPr>
        <w:t>4</w:t>
      </w:r>
      <w:r w:rsidRPr="00E0738B">
        <w:rPr>
          <w:rFonts w:ascii="Century Gothic" w:hAnsi="Century Gothic" w:cs="Times New Roman"/>
          <w:b/>
          <w:u w:val="single"/>
        </w:rPr>
        <w:t xml:space="preserve"> – OFERTA DELS CRITERIS AVALUABLES AUTOMÀTICAMENT I OFERTA DEL PREU.</w:t>
      </w:r>
      <w:r>
        <w:rPr>
          <w:rFonts w:ascii="Century Gothic" w:hAnsi="Century Gothic" w:cs="Times New Roman"/>
          <w:b/>
          <w:u w:val="single"/>
        </w:rPr>
        <w:t xml:space="preserve"> </w:t>
      </w:r>
    </w:p>
    <w:p w14:paraId="307EAD0C" w14:textId="61537F33" w:rsidR="00C15850" w:rsidRPr="00183AA7" w:rsidRDefault="00C15850" w:rsidP="00C15850">
      <w:pPr>
        <w:spacing w:after="200" w:line="240" w:lineRule="auto"/>
        <w:jc w:val="both"/>
        <w:rPr>
          <w:rFonts w:ascii="Century Gothic" w:eastAsia="SimSun" w:hAnsi="Century Gothic" w:cs="Mangal"/>
          <w:b/>
          <w:iCs/>
          <w:color w:val="0070C0"/>
          <w:kern w:val="3"/>
          <w:sz w:val="28"/>
          <w:szCs w:val="28"/>
          <w:lang w:eastAsia="zh-CN" w:bidi="hi-IN"/>
        </w:rPr>
      </w:pPr>
      <w:r w:rsidRPr="00E0738B">
        <w:rPr>
          <w:rFonts w:ascii="Century Gothic" w:hAnsi="Century Gothic"/>
        </w:rPr>
        <w:t xml:space="preserve">En/Na </w:t>
      </w:r>
      <w:sdt>
        <w:sdtPr>
          <w:rPr>
            <w:rFonts w:ascii="Century Gothic" w:hAnsi="Century Gothic"/>
          </w:rPr>
          <w:id w:val="-1268842008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 amb DNI núm. </w:t>
      </w:r>
      <w:sdt>
        <w:sdtPr>
          <w:rPr>
            <w:rFonts w:ascii="Century Gothic" w:hAnsi="Century Gothic"/>
          </w:rPr>
          <w:id w:val="2101910445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en representació de </w:t>
      </w:r>
      <w:sdt>
        <w:sdtPr>
          <w:rPr>
            <w:rFonts w:ascii="Century Gothic" w:hAnsi="Century Gothic"/>
          </w:rPr>
          <w:id w:val="-1353097726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amb CIF núm. </w:t>
      </w:r>
      <w:sdt>
        <w:sdtPr>
          <w:rPr>
            <w:rFonts w:ascii="Century Gothic" w:hAnsi="Century Gothic"/>
          </w:rPr>
          <w:id w:val="-1001664893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>,  assabentat/da de la licitació del contracte</w:t>
      </w:r>
      <w:r>
        <w:rPr>
          <w:rFonts w:ascii="Century Gothic" w:hAnsi="Century Gothic"/>
        </w:rPr>
        <w:t xml:space="preserve"> </w:t>
      </w:r>
      <w:r w:rsidR="00706E63">
        <w:rPr>
          <w:rFonts w:ascii="Century Gothic" w:hAnsi="Century Gothic"/>
        </w:rPr>
        <w:t xml:space="preserve">d’obres relatives </w:t>
      </w:r>
      <w:r w:rsidR="00183AA7">
        <w:rPr>
          <w:rFonts w:ascii="Century Gothic" w:hAnsi="Century Gothic"/>
        </w:rPr>
        <w:t xml:space="preserve">a l’execució del projecte d’adequació interior de la Casa de Cultura del carrer les Piques de Tàrrega, </w:t>
      </w:r>
      <w:r w:rsidRPr="00E0738B">
        <w:rPr>
          <w:rFonts w:ascii="Century Gothic" w:hAnsi="Century Gothic"/>
        </w:rPr>
        <w:t>coneixent i acceptant les estipulacions del plec de clàusules administratives</w:t>
      </w:r>
      <w:r>
        <w:rPr>
          <w:rFonts w:ascii="Century Gothic" w:hAnsi="Century Gothic"/>
        </w:rPr>
        <w:t xml:space="preserve"> particulars i del </w:t>
      </w:r>
      <w:r w:rsidR="00CC10FE">
        <w:rPr>
          <w:rFonts w:ascii="Century Gothic" w:hAnsi="Century Gothic"/>
        </w:rPr>
        <w:t>projecte</w:t>
      </w:r>
      <w:r>
        <w:rPr>
          <w:rFonts w:ascii="Century Gothic" w:hAnsi="Century Gothic"/>
        </w:rPr>
        <w:t xml:space="preserve">, </w:t>
      </w:r>
      <w:r w:rsidRPr="00E0738B">
        <w:rPr>
          <w:rFonts w:ascii="Century Gothic" w:hAnsi="Century Gothic"/>
        </w:rPr>
        <w:t xml:space="preserve">  presento la següent proposició</w:t>
      </w:r>
      <w:r>
        <w:rPr>
          <w:rFonts w:ascii="Century Gothic" w:hAnsi="Century Gothic"/>
        </w:rPr>
        <w:t>:</w:t>
      </w:r>
      <w:r w:rsidR="00183AA7" w:rsidRPr="00183AA7">
        <w:rPr>
          <w:rFonts w:ascii="Century Gothic" w:hAnsi="Century Gothic"/>
          <w:kern w:val="2"/>
          <w:sz w:val="14"/>
          <w:szCs w:val="14"/>
          <w14:ligatures w14:val="standardContextual"/>
        </w:rPr>
        <w:t xml:space="preserve"> </w:t>
      </w:r>
    </w:p>
    <w:p w14:paraId="58ED6247" w14:textId="77777777" w:rsidR="00230320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b/>
          <w:bCs/>
          <w:kern w:val="3"/>
          <w:lang w:eastAsia="zh-CN" w:bidi="hi-IN"/>
        </w:rPr>
      </w:pPr>
      <w:r>
        <w:rPr>
          <w:rFonts w:ascii="Century Gothic" w:hAnsi="Century Gothic"/>
          <w:b/>
          <w:bCs/>
          <w:color w:val="000000"/>
        </w:rPr>
        <w:t>1</w:t>
      </w:r>
      <w:r w:rsidRPr="00A21191">
        <w:rPr>
          <w:rFonts w:ascii="Century Gothic" w:hAnsi="Century Gothic"/>
          <w:b/>
          <w:bCs/>
          <w:color w:val="000000"/>
        </w:rPr>
        <w:t>.-</w:t>
      </w:r>
      <w:r w:rsidRPr="00A21191">
        <w:rPr>
          <w:rFonts w:ascii="Century Gothic" w:eastAsia="SimSun" w:hAnsi="Century Gothic" w:cs="Times New Roman"/>
          <w:kern w:val="3"/>
          <w:lang w:eastAsia="zh-CN" w:bidi="hi-IN"/>
        </w:rPr>
        <w:t xml:space="preserve"> </w:t>
      </w:r>
      <w:r w:rsidRPr="00A21191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L’oferta econòmica</w:t>
      </w:r>
      <w:r w:rsidRPr="00A21191">
        <w:rPr>
          <w:rFonts w:ascii="Century Gothic" w:eastAsia="SimSun" w:hAnsi="Century Gothic" w:cs="Times New Roman"/>
          <w:kern w:val="3"/>
          <w:lang w:eastAsia="zh-CN" w:bidi="hi-IN"/>
        </w:rPr>
        <w:t xml:space="preserve">, </w:t>
      </w:r>
      <w:r w:rsidRPr="00A21191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puntuable fins a un màxim de 35 punts.</w:t>
      </w:r>
    </w:p>
    <w:p w14:paraId="5C1546C9" w14:textId="77777777" w:rsidR="00230320" w:rsidRPr="00A9104A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kern w:val="3"/>
          <w:lang w:eastAsia="zh-CN" w:bidi="hi-IN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0320" w:rsidRPr="00CC10FE" w14:paraId="1C23D444" w14:textId="77777777" w:rsidTr="0060708E">
        <w:tc>
          <w:tcPr>
            <w:tcW w:w="2831" w:type="dxa"/>
          </w:tcPr>
          <w:p w14:paraId="4DE48409" w14:textId="77777777" w:rsidR="00230320" w:rsidRPr="00CC10FE" w:rsidRDefault="00230320" w:rsidP="0060708E">
            <w:pPr>
              <w:suppressAutoHyphens/>
              <w:autoSpaceDN w:val="0"/>
              <w:ind w:right="106"/>
              <w:jc w:val="both"/>
              <w:rPr>
                <w:rFonts w:ascii="Century Gothic" w:eastAsia="SimSun" w:hAnsi="Century Gothic" w:cs="Times New Roman"/>
                <w:kern w:val="3"/>
                <w:lang w:eastAsia="zh-CN" w:bidi="hi-IN"/>
              </w:rPr>
            </w:pPr>
            <w:r w:rsidRPr="00CC10FE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Preu </w:t>
            </w:r>
            <w:proofErr w:type="spellStart"/>
            <w:r w:rsidRPr="00CC10FE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>sense</w:t>
            </w:r>
            <w:proofErr w:type="spellEnd"/>
            <w:r w:rsidRPr="00CC10FE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 IVA</w:t>
            </w:r>
          </w:p>
        </w:tc>
        <w:tc>
          <w:tcPr>
            <w:tcW w:w="2831" w:type="dxa"/>
          </w:tcPr>
          <w:p w14:paraId="52AA2576" w14:textId="77777777" w:rsidR="00230320" w:rsidRPr="00CC10FE" w:rsidRDefault="00230320" w:rsidP="0060708E">
            <w:pPr>
              <w:suppressAutoHyphens/>
              <w:autoSpaceDN w:val="0"/>
              <w:ind w:right="106"/>
              <w:jc w:val="both"/>
              <w:rPr>
                <w:rFonts w:ascii="Century Gothic" w:eastAsia="SimSun" w:hAnsi="Century Gothic" w:cs="Times New Roman"/>
                <w:kern w:val="3"/>
                <w:lang w:eastAsia="zh-CN" w:bidi="hi-IN"/>
              </w:rPr>
            </w:pPr>
            <w:r w:rsidRPr="00CC10FE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21% </w:t>
            </w:r>
            <w:proofErr w:type="spellStart"/>
            <w:r w:rsidRPr="00CC10FE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>d’IVA</w:t>
            </w:r>
            <w:proofErr w:type="spellEnd"/>
          </w:p>
        </w:tc>
        <w:tc>
          <w:tcPr>
            <w:tcW w:w="2832" w:type="dxa"/>
          </w:tcPr>
          <w:p w14:paraId="646BF1B0" w14:textId="77777777" w:rsidR="00230320" w:rsidRPr="00CC10FE" w:rsidRDefault="00230320" w:rsidP="0060708E">
            <w:pPr>
              <w:suppressAutoHyphens/>
              <w:autoSpaceDN w:val="0"/>
              <w:ind w:right="106"/>
              <w:jc w:val="both"/>
              <w:rPr>
                <w:rFonts w:ascii="Century Gothic" w:eastAsia="SimSun" w:hAnsi="Century Gothic" w:cs="Times New Roman"/>
                <w:kern w:val="3"/>
                <w:lang w:eastAsia="zh-CN" w:bidi="hi-IN"/>
              </w:rPr>
            </w:pPr>
            <w:r w:rsidRPr="00CC10FE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Preu </w:t>
            </w:r>
            <w:proofErr w:type="spellStart"/>
            <w:r w:rsidRPr="00CC10FE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>amb</w:t>
            </w:r>
            <w:proofErr w:type="spellEnd"/>
            <w:r w:rsidRPr="00CC10FE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 IVA</w:t>
            </w:r>
          </w:p>
        </w:tc>
      </w:tr>
      <w:tr w:rsidR="00230320" w:rsidRPr="00CC10FE" w14:paraId="0BFB1696" w14:textId="77777777" w:rsidTr="0060708E">
        <w:sdt>
          <w:sdtPr>
            <w:rPr>
              <w:rFonts w:ascii="Century Gothic" w:eastAsia="SimSun" w:hAnsi="Century Gothic" w:cs="Times New Roman"/>
              <w:kern w:val="3"/>
              <w:lang w:eastAsia="zh-CN" w:bidi="hi-IN"/>
            </w:rPr>
            <w:id w:val="1689330004"/>
            <w:placeholder>
              <w:docPart w:val="DAE51A062DE246B89D8E5C3991886743"/>
            </w:placeholder>
            <w:showingPlcHdr/>
          </w:sdtPr>
          <w:sdtContent>
            <w:tc>
              <w:tcPr>
                <w:tcW w:w="2831" w:type="dxa"/>
              </w:tcPr>
              <w:p w14:paraId="2592FAB0" w14:textId="77777777" w:rsidR="00230320" w:rsidRPr="00CC10FE" w:rsidRDefault="00230320" w:rsidP="0060708E">
                <w:pPr>
                  <w:suppressAutoHyphens/>
                  <w:autoSpaceDN w:val="0"/>
                  <w:ind w:right="106"/>
                  <w:jc w:val="both"/>
                  <w:rPr>
                    <w:rFonts w:ascii="Century Gothic" w:eastAsia="SimSun" w:hAnsi="Century Gothic" w:cs="Times New Roman"/>
                    <w:kern w:val="3"/>
                    <w:lang w:eastAsia="zh-CN" w:bidi="hi-IN"/>
                  </w:rPr>
                </w:pPr>
                <w:r w:rsidRPr="00CC10FE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SimSun" w:hAnsi="Century Gothic" w:cs="Times New Roman"/>
              <w:kern w:val="3"/>
              <w:lang w:eastAsia="zh-CN" w:bidi="hi-IN"/>
            </w:rPr>
            <w:id w:val="-241481784"/>
            <w:placeholder>
              <w:docPart w:val="DAE51A062DE246B89D8E5C3991886743"/>
            </w:placeholder>
            <w:showingPlcHdr/>
          </w:sdtPr>
          <w:sdtContent>
            <w:tc>
              <w:tcPr>
                <w:tcW w:w="2831" w:type="dxa"/>
              </w:tcPr>
              <w:p w14:paraId="12A7FE71" w14:textId="77777777" w:rsidR="00230320" w:rsidRPr="00CC10FE" w:rsidRDefault="00230320" w:rsidP="0060708E">
                <w:pPr>
                  <w:suppressAutoHyphens/>
                  <w:autoSpaceDN w:val="0"/>
                  <w:ind w:right="106"/>
                  <w:jc w:val="both"/>
                  <w:rPr>
                    <w:rFonts w:ascii="Century Gothic" w:eastAsia="SimSun" w:hAnsi="Century Gothic" w:cs="Times New Roman"/>
                    <w:kern w:val="3"/>
                    <w:lang w:eastAsia="zh-CN" w:bidi="hi-IN"/>
                  </w:rPr>
                </w:pPr>
                <w:r w:rsidRPr="00CC10FE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SimSun" w:hAnsi="Century Gothic" w:cs="Times New Roman"/>
              <w:kern w:val="3"/>
              <w:lang w:eastAsia="zh-CN" w:bidi="hi-IN"/>
            </w:rPr>
            <w:id w:val="130671799"/>
            <w:placeholder>
              <w:docPart w:val="DAE51A062DE246B89D8E5C3991886743"/>
            </w:placeholder>
            <w:showingPlcHdr/>
          </w:sdtPr>
          <w:sdtContent>
            <w:tc>
              <w:tcPr>
                <w:tcW w:w="2832" w:type="dxa"/>
              </w:tcPr>
              <w:p w14:paraId="51D8F9FC" w14:textId="77777777" w:rsidR="00230320" w:rsidRPr="00CC10FE" w:rsidRDefault="00230320" w:rsidP="0060708E">
                <w:pPr>
                  <w:suppressAutoHyphens/>
                  <w:autoSpaceDN w:val="0"/>
                  <w:ind w:right="106"/>
                  <w:jc w:val="both"/>
                  <w:rPr>
                    <w:rFonts w:ascii="Century Gothic" w:eastAsia="SimSun" w:hAnsi="Century Gothic" w:cs="Times New Roman"/>
                    <w:kern w:val="3"/>
                    <w:lang w:eastAsia="zh-CN" w:bidi="hi-IN"/>
                  </w:rPr>
                </w:pPr>
                <w:r w:rsidRPr="00CC10FE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</w:tr>
    </w:tbl>
    <w:p w14:paraId="26CF442C" w14:textId="77777777" w:rsidR="00230320" w:rsidRDefault="00230320" w:rsidP="00230320">
      <w:pPr>
        <w:suppressAutoHyphens/>
        <w:spacing w:after="0" w:line="240" w:lineRule="auto"/>
        <w:ind w:right="112"/>
        <w:jc w:val="both"/>
        <w:rPr>
          <w:rFonts w:ascii="Century Gothic" w:eastAsia="Arial" w:hAnsi="Century Gothic"/>
          <w:b/>
          <w:bCs/>
          <w:spacing w:val="-1"/>
          <w:kern w:val="3"/>
          <w:lang w:eastAsia="zh-CN" w:bidi="hi-IN"/>
        </w:rPr>
      </w:pPr>
    </w:p>
    <w:p w14:paraId="426771B1" w14:textId="77777777" w:rsidR="00230320" w:rsidRDefault="00230320" w:rsidP="00230320">
      <w:pPr>
        <w:suppressAutoHyphens/>
        <w:spacing w:after="0" w:line="240" w:lineRule="auto"/>
        <w:ind w:right="112"/>
        <w:jc w:val="both"/>
        <w:rPr>
          <w:rFonts w:ascii="Century Gothic" w:eastAsia="Arial" w:hAnsi="Century Gothic"/>
          <w:b/>
          <w:bCs/>
          <w:spacing w:val="-1"/>
          <w:kern w:val="3"/>
          <w:lang w:eastAsia="zh-CN" w:bidi="hi-IN"/>
        </w:rPr>
      </w:pPr>
    </w:p>
    <w:p w14:paraId="0BBF7AAD" w14:textId="77777777" w:rsidR="00230320" w:rsidRPr="00597E9A" w:rsidRDefault="00230320" w:rsidP="00230320">
      <w:pPr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color w:val="000000"/>
        </w:rPr>
        <w:t>2</w:t>
      </w:r>
      <w:r w:rsidRPr="00A9104A">
        <w:rPr>
          <w:rFonts w:ascii="Century Gothic" w:hAnsi="Century Gothic"/>
          <w:b/>
          <w:color w:val="000000"/>
        </w:rPr>
        <w:t>.- Experiència del cap de l’obra</w:t>
      </w:r>
      <w:r w:rsidRPr="00A9104A">
        <w:rPr>
          <w:rFonts w:ascii="Century Gothic" w:hAnsi="Century Gothic"/>
          <w:b/>
          <w:bCs/>
          <w:color w:val="000000"/>
        </w:rPr>
        <w:t xml:space="preserve"> puntuable fins </w:t>
      </w:r>
      <w:r w:rsidRPr="00597E9A">
        <w:rPr>
          <w:rFonts w:ascii="Century Gothic" w:hAnsi="Century Gothic"/>
          <w:b/>
          <w:bCs/>
          <w:color w:val="000000"/>
        </w:rPr>
        <w:t xml:space="preserve">a </w:t>
      </w:r>
      <w:r>
        <w:rPr>
          <w:rFonts w:ascii="Century Gothic" w:hAnsi="Century Gothic"/>
          <w:b/>
          <w:bCs/>
          <w:color w:val="000000"/>
        </w:rPr>
        <w:t>25</w:t>
      </w:r>
      <w:r w:rsidRPr="00597E9A">
        <w:rPr>
          <w:rFonts w:ascii="Century Gothic" w:hAnsi="Century Gothic"/>
          <w:b/>
          <w:bCs/>
          <w:color w:val="000000"/>
        </w:rPr>
        <w:t xml:space="preserve"> punts, </w:t>
      </w:r>
    </w:p>
    <w:p w14:paraId="4BD1F41F" w14:textId="5298C4A6" w:rsidR="00230320" w:rsidRPr="00597E9A" w:rsidRDefault="00230320" w:rsidP="00230320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B05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-15700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2 obres de naturalesa similar a l’objecte del contracte, en els  últims 7 anys, amb un pressupost mínim d'execució per cada obra de </w:t>
      </w:r>
      <w:r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8</w:t>
      </w:r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6,25 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508F28B8" w14:textId="3C9FDCC3" w:rsidR="00230320" w:rsidRPr="00597E9A" w:rsidRDefault="00230320" w:rsidP="00230320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-147027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3 obres de naturalesa similar a l’objecte del contracte, en els  últims 7 anys, amb un pressupost mínim d'execució per cada obra de </w:t>
      </w:r>
      <w:r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8</w:t>
      </w:r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12,5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1F1A046C" w14:textId="71D8FC37" w:rsidR="00230320" w:rsidRPr="00597E9A" w:rsidRDefault="00230320" w:rsidP="00230320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B05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139669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4 obres de naturalesa similar a l’objecte del contracte, en els  últims 7 anys, amb un pressupost mínim d'execució per cada obra de </w:t>
      </w:r>
      <w:r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8</w:t>
      </w:r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18,75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44285416" w14:textId="66158317" w:rsidR="00230320" w:rsidRPr="00597E9A" w:rsidRDefault="00230320" w:rsidP="00230320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-1942911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5 o més obres de naturalesa similar a l’objecte del contracte, en els  últims 7 anys, amb un pressupost mínim d'execució per cada obra de </w:t>
      </w:r>
      <w:r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8</w:t>
      </w:r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25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5A2EBA50" w14:textId="77777777" w:rsidR="00230320" w:rsidRPr="00A9104A" w:rsidRDefault="00230320" w:rsidP="00230320">
      <w:pPr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</w:p>
    <w:p w14:paraId="4DAE8599" w14:textId="77777777" w:rsidR="00230320" w:rsidRPr="00A9104A" w:rsidRDefault="00230320" w:rsidP="00230320">
      <w:pPr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A9104A">
        <w:rPr>
          <w:rFonts w:ascii="Century Gothic" w:hAnsi="Century Gothic"/>
          <w:color w:val="000000"/>
        </w:rPr>
        <w:t>A més, per justificar l'experiència, s’haurà d'adjuntar una declaració responsable del representant legal de l’empresa contractista identificant el treballador / a, amb noms i cognoms, fent esment:</w:t>
      </w:r>
    </w:p>
    <w:p w14:paraId="3B48260F" w14:textId="77777777" w:rsidR="00230320" w:rsidRPr="00A9104A" w:rsidRDefault="00230320" w:rsidP="00230320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és treballador / a fix en plantilla de l'empresa.</w:t>
      </w:r>
    </w:p>
    <w:p w14:paraId="59E8E15E" w14:textId="69010528" w:rsidR="00230320" w:rsidRPr="00A9104A" w:rsidRDefault="00230320" w:rsidP="00230320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 xml:space="preserve">Que s'adscriurà a l'execució de l'obra amb una dedicació del </w:t>
      </w:r>
      <w:r>
        <w:rPr>
          <w:rFonts w:ascii="Century Gothic" w:eastAsia="SimSun" w:hAnsi="Century Gothic" w:cs="Mangal"/>
          <w:color w:val="000000"/>
          <w:kern w:val="3"/>
          <w:lang w:eastAsia="zh-CN" w:bidi="hi-IN"/>
        </w:rPr>
        <w:t>5</w:t>
      </w: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0% de la jornada.</w:t>
      </w:r>
    </w:p>
    <w:p w14:paraId="561ABDC5" w14:textId="77777777" w:rsidR="00230320" w:rsidRPr="00A9104A" w:rsidRDefault="00230320" w:rsidP="00230320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disposa de l'experiència: indicar el destinatari de l'obra, any d’execució, objecte de l'obra, import i la participació del treballador / a.</w:t>
      </w:r>
    </w:p>
    <w:p w14:paraId="5AEF1A9D" w14:textId="77777777" w:rsidR="00230320" w:rsidRPr="00C1719B" w:rsidRDefault="00230320" w:rsidP="00230320">
      <w:pPr>
        <w:pStyle w:val="Pargrafdellista"/>
        <w:ind w:left="1428" w:right="72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1DCD007" w14:textId="77777777" w:rsidR="00230320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2F2571F6" w14:textId="77777777" w:rsidR="00230320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3.- Experiència d’un dels operaris adscrits a l’obra, puntuable fins </w:t>
      </w:r>
      <w:r w:rsidRPr="004D5C21">
        <w:rPr>
          <w:rFonts w:ascii="Century Gothic" w:hAnsi="Century Gothic"/>
          <w:b/>
          <w:bCs/>
          <w:color w:val="000000"/>
        </w:rPr>
        <w:t>a 1</w:t>
      </w:r>
      <w:r>
        <w:rPr>
          <w:rFonts w:ascii="Century Gothic" w:hAnsi="Century Gothic"/>
          <w:b/>
          <w:bCs/>
          <w:color w:val="000000"/>
        </w:rPr>
        <w:t>5 punts:</w:t>
      </w:r>
    </w:p>
    <w:p w14:paraId="4A91C6E7" w14:textId="4F3399A8" w:rsidR="00230320" w:rsidRPr="00597E9A" w:rsidRDefault="00230320" w:rsidP="00230320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B05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211817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2 obres de naturalesa similar a l’objecte del contracte, en els  últims 7 anys, amb un pressupost mínim d'execució per cada obra de </w:t>
      </w:r>
      <w:r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8</w:t>
      </w:r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3,75 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55887245" w14:textId="757FCC10" w:rsidR="00230320" w:rsidRPr="00597E9A" w:rsidRDefault="00230320" w:rsidP="00230320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-59841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3 obres de naturalesa similar a l’objecte del contracte, en els  últims 7 anys, amb un pressupost mínim d'execució per cada obra de </w:t>
      </w:r>
      <w:r w:rsidR="00183AA7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8</w:t>
      </w:r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0.000 euros (sense IVA). Puntuable en </w:t>
      </w:r>
      <w:r w:rsidRPr="00A21191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7,5 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punts</w:t>
      </w:r>
      <w:r w:rsidRPr="00597E9A">
        <w:rPr>
          <w:rFonts w:ascii="Century Gothic" w:eastAsia="SimSun" w:hAnsi="Century Gothic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6E949F8C" w14:textId="1C988D32" w:rsidR="00230320" w:rsidRPr="00597E9A" w:rsidRDefault="00230320" w:rsidP="00230320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B05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-40091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4 obres de naturalesa similar a l’objecte del contracte, en els  últims 7 anys, amb un pressupost mínim d'execució per cada obra de </w:t>
      </w:r>
      <w:r w:rsidR="00183AA7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8</w:t>
      </w:r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11,25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56B9BFEF" w14:textId="4E2F832D" w:rsidR="00230320" w:rsidRPr="00597E9A" w:rsidRDefault="00230320" w:rsidP="00230320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-94762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5 o més obres de naturalesa similar a l’objecte del contracte, en els  últims 7 anys, amb un pressupost mínim d'execució per cada obra de </w:t>
      </w:r>
      <w:r w:rsidR="00183AA7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8</w:t>
      </w:r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15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2F051A41" w14:textId="77777777" w:rsidR="00230320" w:rsidRPr="00A9104A" w:rsidRDefault="00230320" w:rsidP="00230320">
      <w:pPr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</w:p>
    <w:p w14:paraId="71CCEEB3" w14:textId="77777777" w:rsidR="00230320" w:rsidRPr="00A9104A" w:rsidRDefault="00230320" w:rsidP="00230320">
      <w:pPr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A9104A">
        <w:rPr>
          <w:rFonts w:ascii="Century Gothic" w:hAnsi="Century Gothic"/>
          <w:color w:val="000000"/>
        </w:rPr>
        <w:t>A més, per justificar l'experiència, s’haurà d'adjuntar una declaració responsable del representant legal de l’empresa contractista identificant el treballador / a, amb noms i cognoms, fent esment:</w:t>
      </w:r>
    </w:p>
    <w:p w14:paraId="5DEE46FB" w14:textId="77777777" w:rsidR="00230320" w:rsidRPr="00A9104A" w:rsidRDefault="00230320" w:rsidP="00230320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és treballador / a fix en plantilla de l'empresa.</w:t>
      </w:r>
    </w:p>
    <w:p w14:paraId="1925F210" w14:textId="77777777" w:rsidR="00230320" w:rsidRPr="00A9104A" w:rsidRDefault="00230320" w:rsidP="00230320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s'adscriurà a l'execució de l'obra amb una dedicació del 100% de la jornada.</w:t>
      </w:r>
    </w:p>
    <w:p w14:paraId="5FC41259" w14:textId="77777777" w:rsidR="00230320" w:rsidRPr="00A9104A" w:rsidRDefault="00230320" w:rsidP="00230320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disposa de l'experiència: indicar el destinatari de l'obra, any d’execució, objecte de l'obra, import i la participació del treballador / a.</w:t>
      </w:r>
    </w:p>
    <w:p w14:paraId="0000C590" w14:textId="77777777" w:rsidR="00230320" w:rsidRDefault="00230320" w:rsidP="00230320">
      <w:pPr>
        <w:pStyle w:val="Pargrafdellista"/>
        <w:ind w:left="1428" w:right="72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38A7E800" w14:textId="77777777" w:rsidR="00230320" w:rsidRPr="00A9104A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kern w:val="3"/>
          <w:lang w:eastAsia="zh-CN" w:bidi="hi-IN"/>
        </w:rPr>
      </w:pPr>
      <w:r>
        <w:rPr>
          <w:rFonts w:ascii="Century Gothic" w:eastAsia="Arial" w:hAnsi="Century Gothic" w:cs="Arial"/>
          <w:b/>
          <w:kern w:val="3"/>
          <w:lang w:eastAsia="zh-CN" w:bidi="hi-IN"/>
        </w:rPr>
        <w:t>4.</w:t>
      </w:r>
      <w:r w:rsidRPr="00A9104A">
        <w:rPr>
          <w:rFonts w:ascii="Century Gothic" w:eastAsia="Arial" w:hAnsi="Century Gothic" w:cs="Arial"/>
          <w:b/>
          <w:kern w:val="3"/>
          <w:lang w:eastAsia="zh-CN" w:bidi="hi-IN"/>
        </w:rPr>
        <w:t>-</w:t>
      </w:r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 </w:t>
      </w:r>
      <w:r w:rsidRPr="00A9104A">
        <w:rPr>
          <w:rFonts w:ascii="Century Gothic" w:eastAsia="Arial" w:hAnsi="Century Gothic" w:cs="Arial"/>
          <w:b/>
          <w:kern w:val="3"/>
          <w:lang w:eastAsia="zh-CN" w:bidi="hi-IN"/>
        </w:rPr>
        <w:t>Ampliació de la garantia</w:t>
      </w:r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, </w:t>
      </w:r>
      <w:r w:rsidRPr="00A9104A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puntuable fins a un màxim de </w:t>
      </w:r>
      <w:r>
        <w:rPr>
          <w:rFonts w:ascii="Century Gothic" w:eastAsia="Arial" w:hAnsi="Century Gothic" w:cs="Arial"/>
          <w:b/>
          <w:bCs/>
          <w:kern w:val="3"/>
          <w:lang w:eastAsia="zh-CN" w:bidi="hi-IN"/>
        </w:rPr>
        <w:t>15</w:t>
      </w:r>
      <w:r w:rsidRPr="00A21191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 punts</w:t>
      </w:r>
      <w:r w:rsidRPr="00A21191">
        <w:rPr>
          <w:rFonts w:ascii="Century Gothic" w:eastAsia="Arial" w:hAnsi="Century Gothic" w:cs="Arial"/>
          <w:kern w:val="3"/>
          <w:lang w:eastAsia="zh-CN" w:bidi="hi-IN"/>
        </w:rPr>
        <w:t>,</w:t>
      </w:r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  tenint en compte que el primer any de garantia és el previst a l’article 243.3 LCSP.</w:t>
      </w:r>
    </w:p>
    <w:p w14:paraId="1C7C14CE" w14:textId="77777777" w:rsidR="00230320" w:rsidRPr="00A9104A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kern w:val="3"/>
          <w:lang w:eastAsia="zh-CN" w:bidi="hi-IN"/>
        </w:rPr>
      </w:pPr>
    </w:p>
    <w:p w14:paraId="5F36EB11" w14:textId="77847FB1" w:rsidR="00230320" w:rsidRPr="00A35FF9" w:rsidRDefault="00230320" w:rsidP="00230320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-50490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1 any més, per tant la garantia total seria de 2 anys (1+1)-  </w:t>
      </w:r>
      <w:r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3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 xml:space="preserve"> punts</w:t>
      </w:r>
    </w:p>
    <w:p w14:paraId="58E4C8E9" w14:textId="0DF91389" w:rsidR="00230320" w:rsidRPr="00A35FF9" w:rsidRDefault="00230320" w:rsidP="00230320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-137707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2 anys més, per tant la garantia total seria de 3 anys (1+2)- </w:t>
      </w:r>
      <w:r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6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 xml:space="preserve"> punts</w:t>
      </w:r>
    </w:p>
    <w:p w14:paraId="5BFC7566" w14:textId="53A8A9A0" w:rsidR="00230320" w:rsidRPr="00A35FF9" w:rsidRDefault="00230320" w:rsidP="00230320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96449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3 anys més, per tant la garantia total seria de 4 anys (1+3)- </w:t>
      </w:r>
      <w:r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9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 xml:space="preserve"> punts</w:t>
      </w:r>
    </w:p>
    <w:p w14:paraId="7F30B353" w14:textId="3B778271" w:rsidR="00230320" w:rsidRPr="00A35FF9" w:rsidRDefault="00230320" w:rsidP="00230320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-113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4 anys més, per tant la garantia total seria de 5 anys (1+4)- </w:t>
      </w:r>
      <w:r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12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 xml:space="preserve"> punts</w:t>
      </w:r>
    </w:p>
    <w:p w14:paraId="0A5C7F3A" w14:textId="3D478F2D" w:rsidR="00230320" w:rsidRPr="00A35FF9" w:rsidRDefault="00230320" w:rsidP="00230320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96810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5 anys més, per tant la garantia total seria de 6 anys (1+5)- </w:t>
      </w:r>
      <w:r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15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 xml:space="preserve"> punts</w:t>
      </w:r>
    </w:p>
    <w:p w14:paraId="19898227" w14:textId="77777777" w:rsidR="00230320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4B52E0D8" w14:textId="77777777" w:rsidR="00230320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45888DAB" w14:textId="77777777" w:rsidR="00230320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22AFB2BD" w14:textId="77777777" w:rsidR="00230320" w:rsidRPr="00A21191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kern w:val="3"/>
          <w:lang w:eastAsia="zh-CN" w:bidi="hi-IN"/>
        </w:rPr>
      </w:pPr>
      <w:r>
        <w:rPr>
          <w:rFonts w:ascii="Century Gothic" w:hAnsi="Century Gothic"/>
          <w:b/>
          <w:bCs/>
          <w:color w:val="000000"/>
        </w:rPr>
        <w:t>5</w:t>
      </w:r>
      <w:r w:rsidRPr="00A21191">
        <w:rPr>
          <w:rFonts w:ascii="Century Gothic" w:hAnsi="Century Gothic"/>
          <w:b/>
          <w:bCs/>
          <w:color w:val="000000"/>
        </w:rPr>
        <w:t>.-</w:t>
      </w:r>
      <w:r w:rsidRPr="00A21191">
        <w:rPr>
          <w:rFonts w:ascii="Century Gothic" w:eastAsia="SimSun" w:hAnsi="Century Gothic" w:cs="Times New Roman"/>
          <w:kern w:val="3"/>
          <w:lang w:eastAsia="zh-CN" w:bidi="hi-IN"/>
        </w:rPr>
        <w:t xml:space="preserve"> </w:t>
      </w:r>
      <w:r w:rsidRPr="00A21191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Certificats ISO</w:t>
      </w:r>
      <w:r w:rsidRPr="00A21191">
        <w:rPr>
          <w:rFonts w:ascii="Century Gothic" w:eastAsia="SimSun" w:hAnsi="Century Gothic" w:cs="Times New Roman"/>
          <w:kern w:val="3"/>
          <w:lang w:eastAsia="zh-CN" w:bidi="hi-IN"/>
        </w:rPr>
        <w:t xml:space="preserve">, </w:t>
      </w:r>
      <w:r w:rsidRPr="00A21191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 xml:space="preserve">puntuable segons s’indica, fins a un màxim de 10 punts. </w:t>
      </w:r>
    </w:p>
    <w:p w14:paraId="4968B96D" w14:textId="38DFA78F" w:rsidR="00230320" w:rsidRPr="00A21191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A21191">
        <w:rPr>
          <w:rFonts w:ascii="Century Gothic" w:hAnsi="Century Gothic"/>
          <w:color w:val="000000"/>
        </w:rPr>
        <w:tab/>
      </w:r>
      <w:sdt>
        <w:sdtPr>
          <w:rPr>
            <w:rFonts w:ascii="Century Gothic" w:hAnsi="Century Gothic"/>
            <w:color w:val="000000"/>
          </w:rPr>
          <w:id w:val="-197196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A21191">
        <w:rPr>
          <w:rFonts w:ascii="Century Gothic" w:hAnsi="Century Gothic"/>
          <w:color w:val="000000"/>
        </w:rPr>
        <w:t>ISO 14001 Gestió ambiental                                   3 punts</w:t>
      </w:r>
    </w:p>
    <w:p w14:paraId="519E7059" w14:textId="2C10188C" w:rsidR="00230320" w:rsidRPr="00A21191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A21191">
        <w:rPr>
          <w:rFonts w:ascii="Century Gothic" w:hAnsi="Century Gothic"/>
          <w:color w:val="000000"/>
        </w:rPr>
        <w:tab/>
      </w:r>
      <w:sdt>
        <w:sdtPr>
          <w:rPr>
            <w:rFonts w:ascii="Century Gothic" w:hAnsi="Century Gothic"/>
            <w:color w:val="000000"/>
          </w:rPr>
          <w:id w:val="199591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A21191">
        <w:rPr>
          <w:rFonts w:ascii="Century Gothic" w:hAnsi="Century Gothic"/>
          <w:color w:val="000000"/>
        </w:rPr>
        <w:t xml:space="preserve">ISO 9001 Sistema gestió de la Qualitat                  3 punts </w:t>
      </w:r>
    </w:p>
    <w:p w14:paraId="4648F9CC" w14:textId="29E79C17" w:rsidR="00230320" w:rsidRPr="00A21191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A21191">
        <w:rPr>
          <w:rFonts w:ascii="Century Gothic" w:hAnsi="Century Gothic"/>
          <w:color w:val="000000"/>
        </w:rPr>
        <w:tab/>
      </w:r>
      <w:sdt>
        <w:sdtPr>
          <w:rPr>
            <w:rFonts w:ascii="Century Gothic" w:hAnsi="Century Gothic"/>
            <w:color w:val="000000"/>
          </w:rPr>
          <w:id w:val="176187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A21191">
        <w:rPr>
          <w:rFonts w:ascii="Century Gothic" w:hAnsi="Century Gothic"/>
          <w:color w:val="000000"/>
        </w:rPr>
        <w:t>ISO 45001 Seguretat i salut. Prevenció riscos        4 punts</w:t>
      </w:r>
    </w:p>
    <w:p w14:paraId="78A3DD6C" w14:textId="77777777" w:rsidR="00230320" w:rsidRPr="00A21191" w:rsidRDefault="00230320" w:rsidP="00230320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41728207" w14:textId="77777777" w:rsidR="00230320" w:rsidRDefault="00230320" w:rsidP="00230320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spacing w:val="-1"/>
          <w:kern w:val="3"/>
          <w:lang w:eastAsia="zh-CN" w:bidi="hi-IN"/>
        </w:rPr>
      </w:pPr>
    </w:p>
    <w:p w14:paraId="60F321E1" w14:textId="77777777" w:rsidR="00230320" w:rsidRPr="00BA3CA4" w:rsidRDefault="00230320" w:rsidP="00230320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</w:pPr>
      <w:r w:rsidRPr="003E07FD">
        <w:rPr>
          <w:rFonts w:ascii="Century Gothic" w:eastAsia="Arial" w:hAnsi="Century Gothic"/>
          <w:b/>
          <w:bCs/>
          <w:spacing w:val="-1"/>
          <w:kern w:val="3"/>
          <w:highlight w:val="cyan"/>
          <w:u w:val="single"/>
          <w:lang w:eastAsia="zh-CN" w:bidi="hi-IN"/>
        </w:rPr>
        <w:t xml:space="preserve">Per no ésser exclòs de la licitació, com a mínim els licitadors han d’obtenir </w:t>
      </w:r>
      <w:r>
        <w:rPr>
          <w:rFonts w:ascii="Century Gothic" w:eastAsia="Arial" w:hAnsi="Century Gothic"/>
          <w:b/>
          <w:bCs/>
          <w:spacing w:val="-1"/>
          <w:kern w:val="3"/>
          <w:highlight w:val="cyan"/>
          <w:u w:val="single"/>
          <w:lang w:eastAsia="zh-CN" w:bidi="hi-IN"/>
        </w:rPr>
        <w:t xml:space="preserve">30 </w:t>
      </w:r>
      <w:r w:rsidRPr="003E07FD">
        <w:rPr>
          <w:rFonts w:ascii="Century Gothic" w:eastAsia="Arial" w:hAnsi="Century Gothic"/>
          <w:b/>
          <w:bCs/>
          <w:spacing w:val="-1"/>
          <w:kern w:val="3"/>
          <w:highlight w:val="cyan"/>
          <w:u w:val="single"/>
          <w:lang w:eastAsia="zh-CN" w:bidi="hi-IN"/>
        </w:rPr>
        <w:t>punts.</w:t>
      </w:r>
    </w:p>
    <w:p w14:paraId="0248FF88" w14:textId="77777777" w:rsidR="007E534D" w:rsidRDefault="007E534D" w:rsidP="007E534D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  <w:highlight w:val="yellow"/>
        </w:rPr>
      </w:pPr>
    </w:p>
    <w:p w14:paraId="34096DC4" w14:textId="77777777" w:rsidR="00230320" w:rsidRDefault="00230320" w:rsidP="007E534D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  <w:highlight w:val="yellow"/>
        </w:rPr>
      </w:pPr>
    </w:p>
    <w:p w14:paraId="7F8C98DD" w14:textId="77777777" w:rsidR="00230320" w:rsidRDefault="00230320" w:rsidP="007E534D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  <w:highlight w:val="yellow"/>
        </w:rPr>
      </w:pPr>
    </w:p>
    <w:p w14:paraId="54F188F6" w14:textId="77777777" w:rsidR="00230320" w:rsidRDefault="00230320" w:rsidP="007E534D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  <w:highlight w:val="yellow"/>
        </w:rPr>
      </w:pPr>
    </w:p>
    <w:p w14:paraId="4E463C24" w14:textId="77777777" w:rsidR="00230320" w:rsidRDefault="00230320" w:rsidP="007E534D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  <w:highlight w:val="yellow"/>
        </w:rPr>
      </w:pPr>
    </w:p>
    <w:p w14:paraId="49B383C1" w14:textId="77777777" w:rsidR="00965489" w:rsidRDefault="00965489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1F69439B" w14:textId="77777777" w:rsidR="007E534D" w:rsidRDefault="007E534D" w:rsidP="007E534D">
      <w:pPr>
        <w:ind w:right="72"/>
        <w:jc w:val="both"/>
        <w:rPr>
          <w:rFonts w:ascii="Century Gothic" w:hAnsi="Century Gothic"/>
        </w:rPr>
      </w:pPr>
    </w:p>
    <w:p w14:paraId="331D0858" w14:textId="7BD5F57A" w:rsidR="00C81788" w:rsidRDefault="00C81788" w:rsidP="00C81788">
      <w:pPr>
        <w:spacing w:after="0" w:line="240" w:lineRule="auto"/>
        <w:ind w:right="106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51E67DE6" w14:textId="773A9CF8" w:rsidR="00852847" w:rsidRDefault="00DC7068" w:rsidP="008C2FF5">
      <w:pPr>
        <w:spacing w:after="200" w:line="276" w:lineRule="auto"/>
      </w:pPr>
      <w:r w:rsidRPr="002A43EA">
        <w:rPr>
          <w:rFonts w:ascii="Century Gothic" w:hAnsi="Century Gothic"/>
          <w:sz w:val="20"/>
          <w:szCs w:val="20"/>
        </w:rPr>
        <w:t>(signat electrònicament)</w:t>
      </w:r>
    </w:p>
    <w:sectPr w:rsidR="00852847" w:rsidSect="00AC24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A8CF" w14:textId="77777777" w:rsidR="00DC7068" w:rsidRDefault="00DC7068" w:rsidP="00DC7068">
      <w:pPr>
        <w:spacing w:after="0" w:line="240" w:lineRule="auto"/>
      </w:pPr>
      <w:r>
        <w:separator/>
      </w:r>
    </w:p>
  </w:endnote>
  <w:endnote w:type="continuationSeparator" w:id="0">
    <w:p w14:paraId="55389155" w14:textId="77777777" w:rsidR="00DC7068" w:rsidRDefault="00DC7068" w:rsidP="00DC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68A1" w14:textId="77777777" w:rsidR="00DC7068" w:rsidRDefault="00DC7068" w:rsidP="00DC7068">
      <w:pPr>
        <w:spacing w:after="0" w:line="240" w:lineRule="auto"/>
      </w:pPr>
      <w:r>
        <w:separator/>
      </w:r>
    </w:p>
  </w:footnote>
  <w:footnote w:type="continuationSeparator" w:id="0">
    <w:p w14:paraId="4C0F9E99" w14:textId="77777777" w:rsidR="00DC7068" w:rsidRDefault="00DC7068" w:rsidP="00DC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177" w14:textId="6ECEF75F" w:rsidR="00185E32" w:rsidRPr="00A75315" w:rsidRDefault="00DC7068" w:rsidP="00A75315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</w:rPr>
    </w:pPr>
    <w:bookmarkStart w:id="0" w:name="_Hlk42840427"/>
    <w:bookmarkStart w:id="1" w:name="_Hlk149306571"/>
    <w:r w:rsidRPr="00A75315">
      <w:rPr>
        <w:rFonts w:ascii="Century Gothic" w:eastAsia="Times New Roman" w:hAnsi="Century Gothic" w:cs="Arial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3C2E89FE" wp14:editId="738908B5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92A" w:rsidRPr="00A75315">
      <w:rPr>
        <w:rFonts w:ascii="Century Gothic" w:eastAsia="Times New Roman" w:hAnsi="Century Gothic" w:cs="Arial"/>
        <w:noProof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A0083" wp14:editId="5E22877E">
              <wp:simplePos x="0" y="0"/>
              <wp:positionH relativeFrom="column">
                <wp:align>center</wp:align>
              </wp:positionH>
              <wp:positionV relativeFrom="paragraph">
                <wp:posOffset>264795</wp:posOffset>
              </wp:positionV>
              <wp:extent cx="6836410" cy="0"/>
              <wp:effectExtent l="9525" t="7620" r="12065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C81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0;margin-top:20.85pt;width:538.3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+G0wEAAIsDAAAOAAAAZHJzL2Uyb0RvYy54bWysU8tu2zAQvBfoPxC817LdxkgFyzk4TS9p&#10;ayDpB6xJSiJKcYklbdl/3yX9aNPegvhA87EzuzO7Wt4dBif2hqJF38jZZCqF8Qq19V0jfz4/fLiV&#10;IibwGhx608ijifJu9f7dcgy1mWOPThsSTOJjPYZG9imFuqqi6s0AcYLBeH5skQZIfKSu0gQjsw+u&#10;mk+ni2pE0oFQmRj59v70KFeFv22NSj/aNpokXCO5tlRWKus2r9VqCXVHEHqrzmXAK6oYwHpOeqW6&#10;hwRiR/Y/qsEqwohtmigcKmxbq0zRwGpm03/UPPUQTNHC5sRwtSm+Ha36vt+QsJp7J4WHgVu05kap&#10;hCQo/wltROuM6kHMsltjiDWD1n5DWa86+KfwiOpXFB7XPfjOlKqfj4GpCqJ6AcmHGDjndvyGmmNg&#10;l7BYd2hpyJRsijiUDh2vHTKHJBRfLm4/Lj7NuJHq8lZBfQEGiumrwUHkTSNjIrBdn1jPSdCspIH9&#10;Y0wshIEXQM7q8cE6V8bBeTE28vPN/KYAIjqr82MOi9Rt147EHvJAlV92hclehBHuvC5kvQH95bxP&#10;YN1pz/HOM+zixsnXLerjhjJdvueOF+LzdOaR+vtcov58Q6vfAAAA//8DAFBLAwQUAAYACAAAACEA&#10;GZ21LtwAAAAHAQAADwAAAGRycy9kb3ducmV2LnhtbEyPwU7DMBBE70j8g7VIvSBqp4IUQjZVVYkD&#10;R9pKXN14SdLG6yh2mtCvxxUHOO7MaOZtvppsK87U+8YxQjJXIIhLZxquEPa7t4dnED5oNrp1TAjf&#10;5GFV3N7kOjNu5A86b0MlYgn7TCPUIXSZlL6syWo/dx1x9L5cb3WIZ19J0+sxlttWLpRKpdUNx4Va&#10;d7SpqTxtB4tAfnhK1PrFVvv3y3j/ubgcx26HOLub1q8gAk3hLwxX/IgORWQ6uIGNFy1CfCQgPCZL&#10;EFdXLdMUxOFXkUUu//MXPwAAAP//AwBQSwECLQAUAAYACAAAACEAtoM4kv4AAADhAQAAEwAAAAAA&#10;AAAAAAAAAAAAAAAAW0NvbnRlbnRfVHlwZXNdLnhtbFBLAQItABQABgAIAAAAIQA4/SH/1gAAAJQB&#10;AAALAAAAAAAAAAAAAAAAAC8BAABfcmVscy8ucmVsc1BLAQItABQABgAIAAAAIQBCaT+G0wEAAIsD&#10;AAAOAAAAAAAAAAAAAAAAAC4CAABkcnMvZTJvRG9jLnhtbFBLAQItABQABgAIAAAAIQAZnbUu3AAA&#10;AAcBAAAPAAAAAAAAAAAAAAAAAC0EAABkcnMvZG93bnJldi54bWxQSwUGAAAAAAQABADzAAAANgUA&#10;AAAA&#10;"/>
          </w:pict>
        </mc:Fallback>
      </mc:AlternateContent>
    </w:r>
  </w:p>
  <w:bookmarkEnd w:id="0"/>
  <w:p w14:paraId="36636AE8" w14:textId="77777777" w:rsidR="00185E32" w:rsidRPr="00A75315" w:rsidRDefault="00185E32" w:rsidP="00A7531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</w:rPr>
    </w:pPr>
  </w:p>
  <w:bookmarkEnd w:id="1"/>
  <w:p w14:paraId="1F0916AF" w14:textId="77777777" w:rsidR="00185E32" w:rsidRPr="00A75315" w:rsidRDefault="00185E32" w:rsidP="00A7531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0160"/>
    <w:multiLevelType w:val="hybridMultilevel"/>
    <w:tmpl w:val="F47CD1D4"/>
    <w:lvl w:ilvl="0" w:tplc="45D4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00B"/>
    <w:multiLevelType w:val="hybridMultilevel"/>
    <w:tmpl w:val="DBEA60F6"/>
    <w:lvl w:ilvl="0" w:tplc="A49A5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F9F"/>
    <w:multiLevelType w:val="multilevel"/>
    <w:tmpl w:val="BC6C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C229EF"/>
    <w:multiLevelType w:val="hybridMultilevel"/>
    <w:tmpl w:val="0702297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7D38"/>
    <w:multiLevelType w:val="hybridMultilevel"/>
    <w:tmpl w:val="D6F284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40B5"/>
    <w:multiLevelType w:val="hybridMultilevel"/>
    <w:tmpl w:val="4E0C8814"/>
    <w:lvl w:ilvl="0" w:tplc="B1325B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6BB"/>
    <w:multiLevelType w:val="hybridMultilevel"/>
    <w:tmpl w:val="87704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0859"/>
    <w:multiLevelType w:val="hybridMultilevel"/>
    <w:tmpl w:val="62EC551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C61AB"/>
    <w:multiLevelType w:val="multilevel"/>
    <w:tmpl w:val="5B4E3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CF5DF7"/>
    <w:multiLevelType w:val="multilevel"/>
    <w:tmpl w:val="3F88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B492AFC"/>
    <w:multiLevelType w:val="hybridMultilevel"/>
    <w:tmpl w:val="5EF8A942"/>
    <w:lvl w:ilvl="0" w:tplc="D9AA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65C3"/>
    <w:multiLevelType w:val="hybridMultilevel"/>
    <w:tmpl w:val="85C2FF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5D4E"/>
    <w:multiLevelType w:val="hybridMultilevel"/>
    <w:tmpl w:val="6E182D14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5FC8"/>
    <w:multiLevelType w:val="hybridMultilevel"/>
    <w:tmpl w:val="91AE5546"/>
    <w:lvl w:ilvl="0" w:tplc="040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8EC"/>
    <w:multiLevelType w:val="hybridMultilevel"/>
    <w:tmpl w:val="29CCCA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F7B90"/>
    <w:multiLevelType w:val="hybridMultilevel"/>
    <w:tmpl w:val="2012BA2A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5C6B"/>
    <w:multiLevelType w:val="hybridMultilevel"/>
    <w:tmpl w:val="8D2A27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7E0A"/>
    <w:multiLevelType w:val="multilevel"/>
    <w:tmpl w:val="9CD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5F56D6"/>
    <w:multiLevelType w:val="hybridMultilevel"/>
    <w:tmpl w:val="497C8B2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D7B90"/>
    <w:multiLevelType w:val="hybridMultilevel"/>
    <w:tmpl w:val="441081C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16488"/>
    <w:multiLevelType w:val="hybridMultilevel"/>
    <w:tmpl w:val="EFD674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0038">
    <w:abstractNumId w:val="11"/>
  </w:num>
  <w:num w:numId="2" w16cid:durableId="1177619656">
    <w:abstractNumId w:val="7"/>
  </w:num>
  <w:num w:numId="3" w16cid:durableId="802583452">
    <w:abstractNumId w:val="17"/>
  </w:num>
  <w:num w:numId="4" w16cid:durableId="677543236">
    <w:abstractNumId w:val="3"/>
  </w:num>
  <w:num w:numId="5" w16cid:durableId="1172915428">
    <w:abstractNumId w:val="14"/>
  </w:num>
  <w:num w:numId="6" w16cid:durableId="232206886">
    <w:abstractNumId w:val="20"/>
  </w:num>
  <w:num w:numId="7" w16cid:durableId="688065036">
    <w:abstractNumId w:val="19"/>
  </w:num>
  <w:num w:numId="8" w16cid:durableId="1200817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215729">
    <w:abstractNumId w:val="12"/>
  </w:num>
  <w:num w:numId="10" w16cid:durableId="2017492494">
    <w:abstractNumId w:val="15"/>
  </w:num>
  <w:num w:numId="11" w16cid:durableId="1287465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218968">
    <w:abstractNumId w:val="9"/>
  </w:num>
  <w:num w:numId="13" w16cid:durableId="210578371">
    <w:abstractNumId w:val="6"/>
  </w:num>
  <w:num w:numId="14" w16cid:durableId="495613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5549413">
    <w:abstractNumId w:val="10"/>
  </w:num>
  <w:num w:numId="16" w16cid:durableId="967583971">
    <w:abstractNumId w:val="16"/>
  </w:num>
  <w:num w:numId="17" w16cid:durableId="1544363774">
    <w:abstractNumId w:val="13"/>
  </w:num>
  <w:num w:numId="18" w16cid:durableId="1851025275">
    <w:abstractNumId w:val="5"/>
  </w:num>
  <w:num w:numId="19" w16cid:durableId="484975986">
    <w:abstractNumId w:val="2"/>
  </w:num>
  <w:num w:numId="20" w16cid:durableId="23874711">
    <w:abstractNumId w:val="0"/>
  </w:num>
  <w:num w:numId="21" w16cid:durableId="2097360861">
    <w:abstractNumId w:val="21"/>
  </w:num>
  <w:num w:numId="22" w16cid:durableId="123072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HdHiByl2BQFpZ63VBSVZ6mFdmqdHXxz7J+WEu0eQjpokjxA4a9fx8hMPGxFrZrrCb8TpeEmS5gaZ9kDKksNrw==" w:salt="HgDglPzOAVlVgOzJNrai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68"/>
    <w:rsid w:val="00183AA7"/>
    <w:rsid w:val="00185E32"/>
    <w:rsid w:val="00230320"/>
    <w:rsid w:val="00283E22"/>
    <w:rsid w:val="003152F5"/>
    <w:rsid w:val="004C0341"/>
    <w:rsid w:val="005335FB"/>
    <w:rsid w:val="005540F1"/>
    <w:rsid w:val="005C6D28"/>
    <w:rsid w:val="00681EA5"/>
    <w:rsid w:val="006D23F8"/>
    <w:rsid w:val="006D5955"/>
    <w:rsid w:val="00704843"/>
    <w:rsid w:val="00706E63"/>
    <w:rsid w:val="007E534D"/>
    <w:rsid w:val="00801EF6"/>
    <w:rsid w:val="008124EC"/>
    <w:rsid w:val="00852847"/>
    <w:rsid w:val="00866F85"/>
    <w:rsid w:val="008A5C11"/>
    <w:rsid w:val="008B57E8"/>
    <w:rsid w:val="008C2FF5"/>
    <w:rsid w:val="008F07E8"/>
    <w:rsid w:val="0093743E"/>
    <w:rsid w:val="00965489"/>
    <w:rsid w:val="00967EF1"/>
    <w:rsid w:val="009A34D4"/>
    <w:rsid w:val="009B5A60"/>
    <w:rsid w:val="00A73F2B"/>
    <w:rsid w:val="00AC24F8"/>
    <w:rsid w:val="00AD2098"/>
    <w:rsid w:val="00AD58B4"/>
    <w:rsid w:val="00B35A71"/>
    <w:rsid w:val="00BA3E44"/>
    <w:rsid w:val="00BC2A29"/>
    <w:rsid w:val="00BF5242"/>
    <w:rsid w:val="00C15850"/>
    <w:rsid w:val="00C5411A"/>
    <w:rsid w:val="00C81788"/>
    <w:rsid w:val="00CB1BF2"/>
    <w:rsid w:val="00CC10FE"/>
    <w:rsid w:val="00CF092A"/>
    <w:rsid w:val="00D83F60"/>
    <w:rsid w:val="00DC7068"/>
    <w:rsid w:val="00E0738B"/>
    <w:rsid w:val="00E675F1"/>
    <w:rsid w:val="00EC5820"/>
    <w:rsid w:val="00F0009D"/>
    <w:rsid w:val="00FD712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459C3"/>
  <w15:chartTrackingRefBased/>
  <w15:docId w15:val="{9078A0F5-96E2-40DC-B198-DFD978A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6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7068"/>
  </w:style>
  <w:style w:type="table" w:styleId="Taulaambquadrcula">
    <w:name w:val="Table Grid"/>
    <w:basedOn w:val="Taulanormal"/>
    <w:uiPriority w:val="39"/>
    <w:rsid w:val="00DC706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DC7068"/>
    <w:rPr>
      <w:color w:val="808080"/>
    </w:rPr>
  </w:style>
  <w:style w:type="paragraph" w:styleId="Peu">
    <w:name w:val="footer"/>
    <w:basedOn w:val="Normal"/>
    <w:link w:val="Peu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7068"/>
  </w:style>
  <w:style w:type="paragraph" w:styleId="Pargrafdellista">
    <w:name w:val="List Paragraph"/>
    <w:basedOn w:val="Normal"/>
    <w:uiPriority w:val="34"/>
    <w:qFormat/>
    <w:rsid w:val="00DC706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C7068"/>
    <w:pPr>
      <w:suppressAutoHyphens/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a-ES" w:bidi="hi-IN"/>
    </w:rPr>
  </w:style>
  <w:style w:type="paragraph" w:customStyle="1" w:styleId="Contenidodelmarco">
    <w:name w:val="Contenido del marco"/>
    <w:basedOn w:val="Normal"/>
    <w:qFormat/>
    <w:rsid w:val="006D23F8"/>
    <w:pPr>
      <w:suppressAutoHyphens/>
    </w:pPr>
    <w:rPr>
      <w:kern w:val="2"/>
      <w14:ligatures w14:val="standardContextual"/>
    </w:rPr>
  </w:style>
  <w:style w:type="numbering" w:customStyle="1" w:styleId="WWNum18212">
    <w:name w:val="WWNum18212"/>
    <w:rsid w:val="003152F5"/>
  </w:style>
  <w:style w:type="table" w:customStyle="1" w:styleId="TableGrid">
    <w:name w:val="TableGrid"/>
    <w:rsid w:val="003152F5"/>
    <w:pPr>
      <w:spacing w:after="0" w:line="240" w:lineRule="auto"/>
    </w:pPr>
    <w:rPr>
      <w:rFonts w:eastAsiaTheme="minorEastAsia"/>
      <w:lang w:eastAsia="ca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82121">
    <w:name w:val="WWNum182121"/>
    <w:rsid w:val="00CB1BF2"/>
  </w:style>
  <w:style w:type="numbering" w:customStyle="1" w:styleId="WWNum182122">
    <w:name w:val="WWNum182122"/>
    <w:rsid w:val="00C1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5D1285596847D7901D9655CBC5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E300-BF9D-4B7D-B5A7-5018C8FF660E}"/>
      </w:docPartPr>
      <w:docPartBody>
        <w:p w:rsidR="001B19B7" w:rsidRDefault="001B19B7" w:rsidP="001B19B7">
          <w:pPr>
            <w:pStyle w:val="695D1285596847D7901D9655CBC53643"/>
          </w:pPr>
          <w:r w:rsidRPr="0025374D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DAE51A062DE246B89D8E5C399188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A895-A0A5-4563-94E2-8EE689C31E57}"/>
      </w:docPartPr>
      <w:docPartBody>
        <w:p w:rsidR="00220432" w:rsidRDefault="00220432" w:rsidP="00220432">
          <w:pPr>
            <w:pStyle w:val="DAE51A062DE246B89D8E5C3991886743"/>
          </w:pPr>
          <w:r w:rsidRPr="00307983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A"/>
    <w:rsid w:val="00041F3C"/>
    <w:rsid w:val="001B19B7"/>
    <w:rsid w:val="001C2EC9"/>
    <w:rsid w:val="001C384A"/>
    <w:rsid w:val="00220432"/>
    <w:rsid w:val="00311D8D"/>
    <w:rsid w:val="00381818"/>
    <w:rsid w:val="004430E4"/>
    <w:rsid w:val="00454DFA"/>
    <w:rsid w:val="004C57D4"/>
    <w:rsid w:val="00572FD9"/>
    <w:rsid w:val="006659E7"/>
    <w:rsid w:val="00704843"/>
    <w:rsid w:val="00967EF1"/>
    <w:rsid w:val="009E1011"/>
    <w:rsid w:val="00BA3E44"/>
    <w:rsid w:val="00C71673"/>
    <w:rsid w:val="00F0009D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220432"/>
    <w:rPr>
      <w:color w:val="808080"/>
    </w:rPr>
  </w:style>
  <w:style w:type="paragraph" w:customStyle="1" w:styleId="695D1285596847D7901D9655CBC53643">
    <w:name w:val="695D1285596847D7901D9655CBC53643"/>
    <w:rsid w:val="001B19B7"/>
    <w:rPr>
      <w:kern w:val="2"/>
      <w14:ligatures w14:val="standardContextual"/>
    </w:rPr>
  </w:style>
  <w:style w:type="paragraph" w:customStyle="1" w:styleId="DAE51A062DE246B89D8E5C3991886743">
    <w:name w:val="DAE51A062DE246B89D8E5C3991886743"/>
    <w:rsid w:val="0022043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187C-DDB2-4E83-8D09-89356C3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8</cp:revision>
  <dcterms:created xsi:type="dcterms:W3CDTF">2024-01-17T14:16:00Z</dcterms:created>
  <dcterms:modified xsi:type="dcterms:W3CDTF">2024-08-09T07:12:00Z</dcterms:modified>
</cp:coreProperties>
</file>