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AFF0" w14:textId="77777777" w:rsidR="00064CF0" w:rsidRPr="00E473C6" w:rsidRDefault="00064CF0" w:rsidP="00064CF0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C6C4096" w14:textId="77777777" w:rsidR="00064CF0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A027A">
        <w:rPr>
          <w:rFonts w:ascii="Arial" w:hAnsi="Arial" w:cs="Arial"/>
          <w:b/>
          <w:sz w:val="22"/>
          <w:szCs w:val="22"/>
          <w:u w:val="single"/>
        </w:rPr>
        <w:t>ANNEX NÚM. 1</w:t>
      </w:r>
      <w:r>
        <w:rPr>
          <w:rFonts w:ascii="Arial" w:hAnsi="Arial" w:cs="Arial"/>
          <w:b/>
          <w:sz w:val="22"/>
          <w:szCs w:val="22"/>
          <w:u w:val="single"/>
        </w:rPr>
        <w:t>-A</w:t>
      </w:r>
    </w:p>
    <w:p w14:paraId="3FF68F63" w14:textId="77777777" w:rsidR="00064CF0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0E79B15" w14:textId="77777777" w:rsidR="00064CF0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DOCUMENT EUROPEU ÚNIC DE CONTRACTACIÓ</w:t>
      </w:r>
    </w:p>
    <w:p w14:paraId="003577D5" w14:textId="77777777" w:rsidR="00064CF0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E42DBF4" w14:textId="77777777" w:rsidR="00064CF0" w:rsidRPr="004A027A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Exp. F24.015CN</w:t>
      </w:r>
    </w:p>
    <w:p w14:paraId="05FCF49D" w14:textId="77777777" w:rsidR="00064CF0" w:rsidRPr="004A027A" w:rsidRDefault="00064CF0" w:rsidP="00064CF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40EC26" w14:textId="77777777" w:rsidR="00064CF0" w:rsidRDefault="00064CF0" w:rsidP="00064CF0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9B041B9" w14:textId="77777777" w:rsidR="00064CF0" w:rsidRDefault="00064CF0" w:rsidP="00064CF0">
      <w:pPr>
        <w:overflowPunct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model d’aquest Document es pot descarregar a la següent adreça electrònica: </w:t>
      </w:r>
    </w:p>
    <w:p w14:paraId="59D640D4" w14:textId="77777777" w:rsidR="00064CF0" w:rsidRDefault="00064CF0" w:rsidP="00064CF0">
      <w:pPr>
        <w:outlineLvl w:val="0"/>
        <w:rPr>
          <w:rStyle w:val="Hipervnculo"/>
        </w:rPr>
      </w:pPr>
    </w:p>
    <w:p w14:paraId="0B81F111" w14:textId="77777777" w:rsidR="00064CF0" w:rsidRDefault="00064CF0" w:rsidP="00064CF0">
      <w:pPr>
        <w:outlineLvl w:val="0"/>
        <w:rPr>
          <w:rStyle w:val="Hipervnculo"/>
          <w:rFonts w:ascii="Arial" w:hAnsi="Arial" w:cs="Arial"/>
          <w:sz w:val="22"/>
          <w:szCs w:val="22"/>
        </w:rPr>
      </w:pPr>
      <w:hyperlink r:id="rId7" w:history="1">
        <w:r>
          <w:rPr>
            <w:rStyle w:val="Hipervnculo"/>
            <w:rFonts w:ascii="Arial" w:hAnsi="Arial" w:cs="Arial"/>
            <w:sz w:val="22"/>
            <w:szCs w:val="22"/>
          </w:rPr>
          <w:t>https:</w:t>
        </w:r>
        <w:r>
          <w:rPr>
            <w:rStyle w:val="Hipervnculo"/>
            <w:rFonts w:ascii="Arial" w:hAnsi="Arial" w:cs="Arial"/>
            <w:sz w:val="22"/>
            <w:szCs w:val="22"/>
          </w:rPr>
          <w:t>/</w:t>
        </w:r>
        <w:r>
          <w:rPr>
            <w:rStyle w:val="Hipervnculo"/>
            <w:rFonts w:ascii="Arial" w:hAnsi="Arial" w:cs="Arial"/>
            <w:sz w:val="22"/>
            <w:szCs w:val="22"/>
          </w:rPr>
          <w:t>/visor.registrodelicitadores.gob.es/espd-web/filter?lang=es</w:t>
        </w:r>
      </w:hyperlink>
    </w:p>
    <w:p w14:paraId="1309C9CF" w14:textId="77777777" w:rsidR="00064CF0" w:rsidRDefault="00064CF0" w:rsidP="00064CF0">
      <w:pPr>
        <w:outlineLvl w:val="0"/>
        <w:rPr>
          <w:rStyle w:val="Hipervnculo"/>
          <w:rFonts w:ascii="Arial" w:hAnsi="Arial" w:cs="Arial"/>
          <w:sz w:val="22"/>
          <w:szCs w:val="22"/>
        </w:rPr>
      </w:pPr>
    </w:p>
    <w:p w14:paraId="798FB940" w14:textId="77777777" w:rsidR="00064CF0" w:rsidRDefault="00064CF0" w:rsidP="00064CF0">
      <w:pPr>
        <w:outlineLvl w:val="0"/>
        <w:rPr>
          <w:rStyle w:val="Hipervnculo"/>
          <w:rFonts w:ascii="Arial" w:hAnsi="Arial" w:cs="Arial"/>
          <w:sz w:val="22"/>
          <w:szCs w:val="22"/>
        </w:rPr>
      </w:pPr>
    </w:p>
    <w:p w14:paraId="19C2CF27" w14:textId="77777777" w:rsidR="00064CF0" w:rsidRDefault="00064CF0" w:rsidP="00064CF0">
      <w:pPr>
        <w:outlineLvl w:val="0"/>
        <w:rPr>
          <w:rStyle w:val="Hipervnculo"/>
          <w:rFonts w:ascii="Arial" w:hAnsi="Arial" w:cs="Arial"/>
          <w:sz w:val="22"/>
          <w:szCs w:val="22"/>
        </w:rPr>
      </w:pPr>
    </w:p>
    <w:p w14:paraId="6191CB3B" w14:textId="0DA4A228" w:rsidR="00064CF0" w:rsidRDefault="00064CF0" w:rsidP="00064CF0">
      <w:pPr>
        <w:outlineLvl w:val="0"/>
        <w:rPr>
          <w:rStyle w:val="Hipervnculo"/>
          <w:rFonts w:ascii="Arial" w:hAnsi="Arial" w:cs="Arial"/>
          <w:sz w:val="22"/>
          <w:szCs w:val="22"/>
        </w:rPr>
      </w:pPr>
      <w:r w:rsidRPr="00B41E3C">
        <w:rPr>
          <w:noProof/>
        </w:rPr>
        <w:drawing>
          <wp:inline distT="0" distB="0" distL="0" distR="0" wp14:anchorId="564E946A" wp14:editId="2D6AF6FA">
            <wp:extent cx="5059680" cy="3665220"/>
            <wp:effectExtent l="0" t="0" r="7620" b="0"/>
            <wp:docPr id="1345104218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04218" name="Imagen 5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E7BE3" w14:textId="77777777" w:rsidR="00064CF0" w:rsidRDefault="00064CF0" w:rsidP="00064CF0">
      <w:pPr>
        <w:outlineLvl w:val="0"/>
        <w:rPr>
          <w:rStyle w:val="Hipervnculo"/>
        </w:rPr>
      </w:pPr>
    </w:p>
    <w:p w14:paraId="5F538B0E" w14:textId="77777777" w:rsidR="00064CF0" w:rsidRDefault="00064CF0" w:rsidP="00064CF0">
      <w:pPr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a més informació:</w:t>
      </w:r>
    </w:p>
    <w:p w14:paraId="230A7EE4" w14:textId="77777777" w:rsidR="00064CF0" w:rsidRDefault="00064CF0" w:rsidP="00064CF0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4B2AC65" w14:textId="77777777" w:rsidR="00064CF0" w:rsidRDefault="00064CF0" w:rsidP="00064CF0">
      <w:pPr>
        <w:outlineLvl w:val="0"/>
        <w:rPr>
          <w:rFonts w:ascii="Arial" w:hAnsi="Arial" w:cs="Arial"/>
          <w:color w:val="000000"/>
          <w:sz w:val="22"/>
          <w:szCs w:val="22"/>
        </w:rPr>
      </w:pPr>
      <w:hyperlink r:id="rId9" w:history="1">
        <w:r>
          <w:rPr>
            <w:rStyle w:val="Hipervnculo"/>
            <w:rFonts w:ascii="Arial" w:hAnsi="Arial" w:cs="Arial"/>
            <w:sz w:val="22"/>
            <w:szCs w:val="22"/>
          </w:rPr>
          <w:t>https://ec.europa.eu/tools/espd?lang=es</w:t>
        </w:r>
      </w:hyperlink>
    </w:p>
    <w:p w14:paraId="358C880B" w14:textId="77777777" w:rsidR="00064CF0" w:rsidRDefault="00064CF0" w:rsidP="00064CF0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B4BD04E" w14:textId="77777777" w:rsidR="00064CF0" w:rsidRDefault="00064CF0" w:rsidP="00064CF0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02E2B03C" w14:textId="39A4AB33" w:rsidR="00064CF0" w:rsidRDefault="00064CF0" w:rsidP="00064CF0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7B194A">
        <w:rPr>
          <w:rFonts w:ascii="Arial" w:hAnsi="Arial" w:cs="Arial"/>
          <w:b/>
          <w:bCs/>
          <w:sz w:val="22"/>
          <w:szCs w:val="22"/>
        </w:rPr>
        <w:t>L'òrgan de contractació de la FRCB-IDIBAPS limita la informació requerida respecte als criteris de selecció a una sola pregunta, és a dir, si les empreses compleixen o no tots els criteris de selecció indicats al plec o anunci</w:t>
      </w:r>
      <w:r>
        <w:rPr>
          <w:rFonts w:ascii="Arial" w:hAnsi="Arial" w:cs="Arial"/>
          <w:sz w:val="22"/>
          <w:szCs w:val="22"/>
          <w:lang w:val="es-ES"/>
        </w:rPr>
        <w:t>.</w:t>
      </w:r>
    </w:p>
    <w:sectPr w:rsidR="00064CF0" w:rsidSect="00064CF0">
      <w:headerReference w:type="default" r:id="rId10"/>
      <w:headerReference w:type="first" r:id="rId11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C95C" w14:textId="77777777" w:rsidR="00CD4A57" w:rsidRDefault="00CD4A57" w:rsidP="00CD4A57">
      <w:r>
        <w:separator/>
      </w:r>
    </w:p>
  </w:endnote>
  <w:endnote w:type="continuationSeparator" w:id="0">
    <w:p w14:paraId="3DCFE0FC" w14:textId="77777777" w:rsidR="00CD4A57" w:rsidRDefault="00CD4A57" w:rsidP="00CD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E05F" w14:textId="77777777" w:rsidR="00CD4A57" w:rsidRDefault="00CD4A57" w:rsidP="00CD4A57">
      <w:r>
        <w:separator/>
      </w:r>
    </w:p>
  </w:footnote>
  <w:footnote w:type="continuationSeparator" w:id="0">
    <w:p w14:paraId="236FCA62" w14:textId="77777777" w:rsidR="00CD4A57" w:rsidRDefault="00CD4A57" w:rsidP="00CD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FA77" w14:textId="77777777" w:rsidR="00563FAD" w:rsidRDefault="00563FAD" w:rsidP="00234F97">
    <w:pPr>
      <w:pStyle w:val="Encabezado"/>
      <w:jc w:val="right"/>
      <w:rPr>
        <w:rFonts w:ascii="Arial" w:hAnsi="Arial" w:cs="Arial"/>
        <w:i/>
      </w:rPr>
    </w:pPr>
  </w:p>
  <w:p w14:paraId="69696199" w14:textId="77777777" w:rsidR="00563FAD" w:rsidRPr="00BF140C" w:rsidRDefault="00563FAD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E5F6" w14:textId="77777777" w:rsidR="00563FAD" w:rsidRDefault="00563FAD" w:rsidP="00234F97">
    <w:pPr>
      <w:pStyle w:val="Encabezado"/>
      <w:jc w:val="right"/>
      <w:rPr>
        <w:rFonts w:ascii="Arial" w:hAnsi="Arial" w:cs="Arial"/>
        <w:i/>
      </w:rPr>
    </w:pPr>
  </w:p>
  <w:p w14:paraId="284E0222" w14:textId="77777777" w:rsidR="00563FAD" w:rsidRPr="004A027A" w:rsidRDefault="00563FAD" w:rsidP="00D322B0">
    <w:pPr>
      <w:pStyle w:val="Encabezado"/>
      <w:rPr>
        <w:rFonts w:ascii="Arial" w:hAnsi="Arial" w:cs="Arial"/>
        <w:i/>
      </w:rPr>
    </w:pPr>
  </w:p>
  <w:p w14:paraId="53B49E41" w14:textId="77777777" w:rsidR="00563FAD" w:rsidRDefault="00563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8DD"/>
    <w:multiLevelType w:val="hybridMultilevel"/>
    <w:tmpl w:val="B8B6D6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922176972">
    <w:abstractNumId w:val="0"/>
  </w:num>
  <w:num w:numId="2" w16cid:durableId="556473119">
    <w:abstractNumId w:val="1"/>
  </w:num>
  <w:num w:numId="3" w16cid:durableId="431047139">
    <w:abstractNumId w:val="3"/>
  </w:num>
  <w:num w:numId="4" w16cid:durableId="533857226">
    <w:abstractNumId w:val="4"/>
  </w:num>
  <w:num w:numId="5" w16cid:durableId="4569174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KmAGfs4IFQmprXr5U3Gdwp07P90EmGhOAsrMof9DIj1K7AoQsvoWoyO0cdu5c3JUcGXjwkgtJSSMDK+v8tBA==" w:salt="1AlXO1nJuYK9PSoG4Fp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F0"/>
    <w:rsid w:val="00064CF0"/>
    <w:rsid w:val="002F5723"/>
    <w:rsid w:val="00563FAD"/>
    <w:rsid w:val="005F43FC"/>
    <w:rsid w:val="00777808"/>
    <w:rsid w:val="00CD4A57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770D"/>
  <w15:chartTrackingRefBased/>
  <w15:docId w15:val="{B9AA3585-3347-4890-8D69-7BDBDB5C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6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06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4C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064C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4C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4C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06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4C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064C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4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064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4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4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4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4CF0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99"/>
    <w:qFormat/>
    <w:rsid w:val="00064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4C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4C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4CF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064CF0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rsid w:val="00064CF0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064CF0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uiPriority w:val="99"/>
    <w:rsid w:val="00064CF0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064CF0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rsid w:val="00064CF0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64CF0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64CF0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64CF0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064CF0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064CF0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064C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064CF0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064CF0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64CF0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064CF0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064CF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rsid w:val="00064CF0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064CF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4CF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64CF0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qFormat/>
    <w:rsid w:val="00064CF0"/>
    <w:rPr>
      <w:b/>
      <w:bCs/>
    </w:rPr>
  </w:style>
  <w:style w:type="character" w:styleId="nfasis">
    <w:name w:val="Emphasis"/>
    <w:uiPriority w:val="20"/>
    <w:qFormat/>
    <w:rsid w:val="00064CF0"/>
    <w:rPr>
      <w:i/>
      <w:iCs/>
    </w:rPr>
  </w:style>
  <w:style w:type="paragraph" w:styleId="Listaconvietas">
    <w:name w:val="List Bullet"/>
    <w:basedOn w:val="Normal"/>
    <w:rsid w:val="00064CF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064CF0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064CF0"/>
    <w:rPr>
      <w:vertAlign w:val="superscript"/>
    </w:rPr>
  </w:style>
  <w:style w:type="character" w:styleId="Hipervnculo">
    <w:name w:val="Hyperlink"/>
    <w:rsid w:val="00064CF0"/>
    <w:rPr>
      <w:color w:val="0000FF"/>
      <w:u w:val="single"/>
    </w:rPr>
  </w:style>
  <w:style w:type="character" w:customStyle="1" w:styleId="Estilo3">
    <w:name w:val="Estilo3"/>
    <w:uiPriority w:val="1"/>
    <w:rsid w:val="00064CF0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99"/>
    <w:locked/>
    <w:rsid w:val="00064CF0"/>
  </w:style>
  <w:style w:type="paragraph" w:styleId="Sinespaciado">
    <w:name w:val="No Spacing"/>
    <w:uiPriority w:val="1"/>
    <w:qFormat/>
    <w:rsid w:val="00064CF0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064CF0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Revisin">
    <w:name w:val="Revision"/>
    <w:hidden/>
    <w:uiPriority w:val="99"/>
    <w:semiHidden/>
    <w:rsid w:val="00064CF0"/>
    <w:pPr>
      <w:spacing w:after="0" w:line="240" w:lineRule="auto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customStyle="1" w:styleId="m7433679199978628293gmail-msoins">
    <w:name w:val="m_7433679199978628293gmail-msoins"/>
    <w:rsid w:val="00064CF0"/>
  </w:style>
  <w:style w:type="paragraph" w:customStyle="1" w:styleId="m7433679199978628293gmail-msonormal">
    <w:name w:val="m_7433679199978628293gmail-msonormal"/>
    <w:basedOn w:val="Normal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064CF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064CF0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064CF0"/>
    <w:rPr>
      <w:color w:val="605E5C"/>
      <w:shd w:val="clear" w:color="auto" w:fill="E1DFDD"/>
    </w:rPr>
  </w:style>
  <w:style w:type="character" w:styleId="Hipervnculovisitado">
    <w:name w:val="FollowedHyperlink"/>
    <w:rsid w:val="00064CF0"/>
    <w:rPr>
      <w:color w:val="96607D"/>
      <w:u w:val="single"/>
    </w:rPr>
  </w:style>
  <w:style w:type="paragraph" w:customStyle="1" w:styleId="Textoindependiente21">
    <w:name w:val="Texto independiente 21"/>
    <w:basedOn w:val="Normal"/>
    <w:rsid w:val="00064CF0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064CF0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064CF0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sor.registrodelicitadores.gob.es/espd-web/filter?lang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tools/espd?lang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2024-08-02T14:37:00Z</dcterms:created>
  <dcterms:modified xsi:type="dcterms:W3CDTF">2024-08-02T14:37:00Z</dcterms:modified>
</cp:coreProperties>
</file>