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BA" w:rsidRPr="00F112BA" w:rsidRDefault="00F112BA" w:rsidP="00F112BA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es-ES"/>
        </w:rPr>
      </w:pPr>
      <w:bookmarkStart w:id="0" w:name="_Toc171500178"/>
      <w:r w:rsidRPr="00F112BA">
        <w:rPr>
          <w:rFonts w:eastAsia="Formata Regular" w:cs="Times New Roman"/>
          <w:b/>
          <w:sz w:val="20"/>
          <w:szCs w:val="20"/>
          <w:lang w:val="x-none" w:eastAsia="es-ES"/>
        </w:rPr>
        <w:t xml:space="preserve">ANNEX 2 </w:t>
      </w:r>
      <w:r w:rsidRPr="00F112BA">
        <w:rPr>
          <w:rFonts w:eastAsia="Times New Roman" w:cs="Times New Roman"/>
          <w:b/>
          <w:sz w:val="20"/>
          <w:szCs w:val="20"/>
          <w:lang w:val="x-none" w:eastAsia="es-ES"/>
        </w:rPr>
        <w:t xml:space="preserve">MODEL D’OFERTA ECONÒMICA </w:t>
      </w:r>
      <w:r w:rsidRPr="00F112BA">
        <w:rPr>
          <w:rFonts w:eastAsia="Times New Roman" w:cs="Times New Roman"/>
          <w:b/>
          <w:sz w:val="20"/>
          <w:szCs w:val="20"/>
          <w:lang w:eastAsia="es-ES"/>
        </w:rPr>
        <w:t xml:space="preserve"> </w:t>
      </w:r>
      <w:r w:rsidRPr="00F112BA">
        <w:rPr>
          <w:rFonts w:eastAsia="Times New Roman" w:cs="Times New Roman"/>
          <w:b/>
          <w:sz w:val="20"/>
          <w:szCs w:val="20"/>
          <w:lang w:val="x-none" w:eastAsia="es-ES"/>
        </w:rPr>
        <w:t xml:space="preserve">(SOBRE </w:t>
      </w:r>
      <w:r w:rsidRPr="00F112BA">
        <w:rPr>
          <w:rFonts w:eastAsia="Times New Roman" w:cs="Times New Roman"/>
          <w:b/>
          <w:sz w:val="20"/>
          <w:szCs w:val="20"/>
          <w:lang w:eastAsia="es-ES"/>
        </w:rPr>
        <w:t>B</w:t>
      </w:r>
      <w:r w:rsidRPr="00F112BA">
        <w:rPr>
          <w:rFonts w:eastAsia="Times New Roman" w:cs="Times New Roman"/>
          <w:b/>
          <w:sz w:val="20"/>
          <w:szCs w:val="20"/>
          <w:lang w:val="x-none" w:eastAsia="es-ES"/>
        </w:rPr>
        <w:t xml:space="preserve">) </w:t>
      </w:r>
      <w:r w:rsidRPr="00F112BA">
        <w:rPr>
          <w:rFonts w:eastAsia="Times New Roman" w:cs="Times New Roman"/>
          <w:b/>
          <w:sz w:val="20"/>
          <w:szCs w:val="20"/>
          <w:lang w:eastAsia="es-ES"/>
        </w:rPr>
        <w:t>LOT 2</w:t>
      </w:r>
      <w:bookmarkEnd w:id="0"/>
    </w:p>
    <w:p w:rsidR="00F112BA" w:rsidRPr="00F112BA" w:rsidRDefault="00F112BA" w:rsidP="00F112B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:rsidR="00F112BA" w:rsidRPr="00F112BA" w:rsidRDefault="00F112BA" w:rsidP="00F112BA">
      <w:pPr>
        <w:widowControl w:val="0"/>
        <w:spacing w:after="0" w:line="240" w:lineRule="auto"/>
        <w:jc w:val="both"/>
        <w:rPr>
          <w:rFonts w:eastAsia="Calibri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  <w:r w:rsidRPr="00F112BA">
        <w:rPr>
          <w:rFonts w:eastAsia="Times New Roman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F112BA" w:rsidRPr="00F112BA" w:rsidRDefault="00F112BA" w:rsidP="00F112BA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  <w:r w:rsidRPr="00F112BA">
        <w:rPr>
          <w:rFonts w:eastAsia="Times New Roman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F112BA">
        <w:rPr>
          <w:rFonts w:eastAsia="Calibri" w:cs="Times New Roman"/>
          <w:bCs/>
          <w:sz w:val="20"/>
          <w:szCs w:val="20"/>
        </w:rPr>
        <w:t xml:space="preserve"> .........................................................., </w:t>
      </w:r>
      <w:r w:rsidRPr="00F112BA">
        <w:rPr>
          <w:rFonts w:eastAsia="Times New Roman" w:cs="Arial"/>
          <w:sz w:val="20"/>
          <w:szCs w:val="20"/>
          <w:lang w:eastAsia="zh-CN"/>
        </w:rPr>
        <w:t xml:space="preserve">amb d’expedient número </w:t>
      </w:r>
      <w:r w:rsidRPr="00F112BA">
        <w:rPr>
          <w:rFonts w:eastAsia="MS Mincho" w:cs="Formata Regular"/>
          <w:color w:val="000000"/>
          <w:sz w:val="20"/>
          <w:szCs w:val="20"/>
          <w:lang w:eastAsia="ca-ES"/>
        </w:rPr>
        <w:t>CONT2400094</w:t>
      </w:r>
      <w:r w:rsidRPr="00F112BA">
        <w:rPr>
          <w:rFonts w:eastAsia="Times New Roman" w:cs="Arial"/>
          <w:sz w:val="20"/>
          <w:szCs w:val="20"/>
          <w:lang w:eastAsia="zh-CN"/>
        </w:rPr>
        <w:t xml:space="preserve">, </w:t>
      </w:r>
      <w:r w:rsidRPr="00F112BA">
        <w:rPr>
          <w:rFonts w:eastAsia="Times New Roman" w:cs="Arial"/>
          <w:b/>
          <w:sz w:val="20"/>
          <w:szCs w:val="20"/>
          <w:u w:val="single"/>
          <w:lang w:eastAsia="zh-CN"/>
        </w:rPr>
        <w:t xml:space="preserve">es compromet </w:t>
      </w:r>
      <w:r w:rsidRPr="00F112BA">
        <w:rPr>
          <w:rFonts w:eastAsia="Calibri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F112BA">
        <w:rPr>
          <w:rFonts w:eastAsia="Calibri" w:cs="Formata Regular"/>
          <w:sz w:val="20"/>
          <w:szCs w:val="20"/>
        </w:rPr>
        <w:t xml:space="preserve">, per la quantitat segons els següents conceptes : </w:t>
      </w:r>
    </w:p>
    <w:p w:rsidR="00F112BA" w:rsidRPr="00F112BA" w:rsidRDefault="00F112BA" w:rsidP="00F112BA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p w:rsidR="00F112BA" w:rsidRPr="00F112BA" w:rsidRDefault="00F112BA" w:rsidP="00F112BA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</w:rPr>
      </w:pPr>
      <w:r w:rsidRPr="00F112BA">
        <w:rPr>
          <w:rFonts w:eastAsia="Calibri" w:cs="Formata Regular"/>
          <w:b/>
          <w:bCs/>
          <w:sz w:val="20"/>
          <w:szCs w:val="20"/>
        </w:rPr>
        <w:t xml:space="preserve">OFERTA ECONÒMICA LOT 2 : </w:t>
      </w:r>
      <w:r w:rsidRPr="00F112BA">
        <w:rPr>
          <w:rFonts w:eastAsia="Times New Roman" w:cs="Times New Roman"/>
          <w:b/>
          <w:sz w:val="20"/>
          <w:szCs w:val="20"/>
          <w:lang w:eastAsia="es-ES"/>
        </w:rPr>
        <w:t>PAVIMENT ESPORTIU DE PARQUET</w:t>
      </w:r>
    </w:p>
    <w:p w:rsidR="00F112BA" w:rsidRPr="00F112BA" w:rsidRDefault="00F112BA" w:rsidP="00F112BA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F112BA" w:rsidRPr="00F112BA" w:rsidTr="001E469C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vAlign w:val="center"/>
          </w:tcPr>
          <w:p w:rsidR="00F112BA" w:rsidRPr="00F112BA" w:rsidRDefault="00F112BA" w:rsidP="00F112BA">
            <w:pPr>
              <w:widowControl w:val="0"/>
              <w:spacing w:after="0" w:line="276" w:lineRule="auto"/>
              <w:rPr>
                <w:rFonts w:eastAsia="Formata Regular" w:cs="Formata Regular"/>
                <w:b/>
                <w:sz w:val="20"/>
                <w:szCs w:val="20"/>
                <w:lang w:eastAsia="es-ES"/>
              </w:rPr>
            </w:pPr>
            <w:r w:rsidRPr="00F112BA">
              <w:rPr>
                <w:rFonts w:eastAsia="Formata Regular" w:cs="Formata Regular"/>
                <w:b/>
                <w:sz w:val="20"/>
                <w:szCs w:val="20"/>
              </w:rPr>
              <w:t>B.1.PROPOSTA ECONÒMICA</w:t>
            </w:r>
          </w:p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rFonts w:eastAsia="Times New Roman" w:cs="Formata Regular"/>
                <w:b/>
                <w:bCs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Formata Regular"/>
                <w:b/>
                <w:caps/>
                <w:sz w:val="20"/>
                <w:szCs w:val="20"/>
                <w:lang w:eastAsia="es-ES"/>
              </w:rPr>
            </w:pPr>
            <w:r w:rsidRPr="00F112BA">
              <w:rPr>
                <w:rFonts w:eastAsia="Calibri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En EUROS I EN LLETRA</w:t>
            </w:r>
          </w:p>
        </w:tc>
      </w:tr>
      <w:tr w:rsidR="00F112BA" w:rsidRPr="00F112BA" w:rsidTr="001E469C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F112BA" w:rsidRPr="00F112BA" w:rsidRDefault="00F112BA" w:rsidP="00F112BA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Formata Regular" w:cs="Times New Roman"/>
                <w:sz w:val="20"/>
                <w:szCs w:val="20"/>
              </w:rPr>
              <w:t>A.1. PROPOSTA ECONÒMICA (IVA exclòs)</w:t>
            </w:r>
          </w:p>
          <w:p w:rsidR="00F112BA" w:rsidRPr="00F112BA" w:rsidRDefault="00F112BA" w:rsidP="00F112BA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F112BA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 xml:space="preserve">Pressupost bàsic de licitació 128.127,30 € </w:t>
            </w:r>
            <w:r w:rsidRPr="00F112BA">
              <w:rPr>
                <w:rFonts w:eastAsia="Times New Roman" w:cs="Times New Roman"/>
                <w:i/>
                <w:color w:val="808080"/>
                <w:sz w:val="20"/>
                <w:szCs w:val="20"/>
                <w:lang w:eastAsia="es-ES"/>
              </w:rPr>
              <w:t xml:space="preserve"> (IVA exclòs</w:t>
            </w:r>
            <w:r w:rsidRPr="00F112BA">
              <w:rPr>
                <w:rFonts w:eastAsia="Times New Roman" w:cs="Times New Roman"/>
                <w:color w:val="808080"/>
                <w:sz w:val="20"/>
                <w:szCs w:val="20"/>
                <w:lang w:eastAsia="es-ES"/>
              </w:rPr>
              <w:t xml:space="preserve">) </w:t>
            </w:r>
            <w:r w:rsidRPr="00F112BA">
              <w:rPr>
                <w:rFonts w:eastAsia="Formata Regular" w:cs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F112BA" w:rsidRPr="00F112BA" w:rsidTr="001E469C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F112BA" w:rsidRPr="00F112BA" w:rsidRDefault="00F112BA" w:rsidP="00F112BA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F112BA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F112BA" w:rsidRPr="00F112BA" w:rsidTr="001E469C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  <w:p w:rsidR="00F112BA" w:rsidRPr="00F112BA" w:rsidRDefault="00F112BA" w:rsidP="00F112BA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  <w:r w:rsidRPr="00F112BA">
              <w:rPr>
                <w:rFonts w:eastAsia="Formata Regular" w:cs="Formata Regular"/>
                <w:sz w:val="20"/>
                <w:szCs w:val="20"/>
              </w:rPr>
              <w:t xml:space="preserve">IVA 21% </w:t>
            </w:r>
          </w:p>
          <w:p w:rsidR="00F112BA" w:rsidRPr="00F112BA" w:rsidRDefault="00F112BA" w:rsidP="00F112BA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F112BA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( 26.906,73</w:t>
            </w:r>
            <w:r w:rsidRPr="00F112BA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F112BA" w:rsidRPr="00F112BA" w:rsidTr="001E469C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F112BA">
              <w:rPr>
                <w:rFonts w:eastAsia="Calibri" w:cs="Times New Roman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F112BA" w:rsidRPr="00F112BA" w:rsidTr="001E469C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  <w:r w:rsidRPr="00F112BA">
              <w:rPr>
                <w:rFonts w:eastAsia="Calibri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Times New Roman"/>
                <w:i/>
                <w:color w:val="808080"/>
                <w:sz w:val="20"/>
                <w:szCs w:val="20"/>
              </w:rPr>
            </w:pPr>
            <w:r w:rsidRPr="00F112BA">
              <w:rPr>
                <w:rFonts w:eastAsia="Formata Regular" w:cs="Formata Regular"/>
                <w:i/>
                <w:color w:val="808080"/>
                <w:sz w:val="20"/>
                <w:szCs w:val="20"/>
                <w:lang w:eastAsia="es-ES"/>
              </w:rPr>
              <w:t>(155.034,03</w:t>
            </w:r>
            <w:r w:rsidRPr="00F112BA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F112BA" w:rsidRPr="00F112BA" w:rsidTr="001E469C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F112BA" w:rsidRPr="00F112BA" w:rsidRDefault="00F112BA" w:rsidP="00F112BA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F112BA" w:rsidRPr="00F112BA" w:rsidRDefault="00F112BA" w:rsidP="00F112BA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F112BA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</w:tbl>
    <w:p w:rsidR="00F112BA" w:rsidRPr="00F112BA" w:rsidRDefault="00F112BA" w:rsidP="00F112B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1693"/>
        <w:gridCol w:w="2177"/>
      </w:tblGrid>
      <w:tr w:rsidR="00F112BA" w:rsidRPr="00F112BA" w:rsidTr="001E469C">
        <w:trPr>
          <w:trHeight w:val="285"/>
        </w:trPr>
        <w:tc>
          <w:tcPr>
            <w:tcW w:w="9287" w:type="dxa"/>
            <w:gridSpan w:val="3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CRITERIS QUALITATIUS</w:t>
            </w:r>
          </w:p>
        </w:tc>
      </w:tr>
      <w:tr w:rsidR="00F112BA" w:rsidRPr="00F112BA" w:rsidTr="001E469C">
        <w:trPr>
          <w:trHeight w:val="1335"/>
        </w:trPr>
        <w:tc>
          <w:tcPr>
            <w:tcW w:w="5070" w:type="dxa"/>
            <w:shd w:val="clear" w:color="auto" w:fill="auto"/>
            <w:noWrap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DESCRIPCIÓ DEL CRITERI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DURESA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marcar amb una X la duresa </w:t>
            </w:r>
            <w:proofErr w:type="spellStart"/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Brinell</w:t>
            </w:r>
            <w:proofErr w:type="spellEnd"/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 xml:space="preserve"> que s'ofereix</w:t>
            </w:r>
          </w:p>
        </w:tc>
      </w:tr>
      <w:tr w:rsidR="00F112BA" w:rsidRPr="00F112BA" w:rsidTr="001E469C">
        <w:trPr>
          <w:trHeight w:val="780"/>
        </w:trPr>
        <w:tc>
          <w:tcPr>
            <w:tcW w:w="5070" w:type="dxa"/>
            <w:vMerge w:val="restart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DURESA BRINELL</w:t>
            </w: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: Assaig de Duresa del producte segons laboratori extern al fabricant. Assaig amb resultat HB (</w:t>
            </w:r>
            <w:proofErr w:type="spellStart"/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Hardness</w:t>
            </w:r>
            <w:proofErr w:type="spellEnd"/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Brinell</w:t>
            </w:r>
            <w:proofErr w:type="spellEnd"/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) que permetin garantir la durabilitat del material del paviment:</w:t>
            </w: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br/>
              <w:t>Duresa BRINELL de la tarima segons UNE-EN 1534 en (KP/mm2) HB valor mitjà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2,0&lt;HB&lt;= 2,7</w:t>
            </w:r>
          </w:p>
        </w:tc>
        <w:tc>
          <w:tcPr>
            <w:tcW w:w="2375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F112BA" w:rsidRPr="00F112BA" w:rsidTr="001E469C">
        <w:trPr>
          <w:trHeight w:val="450"/>
        </w:trPr>
        <w:tc>
          <w:tcPr>
            <w:tcW w:w="5070" w:type="dxa"/>
            <w:vMerge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2,8&lt;HB&lt;= 3,5</w:t>
            </w:r>
          </w:p>
        </w:tc>
        <w:tc>
          <w:tcPr>
            <w:tcW w:w="2375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F112BA" w:rsidRPr="00F112BA" w:rsidTr="001E469C">
        <w:trPr>
          <w:trHeight w:val="495"/>
        </w:trPr>
        <w:tc>
          <w:tcPr>
            <w:tcW w:w="5070" w:type="dxa"/>
            <w:vMerge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3.6&lt;HB&lt;= 3,8</w:t>
            </w:r>
          </w:p>
        </w:tc>
        <w:tc>
          <w:tcPr>
            <w:tcW w:w="2375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</w:tbl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es-ES"/>
        </w:rPr>
      </w:pP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sz w:val="20"/>
          <w:szCs w:val="20"/>
          <w:lang w:eastAsia="es-ES"/>
        </w:rPr>
        <w:tab/>
        <w:t xml:space="preserve">                    </w:t>
      </w:r>
      <w:r w:rsidRPr="00F112BA">
        <w:rPr>
          <w:rFonts w:eastAsia="Times New Roman" w:cs="Times New Roman"/>
          <w:sz w:val="20"/>
          <w:szCs w:val="20"/>
          <w:lang w:eastAsia="es-ES"/>
        </w:rPr>
        <w:tab/>
      </w:r>
      <w:r w:rsidRPr="00F112BA">
        <w:rPr>
          <w:rFonts w:eastAsia="Times New Roman" w:cs="Times New Roman"/>
          <w:i/>
          <w:sz w:val="16"/>
          <w:szCs w:val="16"/>
          <w:lang w:eastAsia="es-ES"/>
        </w:rPr>
        <w:t>ANNEX 2 – LOT 2</w:t>
      </w: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2112"/>
        <w:gridCol w:w="1886"/>
      </w:tblGrid>
      <w:tr w:rsidR="00F112BA" w:rsidRPr="00F112BA" w:rsidTr="001E469C">
        <w:trPr>
          <w:trHeight w:val="990"/>
        </w:trPr>
        <w:tc>
          <w:tcPr>
            <w:tcW w:w="4928" w:type="dxa"/>
            <w:shd w:val="clear" w:color="auto" w:fill="auto"/>
            <w:noWrap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DESCRIPCIÓ DEL CRITERI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CERTIFICACIONS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marcar amb una X la certificació que es disposa</w:t>
            </w:r>
          </w:p>
        </w:tc>
      </w:tr>
      <w:tr w:rsidR="00F112BA" w:rsidRPr="00F112BA" w:rsidTr="001E469C">
        <w:trPr>
          <w:trHeight w:val="630"/>
        </w:trPr>
        <w:tc>
          <w:tcPr>
            <w:tcW w:w="4928" w:type="dxa"/>
            <w:vMerge w:val="restart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Cs/>
                <w:sz w:val="20"/>
                <w:szCs w:val="20"/>
                <w:lang w:eastAsia="es-ES"/>
              </w:rPr>
              <w:t>Proposta de sostenibilitat ambiental del producte a subministrar.</w:t>
            </w: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16"/>
                <w:szCs w:val="16"/>
                <w:lang w:eastAsia="es-ES"/>
              </w:rPr>
            </w:pPr>
            <w:r w:rsidRPr="00F112BA">
              <w:rPr>
                <w:rFonts w:eastAsia="Times New Roman" w:cs="Times New Roman"/>
                <w:sz w:val="16"/>
                <w:szCs w:val="16"/>
                <w:lang w:eastAsia="es-ES"/>
              </w:rPr>
              <w:t>(</w:t>
            </w:r>
            <w:r w:rsidRPr="00F112BA">
              <w:rPr>
                <w:rFonts w:eastAsia="Times New Roman" w:cs="Times New Roman"/>
                <w:i/>
                <w:iCs/>
                <w:sz w:val="16"/>
                <w:szCs w:val="16"/>
                <w:lang w:eastAsia="es-ES"/>
              </w:rPr>
              <w:t xml:space="preserve"> tots els documents han d’estar a nom del mateix fabricant i d’una mateixa empresa, no sent acceptades documentacions a nom de diferents empreses)</w:t>
            </w:r>
            <w:r w:rsidRPr="00F112BA">
              <w:rPr>
                <w:rFonts w:eastAsia="Times New Roman" w:cs="Times New Roman"/>
                <w:sz w:val="16"/>
                <w:szCs w:val="16"/>
                <w:lang w:eastAsia="es-ES"/>
              </w:rPr>
              <w:br/>
            </w:r>
          </w:p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i/>
                <w:sz w:val="16"/>
                <w:szCs w:val="16"/>
                <w:lang w:eastAsia="es-ES"/>
              </w:rPr>
              <w:t xml:space="preserve">Caldrà presentar la documentació acreditativa de les certificacions assenyalades en aquest apartat en fase de requeriment de documentació </w:t>
            </w:r>
            <w:proofErr w:type="spellStart"/>
            <w:r w:rsidRPr="00F112BA">
              <w:rPr>
                <w:rFonts w:eastAsia="Times New Roman" w:cs="Times New Roman"/>
                <w:i/>
                <w:sz w:val="16"/>
                <w:szCs w:val="16"/>
                <w:lang w:eastAsia="es-ES"/>
              </w:rPr>
              <w:t>previa</w:t>
            </w:r>
            <w:proofErr w:type="spellEnd"/>
            <w:r w:rsidRPr="00F112BA">
              <w:rPr>
                <w:rFonts w:eastAsia="Times New Roman" w:cs="Times New Roman"/>
                <w:i/>
                <w:sz w:val="16"/>
                <w:szCs w:val="16"/>
                <w:lang w:eastAsia="es-ES"/>
              </w:rPr>
              <w:t xml:space="preserve"> a l'adjudicació</w:t>
            </w:r>
          </w:p>
        </w:tc>
        <w:tc>
          <w:tcPr>
            <w:tcW w:w="2304" w:type="dxa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Certificació del sistema de gestió energètica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F112BA" w:rsidRPr="00F112BA" w:rsidTr="001E469C">
        <w:trPr>
          <w:trHeight w:val="735"/>
        </w:trPr>
        <w:tc>
          <w:tcPr>
            <w:tcW w:w="4928" w:type="dxa"/>
            <w:vMerge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4" w:type="dxa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Certificació d'impacte ambiental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F112BA" w:rsidRPr="00F112BA" w:rsidTr="001E469C">
        <w:trPr>
          <w:trHeight w:val="900"/>
        </w:trPr>
        <w:tc>
          <w:tcPr>
            <w:tcW w:w="4928" w:type="dxa"/>
            <w:vMerge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04" w:type="dxa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Certificació d'emissió de compostos químics a l'aire interior</w:t>
            </w:r>
          </w:p>
        </w:tc>
        <w:tc>
          <w:tcPr>
            <w:tcW w:w="2055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</w:tbl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23"/>
        <w:gridCol w:w="2202"/>
      </w:tblGrid>
      <w:tr w:rsidR="00F112BA" w:rsidRPr="00F112BA" w:rsidTr="001E469C">
        <w:trPr>
          <w:trHeight w:val="85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DESCRIPCIÓ DEL CRITERI</w:t>
            </w:r>
          </w:p>
        </w:tc>
        <w:tc>
          <w:tcPr>
            <w:tcW w:w="3716" w:type="dxa"/>
            <w:shd w:val="clear" w:color="auto" w:fill="auto"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JUNTA ELASTICA INFERIOR DE L'ENLLISTONAT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marcar amb una X la junta elàstica que s'ofereix</w:t>
            </w:r>
          </w:p>
        </w:tc>
      </w:tr>
      <w:tr w:rsidR="00F112BA" w:rsidRPr="00F112BA" w:rsidTr="001E469C">
        <w:trPr>
          <w:trHeight w:val="1135"/>
        </w:trPr>
        <w:tc>
          <w:tcPr>
            <w:tcW w:w="3369" w:type="dxa"/>
            <w:vMerge w:val="restart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Junta elàstica inferior de l’enllistonat . Element elàstic de la part inferior de l’enllistonat que li aportarà l’elasticitat al conjunt i garantirà l’absorció d’impactes i recuperació requerides per la norma EN14904: A4</w:t>
            </w:r>
          </w:p>
        </w:tc>
        <w:tc>
          <w:tcPr>
            <w:tcW w:w="3716" w:type="dxa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Banda elàstica d’espuma o polipropilè expandit contínua en tot el llistó ( ample i llarg</w:t>
            </w:r>
          </w:p>
        </w:tc>
        <w:tc>
          <w:tcPr>
            <w:tcW w:w="2202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F112BA" w:rsidRPr="00F112BA" w:rsidTr="001E469C">
        <w:trPr>
          <w:trHeight w:val="840"/>
        </w:trPr>
        <w:tc>
          <w:tcPr>
            <w:tcW w:w="3369" w:type="dxa"/>
            <w:vMerge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16" w:type="dxa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Dobles tires de cautxú contínues longitudinalment</w:t>
            </w:r>
          </w:p>
        </w:tc>
        <w:tc>
          <w:tcPr>
            <w:tcW w:w="2202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</w:tbl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85"/>
        <w:gridCol w:w="2340"/>
      </w:tblGrid>
      <w:tr w:rsidR="00F112BA" w:rsidRPr="00F112BA" w:rsidTr="001E469C">
        <w:trPr>
          <w:trHeight w:val="855"/>
        </w:trPr>
        <w:tc>
          <w:tcPr>
            <w:tcW w:w="3369" w:type="dxa"/>
            <w:shd w:val="clear" w:color="auto" w:fill="auto"/>
            <w:noWrap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DESCRIPCIÓ DEL CRITERI</w:t>
            </w:r>
          </w:p>
        </w:tc>
        <w:tc>
          <w:tcPr>
            <w:tcW w:w="3578" w:type="dxa"/>
            <w:shd w:val="clear" w:color="auto" w:fill="auto"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UNIO ENTRE TABLETES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b/>
                <w:bCs/>
                <w:sz w:val="20"/>
                <w:szCs w:val="20"/>
                <w:lang w:eastAsia="es-ES"/>
              </w:rPr>
              <w:t>marcar amb una X la unió entre tabletes que s'ofereix</w:t>
            </w:r>
          </w:p>
        </w:tc>
      </w:tr>
      <w:tr w:rsidR="00F112BA" w:rsidRPr="00F112BA" w:rsidTr="001E469C">
        <w:trPr>
          <w:trHeight w:val="765"/>
        </w:trPr>
        <w:tc>
          <w:tcPr>
            <w:tcW w:w="3369" w:type="dxa"/>
            <w:vMerge w:val="restart"/>
            <w:shd w:val="clear" w:color="auto" w:fill="auto"/>
            <w:vAlign w:val="center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Unió entre tabletes</w:t>
            </w:r>
          </w:p>
        </w:tc>
        <w:tc>
          <w:tcPr>
            <w:tcW w:w="3578" w:type="dxa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Unió longitudinal entre les files paral·leles mitjançant sistema de “ Doble Cola de Milà ”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F112BA" w:rsidRPr="00F112BA" w:rsidTr="001E469C">
        <w:trPr>
          <w:trHeight w:val="510"/>
        </w:trPr>
        <w:tc>
          <w:tcPr>
            <w:tcW w:w="3369" w:type="dxa"/>
            <w:vMerge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78" w:type="dxa"/>
            <w:shd w:val="clear" w:color="auto" w:fill="auto"/>
            <w:hideMark/>
          </w:tcPr>
          <w:p w:rsidR="00F112BA" w:rsidRPr="00F112BA" w:rsidRDefault="00F112BA" w:rsidP="00F112B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Unió longitudinal paral·lela d’encolat “ cara contra cara</w:t>
            </w:r>
          </w:p>
        </w:tc>
        <w:tc>
          <w:tcPr>
            <w:tcW w:w="2340" w:type="dxa"/>
            <w:shd w:val="clear" w:color="auto" w:fill="auto"/>
            <w:noWrap/>
            <w:hideMark/>
          </w:tcPr>
          <w:p w:rsidR="00F112BA" w:rsidRPr="00F112BA" w:rsidRDefault="00F112BA" w:rsidP="00F112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F112BA">
              <w:rPr>
                <w:rFonts w:eastAsia="Times New Roman" w:cs="Times New Roman"/>
                <w:sz w:val="20"/>
                <w:szCs w:val="20"/>
                <w:lang w:eastAsia="es-ES"/>
              </w:rPr>
              <w:t> </w:t>
            </w:r>
          </w:p>
        </w:tc>
      </w:tr>
    </w:tbl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F112BA">
        <w:rPr>
          <w:rFonts w:eastAsia="Times New Roman" w:cs="Times New Roman"/>
          <w:sz w:val="20"/>
          <w:szCs w:val="20"/>
          <w:lang w:eastAsia="es-ES"/>
        </w:rPr>
        <w:t>Signatura</w:t>
      </w: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112BA" w:rsidRPr="00F112BA" w:rsidRDefault="00F112BA" w:rsidP="00F112B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6095A" w:rsidRDefault="00D6095A">
      <w:bookmarkStart w:id="1" w:name="_GoBack"/>
      <w:bookmarkEnd w:id="1"/>
    </w:p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BA"/>
    <w:rsid w:val="00D6095A"/>
    <w:rsid w:val="00F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F606-4426-43D9-9892-56D5267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2024-07-18T10:24:00Z</dcterms:created>
  <dcterms:modified xsi:type="dcterms:W3CDTF">2024-07-18T10:25:00Z</dcterms:modified>
</cp:coreProperties>
</file>