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838" w:rsidRPr="00B4266D" w:rsidRDefault="008F1838" w:rsidP="008F1838">
      <w:pPr>
        <w:rPr>
          <w:rFonts w:ascii="Verdana" w:eastAsia="Verdana" w:hAnsi="Verdana" w:cs="Verdana"/>
          <w:i/>
          <w:color w:val="00B050"/>
          <w:sz w:val="20"/>
          <w:lang w:val="ca-ES"/>
        </w:rPr>
      </w:pPr>
      <w:bookmarkStart w:id="0" w:name="_GoBack"/>
      <w:bookmarkEnd w:id="0"/>
      <w:r w:rsidRPr="00B4266D">
        <w:rPr>
          <w:rFonts w:ascii="Verdana" w:hAnsi="Verdana"/>
          <w:b/>
          <w:bCs/>
          <w:sz w:val="20"/>
          <w:szCs w:val="20"/>
          <w:lang w:val="ca-ES"/>
        </w:rPr>
        <w:t xml:space="preserve">ANNEX I. DECLARACIÓ RESPONSABLE </w:t>
      </w:r>
    </w:p>
    <w:p w:rsidR="008F1838" w:rsidRPr="00B4266D" w:rsidRDefault="008F1838" w:rsidP="008F1838">
      <w:pPr>
        <w:pStyle w:val="Normal1"/>
        <w:pBdr>
          <w:top w:val="single" w:sz="4" w:space="1" w:color="auto"/>
          <w:left w:val="single" w:sz="4" w:space="4" w:color="auto"/>
          <w:bottom w:val="single" w:sz="4" w:space="1" w:color="auto"/>
          <w:right w:val="single" w:sz="4" w:space="6" w:color="auto"/>
        </w:pBdr>
        <w:tabs>
          <w:tab w:val="left" w:pos="142"/>
        </w:tabs>
        <w:spacing w:line="240" w:lineRule="auto"/>
        <w:ind w:left="142" w:right="140"/>
        <w:rPr>
          <w:rStyle w:val="Fuentedeprrafopredeter1"/>
          <w:rFonts w:ascii="Verdana" w:hAnsi="Verdana" w:cs="Arial"/>
          <w:sz w:val="20"/>
          <w:szCs w:val="20"/>
          <w:lang w:val="ca-ES"/>
        </w:rPr>
      </w:pPr>
      <w:bookmarkStart w:id="1" w:name="_Hlk62577272"/>
      <w:r w:rsidRPr="00B4266D">
        <w:rPr>
          <w:rStyle w:val="Fuentedeprrafopredeter1"/>
          <w:rFonts w:ascii="Verdana" w:hAnsi="Verdana" w:cs="Arial"/>
          <w:b/>
          <w:bCs/>
          <w:sz w:val="20"/>
          <w:szCs w:val="20"/>
          <w:lang w:val="ca-ES"/>
        </w:rPr>
        <w:t>Dades bàsiques del contracte</w:t>
      </w:r>
    </w:p>
    <w:p w:rsidR="008F1838" w:rsidRPr="00B4266D" w:rsidRDefault="008F1838" w:rsidP="008F1838">
      <w:pPr>
        <w:pStyle w:val="Normal1"/>
        <w:pBdr>
          <w:top w:val="single" w:sz="4" w:space="1" w:color="auto"/>
          <w:left w:val="single" w:sz="4" w:space="4" w:color="auto"/>
          <w:bottom w:val="single" w:sz="4" w:space="1" w:color="auto"/>
          <w:right w:val="single" w:sz="4" w:space="6" w:color="auto"/>
        </w:pBdr>
        <w:tabs>
          <w:tab w:val="left" w:pos="142"/>
        </w:tabs>
        <w:spacing w:line="240" w:lineRule="auto"/>
        <w:ind w:left="142" w:right="140"/>
        <w:rPr>
          <w:rStyle w:val="Fuentedeprrafopredeter1"/>
          <w:rFonts w:ascii="Verdana" w:hAnsi="Verdana" w:cs="Arial"/>
          <w:sz w:val="20"/>
          <w:szCs w:val="20"/>
          <w:lang w:val="ca-ES"/>
        </w:rPr>
      </w:pPr>
      <w:r w:rsidRPr="00B4266D">
        <w:rPr>
          <w:rStyle w:val="Fuentedeprrafopredeter1"/>
          <w:rFonts w:ascii="Verdana" w:hAnsi="Verdana" w:cs="Arial"/>
          <w:b/>
          <w:bCs/>
          <w:sz w:val="20"/>
          <w:szCs w:val="20"/>
          <w:lang w:val="ca-ES"/>
        </w:rPr>
        <w:t>Expedient:</w:t>
      </w:r>
      <w:r w:rsidRPr="00B4266D">
        <w:rPr>
          <w:rStyle w:val="Fuentedeprrafopredeter1"/>
          <w:rFonts w:ascii="Verdana" w:hAnsi="Verdana" w:cs="Arial"/>
          <w:sz w:val="20"/>
          <w:szCs w:val="20"/>
          <w:lang w:val="ca-ES"/>
        </w:rPr>
        <w:t xml:space="preserve"> </w:t>
      </w:r>
      <w:bookmarkStart w:id="2" w:name="_Hlk133405929"/>
      <w:r w:rsidRPr="00B4266D">
        <w:rPr>
          <w:rFonts w:ascii="Verdana" w:hAnsi="Verdana"/>
          <w:sz w:val="20"/>
          <w:szCs w:val="20"/>
          <w:lang w:val="ca-ES"/>
        </w:rPr>
        <w:t>UPF-2024-0057 - E-300100/07-07-24</w:t>
      </w:r>
    </w:p>
    <w:p w:rsidR="008F1838" w:rsidRPr="00B4266D" w:rsidRDefault="008F1838" w:rsidP="008F1838">
      <w:pPr>
        <w:pStyle w:val="Normal1"/>
        <w:pBdr>
          <w:top w:val="single" w:sz="4" w:space="1" w:color="auto"/>
          <w:left w:val="single" w:sz="4" w:space="4" w:color="auto"/>
          <w:bottom w:val="single" w:sz="4" w:space="1" w:color="auto"/>
          <w:right w:val="single" w:sz="4" w:space="6" w:color="auto"/>
        </w:pBdr>
        <w:tabs>
          <w:tab w:val="left" w:pos="142"/>
        </w:tabs>
        <w:spacing w:line="240" w:lineRule="auto"/>
        <w:ind w:left="142" w:right="140"/>
        <w:rPr>
          <w:rStyle w:val="Fuentedeprrafopredeter1"/>
          <w:rFonts w:ascii="Verdana" w:hAnsi="Verdana" w:cs="Arial"/>
          <w:sz w:val="20"/>
          <w:szCs w:val="20"/>
          <w:lang w:val="ca-ES"/>
        </w:rPr>
      </w:pPr>
      <w:r w:rsidRPr="00B4266D">
        <w:rPr>
          <w:rStyle w:val="Fuentedeprrafopredeter1"/>
          <w:rFonts w:ascii="Verdana" w:hAnsi="Verdana" w:cs="Arial"/>
          <w:b/>
          <w:bCs/>
          <w:sz w:val="20"/>
          <w:szCs w:val="20"/>
          <w:lang w:val="ca-ES"/>
        </w:rPr>
        <w:t>Tipus de procediment:</w:t>
      </w:r>
      <w:r w:rsidRPr="00B4266D">
        <w:rPr>
          <w:rStyle w:val="Fuentedeprrafopredeter1"/>
          <w:rFonts w:ascii="Verdana" w:hAnsi="Verdana" w:cs="Arial"/>
          <w:sz w:val="20"/>
          <w:szCs w:val="20"/>
          <w:lang w:val="ca-ES"/>
        </w:rPr>
        <w:t xml:space="preserve"> Específic sistema dinàmic d’adquisició</w:t>
      </w:r>
    </w:p>
    <w:p w:rsidR="008F1838" w:rsidRPr="00B4266D" w:rsidRDefault="008F1838" w:rsidP="008F1838">
      <w:pPr>
        <w:pBdr>
          <w:top w:val="single" w:sz="4" w:space="1" w:color="auto"/>
          <w:left w:val="single" w:sz="4" w:space="4" w:color="auto"/>
          <w:bottom w:val="single" w:sz="4" w:space="1" w:color="auto"/>
          <w:right w:val="single" w:sz="4" w:space="6" w:color="auto"/>
        </w:pBdr>
        <w:tabs>
          <w:tab w:val="left" w:pos="142"/>
        </w:tabs>
        <w:ind w:left="142" w:right="140"/>
        <w:jc w:val="both"/>
        <w:rPr>
          <w:rStyle w:val="Fuentedeprrafopredeter1"/>
          <w:rFonts w:ascii="Verdana" w:hAnsi="Verdana"/>
          <w:sz w:val="20"/>
          <w:szCs w:val="20"/>
          <w:lang w:val="ca-ES"/>
        </w:rPr>
      </w:pPr>
      <w:r w:rsidRPr="00B4266D">
        <w:rPr>
          <w:rStyle w:val="Fuentedeprrafopredeter1"/>
          <w:rFonts w:ascii="Verdana" w:hAnsi="Verdana"/>
          <w:b/>
          <w:bCs/>
          <w:sz w:val="20"/>
          <w:szCs w:val="20"/>
          <w:lang w:val="ca-ES"/>
        </w:rPr>
        <w:t>Objecte:</w:t>
      </w:r>
      <w:r w:rsidRPr="00B4266D">
        <w:rPr>
          <w:rFonts w:ascii="Verdana" w:hAnsi="Verdana"/>
          <w:sz w:val="20"/>
          <w:lang w:val="ca-ES"/>
        </w:rPr>
        <w:t xml:space="preserve"> </w:t>
      </w:r>
      <w:r w:rsidRPr="00B4266D">
        <w:rPr>
          <w:rFonts w:ascii="Verdana" w:eastAsia="Verdana" w:hAnsi="Verdana" w:cs="Verdana"/>
          <w:i/>
          <w:sz w:val="20"/>
          <w:szCs w:val="20"/>
          <w:lang w:val="ca-ES"/>
        </w:rPr>
        <w:t>Subministrament per al 2024 mitjançant catàleg electrònic, d’ordinadors de les categories 2 i 4, de l’SDA 23/01</w:t>
      </w:r>
    </w:p>
    <w:tbl>
      <w:tblPr>
        <w:tblStyle w:val="Taulaambquadrcula"/>
        <w:tblW w:w="8500" w:type="dxa"/>
        <w:tblInd w:w="0" w:type="dxa"/>
        <w:tblLook w:val="04A0" w:firstRow="1" w:lastRow="0" w:firstColumn="1" w:lastColumn="0" w:noHBand="0" w:noVBand="1"/>
      </w:tblPr>
      <w:tblGrid>
        <w:gridCol w:w="2263"/>
        <w:gridCol w:w="4253"/>
        <w:gridCol w:w="1984"/>
      </w:tblGrid>
      <w:tr w:rsidR="008F1838" w:rsidRPr="00B4266D" w:rsidTr="004B1EDE">
        <w:trPr>
          <w:trHeight w:val="127"/>
        </w:trPr>
        <w:tc>
          <w:tcPr>
            <w:tcW w:w="8500" w:type="dxa"/>
            <w:gridSpan w:val="3"/>
          </w:tcPr>
          <w:bookmarkEnd w:id="2"/>
          <w:p w:rsidR="008F1838" w:rsidRPr="00B4266D" w:rsidRDefault="008F1838" w:rsidP="004B1EDE">
            <w:pPr>
              <w:jc w:val="center"/>
              <w:rPr>
                <w:rFonts w:ascii="Verdana" w:eastAsia="Verdana" w:hAnsi="Verdana" w:cs="Verdana"/>
                <w:b/>
                <w:bCs/>
                <w:sz w:val="20"/>
                <w:szCs w:val="20"/>
              </w:rPr>
            </w:pPr>
            <w:proofErr w:type="spellStart"/>
            <w:r w:rsidRPr="00B4266D">
              <w:rPr>
                <w:rFonts w:ascii="Verdana" w:eastAsia="Verdana" w:hAnsi="Verdana" w:cs="Verdana"/>
                <w:b/>
                <w:bCs/>
                <w:sz w:val="20"/>
                <w:szCs w:val="20"/>
              </w:rPr>
              <w:t>Dades</w:t>
            </w:r>
            <w:proofErr w:type="spellEnd"/>
            <w:r w:rsidRPr="00B4266D">
              <w:rPr>
                <w:rFonts w:ascii="Verdana" w:eastAsia="Verdana" w:hAnsi="Verdana" w:cs="Verdana"/>
                <w:b/>
                <w:bCs/>
                <w:sz w:val="20"/>
                <w:szCs w:val="20"/>
              </w:rPr>
              <w:t xml:space="preserve"> del licitador</w:t>
            </w:r>
          </w:p>
        </w:tc>
      </w:tr>
      <w:tr w:rsidR="008F1838" w:rsidRPr="00B4266D" w:rsidTr="004B1EDE">
        <w:tc>
          <w:tcPr>
            <w:tcW w:w="2263" w:type="dxa"/>
          </w:tcPr>
          <w:p w:rsidR="008F1838" w:rsidRPr="00B4266D" w:rsidRDefault="008F1838" w:rsidP="004B1EDE">
            <w:pPr>
              <w:jc w:val="both"/>
              <w:rPr>
                <w:rFonts w:ascii="Verdana" w:eastAsia="Verdana" w:hAnsi="Verdana" w:cs="Verdana"/>
                <w:sz w:val="20"/>
                <w:szCs w:val="20"/>
              </w:rPr>
            </w:pPr>
            <w:proofErr w:type="spellStart"/>
            <w:r w:rsidRPr="00B4266D">
              <w:rPr>
                <w:rFonts w:ascii="Verdana" w:eastAsia="Verdana" w:hAnsi="Verdana" w:cs="Verdana"/>
                <w:sz w:val="20"/>
                <w:szCs w:val="20"/>
              </w:rPr>
              <w:t>Denominació</w:t>
            </w:r>
            <w:proofErr w:type="spellEnd"/>
          </w:p>
        </w:tc>
        <w:tc>
          <w:tcPr>
            <w:tcW w:w="6237" w:type="dxa"/>
            <w:gridSpan w:val="2"/>
          </w:tcPr>
          <w:p w:rsidR="008F1838" w:rsidRPr="00B4266D" w:rsidRDefault="008F1838" w:rsidP="004B1EDE">
            <w:pPr>
              <w:jc w:val="both"/>
              <w:rPr>
                <w:rFonts w:ascii="Verdana" w:eastAsia="Verdana" w:hAnsi="Verdana" w:cs="Verdana"/>
                <w:sz w:val="20"/>
                <w:szCs w:val="20"/>
              </w:rPr>
            </w:pPr>
          </w:p>
        </w:tc>
      </w:tr>
      <w:tr w:rsidR="008F1838" w:rsidRPr="00B4266D" w:rsidTr="004B1EDE">
        <w:tc>
          <w:tcPr>
            <w:tcW w:w="2263" w:type="dxa"/>
          </w:tcPr>
          <w:p w:rsidR="008F1838" w:rsidRPr="00B4266D" w:rsidRDefault="008F1838" w:rsidP="004B1EDE">
            <w:pPr>
              <w:jc w:val="both"/>
              <w:rPr>
                <w:rFonts w:ascii="Verdana" w:eastAsia="Verdana" w:hAnsi="Verdana" w:cs="Verdana"/>
                <w:sz w:val="20"/>
                <w:szCs w:val="20"/>
              </w:rPr>
            </w:pPr>
            <w:r w:rsidRPr="00B4266D">
              <w:rPr>
                <w:rFonts w:ascii="Verdana" w:eastAsia="Verdana" w:hAnsi="Verdana" w:cs="Verdana"/>
                <w:sz w:val="20"/>
                <w:szCs w:val="20"/>
              </w:rPr>
              <w:t>NIF/</w:t>
            </w:r>
            <w:r w:rsidRPr="00B4266D">
              <w:rPr>
                <w:rFonts w:eastAsia="Verdana" w:cs="Verdana"/>
              </w:rPr>
              <w:t>VAT</w:t>
            </w:r>
          </w:p>
        </w:tc>
        <w:tc>
          <w:tcPr>
            <w:tcW w:w="6237" w:type="dxa"/>
            <w:gridSpan w:val="2"/>
          </w:tcPr>
          <w:p w:rsidR="008F1838" w:rsidRPr="00B4266D" w:rsidRDefault="008F1838" w:rsidP="004B1EDE">
            <w:pPr>
              <w:jc w:val="both"/>
              <w:rPr>
                <w:rFonts w:ascii="Verdana" w:eastAsia="Verdana" w:hAnsi="Verdana" w:cs="Verdana"/>
                <w:sz w:val="20"/>
                <w:szCs w:val="20"/>
              </w:rPr>
            </w:pPr>
          </w:p>
        </w:tc>
      </w:tr>
      <w:tr w:rsidR="008F1838" w:rsidRPr="00B4266D" w:rsidTr="004B1EDE">
        <w:tc>
          <w:tcPr>
            <w:tcW w:w="2263" w:type="dxa"/>
          </w:tcPr>
          <w:p w:rsidR="008F1838" w:rsidRPr="00B4266D" w:rsidRDefault="008F1838" w:rsidP="004B1EDE">
            <w:pPr>
              <w:jc w:val="both"/>
              <w:rPr>
                <w:rFonts w:ascii="Verdana" w:eastAsia="Verdana" w:hAnsi="Verdana" w:cs="Verdana"/>
                <w:sz w:val="20"/>
                <w:szCs w:val="20"/>
              </w:rPr>
            </w:pPr>
            <w:proofErr w:type="spellStart"/>
            <w:r w:rsidRPr="00B4266D">
              <w:rPr>
                <w:rFonts w:ascii="Verdana" w:eastAsia="Verdana" w:hAnsi="Verdana" w:cs="Verdana"/>
                <w:sz w:val="20"/>
                <w:szCs w:val="20"/>
              </w:rPr>
              <w:t>Domicili</w:t>
            </w:r>
            <w:proofErr w:type="spellEnd"/>
            <w:r w:rsidRPr="00B4266D">
              <w:rPr>
                <w:rFonts w:ascii="Verdana" w:eastAsia="Verdana" w:hAnsi="Verdana" w:cs="Verdana"/>
                <w:sz w:val="20"/>
                <w:szCs w:val="20"/>
              </w:rPr>
              <w:t xml:space="preserve"> social*</w:t>
            </w:r>
          </w:p>
        </w:tc>
        <w:tc>
          <w:tcPr>
            <w:tcW w:w="6237" w:type="dxa"/>
            <w:gridSpan w:val="2"/>
          </w:tcPr>
          <w:p w:rsidR="008F1838" w:rsidRPr="00B4266D" w:rsidRDefault="008F1838" w:rsidP="004B1EDE">
            <w:pPr>
              <w:jc w:val="both"/>
              <w:rPr>
                <w:rFonts w:ascii="Verdana" w:eastAsia="Verdana" w:hAnsi="Verdana" w:cs="Verdana"/>
                <w:sz w:val="20"/>
                <w:szCs w:val="20"/>
              </w:rPr>
            </w:pPr>
          </w:p>
        </w:tc>
      </w:tr>
      <w:tr w:rsidR="008F1838" w:rsidRPr="00B4266D" w:rsidTr="004B1EDE">
        <w:tc>
          <w:tcPr>
            <w:tcW w:w="2263" w:type="dxa"/>
          </w:tcPr>
          <w:p w:rsidR="008F1838" w:rsidRPr="00B4266D" w:rsidRDefault="008F1838" w:rsidP="004B1EDE">
            <w:pPr>
              <w:jc w:val="both"/>
              <w:rPr>
                <w:rFonts w:ascii="Verdana" w:eastAsia="Verdana" w:hAnsi="Verdana" w:cs="Verdana"/>
                <w:sz w:val="20"/>
                <w:szCs w:val="20"/>
              </w:rPr>
            </w:pPr>
            <w:proofErr w:type="spellStart"/>
            <w:r w:rsidRPr="00B4266D">
              <w:rPr>
                <w:rFonts w:ascii="Verdana" w:eastAsia="Verdana" w:hAnsi="Verdana" w:cs="Verdana"/>
                <w:sz w:val="20"/>
                <w:szCs w:val="20"/>
              </w:rPr>
              <w:t>Telèfon</w:t>
            </w:r>
            <w:proofErr w:type="spellEnd"/>
            <w:r w:rsidRPr="00B4266D">
              <w:rPr>
                <w:rFonts w:ascii="Verdana" w:eastAsia="Verdana" w:hAnsi="Verdana" w:cs="Verdana"/>
                <w:sz w:val="20"/>
                <w:szCs w:val="20"/>
              </w:rPr>
              <w:t>*</w:t>
            </w:r>
          </w:p>
        </w:tc>
        <w:tc>
          <w:tcPr>
            <w:tcW w:w="6237" w:type="dxa"/>
            <w:gridSpan w:val="2"/>
          </w:tcPr>
          <w:p w:rsidR="008F1838" w:rsidRPr="00B4266D" w:rsidRDefault="008F1838" w:rsidP="004B1EDE">
            <w:pPr>
              <w:jc w:val="both"/>
              <w:rPr>
                <w:rFonts w:ascii="Verdana" w:eastAsia="Verdana" w:hAnsi="Verdana" w:cs="Verdana"/>
                <w:sz w:val="20"/>
                <w:szCs w:val="20"/>
              </w:rPr>
            </w:pPr>
          </w:p>
        </w:tc>
      </w:tr>
      <w:tr w:rsidR="008F1838" w:rsidRPr="00B4266D" w:rsidTr="004B1EDE">
        <w:tc>
          <w:tcPr>
            <w:tcW w:w="2263" w:type="dxa"/>
          </w:tcPr>
          <w:p w:rsidR="008F1838" w:rsidRPr="00B4266D" w:rsidRDefault="008F1838" w:rsidP="004B1EDE">
            <w:pPr>
              <w:jc w:val="both"/>
              <w:rPr>
                <w:rFonts w:ascii="Verdana" w:eastAsia="Verdana" w:hAnsi="Verdana" w:cs="Verdana"/>
                <w:sz w:val="20"/>
                <w:szCs w:val="20"/>
              </w:rPr>
            </w:pPr>
            <w:proofErr w:type="spellStart"/>
            <w:r w:rsidRPr="00B4266D">
              <w:rPr>
                <w:rFonts w:ascii="Verdana" w:eastAsia="Verdana" w:hAnsi="Verdana" w:cs="Verdana"/>
                <w:sz w:val="20"/>
                <w:szCs w:val="20"/>
              </w:rPr>
              <w:t>Correu</w:t>
            </w:r>
            <w:proofErr w:type="spellEnd"/>
            <w:r w:rsidRPr="00B4266D">
              <w:rPr>
                <w:rFonts w:ascii="Verdana" w:eastAsia="Verdana" w:hAnsi="Verdana" w:cs="Verdana"/>
                <w:sz w:val="20"/>
                <w:szCs w:val="20"/>
              </w:rPr>
              <w:t xml:space="preserve"> </w:t>
            </w:r>
            <w:proofErr w:type="spellStart"/>
            <w:r w:rsidRPr="00B4266D">
              <w:rPr>
                <w:rFonts w:ascii="Verdana" w:eastAsia="Verdana" w:hAnsi="Verdana" w:cs="Verdana"/>
                <w:sz w:val="20"/>
                <w:szCs w:val="20"/>
              </w:rPr>
              <w:t>electrònic</w:t>
            </w:r>
            <w:proofErr w:type="spellEnd"/>
            <w:r w:rsidRPr="00B4266D">
              <w:rPr>
                <w:rFonts w:ascii="Verdana" w:eastAsia="Verdana" w:hAnsi="Verdana" w:cs="Verdana"/>
                <w:sz w:val="20"/>
                <w:szCs w:val="20"/>
              </w:rPr>
              <w:t>*</w:t>
            </w:r>
          </w:p>
        </w:tc>
        <w:tc>
          <w:tcPr>
            <w:tcW w:w="6237" w:type="dxa"/>
            <w:gridSpan w:val="2"/>
          </w:tcPr>
          <w:p w:rsidR="008F1838" w:rsidRPr="00B4266D" w:rsidRDefault="008F1838" w:rsidP="004B1EDE">
            <w:pPr>
              <w:jc w:val="both"/>
              <w:rPr>
                <w:rFonts w:ascii="Verdana" w:eastAsia="Verdana" w:hAnsi="Verdana" w:cs="Verdana"/>
                <w:sz w:val="20"/>
                <w:szCs w:val="20"/>
              </w:rPr>
            </w:pPr>
          </w:p>
        </w:tc>
      </w:tr>
      <w:tr w:rsidR="008F1838" w:rsidRPr="00B4266D" w:rsidTr="004B1EDE">
        <w:tc>
          <w:tcPr>
            <w:tcW w:w="2263" w:type="dxa"/>
          </w:tcPr>
          <w:p w:rsidR="008F1838" w:rsidRPr="00B4266D" w:rsidRDefault="008F1838" w:rsidP="004B1EDE">
            <w:pPr>
              <w:jc w:val="both"/>
              <w:rPr>
                <w:rFonts w:ascii="Verdana" w:eastAsia="Verdana" w:hAnsi="Verdana" w:cs="Verdana"/>
                <w:sz w:val="20"/>
                <w:szCs w:val="20"/>
              </w:rPr>
            </w:pPr>
            <w:r w:rsidRPr="00B4266D">
              <w:rPr>
                <w:rFonts w:ascii="Verdana" w:eastAsia="Verdana" w:hAnsi="Verdana" w:cs="Verdana"/>
                <w:sz w:val="20"/>
                <w:szCs w:val="20"/>
              </w:rPr>
              <w:t>Web*</w:t>
            </w:r>
          </w:p>
        </w:tc>
        <w:tc>
          <w:tcPr>
            <w:tcW w:w="6237" w:type="dxa"/>
            <w:gridSpan w:val="2"/>
          </w:tcPr>
          <w:p w:rsidR="008F1838" w:rsidRPr="00B4266D" w:rsidRDefault="008F1838" w:rsidP="004B1EDE">
            <w:pPr>
              <w:jc w:val="both"/>
              <w:rPr>
                <w:rFonts w:ascii="Verdana" w:eastAsia="Verdana" w:hAnsi="Verdana" w:cs="Verdana"/>
                <w:sz w:val="20"/>
                <w:szCs w:val="20"/>
              </w:rPr>
            </w:pPr>
          </w:p>
        </w:tc>
      </w:tr>
      <w:tr w:rsidR="008F1838" w:rsidRPr="00B4266D" w:rsidTr="004B1EDE">
        <w:tc>
          <w:tcPr>
            <w:tcW w:w="6516" w:type="dxa"/>
            <w:gridSpan w:val="2"/>
          </w:tcPr>
          <w:p w:rsidR="008F1838" w:rsidRPr="00B4266D" w:rsidRDefault="008F1838" w:rsidP="004B1EDE">
            <w:pPr>
              <w:jc w:val="both"/>
              <w:rPr>
                <w:rFonts w:ascii="Verdana" w:eastAsia="Verdana" w:hAnsi="Verdana" w:cs="Verdana"/>
                <w:sz w:val="20"/>
                <w:szCs w:val="20"/>
              </w:rPr>
            </w:pPr>
            <w:proofErr w:type="spellStart"/>
            <w:r w:rsidRPr="00B4266D">
              <w:rPr>
                <w:rFonts w:ascii="Verdana" w:eastAsia="Verdana" w:hAnsi="Verdana" w:cs="Verdana"/>
                <w:sz w:val="20"/>
                <w:szCs w:val="20"/>
              </w:rPr>
              <w:t>L’empresa</w:t>
            </w:r>
            <w:proofErr w:type="spellEnd"/>
            <w:r w:rsidRPr="00B4266D">
              <w:rPr>
                <w:rFonts w:ascii="Verdana" w:eastAsia="Verdana" w:hAnsi="Verdana" w:cs="Verdana"/>
                <w:sz w:val="20"/>
                <w:szCs w:val="20"/>
              </w:rPr>
              <w:t xml:space="preserve"> </w:t>
            </w:r>
            <w:proofErr w:type="spellStart"/>
            <w:r w:rsidRPr="00B4266D">
              <w:rPr>
                <w:rFonts w:ascii="Verdana" w:eastAsia="Verdana" w:hAnsi="Verdana" w:cs="Verdana"/>
                <w:sz w:val="20"/>
                <w:szCs w:val="20"/>
              </w:rPr>
              <w:t>és</w:t>
            </w:r>
            <w:proofErr w:type="spellEnd"/>
            <w:r w:rsidRPr="00B4266D">
              <w:rPr>
                <w:rFonts w:ascii="Verdana" w:eastAsia="Verdana" w:hAnsi="Verdana" w:cs="Verdana"/>
                <w:sz w:val="20"/>
                <w:szCs w:val="20"/>
              </w:rPr>
              <w:t xml:space="preserve"> una </w:t>
            </w:r>
            <w:proofErr w:type="spellStart"/>
            <w:r w:rsidRPr="00B4266D">
              <w:rPr>
                <w:rFonts w:ascii="Verdana" w:eastAsia="Verdana" w:hAnsi="Verdana" w:cs="Verdana"/>
                <w:sz w:val="20"/>
                <w:szCs w:val="20"/>
              </w:rPr>
              <w:t>petita</w:t>
            </w:r>
            <w:proofErr w:type="spellEnd"/>
            <w:r w:rsidRPr="00B4266D">
              <w:rPr>
                <w:rFonts w:ascii="Verdana" w:eastAsia="Verdana" w:hAnsi="Verdana" w:cs="Verdana"/>
                <w:sz w:val="20"/>
                <w:szCs w:val="20"/>
              </w:rPr>
              <w:t xml:space="preserve"> o una </w:t>
            </w:r>
            <w:proofErr w:type="spellStart"/>
            <w:r w:rsidRPr="00B4266D">
              <w:rPr>
                <w:rFonts w:ascii="Verdana" w:eastAsia="Verdana" w:hAnsi="Verdana" w:cs="Verdana"/>
                <w:sz w:val="20"/>
                <w:szCs w:val="20"/>
              </w:rPr>
              <w:t>mitjana</w:t>
            </w:r>
            <w:proofErr w:type="spellEnd"/>
            <w:r w:rsidRPr="00B4266D">
              <w:rPr>
                <w:rFonts w:ascii="Verdana" w:eastAsia="Verdana" w:hAnsi="Verdana" w:cs="Verdana"/>
                <w:sz w:val="20"/>
                <w:szCs w:val="20"/>
              </w:rPr>
              <w:t xml:space="preserve"> empresa? (Si/No) *</w:t>
            </w:r>
          </w:p>
        </w:tc>
        <w:tc>
          <w:tcPr>
            <w:tcW w:w="1984" w:type="dxa"/>
          </w:tcPr>
          <w:p w:rsidR="008F1838" w:rsidRPr="00B4266D" w:rsidRDefault="008F1838" w:rsidP="004B1EDE">
            <w:pPr>
              <w:jc w:val="both"/>
              <w:rPr>
                <w:rFonts w:ascii="Verdana" w:eastAsia="Verdana" w:hAnsi="Verdana" w:cs="Verdana"/>
                <w:sz w:val="20"/>
                <w:szCs w:val="20"/>
              </w:rPr>
            </w:pPr>
          </w:p>
        </w:tc>
      </w:tr>
      <w:tr w:rsidR="008F1838" w:rsidRPr="00B4266D" w:rsidTr="004B1EDE">
        <w:tc>
          <w:tcPr>
            <w:tcW w:w="8500" w:type="dxa"/>
            <w:gridSpan w:val="3"/>
          </w:tcPr>
          <w:p w:rsidR="008F1838" w:rsidRPr="00B4266D" w:rsidRDefault="008F1838" w:rsidP="004B1EDE">
            <w:pPr>
              <w:rPr>
                <w:rFonts w:ascii="Verdana" w:eastAsia="Verdana" w:hAnsi="Verdana" w:cs="Verdana"/>
                <w:bCs/>
                <w:sz w:val="16"/>
                <w:szCs w:val="16"/>
              </w:rPr>
            </w:pPr>
            <w:r w:rsidRPr="00B4266D">
              <w:rPr>
                <w:rFonts w:ascii="Verdana" w:eastAsia="Verdana" w:hAnsi="Verdana" w:cs="Verdana"/>
                <w:bCs/>
                <w:sz w:val="16"/>
                <w:szCs w:val="16"/>
              </w:rPr>
              <w:t xml:space="preserve">* </w:t>
            </w:r>
            <w:proofErr w:type="spellStart"/>
            <w:r w:rsidRPr="00B4266D">
              <w:rPr>
                <w:rFonts w:ascii="Verdana" w:eastAsia="Verdana" w:hAnsi="Verdana" w:cs="Verdana"/>
                <w:bCs/>
                <w:sz w:val="16"/>
                <w:szCs w:val="16"/>
              </w:rPr>
              <w:t>Informació</w:t>
            </w:r>
            <w:proofErr w:type="spellEnd"/>
            <w:r w:rsidRPr="00B4266D">
              <w:rPr>
                <w:rFonts w:ascii="Verdana" w:eastAsia="Verdana" w:hAnsi="Verdana" w:cs="Verdana"/>
                <w:bCs/>
                <w:sz w:val="16"/>
                <w:szCs w:val="16"/>
              </w:rPr>
              <w:t xml:space="preserve"> que es </w:t>
            </w:r>
            <w:proofErr w:type="spellStart"/>
            <w:r w:rsidRPr="00B4266D">
              <w:rPr>
                <w:rFonts w:ascii="Verdana" w:eastAsia="Verdana" w:hAnsi="Verdana" w:cs="Verdana"/>
                <w:bCs/>
                <w:sz w:val="16"/>
                <w:szCs w:val="16"/>
              </w:rPr>
              <w:t>publicarà</w:t>
            </w:r>
            <w:proofErr w:type="spellEnd"/>
            <w:r w:rsidRPr="00B4266D">
              <w:rPr>
                <w:rFonts w:ascii="Verdana" w:eastAsia="Verdana" w:hAnsi="Verdana" w:cs="Verdana"/>
                <w:bCs/>
                <w:sz w:val="16"/>
                <w:szCs w:val="16"/>
              </w:rPr>
              <w:t xml:space="preserve"> a la plataforma de contracte en </w:t>
            </w:r>
            <w:proofErr w:type="spellStart"/>
            <w:r w:rsidRPr="00B4266D">
              <w:rPr>
                <w:rFonts w:ascii="Verdana" w:eastAsia="Verdana" w:hAnsi="Verdana" w:cs="Verdana"/>
                <w:bCs/>
                <w:sz w:val="16"/>
                <w:szCs w:val="16"/>
              </w:rPr>
              <w:t>cas</w:t>
            </w:r>
            <w:proofErr w:type="spellEnd"/>
            <w:r w:rsidRPr="00B4266D">
              <w:rPr>
                <w:rFonts w:ascii="Verdana" w:eastAsia="Verdana" w:hAnsi="Verdana" w:cs="Verdana"/>
                <w:bCs/>
                <w:sz w:val="16"/>
                <w:szCs w:val="16"/>
              </w:rPr>
              <w:t xml:space="preserve"> de ser </w:t>
            </w:r>
            <w:proofErr w:type="spellStart"/>
            <w:r w:rsidRPr="00B4266D">
              <w:rPr>
                <w:rFonts w:ascii="Verdana" w:eastAsia="Verdana" w:hAnsi="Verdana" w:cs="Verdana"/>
                <w:bCs/>
                <w:sz w:val="16"/>
                <w:szCs w:val="16"/>
              </w:rPr>
              <w:t>adjudicatari</w:t>
            </w:r>
            <w:proofErr w:type="spellEnd"/>
          </w:p>
        </w:tc>
      </w:tr>
      <w:tr w:rsidR="008F1838" w:rsidRPr="00B4266D" w:rsidTr="004B1EDE">
        <w:tc>
          <w:tcPr>
            <w:tcW w:w="8500" w:type="dxa"/>
            <w:gridSpan w:val="3"/>
          </w:tcPr>
          <w:p w:rsidR="008F1838" w:rsidRPr="00B4266D" w:rsidRDefault="008F1838" w:rsidP="004B1EDE">
            <w:pPr>
              <w:jc w:val="center"/>
              <w:rPr>
                <w:rFonts w:ascii="Verdana" w:eastAsia="Verdana" w:hAnsi="Verdana" w:cs="Verdana"/>
                <w:b/>
                <w:bCs/>
                <w:sz w:val="20"/>
                <w:szCs w:val="20"/>
              </w:rPr>
            </w:pPr>
            <w:proofErr w:type="spellStart"/>
            <w:r w:rsidRPr="00B4266D">
              <w:rPr>
                <w:rFonts w:ascii="Verdana" w:eastAsia="Verdana" w:hAnsi="Verdana" w:cs="Verdana"/>
                <w:b/>
                <w:bCs/>
                <w:sz w:val="20"/>
                <w:szCs w:val="20"/>
              </w:rPr>
              <w:t>Dades</w:t>
            </w:r>
            <w:proofErr w:type="spellEnd"/>
            <w:r w:rsidRPr="00B4266D">
              <w:rPr>
                <w:rFonts w:ascii="Verdana" w:eastAsia="Verdana" w:hAnsi="Verdana" w:cs="Verdana"/>
                <w:b/>
                <w:bCs/>
                <w:sz w:val="20"/>
                <w:szCs w:val="20"/>
              </w:rPr>
              <w:t xml:space="preserve"> del/la </w:t>
            </w:r>
            <w:proofErr w:type="spellStart"/>
            <w:r w:rsidRPr="00B4266D">
              <w:rPr>
                <w:rFonts w:ascii="Verdana" w:eastAsia="Verdana" w:hAnsi="Verdana" w:cs="Verdana"/>
                <w:b/>
                <w:bCs/>
                <w:sz w:val="20"/>
                <w:szCs w:val="20"/>
              </w:rPr>
              <w:t>representant</w:t>
            </w:r>
            <w:proofErr w:type="spellEnd"/>
          </w:p>
        </w:tc>
      </w:tr>
      <w:tr w:rsidR="008F1838" w:rsidRPr="00B4266D" w:rsidTr="004B1EDE">
        <w:tc>
          <w:tcPr>
            <w:tcW w:w="2263" w:type="dxa"/>
          </w:tcPr>
          <w:p w:rsidR="008F1838" w:rsidRPr="00B4266D" w:rsidRDefault="008F1838" w:rsidP="004B1EDE">
            <w:pPr>
              <w:jc w:val="both"/>
              <w:rPr>
                <w:rFonts w:ascii="Verdana" w:eastAsia="Verdana" w:hAnsi="Verdana" w:cs="Verdana"/>
                <w:sz w:val="20"/>
                <w:szCs w:val="20"/>
              </w:rPr>
            </w:pPr>
            <w:proofErr w:type="spellStart"/>
            <w:r w:rsidRPr="00B4266D">
              <w:rPr>
                <w:rFonts w:ascii="Verdana" w:eastAsia="Verdana" w:hAnsi="Verdana" w:cs="Verdana"/>
                <w:sz w:val="20"/>
                <w:szCs w:val="20"/>
              </w:rPr>
              <w:t>Nom</w:t>
            </w:r>
            <w:proofErr w:type="spellEnd"/>
            <w:r w:rsidRPr="00B4266D">
              <w:rPr>
                <w:rFonts w:ascii="Verdana" w:eastAsia="Verdana" w:hAnsi="Verdana" w:cs="Verdana"/>
                <w:sz w:val="20"/>
                <w:szCs w:val="20"/>
              </w:rPr>
              <w:t xml:space="preserve"> i </w:t>
            </w:r>
            <w:proofErr w:type="spellStart"/>
            <w:r w:rsidRPr="00B4266D">
              <w:rPr>
                <w:rFonts w:ascii="Verdana" w:eastAsia="Verdana" w:hAnsi="Verdana" w:cs="Verdana"/>
                <w:sz w:val="20"/>
                <w:szCs w:val="20"/>
              </w:rPr>
              <w:t>Cognoms</w:t>
            </w:r>
            <w:proofErr w:type="spellEnd"/>
          </w:p>
        </w:tc>
        <w:tc>
          <w:tcPr>
            <w:tcW w:w="6237" w:type="dxa"/>
            <w:gridSpan w:val="2"/>
          </w:tcPr>
          <w:p w:rsidR="008F1838" w:rsidRPr="00B4266D" w:rsidRDefault="008F1838" w:rsidP="004B1EDE">
            <w:pPr>
              <w:jc w:val="both"/>
              <w:rPr>
                <w:rFonts w:ascii="Verdana" w:eastAsia="Verdana" w:hAnsi="Verdana" w:cs="Verdana"/>
                <w:sz w:val="20"/>
                <w:szCs w:val="20"/>
              </w:rPr>
            </w:pPr>
          </w:p>
        </w:tc>
      </w:tr>
      <w:tr w:rsidR="008F1838" w:rsidRPr="00B4266D" w:rsidTr="004B1EDE">
        <w:tc>
          <w:tcPr>
            <w:tcW w:w="2263" w:type="dxa"/>
          </w:tcPr>
          <w:p w:rsidR="008F1838" w:rsidRPr="00B4266D" w:rsidRDefault="008F1838" w:rsidP="004B1EDE">
            <w:pPr>
              <w:jc w:val="both"/>
              <w:rPr>
                <w:rFonts w:ascii="Verdana" w:eastAsia="Verdana" w:hAnsi="Verdana" w:cs="Verdana"/>
                <w:sz w:val="20"/>
                <w:szCs w:val="20"/>
              </w:rPr>
            </w:pPr>
            <w:r w:rsidRPr="00B4266D">
              <w:rPr>
                <w:rFonts w:ascii="Verdana" w:eastAsia="Verdana" w:hAnsi="Verdana" w:cs="Verdana"/>
                <w:sz w:val="20"/>
                <w:szCs w:val="20"/>
              </w:rPr>
              <w:t>NIF/NIE/</w:t>
            </w:r>
            <w:proofErr w:type="spellStart"/>
            <w:r w:rsidRPr="00B4266D">
              <w:rPr>
                <w:rFonts w:ascii="Verdana" w:eastAsia="Verdana" w:hAnsi="Verdana" w:cs="Verdana"/>
                <w:sz w:val="20"/>
                <w:szCs w:val="20"/>
              </w:rPr>
              <w:t>Passaport</w:t>
            </w:r>
            <w:proofErr w:type="spellEnd"/>
          </w:p>
        </w:tc>
        <w:tc>
          <w:tcPr>
            <w:tcW w:w="6237" w:type="dxa"/>
            <w:gridSpan w:val="2"/>
          </w:tcPr>
          <w:p w:rsidR="008F1838" w:rsidRPr="00B4266D" w:rsidRDefault="008F1838" w:rsidP="004B1EDE">
            <w:pPr>
              <w:jc w:val="both"/>
              <w:rPr>
                <w:rFonts w:ascii="Verdana" w:eastAsia="Verdana" w:hAnsi="Verdana" w:cs="Verdana"/>
                <w:sz w:val="20"/>
                <w:szCs w:val="20"/>
              </w:rPr>
            </w:pPr>
          </w:p>
        </w:tc>
      </w:tr>
      <w:tr w:rsidR="008F1838" w:rsidRPr="00B4266D" w:rsidTr="004B1EDE">
        <w:tc>
          <w:tcPr>
            <w:tcW w:w="2263" w:type="dxa"/>
          </w:tcPr>
          <w:p w:rsidR="008F1838" w:rsidRPr="00B4266D" w:rsidRDefault="008F1838" w:rsidP="004B1EDE">
            <w:pPr>
              <w:jc w:val="both"/>
              <w:rPr>
                <w:rFonts w:ascii="Verdana" w:eastAsia="Verdana" w:hAnsi="Verdana" w:cs="Verdana"/>
                <w:sz w:val="20"/>
                <w:szCs w:val="20"/>
              </w:rPr>
            </w:pPr>
            <w:proofErr w:type="spellStart"/>
            <w:r w:rsidRPr="00B4266D">
              <w:rPr>
                <w:rFonts w:ascii="Verdana" w:eastAsia="Verdana" w:hAnsi="Verdana" w:cs="Verdana"/>
                <w:sz w:val="20"/>
                <w:szCs w:val="20"/>
              </w:rPr>
              <w:t>Càrrec</w:t>
            </w:r>
            <w:proofErr w:type="spellEnd"/>
            <w:r w:rsidRPr="00B4266D">
              <w:rPr>
                <w:rFonts w:ascii="Verdana" w:eastAsia="Verdana" w:hAnsi="Verdana" w:cs="Verdana"/>
                <w:sz w:val="20"/>
                <w:szCs w:val="20"/>
              </w:rPr>
              <w:t xml:space="preserve"> que ostenta</w:t>
            </w:r>
          </w:p>
        </w:tc>
        <w:tc>
          <w:tcPr>
            <w:tcW w:w="6237" w:type="dxa"/>
            <w:gridSpan w:val="2"/>
          </w:tcPr>
          <w:p w:rsidR="008F1838" w:rsidRPr="00B4266D" w:rsidRDefault="008F1838" w:rsidP="004B1EDE">
            <w:pPr>
              <w:jc w:val="both"/>
              <w:rPr>
                <w:rFonts w:ascii="Verdana" w:eastAsia="Verdana" w:hAnsi="Verdana" w:cs="Verdana"/>
                <w:sz w:val="20"/>
                <w:szCs w:val="20"/>
              </w:rPr>
            </w:pPr>
          </w:p>
        </w:tc>
      </w:tr>
    </w:tbl>
    <w:p w:rsidR="008F1838" w:rsidRPr="00B4266D" w:rsidRDefault="008F1838" w:rsidP="008F1838">
      <w:pPr>
        <w:pStyle w:val="Default"/>
        <w:jc w:val="both"/>
        <w:rPr>
          <w:color w:val="auto"/>
          <w:sz w:val="20"/>
          <w:szCs w:val="20"/>
          <w:lang w:val="ca-ES"/>
        </w:rPr>
      </w:pPr>
    </w:p>
    <w:p w:rsidR="008F1838" w:rsidRPr="00B4266D" w:rsidRDefault="008F1838" w:rsidP="008F1838">
      <w:pPr>
        <w:spacing w:after="120" w:line="240" w:lineRule="auto"/>
        <w:jc w:val="both"/>
        <w:rPr>
          <w:rFonts w:ascii="Verdana" w:eastAsia="Verdana" w:hAnsi="Verdana" w:cs="Verdana"/>
          <w:sz w:val="20"/>
          <w:szCs w:val="20"/>
          <w:lang w:val="ca-ES"/>
        </w:rPr>
      </w:pPr>
      <w:r w:rsidRPr="00B4266D">
        <w:rPr>
          <w:rFonts w:ascii="Verdana" w:eastAsia="Verdana" w:hAnsi="Verdana" w:cs="Verdana"/>
          <w:sz w:val="20"/>
          <w:szCs w:val="20"/>
          <w:lang w:val="ca-ES"/>
        </w:rPr>
        <w:t>El/la representant del licitador assabentat/</w:t>
      </w:r>
      <w:proofErr w:type="spellStart"/>
      <w:r w:rsidRPr="00B4266D">
        <w:rPr>
          <w:rFonts w:ascii="Verdana" w:eastAsia="Verdana" w:hAnsi="Verdana" w:cs="Verdana"/>
          <w:sz w:val="20"/>
          <w:szCs w:val="20"/>
          <w:lang w:val="ca-ES"/>
        </w:rPr>
        <w:t>ada</w:t>
      </w:r>
      <w:proofErr w:type="spellEnd"/>
      <w:r w:rsidRPr="00B4266D">
        <w:rPr>
          <w:rFonts w:ascii="Verdana" w:eastAsia="Verdana" w:hAnsi="Verdana" w:cs="Verdana"/>
          <w:sz w:val="20"/>
          <w:szCs w:val="20"/>
          <w:lang w:val="ca-ES"/>
        </w:rPr>
        <w:t xml:space="preserve"> de les condicions i els requisits que s’exigeixen per poder ser adjudicatari/ària del contracte </w:t>
      </w:r>
      <w:proofErr w:type="spellStart"/>
      <w:r w:rsidRPr="00B4266D">
        <w:rPr>
          <w:rFonts w:ascii="Verdana" w:eastAsia="Verdana" w:hAnsi="Verdana" w:cs="Verdana"/>
          <w:sz w:val="20"/>
          <w:szCs w:val="20"/>
          <w:lang w:val="ca-ES"/>
        </w:rPr>
        <w:t>indentificat</w:t>
      </w:r>
      <w:proofErr w:type="spellEnd"/>
      <w:r w:rsidRPr="00B4266D">
        <w:rPr>
          <w:rFonts w:ascii="Verdana" w:eastAsia="Verdana" w:hAnsi="Verdana" w:cs="Verdana"/>
          <w:sz w:val="20"/>
          <w:szCs w:val="20"/>
          <w:lang w:val="ca-ES"/>
        </w:rPr>
        <w:t xml:space="preserve"> en l’apartat de dades bàsiques, declara sota la seva responsabilitat:</w:t>
      </w:r>
    </w:p>
    <w:p w:rsidR="008F1838" w:rsidRPr="00B4266D" w:rsidRDefault="008F1838" w:rsidP="008F1838">
      <w:pPr>
        <w:pStyle w:val="Default"/>
        <w:numPr>
          <w:ilvl w:val="0"/>
          <w:numId w:val="1"/>
        </w:numPr>
        <w:spacing w:after="160"/>
        <w:ind w:left="357" w:hanging="357"/>
        <w:jc w:val="both"/>
        <w:rPr>
          <w:color w:val="auto"/>
          <w:sz w:val="20"/>
          <w:szCs w:val="20"/>
          <w:lang w:val="ca-ES"/>
        </w:rPr>
      </w:pPr>
      <w:r w:rsidRPr="00B4266D">
        <w:rPr>
          <w:color w:val="auto"/>
          <w:sz w:val="20"/>
          <w:szCs w:val="20"/>
          <w:lang w:val="ca-ES"/>
        </w:rPr>
        <w:t>Que concorren en l’empresa els mateixos requisits de capacitat, aptitud per contractar i solvència que van servir per a ser admès al Sistema Dinàmic d’Adquisició</w:t>
      </w:r>
    </w:p>
    <w:p w:rsidR="008F1838" w:rsidRPr="00B4266D" w:rsidRDefault="008F1838" w:rsidP="008F1838">
      <w:pPr>
        <w:numPr>
          <w:ilvl w:val="0"/>
          <w:numId w:val="1"/>
        </w:numPr>
        <w:pBdr>
          <w:top w:val="nil"/>
          <w:left w:val="nil"/>
          <w:bottom w:val="nil"/>
          <w:right w:val="nil"/>
          <w:between w:val="nil"/>
        </w:pBdr>
        <w:spacing w:after="120" w:line="240" w:lineRule="auto"/>
        <w:jc w:val="both"/>
        <w:rPr>
          <w:rFonts w:ascii="Verdana" w:eastAsia="Verdana" w:hAnsi="Verdana" w:cs="Verdana"/>
          <w:sz w:val="20"/>
          <w:szCs w:val="20"/>
          <w:lang w:val="ca-ES"/>
        </w:rPr>
      </w:pPr>
      <w:r w:rsidRPr="00B4266D">
        <w:rPr>
          <w:rFonts w:ascii="Verdana" w:eastAsia="Verdana" w:hAnsi="Verdana" w:cs="Verdana"/>
          <w:sz w:val="20"/>
          <w:szCs w:val="20"/>
          <w:lang w:val="ca-ES"/>
        </w:rPr>
        <w:t>Que l’empresa que represento es troba en disposició de prestar el contracte sense vulneracions de cap dret titularitat del fabricant del maquinari, disposa, per tant, d’autorització del fabricant per prestar el contracte i s’obliga a aportar la documentació acreditativa d’aquest extrem en el curs de la licitació a requeriment del òrgans dependents de l’òrgan de contractació.</w:t>
      </w:r>
      <w:r w:rsidRPr="00B4266D">
        <w:rPr>
          <w:sz w:val="20"/>
          <w:szCs w:val="20"/>
          <w:lang w:val="ca-ES"/>
        </w:rPr>
        <w:t xml:space="preserve"> </w:t>
      </w:r>
    </w:p>
    <w:p w:rsidR="008F1838" w:rsidRPr="00B4266D" w:rsidRDefault="008F1838" w:rsidP="008F1838">
      <w:pPr>
        <w:pStyle w:val="Default"/>
        <w:numPr>
          <w:ilvl w:val="0"/>
          <w:numId w:val="1"/>
        </w:numPr>
        <w:spacing w:after="160"/>
        <w:ind w:left="357" w:hanging="357"/>
        <w:jc w:val="both"/>
        <w:rPr>
          <w:color w:val="auto"/>
          <w:sz w:val="20"/>
          <w:szCs w:val="20"/>
          <w:lang w:val="ca-ES"/>
        </w:rPr>
      </w:pPr>
      <w:r w:rsidRPr="00B4266D">
        <w:rPr>
          <w:rFonts w:eastAsia="Verdana"/>
          <w:sz w:val="20"/>
          <w:szCs w:val="20"/>
          <w:lang w:val="ca-ES"/>
        </w:rPr>
        <w:t>Que l’empresa declara que té la capacitat per aplicar, en cas que el contracte comporti el tractament de dades de caràcter personal, les mesures tècniques i organitzatives apropiades per garantir i acreditar que el tractament s’efectua de conformitat amb la Llei orgànica 3/2018, de 5 de desembre, de protecció de dades personals i garantia dels drets digitals, amb la normativa de desenvolupament i d’acord amb el Reglament (UE) 2016/679 del Parlament Europeu i del Consell, de 27 d'abril de 2016, relatiu a la protecció de les persones físiques pel que fa al tractament de dades personals i a la lliure circulació d'aquestes dades i pel qual es deroga la Directiva 95/46/CE.”)</w:t>
      </w:r>
    </w:p>
    <w:p w:rsidR="008F1838" w:rsidRPr="00B4266D" w:rsidRDefault="008F1838" w:rsidP="008F1838">
      <w:pPr>
        <w:pStyle w:val="Default"/>
        <w:numPr>
          <w:ilvl w:val="0"/>
          <w:numId w:val="1"/>
        </w:numPr>
        <w:jc w:val="both"/>
        <w:rPr>
          <w:color w:val="auto"/>
          <w:sz w:val="20"/>
          <w:szCs w:val="20"/>
          <w:lang w:val="ca-ES"/>
        </w:rPr>
      </w:pPr>
      <w:r w:rsidRPr="00B4266D">
        <w:rPr>
          <w:color w:val="auto"/>
          <w:sz w:val="20"/>
          <w:szCs w:val="20"/>
          <w:lang w:val="ca-ES"/>
        </w:rPr>
        <w:t>Que l’adreça de correu electrònic on rebre els avisos de les posades a disposició de les notificacions i comunicacions electròniques mitjançant el servei e-NOTUM, per la persona autoritzada a accedir a les notificacions electròniques, els avisos, així com, si escau, la contrasenya d’un sol ús per accedir a les notificacions és:</w:t>
      </w:r>
    </w:p>
    <w:p w:rsidR="008F1838" w:rsidRPr="00B4266D" w:rsidRDefault="008F1838" w:rsidP="008F1838">
      <w:pPr>
        <w:spacing w:after="0" w:line="240" w:lineRule="auto"/>
        <w:jc w:val="both"/>
        <w:rPr>
          <w:rFonts w:ascii="Verdana" w:eastAsia="Times New Roman" w:hAnsi="Verdana" w:cs="Times New Roman"/>
          <w:sz w:val="20"/>
          <w:szCs w:val="20"/>
          <w:lang w:val="ca-ES" w:eastAsia="ca-ES"/>
        </w:rPr>
      </w:pPr>
    </w:p>
    <w:tbl>
      <w:tblPr>
        <w:tblW w:w="0" w:type="auto"/>
        <w:shd w:val="clear" w:color="auto" w:fill="FFFFFF"/>
        <w:tblCellMar>
          <w:left w:w="0" w:type="dxa"/>
          <w:right w:w="0" w:type="dxa"/>
        </w:tblCellMar>
        <w:tblLook w:val="04A0" w:firstRow="1" w:lastRow="0" w:firstColumn="1" w:lastColumn="0" w:noHBand="0" w:noVBand="1"/>
      </w:tblPr>
      <w:tblGrid>
        <w:gridCol w:w="2086"/>
        <w:gridCol w:w="2765"/>
        <w:gridCol w:w="2087"/>
        <w:gridCol w:w="1546"/>
      </w:tblGrid>
      <w:tr w:rsidR="008F1838" w:rsidRPr="00B4266D" w:rsidTr="004B1EDE">
        <w:tc>
          <w:tcPr>
            <w:tcW w:w="2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838" w:rsidRPr="00B4266D" w:rsidRDefault="008F1838" w:rsidP="004B1EDE">
            <w:pPr>
              <w:spacing w:after="0" w:line="240" w:lineRule="auto"/>
              <w:jc w:val="both"/>
              <w:rPr>
                <w:rFonts w:ascii="Verdana" w:eastAsia="Times New Roman" w:hAnsi="Verdana" w:cs="Calibri"/>
                <w:sz w:val="20"/>
                <w:szCs w:val="20"/>
                <w:lang w:val="ca-ES" w:eastAsia="ca-ES"/>
              </w:rPr>
            </w:pPr>
            <w:r w:rsidRPr="00B4266D">
              <w:rPr>
                <w:rFonts w:ascii="Verdana" w:eastAsia="Times New Roman" w:hAnsi="Verdana" w:cs="Arial"/>
                <w:iCs/>
                <w:sz w:val="20"/>
                <w:szCs w:val="20"/>
                <w:lang w:val="ca-ES" w:eastAsia="ca-ES"/>
              </w:rPr>
              <w:t>Cognoms, nom</w:t>
            </w:r>
          </w:p>
          <w:p w:rsidR="008F1838" w:rsidRPr="00B4266D" w:rsidRDefault="008F1838" w:rsidP="004B1EDE">
            <w:pPr>
              <w:spacing w:after="0" w:line="240" w:lineRule="auto"/>
              <w:jc w:val="both"/>
              <w:rPr>
                <w:rFonts w:ascii="Verdana" w:eastAsia="Times New Roman" w:hAnsi="Verdana" w:cs="Calibri"/>
                <w:sz w:val="20"/>
                <w:szCs w:val="20"/>
                <w:lang w:val="ca-ES" w:eastAsia="ca-ES"/>
              </w:rPr>
            </w:pPr>
            <w:r w:rsidRPr="00B4266D">
              <w:rPr>
                <w:rFonts w:ascii="Verdana" w:eastAsia="Times New Roman" w:hAnsi="Verdana" w:cs="Arial"/>
                <w:iCs/>
                <w:sz w:val="20"/>
                <w:szCs w:val="20"/>
                <w:lang w:val="ca-ES" w:eastAsia="ca-ES"/>
              </w:rPr>
              <w:t>(obligatori)</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F1838" w:rsidRPr="00B4266D" w:rsidRDefault="008F1838" w:rsidP="004B1EDE">
            <w:pPr>
              <w:spacing w:after="0" w:line="240" w:lineRule="auto"/>
              <w:jc w:val="both"/>
              <w:rPr>
                <w:rFonts w:ascii="Verdana" w:eastAsia="Times New Roman" w:hAnsi="Verdana" w:cs="Calibri"/>
                <w:sz w:val="20"/>
                <w:szCs w:val="20"/>
                <w:lang w:val="ca-ES" w:eastAsia="ca-ES"/>
              </w:rPr>
            </w:pPr>
            <w:r w:rsidRPr="00B4266D">
              <w:rPr>
                <w:rFonts w:ascii="Verdana" w:eastAsia="Times New Roman" w:hAnsi="Verdana" w:cs="Arial"/>
                <w:iCs/>
                <w:sz w:val="20"/>
                <w:szCs w:val="20"/>
                <w:lang w:val="ca-ES" w:eastAsia="ca-ES"/>
              </w:rPr>
              <w:t>Adreça de correu electrònic (obligatori)</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F1838" w:rsidRPr="00B4266D" w:rsidRDefault="008F1838" w:rsidP="004B1EDE">
            <w:pPr>
              <w:spacing w:after="0" w:line="240" w:lineRule="auto"/>
              <w:jc w:val="both"/>
              <w:rPr>
                <w:rFonts w:ascii="Verdana" w:eastAsia="Times New Roman" w:hAnsi="Verdana" w:cs="Calibri"/>
                <w:sz w:val="20"/>
                <w:szCs w:val="20"/>
                <w:lang w:val="ca-ES" w:eastAsia="ca-ES"/>
              </w:rPr>
            </w:pPr>
            <w:r w:rsidRPr="00B4266D">
              <w:rPr>
                <w:rFonts w:ascii="Verdana" w:eastAsia="Times New Roman" w:hAnsi="Verdana" w:cs="Arial"/>
                <w:iCs/>
                <w:sz w:val="20"/>
                <w:szCs w:val="20"/>
                <w:lang w:val="ca-ES" w:eastAsia="ca-ES"/>
              </w:rPr>
              <w:t>NIF/NIE/Passaport (obligatori)</w:t>
            </w:r>
          </w:p>
        </w:tc>
        <w:tc>
          <w:tcPr>
            <w:tcW w:w="15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F1838" w:rsidRPr="00B4266D" w:rsidRDefault="008F1838" w:rsidP="004B1EDE">
            <w:pPr>
              <w:spacing w:after="0" w:line="240" w:lineRule="auto"/>
              <w:jc w:val="both"/>
              <w:rPr>
                <w:rFonts w:ascii="Verdana" w:eastAsia="Times New Roman" w:hAnsi="Verdana" w:cs="Calibri"/>
                <w:sz w:val="20"/>
                <w:szCs w:val="20"/>
                <w:lang w:val="ca-ES" w:eastAsia="ca-ES"/>
              </w:rPr>
            </w:pPr>
            <w:r w:rsidRPr="00B4266D">
              <w:rPr>
                <w:rFonts w:ascii="Verdana" w:eastAsia="Times New Roman" w:hAnsi="Verdana" w:cs="Arial"/>
                <w:iCs/>
                <w:sz w:val="20"/>
                <w:szCs w:val="20"/>
                <w:lang w:val="ca-ES" w:eastAsia="ca-ES"/>
              </w:rPr>
              <w:t>Telèfon mòbil (potestatiu)</w:t>
            </w:r>
          </w:p>
        </w:tc>
      </w:tr>
      <w:tr w:rsidR="008F1838" w:rsidRPr="00B4266D" w:rsidTr="004B1EDE">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838" w:rsidRPr="00B4266D" w:rsidRDefault="008F1838" w:rsidP="004B1EDE">
            <w:pPr>
              <w:spacing w:after="0" w:line="240" w:lineRule="auto"/>
              <w:jc w:val="both"/>
              <w:rPr>
                <w:rFonts w:ascii="Verdana" w:eastAsia="Times New Roman" w:hAnsi="Verdana" w:cs="Calibri"/>
                <w:sz w:val="20"/>
                <w:szCs w:val="20"/>
                <w:lang w:val="ca-ES" w:eastAsia="ca-ES"/>
              </w:rPr>
            </w:pPr>
            <w:r w:rsidRPr="00B4266D">
              <w:rPr>
                <w:rFonts w:ascii="Verdana" w:eastAsia="Times New Roman" w:hAnsi="Verdana" w:cs="Arial"/>
                <w:iCs/>
                <w:sz w:val="20"/>
                <w:szCs w:val="20"/>
                <w:lang w:val="ca-ES" w:eastAsia="ca-ES"/>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1838" w:rsidRPr="00B4266D" w:rsidRDefault="008F1838" w:rsidP="004B1EDE">
            <w:pPr>
              <w:spacing w:after="0" w:line="240" w:lineRule="auto"/>
              <w:jc w:val="both"/>
              <w:rPr>
                <w:rFonts w:ascii="Verdana" w:eastAsia="Times New Roman" w:hAnsi="Verdana" w:cs="Calibri"/>
                <w:sz w:val="20"/>
                <w:szCs w:val="20"/>
                <w:lang w:val="ca-ES" w:eastAsia="ca-ES"/>
              </w:rPr>
            </w:pPr>
            <w:r w:rsidRPr="00B4266D">
              <w:rPr>
                <w:rFonts w:ascii="Verdana" w:eastAsia="Times New Roman" w:hAnsi="Verdana" w:cs="Arial"/>
                <w:iCs/>
                <w:sz w:val="20"/>
                <w:szCs w:val="20"/>
                <w:lang w:val="ca-ES" w:eastAsia="ca-ES"/>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1838" w:rsidRPr="00B4266D" w:rsidRDefault="008F1838" w:rsidP="004B1EDE">
            <w:pPr>
              <w:spacing w:after="0" w:line="240" w:lineRule="auto"/>
              <w:jc w:val="both"/>
              <w:rPr>
                <w:rFonts w:ascii="Verdana" w:eastAsia="Times New Roman" w:hAnsi="Verdana" w:cs="Calibri"/>
                <w:sz w:val="20"/>
                <w:szCs w:val="20"/>
                <w:lang w:val="ca-ES" w:eastAsia="ca-ES"/>
              </w:rPr>
            </w:pPr>
            <w:r w:rsidRPr="00B4266D">
              <w:rPr>
                <w:rFonts w:ascii="Verdana" w:eastAsia="Times New Roman" w:hAnsi="Verdana" w:cs="Arial"/>
                <w:iCs/>
                <w:sz w:val="20"/>
                <w:szCs w:val="20"/>
                <w:lang w:val="ca-ES" w:eastAsia="ca-ES"/>
              </w:rPr>
              <w:t> </w:t>
            </w:r>
          </w:p>
        </w:tc>
        <w:tc>
          <w:tcPr>
            <w:tcW w:w="1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1838" w:rsidRPr="00B4266D" w:rsidRDefault="008F1838" w:rsidP="004B1EDE">
            <w:pPr>
              <w:spacing w:after="0" w:line="240" w:lineRule="auto"/>
              <w:jc w:val="both"/>
              <w:rPr>
                <w:rFonts w:ascii="Verdana" w:eastAsia="Times New Roman" w:hAnsi="Verdana" w:cs="Calibri"/>
                <w:sz w:val="20"/>
                <w:szCs w:val="20"/>
                <w:lang w:val="ca-ES" w:eastAsia="ca-ES"/>
              </w:rPr>
            </w:pPr>
            <w:r w:rsidRPr="00B4266D">
              <w:rPr>
                <w:rFonts w:ascii="Verdana" w:eastAsia="Times New Roman" w:hAnsi="Verdana" w:cs="Arial"/>
                <w:iCs/>
                <w:sz w:val="20"/>
                <w:szCs w:val="20"/>
                <w:lang w:val="ca-ES" w:eastAsia="ca-ES"/>
              </w:rPr>
              <w:t> </w:t>
            </w:r>
          </w:p>
        </w:tc>
      </w:tr>
    </w:tbl>
    <w:p w:rsidR="008F1838" w:rsidRPr="00B4266D" w:rsidRDefault="008F1838" w:rsidP="008F1838">
      <w:pPr>
        <w:shd w:val="clear" w:color="auto" w:fill="FFFFFF"/>
        <w:spacing w:after="0" w:line="240" w:lineRule="auto"/>
        <w:jc w:val="both"/>
        <w:rPr>
          <w:rFonts w:ascii="Verdana" w:eastAsia="Times New Roman" w:hAnsi="Verdana" w:cs="Arial"/>
          <w:iCs/>
          <w:sz w:val="20"/>
          <w:szCs w:val="20"/>
          <w:lang w:val="ca-ES" w:eastAsia="ca-ES"/>
        </w:rPr>
      </w:pPr>
      <w:r w:rsidRPr="00B4266D">
        <w:rPr>
          <w:rFonts w:ascii="Verdana" w:eastAsia="Times New Roman" w:hAnsi="Verdana" w:cs="Arial"/>
          <w:iCs/>
          <w:sz w:val="20"/>
          <w:szCs w:val="20"/>
          <w:lang w:val="ca-ES" w:eastAsia="ca-ES"/>
        </w:rPr>
        <w:t>(Es poden afegir més línies per a més persones autoritzades)</w:t>
      </w:r>
    </w:p>
    <w:p w:rsidR="008F1838" w:rsidRPr="00B4266D" w:rsidRDefault="008F1838" w:rsidP="008F1838">
      <w:pPr>
        <w:shd w:val="clear" w:color="auto" w:fill="FFFFFF"/>
        <w:spacing w:after="0" w:line="240" w:lineRule="auto"/>
        <w:jc w:val="both"/>
        <w:rPr>
          <w:rFonts w:ascii="Verdana" w:eastAsia="Times New Roman" w:hAnsi="Verdana" w:cs="Arial"/>
          <w:iCs/>
          <w:sz w:val="20"/>
          <w:szCs w:val="20"/>
          <w:lang w:val="ca-ES" w:eastAsia="ca-ES"/>
        </w:rPr>
      </w:pPr>
    </w:p>
    <w:p w:rsidR="008F1838" w:rsidRPr="00B4266D" w:rsidRDefault="008F1838" w:rsidP="008F1838">
      <w:pPr>
        <w:pStyle w:val="Pargrafdellista"/>
        <w:numPr>
          <w:ilvl w:val="0"/>
          <w:numId w:val="1"/>
        </w:numPr>
        <w:spacing w:line="240" w:lineRule="auto"/>
        <w:jc w:val="both"/>
        <w:rPr>
          <w:rFonts w:ascii="Verdana" w:hAnsi="Verdana" w:cs="Verdana"/>
          <w:sz w:val="20"/>
          <w:szCs w:val="20"/>
          <w:lang w:val="ca-ES"/>
        </w:rPr>
      </w:pPr>
      <w:r w:rsidRPr="00B4266D">
        <w:rPr>
          <w:rFonts w:ascii="Verdana" w:hAnsi="Verdana" w:cs="Verdana"/>
          <w:sz w:val="20"/>
          <w:szCs w:val="20"/>
          <w:lang w:val="ca-ES"/>
        </w:rPr>
        <w:lastRenderedPageBreak/>
        <w:t xml:space="preserve">Que autoritza a l’òrgan de contractació a obtenir directament dels òrgans administratius competents les dades o documents registrals que es requereixin per procedir, en el seu cas, a l’adjudicació del contracte. </w:t>
      </w:r>
    </w:p>
    <w:p w:rsidR="008F1838" w:rsidRPr="00B4266D" w:rsidRDefault="008F1838" w:rsidP="008F1838">
      <w:pPr>
        <w:pStyle w:val="Pargrafdellista"/>
        <w:spacing w:line="240" w:lineRule="auto"/>
        <w:ind w:left="360"/>
        <w:jc w:val="both"/>
        <w:rPr>
          <w:rFonts w:ascii="Verdana" w:hAnsi="Verdana" w:cs="Verdana"/>
          <w:sz w:val="20"/>
          <w:szCs w:val="20"/>
          <w:lang w:val="ca-ES"/>
        </w:rPr>
      </w:pPr>
    </w:p>
    <w:p w:rsidR="008F1838" w:rsidRPr="00B4266D" w:rsidRDefault="008F1838" w:rsidP="008F1838">
      <w:pPr>
        <w:pStyle w:val="Pargrafdellista"/>
        <w:numPr>
          <w:ilvl w:val="0"/>
          <w:numId w:val="1"/>
        </w:numPr>
        <w:spacing w:line="240" w:lineRule="auto"/>
        <w:ind w:left="357" w:hanging="357"/>
        <w:contextualSpacing w:val="0"/>
        <w:jc w:val="both"/>
        <w:rPr>
          <w:rFonts w:ascii="Verdana" w:hAnsi="Verdana"/>
          <w:spacing w:val="-3"/>
          <w:sz w:val="20"/>
          <w:szCs w:val="20"/>
          <w:lang w:val="ca-ES"/>
        </w:rPr>
      </w:pPr>
      <w:r w:rsidRPr="00B4266D">
        <w:rPr>
          <w:rFonts w:ascii="Verdana" w:hAnsi="Verdana" w:cs="Verdana"/>
          <w:sz w:val="20"/>
          <w:szCs w:val="20"/>
          <w:lang w:val="ca-ES"/>
        </w:rPr>
        <w:t xml:space="preserve">Que com a beneficiari d'ajudes finançades amb recursos provinents del Pla de Recuperació, Transformació i Resiliència (Fons europeu </w:t>
      </w:r>
      <w:proofErr w:type="spellStart"/>
      <w:r w:rsidRPr="00B4266D">
        <w:rPr>
          <w:rFonts w:ascii="Verdana" w:hAnsi="Verdana" w:cs="Verdana"/>
          <w:sz w:val="20"/>
          <w:szCs w:val="20"/>
          <w:lang w:val="ca-ES"/>
        </w:rPr>
        <w:t>NextGenerationEU</w:t>
      </w:r>
      <w:proofErr w:type="spellEnd"/>
      <w:r w:rsidRPr="00B4266D">
        <w:rPr>
          <w:rFonts w:ascii="Verdana" w:hAnsi="Verdana" w:cs="Verdana"/>
          <w:sz w:val="20"/>
          <w:szCs w:val="20"/>
          <w:lang w:val="ca-ES"/>
        </w:rPr>
        <w:t>) que desenvolupa amb aquest contracte actuacions necessàries per a la consecució dels objectius definits, declara conèixer la normativa que és aplicable, en particular l'article 22, del Reglament (UE) 2021/241 del Parlament Europeu i del Consell, de 12 de febrer de 2021, pel qual s'estableix el Mecanisme de Recuperació i Resiliència i conforme al marc jurídic exposat, accedeix a la cessió i tractament de les dades amb les finalitats expressament relacionades en els articles</w:t>
      </w:r>
      <w:r w:rsidRPr="00B4266D">
        <w:rPr>
          <w:rFonts w:ascii="Verdana" w:hAnsi="Verdana"/>
          <w:spacing w:val="-3"/>
          <w:sz w:val="20"/>
          <w:szCs w:val="20"/>
          <w:lang w:val="ca-ES"/>
        </w:rPr>
        <w:t xml:space="preserve"> citats.</w:t>
      </w:r>
    </w:p>
    <w:p w:rsidR="008F1838" w:rsidRPr="00B4266D" w:rsidRDefault="008F1838" w:rsidP="008F1838">
      <w:pPr>
        <w:pStyle w:val="Pargrafdellista"/>
        <w:numPr>
          <w:ilvl w:val="0"/>
          <w:numId w:val="1"/>
        </w:numPr>
        <w:spacing w:line="240" w:lineRule="auto"/>
        <w:ind w:left="357" w:hanging="357"/>
        <w:contextualSpacing w:val="0"/>
        <w:jc w:val="both"/>
        <w:rPr>
          <w:rFonts w:ascii="Verdana" w:hAnsi="Verdana" w:cs="Verdana"/>
          <w:sz w:val="20"/>
          <w:szCs w:val="20"/>
          <w:lang w:val="ca-ES"/>
        </w:rPr>
      </w:pPr>
      <w:r w:rsidRPr="00B4266D">
        <w:rPr>
          <w:rFonts w:ascii="Verdana" w:hAnsi="Verdana" w:cs="Verdana"/>
          <w:sz w:val="20"/>
          <w:szCs w:val="20"/>
          <w:lang w:val="ca-ES"/>
        </w:rPr>
        <w:t xml:space="preserve">En la condició de beneficiari d'ajudes finançades amb recursos provinents del Pla de Recuperació, Transformació i Resiliència –PRTR- (Fons europeu </w:t>
      </w:r>
      <w:proofErr w:type="spellStart"/>
      <w:r w:rsidRPr="00B4266D">
        <w:rPr>
          <w:rFonts w:ascii="Verdana" w:hAnsi="Verdana" w:cs="Verdana"/>
          <w:sz w:val="20"/>
          <w:szCs w:val="20"/>
          <w:lang w:val="ca-ES"/>
        </w:rPr>
        <w:t>NextGenerationEU</w:t>
      </w:r>
      <w:proofErr w:type="spellEnd"/>
      <w:r w:rsidRPr="00B4266D">
        <w:rPr>
          <w:rFonts w:ascii="Verdana" w:hAnsi="Verdana" w:cs="Verdana"/>
          <w:sz w:val="20"/>
          <w:szCs w:val="20"/>
          <w:lang w:val="ca-ES"/>
        </w:rPr>
        <w:t>), que desenvolupa amb aquest contracte actuacions necessàries per a la consecució dels objectius definits en l’ajut, es compromet a la prestació amb els estàndards més exigents en relació amb el compliment de les normes jurídiques, ètiques i morals, adoptant les mesures necessàries per a prevenir i detectar el frau, la corrupció i els conflictes d'interès, comunicant si escau a les autoritats que procedeixi els incompliments observats.</w:t>
      </w:r>
    </w:p>
    <w:p w:rsidR="008F1838" w:rsidRPr="00B4266D" w:rsidRDefault="008F1838" w:rsidP="008F1838">
      <w:pPr>
        <w:pStyle w:val="Pargrafdellista"/>
        <w:numPr>
          <w:ilvl w:val="0"/>
          <w:numId w:val="1"/>
        </w:numPr>
        <w:spacing w:line="240" w:lineRule="auto"/>
        <w:ind w:left="357" w:hanging="357"/>
        <w:contextualSpacing w:val="0"/>
        <w:jc w:val="both"/>
        <w:rPr>
          <w:rFonts w:ascii="Verdana" w:hAnsi="Verdana" w:cs="Verdana"/>
          <w:sz w:val="20"/>
          <w:szCs w:val="20"/>
          <w:lang w:val="ca-ES"/>
        </w:rPr>
      </w:pPr>
      <w:r w:rsidRPr="00B4266D">
        <w:rPr>
          <w:rFonts w:ascii="Verdana" w:hAnsi="Verdana" w:cs="Verdana"/>
          <w:sz w:val="20"/>
          <w:szCs w:val="20"/>
          <w:lang w:val="ca-ES"/>
        </w:rPr>
        <w:t xml:space="preserve">Addicionalment, atès el contingut del PRTR, el licitador en cas de ser contractista es compromet a respectar els principis d'economia circular i evitar impactes negatius significatius en el medi ambient («DNSH» per les seves sigles en anglès «do no significant </w:t>
      </w:r>
      <w:proofErr w:type="spellStart"/>
      <w:r w:rsidRPr="00B4266D">
        <w:rPr>
          <w:rFonts w:ascii="Verdana" w:hAnsi="Verdana" w:cs="Verdana"/>
          <w:sz w:val="20"/>
          <w:szCs w:val="20"/>
          <w:lang w:val="ca-ES"/>
        </w:rPr>
        <w:t>harm</w:t>
      </w:r>
      <w:proofErr w:type="spellEnd"/>
      <w:r w:rsidRPr="00B4266D">
        <w:rPr>
          <w:rFonts w:ascii="Verdana" w:hAnsi="Verdana" w:cs="Verdana"/>
          <w:sz w:val="20"/>
          <w:szCs w:val="20"/>
          <w:lang w:val="ca-ES"/>
        </w:rPr>
        <w:t>») en l'execució de les actuacions dutes a terme en el marc d'aquest Pla, i manifesta que no incorre en doble finançament i que, si escau, no li consta risc d'incompatibilitat amb el règim d'ajudes d'Estat.</w:t>
      </w:r>
    </w:p>
    <w:p w:rsidR="008F1838" w:rsidRPr="00B4266D" w:rsidRDefault="008F1838" w:rsidP="008F1838">
      <w:pPr>
        <w:pStyle w:val="Pargrafdellista"/>
        <w:numPr>
          <w:ilvl w:val="0"/>
          <w:numId w:val="1"/>
        </w:numPr>
        <w:spacing w:line="240" w:lineRule="auto"/>
        <w:jc w:val="both"/>
        <w:rPr>
          <w:rFonts w:ascii="Verdana" w:hAnsi="Verdana" w:cs="Verdana"/>
          <w:sz w:val="20"/>
          <w:szCs w:val="20"/>
          <w:lang w:val="ca-ES"/>
        </w:rPr>
      </w:pPr>
      <w:r w:rsidRPr="00B4266D">
        <w:rPr>
          <w:rFonts w:ascii="Verdana" w:hAnsi="Verdana" w:cs="Verdana"/>
          <w:b/>
          <w:sz w:val="20"/>
          <w:szCs w:val="20"/>
          <w:lang w:val="ca-ES"/>
        </w:rPr>
        <w:t>Primer</w:t>
      </w:r>
      <w:r w:rsidRPr="00B4266D">
        <w:rPr>
          <w:rFonts w:ascii="Verdana" w:hAnsi="Verdana" w:cs="Verdana"/>
          <w:sz w:val="20"/>
          <w:szCs w:val="20"/>
          <w:lang w:val="ca-ES"/>
        </w:rPr>
        <w:t>. Que està informat/da del següent:</w:t>
      </w:r>
    </w:p>
    <w:p w:rsidR="008F1838" w:rsidRPr="00B4266D" w:rsidRDefault="008F1838" w:rsidP="008F1838">
      <w:pPr>
        <w:widowControl w:val="0"/>
        <w:numPr>
          <w:ilvl w:val="0"/>
          <w:numId w:val="3"/>
        </w:numPr>
        <w:tabs>
          <w:tab w:val="left" w:pos="486"/>
        </w:tabs>
        <w:autoSpaceDE w:val="0"/>
        <w:autoSpaceDN w:val="0"/>
        <w:spacing w:before="151" w:after="0" w:line="240" w:lineRule="auto"/>
        <w:ind w:left="528" w:right="212"/>
        <w:jc w:val="both"/>
        <w:rPr>
          <w:rFonts w:ascii="Verdana" w:eastAsia="Verdana" w:hAnsi="Verdana" w:cs="Verdana"/>
          <w:sz w:val="20"/>
          <w:szCs w:val="20"/>
          <w:lang w:val="ca-ES"/>
        </w:rPr>
      </w:pPr>
      <w:r w:rsidRPr="00B4266D">
        <w:rPr>
          <w:rFonts w:ascii="Verdana" w:eastAsia="Verdana" w:hAnsi="Verdana" w:cs="Verdana"/>
          <w:sz w:val="20"/>
          <w:szCs w:val="20"/>
          <w:lang w:val="ca-ES"/>
        </w:rPr>
        <w:t>L'article</w:t>
      </w:r>
      <w:r w:rsidRPr="00B4266D">
        <w:rPr>
          <w:rFonts w:ascii="Verdana" w:eastAsia="Verdana" w:hAnsi="Verdana" w:cs="Verdana"/>
          <w:spacing w:val="-11"/>
          <w:sz w:val="20"/>
          <w:szCs w:val="20"/>
          <w:lang w:val="ca-ES"/>
        </w:rPr>
        <w:t xml:space="preserve"> </w:t>
      </w:r>
      <w:r w:rsidRPr="00B4266D">
        <w:rPr>
          <w:rFonts w:ascii="Verdana" w:eastAsia="Verdana" w:hAnsi="Verdana" w:cs="Verdana"/>
          <w:sz w:val="20"/>
          <w:szCs w:val="20"/>
          <w:lang w:val="ca-ES"/>
        </w:rPr>
        <w:t>61.3</w:t>
      </w:r>
      <w:r w:rsidRPr="00B4266D">
        <w:rPr>
          <w:rFonts w:ascii="Verdana" w:eastAsia="Verdana" w:hAnsi="Verdana" w:cs="Verdana"/>
          <w:spacing w:val="-9"/>
          <w:sz w:val="20"/>
          <w:szCs w:val="20"/>
          <w:lang w:val="ca-ES"/>
        </w:rPr>
        <w:t xml:space="preserve"> </w:t>
      </w:r>
      <w:r w:rsidRPr="00B4266D">
        <w:rPr>
          <w:rFonts w:ascii="Verdana" w:eastAsia="Verdana" w:hAnsi="Verdana" w:cs="Verdana"/>
          <w:sz w:val="20"/>
          <w:szCs w:val="20"/>
          <w:lang w:val="ca-ES"/>
        </w:rPr>
        <w:t>«Conflicte</w:t>
      </w:r>
      <w:r w:rsidRPr="00B4266D">
        <w:rPr>
          <w:rFonts w:ascii="Verdana" w:eastAsia="Verdana" w:hAnsi="Verdana" w:cs="Verdana"/>
          <w:spacing w:val="-11"/>
          <w:sz w:val="20"/>
          <w:szCs w:val="20"/>
          <w:lang w:val="ca-ES"/>
        </w:rPr>
        <w:t xml:space="preserve"> </w:t>
      </w:r>
      <w:r w:rsidRPr="00B4266D">
        <w:rPr>
          <w:rFonts w:ascii="Verdana" w:eastAsia="Verdana" w:hAnsi="Verdana" w:cs="Verdana"/>
          <w:sz w:val="20"/>
          <w:szCs w:val="20"/>
          <w:lang w:val="ca-ES"/>
        </w:rPr>
        <w:t>d'interessos»,</w:t>
      </w:r>
      <w:r w:rsidRPr="00B4266D">
        <w:rPr>
          <w:rFonts w:ascii="Verdana" w:eastAsia="Verdana" w:hAnsi="Verdana" w:cs="Verdana"/>
          <w:spacing w:val="-10"/>
          <w:sz w:val="20"/>
          <w:szCs w:val="20"/>
          <w:lang w:val="ca-ES"/>
        </w:rPr>
        <w:t xml:space="preserve"> </w:t>
      </w:r>
      <w:r w:rsidRPr="00B4266D">
        <w:rPr>
          <w:rFonts w:ascii="Verdana" w:eastAsia="Verdana" w:hAnsi="Verdana" w:cs="Verdana"/>
          <w:sz w:val="20"/>
          <w:szCs w:val="20"/>
          <w:lang w:val="ca-ES"/>
        </w:rPr>
        <w:t>del</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Reglament</w:t>
      </w:r>
      <w:r w:rsidRPr="00B4266D">
        <w:rPr>
          <w:rFonts w:ascii="Verdana" w:eastAsia="Verdana" w:hAnsi="Verdana" w:cs="Verdana"/>
          <w:spacing w:val="-9"/>
          <w:sz w:val="20"/>
          <w:szCs w:val="20"/>
          <w:lang w:val="ca-ES"/>
        </w:rPr>
        <w:t xml:space="preserve"> </w:t>
      </w:r>
      <w:r w:rsidRPr="00B4266D">
        <w:rPr>
          <w:rFonts w:ascii="Verdana" w:eastAsia="Verdana" w:hAnsi="Verdana" w:cs="Verdana"/>
          <w:sz w:val="20"/>
          <w:szCs w:val="20"/>
          <w:lang w:val="ca-ES"/>
        </w:rPr>
        <w:t>(UE,</w:t>
      </w:r>
      <w:r w:rsidRPr="00B4266D">
        <w:rPr>
          <w:rFonts w:ascii="Verdana" w:eastAsia="Verdana" w:hAnsi="Verdana" w:cs="Verdana"/>
          <w:spacing w:val="-10"/>
          <w:sz w:val="20"/>
          <w:szCs w:val="20"/>
          <w:lang w:val="ca-ES"/>
        </w:rPr>
        <w:t xml:space="preserve"> </w:t>
      </w:r>
      <w:proofErr w:type="spellStart"/>
      <w:r w:rsidRPr="00B4266D">
        <w:rPr>
          <w:rFonts w:ascii="Verdana" w:eastAsia="Verdana" w:hAnsi="Verdana" w:cs="Verdana"/>
          <w:sz w:val="20"/>
          <w:szCs w:val="20"/>
          <w:lang w:val="ca-ES"/>
        </w:rPr>
        <w:t>Euratom</w:t>
      </w:r>
      <w:proofErr w:type="spellEnd"/>
      <w:r w:rsidRPr="00B4266D">
        <w:rPr>
          <w:rFonts w:ascii="Verdana" w:eastAsia="Verdana" w:hAnsi="Verdana" w:cs="Verdana"/>
          <w:sz w:val="20"/>
          <w:szCs w:val="20"/>
          <w:lang w:val="ca-ES"/>
        </w:rPr>
        <w:t>)</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2018/1046</w:t>
      </w:r>
      <w:r w:rsidRPr="00B4266D">
        <w:rPr>
          <w:rFonts w:ascii="Verdana" w:eastAsia="Verdana" w:hAnsi="Verdana" w:cs="Verdana"/>
          <w:spacing w:val="-9"/>
          <w:sz w:val="20"/>
          <w:szCs w:val="20"/>
          <w:lang w:val="ca-ES"/>
        </w:rPr>
        <w:t xml:space="preserve"> </w:t>
      </w:r>
      <w:r w:rsidRPr="00B4266D">
        <w:rPr>
          <w:rFonts w:ascii="Verdana" w:eastAsia="Verdana" w:hAnsi="Verdana" w:cs="Verdana"/>
          <w:sz w:val="20"/>
          <w:szCs w:val="20"/>
          <w:lang w:val="ca-ES"/>
        </w:rPr>
        <w:t>del Parlament Europeu i del Consell, del 18 de juliol del 2018 (Reglament financer de la UE)</w:t>
      </w:r>
      <w:r w:rsidRPr="00B4266D">
        <w:rPr>
          <w:rFonts w:ascii="Verdana" w:eastAsia="Verdana" w:hAnsi="Verdana" w:cs="Verdana"/>
          <w:spacing w:val="-2"/>
          <w:sz w:val="20"/>
          <w:szCs w:val="20"/>
          <w:lang w:val="ca-ES"/>
        </w:rPr>
        <w:t xml:space="preserve"> </w:t>
      </w:r>
      <w:r w:rsidRPr="00B4266D">
        <w:rPr>
          <w:rFonts w:ascii="Verdana" w:eastAsia="Verdana" w:hAnsi="Verdana" w:cs="Verdana"/>
          <w:sz w:val="20"/>
          <w:szCs w:val="20"/>
          <w:lang w:val="ca-ES"/>
        </w:rPr>
        <w:t>estableix</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que</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hi ha</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conflicte</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d'interessos</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quan</w:t>
      </w:r>
      <w:r w:rsidRPr="00B4266D">
        <w:rPr>
          <w:rFonts w:ascii="Verdana" w:eastAsia="Verdana" w:hAnsi="Verdana" w:cs="Verdana"/>
          <w:spacing w:val="-2"/>
          <w:sz w:val="20"/>
          <w:szCs w:val="20"/>
          <w:lang w:val="ca-ES"/>
        </w:rPr>
        <w:t xml:space="preserve"> </w:t>
      </w:r>
      <w:r w:rsidRPr="00B4266D">
        <w:rPr>
          <w:rFonts w:ascii="Verdana" w:eastAsia="Verdana" w:hAnsi="Verdana" w:cs="Verdana"/>
          <w:sz w:val="20"/>
          <w:szCs w:val="20"/>
          <w:lang w:val="ca-ES"/>
        </w:rPr>
        <w:t>l'exercici</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imparcial</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i</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objectiu</w:t>
      </w:r>
      <w:r w:rsidRPr="00B4266D">
        <w:rPr>
          <w:rFonts w:ascii="Verdana" w:eastAsia="Verdana" w:hAnsi="Verdana" w:cs="Verdana"/>
          <w:spacing w:val="-2"/>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les funcions</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es</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vegi</w:t>
      </w:r>
      <w:r w:rsidRPr="00B4266D">
        <w:rPr>
          <w:rFonts w:ascii="Verdana" w:eastAsia="Verdana" w:hAnsi="Verdana" w:cs="Verdana"/>
          <w:spacing w:val="-17"/>
          <w:sz w:val="20"/>
          <w:szCs w:val="20"/>
          <w:lang w:val="ca-ES"/>
        </w:rPr>
        <w:t xml:space="preserve"> </w:t>
      </w:r>
      <w:r w:rsidRPr="00B4266D">
        <w:rPr>
          <w:rFonts w:ascii="Verdana" w:eastAsia="Verdana" w:hAnsi="Verdana" w:cs="Verdana"/>
          <w:sz w:val="20"/>
          <w:szCs w:val="20"/>
          <w:lang w:val="ca-ES"/>
        </w:rPr>
        <w:t>compromès</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per</w:t>
      </w:r>
      <w:r w:rsidRPr="00B4266D">
        <w:rPr>
          <w:rFonts w:ascii="Verdana" w:eastAsia="Verdana" w:hAnsi="Verdana" w:cs="Verdana"/>
          <w:spacing w:val="-17"/>
          <w:sz w:val="20"/>
          <w:szCs w:val="20"/>
          <w:lang w:val="ca-ES"/>
        </w:rPr>
        <w:t xml:space="preserve"> </w:t>
      </w:r>
      <w:r w:rsidRPr="00B4266D">
        <w:rPr>
          <w:rFonts w:ascii="Verdana" w:eastAsia="Verdana" w:hAnsi="Verdana" w:cs="Verdana"/>
          <w:sz w:val="20"/>
          <w:szCs w:val="20"/>
          <w:lang w:val="ca-ES"/>
        </w:rPr>
        <w:t>raons</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familiars,</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afectives,</w:t>
      </w:r>
      <w:r w:rsidRPr="00B4266D">
        <w:rPr>
          <w:rFonts w:ascii="Verdana" w:eastAsia="Verdana" w:hAnsi="Verdana" w:cs="Verdana"/>
          <w:spacing w:val="-17"/>
          <w:sz w:val="20"/>
          <w:szCs w:val="20"/>
          <w:lang w:val="ca-ES"/>
        </w:rPr>
        <w:t xml:space="preserve"> </w:t>
      </w:r>
      <w:r w:rsidRPr="00B4266D">
        <w:rPr>
          <w:rFonts w:ascii="Verdana" w:eastAsia="Verdana" w:hAnsi="Verdana" w:cs="Verdana"/>
          <w:sz w:val="20"/>
          <w:szCs w:val="20"/>
          <w:lang w:val="ca-ES"/>
        </w:rPr>
        <w:t>d'afinitat</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política</w:t>
      </w:r>
      <w:r w:rsidRPr="00B4266D">
        <w:rPr>
          <w:rFonts w:ascii="Verdana" w:eastAsia="Verdana" w:hAnsi="Verdana" w:cs="Verdana"/>
          <w:spacing w:val="-17"/>
          <w:sz w:val="20"/>
          <w:szCs w:val="20"/>
          <w:lang w:val="ca-ES"/>
        </w:rPr>
        <w:t xml:space="preserve"> </w:t>
      </w:r>
      <w:r w:rsidRPr="00B4266D">
        <w:rPr>
          <w:rFonts w:ascii="Verdana" w:eastAsia="Verdana" w:hAnsi="Verdana" w:cs="Verdana"/>
          <w:sz w:val="20"/>
          <w:szCs w:val="20"/>
          <w:lang w:val="ca-ES"/>
        </w:rPr>
        <w:t>o</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nacional, d'interès econòmic o per qualsevol altre motiu directe o indirecte d'interès personal.</w:t>
      </w:r>
    </w:p>
    <w:p w:rsidR="008F1838" w:rsidRPr="00B4266D" w:rsidRDefault="008F1838" w:rsidP="008F1838">
      <w:pPr>
        <w:widowControl w:val="0"/>
        <w:numPr>
          <w:ilvl w:val="0"/>
          <w:numId w:val="3"/>
        </w:numPr>
        <w:tabs>
          <w:tab w:val="left" w:pos="489"/>
        </w:tabs>
        <w:autoSpaceDE w:val="0"/>
        <w:autoSpaceDN w:val="0"/>
        <w:spacing w:before="150" w:after="0" w:line="240" w:lineRule="auto"/>
        <w:ind w:left="528" w:right="213"/>
        <w:jc w:val="both"/>
        <w:rPr>
          <w:rFonts w:ascii="Verdana" w:eastAsia="Verdana" w:hAnsi="Verdana" w:cs="Verdana"/>
          <w:sz w:val="20"/>
          <w:szCs w:val="20"/>
          <w:lang w:val="ca-ES"/>
        </w:rPr>
      </w:pPr>
      <w:r w:rsidRPr="00B4266D">
        <w:rPr>
          <w:rFonts w:ascii="Verdana" w:eastAsia="Verdana" w:hAnsi="Verdana" w:cs="Verdana"/>
          <w:sz w:val="20"/>
          <w:szCs w:val="20"/>
          <w:lang w:val="ca-ES"/>
        </w:rPr>
        <w:t>L'article</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64</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«Lluita</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contra</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la</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corrupció</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i</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la</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prevenció</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dels</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conflictes</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d'interessos»</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de la</w:t>
      </w:r>
      <w:r w:rsidRPr="00B4266D">
        <w:rPr>
          <w:rFonts w:ascii="Verdana" w:eastAsia="Verdana" w:hAnsi="Verdana" w:cs="Verdana"/>
          <w:spacing w:val="-15"/>
          <w:sz w:val="20"/>
          <w:szCs w:val="20"/>
          <w:lang w:val="ca-ES"/>
        </w:rPr>
        <w:t xml:space="preserve"> </w:t>
      </w:r>
      <w:r w:rsidRPr="00B4266D">
        <w:rPr>
          <w:rFonts w:ascii="Verdana" w:eastAsia="Verdana" w:hAnsi="Verdana" w:cs="Verdana"/>
          <w:sz w:val="20"/>
          <w:szCs w:val="20"/>
          <w:lang w:val="ca-ES"/>
        </w:rPr>
        <w:t>Llei</w:t>
      </w:r>
      <w:r w:rsidRPr="00B4266D">
        <w:rPr>
          <w:rFonts w:ascii="Verdana" w:eastAsia="Verdana" w:hAnsi="Verdana" w:cs="Verdana"/>
          <w:spacing w:val="-12"/>
          <w:sz w:val="20"/>
          <w:szCs w:val="20"/>
          <w:lang w:val="ca-ES"/>
        </w:rPr>
        <w:t xml:space="preserve"> </w:t>
      </w:r>
      <w:r w:rsidRPr="00B4266D">
        <w:rPr>
          <w:rFonts w:ascii="Verdana" w:eastAsia="Verdana" w:hAnsi="Verdana" w:cs="Verdana"/>
          <w:sz w:val="20"/>
          <w:szCs w:val="20"/>
          <w:lang w:val="ca-ES"/>
        </w:rPr>
        <w:t>9/2017,</w:t>
      </w:r>
      <w:r w:rsidRPr="00B4266D">
        <w:rPr>
          <w:rFonts w:ascii="Verdana" w:eastAsia="Verdana" w:hAnsi="Verdana" w:cs="Verdana"/>
          <w:spacing w:val="-16"/>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14"/>
          <w:sz w:val="20"/>
          <w:szCs w:val="20"/>
          <w:lang w:val="ca-ES"/>
        </w:rPr>
        <w:t xml:space="preserve"> </w:t>
      </w:r>
      <w:r w:rsidRPr="00B4266D">
        <w:rPr>
          <w:rFonts w:ascii="Verdana" w:eastAsia="Verdana" w:hAnsi="Verdana" w:cs="Verdana"/>
          <w:sz w:val="20"/>
          <w:szCs w:val="20"/>
          <w:lang w:val="ca-ES"/>
        </w:rPr>
        <w:t>8</w:t>
      </w:r>
      <w:r w:rsidRPr="00B4266D">
        <w:rPr>
          <w:rFonts w:ascii="Verdana" w:eastAsia="Verdana" w:hAnsi="Verdana" w:cs="Verdana"/>
          <w:spacing w:val="-12"/>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14"/>
          <w:sz w:val="20"/>
          <w:szCs w:val="20"/>
          <w:lang w:val="ca-ES"/>
        </w:rPr>
        <w:t xml:space="preserve"> </w:t>
      </w:r>
      <w:r w:rsidRPr="00B4266D">
        <w:rPr>
          <w:rFonts w:ascii="Verdana" w:eastAsia="Verdana" w:hAnsi="Verdana" w:cs="Verdana"/>
          <w:sz w:val="20"/>
          <w:szCs w:val="20"/>
          <w:lang w:val="ca-ES"/>
        </w:rPr>
        <w:t>novembre,</w:t>
      </w:r>
      <w:r w:rsidRPr="00B4266D">
        <w:rPr>
          <w:rFonts w:ascii="Verdana" w:eastAsia="Verdana" w:hAnsi="Verdana" w:cs="Verdana"/>
          <w:spacing w:val="-13"/>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14"/>
          <w:sz w:val="20"/>
          <w:szCs w:val="20"/>
          <w:lang w:val="ca-ES"/>
        </w:rPr>
        <w:t xml:space="preserve"> </w:t>
      </w:r>
      <w:r w:rsidRPr="00B4266D">
        <w:rPr>
          <w:rFonts w:ascii="Verdana" w:eastAsia="Verdana" w:hAnsi="Verdana" w:cs="Verdana"/>
          <w:sz w:val="20"/>
          <w:szCs w:val="20"/>
          <w:lang w:val="ca-ES"/>
        </w:rPr>
        <w:t>contractes</w:t>
      </w:r>
      <w:r w:rsidRPr="00B4266D">
        <w:rPr>
          <w:rFonts w:ascii="Verdana" w:eastAsia="Verdana" w:hAnsi="Verdana" w:cs="Verdana"/>
          <w:spacing w:val="-11"/>
          <w:sz w:val="20"/>
          <w:szCs w:val="20"/>
          <w:lang w:val="ca-ES"/>
        </w:rPr>
        <w:t xml:space="preserve"> </w:t>
      </w:r>
      <w:r w:rsidRPr="00B4266D">
        <w:rPr>
          <w:rFonts w:ascii="Verdana" w:eastAsia="Verdana" w:hAnsi="Verdana" w:cs="Verdana"/>
          <w:sz w:val="20"/>
          <w:szCs w:val="20"/>
          <w:lang w:val="ca-ES"/>
        </w:rPr>
        <w:t>del</w:t>
      </w:r>
      <w:r w:rsidRPr="00B4266D">
        <w:rPr>
          <w:rFonts w:ascii="Verdana" w:eastAsia="Verdana" w:hAnsi="Verdana" w:cs="Verdana"/>
          <w:spacing w:val="-12"/>
          <w:sz w:val="20"/>
          <w:szCs w:val="20"/>
          <w:lang w:val="ca-ES"/>
        </w:rPr>
        <w:t xml:space="preserve"> </w:t>
      </w:r>
      <w:r w:rsidRPr="00B4266D">
        <w:rPr>
          <w:rFonts w:ascii="Verdana" w:eastAsia="Verdana" w:hAnsi="Verdana" w:cs="Verdana"/>
          <w:sz w:val="20"/>
          <w:szCs w:val="20"/>
          <w:lang w:val="ca-ES"/>
        </w:rPr>
        <w:t>sector</w:t>
      </w:r>
      <w:r w:rsidRPr="00B4266D">
        <w:rPr>
          <w:rFonts w:ascii="Verdana" w:eastAsia="Verdana" w:hAnsi="Verdana" w:cs="Verdana"/>
          <w:spacing w:val="-16"/>
          <w:sz w:val="20"/>
          <w:szCs w:val="20"/>
          <w:lang w:val="ca-ES"/>
        </w:rPr>
        <w:t xml:space="preserve"> </w:t>
      </w:r>
      <w:r w:rsidRPr="00B4266D">
        <w:rPr>
          <w:rFonts w:ascii="Verdana" w:eastAsia="Verdana" w:hAnsi="Verdana" w:cs="Verdana"/>
          <w:sz w:val="20"/>
          <w:szCs w:val="20"/>
          <w:lang w:val="ca-ES"/>
        </w:rPr>
        <w:t>públic,</w:t>
      </w:r>
      <w:r w:rsidRPr="00B4266D">
        <w:rPr>
          <w:rFonts w:ascii="Verdana" w:eastAsia="Verdana" w:hAnsi="Verdana" w:cs="Verdana"/>
          <w:spacing w:val="-16"/>
          <w:sz w:val="20"/>
          <w:szCs w:val="20"/>
          <w:lang w:val="ca-ES"/>
        </w:rPr>
        <w:t xml:space="preserve"> </w:t>
      </w:r>
      <w:r w:rsidRPr="00B4266D">
        <w:rPr>
          <w:rFonts w:ascii="Verdana" w:eastAsia="Verdana" w:hAnsi="Verdana" w:cs="Verdana"/>
          <w:sz w:val="20"/>
          <w:szCs w:val="20"/>
          <w:lang w:val="ca-ES"/>
        </w:rPr>
        <w:t>té</w:t>
      </w:r>
      <w:r w:rsidRPr="00B4266D">
        <w:rPr>
          <w:rFonts w:ascii="Verdana" w:eastAsia="Verdana" w:hAnsi="Verdana" w:cs="Verdana"/>
          <w:spacing w:val="-16"/>
          <w:sz w:val="20"/>
          <w:szCs w:val="20"/>
          <w:lang w:val="ca-ES"/>
        </w:rPr>
        <w:t xml:space="preserve"> </w:t>
      </w:r>
      <w:r w:rsidRPr="00B4266D">
        <w:rPr>
          <w:rFonts w:ascii="Verdana" w:eastAsia="Verdana" w:hAnsi="Verdana" w:cs="Verdana"/>
          <w:sz w:val="20"/>
          <w:szCs w:val="20"/>
          <w:lang w:val="ca-ES"/>
        </w:rPr>
        <w:t>la</w:t>
      </w:r>
      <w:r w:rsidRPr="00B4266D">
        <w:rPr>
          <w:rFonts w:ascii="Verdana" w:eastAsia="Verdana" w:hAnsi="Verdana" w:cs="Verdana"/>
          <w:spacing w:val="-15"/>
          <w:sz w:val="20"/>
          <w:szCs w:val="20"/>
          <w:lang w:val="ca-ES"/>
        </w:rPr>
        <w:t xml:space="preserve"> </w:t>
      </w:r>
      <w:r w:rsidRPr="00B4266D">
        <w:rPr>
          <w:rFonts w:ascii="Verdana" w:eastAsia="Verdana" w:hAnsi="Verdana" w:cs="Verdana"/>
          <w:sz w:val="20"/>
          <w:szCs w:val="20"/>
          <w:lang w:val="ca-ES"/>
        </w:rPr>
        <w:t>finalitat</w:t>
      </w:r>
      <w:r w:rsidRPr="00B4266D">
        <w:rPr>
          <w:rFonts w:ascii="Verdana" w:eastAsia="Verdana" w:hAnsi="Verdana" w:cs="Verdana"/>
          <w:spacing w:val="-15"/>
          <w:sz w:val="20"/>
          <w:szCs w:val="20"/>
          <w:lang w:val="ca-ES"/>
        </w:rPr>
        <w:t xml:space="preserve"> </w:t>
      </w:r>
      <w:r w:rsidRPr="00B4266D">
        <w:rPr>
          <w:rFonts w:ascii="Verdana" w:eastAsia="Verdana" w:hAnsi="Verdana" w:cs="Verdana"/>
          <w:sz w:val="20"/>
          <w:szCs w:val="20"/>
          <w:lang w:val="ca-ES"/>
        </w:rPr>
        <w:t>d'evitar qualsevol</w:t>
      </w:r>
      <w:r w:rsidRPr="00B4266D">
        <w:rPr>
          <w:rFonts w:ascii="Verdana" w:eastAsia="Verdana" w:hAnsi="Verdana" w:cs="Verdana"/>
          <w:spacing w:val="-2"/>
          <w:sz w:val="20"/>
          <w:szCs w:val="20"/>
          <w:lang w:val="ca-ES"/>
        </w:rPr>
        <w:t xml:space="preserve"> </w:t>
      </w:r>
      <w:r w:rsidRPr="00B4266D">
        <w:rPr>
          <w:rFonts w:ascii="Verdana" w:eastAsia="Verdana" w:hAnsi="Verdana" w:cs="Verdana"/>
          <w:sz w:val="20"/>
          <w:szCs w:val="20"/>
          <w:lang w:val="ca-ES"/>
        </w:rPr>
        <w:t>distorsió</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la</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competència</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i</w:t>
      </w:r>
      <w:r w:rsidRPr="00B4266D">
        <w:rPr>
          <w:rFonts w:ascii="Verdana" w:eastAsia="Verdana" w:hAnsi="Verdana" w:cs="Verdana"/>
          <w:spacing w:val="-2"/>
          <w:sz w:val="20"/>
          <w:szCs w:val="20"/>
          <w:lang w:val="ca-ES"/>
        </w:rPr>
        <w:t xml:space="preserve"> </w:t>
      </w:r>
      <w:r w:rsidRPr="00B4266D">
        <w:rPr>
          <w:rFonts w:ascii="Verdana" w:eastAsia="Verdana" w:hAnsi="Verdana" w:cs="Verdana"/>
          <w:sz w:val="20"/>
          <w:szCs w:val="20"/>
          <w:lang w:val="ca-ES"/>
        </w:rPr>
        <w:t>garantir-ne</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la</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transparència</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en</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el</w:t>
      </w:r>
      <w:r w:rsidRPr="00B4266D">
        <w:rPr>
          <w:rFonts w:ascii="Verdana" w:eastAsia="Verdana" w:hAnsi="Verdana" w:cs="Verdana"/>
          <w:spacing w:val="-2"/>
          <w:sz w:val="20"/>
          <w:szCs w:val="20"/>
          <w:lang w:val="ca-ES"/>
        </w:rPr>
        <w:t xml:space="preserve"> </w:t>
      </w:r>
      <w:r w:rsidRPr="00B4266D">
        <w:rPr>
          <w:rFonts w:ascii="Verdana" w:eastAsia="Verdana" w:hAnsi="Verdana" w:cs="Verdana"/>
          <w:sz w:val="20"/>
          <w:szCs w:val="20"/>
          <w:lang w:val="ca-ES"/>
        </w:rPr>
        <w:t>procediment i assegurar la igualtat de tracte de tots els candidats i licitadors. Defineix el conflicte d’interessos com qualsevol situació en què el personal al servei de l’òrgan de contractació,</w:t>
      </w:r>
      <w:r w:rsidRPr="00B4266D">
        <w:rPr>
          <w:rFonts w:ascii="Verdana" w:eastAsia="Verdana" w:hAnsi="Verdana" w:cs="Verdana"/>
          <w:spacing w:val="-9"/>
          <w:sz w:val="20"/>
          <w:szCs w:val="20"/>
          <w:lang w:val="ca-ES"/>
        </w:rPr>
        <w:t xml:space="preserve"> </w:t>
      </w:r>
      <w:r w:rsidRPr="00B4266D">
        <w:rPr>
          <w:rFonts w:ascii="Verdana" w:eastAsia="Verdana" w:hAnsi="Verdana" w:cs="Verdana"/>
          <w:sz w:val="20"/>
          <w:szCs w:val="20"/>
          <w:lang w:val="ca-ES"/>
        </w:rPr>
        <w:t>que</w:t>
      </w:r>
      <w:r w:rsidRPr="00B4266D">
        <w:rPr>
          <w:rFonts w:ascii="Verdana" w:eastAsia="Verdana" w:hAnsi="Verdana" w:cs="Verdana"/>
          <w:spacing w:val="-10"/>
          <w:sz w:val="20"/>
          <w:szCs w:val="20"/>
          <w:lang w:val="ca-ES"/>
        </w:rPr>
        <w:t xml:space="preserve"> </w:t>
      </w:r>
      <w:r w:rsidRPr="00B4266D">
        <w:rPr>
          <w:rFonts w:ascii="Verdana" w:eastAsia="Verdana" w:hAnsi="Verdana" w:cs="Verdana"/>
          <w:sz w:val="20"/>
          <w:szCs w:val="20"/>
          <w:lang w:val="ca-ES"/>
        </w:rPr>
        <w:t>a</w:t>
      </w:r>
      <w:r w:rsidRPr="00B4266D">
        <w:rPr>
          <w:rFonts w:ascii="Verdana" w:eastAsia="Verdana" w:hAnsi="Verdana" w:cs="Verdana"/>
          <w:spacing w:val="-9"/>
          <w:sz w:val="20"/>
          <w:szCs w:val="20"/>
          <w:lang w:val="ca-ES"/>
        </w:rPr>
        <w:t xml:space="preserve"> </w:t>
      </w:r>
      <w:r w:rsidRPr="00B4266D">
        <w:rPr>
          <w:rFonts w:ascii="Verdana" w:eastAsia="Verdana" w:hAnsi="Verdana" w:cs="Verdana"/>
          <w:sz w:val="20"/>
          <w:szCs w:val="20"/>
          <w:lang w:val="ca-ES"/>
        </w:rPr>
        <w:t>més</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participi</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en</w:t>
      </w:r>
      <w:r w:rsidRPr="00B4266D">
        <w:rPr>
          <w:rFonts w:ascii="Verdana" w:eastAsia="Verdana" w:hAnsi="Verdana" w:cs="Verdana"/>
          <w:spacing w:val="-8"/>
          <w:sz w:val="20"/>
          <w:szCs w:val="20"/>
          <w:lang w:val="ca-ES"/>
        </w:rPr>
        <w:t xml:space="preserve"> </w:t>
      </w:r>
      <w:r w:rsidRPr="00B4266D">
        <w:rPr>
          <w:rFonts w:ascii="Verdana" w:eastAsia="Verdana" w:hAnsi="Verdana" w:cs="Verdana"/>
          <w:sz w:val="20"/>
          <w:szCs w:val="20"/>
          <w:lang w:val="ca-ES"/>
        </w:rPr>
        <w:t>el</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desenvolupament</w:t>
      </w:r>
      <w:r w:rsidRPr="00B4266D">
        <w:rPr>
          <w:rFonts w:ascii="Verdana" w:eastAsia="Verdana" w:hAnsi="Verdana" w:cs="Verdana"/>
          <w:spacing w:val="-8"/>
          <w:sz w:val="20"/>
          <w:szCs w:val="20"/>
          <w:lang w:val="ca-ES"/>
        </w:rPr>
        <w:t xml:space="preserve"> </w:t>
      </w:r>
      <w:r w:rsidRPr="00B4266D">
        <w:rPr>
          <w:rFonts w:ascii="Verdana" w:eastAsia="Verdana" w:hAnsi="Verdana" w:cs="Verdana"/>
          <w:sz w:val="20"/>
          <w:szCs w:val="20"/>
          <w:lang w:val="ca-ES"/>
        </w:rPr>
        <w:t>del</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procediment</w:t>
      </w:r>
      <w:r w:rsidRPr="00B4266D">
        <w:rPr>
          <w:rFonts w:ascii="Verdana" w:eastAsia="Verdana" w:hAnsi="Verdana" w:cs="Verdana"/>
          <w:spacing w:val="-8"/>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10"/>
          <w:sz w:val="20"/>
          <w:szCs w:val="20"/>
          <w:lang w:val="ca-ES"/>
        </w:rPr>
        <w:t xml:space="preserve"> </w:t>
      </w:r>
      <w:r w:rsidRPr="00B4266D">
        <w:rPr>
          <w:rFonts w:ascii="Verdana" w:eastAsia="Verdana" w:hAnsi="Verdana" w:cs="Verdana"/>
          <w:sz w:val="20"/>
          <w:szCs w:val="20"/>
          <w:lang w:val="ca-ES"/>
        </w:rPr>
        <w:t>licitació</w:t>
      </w:r>
      <w:r w:rsidRPr="00B4266D">
        <w:rPr>
          <w:rFonts w:ascii="Verdana" w:eastAsia="Verdana" w:hAnsi="Verdana" w:cs="Verdana"/>
          <w:spacing w:val="-10"/>
          <w:sz w:val="20"/>
          <w:szCs w:val="20"/>
          <w:lang w:val="ca-ES"/>
        </w:rPr>
        <w:t xml:space="preserve"> </w:t>
      </w:r>
      <w:r w:rsidRPr="00B4266D">
        <w:rPr>
          <w:rFonts w:ascii="Verdana" w:eastAsia="Verdana" w:hAnsi="Verdana" w:cs="Verdana"/>
          <w:sz w:val="20"/>
          <w:szCs w:val="20"/>
          <w:lang w:val="ca-ES"/>
        </w:rPr>
        <w:t>o pugui</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influir</w:t>
      </w:r>
      <w:r w:rsidRPr="00B4266D">
        <w:rPr>
          <w:rFonts w:ascii="Verdana" w:eastAsia="Verdana" w:hAnsi="Verdana" w:cs="Verdana"/>
          <w:spacing w:val="-8"/>
          <w:sz w:val="20"/>
          <w:szCs w:val="20"/>
          <w:lang w:val="ca-ES"/>
        </w:rPr>
        <w:t xml:space="preserve"> </w:t>
      </w:r>
      <w:r w:rsidRPr="00B4266D">
        <w:rPr>
          <w:rFonts w:ascii="Verdana" w:eastAsia="Verdana" w:hAnsi="Verdana" w:cs="Verdana"/>
          <w:sz w:val="20"/>
          <w:szCs w:val="20"/>
          <w:lang w:val="ca-ES"/>
        </w:rPr>
        <w:t>en</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el</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seu</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resultat,</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tingui</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directament</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o</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indirectament</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un</w:t>
      </w:r>
      <w:r w:rsidRPr="00B4266D">
        <w:rPr>
          <w:rFonts w:ascii="Verdana" w:eastAsia="Verdana" w:hAnsi="Verdana" w:cs="Verdana"/>
          <w:spacing w:val="-8"/>
          <w:sz w:val="20"/>
          <w:szCs w:val="20"/>
          <w:lang w:val="ca-ES"/>
        </w:rPr>
        <w:t xml:space="preserve"> </w:t>
      </w:r>
      <w:r w:rsidRPr="00B4266D">
        <w:rPr>
          <w:rFonts w:ascii="Verdana" w:eastAsia="Verdana" w:hAnsi="Verdana" w:cs="Verdana"/>
          <w:sz w:val="20"/>
          <w:szCs w:val="20"/>
          <w:lang w:val="ca-ES"/>
        </w:rPr>
        <w:t>interès</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financer, econòmic o personal que pugui semblar que compromet la seva imparcialitat i independència en el context del procediment de licitació.</w:t>
      </w:r>
    </w:p>
    <w:p w:rsidR="008F1838" w:rsidRPr="00B4266D" w:rsidRDefault="008F1838" w:rsidP="008F1838">
      <w:pPr>
        <w:widowControl w:val="0"/>
        <w:numPr>
          <w:ilvl w:val="0"/>
          <w:numId w:val="3"/>
        </w:numPr>
        <w:tabs>
          <w:tab w:val="left" w:pos="532"/>
        </w:tabs>
        <w:autoSpaceDE w:val="0"/>
        <w:autoSpaceDN w:val="0"/>
        <w:spacing w:before="150" w:after="0" w:line="240" w:lineRule="auto"/>
        <w:ind w:left="528" w:right="214"/>
        <w:jc w:val="both"/>
        <w:rPr>
          <w:rFonts w:ascii="Verdana" w:eastAsia="Verdana" w:hAnsi="Verdana" w:cs="Verdana"/>
          <w:sz w:val="20"/>
          <w:szCs w:val="20"/>
          <w:lang w:val="ca-ES"/>
        </w:rPr>
      </w:pPr>
      <w:r w:rsidRPr="00B4266D">
        <w:rPr>
          <w:rFonts w:ascii="Verdana" w:eastAsia="Verdana" w:hAnsi="Verdana" w:cs="Verdana"/>
          <w:sz w:val="20"/>
          <w:szCs w:val="20"/>
          <w:lang w:val="ca-ES"/>
        </w:rPr>
        <w:t>Que l'apartat 3 de la Disposició Addicional centèsima desena segona de la Llei 31/2022, de 23 de desembre, de Pressupostos Generals de l'Estat per al 2023, estableix que «L'anàlisi sistemàtica i automatitzada del risc de conflicte d'interès resulta</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d'aplicació</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als</w:t>
      </w:r>
      <w:r w:rsidRPr="00B4266D">
        <w:rPr>
          <w:rFonts w:ascii="Verdana" w:eastAsia="Verdana" w:hAnsi="Verdana" w:cs="Verdana"/>
          <w:spacing w:val="-17"/>
          <w:sz w:val="20"/>
          <w:szCs w:val="20"/>
          <w:lang w:val="ca-ES"/>
        </w:rPr>
        <w:t xml:space="preserve"> </w:t>
      </w:r>
      <w:r w:rsidRPr="00B4266D">
        <w:rPr>
          <w:rFonts w:ascii="Verdana" w:eastAsia="Verdana" w:hAnsi="Verdana" w:cs="Verdana"/>
          <w:sz w:val="20"/>
          <w:szCs w:val="20"/>
          <w:lang w:val="ca-ES"/>
        </w:rPr>
        <w:t>empleats</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públics</w:t>
      </w:r>
      <w:r w:rsidRPr="00B4266D">
        <w:rPr>
          <w:rFonts w:ascii="Verdana" w:eastAsia="Verdana" w:hAnsi="Verdana" w:cs="Verdana"/>
          <w:spacing w:val="-17"/>
          <w:sz w:val="20"/>
          <w:szCs w:val="20"/>
          <w:lang w:val="ca-ES"/>
        </w:rPr>
        <w:t xml:space="preserve"> </w:t>
      </w:r>
      <w:r w:rsidRPr="00B4266D">
        <w:rPr>
          <w:rFonts w:ascii="Verdana" w:eastAsia="Verdana" w:hAnsi="Verdana" w:cs="Verdana"/>
          <w:sz w:val="20"/>
          <w:szCs w:val="20"/>
          <w:lang w:val="ca-ES"/>
        </w:rPr>
        <w:t>i</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resta</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17"/>
          <w:sz w:val="20"/>
          <w:szCs w:val="20"/>
          <w:lang w:val="ca-ES"/>
        </w:rPr>
        <w:t xml:space="preserve"> </w:t>
      </w:r>
      <w:r w:rsidRPr="00B4266D">
        <w:rPr>
          <w:rFonts w:ascii="Verdana" w:eastAsia="Verdana" w:hAnsi="Verdana" w:cs="Verdana"/>
          <w:sz w:val="20"/>
          <w:szCs w:val="20"/>
          <w:lang w:val="ca-ES"/>
        </w:rPr>
        <w:t>personal</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al</w:t>
      </w:r>
      <w:r w:rsidRPr="00B4266D">
        <w:rPr>
          <w:rFonts w:ascii="Verdana" w:eastAsia="Verdana" w:hAnsi="Verdana" w:cs="Verdana"/>
          <w:spacing w:val="-17"/>
          <w:sz w:val="20"/>
          <w:szCs w:val="20"/>
          <w:lang w:val="ca-ES"/>
        </w:rPr>
        <w:t xml:space="preserve"> </w:t>
      </w:r>
      <w:r w:rsidRPr="00B4266D">
        <w:rPr>
          <w:rFonts w:ascii="Verdana" w:eastAsia="Verdana" w:hAnsi="Verdana" w:cs="Verdana"/>
          <w:sz w:val="20"/>
          <w:szCs w:val="20"/>
          <w:lang w:val="ca-ES"/>
        </w:rPr>
        <w:t>servei</w:t>
      </w:r>
      <w:r w:rsidRPr="00B4266D">
        <w:rPr>
          <w:rFonts w:ascii="Verdana" w:eastAsia="Verdana" w:hAnsi="Verdana" w:cs="Verdana"/>
          <w:spacing w:val="-18"/>
          <w:sz w:val="20"/>
          <w:szCs w:val="20"/>
          <w:lang w:val="ca-ES"/>
        </w:rPr>
        <w:t xml:space="preserve"> </w:t>
      </w:r>
      <w:r w:rsidRPr="00B4266D">
        <w:rPr>
          <w:rFonts w:ascii="Verdana" w:eastAsia="Verdana" w:hAnsi="Verdana" w:cs="Verdana"/>
          <w:sz w:val="20"/>
          <w:szCs w:val="20"/>
          <w:lang w:val="ca-ES"/>
        </w:rPr>
        <w:t>d'entitats</w:t>
      </w:r>
      <w:r w:rsidRPr="00B4266D">
        <w:rPr>
          <w:rFonts w:ascii="Verdana" w:eastAsia="Verdana" w:hAnsi="Verdana" w:cs="Verdana"/>
          <w:spacing w:val="-17"/>
          <w:sz w:val="20"/>
          <w:szCs w:val="20"/>
          <w:lang w:val="ca-ES"/>
        </w:rPr>
        <w:t xml:space="preserve"> </w:t>
      </w:r>
      <w:r w:rsidRPr="00B4266D">
        <w:rPr>
          <w:rFonts w:ascii="Verdana" w:eastAsia="Verdana" w:hAnsi="Verdana" w:cs="Verdana"/>
          <w:sz w:val="20"/>
          <w:szCs w:val="20"/>
          <w:lang w:val="ca-ES"/>
        </w:rPr>
        <w:t>decisores, executores i instrumentals que participin, de forma individual o mitjançant la seva pertinença a òrgans col·legiats, en els procediments descrits d'adjudicació de contractes o de concessió de subvencions».</w:t>
      </w:r>
    </w:p>
    <w:p w:rsidR="008F1838" w:rsidRPr="00B4266D" w:rsidRDefault="008F1838" w:rsidP="008F1838">
      <w:pPr>
        <w:widowControl w:val="0"/>
        <w:autoSpaceDE w:val="0"/>
        <w:autoSpaceDN w:val="0"/>
        <w:spacing w:before="11" w:after="0" w:line="240" w:lineRule="auto"/>
        <w:ind w:left="307"/>
        <w:rPr>
          <w:rFonts w:ascii="Verdana" w:eastAsia="Verdana" w:hAnsi="Verdana" w:cs="Verdana"/>
          <w:sz w:val="20"/>
          <w:szCs w:val="20"/>
          <w:lang w:val="ca-ES"/>
        </w:rPr>
      </w:pPr>
    </w:p>
    <w:p w:rsidR="008F1838" w:rsidRPr="00B4266D" w:rsidRDefault="008F1838" w:rsidP="008F1838">
      <w:pPr>
        <w:widowControl w:val="0"/>
        <w:numPr>
          <w:ilvl w:val="0"/>
          <w:numId w:val="3"/>
        </w:numPr>
        <w:tabs>
          <w:tab w:val="left" w:pos="541"/>
        </w:tabs>
        <w:autoSpaceDE w:val="0"/>
        <w:autoSpaceDN w:val="0"/>
        <w:spacing w:before="1" w:after="0" w:line="240" w:lineRule="auto"/>
        <w:ind w:left="528" w:right="218"/>
        <w:jc w:val="both"/>
        <w:rPr>
          <w:rFonts w:ascii="Verdana" w:eastAsia="Verdana" w:hAnsi="Verdana" w:cs="Verdana"/>
          <w:sz w:val="20"/>
          <w:szCs w:val="20"/>
          <w:lang w:val="ca-ES"/>
        </w:rPr>
      </w:pPr>
      <w:r w:rsidRPr="00B4266D">
        <w:rPr>
          <w:rFonts w:ascii="Verdana" w:eastAsia="Verdana" w:hAnsi="Verdana" w:cs="Verdana"/>
          <w:sz w:val="20"/>
          <w:szCs w:val="20"/>
          <w:lang w:val="ca-ES"/>
        </w:rPr>
        <w:lastRenderedPageBreak/>
        <w:t>Que l'apartat 4 de l'esmentada disposició addicional centèsima desena segona estableix que:</w:t>
      </w:r>
    </w:p>
    <w:p w:rsidR="008F1838" w:rsidRPr="00B4266D" w:rsidRDefault="008F1838" w:rsidP="008F1838">
      <w:pPr>
        <w:widowControl w:val="0"/>
        <w:autoSpaceDE w:val="0"/>
        <w:autoSpaceDN w:val="0"/>
        <w:spacing w:after="0" w:line="240" w:lineRule="auto"/>
        <w:ind w:left="307"/>
        <w:rPr>
          <w:rFonts w:ascii="Verdana" w:eastAsia="Verdana" w:hAnsi="Verdana" w:cs="Verdana"/>
          <w:sz w:val="20"/>
          <w:szCs w:val="20"/>
          <w:lang w:val="ca-ES"/>
        </w:rPr>
      </w:pPr>
    </w:p>
    <w:p w:rsidR="008F1838" w:rsidRPr="00B4266D" w:rsidRDefault="008F1838" w:rsidP="008F1838">
      <w:pPr>
        <w:widowControl w:val="0"/>
        <w:numPr>
          <w:ilvl w:val="1"/>
          <w:numId w:val="3"/>
        </w:numPr>
        <w:tabs>
          <w:tab w:val="left" w:pos="474"/>
        </w:tabs>
        <w:autoSpaceDE w:val="0"/>
        <w:autoSpaceDN w:val="0"/>
        <w:spacing w:after="0" w:line="240" w:lineRule="auto"/>
        <w:ind w:left="528" w:right="214"/>
        <w:jc w:val="both"/>
        <w:rPr>
          <w:rFonts w:ascii="Verdana" w:eastAsia="Verdana" w:hAnsi="Verdana" w:cs="Verdana"/>
          <w:sz w:val="20"/>
          <w:szCs w:val="20"/>
          <w:lang w:val="ca-ES"/>
        </w:rPr>
      </w:pPr>
      <w:r w:rsidRPr="00B4266D">
        <w:rPr>
          <w:rFonts w:ascii="Verdana" w:eastAsia="Verdana" w:hAnsi="Verdana" w:cs="Verdana"/>
          <w:sz w:val="20"/>
          <w:szCs w:val="20"/>
          <w:lang w:val="ca-ES"/>
        </w:rPr>
        <w:t>«A través de l'eina informàtica s'analitzaran les possibles relacions familiars o vinculacions societàries, directes o indirectes, en les quals es pugui donar un interès personal</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o</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econòmic</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susceptible</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provocar</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un</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conflicte</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d'interès,</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entre</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les</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persones a què es refereix l'apartat anterior i els participants en cada procediment».</w:t>
      </w:r>
    </w:p>
    <w:p w:rsidR="008F1838" w:rsidRPr="00B4266D" w:rsidRDefault="008F1838" w:rsidP="008F1838">
      <w:pPr>
        <w:widowControl w:val="0"/>
        <w:autoSpaceDE w:val="0"/>
        <w:autoSpaceDN w:val="0"/>
        <w:spacing w:before="1" w:after="0" w:line="240" w:lineRule="auto"/>
        <w:ind w:left="307"/>
        <w:rPr>
          <w:rFonts w:ascii="Verdana" w:eastAsia="Verdana" w:hAnsi="Verdana" w:cs="Verdana"/>
          <w:sz w:val="20"/>
          <w:szCs w:val="20"/>
          <w:lang w:val="ca-ES"/>
        </w:rPr>
      </w:pPr>
    </w:p>
    <w:p w:rsidR="008F1838" w:rsidRPr="00B4266D" w:rsidRDefault="008F1838" w:rsidP="008F1838">
      <w:pPr>
        <w:widowControl w:val="0"/>
        <w:numPr>
          <w:ilvl w:val="1"/>
          <w:numId w:val="3"/>
        </w:numPr>
        <w:tabs>
          <w:tab w:val="left" w:pos="421"/>
        </w:tabs>
        <w:autoSpaceDE w:val="0"/>
        <w:autoSpaceDN w:val="0"/>
        <w:spacing w:after="0" w:line="240" w:lineRule="auto"/>
        <w:ind w:left="528" w:right="214"/>
        <w:jc w:val="both"/>
        <w:rPr>
          <w:rFonts w:ascii="Verdana" w:eastAsia="Verdana" w:hAnsi="Verdana" w:cs="Verdana"/>
          <w:sz w:val="20"/>
          <w:szCs w:val="20"/>
          <w:lang w:val="ca-ES"/>
        </w:rPr>
      </w:pPr>
      <w:r w:rsidRPr="00B4266D">
        <w:rPr>
          <w:rFonts w:ascii="Verdana" w:eastAsia="Verdana" w:hAnsi="Verdana" w:cs="Verdana"/>
          <w:sz w:val="20"/>
          <w:szCs w:val="20"/>
          <w:lang w:val="ca-ES"/>
        </w:rPr>
        <w:t>«Per a</w:t>
      </w:r>
      <w:r w:rsidRPr="00B4266D">
        <w:rPr>
          <w:rFonts w:ascii="Verdana" w:eastAsia="Verdana" w:hAnsi="Verdana" w:cs="Verdana"/>
          <w:spacing w:val="-1"/>
          <w:sz w:val="20"/>
          <w:szCs w:val="20"/>
          <w:lang w:val="ca-ES"/>
        </w:rPr>
        <w:t xml:space="preserve"> </w:t>
      </w:r>
      <w:r w:rsidRPr="00B4266D">
        <w:rPr>
          <w:rFonts w:ascii="Verdana" w:eastAsia="Verdana" w:hAnsi="Verdana" w:cs="Verdana"/>
          <w:sz w:val="20"/>
          <w:szCs w:val="20"/>
          <w:lang w:val="ca-ES"/>
        </w:rPr>
        <w:t>la</w:t>
      </w:r>
      <w:r w:rsidRPr="00B4266D">
        <w:rPr>
          <w:rFonts w:ascii="Verdana" w:eastAsia="Verdana" w:hAnsi="Verdana" w:cs="Verdana"/>
          <w:spacing w:val="-2"/>
          <w:sz w:val="20"/>
          <w:szCs w:val="20"/>
          <w:lang w:val="ca-ES"/>
        </w:rPr>
        <w:t xml:space="preserve"> </w:t>
      </w:r>
      <w:r w:rsidRPr="00B4266D">
        <w:rPr>
          <w:rFonts w:ascii="Verdana" w:eastAsia="Verdana" w:hAnsi="Verdana" w:cs="Verdana"/>
          <w:sz w:val="20"/>
          <w:szCs w:val="20"/>
          <w:lang w:val="ca-ES"/>
        </w:rPr>
        <w:t>identificació</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les relacions</w:t>
      </w:r>
      <w:r w:rsidRPr="00B4266D">
        <w:rPr>
          <w:rFonts w:ascii="Verdana" w:eastAsia="Verdana" w:hAnsi="Verdana" w:cs="Verdana"/>
          <w:spacing w:val="-1"/>
          <w:sz w:val="20"/>
          <w:szCs w:val="20"/>
          <w:lang w:val="ca-ES"/>
        </w:rPr>
        <w:t xml:space="preserve"> </w:t>
      </w:r>
      <w:r w:rsidRPr="00B4266D">
        <w:rPr>
          <w:rFonts w:ascii="Verdana" w:eastAsia="Verdana" w:hAnsi="Verdana" w:cs="Verdana"/>
          <w:sz w:val="20"/>
          <w:szCs w:val="20"/>
          <w:lang w:val="ca-ES"/>
        </w:rPr>
        <w:t>o vinculacions</w:t>
      </w:r>
      <w:r w:rsidRPr="00B4266D">
        <w:rPr>
          <w:rFonts w:ascii="Verdana" w:eastAsia="Verdana" w:hAnsi="Verdana" w:cs="Verdana"/>
          <w:spacing w:val="-2"/>
          <w:sz w:val="20"/>
          <w:szCs w:val="20"/>
          <w:lang w:val="ca-ES"/>
        </w:rPr>
        <w:t xml:space="preserve"> </w:t>
      </w:r>
      <w:r w:rsidRPr="00B4266D">
        <w:rPr>
          <w:rFonts w:ascii="Verdana" w:eastAsia="Verdana" w:hAnsi="Verdana" w:cs="Verdana"/>
          <w:sz w:val="20"/>
          <w:szCs w:val="20"/>
          <w:lang w:val="ca-ES"/>
        </w:rPr>
        <w:t>l'eina</w:t>
      </w:r>
      <w:r w:rsidRPr="00B4266D">
        <w:rPr>
          <w:rFonts w:ascii="Verdana" w:eastAsia="Verdana" w:hAnsi="Verdana" w:cs="Verdana"/>
          <w:spacing w:val="-1"/>
          <w:sz w:val="20"/>
          <w:szCs w:val="20"/>
          <w:lang w:val="ca-ES"/>
        </w:rPr>
        <w:t xml:space="preserve"> </w:t>
      </w:r>
      <w:r w:rsidRPr="00B4266D">
        <w:rPr>
          <w:rFonts w:ascii="Verdana" w:eastAsia="Verdana" w:hAnsi="Verdana" w:cs="Verdana"/>
          <w:sz w:val="20"/>
          <w:szCs w:val="20"/>
          <w:lang w:val="ca-ES"/>
        </w:rPr>
        <w:t>contindrà,</w:t>
      </w:r>
      <w:r w:rsidRPr="00B4266D">
        <w:rPr>
          <w:rFonts w:ascii="Verdana" w:eastAsia="Verdana" w:hAnsi="Verdana" w:cs="Verdana"/>
          <w:spacing w:val="-2"/>
          <w:sz w:val="20"/>
          <w:szCs w:val="20"/>
          <w:lang w:val="ca-ES"/>
        </w:rPr>
        <w:t xml:space="preserve"> </w:t>
      </w:r>
      <w:r w:rsidRPr="00B4266D">
        <w:rPr>
          <w:rFonts w:ascii="Verdana" w:eastAsia="Verdana" w:hAnsi="Verdana" w:cs="Verdana"/>
          <w:sz w:val="20"/>
          <w:szCs w:val="20"/>
          <w:lang w:val="ca-ES"/>
        </w:rPr>
        <w:t>entre d'altres, les dades de titularitat real de les persones jurídiques a què es refereix l'article 22.2.d).iii)</w:t>
      </w:r>
      <w:r w:rsidRPr="00B4266D">
        <w:rPr>
          <w:rFonts w:ascii="Verdana" w:eastAsia="Verdana" w:hAnsi="Verdana" w:cs="Verdana"/>
          <w:spacing w:val="-11"/>
          <w:sz w:val="20"/>
          <w:szCs w:val="20"/>
          <w:lang w:val="ca-ES"/>
        </w:rPr>
        <w:t xml:space="preserve"> </w:t>
      </w:r>
      <w:r w:rsidRPr="00B4266D">
        <w:rPr>
          <w:rFonts w:ascii="Verdana" w:eastAsia="Verdana" w:hAnsi="Verdana" w:cs="Verdana"/>
          <w:sz w:val="20"/>
          <w:szCs w:val="20"/>
          <w:lang w:val="ca-ES"/>
        </w:rPr>
        <w:t>del</w:t>
      </w:r>
      <w:r w:rsidRPr="00B4266D">
        <w:rPr>
          <w:rFonts w:ascii="Verdana" w:eastAsia="Verdana" w:hAnsi="Verdana" w:cs="Verdana"/>
          <w:spacing w:val="-8"/>
          <w:sz w:val="20"/>
          <w:szCs w:val="20"/>
          <w:lang w:val="ca-ES"/>
        </w:rPr>
        <w:t xml:space="preserve"> </w:t>
      </w:r>
      <w:r w:rsidRPr="00B4266D">
        <w:rPr>
          <w:rFonts w:ascii="Verdana" w:eastAsia="Verdana" w:hAnsi="Verdana" w:cs="Verdana"/>
          <w:sz w:val="20"/>
          <w:szCs w:val="20"/>
          <w:lang w:val="ca-ES"/>
        </w:rPr>
        <w:t>Reglament</w:t>
      </w:r>
      <w:r w:rsidRPr="00B4266D">
        <w:rPr>
          <w:rFonts w:ascii="Verdana" w:eastAsia="Verdana" w:hAnsi="Verdana" w:cs="Verdana"/>
          <w:spacing w:val="-11"/>
          <w:sz w:val="20"/>
          <w:szCs w:val="20"/>
          <w:lang w:val="ca-ES"/>
        </w:rPr>
        <w:t xml:space="preserve"> </w:t>
      </w:r>
      <w:r w:rsidRPr="00B4266D">
        <w:rPr>
          <w:rFonts w:ascii="Verdana" w:eastAsia="Verdana" w:hAnsi="Verdana" w:cs="Verdana"/>
          <w:sz w:val="20"/>
          <w:szCs w:val="20"/>
          <w:lang w:val="ca-ES"/>
        </w:rPr>
        <w:t>(UE)</w:t>
      </w:r>
      <w:r w:rsidRPr="00B4266D">
        <w:rPr>
          <w:rFonts w:ascii="Verdana" w:eastAsia="Verdana" w:hAnsi="Verdana" w:cs="Verdana"/>
          <w:spacing w:val="-11"/>
          <w:sz w:val="20"/>
          <w:szCs w:val="20"/>
          <w:lang w:val="ca-ES"/>
        </w:rPr>
        <w:t xml:space="preserve"> </w:t>
      </w:r>
      <w:r w:rsidRPr="00B4266D">
        <w:rPr>
          <w:rFonts w:ascii="Verdana" w:eastAsia="Verdana" w:hAnsi="Verdana" w:cs="Verdana"/>
          <w:sz w:val="20"/>
          <w:szCs w:val="20"/>
          <w:lang w:val="ca-ES"/>
        </w:rPr>
        <w:t>241/2021,</w:t>
      </w:r>
      <w:r w:rsidRPr="00B4266D">
        <w:rPr>
          <w:rFonts w:ascii="Verdana" w:eastAsia="Verdana" w:hAnsi="Verdana" w:cs="Verdana"/>
          <w:spacing w:val="-12"/>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12"/>
          <w:sz w:val="20"/>
          <w:szCs w:val="20"/>
          <w:lang w:val="ca-ES"/>
        </w:rPr>
        <w:t xml:space="preserve"> </w:t>
      </w:r>
      <w:r w:rsidRPr="00B4266D">
        <w:rPr>
          <w:rFonts w:ascii="Verdana" w:eastAsia="Verdana" w:hAnsi="Verdana" w:cs="Verdana"/>
          <w:sz w:val="20"/>
          <w:szCs w:val="20"/>
          <w:lang w:val="ca-ES"/>
        </w:rPr>
        <w:t>12</w:t>
      </w:r>
      <w:r w:rsidRPr="00B4266D">
        <w:rPr>
          <w:rFonts w:ascii="Verdana" w:eastAsia="Verdana" w:hAnsi="Verdana" w:cs="Verdana"/>
          <w:spacing w:val="-11"/>
          <w:sz w:val="20"/>
          <w:szCs w:val="20"/>
          <w:lang w:val="ca-ES"/>
        </w:rPr>
        <w:t xml:space="preserve"> </w:t>
      </w:r>
      <w:r w:rsidRPr="00B4266D">
        <w:rPr>
          <w:rFonts w:ascii="Verdana" w:eastAsia="Verdana" w:hAnsi="Verdana" w:cs="Verdana"/>
          <w:sz w:val="20"/>
          <w:szCs w:val="20"/>
          <w:lang w:val="ca-ES"/>
        </w:rPr>
        <w:t>febrer,</w:t>
      </w:r>
      <w:r w:rsidRPr="00B4266D">
        <w:rPr>
          <w:rFonts w:ascii="Verdana" w:eastAsia="Verdana" w:hAnsi="Verdana" w:cs="Verdana"/>
          <w:spacing w:val="-9"/>
          <w:sz w:val="20"/>
          <w:szCs w:val="20"/>
          <w:lang w:val="ca-ES"/>
        </w:rPr>
        <w:t xml:space="preserve"> </w:t>
      </w:r>
      <w:proofErr w:type="spellStart"/>
      <w:r w:rsidRPr="00B4266D">
        <w:rPr>
          <w:rFonts w:ascii="Verdana" w:eastAsia="Verdana" w:hAnsi="Verdana" w:cs="Verdana"/>
          <w:sz w:val="20"/>
          <w:szCs w:val="20"/>
          <w:lang w:val="ca-ES"/>
        </w:rPr>
        <w:t>obrants</w:t>
      </w:r>
      <w:proofErr w:type="spellEnd"/>
      <w:r w:rsidRPr="00B4266D">
        <w:rPr>
          <w:rFonts w:ascii="Verdana" w:eastAsia="Verdana" w:hAnsi="Verdana" w:cs="Verdana"/>
          <w:spacing w:val="-10"/>
          <w:sz w:val="20"/>
          <w:szCs w:val="20"/>
          <w:lang w:val="ca-ES"/>
        </w:rPr>
        <w:t xml:space="preserve"> </w:t>
      </w:r>
      <w:r w:rsidRPr="00B4266D">
        <w:rPr>
          <w:rFonts w:ascii="Verdana" w:eastAsia="Verdana" w:hAnsi="Verdana" w:cs="Verdana"/>
          <w:sz w:val="20"/>
          <w:szCs w:val="20"/>
          <w:lang w:val="ca-ES"/>
        </w:rPr>
        <w:t>en</w:t>
      </w:r>
      <w:r w:rsidRPr="00B4266D">
        <w:rPr>
          <w:rFonts w:ascii="Verdana" w:eastAsia="Verdana" w:hAnsi="Verdana" w:cs="Verdana"/>
          <w:spacing w:val="-10"/>
          <w:sz w:val="20"/>
          <w:szCs w:val="20"/>
          <w:lang w:val="ca-ES"/>
        </w:rPr>
        <w:t xml:space="preserve"> </w:t>
      </w:r>
      <w:r w:rsidRPr="00B4266D">
        <w:rPr>
          <w:rFonts w:ascii="Verdana" w:eastAsia="Verdana" w:hAnsi="Verdana" w:cs="Verdana"/>
          <w:sz w:val="20"/>
          <w:szCs w:val="20"/>
          <w:lang w:val="ca-ES"/>
        </w:rPr>
        <w:t>les</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bases</w:t>
      </w:r>
      <w:r w:rsidRPr="00B4266D">
        <w:rPr>
          <w:rFonts w:ascii="Verdana" w:eastAsia="Verdana" w:hAnsi="Verdana" w:cs="Verdana"/>
          <w:spacing w:val="-10"/>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10"/>
          <w:sz w:val="20"/>
          <w:szCs w:val="20"/>
          <w:lang w:val="ca-ES"/>
        </w:rPr>
        <w:t xml:space="preserve"> </w:t>
      </w:r>
      <w:r w:rsidRPr="00B4266D">
        <w:rPr>
          <w:rFonts w:ascii="Verdana" w:eastAsia="Verdana" w:hAnsi="Verdana" w:cs="Verdana"/>
          <w:sz w:val="20"/>
          <w:szCs w:val="20"/>
          <w:lang w:val="ca-ES"/>
        </w:rPr>
        <w:t>dades de l'Agència Estatal d'Administració Tributària i les obtingudes a través dels convenis subscrits amb els Col·legis de Notaris i Registradors».</w:t>
      </w:r>
    </w:p>
    <w:p w:rsidR="008F1838" w:rsidRPr="00B4266D" w:rsidRDefault="008F1838" w:rsidP="008F1838">
      <w:pPr>
        <w:widowControl w:val="0"/>
        <w:autoSpaceDE w:val="0"/>
        <w:autoSpaceDN w:val="0"/>
        <w:spacing w:before="4" w:after="0" w:line="240" w:lineRule="auto"/>
        <w:ind w:left="307"/>
        <w:rPr>
          <w:rFonts w:ascii="Verdana" w:eastAsia="Verdana" w:hAnsi="Verdana" w:cs="Verdana"/>
          <w:sz w:val="20"/>
          <w:szCs w:val="20"/>
          <w:lang w:val="ca-ES"/>
        </w:rPr>
      </w:pPr>
    </w:p>
    <w:p w:rsidR="008F1838" w:rsidRPr="00B4266D" w:rsidRDefault="008F1838" w:rsidP="008F1838">
      <w:pPr>
        <w:widowControl w:val="0"/>
        <w:numPr>
          <w:ilvl w:val="0"/>
          <w:numId w:val="3"/>
        </w:numPr>
        <w:tabs>
          <w:tab w:val="left" w:pos="486"/>
        </w:tabs>
        <w:autoSpaceDE w:val="0"/>
        <w:autoSpaceDN w:val="0"/>
        <w:spacing w:after="0" w:line="240" w:lineRule="auto"/>
        <w:ind w:left="528" w:right="216"/>
        <w:jc w:val="both"/>
        <w:rPr>
          <w:rFonts w:ascii="Verdana" w:eastAsia="Verdana" w:hAnsi="Verdana" w:cs="Verdana"/>
          <w:sz w:val="20"/>
          <w:szCs w:val="20"/>
          <w:lang w:val="ca-ES"/>
        </w:rPr>
      </w:pPr>
      <w:r w:rsidRPr="00B4266D">
        <w:rPr>
          <w:rFonts w:ascii="Verdana" w:eastAsia="Verdana" w:hAnsi="Verdana" w:cs="Verdana"/>
          <w:sz w:val="20"/>
          <w:szCs w:val="20"/>
          <w:lang w:val="ca-ES"/>
        </w:rPr>
        <w:t>L'article</w:t>
      </w:r>
      <w:r w:rsidRPr="00B4266D">
        <w:rPr>
          <w:rFonts w:ascii="Verdana" w:eastAsia="Verdana" w:hAnsi="Verdana" w:cs="Verdana"/>
          <w:spacing w:val="-9"/>
          <w:sz w:val="20"/>
          <w:szCs w:val="20"/>
          <w:lang w:val="ca-ES"/>
        </w:rPr>
        <w:t xml:space="preserve"> </w:t>
      </w:r>
      <w:r w:rsidRPr="00B4266D">
        <w:rPr>
          <w:rFonts w:ascii="Verdana" w:eastAsia="Verdana" w:hAnsi="Verdana" w:cs="Verdana"/>
          <w:sz w:val="20"/>
          <w:szCs w:val="20"/>
          <w:lang w:val="ca-ES"/>
        </w:rPr>
        <w:t>23</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«Abstenció»,</w:t>
      </w:r>
      <w:r w:rsidRPr="00B4266D">
        <w:rPr>
          <w:rFonts w:ascii="Verdana" w:eastAsia="Verdana" w:hAnsi="Verdana" w:cs="Verdana"/>
          <w:spacing w:val="-8"/>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la</w:t>
      </w:r>
      <w:r w:rsidRPr="00B4266D">
        <w:rPr>
          <w:rFonts w:ascii="Verdana" w:eastAsia="Verdana" w:hAnsi="Verdana" w:cs="Verdana"/>
          <w:spacing w:val="-8"/>
          <w:sz w:val="20"/>
          <w:szCs w:val="20"/>
          <w:lang w:val="ca-ES"/>
        </w:rPr>
        <w:t xml:space="preserve"> </w:t>
      </w:r>
      <w:r w:rsidRPr="00B4266D">
        <w:rPr>
          <w:rFonts w:ascii="Verdana" w:eastAsia="Verdana" w:hAnsi="Verdana" w:cs="Verdana"/>
          <w:sz w:val="20"/>
          <w:szCs w:val="20"/>
          <w:lang w:val="ca-ES"/>
        </w:rPr>
        <w:t>Llei</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40/2015,</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d'1</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octubre,</w:t>
      </w:r>
      <w:r w:rsidRPr="00B4266D">
        <w:rPr>
          <w:rFonts w:ascii="Verdana" w:eastAsia="Verdana" w:hAnsi="Verdana" w:cs="Verdana"/>
          <w:spacing w:val="-6"/>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règim</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jurídic</w:t>
      </w:r>
      <w:r w:rsidRPr="00B4266D">
        <w:rPr>
          <w:rFonts w:ascii="Verdana" w:eastAsia="Verdana" w:hAnsi="Verdana" w:cs="Verdana"/>
          <w:spacing w:val="-9"/>
          <w:sz w:val="20"/>
          <w:szCs w:val="20"/>
          <w:lang w:val="ca-ES"/>
        </w:rPr>
        <w:t xml:space="preserve"> </w:t>
      </w:r>
      <w:r w:rsidRPr="00B4266D">
        <w:rPr>
          <w:rFonts w:ascii="Verdana" w:eastAsia="Verdana" w:hAnsi="Verdana" w:cs="Verdana"/>
          <w:sz w:val="20"/>
          <w:szCs w:val="20"/>
          <w:lang w:val="ca-ES"/>
        </w:rPr>
        <w:t>del</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sector públic,</w:t>
      </w:r>
      <w:r w:rsidRPr="00B4266D">
        <w:rPr>
          <w:rFonts w:ascii="Verdana" w:eastAsia="Verdana" w:hAnsi="Verdana" w:cs="Verdana"/>
          <w:spacing w:val="-8"/>
          <w:sz w:val="20"/>
          <w:szCs w:val="20"/>
          <w:lang w:val="ca-ES"/>
        </w:rPr>
        <w:t xml:space="preserve"> </w:t>
      </w:r>
      <w:r w:rsidRPr="00B4266D">
        <w:rPr>
          <w:rFonts w:ascii="Verdana" w:eastAsia="Verdana" w:hAnsi="Verdana" w:cs="Verdana"/>
          <w:sz w:val="20"/>
          <w:szCs w:val="20"/>
          <w:lang w:val="ca-ES"/>
        </w:rPr>
        <w:t>estableix</w:t>
      </w:r>
      <w:r w:rsidRPr="00B4266D">
        <w:rPr>
          <w:rFonts w:ascii="Verdana" w:eastAsia="Verdana" w:hAnsi="Verdana" w:cs="Verdana"/>
          <w:spacing w:val="-11"/>
          <w:sz w:val="20"/>
          <w:szCs w:val="20"/>
          <w:lang w:val="ca-ES"/>
        </w:rPr>
        <w:t xml:space="preserve"> </w:t>
      </w:r>
      <w:r w:rsidRPr="00B4266D">
        <w:rPr>
          <w:rFonts w:ascii="Verdana" w:eastAsia="Verdana" w:hAnsi="Verdana" w:cs="Verdana"/>
          <w:sz w:val="20"/>
          <w:szCs w:val="20"/>
          <w:lang w:val="ca-ES"/>
        </w:rPr>
        <w:t>que</w:t>
      </w:r>
      <w:r w:rsidRPr="00B4266D">
        <w:rPr>
          <w:rFonts w:ascii="Verdana" w:eastAsia="Verdana" w:hAnsi="Verdana" w:cs="Verdana"/>
          <w:spacing w:val="-9"/>
          <w:sz w:val="20"/>
          <w:szCs w:val="20"/>
          <w:lang w:val="ca-ES"/>
        </w:rPr>
        <w:t xml:space="preserve"> </w:t>
      </w:r>
      <w:r w:rsidRPr="00B4266D">
        <w:rPr>
          <w:rFonts w:ascii="Verdana" w:eastAsia="Verdana" w:hAnsi="Verdana" w:cs="Verdana"/>
          <w:sz w:val="20"/>
          <w:szCs w:val="20"/>
          <w:lang w:val="ca-ES"/>
        </w:rPr>
        <w:t>s'han</w:t>
      </w:r>
      <w:r w:rsidRPr="00B4266D">
        <w:rPr>
          <w:rFonts w:ascii="Verdana" w:eastAsia="Verdana" w:hAnsi="Verdana" w:cs="Verdana"/>
          <w:spacing w:val="-9"/>
          <w:sz w:val="20"/>
          <w:szCs w:val="20"/>
          <w:lang w:val="ca-ES"/>
        </w:rPr>
        <w:t xml:space="preserve"> </w:t>
      </w:r>
      <w:r w:rsidRPr="00B4266D">
        <w:rPr>
          <w:rFonts w:ascii="Verdana" w:eastAsia="Verdana" w:hAnsi="Verdana" w:cs="Verdana"/>
          <w:sz w:val="20"/>
          <w:szCs w:val="20"/>
          <w:lang w:val="ca-ES"/>
        </w:rPr>
        <w:t>d'abstenir</w:t>
      </w:r>
      <w:r w:rsidRPr="00B4266D">
        <w:rPr>
          <w:rFonts w:ascii="Verdana" w:eastAsia="Verdana" w:hAnsi="Verdana" w:cs="Verdana"/>
          <w:spacing w:val="-11"/>
          <w:sz w:val="20"/>
          <w:szCs w:val="20"/>
          <w:lang w:val="ca-ES"/>
        </w:rPr>
        <w:t xml:space="preserve"> </w:t>
      </w:r>
      <w:r w:rsidRPr="00B4266D">
        <w:rPr>
          <w:rFonts w:ascii="Verdana" w:eastAsia="Verdana" w:hAnsi="Verdana" w:cs="Verdana"/>
          <w:sz w:val="20"/>
          <w:szCs w:val="20"/>
          <w:lang w:val="ca-ES"/>
        </w:rPr>
        <w:t>d'intervenir</w:t>
      </w:r>
      <w:r w:rsidRPr="00B4266D">
        <w:rPr>
          <w:rFonts w:ascii="Verdana" w:eastAsia="Verdana" w:hAnsi="Verdana" w:cs="Verdana"/>
          <w:spacing w:val="-9"/>
          <w:sz w:val="20"/>
          <w:szCs w:val="20"/>
          <w:lang w:val="ca-ES"/>
        </w:rPr>
        <w:t xml:space="preserve"> </w:t>
      </w:r>
      <w:r w:rsidRPr="00B4266D">
        <w:rPr>
          <w:rFonts w:ascii="Verdana" w:eastAsia="Verdana" w:hAnsi="Verdana" w:cs="Verdana"/>
          <w:sz w:val="20"/>
          <w:szCs w:val="20"/>
          <w:lang w:val="ca-ES"/>
        </w:rPr>
        <w:t>en</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el</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procediment</w:t>
      </w:r>
      <w:r w:rsidRPr="00B4266D">
        <w:rPr>
          <w:rFonts w:ascii="Verdana" w:eastAsia="Verdana" w:hAnsi="Verdana" w:cs="Verdana"/>
          <w:spacing w:val="-10"/>
          <w:sz w:val="20"/>
          <w:szCs w:val="20"/>
          <w:lang w:val="ca-ES"/>
        </w:rPr>
        <w:t xml:space="preserve"> </w:t>
      </w:r>
      <w:r w:rsidRPr="00B4266D">
        <w:rPr>
          <w:rFonts w:ascii="Verdana" w:eastAsia="Verdana" w:hAnsi="Verdana" w:cs="Verdana"/>
          <w:sz w:val="20"/>
          <w:szCs w:val="20"/>
          <w:lang w:val="ca-ES"/>
        </w:rPr>
        <w:t>«les</w:t>
      </w:r>
      <w:r w:rsidRPr="00B4266D">
        <w:rPr>
          <w:rFonts w:ascii="Verdana" w:eastAsia="Verdana" w:hAnsi="Verdana" w:cs="Verdana"/>
          <w:spacing w:val="-11"/>
          <w:sz w:val="20"/>
          <w:szCs w:val="20"/>
          <w:lang w:val="ca-ES"/>
        </w:rPr>
        <w:t xml:space="preserve"> </w:t>
      </w:r>
      <w:r w:rsidRPr="00B4266D">
        <w:rPr>
          <w:rFonts w:ascii="Verdana" w:eastAsia="Verdana" w:hAnsi="Verdana" w:cs="Verdana"/>
          <w:sz w:val="20"/>
          <w:szCs w:val="20"/>
          <w:lang w:val="ca-ES"/>
        </w:rPr>
        <w:t>autoritats</w:t>
      </w:r>
      <w:r w:rsidRPr="00B4266D">
        <w:rPr>
          <w:rFonts w:ascii="Verdana" w:eastAsia="Verdana" w:hAnsi="Verdana" w:cs="Verdana"/>
          <w:spacing w:val="-11"/>
          <w:sz w:val="20"/>
          <w:szCs w:val="20"/>
          <w:lang w:val="ca-ES"/>
        </w:rPr>
        <w:t xml:space="preserve"> </w:t>
      </w:r>
      <w:r w:rsidRPr="00B4266D">
        <w:rPr>
          <w:rFonts w:ascii="Verdana" w:eastAsia="Verdana" w:hAnsi="Verdana" w:cs="Verdana"/>
          <w:sz w:val="20"/>
          <w:szCs w:val="20"/>
          <w:lang w:val="ca-ES"/>
        </w:rPr>
        <w:t>i</w:t>
      </w:r>
      <w:r w:rsidRPr="00B4266D">
        <w:rPr>
          <w:rFonts w:ascii="Verdana" w:eastAsia="Verdana" w:hAnsi="Verdana" w:cs="Verdana"/>
          <w:spacing w:val="-7"/>
          <w:sz w:val="20"/>
          <w:szCs w:val="20"/>
          <w:lang w:val="ca-ES"/>
        </w:rPr>
        <w:t xml:space="preserve"> </w:t>
      </w:r>
      <w:r w:rsidRPr="00B4266D">
        <w:rPr>
          <w:rFonts w:ascii="Verdana" w:eastAsia="Verdana" w:hAnsi="Verdana" w:cs="Verdana"/>
          <w:sz w:val="20"/>
          <w:szCs w:val="20"/>
          <w:lang w:val="ca-ES"/>
        </w:rPr>
        <w:t>el personal al servei de les administracions en els quals es donin algunes de les circumstàncies assenyalades a l'apartat següent», que són les següents:</w:t>
      </w:r>
    </w:p>
    <w:p w:rsidR="008F1838" w:rsidRPr="00B4266D" w:rsidRDefault="008F1838" w:rsidP="008F1838">
      <w:pPr>
        <w:widowControl w:val="0"/>
        <w:numPr>
          <w:ilvl w:val="0"/>
          <w:numId w:val="2"/>
        </w:numPr>
        <w:tabs>
          <w:tab w:val="left" w:pos="1187"/>
        </w:tabs>
        <w:autoSpaceDE w:val="0"/>
        <w:autoSpaceDN w:val="0"/>
        <w:spacing w:before="149" w:after="0" w:line="240" w:lineRule="auto"/>
        <w:ind w:left="1128" w:right="213"/>
        <w:jc w:val="both"/>
        <w:rPr>
          <w:rFonts w:ascii="Verdana" w:eastAsia="Verdana" w:hAnsi="Verdana" w:cs="Verdana"/>
          <w:sz w:val="20"/>
          <w:szCs w:val="20"/>
          <w:lang w:val="ca-ES"/>
        </w:rPr>
      </w:pPr>
      <w:r w:rsidRPr="00B4266D">
        <w:rPr>
          <w:rFonts w:ascii="Verdana" w:eastAsia="Verdana" w:hAnsi="Verdana" w:cs="Verdana"/>
          <w:sz w:val="20"/>
          <w:szCs w:val="20"/>
          <w:lang w:val="ca-ES"/>
        </w:rPr>
        <w:t>Tenir</w:t>
      </w:r>
      <w:r w:rsidRPr="00B4266D">
        <w:rPr>
          <w:rFonts w:ascii="Verdana" w:eastAsia="Verdana" w:hAnsi="Verdana" w:cs="Verdana"/>
          <w:spacing w:val="30"/>
          <w:sz w:val="20"/>
          <w:szCs w:val="20"/>
          <w:lang w:val="ca-ES"/>
        </w:rPr>
        <w:t xml:space="preserve"> </w:t>
      </w:r>
      <w:r w:rsidRPr="00B4266D">
        <w:rPr>
          <w:rFonts w:ascii="Verdana" w:eastAsia="Verdana" w:hAnsi="Verdana" w:cs="Verdana"/>
          <w:sz w:val="20"/>
          <w:szCs w:val="20"/>
          <w:lang w:val="ca-ES"/>
        </w:rPr>
        <w:t>interès</w:t>
      </w:r>
      <w:r w:rsidRPr="00B4266D">
        <w:rPr>
          <w:rFonts w:ascii="Verdana" w:eastAsia="Verdana" w:hAnsi="Verdana" w:cs="Verdana"/>
          <w:spacing w:val="30"/>
          <w:sz w:val="20"/>
          <w:szCs w:val="20"/>
          <w:lang w:val="ca-ES"/>
        </w:rPr>
        <w:t xml:space="preserve"> </w:t>
      </w:r>
      <w:r w:rsidRPr="00B4266D">
        <w:rPr>
          <w:rFonts w:ascii="Verdana" w:eastAsia="Verdana" w:hAnsi="Verdana" w:cs="Verdana"/>
          <w:sz w:val="20"/>
          <w:szCs w:val="20"/>
          <w:lang w:val="ca-ES"/>
        </w:rPr>
        <w:t>personal</w:t>
      </w:r>
      <w:r w:rsidRPr="00B4266D">
        <w:rPr>
          <w:rFonts w:ascii="Verdana" w:eastAsia="Verdana" w:hAnsi="Verdana" w:cs="Verdana"/>
          <w:spacing w:val="33"/>
          <w:sz w:val="20"/>
          <w:szCs w:val="20"/>
          <w:lang w:val="ca-ES"/>
        </w:rPr>
        <w:t xml:space="preserve"> </w:t>
      </w:r>
      <w:r w:rsidRPr="00B4266D">
        <w:rPr>
          <w:rFonts w:ascii="Verdana" w:eastAsia="Verdana" w:hAnsi="Verdana" w:cs="Verdana"/>
          <w:sz w:val="20"/>
          <w:szCs w:val="20"/>
          <w:lang w:val="ca-ES"/>
        </w:rPr>
        <w:t>en</w:t>
      </w:r>
      <w:r w:rsidRPr="00B4266D">
        <w:rPr>
          <w:rFonts w:ascii="Verdana" w:eastAsia="Verdana" w:hAnsi="Verdana" w:cs="Verdana"/>
          <w:spacing w:val="29"/>
          <w:sz w:val="20"/>
          <w:szCs w:val="20"/>
          <w:lang w:val="ca-ES"/>
        </w:rPr>
        <w:t xml:space="preserve"> </w:t>
      </w:r>
      <w:r w:rsidRPr="00B4266D">
        <w:rPr>
          <w:rFonts w:ascii="Verdana" w:eastAsia="Verdana" w:hAnsi="Verdana" w:cs="Verdana"/>
          <w:sz w:val="20"/>
          <w:szCs w:val="20"/>
          <w:lang w:val="ca-ES"/>
        </w:rPr>
        <w:t>l'assumpte</w:t>
      </w:r>
      <w:r w:rsidRPr="00B4266D">
        <w:rPr>
          <w:rFonts w:ascii="Verdana" w:eastAsia="Verdana" w:hAnsi="Verdana" w:cs="Verdana"/>
          <w:spacing w:val="29"/>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29"/>
          <w:sz w:val="20"/>
          <w:szCs w:val="20"/>
          <w:lang w:val="ca-ES"/>
        </w:rPr>
        <w:t xml:space="preserve"> </w:t>
      </w:r>
      <w:r w:rsidRPr="00B4266D">
        <w:rPr>
          <w:rFonts w:ascii="Verdana" w:eastAsia="Verdana" w:hAnsi="Verdana" w:cs="Verdana"/>
          <w:sz w:val="20"/>
          <w:szCs w:val="20"/>
          <w:lang w:val="ca-ES"/>
        </w:rPr>
        <w:t>què</w:t>
      </w:r>
      <w:r w:rsidRPr="00B4266D">
        <w:rPr>
          <w:rFonts w:ascii="Verdana" w:eastAsia="Verdana" w:hAnsi="Verdana" w:cs="Verdana"/>
          <w:spacing w:val="29"/>
          <w:sz w:val="20"/>
          <w:szCs w:val="20"/>
          <w:lang w:val="ca-ES"/>
        </w:rPr>
        <w:t xml:space="preserve"> </w:t>
      </w:r>
      <w:r w:rsidRPr="00B4266D">
        <w:rPr>
          <w:rFonts w:ascii="Verdana" w:eastAsia="Verdana" w:hAnsi="Verdana" w:cs="Verdana"/>
          <w:sz w:val="20"/>
          <w:szCs w:val="20"/>
          <w:lang w:val="ca-ES"/>
        </w:rPr>
        <w:t>es</w:t>
      </w:r>
      <w:r w:rsidRPr="00B4266D">
        <w:rPr>
          <w:rFonts w:ascii="Verdana" w:eastAsia="Verdana" w:hAnsi="Verdana" w:cs="Verdana"/>
          <w:spacing w:val="30"/>
          <w:sz w:val="20"/>
          <w:szCs w:val="20"/>
          <w:lang w:val="ca-ES"/>
        </w:rPr>
        <w:t xml:space="preserve"> </w:t>
      </w:r>
      <w:r w:rsidRPr="00B4266D">
        <w:rPr>
          <w:rFonts w:ascii="Verdana" w:eastAsia="Verdana" w:hAnsi="Verdana" w:cs="Verdana"/>
          <w:sz w:val="20"/>
          <w:szCs w:val="20"/>
          <w:lang w:val="ca-ES"/>
        </w:rPr>
        <w:t>tracti</w:t>
      </w:r>
      <w:r w:rsidRPr="00B4266D">
        <w:rPr>
          <w:rFonts w:ascii="Verdana" w:eastAsia="Verdana" w:hAnsi="Verdana" w:cs="Verdana"/>
          <w:spacing w:val="33"/>
          <w:sz w:val="20"/>
          <w:szCs w:val="20"/>
          <w:lang w:val="ca-ES"/>
        </w:rPr>
        <w:t xml:space="preserve"> </w:t>
      </w:r>
      <w:r w:rsidRPr="00B4266D">
        <w:rPr>
          <w:rFonts w:ascii="Verdana" w:eastAsia="Verdana" w:hAnsi="Verdana" w:cs="Verdana"/>
          <w:sz w:val="20"/>
          <w:szCs w:val="20"/>
          <w:lang w:val="ca-ES"/>
        </w:rPr>
        <w:t>o</w:t>
      </w:r>
      <w:r w:rsidRPr="00B4266D">
        <w:rPr>
          <w:rFonts w:ascii="Verdana" w:eastAsia="Verdana" w:hAnsi="Verdana" w:cs="Verdana"/>
          <w:spacing w:val="29"/>
          <w:sz w:val="20"/>
          <w:szCs w:val="20"/>
          <w:lang w:val="ca-ES"/>
        </w:rPr>
        <w:t xml:space="preserve"> </w:t>
      </w:r>
      <w:r w:rsidRPr="00B4266D">
        <w:rPr>
          <w:rFonts w:ascii="Verdana" w:eastAsia="Verdana" w:hAnsi="Verdana" w:cs="Verdana"/>
          <w:sz w:val="20"/>
          <w:szCs w:val="20"/>
          <w:lang w:val="ca-ES"/>
        </w:rPr>
        <w:t>en</w:t>
      </w:r>
      <w:r w:rsidRPr="00B4266D">
        <w:rPr>
          <w:rFonts w:ascii="Verdana" w:eastAsia="Verdana" w:hAnsi="Verdana" w:cs="Verdana"/>
          <w:spacing w:val="32"/>
          <w:sz w:val="20"/>
          <w:szCs w:val="20"/>
          <w:lang w:val="ca-ES"/>
        </w:rPr>
        <w:t xml:space="preserve"> </w:t>
      </w:r>
      <w:r w:rsidRPr="00B4266D">
        <w:rPr>
          <w:rFonts w:ascii="Verdana" w:eastAsia="Verdana" w:hAnsi="Verdana" w:cs="Verdana"/>
          <w:sz w:val="20"/>
          <w:szCs w:val="20"/>
          <w:lang w:val="ca-ES"/>
        </w:rPr>
        <w:t>un</w:t>
      </w:r>
      <w:r w:rsidRPr="00B4266D">
        <w:rPr>
          <w:rFonts w:ascii="Verdana" w:eastAsia="Verdana" w:hAnsi="Verdana" w:cs="Verdana"/>
          <w:spacing w:val="32"/>
          <w:sz w:val="20"/>
          <w:szCs w:val="20"/>
          <w:lang w:val="ca-ES"/>
        </w:rPr>
        <w:t xml:space="preserve"> </w:t>
      </w:r>
      <w:r w:rsidRPr="00B4266D">
        <w:rPr>
          <w:rFonts w:ascii="Verdana" w:eastAsia="Verdana" w:hAnsi="Verdana" w:cs="Verdana"/>
          <w:sz w:val="20"/>
          <w:szCs w:val="20"/>
          <w:lang w:val="ca-ES"/>
        </w:rPr>
        <w:t>altre</w:t>
      </w:r>
      <w:r w:rsidRPr="00B4266D">
        <w:rPr>
          <w:rFonts w:ascii="Verdana" w:eastAsia="Verdana" w:hAnsi="Verdana" w:cs="Verdana"/>
          <w:spacing w:val="29"/>
          <w:sz w:val="20"/>
          <w:szCs w:val="20"/>
          <w:lang w:val="ca-ES"/>
        </w:rPr>
        <w:t xml:space="preserve"> </w:t>
      </w:r>
      <w:r w:rsidRPr="00B4266D">
        <w:rPr>
          <w:rFonts w:ascii="Verdana" w:eastAsia="Verdana" w:hAnsi="Verdana" w:cs="Verdana"/>
          <w:sz w:val="20"/>
          <w:szCs w:val="20"/>
          <w:lang w:val="ca-ES"/>
        </w:rPr>
        <w:t>en</w:t>
      </w:r>
      <w:r w:rsidRPr="00B4266D">
        <w:rPr>
          <w:rFonts w:ascii="Verdana" w:eastAsia="Verdana" w:hAnsi="Verdana" w:cs="Verdana"/>
          <w:spacing w:val="32"/>
          <w:sz w:val="20"/>
          <w:szCs w:val="20"/>
          <w:lang w:val="ca-ES"/>
        </w:rPr>
        <w:t xml:space="preserve"> </w:t>
      </w:r>
      <w:r w:rsidRPr="00B4266D">
        <w:rPr>
          <w:rFonts w:ascii="Verdana" w:eastAsia="Verdana" w:hAnsi="Verdana" w:cs="Verdana"/>
          <w:sz w:val="20"/>
          <w:szCs w:val="20"/>
          <w:lang w:val="ca-ES"/>
        </w:rPr>
        <w:t>la resolució</w:t>
      </w:r>
      <w:r w:rsidRPr="00B4266D">
        <w:rPr>
          <w:rFonts w:ascii="Verdana" w:eastAsia="Verdana" w:hAnsi="Verdana" w:cs="Verdana"/>
          <w:spacing w:val="38"/>
          <w:sz w:val="20"/>
          <w:szCs w:val="20"/>
          <w:lang w:val="ca-ES"/>
        </w:rPr>
        <w:t xml:space="preserve"> </w:t>
      </w:r>
      <w:r w:rsidRPr="00B4266D">
        <w:rPr>
          <w:rFonts w:ascii="Verdana" w:eastAsia="Verdana" w:hAnsi="Verdana" w:cs="Verdana"/>
          <w:sz w:val="20"/>
          <w:szCs w:val="20"/>
          <w:lang w:val="ca-ES"/>
        </w:rPr>
        <w:t>del</w:t>
      </w:r>
      <w:r w:rsidRPr="00B4266D">
        <w:rPr>
          <w:rFonts w:ascii="Verdana" w:eastAsia="Verdana" w:hAnsi="Verdana" w:cs="Verdana"/>
          <w:spacing w:val="40"/>
          <w:sz w:val="20"/>
          <w:szCs w:val="20"/>
          <w:lang w:val="ca-ES"/>
        </w:rPr>
        <w:t xml:space="preserve"> </w:t>
      </w:r>
      <w:r w:rsidRPr="00B4266D">
        <w:rPr>
          <w:rFonts w:ascii="Verdana" w:eastAsia="Verdana" w:hAnsi="Verdana" w:cs="Verdana"/>
          <w:sz w:val="20"/>
          <w:szCs w:val="20"/>
          <w:lang w:val="ca-ES"/>
        </w:rPr>
        <w:t>qual</w:t>
      </w:r>
      <w:r w:rsidRPr="00B4266D">
        <w:rPr>
          <w:rFonts w:ascii="Verdana" w:eastAsia="Verdana" w:hAnsi="Verdana" w:cs="Verdana"/>
          <w:spacing w:val="40"/>
          <w:sz w:val="20"/>
          <w:szCs w:val="20"/>
          <w:lang w:val="ca-ES"/>
        </w:rPr>
        <w:t xml:space="preserve"> </w:t>
      </w:r>
      <w:r w:rsidRPr="00B4266D">
        <w:rPr>
          <w:rFonts w:ascii="Verdana" w:eastAsia="Verdana" w:hAnsi="Verdana" w:cs="Verdana"/>
          <w:sz w:val="20"/>
          <w:szCs w:val="20"/>
          <w:lang w:val="ca-ES"/>
        </w:rPr>
        <w:t>pogués</w:t>
      </w:r>
      <w:r w:rsidRPr="00B4266D">
        <w:rPr>
          <w:rFonts w:ascii="Verdana" w:eastAsia="Verdana" w:hAnsi="Verdana" w:cs="Verdana"/>
          <w:spacing w:val="38"/>
          <w:sz w:val="20"/>
          <w:szCs w:val="20"/>
          <w:lang w:val="ca-ES"/>
        </w:rPr>
        <w:t xml:space="preserve"> </w:t>
      </w:r>
      <w:r w:rsidRPr="00B4266D">
        <w:rPr>
          <w:rFonts w:ascii="Verdana" w:eastAsia="Verdana" w:hAnsi="Verdana" w:cs="Verdana"/>
          <w:sz w:val="20"/>
          <w:szCs w:val="20"/>
          <w:lang w:val="ca-ES"/>
        </w:rPr>
        <w:t>influir</w:t>
      </w:r>
      <w:r w:rsidRPr="00B4266D">
        <w:rPr>
          <w:rFonts w:ascii="Verdana" w:eastAsia="Verdana" w:hAnsi="Verdana" w:cs="Verdana"/>
          <w:spacing w:val="35"/>
          <w:sz w:val="20"/>
          <w:szCs w:val="20"/>
          <w:lang w:val="ca-ES"/>
        </w:rPr>
        <w:t xml:space="preserve"> </w:t>
      </w:r>
      <w:r w:rsidRPr="00B4266D">
        <w:rPr>
          <w:rFonts w:ascii="Verdana" w:eastAsia="Verdana" w:hAnsi="Verdana" w:cs="Verdana"/>
          <w:sz w:val="20"/>
          <w:szCs w:val="20"/>
          <w:lang w:val="ca-ES"/>
        </w:rPr>
        <w:t>la</w:t>
      </w:r>
      <w:r w:rsidRPr="00B4266D">
        <w:rPr>
          <w:rFonts w:ascii="Verdana" w:eastAsia="Verdana" w:hAnsi="Verdana" w:cs="Verdana"/>
          <w:spacing w:val="39"/>
          <w:sz w:val="20"/>
          <w:szCs w:val="20"/>
          <w:lang w:val="ca-ES"/>
        </w:rPr>
        <w:t xml:space="preserve"> </w:t>
      </w:r>
      <w:r w:rsidRPr="00B4266D">
        <w:rPr>
          <w:rFonts w:ascii="Verdana" w:eastAsia="Verdana" w:hAnsi="Verdana" w:cs="Verdana"/>
          <w:sz w:val="20"/>
          <w:szCs w:val="20"/>
          <w:lang w:val="ca-ES"/>
        </w:rPr>
        <w:t>d'aquell;</w:t>
      </w:r>
      <w:r w:rsidRPr="00B4266D">
        <w:rPr>
          <w:rFonts w:ascii="Verdana" w:eastAsia="Verdana" w:hAnsi="Verdana" w:cs="Verdana"/>
          <w:spacing w:val="39"/>
          <w:sz w:val="20"/>
          <w:szCs w:val="20"/>
          <w:lang w:val="ca-ES"/>
        </w:rPr>
        <w:t xml:space="preserve"> </w:t>
      </w:r>
      <w:r w:rsidRPr="00B4266D">
        <w:rPr>
          <w:rFonts w:ascii="Verdana" w:eastAsia="Verdana" w:hAnsi="Verdana" w:cs="Verdana"/>
          <w:sz w:val="20"/>
          <w:szCs w:val="20"/>
          <w:lang w:val="ca-ES"/>
        </w:rPr>
        <w:t>ser</w:t>
      </w:r>
      <w:r w:rsidRPr="00B4266D">
        <w:rPr>
          <w:rFonts w:ascii="Verdana" w:eastAsia="Verdana" w:hAnsi="Verdana" w:cs="Verdana"/>
          <w:spacing w:val="38"/>
          <w:sz w:val="20"/>
          <w:szCs w:val="20"/>
          <w:lang w:val="ca-ES"/>
        </w:rPr>
        <w:t xml:space="preserve"> </w:t>
      </w:r>
      <w:r w:rsidRPr="00B4266D">
        <w:rPr>
          <w:rFonts w:ascii="Verdana" w:eastAsia="Verdana" w:hAnsi="Verdana" w:cs="Verdana"/>
          <w:sz w:val="20"/>
          <w:szCs w:val="20"/>
          <w:lang w:val="ca-ES"/>
        </w:rPr>
        <w:t>administrador</w:t>
      </w:r>
      <w:r w:rsidRPr="00B4266D">
        <w:rPr>
          <w:rFonts w:ascii="Verdana" w:eastAsia="Verdana" w:hAnsi="Verdana" w:cs="Verdana"/>
          <w:spacing w:val="38"/>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40"/>
          <w:sz w:val="20"/>
          <w:szCs w:val="20"/>
          <w:lang w:val="ca-ES"/>
        </w:rPr>
        <w:t xml:space="preserve"> </w:t>
      </w:r>
      <w:r w:rsidRPr="00B4266D">
        <w:rPr>
          <w:rFonts w:ascii="Verdana" w:eastAsia="Verdana" w:hAnsi="Verdana" w:cs="Verdana"/>
          <w:sz w:val="20"/>
          <w:szCs w:val="20"/>
          <w:lang w:val="ca-ES"/>
        </w:rPr>
        <w:t>societat</w:t>
      </w:r>
      <w:r w:rsidRPr="00B4266D">
        <w:rPr>
          <w:rFonts w:ascii="Verdana" w:eastAsia="Verdana" w:hAnsi="Verdana" w:cs="Verdana"/>
          <w:spacing w:val="39"/>
          <w:sz w:val="20"/>
          <w:szCs w:val="20"/>
          <w:lang w:val="ca-ES"/>
        </w:rPr>
        <w:t xml:space="preserve"> </w:t>
      </w:r>
      <w:r w:rsidRPr="00B4266D">
        <w:rPr>
          <w:rFonts w:ascii="Verdana" w:eastAsia="Verdana" w:hAnsi="Verdana" w:cs="Verdana"/>
          <w:sz w:val="20"/>
          <w:szCs w:val="20"/>
          <w:lang w:val="ca-ES"/>
        </w:rPr>
        <w:t>o entitat</w:t>
      </w:r>
      <w:r w:rsidRPr="00B4266D">
        <w:rPr>
          <w:rFonts w:ascii="Verdana" w:eastAsia="Verdana" w:hAnsi="Verdana" w:cs="Verdana"/>
          <w:spacing w:val="53"/>
          <w:sz w:val="20"/>
          <w:szCs w:val="20"/>
          <w:lang w:val="ca-ES"/>
        </w:rPr>
        <w:t xml:space="preserve"> </w:t>
      </w:r>
      <w:r w:rsidRPr="00B4266D">
        <w:rPr>
          <w:rFonts w:ascii="Verdana" w:eastAsia="Verdana" w:hAnsi="Verdana" w:cs="Verdana"/>
          <w:sz w:val="20"/>
          <w:szCs w:val="20"/>
          <w:lang w:val="ca-ES"/>
        </w:rPr>
        <w:t>interessada,</w:t>
      </w:r>
      <w:r w:rsidRPr="00B4266D">
        <w:rPr>
          <w:rFonts w:ascii="Verdana" w:eastAsia="Verdana" w:hAnsi="Verdana" w:cs="Verdana"/>
          <w:spacing w:val="56"/>
          <w:sz w:val="20"/>
          <w:szCs w:val="20"/>
          <w:lang w:val="ca-ES"/>
        </w:rPr>
        <w:t xml:space="preserve"> </w:t>
      </w:r>
      <w:r w:rsidRPr="00B4266D">
        <w:rPr>
          <w:rFonts w:ascii="Verdana" w:eastAsia="Verdana" w:hAnsi="Verdana" w:cs="Verdana"/>
          <w:sz w:val="20"/>
          <w:szCs w:val="20"/>
          <w:lang w:val="ca-ES"/>
        </w:rPr>
        <w:t>o</w:t>
      </w:r>
      <w:r w:rsidRPr="00B4266D">
        <w:rPr>
          <w:rFonts w:ascii="Verdana" w:eastAsia="Verdana" w:hAnsi="Verdana" w:cs="Verdana"/>
          <w:spacing w:val="59"/>
          <w:sz w:val="20"/>
          <w:szCs w:val="20"/>
          <w:lang w:val="ca-ES"/>
        </w:rPr>
        <w:t xml:space="preserve"> </w:t>
      </w:r>
      <w:r w:rsidRPr="00B4266D">
        <w:rPr>
          <w:rFonts w:ascii="Verdana" w:eastAsia="Verdana" w:hAnsi="Verdana" w:cs="Verdana"/>
          <w:sz w:val="20"/>
          <w:szCs w:val="20"/>
          <w:lang w:val="ca-ES"/>
        </w:rPr>
        <w:t>tenir</w:t>
      </w:r>
      <w:r w:rsidRPr="00B4266D">
        <w:rPr>
          <w:rFonts w:ascii="Verdana" w:eastAsia="Verdana" w:hAnsi="Verdana" w:cs="Verdana"/>
          <w:spacing w:val="54"/>
          <w:sz w:val="20"/>
          <w:szCs w:val="20"/>
          <w:lang w:val="ca-ES"/>
        </w:rPr>
        <w:t xml:space="preserve"> </w:t>
      </w:r>
      <w:r w:rsidRPr="00B4266D">
        <w:rPr>
          <w:rFonts w:ascii="Verdana" w:eastAsia="Verdana" w:hAnsi="Verdana" w:cs="Verdana"/>
          <w:sz w:val="20"/>
          <w:szCs w:val="20"/>
          <w:lang w:val="ca-ES"/>
        </w:rPr>
        <w:t>qüestió</w:t>
      </w:r>
      <w:r w:rsidRPr="00B4266D">
        <w:rPr>
          <w:rFonts w:ascii="Verdana" w:eastAsia="Verdana" w:hAnsi="Verdana" w:cs="Verdana"/>
          <w:spacing w:val="54"/>
          <w:sz w:val="20"/>
          <w:szCs w:val="20"/>
          <w:lang w:val="ca-ES"/>
        </w:rPr>
        <w:t xml:space="preserve"> </w:t>
      </w:r>
      <w:r w:rsidRPr="00B4266D">
        <w:rPr>
          <w:rFonts w:ascii="Verdana" w:eastAsia="Verdana" w:hAnsi="Verdana" w:cs="Verdana"/>
          <w:sz w:val="20"/>
          <w:szCs w:val="20"/>
          <w:lang w:val="ca-ES"/>
        </w:rPr>
        <w:t>litigiosa</w:t>
      </w:r>
      <w:r w:rsidRPr="00B4266D">
        <w:rPr>
          <w:rFonts w:ascii="Verdana" w:eastAsia="Verdana" w:hAnsi="Verdana" w:cs="Verdana"/>
          <w:spacing w:val="58"/>
          <w:sz w:val="20"/>
          <w:szCs w:val="20"/>
          <w:lang w:val="ca-ES"/>
        </w:rPr>
        <w:t xml:space="preserve"> </w:t>
      </w:r>
      <w:r w:rsidRPr="00B4266D">
        <w:rPr>
          <w:rFonts w:ascii="Verdana" w:eastAsia="Verdana" w:hAnsi="Verdana" w:cs="Verdana"/>
          <w:sz w:val="20"/>
          <w:szCs w:val="20"/>
          <w:lang w:val="ca-ES"/>
        </w:rPr>
        <w:t>pendent</w:t>
      </w:r>
      <w:r w:rsidRPr="00B4266D">
        <w:rPr>
          <w:rFonts w:ascii="Verdana" w:eastAsia="Verdana" w:hAnsi="Verdana" w:cs="Verdana"/>
          <w:spacing w:val="56"/>
          <w:sz w:val="20"/>
          <w:szCs w:val="20"/>
          <w:lang w:val="ca-ES"/>
        </w:rPr>
        <w:t xml:space="preserve"> </w:t>
      </w:r>
      <w:r w:rsidRPr="00B4266D">
        <w:rPr>
          <w:rFonts w:ascii="Verdana" w:eastAsia="Verdana" w:hAnsi="Verdana" w:cs="Verdana"/>
          <w:sz w:val="20"/>
          <w:szCs w:val="20"/>
          <w:lang w:val="ca-ES"/>
        </w:rPr>
        <w:t>amb</w:t>
      </w:r>
      <w:r w:rsidRPr="00B4266D">
        <w:rPr>
          <w:rFonts w:ascii="Verdana" w:eastAsia="Verdana" w:hAnsi="Verdana" w:cs="Verdana"/>
          <w:spacing w:val="58"/>
          <w:sz w:val="20"/>
          <w:szCs w:val="20"/>
          <w:lang w:val="ca-ES"/>
        </w:rPr>
        <w:t xml:space="preserve"> </w:t>
      </w:r>
      <w:r w:rsidRPr="00B4266D">
        <w:rPr>
          <w:rFonts w:ascii="Verdana" w:eastAsia="Verdana" w:hAnsi="Verdana" w:cs="Verdana"/>
          <w:sz w:val="20"/>
          <w:szCs w:val="20"/>
          <w:lang w:val="ca-ES"/>
        </w:rPr>
        <w:t>algun</w:t>
      </w:r>
      <w:r w:rsidRPr="00B4266D">
        <w:rPr>
          <w:rFonts w:ascii="Verdana" w:eastAsia="Verdana" w:hAnsi="Verdana" w:cs="Verdana"/>
          <w:spacing w:val="54"/>
          <w:sz w:val="20"/>
          <w:szCs w:val="20"/>
          <w:lang w:val="ca-ES"/>
        </w:rPr>
        <w:t xml:space="preserve"> </w:t>
      </w:r>
      <w:r w:rsidRPr="00B4266D">
        <w:rPr>
          <w:rFonts w:ascii="Verdana" w:eastAsia="Verdana" w:hAnsi="Verdana" w:cs="Verdana"/>
          <w:spacing w:val="-2"/>
          <w:sz w:val="20"/>
          <w:szCs w:val="20"/>
          <w:lang w:val="ca-ES"/>
        </w:rPr>
        <w:t>interessat.</w:t>
      </w:r>
    </w:p>
    <w:p w:rsidR="008F1838" w:rsidRPr="00B4266D" w:rsidRDefault="008F1838" w:rsidP="008F1838">
      <w:pPr>
        <w:widowControl w:val="0"/>
        <w:autoSpaceDE w:val="0"/>
        <w:autoSpaceDN w:val="0"/>
        <w:spacing w:before="1" w:after="0" w:line="240" w:lineRule="auto"/>
        <w:ind w:left="307"/>
        <w:rPr>
          <w:rFonts w:ascii="Verdana" w:eastAsia="Verdana" w:hAnsi="Verdana" w:cs="Verdana"/>
          <w:sz w:val="20"/>
          <w:szCs w:val="20"/>
          <w:lang w:val="ca-ES"/>
        </w:rPr>
      </w:pPr>
    </w:p>
    <w:p w:rsidR="008F1838" w:rsidRPr="00B4266D" w:rsidRDefault="008F1838" w:rsidP="008F1838">
      <w:pPr>
        <w:widowControl w:val="0"/>
        <w:numPr>
          <w:ilvl w:val="0"/>
          <w:numId w:val="2"/>
        </w:numPr>
        <w:tabs>
          <w:tab w:val="left" w:pos="1163"/>
        </w:tabs>
        <w:autoSpaceDE w:val="0"/>
        <w:autoSpaceDN w:val="0"/>
        <w:spacing w:after="0" w:line="240" w:lineRule="auto"/>
        <w:ind w:left="1128" w:right="213"/>
        <w:jc w:val="both"/>
        <w:rPr>
          <w:rFonts w:ascii="Verdana" w:eastAsia="Verdana" w:hAnsi="Verdana" w:cs="Verdana"/>
          <w:sz w:val="20"/>
          <w:szCs w:val="20"/>
          <w:lang w:val="ca-ES"/>
        </w:rPr>
      </w:pPr>
      <w:r w:rsidRPr="00B4266D">
        <w:rPr>
          <w:rFonts w:ascii="Verdana" w:eastAsia="Verdana" w:hAnsi="Verdana" w:cs="Verdana"/>
          <w:sz w:val="20"/>
          <w:szCs w:val="20"/>
          <w:lang w:val="ca-ES"/>
        </w:rPr>
        <w:t>Tenir un vincle matrimonial o una situació de fet assimilable i el parentiu de consanguinitat</w:t>
      </w:r>
      <w:r w:rsidRPr="00B4266D">
        <w:rPr>
          <w:rFonts w:ascii="Verdana" w:eastAsia="Verdana" w:hAnsi="Verdana" w:cs="Verdana"/>
          <w:spacing w:val="-15"/>
          <w:sz w:val="20"/>
          <w:szCs w:val="20"/>
          <w:lang w:val="ca-ES"/>
        </w:rPr>
        <w:t xml:space="preserve"> </w:t>
      </w:r>
      <w:r w:rsidRPr="00B4266D">
        <w:rPr>
          <w:rFonts w:ascii="Verdana" w:eastAsia="Verdana" w:hAnsi="Verdana" w:cs="Verdana"/>
          <w:sz w:val="20"/>
          <w:szCs w:val="20"/>
          <w:lang w:val="ca-ES"/>
        </w:rPr>
        <w:t>dins</w:t>
      </w:r>
      <w:r w:rsidRPr="00B4266D">
        <w:rPr>
          <w:rFonts w:ascii="Verdana" w:eastAsia="Verdana" w:hAnsi="Verdana" w:cs="Verdana"/>
          <w:spacing w:val="-17"/>
          <w:sz w:val="20"/>
          <w:szCs w:val="20"/>
          <w:lang w:val="ca-ES"/>
        </w:rPr>
        <w:t xml:space="preserve"> </w:t>
      </w:r>
      <w:r w:rsidRPr="00B4266D">
        <w:rPr>
          <w:rFonts w:ascii="Verdana" w:eastAsia="Verdana" w:hAnsi="Verdana" w:cs="Verdana"/>
          <w:sz w:val="20"/>
          <w:szCs w:val="20"/>
          <w:lang w:val="ca-ES"/>
        </w:rPr>
        <w:t>del</w:t>
      </w:r>
      <w:r w:rsidRPr="00B4266D">
        <w:rPr>
          <w:rFonts w:ascii="Verdana" w:eastAsia="Verdana" w:hAnsi="Verdana" w:cs="Verdana"/>
          <w:spacing w:val="-13"/>
          <w:sz w:val="20"/>
          <w:szCs w:val="20"/>
          <w:lang w:val="ca-ES"/>
        </w:rPr>
        <w:t xml:space="preserve"> </w:t>
      </w:r>
      <w:r w:rsidRPr="00B4266D">
        <w:rPr>
          <w:rFonts w:ascii="Verdana" w:eastAsia="Verdana" w:hAnsi="Verdana" w:cs="Verdana"/>
          <w:sz w:val="20"/>
          <w:szCs w:val="20"/>
          <w:lang w:val="ca-ES"/>
        </w:rPr>
        <w:t>quart</w:t>
      </w:r>
      <w:r w:rsidRPr="00B4266D">
        <w:rPr>
          <w:rFonts w:ascii="Verdana" w:eastAsia="Verdana" w:hAnsi="Verdana" w:cs="Verdana"/>
          <w:spacing w:val="-15"/>
          <w:sz w:val="20"/>
          <w:szCs w:val="20"/>
          <w:lang w:val="ca-ES"/>
        </w:rPr>
        <w:t xml:space="preserve"> </w:t>
      </w:r>
      <w:r w:rsidRPr="00B4266D">
        <w:rPr>
          <w:rFonts w:ascii="Verdana" w:eastAsia="Verdana" w:hAnsi="Verdana" w:cs="Verdana"/>
          <w:sz w:val="20"/>
          <w:szCs w:val="20"/>
          <w:lang w:val="ca-ES"/>
        </w:rPr>
        <w:t>grau</w:t>
      </w:r>
      <w:r w:rsidRPr="00B4266D">
        <w:rPr>
          <w:rFonts w:ascii="Verdana" w:eastAsia="Verdana" w:hAnsi="Verdana" w:cs="Verdana"/>
          <w:spacing w:val="-13"/>
          <w:sz w:val="20"/>
          <w:szCs w:val="20"/>
          <w:lang w:val="ca-ES"/>
        </w:rPr>
        <w:t xml:space="preserve"> </w:t>
      </w:r>
      <w:r w:rsidRPr="00B4266D">
        <w:rPr>
          <w:rFonts w:ascii="Verdana" w:eastAsia="Verdana" w:hAnsi="Verdana" w:cs="Verdana"/>
          <w:sz w:val="20"/>
          <w:szCs w:val="20"/>
          <w:lang w:val="ca-ES"/>
        </w:rPr>
        <w:t>o</w:t>
      </w:r>
      <w:r w:rsidRPr="00B4266D">
        <w:rPr>
          <w:rFonts w:ascii="Verdana" w:eastAsia="Verdana" w:hAnsi="Verdana" w:cs="Verdana"/>
          <w:spacing w:val="-15"/>
          <w:sz w:val="20"/>
          <w:szCs w:val="20"/>
          <w:lang w:val="ca-ES"/>
        </w:rPr>
        <w:t xml:space="preserve"> </w:t>
      </w:r>
      <w:r w:rsidRPr="00B4266D">
        <w:rPr>
          <w:rFonts w:ascii="Verdana" w:eastAsia="Verdana" w:hAnsi="Verdana" w:cs="Verdana"/>
          <w:sz w:val="20"/>
          <w:szCs w:val="20"/>
          <w:lang w:val="ca-ES"/>
        </w:rPr>
        <w:t>d'afinitat</w:t>
      </w:r>
      <w:r w:rsidRPr="00B4266D">
        <w:rPr>
          <w:rFonts w:ascii="Verdana" w:eastAsia="Verdana" w:hAnsi="Verdana" w:cs="Verdana"/>
          <w:spacing w:val="-15"/>
          <w:sz w:val="20"/>
          <w:szCs w:val="20"/>
          <w:lang w:val="ca-ES"/>
        </w:rPr>
        <w:t xml:space="preserve"> </w:t>
      </w:r>
      <w:r w:rsidRPr="00B4266D">
        <w:rPr>
          <w:rFonts w:ascii="Verdana" w:eastAsia="Verdana" w:hAnsi="Verdana" w:cs="Verdana"/>
          <w:sz w:val="20"/>
          <w:szCs w:val="20"/>
          <w:lang w:val="ca-ES"/>
        </w:rPr>
        <w:t>dins</w:t>
      </w:r>
      <w:r w:rsidRPr="00B4266D">
        <w:rPr>
          <w:rFonts w:ascii="Verdana" w:eastAsia="Verdana" w:hAnsi="Verdana" w:cs="Verdana"/>
          <w:spacing w:val="-17"/>
          <w:sz w:val="20"/>
          <w:szCs w:val="20"/>
          <w:lang w:val="ca-ES"/>
        </w:rPr>
        <w:t xml:space="preserve"> </w:t>
      </w:r>
      <w:r w:rsidRPr="00B4266D">
        <w:rPr>
          <w:rFonts w:ascii="Verdana" w:eastAsia="Verdana" w:hAnsi="Verdana" w:cs="Verdana"/>
          <w:sz w:val="20"/>
          <w:szCs w:val="20"/>
          <w:lang w:val="ca-ES"/>
        </w:rPr>
        <w:t>del</w:t>
      </w:r>
      <w:r w:rsidRPr="00B4266D">
        <w:rPr>
          <w:rFonts w:ascii="Verdana" w:eastAsia="Verdana" w:hAnsi="Verdana" w:cs="Verdana"/>
          <w:spacing w:val="-13"/>
          <w:sz w:val="20"/>
          <w:szCs w:val="20"/>
          <w:lang w:val="ca-ES"/>
        </w:rPr>
        <w:t xml:space="preserve"> </w:t>
      </w:r>
      <w:r w:rsidRPr="00B4266D">
        <w:rPr>
          <w:rFonts w:ascii="Verdana" w:eastAsia="Verdana" w:hAnsi="Verdana" w:cs="Verdana"/>
          <w:sz w:val="20"/>
          <w:szCs w:val="20"/>
          <w:lang w:val="ca-ES"/>
        </w:rPr>
        <w:t>segon,</w:t>
      </w:r>
      <w:r w:rsidRPr="00B4266D">
        <w:rPr>
          <w:rFonts w:ascii="Verdana" w:eastAsia="Verdana" w:hAnsi="Verdana" w:cs="Verdana"/>
          <w:spacing w:val="-17"/>
          <w:sz w:val="20"/>
          <w:szCs w:val="20"/>
          <w:lang w:val="ca-ES"/>
        </w:rPr>
        <w:t xml:space="preserve"> </w:t>
      </w:r>
      <w:r w:rsidRPr="00B4266D">
        <w:rPr>
          <w:rFonts w:ascii="Verdana" w:eastAsia="Verdana" w:hAnsi="Verdana" w:cs="Verdana"/>
          <w:sz w:val="20"/>
          <w:szCs w:val="20"/>
          <w:lang w:val="ca-ES"/>
        </w:rPr>
        <w:t>amb</w:t>
      </w:r>
      <w:r w:rsidRPr="00B4266D">
        <w:rPr>
          <w:rFonts w:ascii="Verdana" w:eastAsia="Verdana" w:hAnsi="Verdana" w:cs="Verdana"/>
          <w:spacing w:val="-13"/>
          <w:sz w:val="20"/>
          <w:szCs w:val="20"/>
          <w:lang w:val="ca-ES"/>
        </w:rPr>
        <w:t xml:space="preserve"> </w:t>
      </w:r>
      <w:r w:rsidRPr="00B4266D">
        <w:rPr>
          <w:rFonts w:ascii="Verdana" w:eastAsia="Verdana" w:hAnsi="Verdana" w:cs="Verdana"/>
          <w:sz w:val="20"/>
          <w:szCs w:val="20"/>
          <w:lang w:val="ca-ES"/>
        </w:rPr>
        <w:t>qualsevol</w:t>
      </w:r>
      <w:r w:rsidRPr="00B4266D">
        <w:rPr>
          <w:rFonts w:ascii="Verdana" w:eastAsia="Verdana" w:hAnsi="Verdana" w:cs="Verdana"/>
          <w:spacing w:val="-13"/>
          <w:sz w:val="20"/>
          <w:szCs w:val="20"/>
          <w:lang w:val="ca-ES"/>
        </w:rPr>
        <w:t xml:space="preserve"> </w:t>
      </w:r>
      <w:r w:rsidRPr="00B4266D">
        <w:rPr>
          <w:rFonts w:ascii="Verdana" w:eastAsia="Verdana" w:hAnsi="Verdana" w:cs="Verdana"/>
          <w:sz w:val="20"/>
          <w:szCs w:val="20"/>
          <w:lang w:val="ca-ES"/>
        </w:rPr>
        <w:t>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w:t>
      </w:r>
    </w:p>
    <w:p w:rsidR="008F1838" w:rsidRPr="00B4266D" w:rsidRDefault="008F1838" w:rsidP="008F1838">
      <w:pPr>
        <w:widowControl w:val="0"/>
        <w:numPr>
          <w:ilvl w:val="0"/>
          <w:numId w:val="2"/>
        </w:numPr>
        <w:tabs>
          <w:tab w:val="left" w:pos="1067"/>
        </w:tabs>
        <w:autoSpaceDE w:val="0"/>
        <w:autoSpaceDN w:val="0"/>
        <w:spacing w:before="152" w:after="0" w:line="237" w:lineRule="auto"/>
        <w:ind w:left="1128" w:right="217"/>
        <w:jc w:val="both"/>
        <w:rPr>
          <w:rFonts w:ascii="Verdana" w:eastAsia="Verdana" w:hAnsi="Verdana" w:cs="Verdana"/>
          <w:sz w:val="20"/>
          <w:szCs w:val="20"/>
          <w:lang w:val="ca-ES"/>
        </w:rPr>
      </w:pPr>
      <w:r w:rsidRPr="00B4266D">
        <w:rPr>
          <w:rFonts w:ascii="Verdana" w:eastAsia="Verdana" w:hAnsi="Verdana" w:cs="Verdana"/>
          <w:sz w:val="20"/>
          <w:szCs w:val="20"/>
          <w:lang w:val="ca-ES"/>
        </w:rPr>
        <w:t>Tenir amistat íntima o enemistat manifesta amb alguna de les persones esmentades a l'apartat anterior.</w:t>
      </w:r>
    </w:p>
    <w:p w:rsidR="008F1838" w:rsidRPr="00B4266D" w:rsidRDefault="008F1838" w:rsidP="008F1838">
      <w:pPr>
        <w:widowControl w:val="0"/>
        <w:numPr>
          <w:ilvl w:val="0"/>
          <w:numId w:val="2"/>
        </w:numPr>
        <w:tabs>
          <w:tab w:val="left" w:pos="1088"/>
        </w:tabs>
        <w:autoSpaceDE w:val="0"/>
        <w:autoSpaceDN w:val="0"/>
        <w:spacing w:before="155" w:after="0" w:line="237" w:lineRule="auto"/>
        <w:ind w:left="1128" w:right="219"/>
        <w:jc w:val="both"/>
        <w:rPr>
          <w:rFonts w:ascii="Verdana" w:eastAsia="Verdana" w:hAnsi="Verdana" w:cs="Verdana"/>
          <w:sz w:val="20"/>
          <w:szCs w:val="20"/>
          <w:lang w:val="ca-ES"/>
        </w:rPr>
      </w:pPr>
      <w:r w:rsidRPr="00B4266D">
        <w:rPr>
          <w:rFonts w:ascii="Verdana" w:eastAsia="Verdana" w:hAnsi="Verdana" w:cs="Verdana"/>
          <w:sz w:val="20"/>
          <w:szCs w:val="20"/>
          <w:lang w:val="ca-ES"/>
        </w:rPr>
        <w:t>Haver</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intervingut</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com</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a</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pèrit</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o</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com</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a</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testimoni</w:t>
      </w:r>
      <w:r w:rsidRPr="00B4266D">
        <w:rPr>
          <w:rFonts w:ascii="Verdana" w:eastAsia="Verdana" w:hAnsi="Verdana" w:cs="Verdana"/>
          <w:spacing w:val="-1"/>
          <w:sz w:val="20"/>
          <w:szCs w:val="20"/>
          <w:lang w:val="ca-ES"/>
        </w:rPr>
        <w:t xml:space="preserve"> </w:t>
      </w:r>
      <w:r w:rsidRPr="00B4266D">
        <w:rPr>
          <w:rFonts w:ascii="Verdana" w:eastAsia="Verdana" w:hAnsi="Verdana" w:cs="Verdana"/>
          <w:sz w:val="20"/>
          <w:szCs w:val="20"/>
          <w:lang w:val="ca-ES"/>
        </w:rPr>
        <w:t>en</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el</w:t>
      </w:r>
      <w:r w:rsidRPr="00B4266D">
        <w:rPr>
          <w:rFonts w:ascii="Verdana" w:eastAsia="Verdana" w:hAnsi="Verdana" w:cs="Verdana"/>
          <w:spacing w:val="-1"/>
          <w:sz w:val="20"/>
          <w:szCs w:val="20"/>
          <w:lang w:val="ca-ES"/>
        </w:rPr>
        <w:t xml:space="preserve"> </w:t>
      </w:r>
      <w:r w:rsidRPr="00B4266D">
        <w:rPr>
          <w:rFonts w:ascii="Verdana" w:eastAsia="Verdana" w:hAnsi="Verdana" w:cs="Verdana"/>
          <w:sz w:val="20"/>
          <w:szCs w:val="20"/>
          <w:lang w:val="ca-ES"/>
        </w:rPr>
        <w:t>procediment</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què</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 xml:space="preserve">es </w:t>
      </w:r>
      <w:r w:rsidRPr="00B4266D">
        <w:rPr>
          <w:rFonts w:ascii="Verdana" w:eastAsia="Verdana" w:hAnsi="Verdana" w:cs="Verdana"/>
          <w:spacing w:val="-2"/>
          <w:sz w:val="20"/>
          <w:szCs w:val="20"/>
          <w:lang w:val="ca-ES"/>
        </w:rPr>
        <w:t>tracti.</w:t>
      </w:r>
    </w:p>
    <w:p w:rsidR="008F1838" w:rsidRPr="00B4266D" w:rsidRDefault="008F1838" w:rsidP="008F1838">
      <w:pPr>
        <w:widowControl w:val="0"/>
        <w:numPr>
          <w:ilvl w:val="0"/>
          <w:numId w:val="2"/>
        </w:numPr>
        <w:tabs>
          <w:tab w:val="left" w:pos="1168"/>
        </w:tabs>
        <w:autoSpaceDE w:val="0"/>
        <w:autoSpaceDN w:val="0"/>
        <w:spacing w:before="152" w:after="0" w:line="240" w:lineRule="auto"/>
        <w:ind w:left="1128" w:right="214"/>
        <w:jc w:val="both"/>
        <w:rPr>
          <w:rFonts w:ascii="Verdana" w:eastAsia="Verdana" w:hAnsi="Verdana" w:cs="Verdana"/>
          <w:sz w:val="20"/>
          <w:szCs w:val="20"/>
          <w:lang w:val="ca-ES"/>
        </w:rPr>
      </w:pPr>
      <w:r w:rsidRPr="00B4266D">
        <w:rPr>
          <w:rFonts w:ascii="Verdana" w:eastAsia="Verdana" w:hAnsi="Verdana" w:cs="Verdana"/>
          <w:sz w:val="20"/>
          <w:szCs w:val="20"/>
          <w:lang w:val="ca-ES"/>
        </w:rPr>
        <w:t>Tenir relació de servei amb la persona natural o jurídica interessada directament en l'assumpte, o haver-li prestat en els dos darrers anys serveis professionals de qualsevol tipus i en qualsevol circumstància o lloc.</w:t>
      </w:r>
    </w:p>
    <w:p w:rsidR="008F1838" w:rsidRPr="00B4266D" w:rsidRDefault="008F1838" w:rsidP="008F1838">
      <w:pPr>
        <w:widowControl w:val="0"/>
        <w:autoSpaceDE w:val="0"/>
        <w:autoSpaceDN w:val="0"/>
        <w:spacing w:before="150" w:after="0" w:line="240" w:lineRule="auto"/>
        <w:ind w:left="528" w:right="214"/>
        <w:jc w:val="both"/>
        <w:rPr>
          <w:rFonts w:ascii="Verdana" w:eastAsia="Verdana" w:hAnsi="Verdana" w:cs="Verdana"/>
          <w:sz w:val="20"/>
          <w:szCs w:val="20"/>
          <w:lang w:val="ca-ES"/>
        </w:rPr>
      </w:pPr>
      <w:r w:rsidRPr="00B4266D">
        <w:rPr>
          <w:rFonts w:ascii="Verdana" w:eastAsia="Verdana" w:hAnsi="Verdana" w:cs="Verdana"/>
          <w:b/>
          <w:sz w:val="20"/>
          <w:szCs w:val="20"/>
          <w:lang w:val="ca-ES"/>
        </w:rPr>
        <w:t>Segon</w:t>
      </w:r>
      <w:r w:rsidRPr="00B4266D">
        <w:rPr>
          <w:rFonts w:ascii="Verdana" w:eastAsia="Verdana" w:hAnsi="Verdana" w:cs="Verdana"/>
          <w:sz w:val="20"/>
          <w:szCs w:val="20"/>
          <w:lang w:val="ca-ES"/>
        </w:rPr>
        <w:t>. Que, en el moment de la signatura d'aquesta declaració i a la llum de la informació obrant en el seu poder, no es troba/n incurs/s en cap situació que pugui qualificar-se de conflicte d'interès, en els termes previstos en l'apartat quatre de la disposició addicional centèsima desena segona, que pugui afectar el procediment de licitació. Així mateix, que no concorre en la seva persona cap causa d'abstenció de l'article 23.2 de la Llei 40/2015, d'1 d'octubre, de Règim Jurídic del Sector Públic que pugui afectar el procediment de licitació.</w:t>
      </w:r>
    </w:p>
    <w:p w:rsidR="008F1838" w:rsidRPr="00B4266D" w:rsidRDefault="008F1838" w:rsidP="008F1838">
      <w:pPr>
        <w:widowControl w:val="0"/>
        <w:autoSpaceDE w:val="0"/>
        <w:autoSpaceDN w:val="0"/>
        <w:spacing w:before="153" w:after="0" w:line="237" w:lineRule="auto"/>
        <w:ind w:left="528" w:right="216"/>
        <w:jc w:val="both"/>
        <w:rPr>
          <w:rFonts w:ascii="Verdana" w:eastAsia="Verdana" w:hAnsi="Verdana" w:cs="Verdana"/>
          <w:sz w:val="20"/>
          <w:szCs w:val="20"/>
          <w:lang w:val="ca-ES"/>
        </w:rPr>
      </w:pPr>
      <w:r w:rsidRPr="00B4266D">
        <w:rPr>
          <w:rFonts w:ascii="Verdana" w:eastAsia="Verdana" w:hAnsi="Verdana" w:cs="Verdana"/>
          <w:b/>
          <w:sz w:val="20"/>
          <w:szCs w:val="20"/>
          <w:lang w:val="ca-ES"/>
        </w:rPr>
        <w:t xml:space="preserve">Tercer. </w:t>
      </w:r>
      <w:r w:rsidRPr="00B4266D">
        <w:rPr>
          <w:rFonts w:ascii="Verdana" w:eastAsia="Verdana" w:hAnsi="Verdana" w:cs="Verdana"/>
          <w:sz w:val="20"/>
          <w:szCs w:val="20"/>
          <w:lang w:val="ca-ES"/>
        </w:rPr>
        <w:t>Que</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es</w:t>
      </w:r>
      <w:r w:rsidRPr="00B4266D">
        <w:rPr>
          <w:rFonts w:ascii="Verdana" w:eastAsia="Verdana" w:hAnsi="Verdana" w:cs="Verdana"/>
          <w:spacing w:val="-2"/>
          <w:sz w:val="20"/>
          <w:szCs w:val="20"/>
          <w:lang w:val="ca-ES"/>
        </w:rPr>
        <w:t xml:space="preserve"> </w:t>
      </w:r>
      <w:r w:rsidRPr="00B4266D">
        <w:rPr>
          <w:rFonts w:ascii="Verdana" w:eastAsia="Verdana" w:hAnsi="Verdana" w:cs="Verdana"/>
          <w:sz w:val="20"/>
          <w:szCs w:val="20"/>
          <w:lang w:val="ca-ES"/>
        </w:rPr>
        <w:t>compromet</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a</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posar</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en</w:t>
      </w:r>
      <w:r w:rsidRPr="00B4266D">
        <w:rPr>
          <w:rFonts w:ascii="Verdana" w:eastAsia="Verdana" w:hAnsi="Verdana" w:cs="Verdana"/>
          <w:spacing w:val="-2"/>
          <w:sz w:val="20"/>
          <w:szCs w:val="20"/>
          <w:lang w:val="ca-ES"/>
        </w:rPr>
        <w:t xml:space="preserve"> </w:t>
      </w:r>
      <w:r w:rsidRPr="00B4266D">
        <w:rPr>
          <w:rFonts w:ascii="Verdana" w:eastAsia="Verdana" w:hAnsi="Verdana" w:cs="Verdana"/>
          <w:sz w:val="20"/>
          <w:szCs w:val="20"/>
          <w:lang w:val="ca-ES"/>
        </w:rPr>
        <w:t>coneixement</w:t>
      </w:r>
      <w:r w:rsidRPr="00B4266D">
        <w:rPr>
          <w:rFonts w:ascii="Verdana" w:eastAsia="Verdana" w:hAnsi="Verdana" w:cs="Verdana"/>
          <w:spacing w:val="-4"/>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5"/>
          <w:sz w:val="20"/>
          <w:szCs w:val="20"/>
          <w:lang w:val="ca-ES"/>
        </w:rPr>
        <w:t xml:space="preserve"> </w:t>
      </w:r>
      <w:r w:rsidRPr="00B4266D">
        <w:rPr>
          <w:rFonts w:ascii="Verdana" w:eastAsia="Verdana" w:hAnsi="Verdana" w:cs="Verdana"/>
          <w:sz w:val="20"/>
          <w:szCs w:val="20"/>
          <w:lang w:val="ca-ES"/>
        </w:rPr>
        <w:t>l'òrgan</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de</w:t>
      </w:r>
      <w:r w:rsidRPr="00B4266D">
        <w:rPr>
          <w:rFonts w:ascii="Verdana" w:eastAsia="Verdana" w:hAnsi="Verdana" w:cs="Verdana"/>
          <w:spacing w:val="-3"/>
          <w:sz w:val="20"/>
          <w:szCs w:val="20"/>
          <w:lang w:val="ca-ES"/>
        </w:rPr>
        <w:t xml:space="preserve"> </w:t>
      </w:r>
      <w:r w:rsidRPr="00B4266D">
        <w:rPr>
          <w:rFonts w:ascii="Verdana" w:eastAsia="Verdana" w:hAnsi="Verdana" w:cs="Verdana"/>
          <w:sz w:val="20"/>
          <w:szCs w:val="20"/>
          <w:lang w:val="ca-ES"/>
        </w:rPr>
        <w:t>contractació,</w:t>
      </w:r>
      <w:r w:rsidRPr="00B4266D">
        <w:rPr>
          <w:rFonts w:ascii="Verdana" w:eastAsia="Verdana" w:hAnsi="Verdana" w:cs="Verdana"/>
          <w:spacing w:val="-2"/>
          <w:sz w:val="20"/>
          <w:szCs w:val="20"/>
          <w:lang w:val="ca-ES"/>
        </w:rPr>
        <w:t xml:space="preserve"> </w:t>
      </w:r>
      <w:r w:rsidRPr="00B4266D">
        <w:rPr>
          <w:rFonts w:ascii="Verdana" w:eastAsia="Verdana" w:hAnsi="Verdana" w:cs="Verdana"/>
          <w:sz w:val="20"/>
          <w:szCs w:val="20"/>
          <w:lang w:val="ca-ES"/>
        </w:rPr>
        <w:t>sense dilació, qualsevol situació de conflicte d'interessos o causa d'abstenció que pugui concórrer en qualsevol moment del procediment en curs.</w:t>
      </w:r>
    </w:p>
    <w:p w:rsidR="008F1838" w:rsidRPr="00B4266D" w:rsidRDefault="008F1838" w:rsidP="008F1838">
      <w:pPr>
        <w:widowControl w:val="0"/>
        <w:autoSpaceDE w:val="0"/>
        <w:autoSpaceDN w:val="0"/>
        <w:spacing w:before="154" w:after="0" w:line="240" w:lineRule="auto"/>
        <w:ind w:left="528" w:right="213"/>
        <w:jc w:val="both"/>
        <w:rPr>
          <w:rFonts w:ascii="Verdana" w:eastAsia="Verdana" w:hAnsi="Verdana" w:cs="Verdana"/>
          <w:sz w:val="20"/>
          <w:szCs w:val="20"/>
          <w:lang w:val="ca-ES"/>
        </w:rPr>
      </w:pPr>
      <w:r w:rsidRPr="00B4266D">
        <w:rPr>
          <w:rFonts w:ascii="Verdana" w:eastAsia="Verdana" w:hAnsi="Verdana" w:cs="Verdana"/>
          <w:b/>
          <w:sz w:val="20"/>
          <w:szCs w:val="20"/>
          <w:lang w:val="ca-ES"/>
        </w:rPr>
        <w:lastRenderedPageBreak/>
        <w:t>Quart.</w:t>
      </w:r>
      <w:r w:rsidRPr="00B4266D">
        <w:rPr>
          <w:rFonts w:ascii="Verdana" w:eastAsia="Verdana" w:hAnsi="Verdana" w:cs="Verdana"/>
          <w:b/>
          <w:spacing w:val="-1"/>
          <w:sz w:val="20"/>
          <w:szCs w:val="20"/>
          <w:lang w:val="ca-ES"/>
        </w:rPr>
        <w:t xml:space="preserve"> </w:t>
      </w:r>
      <w:r w:rsidRPr="00B4266D">
        <w:rPr>
          <w:rFonts w:ascii="Verdana" w:eastAsia="Verdana" w:hAnsi="Verdana" w:cs="Verdana"/>
          <w:sz w:val="20"/>
          <w:szCs w:val="20"/>
          <w:lang w:val="ca-ES"/>
        </w:rPr>
        <w:t>Que és coneixedor/a que una declaració d'absència de conflicte d'interessos que es demostri que sigui falsa comportarà les conseqüències disciplinàries/ administratives/judicials que estableix la normativa aplicable.</w:t>
      </w:r>
    </w:p>
    <w:p w:rsidR="008F1838" w:rsidRPr="00B4266D" w:rsidRDefault="008F1838" w:rsidP="008F1838">
      <w:pPr>
        <w:shd w:val="clear" w:color="auto" w:fill="FFFFFF"/>
        <w:spacing w:after="0" w:line="240" w:lineRule="auto"/>
        <w:jc w:val="both"/>
        <w:rPr>
          <w:rFonts w:ascii="Verdana" w:hAnsi="Verdana"/>
          <w:sz w:val="20"/>
          <w:szCs w:val="20"/>
          <w:lang w:val="ca-ES"/>
        </w:rPr>
      </w:pPr>
    </w:p>
    <w:p w:rsidR="008F1838" w:rsidRPr="00B4266D" w:rsidRDefault="008F1838" w:rsidP="008F1838">
      <w:pPr>
        <w:shd w:val="clear" w:color="auto" w:fill="FFFFFF"/>
        <w:spacing w:after="0" w:line="240" w:lineRule="auto"/>
        <w:jc w:val="both"/>
        <w:rPr>
          <w:rFonts w:ascii="Verdana" w:hAnsi="Verdana"/>
          <w:sz w:val="20"/>
          <w:szCs w:val="20"/>
          <w:lang w:val="ca-ES"/>
        </w:rPr>
      </w:pPr>
      <w:r w:rsidRPr="00B4266D">
        <w:rPr>
          <w:rFonts w:ascii="Verdana" w:eastAsia="Times New Roman" w:hAnsi="Verdana" w:cs="Calibri"/>
          <w:sz w:val="20"/>
          <w:szCs w:val="20"/>
          <w:lang w:val="ca-ES" w:eastAsia="ca-ES"/>
        </w:rPr>
        <w:t xml:space="preserve"> </w:t>
      </w:r>
      <w:r w:rsidRPr="00B4266D">
        <w:rPr>
          <w:rFonts w:ascii="Verdana" w:hAnsi="Verdana"/>
          <w:sz w:val="20"/>
          <w:szCs w:val="20"/>
          <w:lang w:val="ca-ES"/>
        </w:rPr>
        <w:t>I, perquè consti, signo aquesta declaració responsable a .......</w:t>
      </w:r>
      <w:bookmarkEnd w:id="1"/>
      <w:r w:rsidRPr="00B4266D">
        <w:rPr>
          <w:rFonts w:ascii="Verdana" w:hAnsi="Verdana"/>
          <w:sz w:val="20"/>
          <w:szCs w:val="20"/>
          <w:lang w:val="ca-ES"/>
        </w:rPr>
        <w:t xml:space="preserve"> </w:t>
      </w:r>
    </w:p>
    <w:p w:rsidR="008F1838" w:rsidRPr="00B4266D" w:rsidRDefault="008F1838" w:rsidP="008F1838">
      <w:pPr>
        <w:spacing w:after="0" w:line="240" w:lineRule="auto"/>
        <w:jc w:val="both"/>
        <w:rPr>
          <w:rFonts w:ascii="Verdana" w:hAnsi="Verdana"/>
          <w:sz w:val="20"/>
          <w:szCs w:val="20"/>
          <w:lang w:val="ca-ES"/>
        </w:rPr>
      </w:pPr>
    </w:p>
    <w:p w:rsidR="009534FB" w:rsidRPr="008F1838" w:rsidRDefault="009534FB">
      <w:pPr>
        <w:rPr>
          <w:lang w:val="ca-ES"/>
        </w:rPr>
      </w:pPr>
    </w:p>
    <w:sectPr w:rsidR="009534FB" w:rsidRPr="008F18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749D"/>
    <w:multiLevelType w:val="hybridMultilevel"/>
    <w:tmpl w:val="F3D6136A"/>
    <w:lvl w:ilvl="0" w:tplc="4E3004F4">
      <w:start w:val="1"/>
      <w:numFmt w:val="decimal"/>
      <w:lvlText w:val="%1."/>
      <w:lvlJc w:val="left"/>
      <w:pPr>
        <w:ind w:left="1056" w:hanging="264"/>
      </w:pPr>
      <w:rPr>
        <w:rFonts w:ascii="Verdana" w:eastAsia="Verdana" w:hAnsi="Verdana" w:cs="Verdana" w:hint="default"/>
        <w:b w:val="0"/>
        <w:bCs w:val="0"/>
        <w:i w:val="0"/>
        <w:iCs w:val="0"/>
        <w:w w:val="99"/>
        <w:sz w:val="20"/>
        <w:szCs w:val="20"/>
        <w:lang w:val="ca-ES" w:eastAsia="en-US" w:bidi="ar-SA"/>
      </w:rPr>
    </w:lvl>
    <w:lvl w:ilvl="1" w:tplc="8344603E">
      <w:numFmt w:val="bullet"/>
      <w:lvlText w:val="–"/>
      <w:lvlJc w:val="left"/>
      <w:pPr>
        <w:ind w:left="1056" w:hanging="253"/>
      </w:pPr>
      <w:rPr>
        <w:rFonts w:ascii="Verdana" w:eastAsia="Verdana" w:hAnsi="Verdana" w:cs="Verdana" w:hint="default"/>
        <w:b w:val="0"/>
        <w:bCs w:val="0"/>
        <w:i w:val="0"/>
        <w:iCs w:val="0"/>
        <w:w w:val="99"/>
        <w:sz w:val="20"/>
        <w:szCs w:val="20"/>
        <w:lang w:val="ca-ES" w:eastAsia="en-US" w:bidi="ar-SA"/>
      </w:rPr>
    </w:lvl>
    <w:lvl w:ilvl="2" w:tplc="98EC2D48">
      <w:numFmt w:val="bullet"/>
      <w:lvlText w:val="•"/>
      <w:lvlJc w:val="left"/>
      <w:pPr>
        <w:ind w:left="2828" w:hanging="253"/>
      </w:pPr>
      <w:rPr>
        <w:rFonts w:hint="default"/>
        <w:lang w:val="ca-ES" w:eastAsia="en-US" w:bidi="ar-SA"/>
      </w:rPr>
    </w:lvl>
    <w:lvl w:ilvl="3" w:tplc="A7C6C71A">
      <w:numFmt w:val="bullet"/>
      <w:lvlText w:val="•"/>
      <w:lvlJc w:val="left"/>
      <w:pPr>
        <w:ind w:left="3714" w:hanging="253"/>
      </w:pPr>
      <w:rPr>
        <w:rFonts w:hint="default"/>
        <w:lang w:val="ca-ES" w:eastAsia="en-US" w:bidi="ar-SA"/>
      </w:rPr>
    </w:lvl>
    <w:lvl w:ilvl="4" w:tplc="ADC83C7A">
      <w:numFmt w:val="bullet"/>
      <w:lvlText w:val="•"/>
      <w:lvlJc w:val="left"/>
      <w:pPr>
        <w:ind w:left="4601" w:hanging="253"/>
      </w:pPr>
      <w:rPr>
        <w:rFonts w:hint="default"/>
        <w:lang w:val="ca-ES" w:eastAsia="en-US" w:bidi="ar-SA"/>
      </w:rPr>
    </w:lvl>
    <w:lvl w:ilvl="5" w:tplc="6B26F5B6">
      <w:numFmt w:val="bullet"/>
      <w:lvlText w:val="•"/>
      <w:lvlJc w:val="left"/>
      <w:pPr>
        <w:ind w:left="5488" w:hanging="253"/>
      </w:pPr>
      <w:rPr>
        <w:rFonts w:hint="default"/>
        <w:lang w:val="ca-ES" w:eastAsia="en-US" w:bidi="ar-SA"/>
      </w:rPr>
    </w:lvl>
    <w:lvl w:ilvl="6" w:tplc="02BE9C9C">
      <w:numFmt w:val="bullet"/>
      <w:lvlText w:val="•"/>
      <w:lvlJc w:val="left"/>
      <w:pPr>
        <w:ind w:left="6374" w:hanging="253"/>
      </w:pPr>
      <w:rPr>
        <w:rFonts w:hint="default"/>
        <w:lang w:val="ca-ES" w:eastAsia="en-US" w:bidi="ar-SA"/>
      </w:rPr>
    </w:lvl>
    <w:lvl w:ilvl="7" w:tplc="BD1208BE">
      <w:numFmt w:val="bullet"/>
      <w:lvlText w:val="•"/>
      <w:lvlJc w:val="left"/>
      <w:pPr>
        <w:ind w:left="7261" w:hanging="253"/>
      </w:pPr>
      <w:rPr>
        <w:rFonts w:hint="default"/>
        <w:lang w:val="ca-ES" w:eastAsia="en-US" w:bidi="ar-SA"/>
      </w:rPr>
    </w:lvl>
    <w:lvl w:ilvl="8" w:tplc="DA12623C">
      <w:numFmt w:val="bullet"/>
      <w:lvlText w:val="•"/>
      <w:lvlJc w:val="left"/>
      <w:pPr>
        <w:ind w:left="8148" w:hanging="253"/>
      </w:pPr>
      <w:rPr>
        <w:rFonts w:hint="default"/>
        <w:lang w:val="ca-ES" w:eastAsia="en-US" w:bidi="ar-SA"/>
      </w:rPr>
    </w:lvl>
  </w:abstractNum>
  <w:abstractNum w:abstractNumId="1" w15:restartNumberingAfterBreak="0">
    <w:nsid w:val="3BBC6122"/>
    <w:multiLevelType w:val="hybridMultilevel"/>
    <w:tmpl w:val="67E06EEC"/>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4B635843"/>
    <w:multiLevelType w:val="hybridMultilevel"/>
    <w:tmpl w:val="8FF064C0"/>
    <w:lvl w:ilvl="0" w:tplc="9A8EB586">
      <w:start w:val="1"/>
      <w:numFmt w:val="lowerLetter"/>
      <w:lvlText w:val="%1."/>
      <w:lvlJc w:val="left"/>
      <w:pPr>
        <w:ind w:left="821" w:hanging="365"/>
      </w:pPr>
      <w:rPr>
        <w:rFonts w:ascii="Verdana" w:eastAsia="Verdana" w:hAnsi="Verdana" w:cs="Verdana" w:hint="default"/>
        <w:b w:val="0"/>
        <w:bCs w:val="0"/>
        <w:i w:val="0"/>
        <w:iCs w:val="0"/>
        <w:w w:val="99"/>
        <w:sz w:val="20"/>
        <w:szCs w:val="20"/>
        <w:lang w:val="ca-ES" w:eastAsia="en-US" w:bidi="ar-SA"/>
      </w:rPr>
    </w:lvl>
    <w:lvl w:ilvl="1" w:tplc="5E38F700">
      <w:numFmt w:val="bullet"/>
      <w:lvlText w:val="•"/>
      <w:lvlJc w:val="left"/>
      <w:pPr>
        <w:ind w:left="1646" w:hanging="365"/>
      </w:pPr>
      <w:rPr>
        <w:rFonts w:hint="default"/>
        <w:lang w:val="ca-ES" w:eastAsia="en-US" w:bidi="ar-SA"/>
      </w:rPr>
    </w:lvl>
    <w:lvl w:ilvl="2" w:tplc="5F083040">
      <w:numFmt w:val="bullet"/>
      <w:lvlText w:val="•"/>
      <w:lvlJc w:val="left"/>
      <w:pPr>
        <w:ind w:left="2473" w:hanging="365"/>
      </w:pPr>
      <w:rPr>
        <w:rFonts w:hint="default"/>
        <w:lang w:val="ca-ES" w:eastAsia="en-US" w:bidi="ar-SA"/>
      </w:rPr>
    </w:lvl>
    <w:lvl w:ilvl="3" w:tplc="91921C4C">
      <w:numFmt w:val="bullet"/>
      <w:lvlText w:val="•"/>
      <w:lvlJc w:val="left"/>
      <w:pPr>
        <w:ind w:left="3299" w:hanging="365"/>
      </w:pPr>
      <w:rPr>
        <w:rFonts w:hint="default"/>
        <w:lang w:val="ca-ES" w:eastAsia="en-US" w:bidi="ar-SA"/>
      </w:rPr>
    </w:lvl>
    <w:lvl w:ilvl="4" w:tplc="145C6700">
      <w:numFmt w:val="bullet"/>
      <w:lvlText w:val="•"/>
      <w:lvlJc w:val="left"/>
      <w:pPr>
        <w:ind w:left="4126" w:hanging="365"/>
      </w:pPr>
      <w:rPr>
        <w:rFonts w:hint="default"/>
        <w:lang w:val="ca-ES" w:eastAsia="en-US" w:bidi="ar-SA"/>
      </w:rPr>
    </w:lvl>
    <w:lvl w:ilvl="5" w:tplc="CEBC9F50">
      <w:numFmt w:val="bullet"/>
      <w:lvlText w:val="•"/>
      <w:lvlJc w:val="left"/>
      <w:pPr>
        <w:ind w:left="4953" w:hanging="365"/>
      </w:pPr>
      <w:rPr>
        <w:rFonts w:hint="default"/>
        <w:lang w:val="ca-ES" w:eastAsia="en-US" w:bidi="ar-SA"/>
      </w:rPr>
    </w:lvl>
    <w:lvl w:ilvl="6" w:tplc="39FCEC14">
      <w:numFmt w:val="bullet"/>
      <w:lvlText w:val="•"/>
      <w:lvlJc w:val="left"/>
      <w:pPr>
        <w:ind w:left="5779" w:hanging="365"/>
      </w:pPr>
      <w:rPr>
        <w:rFonts w:hint="default"/>
        <w:lang w:val="ca-ES" w:eastAsia="en-US" w:bidi="ar-SA"/>
      </w:rPr>
    </w:lvl>
    <w:lvl w:ilvl="7" w:tplc="76E493EC">
      <w:numFmt w:val="bullet"/>
      <w:lvlText w:val="•"/>
      <w:lvlJc w:val="left"/>
      <w:pPr>
        <w:ind w:left="6606" w:hanging="365"/>
      </w:pPr>
      <w:rPr>
        <w:rFonts w:hint="default"/>
        <w:lang w:val="ca-ES" w:eastAsia="en-US" w:bidi="ar-SA"/>
      </w:rPr>
    </w:lvl>
    <w:lvl w:ilvl="8" w:tplc="61AC6F02">
      <w:numFmt w:val="bullet"/>
      <w:lvlText w:val="•"/>
      <w:lvlJc w:val="left"/>
      <w:pPr>
        <w:ind w:left="7433" w:hanging="365"/>
      </w:pPr>
      <w:rPr>
        <w:rFonts w:hint="default"/>
        <w:lang w:val="ca-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38"/>
    <w:rsid w:val="008F1838"/>
    <w:rsid w:val="009534FB"/>
    <w:rsid w:val="00F4777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7CC47-E3B9-4FCC-88BC-0D184752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838"/>
    <w:rPr>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1"/>
    <w:qFormat/>
    <w:rsid w:val="008F1838"/>
    <w:pPr>
      <w:ind w:left="720"/>
      <w:contextualSpacing/>
    </w:pPr>
  </w:style>
  <w:style w:type="paragraph" w:customStyle="1" w:styleId="Default">
    <w:name w:val="Default"/>
    <w:rsid w:val="008F1838"/>
    <w:pPr>
      <w:autoSpaceDE w:val="0"/>
      <w:autoSpaceDN w:val="0"/>
      <w:adjustRightInd w:val="0"/>
      <w:spacing w:after="0" w:line="240" w:lineRule="auto"/>
    </w:pPr>
    <w:rPr>
      <w:rFonts w:ascii="Verdana" w:hAnsi="Verdana" w:cs="Verdana"/>
      <w:color w:val="000000"/>
      <w:sz w:val="24"/>
      <w:szCs w:val="24"/>
      <w:lang w:val="es-ES"/>
    </w:rPr>
  </w:style>
  <w:style w:type="character" w:customStyle="1" w:styleId="PargrafdellistaCar">
    <w:name w:val="Paràgraf de llista Car"/>
    <w:basedOn w:val="Lletraperdefectedelpargraf"/>
    <w:link w:val="Pargrafdellista"/>
    <w:uiPriority w:val="1"/>
    <w:locked/>
    <w:rsid w:val="008F1838"/>
    <w:rPr>
      <w:lang w:val="es-ES"/>
    </w:rPr>
  </w:style>
  <w:style w:type="table" w:styleId="Taulaambquadrcula">
    <w:name w:val="Table Grid"/>
    <w:basedOn w:val="Taulanormal"/>
    <w:uiPriority w:val="39"/>
    <w:rsid w:val="008F18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8F1838"/>
    <w:pPr>
      <w:suppressAutoHyphens/>
      <w:overflowPunct w:val="0"/>
      <w:autoSpaceDE w:val="0"/>
      <w:spacing w:after="0" w:line="100" w:lineRule="atLeast"/>
      <w:ind w:left="1077"/>
      <w:jc w:val="both"/>
    </w:pPr>
    <w:rPr>
      <w:rFonts w:ascii="Calibri" w:eastAsia="Times New Roman" w:hAnsi="Calibri" w:cs="Calibri"/>
      <w:kern w:val="2"/>
      <w:lang w:val="es-ES" w:eastAsia="ar-SA"/>
    </w:rPr>
  </w:style>
  <w:style w:type="character" w:customStyle="1" w:styleId="Fuentedeprrafopredeter1">
    <w:name w:val="Fuente de párrafo predeter.1"/>
    <w:rsid w:val="008F1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8171</Characters>
  <Application>Microsoft Office Word</Application>
  <DocSecurity>0</DocSecurity>
  <Lines>68</Lines>
  <Paragraphs>19</Paragraphs>
  <ScaleCrop>false</ScaleCrop>
  <HeadingPairs>
    <vt:vector size="2" baseType="variant">
      <vt:variant>
        <vt:lpstr>Títol</vt:lpstr>
      </vt:variant>
      <vt:variant>
        <vt:i4>1</vt:i4>
      </vt:variant>
    </vt:vector>
  </HeadingPairs>
  <TitlesOfParts>
    <vt:vector size="1" baseType="lpstr">
      <vt:lpstr/>
    </vt:vector>
  </TitlesOfParts>
  <Company>Universitat Pompeu Fabra</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u167673</dc:creator>
  <cp:keywords/>
  <dc:description/>
  <cp:lastModifiedBy>u167673</cp:lastModifiedBy>
  <cp:revision>1</cp:revision>
  <dcterms:created xsi:type="dcterms:W3CDTF">2024-07-30T16:10:00Z</dcterms:created>
  <dcterms:modified xsi:type="dcterms:W3CDTF">2024-07-30T16:10:00Z</dcterms:modified>
</cp:coreProperties>
</file>