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93CA" w14:textId="74C47268" w:rsidR="00F923D5" w:rsidRPr="00357D11" w:rsidRDefault="00F923D5">
      <w:pPr>
        <w:spacing w:after="0"/>
        <w:jc w:val="left"/>
        <w:rPr>
          <w:rFonts w:ascii="Arial" w:eastAsia="Arial Unicode MS" w:hAnsi="Arial" w:cs="Arial"/>
          <w:b/>
          <w:lang w:val="ca-ES"/>
        </w:rPr>
      </w:pPr>
    </w:p>
    <w:p w14:paraId="036795F8" w14:textId="77777777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D10D7B">
        <w:rPr>
          <w:rFonts w:ascii="Arial" w:eastAsia="Arial Unicode MS" w:hAnsi="Arial" w:cs="Arial"/>
          <w:b/>
          <w:lang w:val="ca-ES"/>
        </w:rPr>
        <w:t>ANNEX 1 – MODEL D’OFERTA ECONÒMICA (SOBRE 3)</w:t>
      </w:r>
    </w:p>
    <w:p w14:paraId="3188AE0D" w14:textId="49B0D94E" w:rsidR="00176F07" w:rsidRDefault="003502CF" w:rsidP="003502CF">
      <w:pPr>
        <w:jc w:val="center"/>
        <w:rPr>
          <w:rFonts w:ascii="Arial" w:eastAsia="Arial Unicode MS" w:hAnsi="Arial" w:cs="Arial"/>
          <w:b/>
          <w:i/>
          <w:lang w:val="ca-ES"/>
        </w:rPr>
      </w:pPr>
      <w:r w:rsidRPr="003502CF">
        <w:rPr>
          <w:rFonts w:ascii="Arial" w:eastAsia="Arial Unicode MS" w:hAnsi="Arial" w:cs="Arial"/>
          <w:b/>
          <w:i/>
          <w:lang w:val="ca-ES"/>
        </w:rPr>
        <w:t>15012771</w:t>
      </w:r>
      <w:r>
        <w:rPr>
          <w:rFonts w:ascii="Arial" w:eastAsia="Arial Unicode MS" w:hAnsi="Arial" w:cs="Arial"/>
          <w:b/>
          <w:i/>
          <w:lang w:val="ca-ES"/>
        </w:rPr>
        <w:t xml:space="preserve">  LOT 1</w:t>
      </w:r>
    </w:p>
    <w:p w14:paraId="208D6506" w14:textId="24046A83" w:rsidR="003502CF" w:rsidRDefault="003502CF" w:rsidP="003502CF">
      <w:pPr>
        <w:jc w:val="center"/>
        <w:rPr>
          <w:rFonts w:ascii="Arial" w:eastAsia="Arial Unicode MS" w:hAnsi="Arial" w:cs="Arial"/>
          <w:b/>
          <w:i/>
          <w:lang w:val="ca-ES"/>
        </w:rPr>
      </w:pPr>
      <w:r w:rsidRPr="003502CF">
        <w:rPr>
          <w:rFonts w:ascii="Arial" w:eastAsia="Arial Unicode MS" w:hAnsi="Arial" w:cs="Arial"/>
          <w:b/>
          <w:i/>
          <w:lang w:val="ca-ES"/>
        </w:rPr>
        <w:t>Manteniment Llic</w:t>
      </w:r>
      <w:r>
        <w:rPr>
          <w:rFonts w:ascii="Arial" w:eastAsia="Arial Unicode MS" w:hAnsi="Arial" w:cs="Arial"/>
          <w:b/>
          <w:i/>
          <w:lang w:val="ca-ES"/>
        </w:rPr>
        <w:t>è</w:t>
      </w:r>
      <w:r w:rsidRPr="003502CF">
        <w:rPr>
          <w:rFonts w:ascii="Arial" w:eastAsia="Arial Unicode MS" w:hAnsi="Arial" w:cs="Arial"/>
          <w:b/>
          <w:i/>
          <w:lang w:val="ca-ES"/>
        </w:rPr>
        <w:t>ncies Delinea Secret Server</w:t>
      </w:r>
    </w:p>
    <w:p w14:paraId="7752AD41" w14:textId="77777777" w:rsidR="003502CF" w:rsidRPr="003502CF" w:rsidRDefault="003502CF" w:rsidP="003502CF">
      <w:pPr>
        <w:jc w:val="center"/>
        <w:rPr>
          <w:rFonts w:ascii="Arial" w:eastAsia="Arial Unicode MS" w:hAnsi="Arial" w:cs="Arial"/>
          <w:b/>
          <w:i/>
          <w:lang w:val="ca-ES"/>
        </w:rPr>
      </w:pPr>
    </w:p>
    <w:p w14:paraId="6389F78C" w14:textId="77777777" w:rsidR="00176F07" w:rsidRPr="00D10D7B" w:rsidRDefault="00176F07" w:rsidP="00176F07">
      <w:pPr>
        <w:spacing w:line="360" w:lineRule="auto"/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 xml:space="preserve">El sotasignat </w:t>
      </w:r>
      <w:r w:rsidRPr="00D10D7B">
        <w:rPr>
          <w:rFonts w:ascii="Arial" w:hAnsi="Arial" w:cs="Arial"/>
          <w:b/>
          <w:sz w:val="20"/>
          <w:lang w:val="ca-ES"/>
        </w:rPr>
        <w:t>________________</w:t>
      </w:r>
      <w:r w:rsidRPr="00D10D7B">
        <w:rPr>
          <w:rFonts w:ascii="Arial" w:hAnsi="Arial" w:cs="Arial"/>
          <w:sz w:val="20"/>
          <w:lang w:val="ca-ES"/>
        </w:rPr>
        <w:t xml:space="preserve">, amb DNI </w:t>
      </w:r>
      <w:r w:rsidRPr="00D10D7B">
        <w:rPr>
          <w:rFonts w:ascii="Arial" w:hAnsi="Arial" w:cs="Arial"/>
          <w:b/>
          <w:sz w:val="20"/>
          <w:lang w:val="ca-ES"/>
        </w:rPr>
        <w:t>______________</w:t>
      </w:r>
      <w:r w:rsidRPr="00D10D7B">
        <w:rPr>
          <w:rFonts w:ascii="Arial" w:hAnsi="Arial" w:cs="Arial"/>
          <w:sz w:val="20"/>
          <w:lang w:val="ca-ES"/>
        </w:rPr>
        <w:t xml:space="preserve"> actuant en nom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D10D7B"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[introduïu el títol que figura a l’Apartat B</w:t>
      </w:r>
      <w:r w:rsidRPr="00D10D7B">
        <w:rPr>
          <w:rFonts w:ascii="Arial" w:eastAsia="Arial Unicode MS" w:hAnsi="Arial" w:cs="Arial"/>
          <w:b/>
          <w:sz w:val="22"/>
          <w:szCs w:val="22"/>
          <w:u w:val="single"/>
          <w:lang w:val="ca-ES"/>
        </w:rPr>
        <w:t xml:space="preserve"> </w:t>
      </w:r>
      <w:r w:rsidRPr="00D10D7B"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 w:rsidRPr="00D10D7B">
        <w:rPr>
          <w:rFonts w:ascii="Arial" w:hAnsi="Arial" w:cs="Arial"/>
          <w:sz w:val="20"/>
          <w:lang w:val="ca-ES"/>
        </w:rPr>
        <w:t xml:space="preserve"> (expedient número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el número d’expedient que figura a l’apartat B del Quadre de característiques]</w:t>
      </w:r>
      <w:r w:rsidRPr="00D10D7B">
        <w:rPr>
          <w:rFonts w:ascii="Arial" w:hAnsi="Arial" w:cs="Arial"/>
          <w:sz w:val="20"/>
          <w:lang w:val="ca-ES"/>
        </w:rPr>
        <w:t xml:space="preserve">), i de les condicions i requisits que s’exigeixen per a l’adjudicació de dit Contracte, es compromet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D10D7B">
        <w:rPr>
          <w:rFonts w:ascii="Arial" w:hAnsi="Arial" w:cs="Arial"/>
          <w:b/>
          <w:sz w:val="20"/>
          <w:lang w:val="ca-ES"/>
        </w:rPr>
        <w:t>]</w:t>
      </w:r>
      <w:r w:rsidRPr="00D10D7B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p w14:paraId="3EEA92FF" w14:textId="043EE605" w:rsidR="00176F07" w:rsidRPr="003502CF" w:rsidRDefault="003502CF" w:rsidP="003502CF">
      <w:pPr>
        <w:pStyle w:val="Prrafodelista"/>
        <w:numPr>
          <w:ilvl w:val="0"/>
          <w:numId w:val="78"/>
        </w:numPr>
        <w:spacing w:line="360" w:lineRule="auto"/>
        <w:rPr>
          <w:rFonts w:ascii="Arial" w:hAnsi="Arial" w:cs="Arial"/>
          <w:b/>
          <w:bCs/>
          <w:sz w:val="20"/>
          <w:lang w:val="ca-ES"/>
        </w:rPr>
      </w:pPr>
      <w:r w:rsidRPr="003502CF">
        <w:rPr>
          <w:rFonts w:ascii="Arial" w:hAnsi="Arial" w:cs="Arial"/>
          <w:b/>
          <w:bCs/>
          <w:sz w:val="20"/>
          <w:lang w:val="ca-ES"/>
        </w:rPr>
        <w:t>Oferta econòmica</w:t>
      </w:r>
    </w:p>
    <w:tbl>
      <w:tblPr>
        <w:tblStyle w:val="Tablaconcuadrcula"/>
        <w:tblpPr w:leftFromText="141" w:rightFromText="141" w:vertAnchor="text" w:horzAnchor="margin" w:tblpXSpec="center" w:tblpY="15"/>
        <w:tblW w:w="0" w:type="auto"/>
        <w:tblLook w:val="04A0" w:firstRow="1" w:lastRow="0" w:firstColumn="1" w:lastColumn="0" w:noHBand="0" w:noVBand="1"/>
      </w:tblPr>
      <w:tblGrid>
        <w:gridCol w:w="2552"/>
        <w:gridCol w:w="1914"/>
        <w:gridCol w:w="1828"/>
        <w:gridCol w:w="1928"/>
      </w:tblGrid>
      <w:tr w:rsidR="003502CF" w:rsidRPr="00D10D7B" w14:paraId="6E47F19A" w14:textId="77777777" w:rsidTr="003502CF">
        <w:tc>
          <w:tcPr>
            <w:tcW w:w="4466" w:type="dxa"/>
            <w:gridSpan w:val="2"/>
            <w:vAlign w:val="center"/>
          </w:tcPr>
          <w:p w14:paraId="11BDBA9C" w14:textId="721765E0" w:rsidR="003502CF" w:rsidRPr="00D10D7B" w:rsidRDefault="003502CF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>Concepte</w:t>
            </w:r>
          </w:p>
        </w:tc>
        <w:tc>
          <w:tcPr>
            <w:tcW w:w="1828" w:type="dxa"/>
            <w:vAlign w:val="center"/>
          </w:tcPr>
          <w:p w14:paraId="36ACAB05" w14:textId="1C6C8540" w:rsidR="003502CF" w:rsidRPr="00D10D7B" w:rsidRDefault="003502CF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>
              <w:rPr>
                <w:rFonts w:ascii="Arial" w:hAnsi="Arial" w:cs="Arial"/>
                <w:b/>
                <w:sz w:val="20"/>
                <w:lang w:val="ca-ES"/>
              </w:rPr>
              <w:t>Import anual (€)</w:t>
            </w:r>
          </w:p>
        </w:tc>
        <w:tc>
          <w:tcPr>
            <w:tcW w:w="1928" w:type="dxa"/>
            <w:vAlign w:val="center"/>
          </w:tcPr>
          <w:p w14:paraId="1929A913" w14:textId="2047B785" w:rsidR="003502CF" w:rsidRPr="00D10D7B" w:rsidRDefault="003502CF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 xml:space="preserve">Import </w:t>
            </w:r>
            <w:r>
              <w:rPr>
                <w:rFonts w:ascii="Arial" w:hAnsi="Arial" w:cs="Arial"/>
                <w:b/>
                <w:sz w:val="20"/>
                <w:lang w:val="ca-ES"/>
              </w:rPr>
              <w:t>3 anys</w:t>
            </w:r>
            <w:r w:rsidRPr="00D10D7B">
              <w:rPr>
                <w:rFonts w:ascii="Arial" w:hAnsi="Arial" w:cs="Arial"/>
                <w:b/>
                <w:sz w:val="20"/>
                <w:lang w:val="ca-ES"/>
              </w:rPr>
              <w:t xml:space="preserve"> (€)</w:t>
            </w:r>
          </w:p>
        </w:tc>
      </w:tr>
      <w:tr w:rsidR="003502CF" w:rsidRPr="00D10D7B" w14:paraId="58A6C0BA" w14:textId="77777777" w:rsidTr="003502CF">
        <w:tc>
          <w:tcPr>
            <w:tcW w:w="4466" w:type="dxa"/>
            <w:gridSpan w:val="2"/>
            <w:tcBorders>
              <w:bottom w:val="single" w:sz="4" w:space="0" w:color="auto"/>
            </w:tcBorders>
          </w:tcPr>
          <w:p w14:paraId="14F0C95E" w14:textId="77777777" w:rsidR="003502CF" w:rsidRDefault="003502CF" w:rsidP="003502CF">
            <w:pPr>
              <w:spacing w:after="0" w:line="276" w:lineRule="auto"/>
              <w:jc w:val="center"/>
              <w:rPr>
                <w:rFonts w:ascii="Arial" w:hAnsi="Arial" w:cs="Arial"/>
                <w:sz w:val="20"/>
                <w:lang w:val="ca-ES"/>
              </w:rPr>
            </w:pPr>
            <w:r>
              <w:rPr>
                <w:rFonts w:ascii="Arial" w:hAnsi="Arial" w:cs="Arial"/>
                <w:sz w:val="20"/>
                <w:lang w:val="ca-ES"/>
              </w:rPr>
              <w:t>LOT 1</w:t>
            </w:r>
          </w:p>
          <w:p w14:paraId="50B7ECC8" w14:textId="67C0E333" w:rsidR="003502CF" w:rsidRPr="00D10D7B" w:rsidRDefault="003502CF" w:rsidP="003502CF">
            <w:pPr>
              <w:spacing w:after="0" w:line="276" w:lineRule="auto"/>
              <w:jc w:val="center"/>
              <w:rPr>
                <w:rFonts w:ascii="Arial" w:hAnsi="Arial" w:cs="Arial"/>
                <w:sz w:val="20"/>
                <w:lang w:val="ca-ES"/>
              </w:rPr>
            </w:pPr>
            <w:r w:rsidRPr="003502CF">
              <w:rPr>
                <w:rFonts w:ascii="Arial" w:hAnsi="Arial" w:cs="Arial"/>
                <w:sz w:val="20"/>
                <w:lang w:val="ca-ES"/>
              </w:rPr>
              <w:t>Manteniment Llicències Delinea Secret Server</w:t>
            </w: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14:paraId="3B038AF9" w14:textId="77777777" w:rsidR="003502CF" w:rsidRPr="00D10D7B" w:rsidRDefault="003502CF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928" w:type="dxa"/>
          </w:tcPr>
          <w:p w14:paraId="11F755E4" w14:textId="77777777" w:rsidR="003502CF" w:rsidRPr="00D10D7B" w:rsidRDefault="003502CF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176F07" w:rsidRPr="00D10D7B" w14:paraId="18D62F63" w14:textId="77777777" w:rsidTr="003502CF">
        <w:tc>
          <w:tcPr>
            <w:tcW w:w="2552" w:type="dxa"/>
            <w:tcBorders>
              <w:left w:val="nil"/>
              <w:bottom w:val="nil"/>
              <w:right w:val="nil"/>
            </w:tcBorders>
          </w:tcPr>
          <w:p w14:paraId="103C828E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914" w:type="dxa"/>
            <w:tcBorders>
              <w:left w:val="nil"/>
              <w:bottom w:val="nil"/>
              <w:right w:val="nil"/>
            </w:tcBorders>
          </w:tcPr>
          <w:p w14:paraId="7C693309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828" w:type="dxa"/>
            <w:tcBorders>
              <w:left w:val="nil"/>
              <w:bottom w:val="nil"/>
            </w:tcBorders>
          </w:tcPr>
          <w:p w14:paraId="6AD7DBF9" w14:textId="77777777" w:rsidR="00176F07" w:rsidRPr="00D10D7B" w:rsidRDefault="00176F07" w:rsidP="00572267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D10D7B">
              <w:rPr>
                <w:rFonts w:ascii="Arial" w:hAnsi="Arial" w:cs="Arial"/>
                <w:sz w:val="20"/>
                <w:lang w:val="ca-ES"/>
              </w:rPr>
              <w:t>IVA</w:t>
            </w:r>
          </w:p>
        </w:tc>
        <w:tc>
          <w:tcPr>
            <w:tcW w:w="1928" w:type="dxa"/>
          </w:tcPr>
          <w:p w14:paraId="761EDB76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176F07" w:rsidRPr="00D10D7B" w14:paraId="68671528" w14:textId="77777777" w:rsidTr="003502C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BE4A3A2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3D66604F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</w:tcBorders>
          </w:tcPr>
          <w:p w14:paraId="1B898441" w14:textId="77777777" w:rsidR="00176F07" w:rsidRPr="00D10D7B" w:rsidRDefault="00176F07" w:rsidP="00572267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D10D7B">
              <w:rPr>
                <w:rFonts w:ascii="Arial" w:hAnsi="Arial" w:cs="Arial"/>
                <w:sz w:val="20"/>
                <w:lang w:val="ca-ES"/>
              </w:rPr>
              <w:t>Import amb IVA</w:t>
            </w:r>
          </w:p>
        </w:tc>
        <w:tc>
          <w:tcPr>
            <w:tcW w:w="1928" w:type="dxa"/>
          </w:tcPr>
          <w:p w14:paraId="05A36505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55A37D0A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7C00DCD8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__________, a ____ de _____ de 20___.</w:t>
      </w:r>
    </w:p>
    <w:p w14:paraId="4825401B" w14:textId="77777777" w:rsidR="00176F07" w:rsidRPr="00D10D7B" w:rsidRDefault="00176F07" w:rsidP="00176F07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58192C8A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Signatura:</w:t>
      </w:r>
    </w:p>
    <w:p w14:paraId="58CE9714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p w14:paraId="0886B828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p w14:paraId="33537A7F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p w14:paraId="248F3B2C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p w14:paraId="2BBBE5B2" w14:textId="78B44AA2" w:rsidR="00E747E2" w:rsidRPr="00D55F7F" w:rsidRDefault="00176F07" w:rsidP="00176F07">
      <w:pPr>
        <w:tabs>
          <w:tab w:val="left" w:pos="540"/>
        </w:tabs>
        <w:ind w:left="567" w:hanging="567"/>
        <w:rPr>
          <w:rFonts w:ascii="Arial" w:hAnsi="Arial" w:cs="Arial"/>
          <w:sz w:val="18"/>
          <w:lang w:val="ca-ES"/>
        </w:rPr>
      </w:pPr>
      <w:r w:rsidRPr="00D10D7B">
        <w:rPr>
          <w:rFonts w:ascii="Arial" w:hAnsi="Arial" w:cs="Arial"/>
          <w:sz w:val="18"/>
          <w:lang w:val="ca-ES"/>
        </w:rPr>
        <w:t xml:space="preserve">Nota.- En cas de licitacions que continguin lots, es presentarà en sobres independents un model d’oferta individual per a cada lot pel qual es presenti proposta econòmica, definint amb claredat a l’exterior del sobre a quin lot es fa referència. </w:t>
      </w:r>
    </w:p>
    <w:sectPr w:rsidR="00E747E2" w:rsidRPr="00D55F7F" w:rsidSect="001B3D6D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8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2AD6E7F"/>
    <w:multiLevelType w:val="hybridMultilevel"/>
    <w:tmpl w:val="A556712E"/>
    <w:lvl w:ilvl="0" w:tplc="48A201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9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0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7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9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2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3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7"/>
  </w:num>
  <w:num w:numId="2">
    <w:abstractNumId w:val="33"/>
  </w:num>
  <w:num w:numId="3">
    <w:abstractNumId w:val="66"/>
  </w:num>
  <w:num w:numId="4">
    <w:abstractNumId w:val="72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69"/>
  </w:num>
  <w:num w:numId="15">
    <w:abstractNumId w:val="35"/>
  </w:num>
  <w:num w:numId="16">
    <w:abstractNumId w:val="39"/>
  </w:num>
  <w:num w:numId="17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2"/>
  </w:num>
  <w:num w:numId="21">
    <w:abstractNumId w:val="42"/>
  </w:num>
  <w:num w:numId="22">
    <w:abstractNumId w:val="50"/>
  </w:num>
  <w:num w:numId="23">
    <w:abstractNumId w:val="12"/>
  </w:num>
  <w:num w:numId="24">
    <w:abstractNumId w:val="40"/>
  </w:num>
  <w:num w:numId="25">
    <w:abstractNumId w:val="73"/>
  </w:num>
  <w:num w:numId="26">
    <w:abstractNumId w:val="11"/>
  </w:num>
  <w:num w:numId="27">
    <w:abstractNumId w:val="53"/>
  </w:num>
  <w:num w:numId="28">
    <w:abstractNumId w:val="51"/>
  </w:num>
  <w:num w:numId="29">
    <w:abstractNumId w:val="56"/>
  </w:num>
  <w:num w:numId="30">
    <w:abstractNumId w:val="21"/>
  </w:num>
  <w:num w:numId="31">
    <w:abstractNumId w:val="19"/>
  </w:num>
  <w:num w:numId="32">
    <w:abstractNumId w:val="64"/>
  </w:num>
  <w:num w:numId="33">
    <w:abstractNumId w:val="27"/>
  </w:num>
  <w:num w:numId="34">
    <w:abstractNumId w:val="48"/>
  </w:num>
  <w:num w:numId="35">
    <w:abstractNumId w:val="75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6"/>
  </w:num>
  <w:num w:numId="41">
    <w:abstractNumId w:val="67"/>
  </w:num>
  <w:num w:numId="42">
    <w:abstractNumId w:val="30"/>
  </w:num>
  <w:num w:numId="43">
    <w:abstractNumId w:val="63"/>
  </w:num>
  <w:num w:numId="44">
    <w:abstractNumId w:val="20"/>
  </w:num>
  <w:num w:numId="45">
    <w:abstractNumId w:val="34"/>
  </w:num>
  <w:num w:numId="46">
    <w:abstractNumId w:val="45"/>
  </w:num>
  <w:num w:numId="47">
    <w:abstractNumId w:val="71"/>
  </w:num>
  <w:num w:numId="48">
    <w:abstractNumId w:val="41"/>
  </w:num>
  <w:num w:numId="49">
    <w:abstractNumId w:val="57"/>
  </w:num>
  <w:num w:numId="50">
    <w:abstractNumId w:val="43"/>
  </w:num>
  <w:num w:numId="51">
    <w:abstractNumId w:val="60"/>
  </w:num>
  <w:num w:numId="52">
    <w:abstractNumId w:val="55"/>
  </w:num>
  <w:num w:numId="53">
    <w:abstractNumId w:val="28"/>
  </w:num>
  <w:num w:numId="54">
    <w:abstractNumId w:val="32"/>
  </w:num>
  <w:num w:numId="55">
    <w:abstractNumId w:val="61"/>
  </w:num>
  <w:num w:numId="56">
    <w:abstractNumId w:val="58"/>
  </w:num>
  <w:num w:numId="57">
    <w:abstractNumId w:val="38"/>
  </w:num>
  <w:num w:numId="58">
    <w:abstractNumId w:val="25"/>
  </w:num>
  <w:num w:numId="59">
    <w:abstractNumId w:val="16"/>
  </w:num>
  <w:num w:numId="60">
    <w:abstractNumId w:val="76"/>
  </w:num>
  <w:num w:numId="61">
    <w:abstractNumId w:val="9"/>
  </w:num>
  <w:num w:numId="62">
    <w:abstractNumId w:val="17"/>
  </w:num>
  <w:num w:numId="63">
    <w:abstractNumId w:val="37"/>
  </w:num>
  <w:num w:numId="64">
    <w:abstractNumId w:val="46"/>
  </w:num>
  <w:num w:numId="65">
    <w:abstractNumId w:val="29"/>
  </w:num>
  <w:num w:numId="66">
    <w:abstractNumId w:val="44"/>
  </w:num>
  <w:num w:numId="67">
    <w:abstractNumId w:val="68"/>
  </w:num>
  <w:num w:numId="68">
    <w:abstractNumId w:val="26"/>
  </w:num>
  <w:num w:numId="69">
    <w:abstractNumId w:val="74"/>
  </w:num>
  <w:num w:numId="70">
    <w:abstractNumId w:val="70"/>
  </w:num>
  <w:num w:numId="71">
    <w:abstractNumId w:val="65"/>
  </w:num>
  <w:num w:numId="72">
    <w:abstractNumId w:val="49"/>
  </w:num>
  <w:num w:numId="73">
    <w:abstractNumId w:val="59"/>
  </w:num>
  <w:num w:numId="74">
    <w:abstractNumId w:val="23"/>
  </w:num>
  <w:num w:numId="75">
    <w:abstractNumId w:val="10"/>
  </w:num>
  <w:num w:numId="76">
    <w:abstractNumId w:val="31"/>
  </w:num>
  <w:num w:numId="77">
    <w:abstractNumId w:val="54"/>
  </w:num>
  <w:num w:numId="78">
    <w:abstractNumId w:val="52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173"/>
    <w:rsid w:val="00002DEB"/>
    <w:rsid w:val="00006F6D"/>
    <w:rsid w:val="0000757F"/>
    <w:rsid w:val="0000793D"/>
    <w:rsid w:val="00007C64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07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2CF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211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7E2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f91d1036bb9f65904334e71de72710ce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e15a8cb4cce77cf4249a704e0c4377f9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Mod Adj CA"/>
          <xsd:enumeration value="Mod Adj CC"/>
          <xsd:enumeration value="Mod Inici CA"/>
          <xsd:enumeration value="Mod Inici CC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seguimentWorkflow xmlns="c8de0594-42e2-4f26-8a69-9df094374455" xsi:nil="true"/>
    <TMB_NumeroSolicitud xmlns="c8de0594-42e2-4f26-8a69-9df094374455">15012771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15012771 - Serveis Delinea Secret Server</TMB_TitolLicitacio>
    <TMB_IDLicitacio xmlns="c8de0594-42e2-4f26-8a69-9df094374455">384329</TMB_IDLicitacio>
    <TMB_DataComiteWF xmlns="c8de0594-42e2-4f26-8a69-9df094374455" xsi:nil="true"/>
    <lcf76f155ced4ddcb4097134ff3c332f xmlns="b33c6233-2ab6-44e4-b566-b78dc0012292" xsi:nil="true"/>
    <TMB_OP xmlns="c8de0594-42e2-4f26-8a69-9df094374455">2024-07-01T22:00:00+00:00</TMB_OP>
    <TMB_CC xmlns="c8de0594-42e2-4f26-8a69-9df094374455">2024-08-01T22:00:00+00:00</TMB_CC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A xmlns="c8de0594-42e2-4f26-8a69-9df094374455" xsi:nil="true"/>
    <ecb982cbbbba49edba287c0296970fd2 xmlns="c8de0594-42e2-4f26-8a69-9df094374455">
      <Terms xmlns="http://schemas.microsoft.com/office/infopath/2007/PartnerControls"/>
    </ecb982cbbbba49edba287c0296970fd2>
    <TMB_DataAltres xmlns="c8de0594-42e2-4f26-8a69-9df094374455" xsi:nil="true"/>
    <TMB_CH_TipusDocu xmlns="c8de0594-42e2-4f26-8a69-9df094374455">Annexe</TMB_CH_TipusDocu>
    <TMB_Perfil xmlns="c8de0594-42e2-4f26-8a69-9df094374455">true</TMB_Perfil>
    <b3a2275c509d4b0394d7e35eb2e777cd xmlns="c8de0594-42e2-4f26-8a69-9df09437445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D9812AD3ACC43A65CF69F59B57155" ma:contentTypeVersion="2" ma:contentTypeDescription="Crea un document nou" ma:contentTypeScope="" ma:versionID="14be31dd32db56142b3b0e0accbb8675">
  <xsd:schema xmlns:xsd="http://www.w3.org/2001/XMLSchema" xmlns:xs="http://www.w3.org/2001/XMLSchema" xmlns:p="http://schemas.microsoft.com/office/2006/metadata/properties" xmlns:ns2="7ef531df-edfa-4cf8-89d1-1e2d3d3dcbc9" targetNamespace="http://schemas.microsoft.com/office/2006/metadata/properties" ma:root="true" ma:fieldsID="6738b0ca0f833fec5e40300fb0948351" ns2:_="">
    <xsd:import namespace="7ef531df-edfa-4cf8-89d1-1e2d3d3dcb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o80fce26173f49ef88c7b8bbe0c70ad4" minOccurs="0"/>
                <xsd:element ref="ns2:TaxCatchAll" minOccurs="0"/>
                <xsd:element ref="ns2:TaxCatchAllLabel" minOccurs="0"/>
                <xsd:element ref="ns2:aab07bb4874f41fabd0066dd8aaa44c1" minOccurs="0"/>
                <xsd:element ref="ns2:Nom_x0020_Expedient" minOccurs="0"/>
                <xsd:element ref="ns2:Tipus_x0020_Expedien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531df-edfa-4cf8-89d1-1e2d3d3dcb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80fce26173f49ef88c7b8bbe0c70ad4" ma:index="11" nillable="true" ma:taxonomy="true" ma:internalName="o80fce26173f49ef88c7b8bbe0c70ad4" ma:taxonomyFieldName="Any" ma:displayName="Any" ma:default="" ma:fieldId="{880fce26-173f-49ef-88c7-b8bbe0c70ad4}" ma:sspId="f0ead1c3-ac5c-4bd1-9e83-de251faf6ae8" ma:termSetId="5cca54d2-f5d6-4346-8889-3a229e5648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f3e35e19-e15d-44fb-b35e-df8a13f124a3}" ma:internalName="TaxCatchAll" ma:showField="CatchAllData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f3e35e19-e15d-44fb-b35e-df8a13f124a3}" ma:internalName="TaxCatchAllLabel" ma:readOnly="true" ma:showField="CatchAllDataLabel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b07bb4874f41fabd0066dd8aaa44c1" ma:index="15" nillable="true" ma:taxonomy="true" ma:internalName="aab07bb4874f41fabd0066dd8aaa44c1" ma:taxonomyFieldName="Expedient" ma:displayName="Expedient" ma:default="" ma:fieldId="{aab07bb4-874f-41fa-bd00-66dd8aaa44c1}" ma:sspId="f0ead1c3-ac5c-4bd1-9e83-de251faf6ae8" ma:termSetId="30b450c6-0417-4b0d-9e26-f77afad5e33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om_x0020_Expedient" ma:index="17" nillable="true" ma:displayName="Nom Expedient" ma:internalName="Nom_x0020_Expedient">
      <xsd:simpleType>
        <xsd:restriction base="dms:Text">
          <xsd:maxLength value="255"/>
        </xsd:restriction>
      </xsd:simpleType>
    </xsd:element>
    <xsd:element name="Tipus_x0020_Expedient" ma:index="18" nillable="true" ma:displayName="Tipus Expedient" ma:internalName="Tipus_x0020_Expedien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mal"/>
                    <xsd:enumeration value="Codificat"/>
                    <xsd:enumeration value="Varis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9" nillable="true" ma:displayName="Compartit amb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47176AC6-5036-447E-9DD7-534D2E7F8FAA}"/>
</file>

<file path=customXml/itemProps2.xml><?xml version="1.0" encoding="utf-8"?>
<ds:datastoreItem xmlns:ds="http://schemas.openxmlformats.org/officeDocument/2006/customXml" ds:itemID="{203850B5-DB49-43FA-9478-06DD6B90A4A3}">
  <ds:schemaRefs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7ef531df-edfa-4cf8-89d1-1e2d3d3dcbc9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0DA4AAE-042F-4FD8-B27B-2AD2983F87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4BBEB0-5BAD-45DE-B11F-BA1088E3D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531df-edfa-4cf8-89d1-1e2d3d3dc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709E2F7-72EF-4B50-AB51-3D7E5B0F21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1214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2018-04-27T06:34:00Z</dcterms:created>
  <dcterms:modified xsi:type="dcterms:W3CDTF">2024-07-02T08:49:00Z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ae323342-c74c-4e78-a87f-8aea8f0b3e12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0x0101002D732CEEE4A84C40A2C127420ABC1A68003703299E51FD884E9720DE8D6877ACF4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MediaServiceImageTags">
    <vt:lpwstr/>
  </property>
  <property fmtid="{D5CDD505-2E9C-101B-9397-08002B2CF9AE}" pid="9" name="TMB_FaseDocProv">
    <vt:lpwstr/>
  </property>
  <property fmtid="{D5CDD505-2E9C-101B-9397-08002B2CF9AE}" pid="10" name="h80888fb7b914359b90c46b7c452b251">
    <vt:lpwstr/>
  </property>
  <property fmtid="{D5CDD505-2E9C-101B-9397-08002B2CF9AE}" pid="11" name="TMB_Proveidor">
    <vt:lpwstr/>
  </property>
  <property fmtid="{D5CDD505-2E9C-101B-9397-08002B2CF9AE}" pid="12" name="TMB_OrganC">
    <vt:lpwstr/>
  </property>
  <property fmtid="{D5CDD505-2E9C-101B-9397-08002B2CF9AE}" pid="13" name="TMB_TipusDoc">
    <vt:lpwstr/>
  </property>
  <property fmtid="{D5CDD505-2E9C-101B-9397-08002B2CF9AE}" pid="14" name="o0f6527fa5184dfa91381007b0eb82df">
    <vt:lpwstr/>
  </property>
  <property fmtid="{D5CDD505-2E9C-101B-9397-08002B2CF9AE}" pid="15" name="TMB_Fase">
    <vt:lpwstr>3089;#Inici|1ed37523-d63e-4991-aef8-399e829bfef8</vt:lpwstr>
  </property>
  <property fmtid="{D5CDD505-2E9C-101B-9397-08002B2CF9AE}" pid="16" name="TMB_Sobres">
    <vt:lpwstr/>
  </property>
  <property fmtid="{D5CDD505-2E9C-101B-9397-08002B2CF9AE}" pid="17" name="ba05a5f98ed745b98d9dacf37bda167c">
    <vt:lpwstr/>
  </property>
  <property fmtid="{D5CDD505-2E9C-101B-9397-08002B2CF9AE}" pid="18" name="TMB_Estat">
    <vt:lpwstr>3159;#Public|5cd44708-a357-4aee-a9ab-ade886f4bbf7</vt:lpwstr>
  </property>
  <property fmtid="{D5CDD505-2E9C-101B-9397-08002B2CF9AE}" pid="19" name="FirstName">
    <vt:lpwstr/>
  </property>
  <property fmtid="{D5CDD505-2E9C-101B-9397-08002B2CF9AE}" pid="20" name="h3e189544f4e4582960eb2fb36374928">
    <vt:lpwstr/>
  </property>
  <property fmtid="{D5CDD505-2E9C-101B-9397-08002B2CF9AE}" pid="21" name="b82b7a08db3a4ab5a955c48b15659d84">
    <vt:lpwstr/>
  </property>
  <property fmtid="{D5CDD505-2E9C-101B-9397-08002B2CF9AE}" pid="22" name="TMB_Plecs">
    <vt:lpwstr/>
  </property>
</Properties>
</file>