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0A8E" w14:textId="7B0109CC" w:rsidR="00421272" w:rsidRPr="00910397" w:rsidRDefault="00421272" w:rsidP="00E836C2">
      <w:pPr>
        <w:spacing w:after="240"/>
        <w:jc w:val="both"/>
        <w:rPr>
          <w:rFonts w:ascii="Tahoma" w:hAnsi="Tahoma" w:cs="Tahoma"/>
          <w:b/>
          <w:bCs/>
        </w:rPr>
      </w:pPr>
      <w:r w:rsidRPr="00910397">
        <w:rPr>
          <w:rFonts w:ascii="Tahoma" w:hAnsi="Tahoma" w:cs="Tahoma"/>
          <w:b/>
          <w:bCs/>
        </w:rPr>
        <w:t xml:space="preserve">Annex </w:t>
      </w:r>
      <w:r w:rsidR="00026928" w:rsidRPr="00910397">
        <w:rPr>
          <w:rFonts w:ascii="Tahoma" w:hAnsi="Tahoma" w:cs="Tahoma"/>
          <w:b/>
          <w:bCs/>
        </w:rPr>
        <w:t>10</w:t>
      </w:r>
      <w:r w:rsidR="00E836C2" w:rsidRPr="00910397">
        <w:rPr>
          <w:rFonts w:ascii="Tahoma" w:hAnsi="Tahoma" w:cs="Tahoma"/>
          <w:b/>
          <w:bCs/>
        </w:rPr>
        <w:t xml:space="preserve">. </w:t>
      </w:r>
      <w:r w:rsidR="00A5432C" w:rsidRPr="00910397">
        <w:rPr>
          <w:rFonts w:ascii="Tahoma" w:hAnsi="Tahoma" w:cs="Tahoma"/>
          <w:b/>
          <w:bCs/>
        </w:rPr>
        <w:t xml:space="preserve">Model d’oferta econòmica i altres criteris automàtics </w:t>
      </w:r>
    </w:p>
    <w:p w14:paraId="629D1D63" w14:textId="28CF450D" w:rsidR="00A5432C" w:rsidRPr="00910397" w:rsidRDefault="00A5432C" w:rsidP="00E836C2">
      <w:pPr>
        <w:spacing w:after="240"/>
        <w:jc w:val="both"/>
        <w:rPr>
          <w:rFonts w:ascii="Tahoma" w:hAnsi="Tahoma" w:cs="Tahoma"/>
        </w:rPr>
      </w:pPr>
      <w:r w:rsidRPr="00910397">
        <w:rPr>
          <w:rFonts w:ascii="Tahoma" w:hAnsi="Tahoma" w:cs="Tahoma"/>
        </w:rPr>
        <w:t>(A inserir en el sobre C)</w:t>
      </w:r>
    </w:p>
    <w:p w14:paraId="63F23365" w14:textId="77777777" w:rsidR="008E6104" w:rsidRPr="00910397" w:rsidRDefault="008E6104" w:rsidP="008E610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ahoma" w:eastAsia="Times New Roman" w:hAnsi="Tahoma" w:cs="Tahoma"/>
          <w:b/>
          <w:noProof/>
          <w:kern w:val="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noProof/>
          <w:kern w:val="0"/>
          <w:lang w:eastAsia="es-ES"/>
          <w14:ligatures w14:val="none"/>
        </w:rPr>
        <w:t>Model de proposició relativa als criteris avaluables de forma automàtica</w:t>
      </w:r>
    </w:p>
    <w:p w14:paraId="5DAA955D" w14:textId="77777777" w:rsidR="008E6104" w:rsidRPr="00910397" w:rsidRDefault="008E6104" w:rsidP="008E6104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7430EB4C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lang w:eastAsia="es-ES"/>
          <w14:ligatures w14:val="none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910397">
        <w:rPr>
          <w:rFonts w:ascii="Tahoma" w:eastAsia="Times New Roman" w:hAnsi="Tahoma" w:cs="Tahoma"/>
          <w:i/>
          <w:noProof/>
          <w:kern w:val="0"/>
          <w:lang w:eastAsia="es-ES"/>
          <w14:ligatures w14:val="none"/>
        </w:rPr>
        <w:t>(consigneu l’objecte del contracte i lots, si escau)</w:t>
      </w:r>
      <w:r w:rsidRPr="00910397">
        <w:rPr>
          <w:rFonts w:ascii="Tahoma" w:eastAsia="Times New Roman" w:hAnsi="Tahoma" w:cs="Tahoma"/>
          <w:noProof/>
          <w:kern w:val="0"/>
          <w:lang w:eastAsia="es-ES"/>
          <w14:ligatures w14:val="none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13BFACA3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3B4E9D97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caps/>
          <w:noProof/>
          <w:kern w:val="0"/>
          <w:szCs w:val="20"/>
          <w:lang w:eastAsia="es-ES"/>
          <w14:ligatures w14:val="none"/>
        </w:rPr>
      </w:pPr>
    </w:p>
    <w:p w14:paraId="5200826C" w14:textId="7DAE8126" w:rsidR="008E6104" w:rsidRPr="00910397" w:rsidRDefault="008E6104" w:rsidP="0091039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caps/>
          <w:noProof/>
          <w:kern w:val="0"/>
          <w:szCs w:val="20"/>
          <w:lang w:eastAsia="es-ES"/>
          <w14:ligatures w14:val="none"/>
        </w:rPr>
        <w:t>Proposició econòmica:</w:t>
      </w:r>
    </w:p>
    <w:p w14:paraId="78983788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8E6104" w:rsidRPr="00910397" w14:paraId="564E23BF" w14:textId="77777777" w:rsidTr="00290EC7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97557F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8AA2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OFERTA DEL LICITADOR</w:t>
            </w:r>
          </w:p>
        </w:tc>
      </w:tr>
      <w:tr w:rsidR="008E6104" w:rsidRPr="00910397" w14:paraId="6B7EF1E7" w14:textId="77777777" w:rsidTr="00290EC7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EBE3E63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Preu màxim</w:t>
            </w:r>
          </w:p>
          <w:p w14:paraId="336C0C4B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53207927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Preu ofert</w:t>
            </w:r>
          </w:p>
          <w:p w14:paraId="1FD4BA31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3EF7A84B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3E000B74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22C4428D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Total preu ofert</w:t>
            </w:r>
          </w:p>
          <w:p w14:paraId="5E39D3CB" w14:textId="77777777" w:rsidR="008E6104" w:rsidRPr="00910397" w:rsidRDefault="008E6104" w:rsidP="008E6104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(IVA inclòs)</w:t>
            </w:r>
          </w:p>
        </w:tc>
      </w:tr>
      <w:tr w:rsidR="008E6104" w:rsidRPr="00910397" w14:paraId="295E411D" w14:textId="77777777" w:rsidTr="00290EC7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131EFC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  <w:r w:rsidRPr="00910397"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  <w:t>12.626.382,31 €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86AF5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4C28CD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60209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8EAA4" w14:textId="77777777" w:rsidR="008E6104" w:rsidRPr="00910397" w:rsidRDefault="008E6104" w:rsidP="008E6104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eastAsia="es-ES"/>
                <w14:ligatures w14:val="none"/>
              </w:rPr>
            </w:pPr>
          </w:p>
        </w:tc>
      </w:tr>
    </w:tbl>
    <w:p w14:paraId="1FF4BD78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0B156676" w14:textId="72023B95" w:rsidR="008E6104" w:rsidRPr="00910397" w:rsidRDefault="008E6104" w:rsidP="0091039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Calibri" w:hAnsi="Tahoma" w:cs="Tahoma"/>
          <w:b/>
          <w:noProof/>
          <w:kern w:val="0"/>
          <w:szCs w:val="20"/>
          <w:lang w:eastAsia="es-ES"/>
          <w14:ligatures w14:val="none"/>
        </w:rPr>
        <w:t>EQUIP DE L’OBRA</w:t>
      </w:r>
    </w:p>
    <w:p w14:paraId="4F086361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Calibri" w:hAnsi="Tahoma" w:cs="Tahoma"/>
          <w:b/>
          <w:noProof/>
          <w:kern w:val="0"/>
          <w:lang w:eastAsia="es-ES"/>
          <w14:ligatures w14:val="none"/>
        </w:rPr>
      </w:pPr>
    </w:p>
    <w:p w14:paraId="0FD96804" w14:textId="77777777" w:rsidR="008E6104" w:rsidRPr="00910397" w:rsidRDefault="008E6104" w:rsidP="008E6104">
      <w:pPr>
        <w:spacing w:after="120" w:line="240" w:lineRule="auto"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u w:val="single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u w:val="single"/>
          <w:lang w:eastAsia="es-ES"/>
          <w14:ligatures w14:val="none"/>
        </w:rPr>
        <w:t>D.1 Cap de l’obra</w:t>
      </w:r>
    </w:p>
    <w:p w14:paraId="22782AE3" w14:textId="77777777" w:rsidR="008E6104" w:rsidRPr="00910397" w:rsidRDefault="008E6104" w:rsidP="008E6104">
      <w:pPr>
        <w:spacing w:after="120" w:line="240" w:lineRule="auto"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>Nom complet: _____________________</w:t>
      </w:r>
    </w:p>
    <w:p w14:paraId="7711FA3D" w14:textId="77777777" w:rsidR="008E6104" w:rsidRPr="00910397" w:rsidRDefault="008E6104" w:rsidP="008E6104">
      <w:pPr>
        <w:spacing w:after="120" w:line="240" w:lineRule="auto"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  <w:t>Experiència</w:t>
      </w:r>
    </w:p>
    <w:p w14:paraId="07B9E3B6" w14:textId="32F4A8E9" w:rsidR="008E6104" w:rsidRPr="00910397" w:rsidRDefault="008E6104" w:rsidP="008E6104">
      <w:pPr>
        <w:spacing w:after="120" w:line="240" w:lineRule="auto"/>
        <w:contextualSpacing/>
        <w:jc w:val="both"/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>OMPLIR EXCEL A</w:t>
      </w:r>
      <w:r w:rsidR="00246FC7"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 xml:space="preserve">NNEX </w:t>
      </w:r>
      <w:r w:rsidR="00026928"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>10</w:t>
      </w:r>
      <w:r w:rsidR="00174A4C"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 xml:space="preserve">.1 </w:t>
      </w:r>
      <w:r w:rsidR="00246FC7"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>PCAP</w:t>
      </w:r>
    </w:p>
    <w:p w14:paraId="32045153" w14:textId="77777777" w:rsidR="00174A4C" w:rsidRPr="00910397" w:rsidRDefault="00174A4C" w:rsidP="008E6104">
      <w:pPr>
        <w:spacing w:after="120" w:line="240" w:lineRule="auto"/>
        <w:contextualSpacing/>
        <w:jc w:val="both"/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</w:pPr>
    </w:p>
    <w:p w14:paraId="01615FD0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  <w:t xml:space="preserve">- És personal propi?  </w:t>
      </w:r>
    </w:p>
    <w:p w14:paraId="0FA565DD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</w:p>
    <w:p w14:paraId="574184B6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>□ SI  , s’adjunta:</w:t>
      </w: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ab/>
        <w:t>□ IDC</w:t>
      </w:r>
    </w:p>
    <w:p w14:paraId="078D0CA8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</w:p>
    <w:p w14:paraId="492B2C3F" w14:textId="77777777" w:rsidR="008E6104" w:rsidRPr="00910397" w:rsidRDefault="008E6104" w:rsidP="008E6104">
      <w:pPr>
        <w:spacing w:after="0" w:line="240" w:lineRule="auto"/>
        <w:ind w:left="1700" w:firstLine="42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>□ TC2</w:t>
      </w:r>
    </w:p>
    <w:p w14:paraId="184D54F7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</w:p>
    <w:p w14:paraId="69C146AB" w14:textId="77777777" w:rsidR="008E6104" w:rsidRPr="00910397" w:rsidRDefault="008E6104" w:rsidP="008E6104">
      <w:pPr>
        <w:spacing w:after="0" w:line="240" w:lineRule="auto"/>
        <w:ind w:firstLine="284"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 xml:space="preserve">□ NO  , s’adjunta:   □ </w:t>
      </w:r>
      <w:r w:rsidRPr="00910397">
        <w:rPr>
          <w:rFonts w:ascii="Tahoma" w:eastAsia="Aptos" w:hAnsi="Tahoma" w:cs="Tahoma"/>
          <w:noProof/>
          <w:kern w:val="0"/>
          <w:lang w:val="es-ES" w:eastAsia="es-ES"/>
          <w14:ligatures w14:val="none"/>
        </w:rPr>
        <w:t>Compromís explícit de col·laboració</w:t>
      </w:r>
    </w:p>
    <w:p w14:paraId="36C0FE24" w14:textId="77777777" w:rsidR="008E6104" w:rsidRPr="00910397" w:rsidRDefault="008E6104" w:rsidP="008E6104">
      <w:pPr>
        <w:spacing w:after="120" w:line="240" w:lineRule="auto"/>
        <w:contextualSpacing/>
        <w:jc w:val="both"/>
        <w:rPr>
          <w:rFonts w:ascii="Tahoma" w:eastAsia="Times New Roman" w:hAnsi="Tahoma" w:cs="Tahoma"/>
          <w:b/>
          <w:bCs/>
          <w:noProof/>
          <w:kern w:val="0"/>
          <w:lang w:val="es-ES" w:eastAsia="es-ES"/>
          <w14:ligatures w14:val="none"/>
        </w:rPr>
      </w:pPr>
    </w:p>
    <w:p w14:paraId="24E273C3" w14:textId="77777777" w:rsidR="008E6104" w:rsidRPr="00910397" w:rsidRDefault="008E6104" w:rsidP="008E6104">
      <w:pPr>
        <w:spacing w:after="120" w:line="240" w:lineRule="auto"/>
        <w:contextualSpacing/>
        <w:jc w:val="both"/>
        <w:rPr>
          <w:rFonts w:ascii="Tahoma" w:eastAsia="Times New Roman" w:hAnsi="Tahoma" w:cs="Tahoma"/>
          <w:i/>
          <w:iCs/>
          <w:noProof/>
          <w:kern w:val="0"/>
          <w:sz w:val="20"/>
          <w:szCs w:val="20"/>
          <w:lang w:val="es-ES" w:eastAsia="es-ES"/>
          <w14:ligatures w14:val="none"/>
        </w:rPr>
      </w:pPr>
    </w:p>
    <w:p w14:paraId="1E7FBAA9" w14:textId="77777777" w:rsidR="008E6104" w:rsidRPr="00910397" w:rsidRDefault="008E6104" w:rsidP="008E6104">
      <w:pPr>
        <w:spacing w:after="120" w:line="240" w:lineRule="auto"/>
        <w:jc w:val="both"/>
        <w:rPr>
          <w:rFonts w:ascii="Tahoma" w:eastAsia="Times New Roman" w:hAnsi="Tahoma" w:cs="Tahoma"/>
          <w:b/>
          <w:bCs/>
          <w:noProof/>
          <w:kern w:val="0"/>
          <w:u w:val="single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u w:val="single"/>
          <w:lang w:eastAsia="es-ES"/>
          <w14:ligatures w14:val="none"/>
        </w:rPr>
        <w:t>D.2 Encarregat de l’Obra</w:t>
      </w:r>
    </w:p>
    <w:p w14:paraId="2528AF6D" w14:textId="77777777" w:rsidR="008E6104" w:rsidRPr="00910397" w:rsidRDefault="008E6104" w:rsidP="008E6104">
      <w:pPr>
        <w:spacing w:after="120" w:line="240" w:lineRule="auto"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>Nom complet: _____________________</w:t>
      </w:r>
    </w:p>
    <w:p w14:paraId="24DEADC2" w14:textId="77777777" w:rsidR="008E6104" w:rsidRPr="00910397" w:rsidRDefault="008E6104" w:rsidP="008E6104">
      <w:pPr>
        <w:spacing w:after="120" w:line="240" w:lineRule="auto"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  <w:t>Experiència</w:t>
      </w:r>
    </w:p>
    <w:p w14:paraId="06E56ED8" w14:textId="30960A53" w:rsidR="00174A4C" w:rsidRPr="00910397" w:rsidRDefault="00174A4C" w:rsidP="00174A4C">
      <w:pPr>
        <w:spacing w:after="120" w:line="240" w:lineRule="auto"/>
        <w:contextualSpacing/>
        <w:jc w:val="both"/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 xml:space="preserve">OMPLIR EXCEL ANNEX </w:t>
      </w:r>
      <w:r w:rsidR="00026928"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>10</w:t>
      </w:r>
      <w:r w:rsidRPr="00910397">
        <w:rPr>
          <w:rFonts w:ascii="Tahoma" w:eastAsia="Times New Roman" w:hAnsi="Tahoma" w:cs="Tahoma"/>
          <w:noProof/>
          <w:kern w:val="0"/>
          <w:sz w:val="20"/>
          <w:szCs w:val="20"/>
          <w:lang w:val="es-ES" w:eastAsia="es-ES"/>
          <w14:ligatures w14:val="none"/>
        </w:rPr>
        <w:t>.1 PCAP</w:t>
      </w:r>
    </w:p>
    <w:p w14:paraId="1BEDBCFE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Calibri" w:hAnsi="Tahoma" w:cs="Tahoma"/>
          <w:b/>
          <w:noProof/>
          <w:kern w:val="0"/>
          <w:lang w:eastAsia="es-ES"/>
          <w14:ligatures w14:val="none"/>
        </w:rPr>
      </w:pPr>
    </w:p>
    <w:p w14:paraId="0A780FD4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  <w:t xml:space="preserve">- És personal propi?  </w:t>
      </w:r>
    </w:p>
    <w:p w14:paraId="3B03EA4B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</w:p>
    <w:p w14:paraId="20401484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>□ SI  , s’adjunta:</w:t>
      </w: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ab/>
        <w:t>□ IDC</w:t>
      </w:r>
    </w:p>
    <w:p w14:paraId="555FDA8D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</w:p>
    <w:p w14:paraId="595041D1" w14:textId="77777777" w:rsidR="008E6104" w:rsidRPr="00910397" w:rsidRDefault="008E6104" w:rsidP="008E6104">
      <w:pPr>
        <w:spacing w:after="0" w:line="240" w:lineRule="auto"/>
        <w:ind w:left="1700" w:firstLine="42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lastRenderedPageBreak/>
        <w:t>□ TC2</w:t>
      </w:r>
    </w:p>
    <w:p w14:paraId="76F9CCA8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</w:p>
    <w:p w14:paraId="682D5226" w14:textId="77777777" w:rsidR="008E6104" w:rsidRPr="00910397" w:rsidRDefault="008E6104" w:rsidP="008E6104">
      <w:pPr>
        <w:spacing w:after="0" w:line="240" w:lineRule="auto"/>
        <w:ind w:firstLine="284"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  <w:t xml:space="preserve">□ NO  , s’adjunta:   □ </w:t>
      </w:r>
      <w:r w:rsidRPr="00910397">
        <w:rPr>
          <w:rFonts w:ascii="Tahoma" w:eastAsia="Aptos" w:hAnsi="Tahoma" w:cs="Tahoma"/>
          <w:noProof/>
          <w:kern w:val="0"/>
          <w:lang w:val="es-ES" w:eastAsia="es-ES"/>
          <w14:ligatures w14:val="none"/>
        </w:rPr>
        <w:t>Compromís explícit de col·laboració</w:t>
      </w:r>
    </w:p>
    <w:p w14:paraId="2DB5653B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color w:val="00B050"/>
          <w:kern w:val="0"/>
          <w:szCs w:val="20"/>
          <w:lang w:eastAsia="es-ES"/>
          <w14:ligatures w14:val="none"/>
        </w:rPr>
      </w:pPr>
    </w:p>
    <w:p w14:paraId="22F951B7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51C0A5AF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66A0F9FF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48A39A28" w14:textId="77777777" w:rsidR="008E6104" w:rsidRPr="00910397" w:rsidRDefault="008E6104" w:rsidP="00910397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</w:pPr>
      <w:r w:rsidRPr="00910397">
        <w:rPr>
          <w:rFonts w:ascii="Tahoma" w:eastAsia="Times New Roman" w:hAnsi="Tahoma" w:cs="Tahoma"/>
          <w:b/>
          <w:bCs/>
          <w:noProof/>
          <w:kern w:val="0"/>
          <w:szCs w:val="20"/>
          <w:lang w:eastAsia="es-ES"/>
          <w14:ligatures w14:val="none"/>
        </w:rPr>
        <w:t xml:space="preserve">TERMINI DE GARANTIA ADDICIONAL </w:t>
      </w:r>
    </w:p>
    <w:p w14:paraId="475DC74C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eastAsia="es-ES"/>
          <w14:ligatures w14:val="none"/>
        </w:rPr>
      </w:pPr>
    </w:p>
    <w:p w14:paraId="73B3957C" w14:textId="77777777" w:rsidR="008E6104" w:rsidRPr="00910397" w:rsidRDefault="008E6104" w:rsidP="008E6104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noProof/>
          <w:kern w:val="0"/>
          <w:szCs w:val="20"/>
          <w:lang w:val="en-US" w:eastAsia="es-ES"/>
          <w14:ligatures w14:val="none"/>
        </w:rPr>
      </w:pPr>
      <w:r w:rsidRPr="00910397">
        <w:rPr>
          <w:rFonts w:ascii="Tahoma" w:eastAsia="Times New Roman" w:hAnsi="Tahoma" w:cs="Tahoma"/>
          <w:noProof/>
          <w:kern w:val="0"/>
          <w:szCs w:val="20"/>
          <w:lang w:val="en-US" w:eastAsia="es-ES"/>
          <w14:ligatures w14:val="none"/>
        </w:rPr>
        <w:t xml:space="preserve">□ 1 ANY ADDICIONAL       □ 2 ANYS ADDICIONALS      □ 3 ANYS ADDICIONALS      </w:t>
      </w:r>
    </w:p>
    <w:p w14:paraId="4B7A9EF2" w14:textId="77777777" w:rsidR="008E6104" w:rsidRPr="00910397" w:rsidRDefault="008E6104" w:rsidP="008E6104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szCs w:val="20"/>
          <w:lang w:eastAsia="es-ES"/>
          <w14:ligatures w14:val="none"/>
        </w:rPr>
      </w:pPr>
    </w:p>
    <w:p w14:paraId="0FE54937" w14:textId="77777777" w:rsidR="002A5634" w:rsidRPr="00910397" w:rsidRDefault="002A5634" w:rsidP="00455412">
      <w:pPr>
        <w:rPr>
          <w:rFonts w:ascii="Tahoma" w:hAnsi="Tahoma" w:cs="Tahoma"/>
        </w:rPr>
      </w:pPr>
    </w:p>
    <w:p w14:paraId="47906AFC" w14:textId="77777777" w:rsidR="002A5634" w:rsidRPr="00910397" w:rsidRDefault="002A5634" w:rsidP="00455412">
      <w:pPr>
        <w:rPr>
          <w:rFonts w:ascii="Tahoma" w:hAnsi="Tahoma" w:cs="Tahoma"/>
        </w:rPr>
      </w:pPr>
    </w:p>
    <w:p w14:paraId="649FE891" w14:textId="77777777" w:rsidR="002A5634" w:rsidRPr="00910397" w:rsidRDefault="002A5634" w:rsidP="00455412">
      <w:pPr>
        <w:rPr>
          <w:rFonts w:ascii="Tahoma" w:hAnsi="Tahoma" w:cs="Tahoma"/>
        </w:rPr>
      </w:pPr>
    </w:p>
    <w:p w14:paraId="3EB4E629" w14:textId="41C19E94" w:rsidR="002A5634" w:rsidRPr="00910397" w:rsidRDefault="002A5634" w:rsidP="002B0F04">
      <w:pPr>
        <w:pStyle w:val="Default"/>
        <w:jc w:val="both"/>
        <w:rPr>
          <w:rFonts w:ascii="Tahoma" w:hAnsi="Tahoma" w:cs="Tahoma"/>
          <w:sz w:val="22"/>
          <w:szCs w:val="22"/>
          <w:lang w:val="ca-ES"/>
        </w:rPr>
      </w:pPr>
      <w:r w:rsidRPr="00910397">
        <w:rPr>
          <w:rFonts w:ascii="Tahoma" w:hAnsi="Tahoma" w:cs="Tahoma"/>
          <w:sz w:val="22"/>
          <w:szCs w:val="22"/>
          <w:lang w:val="ca-ES"/>
        </w:rPr>
        <w:t xml:space="preserve">Tot plegat, de conformitat amb allò establert al PCAP i al Projecte </w:t>
      </w:r>
      <w:r w:rsidR="0084209B" w:rsidRPr="00910397">
        <w:rPr>
          <w:rFonts w:ascii="Tahoma" w:hAnsi="Tahoma" w:cs="Tahoma"/>
          <w:sz w:val="22"/>
          <w:szCs w:val="22"/>
          <w:lang w:val="ca-ES"/>
        </w:rPr>
        <w:t>constructiu</w:t>
      </w:r>
      <w:r w:rsidRPr="00910397">
        <w:rPr>
          <w:rFonts w:ascii="Tahoma" w:hAnsi="Tahoma" w:cs="Tahoma"/>
          <w:sz w:val="22"/>
          <w:szCs w:val="22"/>
          <w:lang w:val="ca-ES"/>
        </w:rPr>
        <w:t xml:space="preserve"> que serveixen de base a la convocatòria, el contingut dels quals declara conèixer i accepta plenament. </w:t>
      </w:r>
    </w:p>
    <w:p w14:paraId="4C13430B" w14:textId="77777777" w:rsidR="002A5634" w:rsidRPr="00910397" w:rsidRDefault="002A5634" w:rsidP="002B0F04">
      <w:pPr>
        <w:pStyle w:val="Default"/>
        <w:jc w:val="both"/>
        <w:rPr>
          <w:rFonts w:ascii="Tahoma" w:hAnsi="Tahoma" w:cs="Tahoma"/>
          <w:sz w:val="22"/>
          <w:szCs w:val="22"/>
          <w:lang w:val="ca-ES"/>
        </w:rPr>
      </w:pPr>
    </w:p>
    <w:p w14:paraId="04ED77EC" w14:textId="77777777" w:rsidR="002A5634" w:rsidRPr="00910397" w:rsidRDefault="002A5634" w:rsidP="002B0F04">
      <w:pPr>
        <w:pStyle w:val="Default"/>
        <w:jc w:val="both"/>
        <w:rPr>
          <w:rFonts w:ascii="Tahoma" w:hAnsi="Tahoma" w:cs="Tahoma"/>
          <w:sz w:val="22"/>
          <w:szCs w:val="22"/>
          <w:lang w:val="ca-ES"/>
        </w:rPr>
      </w:pPr>
    </w:p>
    <w:p w14:paraId="420A33C7" w14:textId="518E3E8C" w:rsidR="002A5634" w:rsidRPr="00910397" w:rsidRDefault="002A5634" w:rsidP="002B0F04">
      <w:pPr>
        <w:jc w:val="both"/>
        <w:rPr>
          <w:rFonts w:ascii="Tahoma" w:hAnsi="Tahoma" w:cs="Tahoma"/>
          <w:i/>
          <w:iCs/>
        </w:rPr>
      </w:pPr>
      <w:r w:rsidRPr="00910397">
        <w:rPr>
          <w:rFonts w:ascii="Tahoma" w:hAnsi="Tahoma" w:cs="Tahoma"/>
          <w:i/>
          <w:iCs/>
        </w:rPr>
        <w:t>(Data i signatura del licitador)</w:t>
      </w:r>
    </w:p>
    <w:p w14:paraId="04914FC4" w14:textId="77777777" w:rsidR="00E2423C" w:rsidRPr="00910397" w:rsidRDefault="00E2423C" w:rsidP="00E2423C">
      <w:pPr>
        <w:rPr>
          <w:rFonts w:ascii="Tahoma" w:hAnsi="Tahoma" w:cs="Tahoma"/>
        </w:rPr>
      </w:pPr>
    </w:p>
    <w:p w14:paraId="04496F9F" w14:textId="77777777" w:rsidR="00E2423C" w:rsidRPr="00910397" w:rsidRDefault="00E2423C" w:rsidP="00E2423C">
      <w:pPr>
        <w:rPr>
          <w:rFonts w:ascii="Tahoma" w:hAnsi="Tahoma" w:cs="Tahoma"/>
        </w:rPr>
      </w:pPr>
    </w:p>
    <w:p w14:paraId="4B19AFA6" w14:textId="77777777" w:rsidR="00E2423C" w:rsidRPr="00910397" w:rsidRDefault="00E2423C" w:rsidP="00E2423C">
      <w:pPr>
        <w:rPr>
          <w:rFonts w:ascii="Tahoma" w:hAnsi="Tahoma" w:cs="Tahoma"/>
        </w:rPr>
      </w:pPr>
    </w:p>
    <w:sectPr w:rsidR="00E2423C" w:rsidRPr="00910397" w:rsidSect="0014431F">
      <w:headerReference w:type="default" r:id="rId7"/>
      <w:footerReference w:type="default" r:id="rId8"/>
      <w:pgSz w:w="11906" w:h="16838"/>
      <w:pgMar w:top="209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4188" w14:textId="77777777" w:rsidR="00421272" w:rsidRDefault="00421272" w:rsidP="00421272">
      <w:pPr>
        <w:spacing w:after="0" w:line="240" w:lineRule="auto"/>
      </w:pPr>
      <w:r>
        <w:separator/>
      </w:r>
    </w:p>
  </w:endnote>
  <w:endnote w:type="continuationSeparator" w:id="0">
    <w:p w14:paraId="7E7205EF" w14:textId="77777777" w:rsidR="00421272" w:rsidRDefault="00421272" w:rsidP="004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349F" w14:textId="58102CCD" w:rsidR="0014431F" w:rsidRDefault="0014431F" w:rsidP="0014431F">
    <w:pPr>
      <w:pStyle w:val="NormalWeb"/>
    </w:pPr>
    <w:r>
      <w:rPr>
        <w:noProof/>
      </w:rPr>
      <w:drawing>
        <wp:inline distT="0" distB="0" distL="0" distR="0" wp14:anchorId="4DEC7DFD" wp14:editId="48C56713">
          <wp:extent cx="5400040" cy="395605"/>
          <wp:effectExtent l="0" t="0" r="0" b="4445"/>
          <wp:docPr id="5961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1CF5B" w14:textId="7ECD2422" w:rsidR="00421272" w:rsidRDefault="00421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B1EE" w14:textId="77777777" w:rsidR="00421272" w:rsidRDefault="00421272" w:rsidP="00421272">
      <w:pPr>
        <w:spacing w:after="0" w:line="240" w:lineRule="auto"/>
      </w:pPr>
      <w:r>
        <w:separator/>
      </w:r>
    </w:p>
  </w:footnote>
  <w:footnote w:type="continuationSeparator" w:id="0">
    <w:p w14:paraId="32D95A37" w14:textId="77777777" w:rsidR="00421272" w:rsidRDefault="00421272" w:rsidP="004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4E5B" w14:textId="4F5512CE" w:rsidR="00421272" w:rsidRDefault="00FE2F9D">
    <w:pPr>
      <w:pStyle w:val="Encabezado"/>
    </w:pPr>
    <w:r w:rsidRPr="00256108">
      <w:rPr>
        <w:noProof/>
      </w:rPr>
      <w:drawing>
        <wp:anchor distT="0" distB="0" distL="114300" distR="114300" simplePos="0" relativeHeight="251663360" behindDoc="0" locked="0" layoutInCell="1" allowOverlap="1" wp14:anchorId="0DBF460D" wp14:editId="31761792">
          <wp:simplePos x="0" y="0"/>
          <wp:positionH relativeFrom="page">
            <wp:align>right</wp:align>
          </wp:positionH>
          <wp:positionV relativeFrom="paragraph">
            <wp:posOffset>-412115</wp:posOffset>
          </wp:positionV>
          <wp:extent cx="7474528" cy="942226"/>
          <wp:effectExtent l="0" t="0" r="0" b="0"/>
          <wp:wrapNone/>
          <wp:docPr id="1631442821" name="Imagen 163144282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E8B"/>
    <w:multiLevelType w:val="hybridMultilevel"/>
    <w:tmpl w:val="8A4860E8"/>
    <w:lvl w:ilvl="0" w:tplc="DECCCD5A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0043"/>
    <w:multiLevelType w:val="hybridMultilevel"/>
    <w:tmpl w:val="B1941D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2F09"/>
    <w:multiLevelType w:val="hybridMultilevel"/>
    <w:tmpl w:val="6E88C32A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3580"/>
    <w:multiLevelType w:val="hybridMultilevel"/>
    <w:tmpl w:val="C07AA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2ECC"/>
    <w:multiLevelType w:val="hybridMultilevel"/>
    <w:tmpl w:val="CE0085C8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81FA5"/>
    <w:multiLevelType w:val="hybridMultilevel"/>
    <w:tmpl w:val="7576D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380B7A"/>
    <w:multiLevelType w:val="hybridMultilevel"/>
    <w:tmpl w:val="D1DA2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3368">
    <w:abstractNumId w:val="0"/>
  </w:num>
  <w:num w:numId="2" w16cid:durableId="35589159">
    <w:abstractNumId w:val="6"/>
  </w:num>
  <w:num w:numId="3" w16cid:durableId="1606379188">
    <w:abstractNumId w:val="5"/>
  </w:num>
  <w:num w:numId="4" w16cid:durableId="587078089">
    <w:abstractNumId w:val="1"/>
  </w:num>
  <w:num w:numId="5" w16cid:durableId="754983099">
    <w:abstractNumId w:val="3"/>
  </w:num>
  <w:num w:numId="6" w16cid:durableId="1405571984">
    <w:abstractNumId w:val="4"/>
  </w:num>
  <w:num w:numId="7" w16cid:durableId="93802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72"/>
    <w:rsid w:val="00026928"/>
    <w:rsid w:val="00027D4B"/>
    <w:rsid w:val="0014431F"/>
    <w:rsid w:val="00174A4C"/>
    <w:rsid w:val="00203FCC"/>
    <w:rsid w:val="00246FC7"/>
    <w:rsid w:val="002A0BAA"/>
    <w:rsid w:val="002A33B9"/>
    <w:rsid w:val="002A5634"/>
    <w:rsid w:val="002B0F04"/>
    <w:rsid w:val="002B7CD1"/>
    <w:rsid w:val="002C01F6"/>
    <w:rsid w:val="00405ED3"/>
    <w:rsid w:val="00421272"/>
    <w:rsid w:val="00455412"/>
    <w:rsid w:val="004976E0"/>
    <w:rsid w:val="004D01E4"/>
    <w:rsid w:val="004F06DA"/>
    <w:rsid w:val="00506F29"/>
    <w:rsid w:val="0054325B"/>
    <w:rsid w:val="005B6A85"/>
    <w:rsid w:val="005D67CC"/>
    <w:rsid w:val="00675422"/>
    <w:rsid w:val="0068457D"/>
    <w:rsid w:val="006D2672"/>
    <w:rsid w:val="006E4695"/>
    <w:rsid w:val="007B4861"/>
    <w:rsid w:val="007D18B0"/>
    <w:rsid w:val="007E11C2"/>
    <w:rsid w:val="0084209B"/>
    <w:rsid w:val="008D4E23"/>
    <w:rsid w:val="008E6104"/>
    <w:rsid w:val="00910397"/>
    <w:rsid w:val="00950E09"/>
    <w:rsid w:val="009549C0"/>
    <w:rsid w:val="00954A34"/>
    <w:rsid w:val="00A36491"/>
    <w:rsid w:val="00A41043"/>
    <w:rsid w:val="00A5432C"/>
    <w:rsid w:val="00B20693"/>
    <w:rsid w:val="00BD59D7"/>
    <w:rsid w:val="00BE6BA7"/>
    <w:rsid w:val="00C0303F"/>
    <w:rsid w:val="00E2423C"/>
    <w:rsid w:val="00E836C2"/>
    <w:rsid w:val="00EA7E25"/>
    <w:rsid w:val="00F14D1E"/>
    <w:rsid w:val="00F3427E"/>
    <w:rsid w:val="00F54215"/>
    <w:rsid w:val="00F55A98"/>
    <w:rsid w:val="00F67CA1"/>
    <w:rsid w:val="00FB18E2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0572"/>
  <w15:chartTrackingRefBased/>
  <w15:docId w15:val="{7707F114-5572-4FFE-B11E-75A52FB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4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2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27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272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14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F5421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Gloria Castlla</cp:lastModifiedBy>
  <cp:revision>44</cp:revision>
  <cp:lastPrinted>2024-04-30T15:03:00Z</cp:lastPrinted>
  <dcterms:created xsi:type="dcterms:W3CDTF">2023-11-20T13:47:00Z</dcterms:created>
  <dcterms:modified xsi:type="dcterms:W3CDTF">2024-06-07T06:58:00Z</dcterms:modified>
</cp:coreProperties>
</file>