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Web"/>
        <w:ind w:left="0" w:right="71" w:hanging="0"/>
        <w:jc w:val="center"/>
        <w:rPr>
          <w:lang w:val="ca-ES"/>
        </w:rPr>
      </w:pPr>
      <w:r>
        <w:rPr>
          <w:rFonts w:eastAsia="Verdana" w:cs="Verdana"/>
          <w:b/>
          <w:bCs/>
          <w:color w:val="000000"/>
          <w:szCs w:val="20"/>
          <w:lang w:val="ca-ES" w:eastAsia="ca-ES"/>
        </w:rPr>
        <w:t xml:space="preserve">DECLARACIÓ RESPONSABLE  </w:t>
      </w:r>
      <w:r>
        <w:rPr>
          <w:rFonts w:eastAsia="Times New Roman" w:cs="Verdana"/>
          <w:b/>
          <w:color w:val="000000"/>
          <w:szCs w:val="20"/>
          <w:lang w:val="ca-ES" w:eastAsia="ca-ES" w:bidi="ar-SA"/>
        </w:rPr>
        <w:t>DE PROTECCIÓ JURÍDICA DEL MENOR</w:t>
      </w:r>
    </w:p>
    <w:p>
      <w:pPr>
        <w:pStyle w:val="NormalWeb"/>
        <w:ind w:left="0" w:right="71" w:hanging="0"/>
        <w:rPr>
          <w:rFonts w:eastAsia="Calibri" w:cs="Verdana"/>
          <w:b/>
          <w:b/>
          <w:color w:val="000000"/>
          <w:szCs w:val="20"/>
          <w:lang w:val="ca-ES" w:bidi="ar-SA"/>
        </w:rPr>
      </w:pPr>
      <w:r>
        <w:rPr>
          <w:rFonts w:eastAsia="Calibri" w:cs="Verdana"/>
          <w:b/>
          <w:color w:val="000000"/>
          <w:szCs w:val="20"/>
          <w:lang w:val="ca-ES" w:bidi="ar-SA"/>
        </w:rPr>
      </w:r>
    </w:p>
    <w:p>
      <w:pPr>
        <w:pStyle w:val="Textodebloque2"/>
        <w:spacing w:lineRule="auto" w:line="360"/>
        <w:ind w:left="0" w:right="9" w:hanging="0"/>
        <w:rPr>
          <w:lang w:val="ca-ES"/>
        </w:rPr>
      </w:pPr>
      <w:r>
        <w:rPr>
          <w:rFonts w:eastAsia="Calibri" w:cs="Verdana" w:ascii="Verdana" w:hAnsi="Verdana"/>
          <w:szCs w:val="20"/>
          <w:lang w:val="ca-ES" w:bidi="ar-SA"/>
        </w:rPr>
        <w:t xml:space="preserve">Qui sota signa el/la senyor/a ..........................................., amb DNI/NIE núm. ............................., en nom propi/en qualitat de representant/s legal/s de la persona física / jurídica............................................, amb NIF núm.........................., i als efectes de licitar en el procediment d'adjudicació que té per objecte </w:t>
      </w:r>
      <w:bookmarkStart w:id="0" w:name="id34a41"/>
      <w:bookmarkEnd w:id="0"/>
      <w:r>
        <w:rPr>
          <w:rFonts w:eastAsia="Calibri" w:cs="Verdana" w:ascii="Verdana" w:hAnsi="Verdana"/>
          <w:szCs w:val="20"/>
          <w:lang w:val="ca-ES" w:bidi="ar-SA"/>
        </w:rPr>
        <w:t xml:space="preserve">el serveis de direcció, coordinació, monitoratge i altres serveis complementaris de les Escola d’Handbol </w:t>
      </w:r>
    </w:p>
    <w:p>
      <w:pPr>
        <w:pStyle w:val="Textodebloque2"/>
        <w:spacing w:lineRule="auto" w:line="360"/>
        <w:ind w:left="0" w:right="9" w:hanging="0"/>
        <w:jc w:val="center"/>
        <w:rPr>
          <w:rFonts w:ascii="Verdana" w:hAnsi="Verdana" w:eastAsia="Calibri" w:cs="Verdana"/>
          <w:szCs w:val="20"/>
          <w:lang w:val="ca-ES" w:bidi="ar-SA"/>
        </w:rPr>
      </w:pPr>
      <w:r>
        <w:rPr>
          <w:rFonts w:eastAsia="Calibri" w:cs="Verdana" w:ascii="Verdana" w:hAnsi="Verdana"/>
          <w:szCs w:val="20"/>
          <w:lang w:val="ca-ES" w:bidi="ar-SA"/>
        </w:rPr>
      </w:r>
    </w:p>
    <w:p>
      <w:pPr>
        <w:pStyle w:val="Textodebloque2"/>
        <w:spacing w:lineRule="auto" w:line="360"/>
        <w:ind w:left="0" w:right="9" w:hanging="0"/>
        <w:jc w:val="center"/>
        <w:rPr>
          <w:lang w:val="ca-ES"/>
        </w:rPr>
      </w:pPr>
      <w:r>
        <w:rPr>
          <w:rFonts w:eastAsia="Calibri" w:cs="Verdana" w:ascii="Verdana" w:hAnsi="Verdana"/>
          <w:b/>
          <w:szCs w:val="20"/>
          <w:lang w:val="ca-ES" w:bidi="ar-SA"/>
        </w:rPr>
        <w:t>MANIFESTA:</w:t>
      </w:r>
    </w:p>
    <w:p>
      <w:pPr>
        <w:pStyle w:val="Normal"/>
        <w:tabs>
          <w:tab w:val="clear" w:pos="708"/>
          <w:tab w:val="left" w:pos="1134" w:leader="none"/>
        </w:tabs>
        <w:spacing w:lineRule="auto" w:line="360"/>
        <w:ind w:left="528" w:right="71" w:hanging="0"/>
        <w:jc w:val="both"/>
        <w:rPr>
          <w:rFonts w:ascii="Verdana" w:hAnsi="Verdana" w:eastAsia="Calibri" w:cs="Verdana"/>
          <w:color w:val="000000"/>
          <w:sz w:val="20"/>
          <w:szCs w:val="20"/>
          <w:lang w:val="ca-ES" w:bidi="ar-SA"/>
        </w:rPr>
      </w:pPr>
      <w:r>
        <w:rPr>
          <w:rFonts w:eastAsia="Calibri" w:cs="Verdana" w:ascii="Verdana" w:hAnsi="Verdana"/>
          <w:color w:val="000000"/>
          <w:sz w:val="20"/>
          <w:szCs w:val="20"/>
          <w:lang w:val="ca-ES" w:bidi="ar-SA"/>
        </w:rPr>
      </w:r>
    </w:p>
    <w:p>
      <w:pPr>
        <w:pStyle w:val="Textodebloque2"/>
        <w:spacing w:lineRule="auto" w:line="360"/>
        <w:ind w:left="0" w:right="9" w:hanging="0"/>
        <w:rPr>
          <w:lang w:val="ca-ES"/>
        </w:rPr>
      </w:pPr>
      <w:r>
        <w:rPr>
          <w:rFonts w:eastAsia="Times New Roman" w:cs="Verdana" w:ascii="Verdana" w:hAnsi="Verdana"/>
          <w:szCs w:val="20"/>
          <w:lang w:val="ca-ES" w:eastAsia="es-ES" w:bidi="ar-SA"/>
        </w:rPr>
        <w:t xml:space="preserve">D’acord amb la Llei 26/2015, de 26 de juliol, de modificació del sistema de protecció a la infància i l’adolescència, que modifica la Llei Orgànica 1/1996, de 5 de gener, de Protecció Jurídica del Menor </w:t>
      </w:r>
    </w:p>
    <w:p>
      <w:pPr>
        <w:pStyle w:val="Textodebloque2"/>
        <w:spacing w:lineRule="auto" w:line="360"/>
        <w:ind w:left="0" w:right="9" w:hanging="0"/>
        <w:rPr>
          <w:rFonts w:ascii="Verdana" w:hAnsi="Verdana" w:eastAsia="Calibri" w:cs="Verdana"/>
          <w:szCs w:val="20"/>
          <w:lang w:val="ca-ES" w:bidi="ar-SA"/>
        </w:rPr>
      </w:pPr>
      <w:r>
        <w:rPr>
          <w:rFonts w:eastAsia="Calibri" w:cs="Verdana" w:ascii="Verdana" w:hAnsi="Verdana"/>
          <w:szCs w:val="20"/>
          <w:lang w:val="ca-ES" w:bidi="ar-SA"/>
        </w:rPr>
      </w:r>
    </w:p>
    <w:p>
      <w:pPr>
        <w:pStyle w:val="Textodebloque2"/>
        <w:spacing w:lineRule="auto" w:line="360"/>
        <w:ind w:left="0" w:right="9" w:hanging="0"/>
        <w:jc w:val="center"/>
        <w:rPr>
          <w:lang w:val="ca-ES"/>
        </w:rPr>
      </w:pPr>
      <w:r>
        <w:rPr>
          <w:rFonts w:eastAsia="Calibri" w:cs="Verdana" w:ascii="Verdana" w:hAnsi="Verdana"/>
          <w:b/>
          <w:szCs w:val="20"/>
          <w:lang w:val="ca-ES" w:bidi="ar-SA"/>
        </w:rPr>
        <w:t xml:space="preserve">DECLARO </w:t>
      </w:r>
    </w:p>
    <w:p>
      <w:pPr>
        <w:pStyle w:val="Textodebloque2"/>
        <w:spacing w:lineRule="auto" w:line="360"/>
        <w:ind w:left="0" w:right="9" w:hanging="0"/>
        <w:rPr>
          <w:rFonts w:ascii="Verdana" w:hAnsi="Verdana" w:eastAsia="Calibri" w:cs="Verdana"/>
          <w:szCs w:val="20"/>
          <w:lang w:val="ca-ES" w:bidi="ar-SA"/>
        </w:rPr>
      </w:pPr>
      <w:r>
        <w:rPr>
          <w:rFonts w:eastAsia="Calibri" w:cs="Verdana" w:ascii="Verdana" w:hAnsi="Verdana"/>
          <w:szCs w:val="20"/>
          <w:lang w:val="ca-ES" w:bidi="ar-SA"/>
        </w:rPr>
      </w:r>
    </w:p>
    <w:p>
      <w:pPr>
        <w:pStyle w:val="Textodebloque2"/>
        <w:spacing w:lineRule="auto" w:line="360"/>
        <w:ind w:left="0" w:right="9" w:hanging="0"/>
        <w:rPr>
          <w:lang w:val="ca-ES"/>
        </w:rPr>
      </w:pPr>
      <w:r>
        <w:rPr>
          <w:rFonts w:eastAsia="Times New Roman" w:cs="Verdana" w:ascii="Verdana" w:hAnsi="Verdana"/>
          <w:szCs w:val="20"/>
          <w:lang w:val="ca-ES" w:eastAsia="es-ES" w:bidi="ar-SA"/>
        </w:rPr>
        <w:t>Que el personal adscrit al contracte disposa del certificat negatiu d’antecedents penals.</w:t>
      </w:r>
    </w:p>
    <w:p>
      <w:pPr>
        <w:pStyle w:val="Textodebloque2"/>
        <w:spacing w:lineRule="auto" w:line="360"/>
        <w:ind w:left="0" w:right="9" w:hanging="0"/>
        <w:rPr>
          <w:rFonts w:ascii="Verdana" w:hAnsi="Verdana" w:eastAsia="Calibri" w:cs="Verdana"/>
          <w:szCs w:val="20"/>
          <w:lang w:val="ca-ES" w:bidi="ar-SA"/>
        </w:rPr>
      </w:pPr>
      <w:r>
        <w:rPr>
          <w:rFonts w:eastAsia="Calibri" w:cs="Verdana" w:ascii="Verdana" w:hAnsi="Verdana"/>
          <w:szCs w:val="20"/>
          <w:lang w:val="ca-ES" w:bidi="ar-SA"/>
        </w:rPr>
      </w:r>
    </w:p>
    <w:p>
      <w:pPr>
        <w:pStyle w:val="Textodebloque2"/>
        <w:spacing w:lineRule="auto" w:line="360"/>
        <w:ind w:left="0" w:right="9" w:hanging="0"/>
        <w:rPr>
          <w:lang w:val="ca-ES"/>
        </w:rPr>
      </w:pPr>
      <w:r>
        <w:rPr>
          <w:rFonts w:eastAsia="Calibri" w:cs="Verdana" w:ascii="Verdana" w:hAnsi="Verdana"/>
          <w:szCs w:val="20"/>
          <w:lang w:val="ca-ES" w:bidi="ar-SA"/>
        </w:rPr>
        <w:t>Així mateix ens comprometem a comunicar qualsevol canvi respecte a aquesta informació que es produeixi al llarg de la vida del contracte.</w:t>
      </w:r>
    </w:p>
    <w:p>
      <w:pPr>
        <w:pStyle w:val="Textodebloque2"/>
        <w:shd w:val="clear" w:color="auto" w:fill="FFFFFF"/>
        <w:spacing w:lineRule="auto" w:line="360" w:before="360" w:after="180"/>
        <w:ind w:left="0" w:right="9" w:hanging="0"/>
        <w:jc w:val="center"/>
        <w:rPr>
          <w:rFonts w:ascii="Verdana" w:hAnsi="Verdana" w:eastAsia="Calibri" w:cs="Verdana"/>
          <w:b/>
          <w:b/>
          <w:szCs w:val="20"/>
          <w:lang w:val="ca-ES" w:bidi="ar-SA"/>
        </w:rPr>
      </w:pPr>
      <w:r>
        <w:rPr>
          <w:rFonts w:eastAsia="Calibri" w:cs="Verdana" w:ascii="Verdana" w:hAnsi="Verdana"/>
          <w:b/>
          <w:szCs w:val="20"/>
          <w:lang w:val="ca-ES" w:bidi="ar-SA"/>
        </w:rPr>
      </w:r>
    </w:p>
    <w:p>
      <w:pPr>
        <w:pStyle w:val="Textodebloque2"/>
        <w:shd w:val="clear" w:color="auto" w:fill="FFFFFF"/>
        <w:spacing w:lineRule="auto" w:line="360" w:before="360" w:after="180"/>
        <w:ind w:left="0" w:right="9" w:hanging="0"/>
        <w:jc w:val="center"/>
        <w:rPr>
          <w:lang w:val="ca-ES"/>
        </w:rPr>
      </w:pPr>
      <w:r>
        <w:rPr>
          <w:rFonts w:eastAsia="Calibri" w:cs="Verdana" w:ascii="Verdana" w:hAnsi="Verdana"/>
          <w:b/>
          <w:szCs w:val="20"/>
          <w:lang w:val="ca-ES" w:bidi="ar-SA"/>
        </w:rPr>
        <w:t>(Lloc, data i signatura electrònica)</w:t>
      </w:r>
    </w:p>
    <w:sectPr>
      <w:headerReference w:type="default" r:id="rId2"/>
      <w:headerReference w:type="first" r:id="rId3"/>
      <w:footerReference w:type="default" r:id="rId4"/>
      <w:type w:val="nextPage"/>
      <w:pgSz w:w="11906" w:h="16838"/>
      <w:pgMar w:left="1417" w:right="1417" w:header="567" w:top="1809" w:footer="567" w:bottom="1276"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Unicode MS">
    <w:charset w:val="00"/>
    <w:family w:val="swiss"/>
    <w:pitch w:val="variable"/>
  </w:font>
  <w:font w:name="Verdana">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Liberation Sans">
    <w:altName w:val="Arial"/>
    <w:charset w:val="00"/>
    <w:family w:val="roman"/>
    <w:pitch w:val="variable"/>
  </w:font>
  <w:font w:name="Calibri">
    <w:charset w:val="00"/>
    <w:family w:val="roman"/>
    <w:pitch w:val="variable"/>
  </w:font>
  <w:font w:name="Century Schoolboo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jc w:val="right"/>
      <w:rPr/>
    </w:pPr>
    <w:r>
      <w:rPr/>
      <w:fldChar w:fldCharType="begin"/>
    </w:r>
    <w:r>
      <w:rPr/>
      <w:instrText> PAGE </w:instrText>
    </w:r>
    <w:r>
      <w:rPr/>
      <w:fldChar w:fldCharType="separate"/>
    </w:r>
    <w:r>
      <w:rPr/>
      <w:t>2</w:t>
    </w:r>
    <w:r>
      <w:rPr/>
      <w:fldChar w:fldCharType="end"/>
    </w:r>
  </w:p>
  <w:p>
    <w:pPr>
      <w:pStyle w:val="Normal"/>
      <w:ind w:left="708" w:hanging="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1" allowOverlap="1" relativeHeight="0">
          <wp:simplePos x="0" y="0"/>
          <wp:positionH relativeFrom="column">
            <wp:posOffset>21590</wp:posOffset>
          </wp:positionH>
          <wp:positionV relativeFrom="paragraph">
            <wp:posOffset>160020</wp:posOffset>
          </wp:positionV>
          <wp:extent cx="2345055" cy="628650"/>
          <wp:effectExtent l="0" t="0" r="0" b="0"/>
          <wp:wrapSquare wrapText="largest"/>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2345055" cy="628650"/>
                  </a:xfrm>
                  <a:prstGeom prst="rect">
                    <a:avLst/>
                  </a:prstGeom>
                </pic:spPr>
              </pic:pic>
            </a:graphicData>
          </a:graphic>
        </wp:anchor>
      </w:drawing>
    </w:r>
  </w:p>
  <w:p>
    <w:pPr>
      <w:pStyle w:val="Capalera"/>
      <w:rPr/>
    </w:pPr>
    <w:r>
      <w:rPr/>
    </w:r>
  </w:p>
  <w:p>
    <w:pPr>
      <w:pStyle w:val="Capalera"/>
      <w:rPr/>
    </w:pPr>
    <w:r>
      <w:rPr/>
    </w:r>
  </w:p>
  <w:p>
    <w:pPr>
      <w:pStyle w:val="Capalera"/>
      <w:rPr/>
    </w:pPr>
    <w:r>
      <w:rPr/>
    </w:r>
  </w:p>
  <w:p>
    <w:pPr>
      <w:pStyle w:val="Capalera"/>
      <w:rPr/>
    </w:pPr>
    <w:r>
      <w:rPr/>
    </w:r>
  </w:p>
  <w:p>
    <w:pPr>
      <w:pStyle w:val="Capalera"/>
      <w:rPr/>
    </w:pPr>
    <w:r>
      <w:rPr/>
    </w:r>
  </w:p>
  <w:p>
    <w:pPr>
      <w:pStyle w:val="Capalera"/>
      <w:rPr/>
    </w:pPr>
    <w:r>
      <w:rPr>
        <w:rFonts w:eastAsia="Arial" w:cs="Arial"/>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0" allowOverlap="1" relativeHeight="2">
          <wp:simplePos x="0" y="0"/>
          <wp:positionH relativeFrom="column">
            <wp:posOffset>-543560</wp:posOffset>
          </wp:positionH>
          <wp:positionV relativeFrom="paragraph">
            <wp:posOffset>-49530</wp:posOffset>
          </wp:positionV>
          <wp:extent cx="2345055" cy="628650"/>
          <wp:effectExtent l="0" t="0" r="0" b="0"/>
          <wp:wrapSquare wrapText="largest"/>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94" t="-347" r="-94" b="-347"/>
                  <a:stretch>
                    <a:fillRect/>
                  </a:stretch>
                </pic:blipFill>
                <pic:spPr bwMode="auto">
                  <a:xfrm>
                    <a:off x="0" y="0"/>
                    <a:ext cx="2345055" cy="6286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Encapalament1"/>
      <w:numFmt w:val="none"/>
      <w:suff w:val="nothing"/>
      <w:lvlText w:val=""/>
      <w:lvlJc w:val="left"/>
      <w:pPr>
        <w:tabs>
          <w:tab w:val="num" w:pos="0"/>
        </w:tabs>
        <w:ind w:left="0" w:hanging="0"/>
      </w:pPr>
    </w:lvl>
    <w:lvl w:ilvl="1">
      <w:start w:val="1"/>
      <w:pStyle w:val="Encapalamen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Encapalament4"/>
      <w:numFmt w:val="none"/>
      <w:suff w:val="nothing"/>
      <w:lvlText w:val=""/>
      <w:lvlJc w:val="left"/>
      <w:pPr>
        <w:tabs>
          <w:tab w:val="num" w:pos="0"/>
        </w:tabs>
        <w:ind w:left="0" w:hanging="0"/>
      </w:pPr>
    </w:lvl>
    <w:lvl w:ilvl="4">
      <w:start w:val="1"/>
      <w:pStyle w:val="Encapalament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DejaVu Sans" w:cs="DejaVu Sans"/>
      <w:color w:val="auto"/>
      <w:kern w:val="0"/>
      <w:sz w:val="22"/>
      <w:szCs w:val="24"/>
      <w:lang w:val="es-ES" w:eastAsia="zh-CN" w:bidi="hi-IN"/>
    </w:rPr>
  </w:style>
  <w:style w:type="paragraph" w:styleId="Encapalament1">
    <w:name w:val="Heading 1"/>
    <w:basedOn w:val="Ttulo1"/>
    <w:next w:val="Cosdeltext"/>
    <w:qFormat/>
    <w:pPr>
      <w:numPr>
        <w:ilvl w:val="0"/>
        <w:numId w:val="1"/>
      </w:numPr>
      <w:shd w:val="clear" w:color="auto" w:fill="EEEEEE"/>
      <w:outlineLvl w:val="0"/>
    </w:pPr>
    <w:rPr>
      <w:rFonts w:ascii="Liberation Sans Unicode MS" w:hAnsi="Liberation Sans Unicode MS" w:cs="Liberation Sans Unicode MS"/>
      <w:b/>
      <w:bCs/>
      <w:szCs w:val="44"/>
    </w:rPr>
  </w:style>
  <w:style w:type="paragraph" w:styleId="Encapalament2">
    <w:name w:val="Heading 2"/>
    <w:basedOn w:val="Normal"/>
    <w:next w:val="Normal"/>
    <w:qFormat/>
    <w:pPr>
      <w:keepNext w:val="true"/>
      <w:numPr>
        <w:ilvl w:val="1"/>
        <w:numId w:val="1"/>
      </w:numPr>
      <w:spacing w:lineRule="auto" w:line="360"/>
      <w:jc w:val="both"/>
      <w:outlineLvl w:val="1"/>
    </w:pPr>
    <w:rPr>
      <w:rFonts w:ascii="Verdana" w:hAnsi="Verdana" w:cs="Verdana"/>
      <w:b/>
      <w:bCs/>
      <w:color w:val="333399"/>
      <w:sz w:val="20"/>
    </w:rPr>
  </w:style>
  <w:style w:type="paragraph" w:styleId="Encapalament4">
    <w:name w:val="Heading 4"/>
    <w:basedOn w:val="Normal"/>
    <w:next w:val="Normal"/>
    <w:qFormat/>
    <w:pPr>
      <w:keepNext w:val="true"/>
      <w:numPr>
        <w:ilvl w:val="3"/>
        <w:numId w:val="1"/>
      </w:numPr>
      <w:jc w:val="both"/>
      <w:outlineLvl w:val="3"/>
    </w:pPr>
    <w:rPr>
      <w:b/>
      <w:i/>
      <w:szCs w:val="20"/>
      <w:lang w:val="es-ES_tradnl"/>
    </w:rPr>
  </w:style>
  <w:style w:type="paragraph" w:styleId="Encapalament5">
    <w:name w:val="Heading 5"/>
    <w:basedOn w:val="Normal"/>
    <w:next w:val="Normal"/>
    <w:qFormat/>
    <w:pPr>
      <w:keepNext w:val="true"/>
      <w:numPr>
        <w:ilvl w:val="4"/>
        <w:numId w:val="1"/>
      </w:numPr>
      <w:spacing w:lineRule="auto" w:line="360"/>
      <w:jc w:val="center"/>
      <w:outlineLvl w:val="4"/>
    </w:pPr>
    <w:rPr>
      <w:rFonts w:ascii="Verdana" w:hAnsi="Verdana" w:cs="Verdana"/>
      <w:b/>
      <w:bCs/>
      <w:color w:val="333399"/>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Times New Roman" w:cs="Symbol"/>
      <w:strike w:val="false"/>
      <w:dstrike w:val="false"/>
      <w:color w:val="000000"/>
      <w:sz w:val="20"/>
      <w:szCs w:val="20"/>
      <w:shd w:fill="auto" w:val="clear"/>
      <w:lang w:val="ca-ES" w:eastAsia="es-ES" w:bidi="ar-SA"/>
    </w:rPr>
  </w:style>
  <w:style w:type="character" w:styleId="WW8Num3z0" w:customStyle="1">
    <w:name w:val="WW8Num3z0"/>
    <w:qFormat/>
    <w:rPr>
      <w:rFonts w:ascii="Symbol" w:hAnsi="Symbol" w:eastAsia="Times New Roman" w:cs="OpenSymbol"/>
      <w:strike w:val="false"/>
      <w:dstrike w:val="false"/>
      <w:color w:val="000000"/>
      <w:sz w:val="20"/>
      <w:szCs w:val="20"/>
      <w:shd w:fill="auto" w:val="clear"/>
      <w:lang w:val="ca-ES" w:eastAsia="zh-CN" w:bidi="ar-SA"/>
    </w:rPr>
  </w:style>
  <w:style w:type="character" w:styleId="WW8Num3z1" w:customStyle="1">
    <w:name w:val="WW8Num3z1"/>
    <w:qFormat/>
    <w:rPr>
      <w:rFonts w:ascii="OpenSymbol" w:hAnsi="OpenSymbol" w:cs="OpenSymbol"/>
    </w:rPr>
  </w:style>
  <w:style w:type="character" w:styleId="WW8Num4z0" w:customStyle="1">
    <w:name w:val="WW8Num4z0"/>
    <w:qFormat/>
    <w:rPr>
      <w:rFonts w:ascii="Symbol" w:hAnsi="Symbol" w:cs="OpenSymbol"/>
      <w:sz w:val="20"/>
      <w:szCs w:val="20"/>
      <w:lang w:val="ca-ES"/>
    </w:rPr>
  </w:style>
  <w:style w:type="character" w:styleId="WW8Num4z1" w:customStyle="1">
    <w:name w:val="WW8Num4z1"/>
    <w:qFormat/>
    <w:rPr>
      <w:rFonts w:ascii="OpenSymbol" w:hAnsi="OpenSymbol" w:eastAsia="Times New Roman" w:cs="OpenSymbol"/>
      <w:color w:val="auto"/>
      <w:sz w:val="20"/>
      <w:szCs w:val="20"/>
      <w:lang w:val="ca-ES" w:eastAsia="zh-CN" w:bidi="ar-SA"/>
    </w:rPr>
  </w:style>
  <w:style w:type="character" w:styleId="WW8Num5z0" w:customStyle="1">
    <w:name w:val="WW8Num5z0"/>
    <w:qFormat/>
    <w:rPr>
      <w:rFonts w:ascii="Symbol" w:hAnsi="Symbol" w:eastAsia="DejaVu Sans" w:cs="OpenSymbol"/>
      <w:color w:val="auto"/>
      <w:sz w:val="20"/>
      <w:szCs w:val="20"/>
      <w:lang w:val="ca-ES" w:eastAsia="zh-CN" w:bidi="hi-IN"/>
    </w:rPr>
  </w:style>
  <w:style w:type="character" w:styleId="WW8Num5z1" w:customStyle="1">
    <w:name w:val="WW8Num5z1"/>
    <w:qFormat/>
    <w:rPr>
      <w:rFonts w:ascii="OpenSymbol" w:hAnsi="OpenSymbol" w:cs="OpenSymbol"/>
    </w:rPr>
  </w:style>
  <w:style w:type="character" w:styleId="WW8Num6z0" w:customStyle="1">
    <w:name w:val="WW8Num6z0"/>
    <w:qFormat/>
    <w:rPr>
      <w:rFonts w:ascii="Symbol" w:hAnsi="Symbol" w:cs="OpenSymbol"/>
      <w:color w:val="000000"/>
      <w:sz w:val="20"/>
      <w:szCs w:val="24"/>
      <w:shd w:fill="auto" w:val="clear"/>
      <w:lang w:val="ca-ES" w:eastAsia="zh-CN" w:bidi="ar-SA"/>
    </w:rPr>
  </w:style>
  <w:style w:type="character" w:styleId="WW8Num6z1" w:customStyle="1">
    <w:name w:val="WW8Num6z1"/>
    <w:qFormat/>
    <w:rPr>
      <w:rFonts w:ascii="OpenSymbol" w:hAnsi="OpenSymbol" w:cs="OpenSymbol"/>
    </w:rPr>
  </w:style>
  <w:style w:type="character" w:styleId="WW8Num7z0" w:customStyle="1">
    <w:name w:val="WW8Num7z0"/>
    <w:qFormat/>
    <w:rPr>
      <w:rFonts w:ascii="Symbol" w:hAnsi="Symbol" w:eastAsia="Times New Roman" w:cs="Verdana"/>
      <w:strike w:val="false"/>
      <w:dstrike w:val="false"/>
      <w:color w:val="000000"/>
      <w:sz w:val="20"/>
      <w:szCs w:val="20"/>
      <w:shd w:fill="auto" w:val="clear"/>
      <w:lang w:val="ca-ES" w:eastAsia="es-ES" w:bidi="ar-SA"/>
    </w:rPr>
  </w:style>
  <w:style w:type="character" w:styleId="WW8Num7z1" w:customStyle="1">
    <w:name w:val="WW8Num7z1"/>
    <w:qFormat/>
    <w:rPr>
      <w:rFonts w:ascii="OpenSymbol" w:hAnsi="OpenSymbol" w:cs="OpenSymbol"/>
    </w:rPr>
  </w:style>
  <w:style w:type="character" w:styleId="WW8Num8z0" w:customStyle="1">
    <w:name w:val="WW8Num8z0"/>
    <w:qFormat/>
    <w:rPr>
      <w:rFonts w:ascii="Symbol" w:hAnsi="Symbol" w:cs="OpenSymbol"/>
      <w:color w:val="000000"/>
      <w:sz w:val="20"/>
      <w:szCs w:val="20"/>
      <w:lang w:val="ca-ES"/>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OpenSymbol"/>
      <w:color w:val="000000"/>
      <w:sz w:val="20"/>
      <w:szCs w:val="20"/>
      <w:lang w:val="ca-ES"/>
    </w:rPr>
  </w:style>
  <w:style w:type="character" w:styleId="WW8Num9z1" w:customStyle="1">
    <w:name w:val="WW8Num9z1"/>
    <w:qFormat/>
    <w:rPr>
      <w:rFonts w:ascii="OpenSymbol" w:hAnsi="OpenSymbol" w:cs="OpenSymbol"/>
    </w:rPr>
  </w:style>
  <w:style w:type="character" w:styleId="WW8Num10z0" w:customStyle="1">
    <w:name w:val="WW8Num10z0"/>
    <w:qFormat/>
    <w:rPr>
      <w:rFonts w:ascii="Symbol" w:hAnsi="Symbol" w:cs="Symbol"/>
      <w:b/>
      <w:sz w:val="20"/>
    </w:rPr>
  </w:style>
  <w:style w:type="character" w:styleId="WW8Num10z1" w:customStyle="1">
    <w:name w:val="WW8Num10z1"/>
    <w:qFormat/>
    <w:rPr>
      <w:rFonts w:ascii="Verdana" w:hAnsi="Verdana" w:cs="Verdana"/>
      <w:b/>
      <w:sz w:val="20"/>
    </w:rPr>
  </w:style>
  <w:style w:type="character" w:styleId="WW8Num11z0" w:customStyle="1">
    <w:name w:val="WW8Num11z0"/>
    <w:qFormat/>
    <w:rPr>
      <w:rFonts w:ascii="Symbol" w:hAnsi="Symbol" w:cs="Symbol"/>
      <w:sz w:val="20"/>
    </w:rPr>
  </w:style>
  <w:style w:type="character" w:styleId="WW8Num11z2" w:customStyle="1">
    <w:name w:val="WW8Num11z2"/>
    <w:qFormat/>
    <w:rPr>
      <w:rFonts w:ascii="Wingdings" w:hAnsi="Wingdings" w:cs="Wingdings"/>
    </w:rPr>
  </w:style>
  <w:style w:type="character" w:styleId="WW8Num11z4" w:customStyle="1">
    <w:name w:val="WW8Num11z4"/>
    <w:qFormat/>
    <w:rPr>
      <w:rFonts w:ascii="Courier New" w:hAnsi="Courier New" w:cs="Courier New"/>
    </w:rPr>
  </w:style>
  <w:style w:type="character" w:styleId="WW8Num12z0" w:customStyle="1">
    <w:name w:val="WW8Num12z0"/>
    <w:qFormat/>
    <w:rPr>
      <w:rFonts w:ascii="Symbol" w:hAnsi="Symbol" w:cs="Symbol"/>
    </w:rPr>
  </w:style>
  <w:style w:type="character" w:styleId="WW8Num13z0" w:customStyle="1">
    <w:name w:val="WW8Num13z0"/>
    <w:qFormat/>
    <w:rPr>
      <w:rFonts w:ascii="Symbol" w:hAnsi="Symbol" w:cs="Symbol"/>
      <w:sz w:val="22"/>
      <w:szCs w:val="22"/>
    </w:rPr>
  </w:style>
  <w:style w:type="character" w:styleId="WW8Num14z0" w:customStyle="1">
    <w:name w:val="WW8Num14z0"/>
    <w:qFormat/>
    <w:rPr>
      <w:rFonts w:ascii="Verdana" w:hAnsi="Verdana" w:cs="Verdana"/>
      <w:b/>
      <w:i w:val="false"/>
      <w:sz w:val="20"/>
      <w:szCs w:val="20"/>
    </w:rPr>
  </w:style>
  <w:style w:type="character" w:styleId="WW8Num14z1" w:customStyle="1">
    <w:name w:val="WW8Num14z1"/>
    <w:qFormat/>
    <w:rPr>
      <w:b/>
    </w:rPr>
  </w:style>
  <w:style w:type="character" w:styleId="WW8Num14z2" w:customStyle="1">
    <w:name w:val="WW8Num14z2"/>
    <w:qFormat/>
    <w:rPr>
      <w:b/>
      <w:sz w:val="20"/>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color w:val="FF0000"/>
      <w:sz w:val="20"/>
      <w:szCs w:val="20"/>
      <w:lang w:eastAsia="ca-ES"/>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OpenSymbol"/>
    </w:rPr>
  </w:style>
  <w:style w:type="character" w:styleId="WW8Num16z1" w:customStyle="1">
    <w:name w:val="WW8Num16z1"/>
    <w:qFormat/>
    <w:rPr>
      <w:rFonts w:ascii="OpenSymbol" w:hAnsi="OpenSymbol" w:cs="OpenSymbol"/>
    </w:rPr>
  </w:style>
  <w:style w:type="character" w:styleId="WW8Num17z0" w:customStyle="1">
    <w:name w:val="WW8Num17z0"/>
    <w:qFormat/>
    <w:rPr>
      <w:rFonts w:ascii="Verdana" w:hAnsi="Verdana" w:cs="Verdana"/>
      <w:color w:val="000000"/>
      <w:sz w:val="20"/>
      <w:szCs w:val="20"/>
      <w:lang w:eastAsia="ca-ES"/>
    </w:rPr>
  </w:style>
  <w:style w:type="character" w:styleId="WW8Num17z1" w:customStyle="1">
    <w:name w:val="WW8Num17z1"/>
    <w:qFormat/>
    <w:rPr>
      <w:rFonts w:ascii="Verdana" w:hAnsi="Verdana" w:cs="Calibri"/>
      <w:color w:val="000000"/>
      <w:sz w:val="20"/>
      <w:szCs w:val="20"/>
      <w:lang w:eastAsia="ca-ES"/>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0z2" w:customStyle="1">
    <w:name w:val="WW8Num10z2"/>
    <w:qFormat/>
    <w:rPr>
      <w:rFonts w:ascii="Wingdings" w:hAnsi="Wingdings" w:cs="Wingdings"/>
    </w:rPr>
  </w:style>
  <w:style w:type="character" w:styleId="WW8Num11z1" w:customStyle="1">
    <w:name w:val="WW8Num11z1"/>
    <w:qFormat/>
    <w:rPr>
      <w:rFonts w:ascii="OpenSymbol" w:hAnsi="OpenSymbol" w:cs="Open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1" w:customStyle="1">
    <w:name w:val="WW8Num13z1"/>
    <w:qFormat/>
    <w:rPr>
      <w:rFonts w:ascii="Verdana" w:hAnsi="Verdana" w:cs="Verdana"/>
      <w:b/>
      <w:sz w:val="20"/>
    </w:rPr>
  </w:style>
  <w:style w:type="character" w:styleId="WW8Num15z1" w:customStyle="1">
    <w:name w:val="WW8Num15z1"/>
    <w:qFormat/>
    <w:rPr>
      <w:rFonts w:cs="Verdana"/>
    </w:rPr>
  </w:style>
  <w:style w:type="character" w:styleId="WW8Num15z2" w:customStyle="1">
    <w:name w:val="WW8Num15z2"/>
    <w:qFormat/>
    <w:rPr/>
  </w:style>
  <w:style w:type="character" w:styleId="WW8Num15z6" w:customStyle="1">
    <w:name w:val="WW8Num15z6"/>
    <w:qFormat/>
    <w:rPr>
      <w:rFonts w:ascii="Symbol" w:hAnsi="Symbol" w:cs="Symbol"/>
    </w:rPr>
  </w:style>
  <w:style w:type="character" w:styleId="WW8Num18z0" w:customStyle="1">
    <w:name w:val="WW8Num18z0"/>
    <w:qFormat/>
    <w:rPr>
      <w:rFonts w:ascii="Symbol" w:hAnsi="Symbol" w:cs="Verdana"/>
    </w:rPr>
  </w:style>
  <w:style w:type="character" w:styleId="WW8Num19z0" w:customStyle="1">
    <w:name w:val="WW8Num19z0"/>
    <w:qFormat/>
    <w:rPr>
      <w:rFonts w:cs="Verdana"/>
    </w:rPr>
  </w:style>
  <w:style w:type="character" w:styleId="WW8Num20z0" w:customStyle="1">
    <w:name w:val="WW8Num20z0"/>
    <w:qFormat/>
    <w:rPr>
      <w:rFonts w:ascii="Symbol" w:hAnsi="Symbol" w:cs="Symbol"/>
    </w:rPr>
  </w:style>
  <w:style w:type="character" w:styleId="WW8Num21z0" w:customStyle="1">
    <w:name w:val="WW8Num21z0"/>
    <w:qFormat/>
    <w:rPr>
      <w:rFonts w:cs="Verdana"/>
    </w:rPr>
  </w:style>
  <w:style w:type="character" w:styleId="WW8Num22z0" w:customStyle="1">
    <w:name w:val="WW8Num22z0"/>
    <w:qFormat/>
    <w:rPr>
      <w:rFonts w:ascii="Symbol" w:hAnsi="Symbol" w:cs="Symbol"/>
      <w:sz w:val="22"/>
      <w:szCs w:val="22"/>
    </w:rPr>
  </w:style>
  <w:style w:type="character" w:styleId="WW8Num23z0" w:customStyle="1">
    <w:name w:val="WW8Num23z0"/>
    <w:qFormat/>
    <w:rPr>
      <w:rFonts w:ascii="Verdana" w:hAnsi="Verdana" w:cs="Verdana"/>
      <w:b/>
      <w:i w:val="false"/>
      <w:sz w:val="20"/>
      <w:szCs w:val="20"/>
    </w:rPr>
  </w:style>
  <w:style w:type="character" w:styleId="WW8Num23z1" w:customStyle="1">
    <w:name w:val="WW8Num23z1"/>
    <w:qFormat/>
    <w:rPr>
      <w:b/>
    </w:rPr>
  </w:style>
  <w:style w:type="character" w:styleId="WW8Num23z2" w:customStyle="1">
    <w:name w:val="WW8Num23z2"/>
    <w:qFormat/>
    <w:rPr>
      <w:b/>
      <w:sz w:val="20"/>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rFonts w:ascii="Symbol" w:hAnsi="Symbol" w:cs="Symbol"/>
      <w:color w:val="FF0000"/>
      <w:sz w:val="20"/>
      <w:szCs w:val="20"/>
      <w:lang w:eastAsia="ca-ES"/>
    </w:rPr>
  </w:style>
  <w:style w:type="character" w:styleId="WW8Num25z4" w:customStyle="1">
    <w:name w:val="WW8Num25z4"/>
    <w:qFormat/>
    <w:rPr>
      <w:rFonts w:ascii="Courier New" w:hAnsi="Courier New" w:cs="Courier New"/>
    </w:rPr>
  </w:style>
  <w:style w:type="character" w:styleId="WW8Num25z5" w:customStyle="1">
    <w:name w:val="WW8Num25z5"/>
    <w:qFormat/>
    <w:rPr>
      <w:rFonts w:ascii="Wingdings" w:hAnsi="Wingdings" w:cs="Wingdings"/>
    </w:rPr>
  </w:style>
  <w:style w:type="character" w:styleId="WW8Num26z0" w:customStyle="1">
    <w:name w:val="WW8Num26z0"/>
    <w:qFormat/>
    <w:rPr>
      <w:rFonts w:ascii="Symbol" w:hAnsi="Symbol" w:cs="OpenSymbol"/>
    </w:rPr>
  </w:style>
  <w:style w:type="character" w:styleId="WW8Num26z1" w:customStyle="1">
    <w:name w:val="WW8Num26z1"/>
    <w:qFormat/>
    <w:rPr>
      <w:rFonts w:ascii="OpenSymbol" w:hAnsi="OpenSymbol" w:cs="OpenSymbol"/>
    </w:rPr>
  </w:style>
  <w:style w:type="character" w:styleId="WW8Num27z0" w:customStyle="1">
    <w:name w:val="WW8Num27z0"/>
    <w:qFormat/>
    <w:rPr>
      <w:rFonts w:ascii="Verdana" w:hAnsi="Verdana" w:cs="Verdana"/>
      <w:color w:val="000000"/>
      <w:sz w:val="20"/>
      <w:szCs w:val="20"/>
      <w:lang w:eastAsia="ca-ES"/>
    </w:rPr>
  </w:style>
  <w:style w:type="character" w:styleId="WW8Num27z1" w:customStyle="1">
    <w:name w:val="WW8Num27z1"/>
    <w:qFormat/>
    <w:rPr>
      <w:rFonts w:ascii="Verdana" w:hAnsi="Verdana" w:cs="Calibri"/>
      <w:color w:val="000000"/>
      <w:sz w:val="20"/>
      <w:szCs w:val="20"/>
      <w:lang w:eastAsia="ca-ES"/>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z1" w:customStyle="1">
    <w:name w:val="WW8Num2z1"/>
    <w:qFormat/>
    <w:rPr>
      <w:rFonts w:ascii="OpenSymbol" w:hAnsi="OpenSymbol" w:cs="OpenSymbol"/>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3" w:customStyle="1">
    <w:name w:val="WW8Num11z3"/>
    <w:qFormat/>
    <w:rPr>
      <w:rFonts w:ascii="Symbol" w:hAnsi="Symbol" w:cs="Symbol"/>
    </w:rPr>
  </w:style>
  <w:style w:type="character" w:styleId="Fuentedeprrafopredeter2" w:customStyle="1">
    <w:name w:val="Fuente de párrafo predeter.2"/>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EndnoteCharacters" w:customStyle="1">
    <w:name w:val="Endnote Characters"/>
    <w:qFormat/>
    <w:rPr/>
  </w:style>
  <w:style w:type="character" w:styleId="FootnoteCharacters" w:customStyle="1">
    <w:name w:val="Footnote Characters"/>
    <w:qFormat/>
    <w:rPr/>
  </w:style>
  <w:style w:type="character" w:styleId="EnlacedeInternet" w:customStyle="1">
    <w:name w:val="Enlace de Internet"/>
    <w:qFormat/>
    <w:rPr>
      <w:color w:val="000080"/>
      <w:u w:val="single"/>
    </w:rPr>
  </w:style>
  <w:style w:type="character" w:styleId="EnlacedeInternetvisitado" w:customStyle="1">
    <w:name w:val="Enlace de Internet visitado"/>
    <w:qFormat/>
    <w:rPr>
      <w:color w:val="800080"/>
      <w:u w:val="single"/>
    </w:rPr>
  </w:style>
  <w:style w:type="character" w:styleId="Vietas" w:customStyle="1">
    <w:name w:val="Viñetas"/>
    <w:qFormat/>
    <w:rPr>
      <w:rFonts w:ascii="OpenSymbol" w:hAnsi="OpenSymbol" w:eastAsia="OpenSymbol" w:cs="OpenSymbol"/>
    </w:rPr>
  </w:style>
  <w:style w:type="character" w:styleId="Fuentedeprrafopredeter1" w:customStyle="1">
    <w:name w:val="Fuente de párrafo predeter.1"/>
    <w:qFormat/>
    <w:rPr/>
  </w:style>
  <w:style w:type="character" w:styleId="WW8Num29z0" w:customStyle="1">
    <w:name w:val="WW8Num29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35z0" w:customStyle="1">
    <w:name w:val="WW8Num35z0"/>
    <w:qFormat/>
    <w:rPr>
      <w:rFonts w:ascii="Symbol" w:hAnsi="Symbol" w:cs="Symbol"/>
      <w:b/>
      <w:sz w:val="20"/>
    </w:rPr>
  </w:style>
  <w:style w:type="character" w:styleId="WW8Num35z1" w:customStyle="1">
    <w:name w:val="WW8Num35z1"/>
    <w:qFormat/>
    <w:rPr>
      <w:rFonts w:ascii="Verdana" w:hAnsi="Verdana" w:cs="Verdana"/>
      <w:b/>
      <w:sz w:val="20"/>
    </w:rPr>
  </w:style>
  <w:style w:type="character" w:styleId="WW8Num33z0" w:customStyle="1">
    <w:name w:val="WW8Num33z0"/>
    <w:qFormat/>
    <w:rPr>
      <w:rFonts w:ascii="Symbol" w:hAnsi="Symbol" w:cs="Symbol"/>
    </w:rPr>
  </w:style>
  <w:style w:type="character" w:styleId="WW8Num33z2" w:customStyle="1">
    <w:name w:val="WW8Num33z2"/>
    <w:qFormat/>
    <w:rPr>
      <w:rFonts w:ascii="Wingdings" w:hAnsi="Wingdings" w:cs="Wingdings"/>
    </w:rPr>
  </w:style>
  <w:style w:type="character" w:styleId="WW8Num33z4" w:customStyle="1">
    <w:name w:val="WW8Num33z4"/>
    <w:qFormat/>
    <w:rPr>
      <w:rFonts w:ascii="Courier New" w:hAnsi="Courier New" w:cs="Courier New"/>
    </w:rPr>
  </w:style>
  <w:style w:type="character" w:styleId="WW8Num16z2" w:customStyle="1">
    <w:name w:val="WW8Num16z2"/>
    <w:qFormat/>
    <w:rPr/>
  </w:style>
  <w:style w:type="character" w:styleId="WW8Num16z4" w:customStyle="1">
    <w:name w:val="WW8Num16z4"/>
    <w:qFormat/>
    <w:rPr>
      <w:rFonts w:ascii="Courier New" w:hAnsi="Courier New" w:cs="Courier New"/>
    </w:rPr>
  </w:style>
  <w:style w:type="character" w:styleId="WW8Num16z6" w:customStyle="1">
    <w:name w:val="WW8Num16z6"/>
    <w:qFormat/>
    <w:rPr>
      <w:rFonts w:ascii="Symbol" w:hAnsi="Symbol" w:cs="Symbol"/>
    </w:rPr>
  </w:style>
  <w:style w:type="character" w:styleId="WW8Num36z0" w:customStyle="1">
    <w:name w:val="WW8Num36z0"/>
    <w:qFormat/>
    <w:rPr>
      <w:rFonts w:ascii="Symbol" w:hAnsi="Symbol" w:cs="Symbol"/>
    </w:rPr>
  </w:style>
  <w:style w:type="character" w:styleId="WW8Num34z0" w:customStyle="1">
    <w:name w:val="WW8Num34z0"/>
    <w:qFormat/>
    <w:rPr>
      <w:rFonts w:cs="Verdana"/>
    </w:rPr>
  </w:style>
  <w:style w:type="character" w:styleId="WW8Num20z1" w:customStyle="1">
    <w:name w:val="WW8Num20z1"/>
    <w:qFormat/>
    <w:rPr>
      <w:b/>
    </w:rPr>
  </w:style>
  <w:style w:type="character" w:styleId="WW8Num20z2" w:customStyle="1">
    <w:name w:val="WW8Num20z2"/>
    <w:qFormat/>
    <w:rPr>
      <w:b/>
      <w:sz w:val="20"/>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13z4" w:customStyle="1">
    <w:name w:val="WW8Num13z4"/>
    <w:qFormat/>
    <w:rPr>
      <w:rFonts w:ascii="Courier New" w:hAnsi="Courier New" w:cs="Courier New"/>
    </w:rPr>
  </w:style>
  <w:style w:type="character" w:styleId="WW8Num13z5" w:customStyle="1">
    <w:name w:val="WW8Num13z5"/>
    <w:qFormat/>
    <w:rPr>
      <w:rFonts w:ascii="Wingdings" w:hAnsi="Wingdings" w:cs="Wingdings"/>
    </w:rPr>
  </w:style>
  <w:style w:type="character" w:styleId="WW8Num37z0" w:customStyle="1">
    <w:name w:val="WW8Num37z0"/>
    <w:qFormat/>
    <w:rPr>
      <w:rFonts w:ascii="Verdana" w:hAnsi="Verdana" w:cs="Verdana"/>
      <w:color w:val="000000"/>
      <w:sz w:val="20"/>
      <w:szCs w:val="20"/>
      <w:lang w:eastAsia="ca-ES"/>
    </w:rPr>
  </w:style>
  <w:style w:type="character" w:styleId="WW8Num37z1" w:customStyle="1">
    <w:name w:val="WW8Num37z1"/>
    <w:qFormat/>
    <w:rPr>
      <w:rFonts w:ascii="Verdana" w:hAnsi="Verdana" w:cs="Calibri"/>
      <w:color w:val="000000"/>
      <w:sz w:val="20"/>
      <w:szCs w:val="20"/>
      <w:lang w:eastAsia="ca-ES"/>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EnlacedeInternet" w:customStyle="1">
    <w:name w:val="WW-Enlace de Internet"/>
    <w:qFormat/>
    <w:rPr>
      <w:color w:val="0000FF"/>
      <w:u w:val="single"/>
    </w:rPr>
  </w:style>
  <w:style w:type="character" w:styleId="PeuCar" w:customStyle="1">
    <w:name w:val="Peu Car"/>
    <w:link w:val="Peu"/>
    <w:uiPriority w:val="99"/>
    <w:qFormat/>
    <w:rsid w:val="00ca683f"/>
    <w:rPr>
      <w:rFonts w:ascii="Arial" w:hAnsi="Arial" w:eastAsia="DejaVu Sans" w:cs="DejaVu Sans"/>
      <w:sz w:val="22"/>
      <w:szCs w:val="24"/>
      <w:lang w:eastAsia="zh-CN" w:bidi="hi-IN"/>
    </w:rPr>
  </w:style>
  <w:style w:type="character" w:styleId="EnlladInternet" w:customStyle="1">
    <w:name w:val="Enllaç d'Internet"/>
    <w:qFormat/>
    <w:rPr>
      <w:color w:val="000080"/>
      <w:u w:val="single"/>
    </w:rPr>
  </w:style>
  <w:style w:type="character" w:styleId="Mfasifort" w:customStyle="1">
    <w:name w:val="Èmfasi fort"/>
    <w:qFormat/>
    <w:rPr>
      <w:b/>
      <w:bCs/>
    </w:rPr>
  </w:style>
  <w:style w:type="character" w:styleId="Pics" w:customStyle="1">
    <w:name w:val="Pics"/>
    <w:qFormat/>
    <w:rPr>
      <w:rFonts w:ascii="OpenSymbol" w:hAnsi="OpenSymbol" w:eastAsia="OpenSymbol" w:cs="OpenSymbol"/>
    </w:rPr>
  </w:style>
  <w:style w:type="paragraph" w:styleId="Encapalament" w:customStyle="1">
    <w:name w:val="Encapçalament"/>
    <w:basedOn w:val="Normal"/>
    <w:next w:val="Cosdeltext"/>
    <w:qFormat/>
    <w:pPr>
      <w:keepNext w:val="true"/>
      <w:spacing w:before="240" w:after="120"/>
    </w:pPr>
    <w:rPr>
      <w:rFonts w:ascii="Liberation Sans" w:hAnsi="Liberation Sans" w:eastAsia="Microsoft YaHei" w:cs="Arial Unicode MS"/>
      <w:sz w:val="28"/>
      <w:szCs w:val="28"/>
    </w:rPr>
  </w:style>
  <w:style w:type="paragraph" w:styleId="Cosdeltext">
    <w:name w:val="Body Text"/>
    <w:basedOn w:val="Normal"/>
    <w:pPr>
      <w:spacing w:before="0" w:after="12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customStyle="1">
    <w:name w:val="Índex"/>
    <w:basedOn w:val="Normal"/>
    <w:qFormat/>
    <w:pPr>
      <w:suppressLineNumbers/>
    </w:pPr>
    <w:rPr>
      <w:rFonts w:cs="Arial Unicode MS"/>
    </w:rPr>
  </w:style>
  <w:style w:type="paragraph" w:styleId="Ttulo" w:customStyle="1">
    <w:name w:val="Título"/>
    <w:basedOn w:val="Normal"/>
    <w:next w:val="Cosdeltext"/>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sz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osdeltext"/>
    <w:qFormat/>
    <w:pPr>
      <w:keepNext w:val="true"/>
      <w:spacing w:before="240" w:after="120"/>
    </w:pPr>
    <w:rPr>
      <w:rFonts w:ascii="Liberation Sans" w:hAnsi="Liberation Sans" w:eastAsia="Microsoft YaHei" w:cs="Lucida Sans"/>
      <w:sz w:val="28"/>
      <w:szCs w:val="28"/>
    </w:rPr>
  </w:style>
  <w:style w:type="paragraph" w:styleId="Ttulo2" w:customStyle="1">
    <w:name w:val="Título2"/>
    <w:basedOn w:val="Normal"/>
    <w:next w:val="Cosdeltext"/>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Lucida Sans"/>
      <w:i/>
      <w:iCs/>
      <w:sz w:val="24"/>
    </w:rPr>
  </w:style>
  <w:style w:type="paragraph" w:styleId="Lneahorizontal" w:customStyle="1">
    <w:name w:val="Línea horizontal"/>
    <w:basedOn w:val="Normal"/>
    <w:next w:val="Cosdeltext"/>
    <w:qFormat/>
    <w:pPr>
      <w:pBdr>
        <w:bottom w:val="double" w:sz="2" w:space="0" w:color="808080"/>
      </w:pBdr>
      <w:spacing w:before="0" w:after="283"/>
    </w:pPr>
    <w:rPr>
      <w:sz w:val="12"/>
    </w:rPr>
  </w:style>
  <w:style w:type="paragraph" w:styleId="Envelopereturn">
    <w:name w:val="envelope return"/>
    <w:basedOn w:val="Normal"/>
    <w:qFormat/>
    <w:pPr/>
    <w:rPr>
      <w:i/>
    </w:rPr>
  </w:style>
  <w:style w:type="paragraph" w:styleId="Contenidodelatabla" w:customStyle="1">
    <w:name w:val="Contenido de la tabla"/>
    <w:basedOn w:val="Normal"/>
    <w:qFormat/>
    <w:pPr>
      <w:suppressLineNumbers/>
    </w:pPr>
    <w:rPr/>
  </w:style>
  <w:style w:type="paragraph" w:styleId="Cabeceraypie" w:customStyle="1">
    <w:name w:val="Cabecera y pie"/>
    <w:basedOn w:val="Normal"/>
    <w:qFormat/>
    <w:pPr>
      <w:suppressLineNumbers/>
      <w:tabs>
        <w:tab w:val="clear" w:pos="708"/>
        <w:tab w:val="center" w:pos="4819" w:leader="none"/>
        <w:tab w:val="right" w:pos="9638" w:leader="none"/>
      </w:tabs>
    </w:pPr>
    <w:rPr/>
  </w:style>
  <w:style w:type="paragraph" w:styleId="Capaleraipeu" w:customStyle="1">
    <w:name w:val="Capçalera i peu"/>
    <w:basedOn w:val="Normal"/>
    <w:qFormat/>
    <w:pPr/>
    <w:rPr/>
  </w:style>
  <w:style w:type="paragraph" w:styleId="Capalera">
    <w:name w:val="Header"/>
    <w:basedOn w:val="Cabeceraypie"/>
    <w:pPr/>
    <w:rPr/>
  </w:style>
  <w:style w:type="paragraph" w:styleId="Peudepgina">
    <w:name w:val="Footer"/>
    <w:basedOn w:val="Cabeceraypie"/>
    <w:link w:val="PeuCar"/>
    <w:uiPriority w:val="99"/>
    <w:pPr/>
    <w:rPr/>
  </w:style>
  <w:style w:type="paragraph" w:styleId="Notaalpeu">
    <w:name w:val="Footnote Text"/>
    <w:basedOn w:val="Normal"/>
    <w:pPr/>
    <w:rPr>
      <w:sz w:val="20"/>
      <w:szCs w:val="20"/>
    </w:rPr>
  </w:style>
  <w:style w:type="paragraph" w:styleId="Textodebloque1" w:customStyle="1">
    <w:name w:val="Texto de bloque1"/>
    <w:basedOn w:val="Normal"/>
    <w:qFormat/>
    <w:pPr>
      <w:tabs>
        <w:tab w:val="clear" w:pos="708"/>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ListParagraph">
    <w:name w:val="List Paragraph"/>
    <w:basedOn w:val="Normal"/>
    <w:qFormat/>
    <w:pPr>
      <w:spacing w:lineRule="auto" w:line="276" w:before="0" w:after="200"/>
      <w:ind w:left="720" w:hanging="0"/>
      <w:contextualSpacing/>
    </w:pPr>
    <w:rPr>
      <w:rFonts w:ascii="Calibri" w:hAnsi="Calibri" w:eastAsia="Calibri" w:cs="Calibri"/>
      <w:szCs w:val="22"/>
    </w:rPr>
  </w:style>
  <w:style w:type="paragraph" w:styleId="Sagnatdelcosdeltext">
    <w:name w:val="Body Text Indent"/>
    <w:basedOn w:val="Normal"/>
    <w:pPr>
      <w:spacing w:lineRule="auto" w:line="360"/>
      <w:ind w:firstLine="720"/>
      <w:jc w:val="both"/>
    </w:pPr>
    <w:rPr>
      <w:rFonts w:ascii="Verdana" w:hAnsi="Verdana" w:cs="Verdana"/>
      <w:sz w:val="20"/>
    </w:rPr>
  </w:style>
  <w:style w:type="paragraph" w:styleId="Listaconvietas21" w:customStyle="1">
    <w:name w:val="Lista con viñetas 21"/>
    <w:basedOn w:val="Normal"/>
    <w:qFormat/>
    <w:pPr>
      <w:spacing w:lineRule="auto" w:line="276" w:before="0" w:after="200"/>
      <w:ind w:left="566" w:hanging="283"/>
    </w:pPr>
    <w:rPr>
      <w:rFonts w:ascii="Century Schoolbook" w:hAnsi="Century Schoolbook" w:cs="Century Schoolbook"/>
      <w:color w:val="00000A"/>
      <w:sz w:val="26"/>
      <w:szCs w:val="20"/>
    </w:rPr>
  </w:style>
  <w:style w:type="paragraph" w:styleId="NormalWeb">
    <w:name w:val="Normal (Web)"/>
    <w:basedOn w:val="Normal"/>
    <w:qFormat/>
    <w:pPr>
      <w:spacing w:lineRule="auto" w:line="360"/>
      <w:ind w:left="528" w:right="71" w:firstLine="600"/>
      <w:jc w:val="both"/>
    </w:pPr>
    <w:rPr>
      <w:rFonts w:ascii="Verdana" w:hAnsi="Verdana" w:cs="Arial"/>
      <w:sz w:val="20"/>
    </w:rPr>
  </w:style>
  <w:style w:type="paragraph" w:styleId="Estilo2" w:customStyle="1">
    <w:name w:val="Estilo2"/>
    <w:basedOn w:val="Normal"/>
    <w:qFormat/>
    <w:pPr>
      <w:keepNext w:val="true"/>
      <w:spacing w:lineRule="auto" w:line="360"/>
      <w:jc w:val="center"/>
    </w:pPr>
    <w:rPr>
      <w:rFonts w:ascii="Verdana" w:hAnsi="Verdana" w:cs="Microsoft Sans Serif"/>
      <w:bCs/>
      <w:sz w:val="20"/>
    </w:rPr>
  </w:style>
  <w:style w:type="paragraph" w:styleId="Ttulodelatabla" w:customStyle="1">
    <w:name w:val="Título de la tabla"/>
    <w:basedOn w:val="Contenidodelatabla"/>
    <w:qFormat/>
    <w:pPr>
      <w:jc w:val="center"/>
    </w:pPr>
    <w:rPr>
      <w:b/>
      <w:bC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Symbol" w:cs="Times New Roman"/>
      <w:color w:val="auto"/>
      <w:kern w:val="2"/>
      <w:sz w:val="20"/>
      <w:szCs w:val="20"/>
      <w:lang w:val="ca-ES" w:eastAsia="zh-CN" w:bidi="ar-SA"/>
    </w:rPr>
  </w:style>
  <w:style w:type="paragraph" w:styleId="LONormal" w:customStyle="1">
    <w:name w:val="LO-Normal"/>
    <w:qFormat/>
    <w:pPr>
      <w:widowControl w:val="false"/>
      <w:suppressAutoHyphens w:val="true"/>
      <w:bidi w:val="0"/>
      <w:spacing w:before="0" w:after="0"/>
      <w:jc w:val="left"/>
    </w:pPr>
    <w:rPr>
      <w:rFonts w:ascii="Liberation Serif" w:hAnsi="Liberation Serif" w:eastAsia="NSimSun" w:cs="Arial"/>
      <w:color w:val="auto"/>
      <w:kern w:val="0"/>
      <w:sz w:val="24"/>
      <w:szCs w:val="24"/>
      <w:lang w:val="es-ES" w:eastAsia="zh-CN" w:bidi="hi-IN"/>
    </w:rPr>
  </w:style>
  <w:style w:type="paragraph" w:styleId="Textoindependiente21" w:customStyle="1">
    <w:name w:val="Texto independiente 21"/>
    <w:basedOn w:val="Normal"/>
    <w:qFormat/>
    <w:pPr>
      <w:spacing w:lineRule="auto" w:line="480" w:before="0" w:after="120"/>
    </w:pPr>
    <w:rPr/>
  </w:style>
  <w:style w:type="paragraph" w:styleId="Textodebloque2" w:customStyle="1">
    <w:name w:val="Texto de bloque2"/>
    <w:basedOn w:val="Normal"/>
    <w:qFormat/>
    <w:pPr>
      <w:tabs>
        <w:tab w:val="clear" w:pos="708"/>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Prrafodelista1" w:customStyle="1">
    <w:name w:val="Párrafo de lista1"/>
    <w:basedOn w:val="Normal"/>
    <w:qFormat/>
    <w:pPr>
      <w:spacing w:before="0" w:after="0"/>
      <w:ind w:left="720" w:hanging="0"/>
      <w:contextualSpacing/>
    </w:pPr>
    <w:rPr/>
  </w:style>
  <w:style w:type="paragraph" w:styleId="Taulanormal1" w:customStyle="1">
    <w:name w:val="Taula normal1"/>
    <w:qFormat/>
    <w:pPr>
      <w:widowControl/>
      <w:suppressAutoHyphens w:val="true"/>
      <w:bidi w:val="0"/>
      <w:spacing w:before="0" w:after="0"/>
      <w:jc w:val="left"/>
    </w:pPr>
    <w:rPr>
      <w:rFonts w:ascii="Times New Roman" w:hAnsi="Times New Roman" w:eastAsia="Cambria Math" w:cs="Times New Roman"/>
      <w:color w:val="auto"/>
      <w:kern w:val="0"/>
      <w:sz w:val="20"/>
      <w:szCs w:val="20"/>
      <w:lang w:val="es-ES" w:eastAsia="es-ES" w:bidi="ar-SA"/>
    </w:rPr>
  </w:style>
  <w:style w:type="paragraph" w:styleId="Contingutdelataula">
    <w:name w:val="Contingut de la taula"/>
    <w:basedOn w:val="Normal"/>
    <w:qFormat/>
    <w:pPr>
      <w:widowControl w:val="false"/>
      <w:suppressLineNumbers/>
    </w:pPr>
    <w:rPr/>
  </w:style>
  <w:style w:type="paragraph" w:styleId="Encapalamentdelataula">
    <w:name w:val="Encapçalament de la taula"/>
    <w:basedOn w:val="Contingutdelataula"/>
    <w:qFormat/>
    <w:pPr>
      <w:suppressLineNumbers/>
      <w:jc w:val="center"/>
    </w:pPr>
    <w:rPr>
      <w:b/>
      <w:bCs/>
    </w:rPr>
  </w:style>
  <w:style w:type="numbering" w:styleId="NoList" w:default="1">
    <w:name w:val="No List"/>
    <w:uiPriority w:val="99"/>
    <w:semiHidden/>
    <w:unhideWhenUsed/>
    <w:qFormat/>
  </w:style>
  <w:style w:type="numbering" w:styleId="WW8Num3" w:customStyle="1">
    <w:name w:val="WW8Num3"/>
    <w:qFormat/>
  </w:style>
  <w:style w:type="table" w:default="1" w:styleId="Tau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Application>LibreOffice/7.0.4.2$Windows_X86_64 LibreOffice_project/dcf040e67528d9187c66b2379df5ea4407429775</Application>
  <AppVersion>15.0000</AppVersion>
  <Pages>1</Pages>
  <Words>139</Words>
  <Characters>881</Characters>
  <CharactersWithSpaces>1145</CharactersWithSpaces>
  <Paragraphs>14</Paragraphs>
  <Company>AJUNTAMENT DE LES FRANQUESES DEL VALLES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2024-04-16T11:12:00Z</dcterms:created>
  <dc:creator>Pep Campaña - (Esports)</dc:creator>
  <dc:description/>
  <cp:keywords>ORDEN ORDEN ORDEN ORDEN ORDEN ORDEN ORDEN ORDEN ORDEN ORDEN ORDEN ORDEN ORDEN ORDEN ORDEN ORDEN ORDEN ORDEN ORDEN ORDEN ORDEN ORDEN ORDEN ORDEN ORDEN ORDEN ORDEN ORDEN ORDEN ORDEN ORDEN ORDEN ORDEN ORDEN ORDEN ORDEN ORDEN ORDEN ORDEN ORDEN ORDEN ORDEN TER/836/2022 de 29/08/2022 MINISTERIO DE POLÍTICA TERRITORIAL BOE-A-2022-14391 BOE 210 de 2022 14391 01/09/2022 ORDEN TER/836/2022 de 29/08/2022 MINISTERIO DE POLÍTICA TERRITORIAL BOE-A-2022-14391 BOE 210 de 2022 14391 01/09/2022</cp:keywords>
  <dc:language>es-ES</dc:language>
  <cp:lastModifiedBy/>
  <cp:lastPrinted>2023-07-26T11:21:00Z</cp:lastPrinted>
  <dcterms:modified xsi:type="dcterms:W3CDTF">2024-07-17T12:19:55Z</dcterms:modified>
  <cp:revision>52</cp:revision>
  <dc:subject>BOE-A-2022-14391</dc:subject>
  <dc:title>Disposición 14391 del BOE núm. 210 de 2022</dc:title>
</cp:coreProperties>
</file>

<file path=docProps/custom.xml><?xml version="1.0" encoding="utf-8"?>
<Properties xmlns="http://schemas.openxmlformats.org/officeDocument/2006/custom-properties" xmlns:vt="http://schemas.openxmlformats.org/officeDocument/2006/docPropsVTypes"/>
</file>