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venir Book" w:hAnsi="Avenir Book"/>
        </w:rPr>
        <w:id w:val="-192457500"/>
        <w:docPartObj>
          <w:docPartGallery w:val="Cover Pages"/>
          <w:docPartUnique/>
        </w:docPartObj>
      </w:sdtPr>
      <w:sdtEndPr/>
      <w:sdtContent>
        <w:p w14:paraId="49094056" w14:textId="40C4663A" w:rsidR="00AF3471" w:rsidRPr="00CA1B1F" w:rsidRDefault="00AF3471" w:rsidP="00803E27">
          <w:pPr>
            <w:jc w:val="both"/>
            <w:rPr>
              <w:rFonts w:ascii="Avenir Book" w:hAnsi="Avenir Book"/>
            </w:rPr>
          </w:pPr>
          <w:r w:rsidRPr="00CA1B1F">
            <w:rPr>
              <w:rFonts w:ascii="Avenir Book" w:hAnsi="Avenir Book"/>
              <w:noProof/>
              <w:color w:val="FFFFFF" w:themeColor="background1"/>
            </w:rPr>
            <w:drawing>
              <wp:anchor distT="0" distB="0" distL="114300" distR="114300" simplePos="0" relativeHeight="251664384" behindDoc="0" locked="0" layoutInCell="1" allowOverlap="1" wp14:anchorId="146AB082" wp14:editId="3BBD933C">
                <wp:simplePos x="0" y="0"/>
                <wp:positionH relativeFrom="column">
                  <wp:posOffset>139065</wp:posOffset>
                </wp:positionH>
                <wp:positionV relativeFrom="paragraph">
                  <wp:posOffset>152400</wp:posOffset>
                </wp:positionV>
                <wp:extent cx="2387600" cy="575945"/>
                <wp:effectExtent l="0" t="0" r="0" b="0"/>
                <wp:wrapThrough wrapText="bothSides">
                  <wp:wrapPolygon edited="0">
                    <wp:start x="4136" y="0"/>
                    <wp:lineTo x="804" y="7621"/>
                    <wp:lineTo x="345" y="9526"/>
                    <wp:lineTo x="0" y="12860"/>
                    <wp:lineTo x="0" y="16670"/>
                    <wp:lineTo x="1149" y="20481"/>
                    <wp:lineTo x="1609" y="20957"/>
                    <wp:lineTo x="2413" y="20957"/>
                    <wp:lineTo x="20681" y="20004"/>
                    <wp:lineTo x="21026" y="15718"/>
                    <wp:lineTo x="18268" y="15241"/>
                    <wp:lineTo x="18498" y="9526"/>
                    <wp:lineTo x="16430" y="8097"/>
                    <wp:lineTo x="21370" y="6192"/>
                    <wp:lineTo x="21370" y="953"/>
                    <wp:lineTo x="4596" y="0"/>
                    <wp:lineTo x="4136" y="0"/>
                  </wp:wrapPolygon>
                </wp:wrapThrough>
                <wp:docPr id="82232163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21631" name="Imagen 1" descr="Text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7600" cy="575945"/>
                        </a:xfrm>
                        <a:prstGeom prst="rect">
                          <a:avLst/>
                        </a:prstGeom>
                      </pic:spPr>
                    </pic:pic>
                  </a:graphicData>
                </a:graphic>
                <wp14:sizeRelH relativeFrom="page">
                  <wp14:pctWidth>0</wp14:pctWidth>
                </wp14:sizeRelH>
                <wp14:sizeRelV relativeFrom="page">
                  <wp14:pctHeight>0</wp14:pctHeight>
                </wp14:sizeRelV>
              </wp:anchor>
            </w:drawing>
          </w:r>
        </w:p>
        <w:p w14:paraId="77624B4A" w14:textId="29A8FA8F" w:rsidR="006F688B" w:rsidRPr="00CA1B1F" w:rsidRDefault="00AF3471" w:rsidP="00803E27">
          <w:pPr>
            <w:ind w:left="1276"/>
            <w:jc w:val="both"/>
            <w:rPr>
              <w:rFonts w:ascii="Avenir Book" w:hAnsi="Avenir Book"/>
            </w:rPr>
          </w:pPr>
          <w:r w:rsidRPr="00CA1B1F">
            <w:rPr>
              <w:rFonts w:ascii="Avenir Book" w:eastAsia="Arial" w:hAnsi="Avenir Book" w:cs="Segoe UI"/>
              <w:noProof/>
              <w:kern w:val="0"/>
            </w:rPr>
            <w:drawing>
              <wp:anchor distT="0" distB="0" distL="114300" distR="114300" simplePos="0" relativeHeight="251663360" behindDoc="1" locked="0" layoutInCell="1" allowOverlap="1" wp14:anchorId="3F32F71A" wp14:editId="52A11A16">
                <wp:simplePos x="0" y="0"/>
                <wp:positionH relativeFrom="column">
                  <wp:posOffset>2525484</wp:posOffset>
                </wp:positionH>
                <wp:positionV relativeFrom="paragraph">
                  <wp:posOffset>6784333</wp:posOffset>
                </wp:positionV>
                <wp:extent cx="4476624" cy="3093793"/>
                <wp:effectExtent l="0" t="0" r="0" b="5080"/>
                <wp:wrapNone/>
                <wp:docPr id="1983719448" name="Imagen 198371944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02577" name="Imagen 2" descr="Forma&#10;&#10;Descripción generada automáticamente con confianza me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1957" cy="3097478"/>
                        </a:xfrm>
                        <a:prstGeom prst="rect">
                          <a:avLst/>
                        </a:prstGeom>
                      </pic:spPr>
                    </pic:pic>
                  </a:graphicData>
                </a:graphic>
                <wp14:sizeRelH relativeFrom="page">
                  <wp14:pctWidth>0</wp14:pctWidth>
                </wp14:sizeRelH>
                <wp14:sizeRelV relativeFrom="page">
                  <wp14:pctHeight>0</wp14:pctHeight>
                </wp14:sizeRelV>
              </wp:anchor>
            </w:drawing>
          </w:r>
          <w:r w:rsidRPr="00CA1B1F">
            <w:rPr>
              <w:rFonts w:ascii="Avenir Book" w:hAnsi="Avenir Book"/>
              <w:noProof/>
            </w:rPr>
            <mc:AlternateContent>
              <mc:Choice Requires="wpg">
                <w:drawing>
                  <wp:anchor distT="0" distB="0" distL="114300" distR="114300" simplePos="0" relativeHeight="251659264" behindDoc="1" locked="0" layoutInCell="1" allowOverlap="1" wp14:anchorId="30AA8F6F" wp14:editId="36F0264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3810" b="0"/>
                    <wp:wrapNone/>
                    <wp:docPr id="125" name="Grupo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30BFD3"/>
                              </a:solidFill>
                              <a:ln>
                                <a:noFill/>
                              </a:ln>
                            </wps:spPr>
                            <wps:style>
                              <a:lnRef idx="0">
                                <a:scrgbClr r="0" g="0" b="0"/>
                              </a:lnRef>
                              <a:fillRef idx="1003">
                                <a:schemeClr val="dk2"/>
                              </a:fillRef>
                              <a:effectRef idx="0">
                                <a:scrgbClr r="0" g="0" b="0"/>
                              </a:effectRef>
                              <a:fontRef idx="major"/>
                            </wps:style>
                            <wps:txbx>
                              <w:txbxContent>
                                <w:p w14:paraId="2250FC4E" w14:textId="77777777" w:rsidR="004A6FCC" w:rsidRPr="00CA1B1F" w:rsidRDefault="004A6FCC" w:rsidP="003114B7">
                                  <w:pPr>
                                    <w:spacing w:before="82" w:line="273" w:lineRule="auto"/>
                                    <w:ind w:left="-426" w:right="-316"/>
                                    <w:rPr>
                                      <w:rFonts w:ascii="Avenir Light" w:hAnsi="Avenir Light"/>
                                      <w:color w:val="FFFFFF" w:themeColor="background1"/>
                                      <w:sz w:val="52"/>
                                      <w:szCs w:val="52"/>
                                    </w:rPr>
                                  </w:pPr>
                                </w:p>
                                <w:p w14:paraId="5FF20D56" w14:textId="7AA88E5E" w:rsidR="003114B7" w:rsidRPr="00CA1B1F" w:rsidRDefault="00141EFF" w:rsidP="003114B7">
                                  <w:pPr>
                                    <w:spacing w:before="82" w:line="273" w:lineRule="auto"/>
                                    <w:ind w:left="-426" w:right="-316"/>
                                    <w:rPr>
                                      <w:rFonts w:ascii="Avenir Book" w:hAnsi="Avenir Book"/>
                                      <w:color w:val="FFFFFF" w:themeColor="background1"/>
                                      <w:sz w:val="52"/>
                                      <w:szCs w:val="52"/>
                                    </w:rPr>
                                  </w:pPr>
                                  <w:r>
                                    <w:rPr>
                                      <w:rFonts w:ascii="Avenir Book" w:hAnsi="Avenir Book"/>
                                      <w:color w:val="FFFFFF" w:themeColor="background1"/>
                                      <w:sz w:val="52"/>
                                      <w:szCs w:val="52"/>
                                    </w:rPr>
                                    <w:t xml:space="preserve">ANEXOS DEL </w:t>
                                  </w:r>
                                  <w:r w:rsidR="00CB59DC" w:rsidRPr="00CA1B1F">
                                    <w:rPr>
                                      <w:rFonts w:ascii="Avenir Book" w:hAnsi="Avenir Book"/>
                                      <w:color w:val="FFFFFF" w:themeColor="background1"/>
                                      <w:sz w:val="52"/>
                                      <w:szCs w:val="52"/>
                                    </w:rPr>
                                    <w:t xml:space="preserve">PLIEGO DE </w:t>
                                  </w:r>
                                  <w:r w:rsidR="003114B7" w:rsidRPr="00CA1B1F">
                                    <w:rPr>
                                      <w:rFonts w:ascii="Avenir Book" w:hAnsi="Avenir Book"/>
                                      <w:color w:val="FFFFFF" w:themeColor="background1"/>
                                      <w:sz w:val="52"/>
                                      <w:szCs w:val="52"/>
                                    </w:rPr>
                                    <w:t>CLÁUSULAS ADMINISTRATIVAS PARTICULARES</w:t>
                                  </w:r>
                                  <w:r w:rsidR="00CB59DC" w:rsidRPr="00CA1B1F">
                                    <w:rPr>
                                      <w:rFonts w:ascii="Avenir Book" w:hAnsi="Avenir Book"/>
                                      <w:color w:val="FFFFFF" w:themeColor="background1"/>
                                      <w:sz w:val="52"/>
                                      <w:szCs w:val="52"/>
                                    </w:rPr>
                                    <w:t xml:space="preserve"> </w:t>
                                  </w:r>
                                </w:p>
                                <w:p w14:paraId="24EECF03" w14:textId="77777777" w:rsidR="004A6FCC" w:rsidRPr="00CA1B1F" w:rsidRDefault="004A6FCC" w:rsidP="003114B7">
                                  <w:pPr>
                                    <w:spacing w:before="82" w:line="273" w:lineRule="auto"/>
                                    <w:ind w:left="-426" w:right="-316"/>
                                    <w:rPr>
                                      <w:rFonts w:ascii="Avenir Book" w:hAnsi="Avenir Book"/>
                                      <w:color w:val="FFFFFF" w:themeColor="background1"/>
                                      <w:sz w:val="52"/>
                                      <w:szCs w:val="52"/>
                                    </w:rPr>
                                  </w:pPr>
                                </w:p>
                                <w:p w14:paraId="3445BA44" w14:textId="2ED99000" w:rsidR="003114B7" w:rsidRPr="00CA1B1F" w:rsidRDefault="00150302" w:rsidP="00A00D08">
                                  <w:pPr>
                                    <w:spacing w:before="82" w:line="273" w:lineRule="auto"/>
                                    <w:ind w:left="-426" w:right="-33"/>
                                    <w:jc w:val="both"/>
                                    <w:rPr>
                                      <w:rFonts w:ascii="Avenir Book" w:hAnsi="Avenir Book"/>
                                      <w:color w:val="FFFFFF" w:themeColor="background1"/>
                                      <w:sz w:val="36"/>
                                      <w:szCs w:val="22"/>
                                    </w:rPr>
                                  </w:pPr>
                                  <w:r w:rsidRPr="00CA1B1F">
                                    <w:rPr>
                                      <w:rFonts w:ascii="Avenir Book" w:hAnsi="Avenir Book"/>
                                      <w:color w:val="FFFFFF" w:themeColor="background1"/>
                                      <w:sz w:val="36"/>
                                      <w:szCs w:val="22"/>
                                    </w:rPr>
                                    <w:t>OBRAS PARA LA REFORMA DE UNA SALA DE CULTIVOS UBICAD</w:t>
                                  </w:r>
                                  <w:r w:rsidR="00A00D08" w:rsidRPr="00CA1B1F">
                                    <w:rPr>
                                      <w:rFonts w:ascii="Avenir Book" w:hAnsi="Avenir Book"/>
                                      <w:color w:val="FFFFFF" w:themeColor="background1"/>
                                      <w:sz w:val="36"/>
                                      <w:szCs w:val="22"/>
                                    </w:rPr>
                                    <w:t>A</w:t>
                                  </w:r>
                                  <w:r w:rsidRPr="00CA1B1F">
                                    <w:rPr>
                                      <w:rFonts w:ascii="Avenir Book" w:hAnsi="Avenir Book"/>
                                      <w:color w:val="FFFFFF" w:themeColor="background1"/>
                                      <w:sz w:val="36"/>
                                      <w:szCs w:val="22"/>
                                    </w:rPr>
                                    <w:t xml:space="preserve"> EN EL PARC DE RECERCA BIOMÈDICA DE BARCELONA </w:t>
                                  </w:r>
                                  <w:r w:rsidR="00D051C9" w:rsidRPr="00CA1B1F">
                                    <w:rPr>
                                      <w:rFonts w:ascii="Avenir Book" w:hAnsi="Avenir Book"/>
                                      <w:color w:val="FFFFFF" w:themeColor="background1"/>
                                      <w:sz w:val="36"/>
                                      <w:szCs w:val="22"/>
                                    </w:rPr>
                                    <w:t>PARA</w:t>
                                  </w:r>
                                  <w:r w:rsidRPr="00CA1B1F">
                                    <w:rPr>
                                      <w:rFonts w:ascii="Avenir Book" w:hAnsi="Avenir Book"/>
                                      <w:color w:val="FFFFFF" w:themeColor="background1"/>
                                      <w:sz w:val="36"/>
                                      <w:szCs w:val="22"/>
                                    </w:rPr>
                                    <w:t xml:space="preserve"> LA FUNDACIÓ INSTITUT HOSPITAL DEL MAR D’INVESTIGACIONS MEDIQUES </w:t>
                                  </w:r>
                                  <w:r w:rsidR="00D051C9" w:rsidRPr="00CA1B1F">
                                    <w:rPr>
                                      <w:rFonts w:ascii="Avenir Book" w:hAnsi="Avenir Book"/>
                                      <w:color w:val="FFFFFF" w:themeColor="background1"/>
                                      <w:sz w:val="36"/>
                                      <w:szCs w:val="22"/>
                                    </w:rPr>
                                    <w:t>Y</w:t>
                                  </w:r>
                                  <w:r w:rsidRPr="00CA1B1F">
                                    <w:rPr>
                                      <w:rFonts w:ascii="Avenir Book" w:hAnsi="Avenir Book"/>
                                      <w:color w:val="FFFFFF" w:themeColor="background1"/>
                                      <w:sz w:val="36"/>
                                      <w:szCs w:val="22"/>
                                    </w:rPr>
                                    <w:t xml:space="preserve"> LA FUNDACIÓ INSTITUT DE RECERCA CONTRA LA LEUCÈMIA JOSEP CARRERAS</w:t>
                                  </w:r>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accent3">
                                  <a:lumMod val="20000"/>
                                  <a:lumOff val="80000"/>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0AA8F6F" id="Grupo 17" o:spid="_x0000_s1026" style="position:absolute;left:0;text-align:left;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">
                    <o:lock v:ext="edit" aspectratio="t"/>
                    <v:shape id="Forma libre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" adj="-11796480,,5400" path="m,c,644,,644,,644v23,6,62,14,113,21c250,685,476,700,720,644v,-27,,-27,,-27c720,,720,,720,,,,,,,e" fillcolor="#30bfd3" stroked="f">
                      <v:stroke joinstyle="miter"/>
                      <v:formulas/>
                      <v:path arrowok="t" o:connecttype="custom" o:connectlocs="0,0;0,4972126;872222,5134261;5557520,4972126;5557520,4763667;5557520,0;0,0" o:connectangles="0,0,0,0,0,0,0" textboxrect="0,0,720,700"/>
                      <v:textbox inset="1in,86.4pt,86.4pt,86.4pt">
                        <w:txbxContent>
                          <w:p w14:paraId="2250FC4E" w14:textId="77777777" w:rsidR="004A6FCC" w:rsidRPr="00CA1B1F" w:rsidRDefault="004A6FCC" w:rsidP="003114B7">
                            <w:pPr>
                              <w:spacing w:before="82" w:line="273" w:lineRule="auto"/>
                              <w:ind w:left="-426" w:right="-316"/>
                              <w:rPr>
                                <w:rFonts w:ascii="Avenir Light" w:hAnsi="Avenir Light"/>
                                <w:color w:val="FFFFFF" w:themeColor="background1"/>
                                <w:sz w:val="52"/>
                                <w:szCs w:val="52"/>
                              </w:rPr>
                            </w:pPr>
                          </w:p>
                          <w:p w14:paraId="5FF20D56" w14:textId="7AA88E5E" w:rsidR="003114B7" w:rsidRPr="00CA1B1F" w:rsidRDefault="00141EFF" w:rsidP="003114B7">
                            <w:pPr>
                              <w:spacing w:before="82" w:line="273" w:lineRule="auto"/>
                              <w:ind w:left="-426" w:right="-316"/>
                              <w:rPr>
                                <w:rFonts w:ascii="Avenir Book" w:hAnsi="Avenir Book"/>
                                <w:color w:val="FFFFFF" w:themeColor="background1"/>
                                <w:sz w:val="52"/>
                                <w:szCs w:val="52"/>
                              </w:rPr>
                            </w:pPr>
                            <w:r>
                              <w:rPr>
                                <w:rFonts w:ascii="Avenir Book" w:hAnsi="Avenir Book"/>
                                <w:color w:val="FFFFFF" w:themeColor="background1"/>
                                <w:sz w:val="52"/>
                                <w:szCs w:val="52"/>
                              </w:rPr>
                              <w:t xml:space="preserve">ANEXOS DEL </w:t>
                            </w:r>
                            <w:r w:rsidR="00CB59DC" w:rsidRPr="00CA1B1F">
                              <w:rPr>
                                <w:rFonts w:ascii="Avenir Book" w:hAnsi="Avenir Book"/>
                                <w:color w:val="FFFFFF" w:themeColor="background1"/>
                                <w:sz w:val="52"/>
                                <w:szCs w:val="52"/>
                              </w:rPr>
                              <w:t xml:space="preserve">PLIEGO DE </w:t>
                            </w:r>
                            <w:r w:rsidR="003114B7" w:rsidRPr="00CA1B1F">
                              <w:rPr>
                                <w:rFonts w:ascii="Avenir Book" w:hAnsi="Avenir Book"/>
                                <w:color w:val="FFFFFF" w:themeColor="background1"/>
                                <w:sz w:val="52"/>
                                <w:szCs w:val="52"/>
                              </w:rPr>
                              <w:t>CLÁUSULAS ADMINISTRATIVAS PARTICULARES</w:t>
                            </w:r>
                            <w:r w:rsidR="00CB59DC" w:rsidRPr="00CA1B1F">
                              <w:rPr>
                                <w:rFonts w:ascii="Avenir Book" w:hAnsi="Avenir Book"/>
                                <w:color w:val="FFFFFF" w:themeColor="background1"/>
                                <w:sz w:val="52"/>
                                <w:szCs w:val="52"/>
                              </w:rPr>
                              <w:t xml:space="preserve"> </w:t>
                            </w:r>
                          </w:p>
                          <w:p w14:paraId="24EECF03" w14:textId="77777777" w:rsidR="004A6FCC" w:rsidRPr="00CA1B1F" w:rsidRDefault="004A6FCC" w:rsidP="003114B7">
                            <w:pPr>
                              <w:spacing w:before="82" w:line="273" w:lineRule="auto"/>
                              <w:ind w:left="-426" w:right="-316"/>
                              <w:rPr>
                                <w:rFonts w:ascii="Avenir Book" w:hAnsi="Avenir Book"/>
                                <w:color w:val="FFFFFF" w:themeColor="background1"/>
                                <w:sz w:val="52"/>
                                <w:szCs w:val="52"/>
                              </w:rPr>
                            </w:pPr>
                          </w:p>
                          <w:p w14:paraId="3445BA44" w14:textId="2ED99000" w:rsidR="003114B7" w:rsidRPr="00CA1B1F" w:rsidRDefault="00150302" w:rsidP="00A00D08">
                            <w:pPr>
                              <w:spacing w:before="82" w:line="273" w:lineRule="auto"/>
                              <w:ind w:left="-426" w:right="-33"/>
                              <w:jc w:val="both"/>
                              <w:rPr>
                                <w:rFonts w:ascii="Avenir Book" w:hAnsi="Avenir Book"/>
                                <w:color w:val="FFFFFF" w:themeColor="background1"/>
                                <w:sz w:val="36"/>
                                <w:szCs w:val="22"/>
                              </w:rPr>
                            </w:pPr>
                            <w:r w:rsidRPr="00CA1B1F">
                              <w:rPr>
                                <w:rFonts w:ascii="Avenir Book" w:hAnsi="Avenir Book"/>
                                <w:color w:val="FFFFFF" w:themeColor="background1"/>
                                <w:sz w:val="36"/>
                                <w:szCs w:val="22"/>
                              </w:rPr>
                              <w:t>OBRAS PARA LA REFORMA DE UNA SALA DE CULTIVOS UBICAD</w:t>
                            </w:r>
                            <w:r w:rsidR="00A00D08" w:rsidRPr="00CA1B1F">
                              <w:rPr>
                                <w:rFonts w:ascii="Avenir Book" w:hAnsi="Avenir Book"/>
                                <w:color w:val="FFFFFF" w:themeColor="background1"/>
                                <w:sz w:val="36"/>
                                <w:szCs w:val="22"/>
                              </w:rPr>
                              <w:t>A</w:t>
                            </w:r>
                            <w:r w:rsidRPr="00CA1B1F">
                              <w:rPr>
                                <w:rFonts w:ascii="Avenir Book" w:hAnsi="Avenir Book"/>
                                <w:color w:val="FFFFFF" w:themeColor="background1"/>
                                <w:sz w:val="36"/>
                                <w:szCs w:val="22"/>
                              </w:rPr>
                              <w:t xml:space="preserve"> EN EL PARC DE RECERCA BIOMÈDICA DE BARCELONA </w:t>
                            </w:r>
                            <w:r w:rsidR="00D051C9" w:rsidRPr="00CA1B1F">
                              <w:rPr>
                                <w:rFonts w:ascii="Avenir Book" w:hAnsi="Avenir Book"/>
                                <w:color w:val="FFFFFF" w:themeColor="background1"/>
                                <w:sz w:val="36"/>
                                <w:szCs w:val="22"/>
                              </w:rPr>
                              <w:t>PARA</w:t>
                            </w:r>
                            <w:r w:rsidRPr="00CA1B1F">
                              <w:rPr>
                                <w:rFonts w:ascii="Avenir Book" w:hAnsi="Avenir Book"/>
                                <w:color w:val="FFFFFF" w:themeColor="background1"/>
                                <w:sz w:val="36"/>
                                <w:szCs w:val="22"/>
                              </w:rPr>
                              <w:t xml:space="preserve"> LA FUNDACIÓ INSTITUT HOSPITAL DEL MAR D’INVESTIGACIONS MEDIQUES </w:t>
                            </w:r>
                            <w:r w:rsidR="00D051C9" w:rsidRPr="00CA1B1F">
                              <w:rPr>
                                <w:rFonts w:ascii="Avenir Book" w:hAnsi="Avenir Book"/>
                                <w:color w:val="FFFFFF" w:themeColor="background1"/>
                                <w:sz w:val="36"/>
                                <w:szCs w:val="22"/>
                              </w:rPr>
                              <w:t>Y</w:t>
                            </w:r>
                            <w:r w:rsidRPr="00CA1B1F">
                              <w:rPr>
                                <w:rFonts w:ascii="Avenir Book" w:hAnsi="Avenir Book"/>
                                <w:color w:val="FFFFFF" w:themeColor="background1"/>
                                <w:sz w:val="36"/>
                                <w:szCs w:val="22"/>
                              </w:rPr>
                              <w:t xml:space="preserve"> LA FUNDACIÓ INSTITUT DE RECERCA CONTRA LA LEUCÈMIA JOSEP CARRERAS</w:t>
                            </w:r>
                          </w:p>
                        </w:txbxContent>
                      </v:textbox>
                    </v:shape>
                    <v:shape id="Forma libre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" path="m607,c450,44,300,57,176,57,109,57,49,53,,48,66,58,152,66,251,66,358,66,480,56,607,27,607,,607,,607,e" fillcolor="#c9f9fc [662]" stroked="f">
                      <v:fill opacity="19789f"/>
                      <v:path arrowok="t" o:connecttype="custom" o:connectlocs="4685030,0;1358427,440373;0,370840;1937302,509905;4685030,208598;4685030,0" o:connectangles="0,0,0,0,0,0"/>
                    </v:shape>
                    <w10:wrap anchorx="margin" anchory="page"/>
                  </v:group>
                </w:pict>
              </mc:Fallback>
            </mc:AlternateContent>
          </w:r>
          <w:r w:rsidRPr="00CA1B1F">
            <w:rPr>
              <w:rFonts w:ascii="Avenir Book" w:hAnsi="Avenir Book"/>
              <w:noProof/>
            </w:rPr>
            <mc:AlternateContent>
              <mc:Choice Requires="wps">
                <w:drawing>
                  <wp:anchor distT="0" distB="0" distL="114300" distR="114300" simplePos="0" relativeHeight="251660288" behindDoc="0" locked="0" layoutInCell="1" allowOverlap="1" wp14:anchorId="0D6FA969" wp14:editId="4ED1AB3E">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6350"/>
                    <wp:wrapNone/>
                    <wp:docPr id="130" name="Rectángulo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sdt>
                                <w:sdtPr>
                                  <w:rPr>
                                    <w:rFonts w:ascii="Avenir Book" w:hAnsi="Avenir Book"/>
                                    <w:color w:val="FFFFFF" w:themeColor="background1"/>
                                    <w:sz w:val="32"/>
                                    <w:szCs w:val="32"/>
                                    <w:lang w:val="es-ES"/>
                                  </w:rPr>
                                  <w:alias w:val="Año"/>
                                  <w:tag w:val=""/>
                                  <w:id w:val="1595126926"/>
                                  <w:dataBinding w:prefixMappings="xmlns:ns0='http://schemas.microsoft.com/office/2006/coverPageProps' " w:xpath="/ns0:CoverPageProperties[1]/ns0:PublishDate[1]" w:storeItemID="{55AF091B-3C7A-41E3-B477-F2FDAA23CFDA}"/>
                                  <w:date w:fullDate="2024-04-22T00:00:00Z">
                                    <w:dateFormat w:val="yyyy"/>
                                    <w:lid w:val="es-ES"/>
                                    <w:storeMappedDataAs w:val="dateTime"/>
                                    <w:calendar w:val="gregorian"/>
                                  </w:date>
                                </w:sdtPr>
                                <w:sdtEndPr/>
                                <w:sdtContent>
                                  <w:p w14:paraId="1C1C9A53" w14:textId="2C99E32C" w:rsidR="00AF3471" w:rsidRPr="00CA1B1F" w:rsidRDefault="00CB59DC" w:rsidP="00AF3471">
                                    <w:pPr>
                                      <w:pStyle w:val="Sinespaciado"/>
                                      <w:jc w:val="center"/>
                                      <w:rPr>
                                        <w:rFonts w:ascii="Avenir Book" w:hAnsi="Avenir Book"/>
                                        <w:color w:val="FFFFFF" w:themeColor="background1"/>
                                        <w:sz w:val="32"/>
                                        <w:szCs w:val="32"/>
                                        <w:lang w:val="es-ES"/>
                                      </w:rPr>
                                    </w:pPr>
                                    <w:r w:rsidRPr="00CA1B1F">
                                      <w:rPr>
                                        <w:rFonts w:ascii="Avenir Book" w:hAnsi="Avenir Book"/>
                                        <w:color w:val="FFFFFF" w:themeColor="background1"/>
                                        <w:sz w:val="32"/>
                                        <w:szCs w:val="32"/>
                                        <w:lang w:val="es-ES"/>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D6FA969" id="Rectángulo 20" o:spid="_x0000_s1029" style="position:absolute;left:0;text-align:left;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" fillcolor="#7cca62 [3208]" stroked="f">
                    <o:lock v:ext="edit" aspectratio="t"/>
                    <v:textbox inset="3.6pt,,3.6pt">
                      <w:txbxContent>
                        <w:sdt>
                          <w:sdtPr>
                            <w:rPr>
                              <w:rFonts w:ascii="Avenir Book" w:hAnsi="Avenir Book"/>
                              <w:color w:val="FFFFFF" w:themeColor="background1"/>
                              <w:sz w:val="32"/>
                              <w:szCs w:val="32"/>
                              <w:lang w:val="es-ES"/>
                            </w:rPr>
                            <w:alias w:val="Año"/>
                            <w:tag w:val=""/>
                            <w:id w:val="1595126926"/>
                            <w:dataBinding w:prefixMappings="xmlns:ns0='http://schemas.microsoft.com/office/2006/coverPageProps' " w:xpath="/ns0:CoverPageProperties[1]/ns0:PublishDate[1]" w:storeItemID="{55AF091B-3C7A-41E3-B477-F2FDAA23CFDA}"/>
                            <w:date w:fullDate="2024-04-22T00:00:00Z">
                              <w:dateFormat w:val="yyyy"/>
                              <w:lid w:val="es-ES"/>
                              <w:storeMappedDataAs w:val="dateTime"/>
                              <w:calendar w:val="gregorian"/>
                            </w:date>
                          </w:sdtPr>
                          <w:sdtEndPr/>
                          <w:sdtContent>
                            <w:p w14:paraId="1C1C9A53" w14:textId="2C99E32C" w:rsidR="00AF3471" w:rsidRPr="00CA1B1F" w:rsidRDefault="00CB59DC" w:rsidP="00AF3471">
                              <w:pPr>
                                <w:pStyle w:val="Sinespaciado"/>
                                <w:jc w:val="center"/>
                                <w:rPr>
                                  <w:rFonts w:ascii="Avenir Book" w:hAnsi="Avenir Book"/>
                                  <w:color w:val="FFFFFF" w:themeColor="background1"/>
                                  <w:sz w:val="32"/>
                                  <w:szCs w:val="32"/>
                                  <w:lang w:val="es-ES"/>
                                </w:rPr>
                              </w:pPr>
                              <w:r w:rsidRPr="00CA1B1F">
                                <w:rPr>
                                  <w:rFonts w:ascii="Avenir Book" w:hAnsi="Avenir Book"/>
                                  <w:color w:val="FFFFFF" w:themeColor="background1"/>
                                  <w:sz w:val="32"/>
                                  <w:szCs w:val="32"/>
                                  <w:lang w:val="es-ES"/>
                                </w:rPr>
                                <w:t>2024</w:t>
                              </w:r>
                            </w:p>
                          </w:sdtContent>
                        </w:sdt>
                      </w:txbxContent>
                    </v:textbox>
                    <w10:wrap anchorx="margin" anchory="page"/>
                  </v:rect>
                </w:pict>
              </mc:Fallback>
            </mc:AlternateContent>
          </w:r>
          <w:r w:rsidRPr="00CA1B1F">
            <w:rPr>
              <w:rFonts w:ascii="Avenir Book" w:hAnsi="Avenir Book"/>
            </w:rPr>
            <w:br w:type="page"/>
          </w:r>
        </w:p>
        <w:tbl>
          <w:tblPr>
            <w:tblStyle w:val="Tablaconcuadrcula"/>
            <w:tblW w:w="11199" w:type="dxa"/>
            <w:tblInd w:w="-1418" w:type="dxa"/>
            <w:tblBorders>
              <w:top w:val="none" w:sz="0" w:space="0" w:color="auto"/>
              <w:left w:val="none" w:sz="0" w:space="0" w:color="auto"/>
              <w:bottom w:val="none" w:sz="0" w:space="0" w:color="auto"/>
              <w:right w:val="none" w:sz="0" w:space="0" w:color="auto"/>
              <w:insideH w:val="single" w:sz="4" w:space="0" w:color="89DEFF" w:themeColor="accent2" w:themeTint="66"/>
              <w:insideV w:val="none" w:sz="0" w:space="0" w:color="auto"/>
            </w:tblBorders>
            <w:tblLook w:val="04A0" w:firstRow="1" w:lastRow="0" w:firstColumn="1" w:lastColumn="0" w:noHBand="0" w:noVBand="1"/>
          </w:tblPr>
          <w:tblGrid>
            <w:gridCol w:w="1664"/>
            <w:gridCol w:w="6993"/>
            <w:gridCol w:w="2542"/>
          </w:tblGrid>
          <w:tr w:rsidR="002149EB" w:rsidRPr="00CA1B1F" w14:paraId="2E45E0E8" w14:textId="77777777" w:rsidTr="002149EB">
            <w:trPr>
              <w:trHeight w:val="502"/>
            </w:trPr>
            <w:tc>
              <w:tcPr>
                <w:tcW w:w="1664" w:type="dxa"/>
                <w:shd w:val="clear" w:color="auto" w:fill="30BFD3"/>
                <w:vAlign w:val="center"/>
              </w:tcPr>
              <w:p w14:paraId="08A28247" w14:textId="2EF24112" w:rsidR="002149EB" w:rsidRPr="00CA1B1F" w:rsidRDefault="002149EB" w:rsidP="002149EB">
                <w:pPr>
                  <w:ind w:left="142" w:right="-1"/>
                  <w:jc w:val="center"/>
                  <w:rPr>
                    <w:rFonts w:ascii="Avenir Book" w:hAnsi="Avenir Book"/>
                    <w:b/>
                    <w:bCs/>
                    <w:color w:val="FFFFFF" w:themeColor="background1"/>
                    <w:w w:val="105"/>
                    <w:sz w:val="24"/>
                    <w:szCs w:val="24"/>
                    <w:lang w:val="es-ES"/>
                  </w:rPr>
                </w:pPr>
              </w:p>
            </w:tc>
            <w:tc>
              <w:tcPr>
                <w:tcW w:w="0" w:type="auto"/>
                <w:shd w:val="clear" w:color="auto" w:fill="30BFD3"/>
                <w:vAlign w:val="center"/>
              </w:tcPr>
              <w:p w14:paraId="5D6C8E0C" w14:textId="36A38F1A" w:rsidR="002149EB" w:rsidRPr="00CA1B1F" w:rsidRDefault="002149EB" w:rsidP="00087CAA">
                <w:pPr>
                  <w:pStyle w:val="Prrafodelista"/>
                  <w:numPr>
                    <w:ilvl w:val="0"/>
                    <w:numId w:val="25"/>
                  </w:numPr>
                  <w:ind w:right="-1"/>
                  <w:jc w:val="center"/>
                  <w:rPr>
                    <w:rFonts w:ascii="Avenir Book" w:hAnsi="Avenir Book"/>
                    <w:b/>
                    <w:bCs/>
                    <w:color w:val="FFFFFF" w:themeColor="background1"/>
                    <w:w w:val="105"/>
                    <w:sz w:val="28"/>
                    <w:szCs w:val="28"/>
                    <w:lang w:val="es-ES"/>
                  </w:rPr>
                </w:pPr>
                <w:r w:rsidRPr="00CA1B1F">
                  <w:rPr>
                    <w:rFonts w:ascii="Avenir Book" w:hAnsi="Avenir Book"/>
                    <w:b/>
                    <w:bCs/>
                    <w:color w:val="FFFFFF" w:themeColor="background1"/>
                    <w:w w:val="105"/>
                    <w:sz w:val="28"/>
                    <w:szCs w:val="28"/>
                    <w:lang w:val="es-ES"/>
                  </w:rPr>
                  <w:t>CUADRO RESUMEN DE CARACTERÍSTICAS</w:t>
                </w:r>
              </w:p>
            </w:tc>
            <w:tc>
              <w:tcPr>
                <w:tcW w:w="2542" w:type="dxa"/>
                <w:shd w:val="clear" w:color="auto" w:fill="30BFD3"/>
                <w:vAlign w:val="center"/>
              </w:tcPr>
              <w:p w14:paraId="28923B4D" w14:textId="76BD01ED" w:rsidR="002149EB" w:rsidRPr="00CA1B1F" w:rsidRDefault="002149EB" w:rsidP="00803E27">
                <w:pPr>
                  <w:ind w:left="142" w:right="-1"/>
                  <w:jc w:val="both"/>
                  <w:rPr>
                    <w:rFonts w:ascii="Avenir Book" w:hAnsi="Avenir Book"/>
                    <w:b/>
                    <w:bCs/>
                    <w:color w:val="FFFFFF" w:themeColor="background1"/>
                    <w:w w:val="105"/>
                    <w:sz w:val="24"/>
                    <w:szCs w:val="24"/>
                    <w:lang w:val="es-ES"/>
                  </w:rPr>
                </w:pPr>
              </w:p>
            </w:tc>
          </w:tr>
        </w:tbl>
        <w:p w14:paraId="1A51458A" w14:textId="77777777" w:rsidR="00257FA1" w:rsidRPr="00CA1B1F" w:rsidRDefault="00257FA1" w:rsidP="00803E27">
          <w:pPr>
            <w:spacing w:line="360" w:lineRule="auto"/>
            <w:jc w:val="both"/>
            <w:rPr>
              <w:rFonts w:ascii="Avenir Book" w:eastAsia="Times New Roman" w:hAnsi="Avenir Book" w:cs="Arial"/>
              <w:kern w:val="0"/>
              <w:sz w:val="22"/>
              <w:szCs w:val="22"/>
              <w:lang w:eastAsia="es-ES"/>
              <w14:ligatures w14:val="none"/>
            </w:rPr>
          </w:pPr>
        </w:p>
        <w:tbl>
          <w:tblPr>
            <w:tblW w:w="1120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3"/>
            <w:gridCol w:w="544"/>
            <w:gridCol w:w="4564"/>
            <w:gridCol w:w="558"/>
            <w:gridCol w:w="4967"/>
            <w:gridCol w:w="12"/>
          </w:tblGrid>
          <w:tr w:rsidR="00257FA1" w:rsidRPr="00CA1B1F" w14:paraId="1416668C" w14:textId="77777777" w:rsidTr="00806F58">
            <w:trPr>
              <w:jc w:val="center"/>
            </w:trPr>
            <w:tc>
              <w:tcPr>
                <w:tcW w:w="11208" w:type="dxa"/>
                <w:gridSpan w:val="6"/>
                <w:tcBorders>
                  <w:top w:val="single" w:sz="4" w:space="0" w:color="BFBFBF"/>
                  <w:left w:val="single" w:sz="4" w:space="0" w:color="FFFFFF"/>
                  <w:bottom w:val="single" w:sz="4" w:space="0" w:color="BFBFBF"/>
                  <w:right w:val="single" w:sz="4" w:space="0" w:color="FFFFFF"/>
                </w:tcBorders>
                <w:shd w:val="clear" w:color="auto" w:fill="auto"/>
              </w:tcPr>
              <w:p w14:paraId="3AE591C8" w14:textId="77777777" w:rsidR="00257FA1" w:rsidRPr="00CA1B1F" w:rsidRDefault="00257FA1" w:rsidP="00803E27">
                <w:pPr>
                  <w:pBdr>
                    <w:top w:val="nil"/>
                    <w:left w:val="nil"/>
                    <w:bottom w:val="nil"/>
                    <w:right w:val="nil"/>
                    <w:between w:val="nil"/>
                  </w:pBdr>
                  <w:spacing w:line="252" w:lineRule="auto"/>
                  <w:jc w:val="both"/>
                  <w:rPr>
                    <w:rFonts w:ascii="Avenir Book" w:eastAsia="Arial Narrow" w:hAnsi="Avenir Book" w:cs="Arial Narrow"/>
                    <w:color w:val="7F7F7F"/>
                    <w:kern w:val="0"/>
                    <w:sz w:val="21"/>
                    <w:szCs w:val="21"/>
                    <w:lang w:eastAsia="ca-ES"/>
                    <w14:ligatures w14:val="none"/>
                  </w:rPr>
                </w:pPr>
              </w:p>
            </w:tc>
          </w:tr>
          <w:tr w:rsidR="00257FA1" w:rsidRPr="00CA1B1F" w14:paraId="361E39BC" w14:textId="77777777" w:rsidTr="003D57BC">
            <w:trPr>
              <w:gridAfter w:val="1"/>
              <w:wAfter w:w="12" w:type="dxa"/>
              <w:trHeight w:val="393"/>
              <w:jc w:val="center"/>
            </w:trPr>
            <w:tc>
              <w:tcPr>
                <w:tcW w:w="563" w:type="dxa"/>
                <w:tcBorders>
                  <w:top w:val="single" w:sz="4" w:space="0" w:color="BFBFBF"/>
                </w:tcBorders>
                <w:shd w:val="clear" w:color="auto" w:fill="30BFD3"/>
                <w:vAlign w:val="center"/>
              </w:tcPr>
              <w:p w14:paraId="3A68C7E0" w14:textId="77777777" w:rsidR="00257FA1" w:rsidRPr="00CA1B1F" w:rsidRDefault="00257FA1" w:rsidP="00806F58">
                <w:pP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A</w:t>
                </w:r>
              </w:p>
            </w:tc>
            <w:tc>
              <w:tcPr>
                <w:tcW w:w="5108" w:type="dxa"/>
                <w:gridSpan w:val="2"/>
                <w:tcBorders>
                  <w:top w:val="single" w:sz="4" w:space="0" w:color="BFBFBF"/>
                </w:tcBorders>
                <w:shd w:val="clear" w:color="auto" w:fill="30BFD3"/>
                <w:vAlign w:val="center"/>
              </w:tcPr>
              <w:p w14:paraId="60C8ACFF" w14:textId="010988E6" w:rsidR="00257FA1" w:rsidRPr="00CA1B1F" w:rsidRDefault="00257FA1" w:rsidP="00803E27">
                <w:pP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OBJETO DEL CONTRATO</w:t>
                </w:r>
              </w:p>
            </w:tc>
            <w:tc>
              <w:tcPr>
                <w:tcW w:w="558" w:type="dxa"/>
                <w:tcBorders>
                  <w:top w:val="single" w:sz="4" w:space="0" w:color="BFBFBF"/>
                </w:tcBorders>
                <w:shd w:val="clear" w:color="auto" w:fill="30BFD3"/>
                <w:vAlign w:val="center"/>
              </w:tcPr>
              <w:p w14:paraId="0DA19D90" w14:textId="77777777" w:rsidR="00257FA1" w:rsidRPr="00CA1B1F" w:rsidRDefault="00257FA1" w:rsidP="00806F58">
                <w:pP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B</w:t>
                </w:r>
              </w:p>
            </w:tc>
            <w:tc>
              <w:tcPr>
                <w:tcW w:w="4967" w:type="dxa"/>
                <w:tcBorders>
                  <w:top w:val="single" w:sz="4" w:space="0" w:color="BFBFBF"/>
                </w:tcBorders>
                <w:shd w:val="clear" w:color="auto" w:fill="30BFD3"/>
                <w:vAlign w:val="center"/>
              </w:tcPr>
              <w:p w14:paraId="0C265882" w14:textId="77777777" w:rsidR="00257FA1" w:rsidRPr="00CA1B1F" w:rsidRDefault="00257FA1" w:rsidP="00803E27">
                <w:pP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DATOS ECONÓMICOS</w:t>
                </w:r>
              </w:p>
            </w:tc>
          </w:tr>
          <w:tr w:rsidR="00257FA1" w:rsidRPr="00CA1B1F" w14:paraId="79A7DCC5" w14:textId="77777777" w:rsidTr="003D57BC">
            <w:trPr>
              <w:trHeight w:val="1133"/>
              <w:jc w:val="center"/>
            </w:trPr>
            <w:tc>
              <w:tcPr>
                <w:tcW w:w="5671" w:type="dxa"/>
                <w:gridSpan w:val="3"/>
                <w:tcBorders>
                  <w:bottom w:val="single" w:sz="4" w:space="0" w:color="BFBFBF"/>
                </w:tcBorders>
              </w:tcPr>
              <w:p w14:paraId="72DD16FD" w14:textId="77777777" w:rsidR="00A00D08" w:rsidRPr="00CA1B1F" w:rsidRDefault="00A00D08" w:rsidP="00150302">
                <w:pPr>
                  <w:pStyle w:val="Prrafodelista"/>
                  <w:tabs>
                    <w:tab w:val="left" w:pos="1177"/>
                    <w:tab w:val="left" w:pos="1178"/>
                  </w:tabs>
                  <w:spacing w:after="120" w:line="360" w:lineRule="auto"/>
                  <w:ind w:left="207" w:firstLine="0"/>
                  <w:jc w:val="both"/>
                  <w:rPr>
                    <w:rFonts w:ascii="Avenir Book" w:eastAsia="Arial Narrow" w:hAnsi="Avenir Book" w:cs="Arial Narrow"/>
                    <w:b/>
                    <w:bCs/>
                    <w:sz w:val="21"/>
                    <w:szCs w:val="21"/>
                    <w:lang w:val="es-ES" w:eastAsia="ca-ES"/>
                  </w:rPr>
                </w:pPr>
              </w:p>
              <w:p w14:paraId="62B4C040" w14:textId="4FBF2436" w:rsidR="00150302" w:rsidRPr="00CA1B1F" w:rsidRDefault="009A5396" w:rsidP="00150302">
                <w:pPr>
                  <w:pStyle w:val="Prrafodelista"/>
                  <w:tabs>
                    <w:tab w:val="left" w:pos="1177"/>
                    <w:tab w:val="left" w:pos="1178"/>
                  </w:tabs>
                  <w:spacing w:after="120" w:line="360" w:lineRule="auto"/>
                  <w:ind w:left="207" w:firstLine="0"/>
                  <w:jc w:val="both"/>
                  <w:rPr>
                    <w:rFonts w:ascii="Avenir Book" w:hAnsi="Avenir Book"/>
                    <w:spacing w:val="-2"/>
                    <w:sz w:val="21"/>
                    <w:szCs w:val="21"/>
                    <w:lang w:val="es-ES"/>
                  </w:rPr>
                </w:pPr>
                <w:r w:rsidRPr="00CA1B1F">
                  <w:rPr>
                    <w:rFonts w:ascii="Avenir Book" w:eastAsia="Arial Narrow" w:hAnsi="Avenir Book" w:cs="Arial Narrow"/>
                    <w:b/>
                    <w:bCs/>
                    <w:sz w:val="21"/>
                    <w:szCs w:val="21"/>
                    <w:lang w:val="es-ES" w:eastAsia="ca-ES"/>
                  </w:rPr>
                  <w:t>Objeto:</w:t>
                </w:r>
                <w:r w:rsidR="00257FA1" w:rsidRPr="00CA1B1F">
                  <w:rPr>
                    <w:rFonts w:ascii="Avenir Book" w:eastAsia="Arial Narrow" w:hAnsi="Avenir Book" w:cs="Arial Narrow"/>
                    <w:sz w:val="21"/>
                    <w:szCs w:val="21"/>
                    <w:lang w:val="es-ES" w:eastAsia="ca-ES"/>
                  </w:rPr>
                  <w:t xml:space="preserve"> </w:t>
                </w:r>
                <w:r w:rsidR="00150302" w:rsidRPr="00CA1B1F">
                  <w:rPr>
                    <w:rFonts w:ascii="Avenir Book" w:hAnsi="Avenir Book"/>
                    <w:sz w:val="21"/>
                    <w:szCs w:val="21"/>
                    <w:lang w:val="es-ES"/>
                  </w:rPr>
                  <w:t>Constituye el objeto de esta licitación la contratación de</w:t>
                </w:r>
                <w:r w:rsidR="00150302" w:rsidRPr="00CA1B1F">
                  <w:rPr>
                    <w:rFonts w:ascii="Avenir Book" w:hAnsi="Avenir Book"/>
                    <w:b/>
                    <w:bCs/>
                    <w:sz w:val="21"/>
                    <w:szCs w:val="21"/>
                    <w:lang w:val="es-ES"/>
                  </w:rPr>
                  <w:t xml:space="preserve"> </w:t>
                </w:r>
                <w:r w:rsidR="00150302" w:rsidRPr="00CA1B1F">
                  <w:rPr>
                    <w:rFonts w:ascii="Avenir Book" w:hAnsi="Avenir Book"/>
                    <w:sz w:val="21"/>
                    <w:szCs w:val="21"/>
                    <w:lang w:val="es-ES"/>
                  </w:rPr>
                  <w:t xml:space="preserve">las </w:t>
                </w:r>
                <w:r w:rsidR="00150302" w:rsidRPr="00CA1B1F">
                  <w:rPr>
                    <w:rFonts w:ascii="Avenir Book" w:hAnsi="Avenir Book"/>
                    <w:b/>
                    <w:bCs/>
                    <w:sz w:val="21"/>
                    <w:szCs w:val="21"/>
                    <w:lang w:val="es-ES"/>
                  </w:rPr>
                  <w:t xml:space="preserve">obras para la reforma de una sala de cultivos ubicada en el </w:t>
                </w:r>
                <w:proofErr w:type="spellStart"/>
                <w:r w:rsidR="00150302" w:rsidRPr="00CA1B1F">
                  <w:rPr>
                    <w:rFonts w:ascii="Avenir Book" w:hAnsi="Avenir Book"/>
                    <w:b/>
                    <w:bCs/>
                    <w:sz w:val="21"/>
                    <w:szCs w:val="21"/>
                    <w:lang w:val="es-ES"/>
                  </w:rPr>
                  <w:t>Parc</w:t>
                </w:r>
                <w:proofErr w:type="spellEnd"/>
                <w:r w:rsidR="00150302" w:rsidRPr="00CA1B1F">
                  <w:rPr>
                    <w:rFonts w:ascii="Avenir Book" w:hAnsi="Avenir Book"/>
                    <w:b/>
                    <w:bCs/>
                    <w:sz w:val="21"/>
                    <w:szCs w:val="21"/>
                    <w:lang w:val="es-ES"/>
                  </w:rPr>
                  <w:t xml:space="preserve"> de Recerca </w:t>
                </w:r>
                <w:proofErr w:type="spellStart"/>
                <w:r w:rsidR="00150302" w:rsidRPr="00CA1B1F">
                  <w:rPr>
                    <w:rFonts w:ascii="Avenir Book" w:hAnsi="Avenir Book"/>
                    <w:b/>
                    <w:bCs/>
                    <w:sz w:val="21"/>
                    <w:szCs w:val="21"/>
                    <w:lang w:val="es-ES"/>
                  </w:rPr>
                  <w:t>Biomèdica</w:t>
                </w:r>
                <w:proofErr w:type="spellEnd"/>
                <w:r w:rsidR="00150302" w:rsidRPr="00CA1B1F">
                  <w:rPr>
                    <w:rFonts w:ascii="Avenir Book" w:hAnsi="Avenir Book"/>
                    <w:b/>
                    <w:bCs/>
                    <w:sz w:val="21"/>
                    <w:szCs w:val="21"/>
                    <w:lang w:val="es-ES"/>
                  </w:rPr>
                  <w:t xml:space="preserve"> de Barcelona (PRBB) </w:t>
                </w:r>
                <w:r w:rsidR="00D051C9" w:rsidRPr="00CA1B1F">
                  <w:rPr>
                    <w:rFonts w:ascii="Avenir Book" w:hAnsi="Avenir Book"/>
                    <w:sz w:val="21"/>
                    <w:szCs w:val="21"/>
                    <w:lang w:val="es-ES"/>
                  </w:rPr>
                  <w:t>para</w:t>
                </w:r>
                <w:r w:rsidR="00150302" w:rsidRPr="00CA1B1F">
                  <w:rPr>
                    <w:rFonts w:ascii="Avenir Book" w:hAnsi="Avenir Book"/>
                    <w:sz w:val="21"/>
                    <w:szCs w:val="21"/>
                    <w:lang w:val="es-ES"/>
                  </w:rPr>
                  <w:t xml:space="preserve"> la </w:t>
                </w:r>
                <w:proofErr w:type="spellStart"/>
                <w:r w:rsidR="00150302" w:rsidRPr="00CA1B1F">
                  <w:rPr>
                    <w:rFonts w:ascii="Avenir Book" w:hAnsi="Avenir Book"/>
                    <w:sz w:val="21"/>
                    <w:szCs w:val="21"/>
                    <w:lang w:val="es-ES"/>
                  </w:rPr>
                  <w:t>Fundació</w:t>
                </w:r>
                <w:proofErr w:type="spellEnd"/>
                <w:r w:rsidR="00150302" w:rsidRPr="00CA1B1F">
                  <w:rPr>
                    <w:rFonts w:ascii="Avenir Book" w:hAnsi="Avenir Book"/>
                    <w:sz w:val="21"/>
                    <w:szCs w:val="21"/>
                    <w:lang w:val="es-ES"/>
                  </w:rPr>
                  <w:t xml:space="preserve"> </w:t>
                </w:r>
                <w:proofErr w:type="spellStart"/>
                <w:r w:rsidR="00150302" w:rsidRPr="00CA1B1F">
                  <w:rPr>
                    <w:rFonts w:ascii="Avenir Book" w:hAnsi="Avenir Book"/>
                    <w:sz w:val="21"/>
                    <w:szCs w:val="21"/>
                    <w:lang w:val="es-ES"/>
                  </w:rPr>
                  <w:t>Institut</w:t>
                </w:r>
                <w:proofErr w:type="spellEnd"/>
                <w:r w:rsidR="00150302" w:rsidRPr="00CA1B1F">
                  <w:rPr>
                    <w:rFonts w:ascii="Avenir Book" w:hAnsi="Avenir Book"/>
                    <w:sz w:val="21"/>
                    <w:szCs w:val="21"/>
                    <w:lang w:val="es-ES"/>
                  </w:rPr>
                  <w:t xml:space="preserve"> Hospital Del Mar </w:t>
                </w:r>
                <w:proofErr w:type="spellStart"/>
                <w:r w:rsidR="00150302" w:rsidRPr="00CA1B1F">
                  <w:rPr>
                    <w:rFonts w:ascii="Avenir Book" w:hAnsi="Avenir Book"/>
                    <w:sz w:val="21"/>
                    <w:szCs w:val="21"/>
                    <w:lang w:val="es-ES"/>
                  </w:rPr>
                  <w:t>d’Investigacions</w:t>
                </w:r>
                <w:proofErr w:type="spellEnd"/>
                <w:r w:rsidR="00150302" w:rsidRPr="00CA1B1F">
                  <w:rPr>
                    <w:rFonts w:ascii="Avenir Book" w:hAnsi="Avenir Book"/>
                    <w:sz w:val="21"/>
                    <w:szCs w:val="21"/>
                    <w:lang w:val="es-ES"/>
                  </w:rPr>
                  <w:t xml:space="preserve"> Mediques (IMIM)</w:t>
                </w:r>
                <w:r w:rsidR="00150302" w:rsidRPr="00CA1B1F">
                  <w:rPr>
                    <w:rFonts w:ascii="Avenir Book" w:hAnsi="Avenir Book"/>
                    <w:b/>
                    <w:bCs/>
                    <w:sz w:val="21"/>
                    <w:szCs w:val="21"/>
                    <w:lang w:val="es-ES"/>
                  </w:rPr>
                  <w:t xml:space="preserve"> </w:t>
                </w:r>
                <w:r w:rsidR="00D051C9" w:rsidRPr="00CA1B1F">
                  <w:rPr>
                    <w:rFonts w:ascii="Avenir Book" w:hAnsi="Avenir Book"/>
                    <w:sz w:val="21"/>
                    <w:szCs w:val="21"/>
                    <w:lang w:val="es-ES"/>
                  </w:rPr>
                  <w:t>y</w:t>
                </w:r>
                <w:r w:rsidR="00150302" w:rsidRPr="00CA1B1F">
                  <w:rPr>
                    <w:rFonts w:ascii="Avenir Book" w:hAnsi="Avenir Book"/>
                    <w:sz w:val="21"/>
                    <w:szCs w:val="21"/>
                    <w:lang w:val="es-ES"/>
                  </w:rPr>
                  <w:t xml:space="preserve"> la </w:t>
                </w:r>
                <w:proofErr w:type="spellStart"/>
                <w:r w:rsidR="00150302" w:rsidRPr="00CA1B1F">
                  <w:rPr>
                    <w:rFonts w:ascii="Avenir Book" w:hAnsi="Avenir Book"/>
                    <w:sz w:val="21"/>
                    <w:szCs w:val="21"/>
                    <w:lang w:val="es-ES"/>
                  </w:rPr>
                  <w:t>Fundació</w:t>
                </w:r>
                <w:proofErr w:type="spellEnd"/>
                <w:r w:rsidR="00150302" w:rsidRPr="00CA1B1F">
                  <w:rPr>
                    <w:rFonts w:ascii="Avenir Book" w:hAnsi="Avenir Book"/>
                    <w:sz w:val="21"/>
                    <w:szCs w:val="21"/>
                    <w:lang w:val="es-ES"/>
                  </w:rPr>
                  <w:t xml:space="preserve"> </w:t>
                </w:r>
                <w:proofErr w:type="spellStart"/>
                <w:r w:rsidR="00150302" w:rsidRPr="00CA1B1F">
                  <w:rPr>
                    <w:rFonts w:ascii="Avenir Book" w:hAnsi="Avenir Book"/>
                    <w:sz w:val="21"/>
                    <w:szCs w:val="21"/>
                    <w:lang w:val="es-ES"/>
                  </w:rPr>
                  <w:t>Institut</w:t>
                </w:r>
                <w:proofErr w:type="spellEnd"/>
                <w:r w:rsidR="00150302" w:rsidRPr="00CA1B1F">
                  <w:rPr>
                    <w:rFonts w:ascii="Avenir Book" w:hAnsi="Avenir Book"/>
                    <w:sz w:val="21"/>
                    <w:szCs w:val="21"/>
                    <w:lang w:val="es-ES"/>
                  </w:rPr>
                  <w:t xml:space="preserve"> de Recerca contra la </w:t>
                </w:r>
                <w:proofErr w:type="spellStart"/>
                <w:r w:rsidR="00150302" w:rsidRPr="00CA1B1F">
                  <w:rPr>
                    <w:rFonts w:ascii="Avenir Book" w:hAnsi="Avenir Book"/>
                    <w:sz w:val="21"/>
                    <w:szCs w:val="21"/>
                    <w:lang w:val="es-ES"/>
                  </w:rPr>
                  <w:t>Leucèmia</w:t>
                </w:r>
                <w:proofErr w:type="spellEnd"/>
                <w:r w:rsidR="00150302" w:rsidRPr="00CA1B1F">
                  <w:rPr>
                    <w:rFonts w:ascii="Avenir Book" w:hAnsi="Avenir Book"/>
                    <w:sz w:val="21"/>
                    <w:szCs w:val="21"/>
                    <w:lang w:val="es-ES"/>
                  </w:rPr>
                  <w:t xml:space="preserve"> Josep Carreras, en adelante IJC.</w:t>
                </w:r>
              </w:p>
              <w:p w14:paraId="643CE46E" w14:textId="233CB740" w:rsidR="00257FA1" w:rsidRPr="00CA1B1F" w:rsidRDefault="00257FA1" w:rsidP="00765876">
                <w:pPr>
                  <w:pBdr>
                    <w:top w:val="nil"/>
                    <w:left w:val="nil"/>
                    <w:bottom w:val="nil"/>
                    <w:right w:val="nil"/>
                    <w:between w:val="nil"/>
                  </w:pBdr>
                  <w:spacing w:before="120" w:line="276" w:lineRule="auto"/>
                  <w:ind w:left="164"/>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kern w:val="0"/>
                    <w:sz w:val="21"/>
                    <w:szCs w:val="21"/>
                    <w:lang w:eastAsia="ca-ES"/>
                    <w14:ligatures w14:val="none"/>
                  </w:rPr>
                  <w:t>Número de expediente</w:t>
                </w:r>
                <w:r w:rsidRPr="00CA1B1F">
                  <w:rPr>
                    <w:rFonts w:ascii="Avenir Book" w:eastAsia="Arial Narrow" w:hAnsi="Avenir Book" w:cs="Arial Narrow"/>
                    <w:color w:val="7F7F7F"/>
                    <w:kern w:val="0"/>
                    <w:sz w:val="21"/>
                    <w:szCs w:val="21"/>
                    <w:lang w:eastAsia="ca-ES"/>
                    <w14:ligatures w14:val="none"/>
                  </w:rPr>
                  <w:t xml:space="preserve">: </w:t>
                </w:r>
                <w:r w:rsidR="00150302" w:rsidRPr="00CA1B1F">
                  <w:rPr>
                    <w:rFonts w:ascii="Avenir Book" w:eastAsia="Arial Narrow" w:hAnsi="Avenir Book" w:cs="Arial Narrow"/>
                    <w:kern w:val="0"/>
                    <w:sz w:val="21"/>
                    <w:szCs w:val="21"/>
                    <w:lang w:eastAsia="ca-ES"/>
                    <w14:ligatures w14:val="none"/>
                  </w:rPr>
                  <w:t>09/2024</w:t>
                </w:r>
              </w:p>
              <w:p w14:paraId="19C00F08" w14:textId="11C4C0D8" w:rsidR="00150302" w:rsidRPr="00CA1B1F" w:rsidRDefault="00257FA1" w:rsidP="00D6451D">
                <w:pPr>
                  <w:pStyle w:val="Ttulo2"/>
                  <w:spacing w:before="240" w:line="360" w:lineRule="auto"/>
                  <w:ind w:left="313" w:hanging="313"/>
                  <w:jc w:val="both"/>
                  <w:rPr>
                    <w:rFonts w:ascii="Avenir Book" w:hAnsi="Avenir Book"/>
                    <w:b w:val="0"/>
                    <w:bCs w:val="0"/>
                    <w:color w:val="000000"/>
                    <w:lang w:val="es-ES"/>
                  </w:rPr>
                </w:pPr>
                <w:r w:rsidRPr="00CA1B1F">
                  <w:rPr>
                    <w:rFonts w:ascii="Avenir Book" w:eastAsia="Arial Narrow" w:hAnsi="Avenir Book" w:cs="Arial Narrow"/>
                    <w:color w:val="0BD0D9" w:themeColor="accent3"/>
                    <w:lang w:val="es-ES" w:eastAsia="ca-ES"/>
                  </w:rPr>
                  <w:t>A.1</w:t>
                </w:r>
                <w:r w:rsidR="00871BCF" w:rsidRPr="00CA1B1F">
                  <w:rPr>
                    <w:rFonts w:ascii="Avenir Book" w:eastAsia="Arial Narrow" w:hAnsi="Avenir Book" w:cs="Arial Narrow"/>
                    <w:color w:val="0BD0D9" w:themeColor="accent3"/>
                    <w:lang w:val="es-ES" w:eastAsia="ca-ES"/>
                  </w:rPr>
                  <w:t>.</w:t>
                </w:r>
                <w:r w:rsidRPr="00CA1B1F">
                  <w:rPr>
                    <w:rFonts w:ascii="Avenir Book" w:eastAsia="Arial Narrow" w:hAnsi="Avenir Book" w:cs="Arial Narrow"/>
                    <w:color w:val="0BD0D9" w:themeColor="accent3"/>
                    <w:lang w:val="es-ES" w:eastAsia="ca-ES"/>
                  </w:rPr>
                  <w:t xml:space="preserve"> </w:t>
                </w:r>
                <w:r w:rsidRPr="00CA1B1F">
                  <w:rPr>
                    <w:rFonts w:ascii="Avenir Book" w:eastAsia="Arial Narrow" w:hAnsi="Avenir Book" w:cs="Arial Narrow"/>
                    <w:lang w:val="es-ES" w:eastAsia="ca-ES"/>
                  </w:rPr>
                  <w:t>Necesidades a satisfacer e idoneidad del contrato:</w:t>
                </w:r>
                <w:r w:rsidR="00150302" w:rsidRPr="00CA1B1F">
                  <w:rPr>
                    <w:rFonts w:ascii="Avenir Book" w:eastAsia="Arial Narrow" w:hAnsi="Avenir Book" w:cs="Arial Narrow"/>
                    <w:b w:val="0"/>
                    <w:bCs w:val="0"/>
                    <w:lang w:val="es-ES" w:eastAsia="ca-ES"/>
                  </w:rPr>
                  <w:t xml:space="preserve"> </w:t>
                </w:r>
                <w:r w:rsidR="00150302" w:rsidRPr="00CA1B1F">
                  <w:rPr>
                    <w:rFonts w:ascii="Avenir Book" w:hAnsi="Avenir Book"/>
                    <w:b w:val="0"/>
                    <w:bCs w:val="0"/>
                    <w:lang w:val="es-ES"/>
                  </w:rPr>
                  <w:t xml:space="preserve">La necesidad que se pretende cubrir mediante el presente contrato es la </w:t>
                </w:r>
                <w:r w:rsidR="00222CF2" w:rsidRPr="00222CF2">
                  <w:rPr>
                    <w:rFonts w:ascii="Avenir Book" w:hAnsi="Avenir Book"/>
                    <w:lang w:val="es-ES"/>
                  </w:rPr>
                  <w:t xml:space="preserve">reconversión de las actuales salas de cultivo y algunos laboratorios adyacentes en una nueva estructura de salas de cultivo </w:t>
                </w:r>
                <w:r w:rsidR="00150302" w:rsidRPr="00CA1B1F">
                  <w:rPr>
                    <w:rFonts w:ascii="Avenir Book" w:hAnsi="Avenir Book"/>
                    <w:b w:val="0"/>
                    <w:bCs w:val="0"/>
                    <w:lang w:val="es-ES"/>
                  </w:rPr>
                  <w:t xml:space="preserve">para el desarrollo y ejecución de proyectos conjuntos, centralizando la investigación en cáncer líquido, con la </w:t>
                </w:r>
                <w:proofErr w:type="spellStart"/>
                <w:r w:rsidR="00150302" w:rsidRPr="00CA1B1F">
                  <w:rPr>
                    <w:rFonts w:ascii="Avenir Book" w:hAnsi="Avenir Book"/>
                    <w:b w:val="0"/>
                    <w:bCs w:val="0"/>
                    <w:color w:val="000000"/>
                    <w:lang w:val="es-ES"/>
                  </w:rPr>
                  <w:t>Fundació</w:t>
                </w:r>
                <w:proofErr w:type="spellEnd"/>
                <w:r w:rsidR="00150302" w:rsidRPr="00CA1B1F">
                  <w:rPr>
                    <w:rFonts w:ascii="Avenir Book" w:hAnsi="Avenir Book"/>
                    <w:b w:val="0"/>
                    <w:bCs w:val="0"/>
                    <w:color w:val="000000"/>
                    <w:lang w:val="es-ES"/>
                  </w:rPr>
                  <w:t xml:space="preserve"> </w:t>
                </w:r>
                <w:proofErr w:type="spellStart"/>
                <w:r w:rsidR="00150302" w:rsidRPr="00CA1B1F">
                  <w:rPr>
                    <w:rFonts w:ascii="Avenir Book" w:hAnsi="Avenir Book"/>
                    <w:b w:val="0"/>
                    <w:bCs w:val="0"/>
                    <w:color w:val="000000"/>
                    <w:lang w:val="es-ES"/>
                  </w:rPr>
                  <w:t>Institut</w:t>
                </w:r>
                <w:proofErr w:type="spellEnd"/>
                <w:r w:rsidR="00150302" w:rsidRPr="00CA1B1F">
                  <w:rPr>
                    <w:rFonts w:ascii="Avenir Book" w:hAnsi="Avenir Book"/>
                    <w:b w:val="0"/>
                    <w:bCs w:val="0"/>
                    <w:color w:val="000000"/>
                    <w:lang w:val="es-ES"/>
                  </w:rPr>
                  <w:t xml:space="preserve"> Hospital Del Mar </w:t>
                </w:r>
                <w:proofErr w:type="spellStart"/>
                <w:r w:rsidR="00150302" w:rsidRPr="00CA1B1F">
                  <w:rPr>
                    <w:rFonts w:ascii="Avenir Book" w:hAnsi="Avenir Book"/>
                    <w:b w:val="0"/>
                    <w:bCs w:val="0"/>
                    <w:color w:val="000000"/>
                    <w:lang w:val="es-ES"/>
                  </w:rPr>
                  <w:t>d’Investigacions</w:t>
                </w:r>
                <w:proofErr w:type="spellEnd"/>
                <w:r w:rsidR="00150302" w:rsidRPr="00CA1B1F">
                  <w:rPr>
                    <w:rFonts w:ascii="Avenir Book" w:hAnsi="Avenir Book"/>
                    <w:b w:val="0"/>
                    <w:bCs w:val="0"/>
                    <w:color w:val="000000"/>
                    <w:lang w:val="es-ES"/>
                  </w:rPr>
                  <w:t xml:space="preserve"> Mediques (</w:t>
                </w:r>
                <w:r w:rsidR="00150302" w:rsidRPr="00CA1B1F">
                  <w:rPr>
                    <w:rFonts w:ascii="Avenir Book" w:hAnsi="Avenir Book"/>
                    <w:color w:val="000000"/>
                    <w:lang w:val="es-ES"/>
                  </w:rPr>
                  <w:t>IMIM</w:t>
                </w:r>
                <w:r w:rsidR="00150302" w:rsidRPr="00CA1B1F">
                  <w:rPr>
                    <w:rFonts w:ascii="Avenir Book" w:hAnsi="Avenir Book"/>
                    <w:b w:val="0"/>
                    <w:bCs w:val="0"/>
                    <w:color w:val="000000"/>
                    <w:lang w:val="es-ES"/>
                  </w:rPr>
                  <w:t>) en el marco del convenio subscrito entre ambas entidades.</w:t>
                </w:r>
              </w:p>
              <w:p w14:paraId="50C72386" w14:textId="77777777" w:rsidR="00150302" w:rsidRPr="00CA1B1F" w:rsidRDefault="00150302" w:rsidP="00150302">
                <w:pPr>
                  <w:pStyle w:val="Ttulo2"/>
                  <w:spacing w:before="240" w:line="360" w:lineRule="auto"/>
                  <w:ind w:left="284" w:firstLine="0"/>
                  <w:jc w:val="both"/>
                  <w:rPr>
                    <w:rFonts w:ascii="Avenir Book" w:hAnsi="Avenir Book"/>
                    <w:b w:val="0"/>
                    <w:bCs w:val="0"/>
                    <w:color w:val="000000"/>
                    <w:lang w:val="es-ES"/>
                  </w:rPr>
                </w:pPr>
                <w:r w:rsidRPr="00CA1B1F">
                  <w:rPr>
                    <w:rFonts w:ascii="Avenir Book" w:hAnsi="Avenir Book"/>
                    <w:b w:val="0"/>
                    <w:bCs w:val="0"/>
                    <w:color w:val="000000"/>
                    <w:lang w:val="es-ES"/>
                  </w:rPr>
                  <w:t xml:space="preserve">El objetivo es acoger a cuatro (4) grupos de investigación que durante un periodo de diez (10) años desarrollen proyectos pioneros que permitan su consolidación dentro del campo de la investigación. La colaboración conjunta de las entidades permitirá a estos grupos de investigación, disponer de servicios científico-técnico altamente cualificado disponibles en el </w:t>
                </w:r>
                <w:r w:rsidRPr="00CA1B1F">
                  <w:rPr>
                    <w:rFonts w:ascii="Avenir Book" w:hAnsi="Avenir Book"/>
                    <w:color w:val="000000"/>
                    <w:lang w:val="es-ES"/>
                  </w:rPr>
                  <w:t>PRBB</w:t>
                </w:r>
                <w:r w:rsidRPr="00CA1B1F">
                  <w:rPr>
                    <w:rFonts w:ascii="Avenir Book" w:hAnsi="Avenir Book"/>
                    <w:b w:val="0"/>
                    <w:bCs w:val="0"/>
                    <w:color w:val="000000"/>
                    <w:lang w:val="es-ES"/>
                  </w:rPr>
                  <w:t xml:space="preserve"> a través del </w:t>
                </w:r>
                <w:r w:rsidRPr="00CA1B1F">
                  <w:rPr>
                    <w:rFonts w:ascii="Avenir Book" w:hAnsi="Avenir Book"/>
                    <w:color w:val="000000"/>
                    <w:lang w:val="es-ES"/>
                  </w:rPr>
                  <w:t>IMIM</w:t>
                </w:r>
                <w:r w:rsidRPr="00CA1B1F">
                  <w:rPr>
                    <w:rFonts w:ascii="Avenir Book" w:hAnsi="Avenir Book"/>
                    <w:b w:val="0"/>
                    <w:bCs w:val="0"/>
                    <w:color w:val="000000"/>
                    <w:lang w:val="es-ES"/>
                  </w:rPr>
                  <w:t xml:space="preserve">, incluyendo servicios de animalario, congelación/biobanco, genómica, proteómica, citometría de flujo, microscopia </w:t>
                </w:r>
                <w:proofErr w:type="spellStart"/>
                <w:r w:rsidRPr="00CA1B1F">
                  <w:rPr>
                    <w:rFonts w:ascii="Avenir Book" w:hAnsi="Avenir Book"/>
                    <w:b w:val="0"/>
                    <w:bCs w:val="0"/>
                    <w:color w:val="000000"/>
                    <w:lang w:val="es-ES"/>
                  </w:rPr>
                  <w:t>confocal</w:t>
                </w:r>
                <w:proofErr w:type="spellEnd"/>
                <w:r w:rsidRPr="00CA1B1F">
                  <w:rPr>
                    <w:rFonts w:ascii="Avenir Book" w:hAnsi="Avenir Book"/>
                    <w:b w:val="0"/>
                    <w:bCs w:val="0"/>
                    <w:color w:val="000000"/>
                    <w:lang w:val="es-ES"/>
                  </w:rPr>
                  <w:t xml:space="preserve"> y de imagen, entre otros.</w:t>
                </w:r>
              </w:p>
              <w:p w14:paraId="6DBBA846" w14:textId="25D694E0" w:rsidR="009A5396" w:rsidRPr="00CA1B1F" w:rsidRDefault="00150302" w:rsidP="00150302">
                <w:pPr>
                  <w:pStyle w:val="Ttulo2"/>
                  <w:spacing w:before="240" w:line="360" w:lineRule="auto"/>
                  <w:ind w:left="284" w:firstLine="0"/>
                  <w:jc w:val="both"/>
                  <w:rPr>
                    <w:rFonts w:ascii="Avenir Book" w:hAnsi="Avenir Book"/>
                    <w:b w:val="0"/>
                    <w:bCs w:val="0"/>
                    <w:color w:val="000000"/>
                    <w:lang w:val="es-ES"/>
                  </w:rPr>
                </w:pPr>
                <w:r w:rsidRPr="00CA1B1F">
                  <w:rPr>
                    <w:rFonts w:ascii="Avenir Book" w:hAnsi="Avenir Book"/>
                    <w:b w:val="0"/>
                    <w:bCs w:val="0"/>
                    <w:lang w:val="es-ES"/>
                  </w:rPr>
                  <w:t xml:space="preserve">Mediante el presente contrato se satisfarán, de manera </w:t>
                </w:r>
                <w:r w:rsidRPr="00CA1B1F">
                  <w:rPr>
                    <w:rFonts w:ascii="Avenir Book" w:hAnsi="Avenir Book"/>
                    <w:b w:val="0"/>
                    <w:bCs w:val="0"/>
                    <w:lang w:val="es-ES"/>
                  </w:rPr>
                  <w:lastRenderedPageBreak/>
                  <w:t>directa, clara y proporcional, las necesidades que se especifican en la memoria justificativa, de acuerdo con el informe de necesidad que consta en este expediente.</w:t>
                </w:r>
              </w:p>
              <w:p w14:paraId="1E51B70F" w14:textId="18431563" w:rsidR="00257FA1" w:rsidRPr="00CA1B1F"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 xml:space="preserve">A.2 </w:t>
                </w:r>
                <w:r w:rsidRPr="00CA1B1F">
                  <w:rPr>
                    <w:rFonts w:ascii="Avenir Book" w:eastAsia="Arial Narrow" w:hAnsi="Avenir Book" w:cs="Arial Narrow"/>
                    <w:b/>
                    <w:bCs/>
                    <w:kern w:val="0"/>
                    <w:sz w:val="21"/>
                    <w:szCs w:val="21"/>
                    <w:lang w:eastAsia="ca-ES"/>
                    <w14:ligatures w14:val="none"/>
                  </w:rPr>
                  <w:t>División en lotes</w:t>
                </w:r>
                <w:r w:rsidRPr="00CA1B1F">
                  <w:rPr>
                    <w:rFonts w:ascii="Avenir Book" w:eastAsia="Arial Narrow" w:hAnsi="Avenir Book" w:cs="Arial Narrow"/>
                    <w:kern w:val="0"/>
                    <w:sz w:val="21"/>
                    <w:szCs w:val="21"/>
                    <w:lang w:eastAsia="ca-ES"/>
                    <w14:ligatures w14:val="none"/>
                  </w:rPr>
                  <w:t xml:space="preserve">: Sí </w:t>
                </w:r>
                <w:sdt>
                  <w:sdtPr>
                    <w:rPr>
                      <w:rFonts w:ascii="Avenir Book" w:eastAsia="Times New Roman" w:hAnsi="Avenir Book" w:cs="Arial"/>
                      <w:kern w:val="0"/>
                      <w:sz w:val="21"/>
                      <w:szCs w:val="21"/>
                      <w:lang w:eastAsia="ca-ES"/>
                      <w14:ligatures w14:val="none"/>
                    </w:rPr>
                    <w:id w:val="-1216890331"/>
                    <w14:checkbox>
                      <w14:checked w14:val="1"/>
                      <w14:checkedState w14:val="2612" w14:font="MS Gothic"/>
                      <w14:uncheckedState w14:val="2610" w14:font="MS Gothic"/>
                    </w14:checkbox>
                  </w:sdtPr>
                  <w:sdtEndPr/>
                  <w:sdtContent>
                    <w:r w:rsidR="00150302" w:rsidRPr="00CA1B1F">
                      <w:rPr>
                        <w:rFonts w:ascii="MS Gothic" w:eastAsia="MS Gothic" w:hAnsi="MS Gothic" w:cs="Arial" w:hint="eastAsia"/>
                        <w:kern w:val="0"/>
                        <w:sz w:val="21"/>
                        <w:szCs w:val="21"/>
                        <w:lang w:eastAsia="ca-ES"/>
                        <w14:ligatures w14:val="none"/>
                      </w:rPr>
                      <w:t>☒</w:t>
                    </w:r>
                  </w:sdtContent>
                </w:sdt>
                <w:r w:rsidRPr="00CA1B1F">
                  <w:rPr>
                    <w:rFonts w:ascii="Avenir Book" w:eastAsia="Arial Narrow" w:hAnsi="Avenir Book" w:cs="Arial Narrow"/>
                    <w:kern w:val="0"/>
                    <w:sz w:val="21"/>
                    <w:szCs w:val="21"/>
                    <w:lang w:eastAsia="ca-ES"/>
                    <w14:ligatures w14:val="none"/>
                  </w:rPr>
                  <w:tab/>
                  <w:t xml:space="preserve"> No </w:t>
                </w:r>
                <w:sdt>
                  <w:sdtPr>
                    <w:rPr>
                      <w:rFonts w:ascii="Avenir Book" w:eastAsia="Times New Roman" w:hAnsi="Avenir Book" w:cs="Arial"/>
                      <w:kern w:val="0"/>
                      <w:sz w:val="21"/>
                      <w:szCs w:val="21"/>
                      <w:lang w:eastAsia="ca-ES"/>
                      <w14:ligatures w14:val="none"/>
                    </w:rPr>
                    <w:id w:val="-1244947283"/>
                    <w14:checkbox>
                      <w14:checked w14:val="0"/>
                      <w14:checkedState w14:val="2612" w14:font="MS Gothic"/>
                      <w14:uncheckedState w14:val="2610" w14:font="MS Gothic"/>
                    </w14:checkbox>
                  </w:sdtPr>
                  <w:sdtEndPr/>
                  <w:sdtContent>
                    <w:r w:rsidR="009A5396" w:rsidRPr="00CA1B1F">
                      <w:rPr>
                        <w:rFonts w:ascii="MS Gothic" w:eastAsia="MS Gothic" w:hAnsi="MS Gothic" w:cs="Arial" w:hint="eastAsia"/>
                        <w:kern w:val="0"/>
                        <w:sz w:val="21"/>
                        <w:szCs w:val="21"/>
                        <w:lang w:eastAsia="ca-ES"/>
                        <w14:ligatures w14:val="none"/>
                      </w:rPr>
                      <w:t>☐</w:t>
                    </w:r>
                  </w:sdtContent>
                </w:sdt>
              </w:p>
              <w:p w14:paraId="348208EE" w14:textId="2A753B84" w:rsidR="009A5396" w:rsidRPr="00CA1B1F" w:rsidRDefault="00257FA1" w:rsidP="00E346FF">
                <w:pPr>
                  <w:pBdr>
                    <w:top w:val="nil"/>
                    <w:left w:val="nil"/>
                    <w:bottom w:val="nil"/>
                    <w:right w:val="nil"/>
                    <w:between w:val="nil"/>
                  </w:pBdr>
                  <w:spacing w:after="120" w:line="276" w:lineRule="auto"/>
                  <w:ind w:left="447" w:hanging="134"/>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kern w:val="0"/>
                    <w:sz w:val="21"/>
                    <w:szCs w:val="21"/>
                    <w:lang w:eastAsia="ca-ES"/>
                    <w14:ligatures w14:val="none"/>
                  </w:rPr>
                  <w:t xml:space="preserve">Lotes: </w:t>
                </w:r>
                <w:r w:rsidR="00150302" w:rsidRPr="00CA1B1F">
                  <w:rPr>
                    <w:rFonts w:ascii="Avenir Book" w:eastAsia="Arial Narrow" w:hAnsi="Avenir Book" w:cs="Arial Narrow"/>
                    <w:b/>
                    <w:bCs/>
                    <w:kern w:val="0"/>
                    <w:sz w:val="21"/>
                    <w:szCs w:val="21"/>
                    <w:lang w:eastAsia="ca-ES"/>
                    <w14:ligatures w14:val="none"/>
                  </w:rPr>
                  <w:t>2</w:t>
                </w:r>
                <w:r w:rsidR="00BF7D0F" w:rsidRPr="00CA1B1F">
                  <w:rPr>
                    <w:rFonts w:ascii="Avenir Book" w:eastAsia="Arial Narrow" w:hAnsi="Avenir Book" w:cs="Arial Narrow"/>
                    <w:kern w:val="0"/>
                    <w:sz w:val="21"/>
                    <w:szCs w:val="21"/>
                    <w:lang w:eastAsia="ca-ES"/>
                    <w14:ligatures w14:val="none"/>
                  </w:rPr>
                  <w:t xml:space="preserve"> / Justificación: </w:t>
                </w:r>
                <w:r w:rsidR="009A5396" w:rsidRPr="00CA1B1F">
                  <w:rPr>
                    <w:rFonts w:ascii="Avenir Book" w:eastAsia="Arial Narrow" w:hAnsi="Avenir Book" w:cs="Arial Narrow"/>
                    <w:kern w:val="0"/>
                    <w:sz w:val="21"/>
                    <w:szCs w:val="21"/>
                    <w:lang w:eastAsia="ca-ES"/>
                    <w14:ligatures w14:val="none"/>
                  </w:rPr>
                  <w:t>[</w:t>
                </w:r>
                <w:r w:rsidR="009A5396" w:rsidRPr="00CA1B1F">
                  <w:rPr>
                    <w:rFonts w:ascii="Arial" w:eastAsia="Arial Narrow" w:hAnsi="Arial" w:cs="Arial"/>
                    <w:kern w:val="0"/>
                    <w:sz w:val="21"/>
                    <w:szCs w:val="21"/>
                    <w:lang w:eastAsia="ca-ES"/>
                    <w14:ligatures w14:val="none"/>
                  </w:rPr>
                  <w:t>●</w:t>
                </w:r>
                <w:r w:rsidR="009A5396" w:rsidRPr="00CA1B1F">
                  <w:rPr>
                    <w:rFonts w:ascii="Avenir Book" w:eastAsia="Arial Narrow" w:hAnsi="Avenir Book" w:cs="Arial Narrow"/>
                    <w:kern w:val="0"/>
                    <w:sz w:val="21"/>
                    <w:szCs w:val="21"/>
                    <w:lang w:eastAsia="ca-ES"/>
                    <w14:ligatures w14:val="none"/>
                  </w:rPr>
                  <w:t>]</w:t>
                </w:r>
              </w:p>
              <w:p w14:paraId="2D7B6026" w14:textId="66E7C37A" w:rsidR="00E346FF" w:rsidRPr="00CA1B1F" w:rsidRDefault="00150302" w:rsidP="00E346FF">
                <w:pPr>
                  <w:pStyle w:val="Prrafodelista"/>
                  <w:numPr>
                    <w:ilvl w:val="0"/>
                    <w:numId w:val="45"/>
                  </w:numPr>
                  <w:tabs>
                    <w:tab w:val="left" w:pos="589"/>
                  </w:tabs>
                  <w:spacing w:before="120" w:line="360" w:lineRule="auto"/>
                  <w:ind w:left="589" w:hanging="283"/>
                  <w:jc w:val="both"/>
                  <w:rPr>
                    <w:rFonts w:ascii="Avenir Book" w:hAnsi="Avenir Book"/>
                    <w:sz w:val="21"/>
                    <w:szCs w:val="21"/>
                    <w:lang w:val="es-ES"/>
                  </w:rPr>
                </w:pPr>
                <w:r w:rsidRPr="00CA1B1F">
                  <w:rPr>
                    <w:rFonts w:ascii="Avenir Book" w:hAnsi="Avenir Book"/>
                    <w:b/>
                    <w:bCs/>
                    <w:sz w:val="21"/>
                    <w:szCs w:val="21"/>
                    <w:lang w:val="es-ES"/>
                  </w:rPr>
                  <w:t>LOTE 1 - Obra civil e instalaciones</w:t>
                </w:r>
                <w:r w:rsidRPr="00CA1B1F">
                  <w:rPr>
                    <w:rFonts w:ascii="Avenir Book" w:hAnsi="Avenir Book"/>
                    <w:sz w:val="21"/>
                    <w:szCs w:val="21"/>
                    <w:lang w:val="es-ES"/>
                  </w:rPr>
                  <w:t xml:space="preserve">: </w:t>
                </w:r>
                <w:r w:rsidR="00B9044E" w:rsidRPr="00B9044E">
                  <w:rPr>
                    <w:rFonts w:ascii="Avenir Book" w:hAnsi="Avenir Book"/>
                    <w:sz w:val="21"/>
                    <w:szCs w:val="21"/>
                    <w:lang w:val="es-ES"/>
                  </w:rPr>
                  <w:t>ejecución de la obra civil e instalaciones de la reconversión de las actuales salas de cultivo y algunos laboratorios adyacentes en una nueva estructura de salas de cultivo</w:t>
                </w:r>
                <w:r w:rsidR="00C77BC0">
                  <w:rPr>
                    <w:rFonts w:ascii="Avenir Book" w:hAnsi="Avenir Book"/>
                    <w:sz w:val="21"/>
                    <w:szCs w:val="21"/>
                    <w:lang w:val="es-ES"/>
                  </w:rPr>
                  <w:t>.</w:t>
                </w:r>
              </w:p>
              <w:p w14:paraId="29968CA9" w14:textId="01D8285A" w:rsidR="00150302" w:rsidRPr="00CA1B1F" w:rsidRDefault="00150302" w:rsidP="00E346FF">
                <w:pPr>
                  <w:pStyle w:val="Prrafodelista"/>
                  <w:numPr>
                    <w:ilvl w:val="0"/>
                    <w:numId w:val="45"/>
                  </w:numPr>
                  <w:tabs>
                    <w:tab w:val="left" w:pos="589"/>
                  </w:tabs>
                  <w:spacing w:before="120" w:line="360" w:lineRule="auto"/>
                  <w:ind w:left="589" w:hanging="283"/>
                  <w:jc w:val="both"/>
                  <w:rPr>
                    <w:rFonts w:ascii="Avenir Book" w:hAnsi="Avenir Book"/>
                    <w:sz w:val="21"/>
                    <w:szCs w:val="21"/>
                    <w:lang w:val="es-ES"/>
                  </w:rPr>
                </w:pPr>
                <w:r w:rsidRPr="00CA1B1F">
                  <w:rPr>
                    <w:rFonts w:ascii="Avenir Book" w:hAnsi="Avenir Book"/>
                    <w:b/>
                    <w:bCs/>
                    <w:sz w:val="21"/>
                    <w:szCs w:val="21"/>
                    <w:lang w:val="es-ES"/>
                  </w:rPr>
                  <w:t>LOTE 2 - Mobiliario y conexiones instalaciones</w:t>
                </w:r>
                <w:r w:rsidRPr="00CA1B1F">
                  <w:rPr>
                    <w:rFonts w:ascii="Avenir Book" w:hAnsi="Avenir Book"/>
                    <w:sz w:val="21"/>
                    <w:szCs w:val="21"/>
                    <w:lang w:val="es-ES"/>
                  </w:rPr>
                  <w:t xml:space="preserve">: </w:t>
                </w:r>
                <w:r w:rsidR="00B9044E" w:rsidRPr="00B9044E">
                  <w:rPr>
                    <w:rFonts w:ascii="Avenir Book" w:hAnsi="Avenir Book"/>
                    <w:sz w:val="21"/>
                    <w:szCs w:val="21"/>
                    <w:lang w:val="es-ES"/>
                  </w:rPr>
                  <w:t>adecuación de mobiliario y conexión de instalaciones de la reconversión de las salas de cultivo</w:t>
                </w:r>
                <w:r w:rsidR="00C77BC0">
                  <w:rPr>
                    <w:rFonts w:ascii="Avenir Book" w:hAnsi="Avenir Book"/>
                    <w:sz w:val="21"/>
                    <w:szCs w:val="21"/>
                    <w:lang w:val="es-ES"/>
                  </w:rPr>
                  <w:t>.</w:t>
                </w:r>
              </w:p>
              <w:p w14:paraId="4A51D835" w14:textId="77777777" w:rsidR="00E346FF" w:rsidRPr="00CA1B1F" w:rsidRDefault="00E346FF" w:rsidP="00803E27">
                <w:pPr>
                  <w:pBdr>
                    <w:top w:val="nil"/>
                    <w:left w:val="nil"/>
                    <w:bottom w:val="nil"/>
                    <w:right w:val="nil"/>
                    <w:between w:val="nil"/>
                  </w:pBdr>
                  <w:tabs>
                    <w:tab w:val="left" w:pos="1898"/>
                  </w:tabs>
                  <w:spacing w:after="120" w:line="276" w:lineRule="auto"/>
                  <w:ind w:left="313"/>
                  <w:jc w:val="both"/>
                  <w:rPr>
                    <w:rFonts w:ascii="Avenir Book" w:eastAsia="Arial Narrow" w:hAnsi="Avenir Book" w:cs="Arial Narrow"/>
                    <w:kern w:val="0"/>
                    <w:sz w:val="21"/>
                    <w:szCs w:val="21"/>
                    <w:lang w:eastAsia="ca-ES"/>
                    <w14:ligatures w14:val="none"/>
                  </w:rPr>
                </w:pPr>
              </w:p>
              <w:p w14:paraId="48E96536" w14:textId="625AA3FC" w:rsidR="00257FA1" w:rsidRPr="00CA1B1F" w:rsidRDefault="00257FA1" w:rsidP="00803E27">
                <w:pPr>
                  <w:pBdr>
                    <w:top w:val="nil"/>
                    <w:left w:val="nil"/>
                    <w:bottom w:val="nil"/>
                    <w:right w:val="nil"/>
                    <w:between w:val="nil"/>
                  </w:pBdr>
                  <w:tabs>
                    <w:tab w:val="left" w:pos="1898"/>
                  </w:tabs>
                  <w:spacing w:after="120" w:line="276" w:lineRule="auto"/>
                  <w:ind w:left="313"/>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Limitación a la participación o adjudicación de los lotes: </w:t>
                </w:r>
              </w:p>
              <w:p w14:paraId="3CDCA66E" w14:textId="3110E0C3" w:rsidR="00257FA1" w:rsidRPr="00CA1B1F" w:rsidRDefault="00257FA1" w:rsidP="00803E27">
                <w:pPr>
                  <w:pBdr>
                    <w:top w:val="nil"/>
                    <w:left w:val="nil"/>
                    <w:bottom w:val="nil"/>
                    <w:right w:val="nil"/>
                    <w:between w:val="nil"/>
                  </w:pBdr>
                  <w:tabs>
                    <w:tab w:val="left" w:pos="1457"/>
                  </w:tabs>
                  <w:spacing w:after="120" w:line="276" w:lineRule="auto"/>
                  <w:ind w:left="313"/>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599179294"/>
                    <w14:checkbox>
                      <w14:checked w14:val="0"/>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r w:rsidRPr="00CA1B1F">
                  <w:rPr>
                    <w:rFonts w:ascii="Avenir Book" w:eastAsia="Arial Narrow" w:hAnsi="Avenir Book" w:cs="Arial Narrow"/>
                    <w:kern w:val="0"/>
                    <w:sz w:val="21"/>
                    <w:szCs w:val="21"/>
                    <w:lang w:eastAsia="ca-ES"/>
                    <w14:ligatures w14:val="none"/>
                  </w:rPr>
                  <w:tab/>
                  <w:t xml:space="preserve">No </w:t>
                </w:r>
                <w:sdt>
                  <w:sdtPr>
                    <w:rPr>
                      <w:rFonts w:ascii="Avenir Book" w:eastAsia="Times New Roman" w:hAnsi="Avenir Book" w:cs="Arial"/>
                      <w:kern w:val="0"/>
                      <w:sz w:val="21"/>
                      <w:szCs w:val="21"/>
                      <w:lang w:eastAsia="ca-ES"/>
                      <w14:ligatures w14:val="none"/>
                    </w:rPr>
                    <w:id w:val="633907034"/>
                    <w14:checkbox>
                      <w14:checked w14:val="1"/>
                      <w14:checkedState w14:val="2612" w14:font="MS Gothic"/>
                      <w14:uncheckedState w14:val="2610" w14:font="MS Gothic"/>
                    </w14:checkbox>
                  </w:sdtPr>
                  <w:sdtEndPr/>
                  <w:sdtContent>
                    <w:r w:rsidR="00150302" w:rsidRPr="00CA1B1F">
                      <w:rPr>
                        <w:rFonts w:ascii="MS Gothic" w:eastAsia="MS Gothic" w:hAnsi="MS Gothic" w:cs="Arial" w:hint="eastAsia"/>
                        <w:kern w:val="0"/>
                        <w:sz w:val="21"/>
                        <w:szCs w:val="21"/>
                        <w:lang w:eastAsia="ca-ES"/>
                        <w14:ligatures w14:val="none"/>
                      </w:rPr>
                      <w:t>☒</w:t>
                    </w:r>
                  </w:sdtContent>
                </w:sdt>
              </w:p>
              <w:p w14:paraId="77E98D52" w14:textId="77777777" w:rsidR="00257FA1" w:rsidRPr="00CA1B1F" w:rsidRDefault="00257FA1" w:rsidP="00803E27">
                <w:pPr>
                  <w:pBdr>
                    <w:top w:val="nil"/>
                    <w:left w:val="nil"/>
                    <w:bottom w:val="nil"/>
                    <w:right w:val="nil"/>
                    <w:between w:val="nil"/>
                  </w:pBdr>
                  <w:spacing w:after="120" w:line="276" w:lineRule="auto"/>
                  <w:ind w:left="313"/>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Reglas sobre limitación: [</w:t>
                </w:r>
                <w:r w:rsidRPr="00CA1B1F">
                  <w:rPr>
                    <w:rFonts w:ascii="Arial" w:eastAsia="Arial Narrow" w:hAnsi="Arial" w:cs="Arial"/>
                    <w:kern w:val="0"/>
                    <w:sz w:val="21"/>
                    <w:szCs w:val="21"/>
                    <w:lang w:eastAsia="ca-ES"/>
                    <w14:ligatures w14:val="none"/>
                  </w:rPr>
                  <w:t>●</w:t>
                </w:r>
                <w:r w:rsidRPr="00CA1B1F">
                  <w:rPr>
                    <w:rFonts w:ascii="Avenir Book" w:eastAsia="Arial Narrow" w:hAnsi="Avenir Book" w:cs="Arial Narrow"/>
                    <w:kern w:val="0"/>
                    <w:sz w:val="21"/>
                    <w:szCs w:val="21"/>
                    <w:lang w:eastAsia="ca-ES"/>
                    <w14:ligatures w14:val="none"/>
                  </w:rPr>
                  <w:t>]</w:t>
                </w:r>
              </w:p>
              <w:p w14:paraId="345B1361" w14:textId="77777777" w:rsidR="00150302" w:rsidRPr="00CA1B1F" w:rsidRDefault="00257FA1" w:rsidP="00150302">
                <w:pPr>
                  <w:pBdr>
                    <w:top w:val="nil"/>
                    <w:left w:val="nil"/>
                    <w:bottom w:val="nil"/>
                    <w:right w:val="nil"/>
                    <w:between w:val="nil"/>
                  </w:pBdr>
                  <w:spacing w:before="120" w:after="120" w:line="276" w:lineRule="auto"/>
                  <w:jc w:val="both"/>
                </w:pPr>
                <w:r w:rsidRPr="00CA1B1F">
                  <w:rPr>
                    <w:rFonts w:ascii="Avenir Book" w:eastAsia="Arial Narrow" w:hAnsi="Avenir Book" w:cs="Arial Narrow"/>
                    <w:b/>
                    <w:bCs/>
                    <w:color w:val="0BD0D9" w:themeColor="accent3"/>
                    <w:kern w:val="0"/>
                    <w:sz w:val="21"/>
                    <w:szCs w:val="21"/>
                    <w:lang w:eastAsia="ca-ES"/>
                    <w14:ligatures w14:val="none"/>
                  </w:rPr>
                  <w:t>A.3</w:t>
                </w:r>
                <w:r w:rsidR="00871BCF" w:rsidRPr="00CA1B1F">
                  <w:rPr>
                    <w:rFonts w:ascii="Avenir Book" w:eastAsia="Arial Narrow" w:hAnsi="Avenir Book" w:cs="Arial Narrow"/>
                    <w:b/>
                    <w:bCs/>
                    <w:color w:val="0BD0D9" w:themeColor="accent3"/>
                    <w:kern w:val="0"/>
                    <w:sz w:val="21"/>
                    <w:szCs w:val="21"/>
                    <w:lang w:eastAsia="ca-ES"/>
                    <w14:ligatures w14:val="none"/>
                  </w:rPr>
                  <w:t>.</w:t>
                </w:r>
                <w:r w:rsidRPr="00CA1B1F">
                  <w:rPr>
                    <w:rFonts w:ascii="Avenir Book" w:eastAsia="Arial Narrow" w:hAnsi="Avenir Book" w:cs="Arial Narrow"/>
                    <w:b/>
                    <w:bCs/>
                    <w:color w:val="0BD0D9" w:themeColor="accent3"/>
                    <w:kern w:val="0"/>
                    <w:sz w:val="21"/>
                    <w:szCs w:val="21"/>
                    <w:lang w:eastAsia="ca-ES"/>
                    <w14:ligatures w14:val="none"/>
                  </w:rPr>
                  <w:t xml:space="preserve"> </w:t>
                </w:r>
                <w:r w:rsidRPr="00CA1B1F">
                  <w:rPr>
                    <w:rFonts w:ascii="Avenir Book" w:eastAsia="Arial Narrow" w:hAnsi="Avenir Book" w:cs="Arial Narrow"/>
                    <w:b/>
                    <w:bCs/>
                    <w:kern w:val="0"/>
                    <w:sz w:val="21"/>
                    <w:szCs w:val="21"/>
                    <w:lang w:eastAsia="ca-ES"/>
                    <w14:ligatures w14:val="none"/>
                  </w:rPr>
                  <w:t>Código CPV</w:t>
                </w:r>
                <w:r w:rsidRPr="00CA1B1F">
                  <w:rPr>
                    <w:rFonts w:ascii="Avenir Book" w:eastAsia="Arial Narrow" w:hAnsi="Avenir Book" w:cs="Arial Narrow"/>
                    <w:kern w:val="0"/>
                    <w:sz w:val="21"/>
                    <w:szCs w:val="21"/>
                    <w:lang w:eastAsia="ca-ES"/>
                    <w14:ligatures w14:val="none"/>
                  </w:rPr>
                  <w:t>:</w:t>
                </w:r>
                <w:r w:rsidR="00DA414A" w:rsidRPr="00CA1B1F">
                  <w:t xml:space="preserve"> </w:t>
                </w:r>
              </w:p>
              <w:p w14:paraId="2B35858B" w14:textId="4F48BBD7" w:rsidR="00150302" w:rsidRPr="00CA1B1F" w:rsidRDefault="00150302" w:rsidP="008C1AB0">
                <w:pPr>
                  <w:pStyle w:val="Prrafodelista"/>
                  <w:numPr>
                    <w:ilvl w:val="0"/>
                    <w:numId w:val="45"/>
                  </w:numPr>
                  <w:pBdr>
                    <w:top w:val="nil"/>
                    <w:left w:val="nil"/>
                    <w:bottom w:val="nil"/>
                    <w:right w:val="nil"/>
                    <w:between w:val="nil"/>
                  </w:pBdr>
                  <w:tabs>
                    <w:tab w:val="left" w:pos="589"/>
                  </w:tabs>
                  <w:spacing w:line="360" w:lineRule="auto"/>
                  <w:ind w:left="306" w:firstLine="0"/>
                  <w:jc w:val="both"/>
                  <w:rPr>
                    <w:rFonts w:ascii="Avenir Book" w:hAnsi="Avenir Book"/>
                    <w:b/>
                    <w:bCs/>
                    <w:sz w:val="21"/>
                    <w:szCs w:val="21"/>
                    <w:lang w:val="es-ES"/>
                  </w:rPr>
                </w:pPr>
                <w:r w:rsidRPr="00CA1B1F">
                  <w:rPr>
                    <w:rFonts w:ascii="Avenir Book" w:hAnsi="Avenir Book"/>
                    <w:b/>
                    <w:bCs/>
                    <w:sz w:val="21"/>
                    <w:szCs w:val="21"/>
                    <w:lang w:val="es-ES"/>
                  </w:rPr>
                  <w:t xml:space="preserve">45000000-7 </w:t>
                </w:r>
                <w:r w:rsidRPr="00CA1B1F">
                  <w:rPr>
                    <w:rFonts w:ascii="Avenir Book" w:hAnsi="Avenir Book"/>
                    <w:sz w:val="21"/>
                    <w:szCs w:val="21"/>
                    <w:lang w:val="es-ES"/>
                  </w:rPr>
                  <w:t>Trabajos de Construcción</w:t>
                </w:r>
              </w:p>
              <w:p w14:paraId="3F50F1D9" w14:textId="77777777" w:rsidR="00150302" w:rsidRPr="00CA1B1F" w:rsidRDefault="00150302" w:rsidP="008C1AB0">
                <w:pPr>
                  <w:pStyle w:val="Prrafodelista"/>
                  <w:numPr>
                    <w:ilvl w:val="0"/>
                    <w:numId w:val="45"/>
                  </w:numPr>
                  <w:pBdr>
                    <w:top w:val="nil"/>
                    <w:left w:val="nil"/>
                    <w:bottom w:val="nil"/>
                    <w:right w:val="nil"/>
                    <w:between w:val="nil"/>
                  </w:pBdr>
                  <w:tabs>
                    <w:tab w:val="left" w:pos="589"/>
                  </w:tabs>
                  <w:spacing w:line="360" w:lineRule="auto"/>
                  <w:ind w:left="306" w:firstLine="0"/>
                  <w:jc w:val="both"/>
                  <w:rPr>
                    <w:rFonts w:ascii="Avenir Book" w:hAnsi="Avenir Book"/>
                    <w:b/>
                    <w:bCs/>
                    <w:sz w:val="21"/>
                    <w:szCs w:val="21"/>
                    <w:lang w:val="es-ES"/>
                  </w:rPr>
                </w:pPr>
                <w:r w:rsidRPr="00CA1B1F">
                  <w:rPr>
                    <w:rFonts w:ascii="Avenir Book" w:hAnsi="Avenir Book"/>
                    <w:b/>
                    <w:bCs/>
                    <w:sz w:val="21"/>
                    <w:szCs w:val="21"/>
                    <w:lang w:val="es-ES"/>
                  </w:rPr>
                  <w:t>45214610-9</w:t>
                </w:r>
                <w:r w:rsidRPr="00CA1B1F">
                  <w:rPr>
                    <w:rFonts w:ascii="Avenir Book" w:hAnsi="Avenir Book"/>
                    <w:sz w:val="21"/>
                    <w:szCs w:val="21"/>
                    <w:lang w:val="es-ES"/>
                  </w:rPr>
                  <w:t xml:space="preserve"> Trabajos de construcción de edificios de laboratorio</w:t>
                </w:r>
              </w:p>
              <w:p w14:paraId="55DF67F1" w14:textId="3921DE4C" w:rsidR="00257FA1" w:rsidRDefault="00150302" w:rsidP="008C1AB0">
                <w:pPr>
                  <w:pStyle w:val="Prrafodelista"/>
                  <w:numPr>
                    <w:ilvl w:val="0"/>
                    <w:numId w:val="45"/>
                  </w:numPr>
                  <w:pBdr>
                    <w:top w:val="nil"/>
                    <w:left w:val="nil"/>
                    <w:bottom w:val="nil"/>
                    <w:right w:val="nil"/>
                    <w:between w:val="nil"/>
                  </w:pBdr>
                  <w:tabs>
                    <w:tab w:val="left" w:pos="589"/>
                  </w:tabs>
                  <w:spacing w:line="360" w:lineRule="auto"/>
                  <w:ind w:left="306" w:firstLine="0"/>
                  <w:jc w:val="both"/>
                  <w:rPr>
                    <w:rFonts w:ascii="Avenir Book" w:eastAsia="Arial Narrow" w:hAnsi="Avenir Book" w:cs="Arial Narrow"/>
                    <w:sz w:val="21"/>
                    <w:szCs w:val="21"/>
                    <w:lang w:val="es-ES" w:eastAsia="ca-ES"/>
                  </w:rPr>
                </w:pPr>
                <w:r w:rsidRPr="00CA1B1F">
                  <w:rPr>
                    <w:rFonts w:ascii="Avenir Book" w:hAnsi="Avenir Book"/>
                    <w:b/>
                    <w:bCs/>
                    <w:sz w:val="21"/>
                    <w:szCs w:val="21"/>
                    <w:lang w:val="es-ES"/>
                  </w:rPr>
                  <w:t>45214620</w:t>
                </w:r>
                <w:r w:rsidRPr="00CA1B1F">
                  <w:rPr>
                    <w:rFonts w:ascii="Avenir Book" w:eastAsia="Arial Narrow" w:hAnsi="Avenir Book" w:cs="Arial Narrow"/>
                    <w:b/>
                    <w:bCs/>
                    <w:sz w:val="21"/>
                    <w:szCs w:val="21"/>
                    <w:lang w:val="es-ES" w:eastAsia="ca-ES"/>
                  </w:rPr>
                  <w:t>-2</w:t>
                </w:r>
                <w:r w:rsidR="00444FA1" w:rsidRPr="00CA1B1F">
                  <w:rPr>
                    <w:rFonts w:ascii="Avenir Book" w:eastAsia="Arial Narrow" w:hAnsi="Avenir Book" w:cs="Arial Narrow"/>
                    <w:b/>
                    <w:bCs/>
                    <w:sz w:val="21"/>
                    <w:szCs w:val="21"/>
                    <w:lang w:val="es-ES" w:eastAsia="ca-ES"/>
                  </w:rPr>
                  <w:t xml:space="preserve"> </w:t>
                </w:r>
                <w:r w:rsidRPr="00CA1B1F">
                  <w:rPr>
                    <w:rFonts w:ascii="Avenir Book" w:eastAsia="Arial Narrow" w:hAnsi="Avenir Book" w:cs="Arial Narrow"/>
                    <w:sz w:val="21"/>
                    <w:szCs w:val="21"/>
                    <w:lang w:val="es-ES" w:eastAsia="ca-ES"/>
                  </w:rPr>
                  <w:t>Trabajos de construcción de instalaciones para investigación y ensayos</w:t>
                </w:r>
              </w:p>
              <w:p w14:paraId="4D8E5647" w14:textId="260CF0F6" w:rsidR="008C1AB0" w:rsidRPr="00CA1B1F" w:rsidRDefault="008C1AB0" w:rsidP="008C1AB0">
                <w:pPr>
                  <w:pStyle w:val="Prrafodelista"/>
                  <w:numPr>
                    <w:ilvl w:val="0"/>
                    <w:numId w:val="45"/>
                  </w:numPr>
                  <w:pBdr>
                    <w:top w:val="nil"/>
                    <w:left w:val="nil"/>
                    <w:bottom w:val="nil"/>
                    <w:right w:val="nil"/>
                    <w:between w:val="nil"/>
                  </w:pBdr>
                  <w:tabs>
                    <w:tab w:val="left" w:pos="589"/>
                  </w:tabs>
                  <w:spacing w:line="360" w:lineRule="auto"/>
                  <w:ind w:left="306" w:firstLine="0"/>
                  <w:jc w:val="both"/>
                  <w:rPr>
                    <w:rFonts w:ascii="Avenir Book" w:eastAsia="Arial Narrow" w:hAnsi="Avenir Book" w:cs="Arial Narrow"/>
                    <w:sz w:val="21"/>
                    <w:szCs w:val="21"/>
                    <w:lang w:val="es-ES" w:eastAsia="ca-ES"/>
                  </w:rPr>
                </w:pPr>
                <w:r w:rsidRPr="008C1AB0">
                  <w:rPr>
                    <w:rFonts w:ascii="Avenir Book" w:eastAsia="Arial Narrow" w:hAnsi="Avenir Book" w:cs="Arial Narrow"/>
                    <w:b/>
                    <w:bCs/>
                    <w:sz w:val="21"/>
                    <w:szCs w:val="21"/>
                    <w:lang w:val="es-ES" w:eastAsia="ca-ES"/>
                  </w:rPr>
                  <w:t>39180000-7</w:t>
                </w:r>
                <w:r w:rsidRPr="008C1AB0">
                  <w:rPr>
                    <w:rFonts w:ascii="Avenir Book" w:eastAsia="Arial Narrow" w:hAnsi="Avenir Book" w:cs="Arial Narrow"/>
                    <w:sz w:val="21"/>
                    <w:szCs w:val="21"/>
                    <w:lang w:val="es-ES" w:eastAsia="ca-ES"/>
                  </w:rPr>
                  <w:t xml:space="preserve"> Mobiliari</w:t>
                </w:r>
                <w:r>
                  <w:rPr>
                    <w:rFonts w:ascii="Avenir Book" w:eastAsia="Arial Narrow" w:hAnsi="Avenir Book" w:cs="Arial Narrow"/>
                    <w:sz w:val="21"/>
                    <w:szCs w:val="21"/>
                    <w:lang w:val="es-ES" w:eastAsia="ca-ES"/>
                  </w:rPr>
                  <w:t>o</w:t>
                </w:r>
                <w:r w:rsidRPr="008C1AB0">
                  <w:rPr>
                    <w:rFonts w:ascii="Avenir Book" w:eastAsia="Arial Narrow" w:hAnsi="Avenir Book" w:cs="Arial Narrow"/>
                    <w:sz w:val="21"/>
                    <w:szCs w:val="21"/>
                    <w:lang w:val="es-ES" w:eastAsia="ca-ES"/>
                  </w:rPr>
                  <w:t xml:space="preserve"> de laboratori</w:t>
                </w:r>
                <w:r>
                  <w:rPr>
                    <w:rFonts w:ascii="Avenir Book" w:eastAsia="Arial Narrow" w:hAnsi="Avenir Book" w:cs="Arial Narrow"/>
                    <w:sz w:val="21"/>
                    <w:szCs w:val="21"/>
                    <w:lang w:val="es-ES" w:eastAsia="ca-ES"/>
                  </w:rPr>
                  <w:t>o</w:t>
                </w:r>
              </w:p>
              <w:p w14:paraId="76445983" w14:textId="3B36B3CB" w:rsidR="00257FA1" w:rsidRPr="00CA1B1F"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A.4</w:t>
                </w:r>
                <w:r w:rsidR="00871BCF" w:rsidRPr="00CA1B1F">
                  <w:rPr>
                    <w:rFonts w:ascii="Avenir Book" w:eastAsia="Arial Narrow" w:hAnsi="Avenir Book" w:cs="Arial Narrow"/>
                    <w:b/>
                    <w:bCs/>
                    <w:color w:val="0BD0D9" w:themeColor="accent3"/>
                    <w:kern w:val="0"/>
                    <w:sz w:val="21"/>
                    <w:szCs w:val="21"/>
                    <w:lang w:eastAsia="ca-ES"/>
                    <w14:ligatures w14:val="none"/>
                  </w:rPr>
                  <w:t>.</w:t>
                </w:r>
                <w:r w:rsidRPr="00CA1B1F">
                  <w:rPr>
                    <w:rFonts w:ascii="Avenir Book" w:eastAsia="Arial Narrow" w:hAnsi="Avenir Book" w:cs="Arial Narrow"/>
                    <w:color w:val="0BD0D9" w:themeColor="accent3"/>
                    <w:kern w:val="0"/>
                    <w:sz w:val="21"/>
                    <w:szCs w:val="21"/>
                    <w:lang w:eastAsia="ca-ES"/>
                    <w14:ligatures w14:val="none"/>
                  </w:rPr>
                  <w:t xml:space="preserve"> </w:t>
                </w:r>
                <w:r w:rsidRPr="00CA1B1F">
                  <w:rPr>
                    <w:rFonts w:ascii="Avenir Book" w:eastAsia="Arial Narrow" w:hAnsi="Avenir Book" w:cs="Arial Narrow"/>
                    <w:b/>
                    <w:bCs/>
                    <w:kern w:val="0"/>
                    <w:sz w:val="21"/>
                    <w:szCs w:val="21"/>
                    <w:lang w:eastAsia="ca-ES"/>
                    <w14:ligatures w14:val="none"/>
                  </w:rPr>
                  <w:t>Subasta electrónica</w:t>
                </w:r>
                <w:r w:rsidRPr="00CA1B1F">
                  <w:rPr>
                    <w:rFonts w:ascii="Avenir Book" w:eastAsia="Arial Narrow" w:hAnsi="Avenir Book" w:cs="Arial Narrow"/>
                    <w:kern w:val="0"/>
                    <w:sz w:val="21"/>
                    <w:szCs w:val="21"/>
                    <w:lang w:eastAsia="ca-ES"/>
                    <w14:ligatures w14:val="none"/>
                  </w:rPr>
                  <w:t xml:space="preserve">: </w:t>
                </w:r>
                <w:r w:rsidR="00846277" w:rsidRPr="00CA1B1F">
                  <w:rPr>
                    <w:rFonts w:ascii="Avenir Book" w:eastAsia="Arial Narrow" w:hAnsi="Avenir Book" w:cs="Arial Narrow"/>
                    <w:kern w:val="0"/>
                    <w:sz w:val="21"/>
                    <w:szCs w:val="21"/>
                    <w:lang w:eastAsia="ca-ES"/>
                    <w14:ligatures w14:val="none"/>
                  </w:rPr>
                  <w:t xml:space="preserve"> </w:t>
                </w:r>
                <w:r w:rsidRPr="00CA1B1F">
                  <w:rPr>
                    <w:rFonts w:ascii="Avenir Book" w:eastAsia="Arial Narrow" w:hAnsi="Avenir Book" w:cs="Arial Narrow"/>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99498924"/>
                    <w14:checkbox>
                      <w14:checked w14:val="0"/>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r w:rsidRPr="00CA1B1F">
                  <w:rPr>
                    <w:rFonts w:ascii="Avenir Book" w:eastAsia="Arial Narrow" w:hAnsi="Avenir Book" w:cs="Arial Narrow"/>
                    <w:kern w:val="0"/>
                    <w:sz w:val="21"/>
                    <w:szCs w:val="21"/>
                    <w:lang w:eastAsia="ca-ES"/>
                    <w14:ligatures w14:val="none"/>
                  </w:rPr>
                  <w:tab/>
                  <w:t xml:space="preserve">No </w:t>
                </w:r>
                <w:sdt>
                  <w:sdtPr>
                    <w:rPr>
                      <w:rFonts w:ascii="Avenir Book" w:eastAsia="Times New Roman" w:hAnsi="Avenir Book" w:cs="Arial"/>
                      <w:kern w:val="0"/>
                      <w:sz w:val="21"/>
                      <w:szCs w:val="21"/>
                      <w:lang w:eastAsia="ca-ES"/>
                      <w14:ligatures w14:val="none"/>
                    </w:rPr>
                    <w:id w:val="1335503968"/>
                    <w14:checkbox>
                      <w14:checked w14:val="1"/>
                      <w14:checkedState w14:val="2612" w14:font="MS Gothic"/>
                      <w14:uncheckedState w14:val="2610" w14:font="MS Gothic"/>
                    </w14:checkbox>
                  </w:sdtPr>
                  <w:sdtEndPr/>
                  <w:sdtContent>
                    <w:r w:rsidR="00150302" w:rsidRPr="00CA1B1F">
                      <w:rPr>
                        <w:rFonts w:ascii="MS Gothic" w:eastAsia="MS Gothic" w:hAnsi="MS Gothic" w:cs="Arial" w:hint="eastAsia"/>
                        <w:kern w:val="0"/>
                        <w:sz w:val="21"/>
                        <w:szCs w:val="21"/>
                        <w:lang w:eastAsia="ca-ES"/>
                        <w14:ligatures w14:val="none"/>
                      </w:rPr>
                      <w:t>☒</w:t>
                    </w:r>
                  </w:sdtContent>
                </w:sdt>
              </w:p>
              <w:p w14:paraId="372AF54B" w14:textId="487C057B" w:rsidR="00257FA1" w:rsidRPr="00CA1B1F" w:rsidRDefault="00257FA1" w:rsidP="00E346FF">
                <w:pPr>
                  <w:pBdr>
                    <w:top w:val="nil"/>
                    <w:left w:val="nil"/>
                    <w:bottom w:val="nil"/>
                    <w:right w:val="nil"/>
                    <w:between w:val="nil"/>
                  </w:pBdr>
                  <w:spacing w:before="120" w:line="360" w:lineRule="auto"/>
                  <w:jc w:val="both"/>
                  <w:rPr>
                    <w:rFonts w:ascii="Avenir Book" w:eastAsia="Arial Narrow" w:hAnsi="Avenir Book" w:cs="Arial Narrow"/>
                    <w:b/>
                    <w:bCs/>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A.5</w:t>
                </w:r>
                <w:r w:rsidR="00871BCF" w:rsidRPr="00CA1B1F">
                  <w:rPr>
                    <w:rFonts w:ascii="Avenir Book" w:eastAsia="Arial Narrow" w:hAnsi="Avenir Book" w:cs="Arial Narrow"/>
                    <w:b/>
                    <w:bCs/>
                    <w:color w:val="0BD0D9" w:themeColor="accent3"/>
                    <w:kern w:val="0"/>
                    <w:sz w:val="21"/>
                    <w:szCs w:val="21"/>
                    <w:lang w:eastAsia="ca-ES"/>
                    <w14:ligatures w14:val="none"/>
                  </w:rPr>
                  <w:t>.</w:t>
                </w:r>
                <w:r w:rsidRPr="00CA1B1F">
                  <w:rPr>
                    <w:rFonts w:ascii="Avenir Book" w:eastAsia="Arial Narrow" w:hAnsi="Avenir Book" w:cs="Arial Narrow"/>
                    <w:b/>
                    <w:bCs/>
                    <w:color w:val="0BD0D9" w:themeColor="accent3"/>
                    <w:kern w:val="0"/>
                    <w:sz w:val="21"/>
                    <w:szCs w:val="21"/>
                    <w:lang w:eastAsia="ca-ES"/>
                    <w14:ligatures w14:val="none"/>
                  </w:rPr>
                  <w:t xml:space="preserve"> </w:t>
                </w:r>
                <w:r w:rsidRPr="00CA1B1F">
                  <w:rPr>
                    <w:rFonts w:ascii="Avenir Book" w:eastAsia="Arial Narrow" w:hAnsi="Avenir Book" w:cs="Arial Narrow"/>
                    <w:b/>
                    <w:bCs/>
                    <w:kern w:val="0"/>
                    <w:sz w:val="21"/>
                    <w:szCs w:val="21"/>
                    <w:lang w:eastAsia="ca-ES"/>
                    <w14:ligatures w14:val="none"/>
                  </w:rPr>
                  <w:t>Fecha de</w:t>
                </w:r>
                <w:r w:rsidR="009A5396" w:rsidRPr="00CA1B1F">
                  <w:rPr>
                    <w:rFonts w:ascii="Avenir Book" w:eastAsia="Arial Narrow" w:hAnsi="Avenir Book" w:cs="Arial Narrow"/>
                    <w:b/>
                    <w:bCs/>
                    <w:kern w:val="0"/>
                    <w:sz w:val="21"/>
                    <w:szCs w:val="21"/>
                    <w:lang w:eastAsia="ca-ES"/>
                    <w14:ligatures w14:val="none"/>
                  </w:rPr>
                  <w:t xml:space="preserve"> publicación</w:t>
                </w:r>
                <w:r w:rsidRPr="00CA1B1F">
                  <w:rPr>
                    <w:rFonts w:ascii="Avenir Book" w:eastAsia="Arial Narrow" w:hAnsi="Avenir Book" w:cs="Arial Narrow"/>
                    <w:b/>
                    <w:bCs/>
                    <w:kern w:val="0"/>
                    <w:sz w:val="21"/>
                    <w:szCs w:val="21"/>
                    <w:lang w:eastAsia="ca-ES"/>
                    <w14:ligatures w14:val="none"/>
                  </w:rPr>
                  <w:t xml:space="preserve"> del anuncio al Perfil del contratante: </w:t>
                </w:r>
                <w:r w:rsidR="00D051C9" w:rsidRPr="00CA1B1F">
                  <w:rPr>
                    <w:rFonts w:ascii="Avenir Book" w:eastAsia="Arial Narrow" w:hAnsi="Avenir Book" w:cs="Arial Narrow"/>
                    <w:kern w:val="0"/>
                    <w:sz w:val="21"/>
                    <w:szCs w:val="21"/>
                    <w:lang w:eastAsia="ca-ES"/>
                    <w14:ligatures w14:val="none"/>
                  </w:rPr>
                  <w:t>2</w:t>
                </w:r>
                <w:r w:rsidR="004C0AE9">
                  <w:rPr>
                    <w:rFonts w:ascii="Avenir Book" w:eastAsia="Arial Narrow" w:hAnsi="Avenir Book" w:cs="Arial Narrow"/>
                    <w:kern w:val="0"/>
                    <w:sz w:val="21"/>
                    <w:szCs w:val="21"/>
                    <w:lang w:eastAsia="ca-ES"/>
                    <w14:ligatures w14:val="none"/>
                  </w:rPr>
                  <w:t>6</w:t>
                </w:r>
                <w:r w:rsidR="00150302" w:rsidRPr="00CA1B1F">
                  <w:rPr>
                    <w:rFonts w:ascii="Avenir Book" w:eastAsia="Arial Narrow" w:hAnsi="Avenir Book" w:cs="Arial Narrow"/>
                    <w:kern w:val="0"/>
                    <w:sz w:val="21"/>
                    <w:szCs w:val="21"/>
                    <w:lang w:eastAsia="ca-ES"/>
                    <w14:ligatures w14:val="none"/>
                  </w:rPr>
                  <w:t xml:space="preserve"> de julio de 2024</w:t>
                </w:r>
              </w:p>
              <w:p w14:paraId="06111E15" w14:textId="3D5DF095" w:rsidR="00257FA1" w:rsidRPr="00CA1B1F" w:rsidRDefault="00257FA1" w:rsidP="00803E27">
                <w:pPr>
                  <w:pBdr>
                    <w:top w:val="nil"/>
                    <w:left w:val="nil"/>
                    <w:bottom w:val="nil"/>
                    <w:right w:val="nil"/>
                    <w:between w:val="nil"/>
                  </w:pBdr>
                  <w:spacing w:before="120"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A.6</w:t>
                </w:r>
                <w:r w:rsidR="00871BCF" w:rsidRPr="00CA1B1F">
                  <w:rPr>
                    <w:rFonts w:ascii="Avenir Book" w:eastAsia="Arial Narrow" w:hAnsi="Avenir Book" w:cs="Arial Narrow"/>
                    <w:b/>
                    <w:bCs/>
                    <w:color w:val="0BD0D9" w:themeColor="accent3"/>
                    <w:kern w:val="0"/>
                    <w:sz w:val="21"/>
                    <w:szCs w:val="21"/>
                    <w:lang w:eastAsia="ca-ES"/>
                    <w14:ligatures w14:val="none"/>
                  </w:rPr>
                  <w:t>.</w:t>
                </w:r>
                <w:r w:rsidRPr="00CA1B1F">
                  <w:rPr>
                    <w:rFonts w:ascii="Avenir Book" w:eastAsia="Arial Narrow" w:hAnsi="Avenir Book" w:cs="Arial Narrow"/>
                    <w:b/>
                    <w:bCs/>
                    <w:color w:val="0BD0D9" w:themeColor="accent3"/>
                    <w:kern w:val="0"/>
                    <w:sz w:val="21"/>
                    <w:szCs w:val="21"/>
                    <w:lang w:eastAsia="ca-ES"/>
                    <w14:ligatures w14:val="none"/>
                  </w:rPr>
                  <w:t xml:space="preserve"> </w:t>
                </w:r>
                <w:r w:rsidRPr="00CA1B1F">
                  <w:rPr>
                    <w:rFonts w:ascii="Avenir Book" w:eastAsia="Arial Narrow" w:hAnsi="Avenir Book" w:cs="Arial Narrow"/>
                    <w:b/>
                    <w:bCs/>
                    <w:kern w:val="0"/>
                    <w:sz w:val="21"/>
                    <w:szCs w:val="21"/>
                    <w:lang w:eastAsia="ca-ES"/>
                    <w14:ligatures w14:val="none"/>
                  </w:rPr>
                  <w:t>Fecha de envío del anuncio al DOUE</w:t>
                </w:r>
                <w:r w:rsidRPr="00CA1B1F">
                  <w:rPr>
                    <w:rFonts w:ascii="Avenir Book" w:eastAsia="Arial Narrow" w:hAnsi="Avenir Book" w:cs="Arial Narrow"/>
                    <w:kern w:val="0"/>
                    <w:sz w:val="21"/>
                    <w:szCs w:val="21"/>
                    <w:lang w:eastAsia="ca-ES"/>
                    <w14:ligatures w14:val="none"/>
                  </w:rPr>
                  <w:t xml:space="preserve">: </w:t>
                </w:r>
                <w:r w:rsidR="00DA414A" w:rsidRPr="00CA1B1F">
                  <w:rPr>
                    <w:rFonts w:ascii="Avenir Book" w:eastAsia="Arial Narrow" w:hAnsi="Avenir Book" w:cs="Arial Narrow"/>
                    <w:kern w:val="0"/>
                    <w:sz w:val="21"/>
                    <w:szCs w:val="21"/>
                    <w:lang w:eastAsia="ca-ES"/>
                    <w14:ligatures w14:val="none"/>
                  </w:rPr>
                  <w:t>no procede</w:t>
                </w:r>
              </w:p>
              <w:p w14:paraId="34F35FA3" w14:textId="77777777" w:rsidR="00E346FF" w:rsidRPr="00CA1B1F" w:rsidRDefault="00257FA1" w:rsidP="00E346FF">
                <w:pPr>
                  <w:pBdr>
                    <w:top w:val="nil"/>
                    <w:left w:val="nil"/>
                    <w:bottom w:val="nil"/>
                    <w:right w:val="nil"/>
                    <w:between w:val="nil"/>
                  </w:pBdr>
                  <w:spacing w:before="120" w:line="360"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 xml:space="preserve">A.7. </w:t>
                </w:r>
                <w:r w:rsidRPr="00CA1B1F">
                  <w:rPr>
                    <w:rFonts w:ascii="Avenir Book" w:eastAsia="Arial Narrow" w:hAnsi="Avenir Book" w:cs="Arial Narrow"/>
                    <w:b/>
                    <w:bCs/>
                    <w:kern w:val="0"/>
                    <w:sz w:val="21"/>
                    <w:szCs w:val="21"/>
                    <w:lang w:eastAsia="ca-ES"/>
                    <w14:ligatures w14:val="none"/>
                  </w:rPr>
                  <w:t>Fecha límite de presentación de ofertas</w:t>
                </w:r>
                <w:r w:rsidRPr="00CA1B1F">
                  <w:rPr>
                    <w:rFonts w:ascii="Avenir Book" w:eastAsia="Arial Narrow" w:hAnsi="Avenir Book" w:cs="Arial Narrow"/>
                    <w:kern w:val="0"/>
                    <w:sz w:val="21"/>
                    <w:szCs w:val="21"/>
                    <w:lang w:eastAsia="ca-ES"/>
                    <w14:ligatures w14:val="none"/>
                  </w:rPr>
                  <w:t xml:space="preserve">: </w:t>
                </w:r>
              </w:p>
              <w:p w14:paraId="394EF440" w14:textId="1181706B" w:rsidR="00257FA1" w:rsidRPr="00CA1B1F" w:rsidRDefault="00D051C9" w:rsidP="00E346FF">
                <w:pPr>
                  <w:pBdr>
                    <w:top w:val="nil"/>
                    <w:left w:val="nil"/>
                    <w:bottom w:val="nil"/>
                    <w:right w:val="nil"/>
                    <w:between w:val="nil"/>
                  </w:pBdr>
                  <w:spacing w:before="120" w:line="360" w:lineRule="auto"/>
                  <w:jc w:val="both"/>
                  <w:rPr>
                    <w:rFonts w:ascii="Avenir Book" w:eastAsia="Arial Narrow" w:hAnsi="Avenir Book" w:cs="Arial Narrow"/>
                    <w:b/>
                    <w:bCs/>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6</w:t>
                </w:r>
                <w:r w:rsidR="00150302" w:rsidRPr="00CA1B1F">
                  <w:rPr>
                    <w:rFonts w:ascii="Avenir Book" w:eastAsia="Arial Narrow" w:hAnsi="Avenir Book" w:cs="Arial Narrow"/>
                    <w:kern w:val="0"/>
                    <w:sz w:val="21"/>
                    <w:szCs w:val="21"/>
                    <w:lang w:eastAsia="ca-ES"/>
                    <w14:ligatures w14:val="none"/>
                  </w:rPr>
                  <w:t xml:space="preserve"> de </w:t>
                </w:r>
                <w:r w:rsidRPr="00CA1B1F">
                  <w:rPr>
                    <w:rFonts w:ascii="Avenir Book" w:eastAsia="Arial Narrow" w:hAnsi="Avenir Book" w:cs="Arial Narrow"/>
                    <w:kern w:val="0"/>
                    <w:sz w:val="21"/>
                    <w:szCs w:val="21"/>
                    <w:lang w:eastAsia="ca-ES"/>
                    <w14:ligatures w14:val="none"/>
                  </w:rPr>
                  <w:t>septiembre</w:t>
                </w:r>
                <w:r w:rsidR="00150302" w:rsidRPr="00CA1B1F">
                  <w:rPr>
                    <w:rFonts w:ascii="Avenir Book" w:eastAsia="Arial Narrow" w:hAnsi="Avenir Book" w:cs="Arial Narrow"/>
                    <w:kern w:val="0"/>
                    <w:sz w:val="21"/>
                    <w:szCs w:val="21"/>
                    <w:lang w:eastAsia="ca-ES"/>
                    <w14:ligatures w14:val="none"/>
                  </w:rPr>
                  <w:t xml:space="preserve"> de 2024</w:t>
                </w:r>
                <w:r w:rsidR="00E346FF" w:rsidRPr="00CA1B1F">
                  <w:rPr>
                    <w:rFonts w:ascii="Avenir Book" w:eastAsia="Arial Narrow" w:hAnsi="Avenir Book" w:cs="Arial Narrow"/>
                    <w:kern w:val="0"/>
                    <w:sz w:val="21"/>
                    <w:szCs w:val="21"/>
                    <w:lang w:eastAsia="ca-ES"/>
                    <w14:ligatures w14:val="none"/>
                  </w:rPr>
                  <w:t xml:space="preserve"> - </w:t>
                </w:r>
                <w:r w:rsidR="00257FA1" w:rsidRPr="00CA1B1F">
                  <w:rPr>
                    <w:rFonts w:ascii="Avenir Book" w:eastAsia="Arial Narrow" w:hAnsi="Avenir Book" w:cs="Arial Narrow"/>
                    <w:b/>
                    <w:bCs/>
                    <w:kern w:val="0"/>
                    <w:sz w:val="21"/>
                    <w:szCs w:val="21"/>
                    <w:lang w:eastAsia="ca-ES"/>
                    <w14:ligatures w14:val="none"/>
                  </w:rPr>
                  <w:t xml:space="preserve">Hora límite: </w:t>
                </w:r>
                <w:r w:rsidR="00150302" w:rsidRPr="00CA1B1F">
                  <w:rPr>
                    <w:rFonts w:ascii="Avenir Book" w:eastAsia="Arial Narrow" w:hAnsi="Avenir Book" w:cs="Arial Narrow"/>
                    <w:kern w:val="0"/>
                    <w:sz w:val="21"/>
                    <w:szCs w:val="21"/>
                    <w:lang w:eastAsia="ca-ES"/>
                    <w14:ligatures w14:val="none"/>
                  </w:rPr>
                  <w:t>18:59:59</w:t>
                </w:r>
                <w:r w:rsidR="009A5396" w:rsidRPr="00CA1B1F">
                  <w:rPr>
                    <w:rFonts w:ascii="Avenir Book" w:eastAsia="Arial Narrow" w:hAnsi="Avenir Book" w:cs="Arial Narrow"/>
                    <w:kern w:val="0"/>
                    <w:sz w:val="21"/>
                    <w:szCs w:val="21"/>
                    <w:lang w:eastAsia="ca-ES"/>
                    <w14:ligatures w14:val="none"/>
                  </w:rPr>
                  <w:t xml:space="preserve"> </w:t>
                </w:r>
                <w:r w:rsidR="00257FA1" w:rsidRPr="00CA1B1F">
                  <w:rPr>
                    <w:rFonts w:ascii="Avenir Book" w:eastAsia="Arial Narrow" w:hAnsi="Avenir Book" w:cs="Arial Narrow"/>
                    <w:kern w:val="0"/>
                    <w:sz w:val="21"/>
                    <w:szCs w:val="21"/>
                    <w:lang w:eastAsia="ca-ES"/>
                    <w14:ligatures w14:val="none"/>
                  </w:rPr>
                  <w:t>horas</w:t>
                </w:r>
              </w:p>
            </w:tc>
            <w:tc>
              <w:tcPr>
                <w:tcW w:w="5537" w:type="dxa"/>
                <w:gridSpan w:val="3"/>
                <w:vMerge w:val="restart"/>
              </w:tcPr>
              <w:p w14:paraId="24FD202E" w14:textId="49C4BAF9" w:rsidR="00257FA1" w:rsidRPr="00CA1B1F" w:rsidRDefault="00257FA1" w:rsidP="00803E27">
                <w:pPr>
                  <w:pBdr>
                    <w:top w:val="nil"/>
                    <w:left w:val="nil"/>
                    <w:bottom w:val="nil"/>
                    <w:right w:val="nil"/>
                    <w:between w:val="nil"/>
                  </w:pBdr>
                  <w:spacing w:before="240" w:after="120"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lastRenderedPageBreak/>
                  <w:t>B.1</w:t>
                </w:r>
                <w:r w:rsidRPr="00CA1B1F">
                  <w:rPr>
                    <w:rFonts w:ascii="Avenir Book" w:eastAsia="Arial Narrow" w:hAnsi="Avenir Book" w:cs="Arial Narrow"/>
                    <w:b/>
                    <w:bCs/>
                    <w:kern w:val="0"/>
                    <w:sz w:val="21"/>
                    <w:szCs w:val="21"/>
                    <w:lang w:eastAsia="ca-ES"/>
                    <w14:ligatures w14:val="none"/>
                  </w:rPr>
                  <w:t>. Determinación del precio</w:t>
                </w:r>
                <w:r w:rsidRPr="00CA1B1F">
                  <w:rPr>
                    <w:rFonts w:ascii="Avenir Book" w:eastAsia="Arial Narrow" w:hAnsi="Avenir Book" w:cs="Arial Narrow"/>
                    <w:kern w:val="0"/>
                    <w:sz w:val="21"/>
                    <w:szCs w:val="21"/>
                    <w:lang w:eastAsia="ca-ES"/>
                    <w14:ligatures w14:val="none"/>
                  </w:rPr>
                  <w:t>:</w:t>
                </w:r>
                <w:r w:rsidR="00F63A11" w:rsidRPr="00CA1B1F">
                  <w:rPr>
                    <w:rFonts w:ascii="Avenir Book" w:eastAsia="Arial Narrow" w:hAnsi="Avenir Book" w:cs="Arial Narrow"/>
                    <w:kern w:val="0"/>
                    <w:sz w:val="21"/>
                    <w:szCs w:val="21"/>
                    <w:lang w:eastAsia="ca-ES"/>
                    <w14:ligatures w14:val="none"/>
                  </w:rPr>
                  <w:t xml:space="preserve"> </w:t>
                </w:r>
                <w:r w:rsidR="002C4CDD" w:rsidRPr="00CA1B1F">
                  <w:rPr>
                    <w:rFonts w:ascii="Avenir Book" w:eastAsia="Arial Narrow" w:hAnsi="Avenir Book" w:cs="Arial Narrow"/>
                    <w:kern w:val="0"/>
                    <w:sz w:val="21"/>
                    <w:szCs w:val="21"/>
                    <w:lang w:eastAsia="ca-ES"/>
                    <w14:ligatures w14:val="none"/>
                  </w:rPr>
                  <w:t>[a tanto alzado]</w:t>
                </w:r>
              </w:p>
              <w:p w14:paraId="1DC851E4" w14:textId="454100DC" w:rsidR="00257FA1" w:rsidRPr="00CA1B1F" w:rsidRDefault="00257FA1" w:rsidP="00803E27">
                <w:pPr>
                  <w:pBdr>
                    <w:top w:val="nil"/>
                    <w:left w:val="nil"/>
                    <w:bottom w:val="nil"/>
                    <w:right w:val="nil"/>
                    <w:between w:val="nil"/>
                  </w:pBdr>
                  <w:spacing w:before="120" w:after="120" w:line="276" w:lineRule="auto"/>
                  <w:jc w:val="both"/>
                  <w:rPr>
                    <w:rFonts w:ascii="Avenir Book" w:eastAsia="Arial Narrow" w:hAnsi="Avenir Book" w:cs="Segoe UI Symbol"/>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¿Se prevén precios unitarios?: </w:t>
                </w:r>
                <w:r w:rsidRPr="00CA1B1F">
                  <w:rPr>
                    <w:rFonts w:ascii="Avenir Book" w:eastAsia="Arial Narrow" w:hAnsi="Avenir Book" w:cs="Arial Narrow"/>
                    <w:b/>
                    <w:bCs/>
                    <w:kern w:val="0"/>
                    <w:sz w:val="21"/>
                    <w:szCs w:val="21"/>
                    <w:lang w:eastAsia="ca-ES"/>
                    <w14:ligatures w14:val="none"/>
                  </w:rPr>
                  <w:t>SÍ</w:t>
                </w:r>
                <w:r w:rsidRPr="00CA1B1F">
                  <w:rPr>
                    <w:rFonts w:ascii="Avenir Book" w:eastAsia="Arial Narrow" w:hAnsi="Avenir Book" w:cs="Arial Narrow"/>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2041037895"/>
                    <w14:checkbox>
                      <w14:checked w14:val="0"/>
                      <w14:checkedState w14:val="2612" w14:font="MS Gothic"/>
                      <w14:uncheckedState w14:val="2610" w14:font="MS Gothic"/>
                    </w14:checkbox>
                  </w:sdtPr>
                  <w:sdtEndPr/>
                  <w:sdtContent>
                    <w:r w:rsidR="009A5396" w:rsidRPr="00CA1B1F">
                      <w:rPr>
                        <w:rFonts w:ascii="MS Gothic" w:eastAsia="MS Gothic" w:hAnsi="MS Gothic" w:cs="Arial" w:hint="eastAsia"/>
                        <w:kern w:val="0"/>
                        <w:sz w:val="21"/>
                        <w:szCs w:val="21"/>
                        <w:lang w:eastAsia="ca-ES"/>
                        <w14:ligatures w14:val="none"/>
                      </w:rPr>
                      <w:t>☐</w:t>
                    </w:r>
                  </w:sdtContent>
                </w:sdt>
                <w:r w:rsidRPr="00CA1B1F">
                  <w:rPr>
                    <w:rFonts w:ascii="Avenir Book" w:eastAsia="Arial Narrow" w:hAnsi="Avenir Book" w:cs="Segoe UI Symbol"/>
                    <w:kern w:val="0"/>
                    <w:sz w:val="21"/>
                    <w:szCs w:val="21"/>
                    <w:lang w:eastAsia="ca-ES"/>
                    <w14:ligatures w14:val="none"/>
                  </w:rPr>
                  <w:t xml:space="preserve"> </w:t>
                </w:r>
                <w:r w:rsidRPr="00CA1B1F">
                  <w:rPr>
                    <w:rFonts w:ascii="Avenir Book" w:eastAsia="Arial Narrow" w:hAnsi="Avenir Book" w:cs="Arial Narrow"/>
                    <w:kern w:val="0"/>
                    <w:sz w:val="21"/>
                    <w:szCs w:val="21"/>
                    <w:lang w:eastAsia="ca-ES"/>
                    <w14:ligatures w14:val="none"/>
                  </w:rPr>
                  <w:t xml:space="preserve"> </w:t>
                </w:r>
                <w:r w:rsidRPr="00CA1B1F">
                  <w:rPr>
                    <w:rFonts w:ascii="Avenir Book" w:eastAsia="Arial Narrow" w:hAnsi="Avenir Book" w:cs="Arial Narrow"/>
                    <w:b/>
                    <w:bCs/>
                    <w:kern w:val="0"/>
                    <w:sz w:val="21"/>
                    <w:szCs w:val="21"/>
                    <w:lang w:eastAsia="ca-ES"/>
                    <w14:ligatures w14:val="none"/>
                  </w:rPr>
                  <w:t>NO</w:t>
                </w:r>
                <w:r w:rsidRPr="00CA1B1F">
                  <w:rPr>
                    <w:rFonts w:ascii="Avenir Book" w:eastAsia="Arial Narrow" w:hAnsi="Avenir Book" w:cs="Arial Narrow"/>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468137627"/>
                    <w14:checkbox>
                      <w14:checked w14:val="1"/>
                      <w14:checkedState w14:val="2612" w14:font="MS Gothic"/>
                      <w14:uncheckedState w14:val="2610" w14:font="MS Gothic"/>
                    </w14:checkbox>
                  </w:sdtPr>
                  <w:sdtEndPr/>
                  <w:sdtContent>
                    <w:r w:rsidR="00B74174" w:rsidRPr="00CA1B1F">
                      <w:rPr>
                        <w:rFonts w:ascii="MS Gothic" w:eastAsia="MS Gothic" w:hAnsi="MS Gothic" w:cs="Arial" w:hint="eastAsia"/>
                        <w:kern w:val="0"/>
                        <w:sz w:val="21"/>
                        <w:szCs w:val="21"/>
                        <w:lang w:eastAsia="ca-ES"/>
                        <w14:ligatures w14:val="none"/>
                      </w:rPr>
                      <w:t>☒</w:t>
                    </w:r>
                  </w:sdtContent>
                </w:sdt>
                <w:r w:rsidRPr="00CA1B1F">
                  <w:rPr>
                    <w:rFonts w:ascii="Avenir Book" w:eastAsia="Arial Narrow" w:hAnsi="Avenir Book" w:cs="Segoe UI Symbol"/>
                    <w:kern w:val="0"/>
                    <w:sz w:val="21"/>
                    <w:szCs w:val="21"/>
                    <w:lang w:eastAsia="ca-ES"/>
                    <w14:ligatures w14:val="none"/>
                  </w:rPr>
                  <w:t xml:space="preserve"> </w:t>
                </w:r>
              </w:p>
              <w:p w14:paraId="18D33BE8" w14:textId="55A1D85F" w:rsidR="002C4CDD" w:rsidRPr="00CA1B1F" w:rsidRDefault="002C4CDD"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Precios unitarios máximos aplicables: [</w:t>
                </w:r>
                <w:r w:rsidRPr="00CA1B1F">
                  <w:rPr>
                    <w:rFonts w:ascii="Arial" w:eastAsia="Arial Narrow" w:hAnsi="Arial" w:cs="Arial"/>
                    <w:kern w:val="0"/>
                    <w:sz w:val="21"/>
                    <w:szCs w:val="21"/>
                    <w:lang w:eastAsia="ca-ES"/>
                    <w14:ligatures w14:val="none"/>
                  </w:rPr>
                  <w:t>●</w:t>
                </w:r>
                <w:r w:rsidRPr="00CA1B1F">
                  <w:rPr>
                    <w:rFonts w:ascii="Avenir Book" w:eastAsia="Arial Narrow" w:hAnsi="Avenir Book" w:cs="Arial Narrow"/>
                    <w:kern w:val="0"/>
                    <w:sz w:val="21"/>
                    <w:szCs w:val="21"/>
                    <w:lang w:eastAsia="ca-ES"/>
                    <w14:ligatures w14:val="none"/>
                  </w:rPr>
                  <w:t>] / no procede</w:t>
                </w:r>
              </w:p>
              <w:p w14:paraId="28FA4EC1" w14:textId="3AB62F9A" w:rsidR="00257FA1" w:rsidRPr="00CA1B1F"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B.2.</w:t>
                </w:r>
                <w:r w:rsidRPr="00CA1B1F">
                  <w:rPr>
                    <w:rFonts w:ascii="Avenir Book" w:eastAsia="Times New Roman" w:hAnsi="Avenir Book" w:cs="Times New Roman"/>
                    <w:b/>
                    <w:bCs/>
                    <w:color w:val="0BD0D9" w:themeColor="accent3"/>
                    <w:kern w:val="0"/>
                    <w:sz w:val="21"/>
                    <w:szCs w:val="21"/>
                    <w:lang w:eastAsia="es-ES"/>
                    <w14:ligatures w14:val="none"/>
                  </w:rPr>
                  <w:t xml:space="preserve"> </w:t>
                </w:r>
                <w:r w:rsidRPr="00CA1B1F">
                  <w:rPr>
                    <w:rFonts w:ascii="Avenir Book" w:eastAsia="Arial Narrow" w:hAnsi="Avenir Book" w:cs="Arial Narrow"/>
                    <w:b/>
                    <w:bCs/>
                    <w:kern w:val="0"/>
                    <w:sz w:val="21"/>
                    <w:szCs w:val="21"/>
                    <w:lang w:eastAsia="ca-ES"/>
                    <w14:ligatures w14:val="none"/>
                  </w:rPr>
                  <w:t>Valor estimado del contrato</w:t>
                </w:r>
                <w:r w:rsidRPr="00CA1B1F">
                  <w:rPr>
                    <w:rFonts w:ascii="Avenir Book" w:eastAsia="Arial Narrow" w:hAnsi="Avenir Book" w:cs="Arial Narrow"/>
                    <w:kern w:val="0"/>
                    <w:sz w:val="21"/>
                    <w:szCs w:val="21"/>
                    <w:lang w:eastAsia="ca-ES"/>
                    <w14:ligatures w14:val="none"/>
                  </w:rPr>
                  <w:t>:</w:t>
                </w:r>
                <w:r w:rsidR="00B74174" w:rsidRPr="00CA1B1F">
                  <w:rPr>
                    <w:rFonts w:ascii="Avenir Book" w:eastAsia="Arial Narrow" w:hAnsi="Avenir Book" w:cs="Arial Narrow"/>
                    <w:kern w:val="0"/>
                    <w:sz w:val="21"/>
                    <w:szCs w:val="21"/>
                    <w:lang w:eastAsia="ca-ES"/>
                    <w14:ligatures w14:val="none"/>
                  </w:rPr>
                  <w:t xml:space="preserve"> </w:t>
                </w:r>
                <w:r w:rsidR="00B74174" w:rsidRPr="00CA1B1F">
                  <w:rPr>
                    <w:rFonts w:ascii="Avenir Book" w:eastAsia="Arial Narrow" w:hAnsi="Avenir Book" w:cs="Arial Narrow"/>
                    <w:b/>
                    <w:bCs/>
                    <w:kern w:val="0"/>
                    <w:sz w:val="21"/>
                    <w:szCs w:val="21"/>
                    <w:lang w:eastAsia="ca-ES"/>
                    <w14:ligatures w14:val="none"/>
                  </w:rPr>
                  <w:t>522.280,69</w:t>
                </w:r>
                <w:r w:rsidR="00B74174" w:rsidRPr="00CA1B1F">
                  <w:rPr>
                    <w:rFonts w:ascii="Avenir Book" w:eastAsia="Arial Narrow" w:hAnsi="Avenir Book" w:cs="Arial Narrow"/>
                    <w:kern w:val="0"/>
                    <w:sz w:val="21"/>
                    <w:szCs w:val="21"/>
                    <w:lang w:eastAsia="ca-ES"/>
                    <w14:ligatures w14:val="none"/>
                  </w:rPr>
                  <w:t xml:space="preserve"> </w:t>
                </w:r>
                <w:r w:rsidRPr="00CA1B1F">
                  <w:rPr>
                    <w:rFonts w:ascii="Avenir Book" w:eastAsia="Arial Narrow" w:hAnsi="Avenir Book" w:cs="Arial Narrow"/>
                    <w:b/>
                    <w:bCs/>
                    <w:kern w:val="0"/>
                    <w:sz w:val="21"/>
                    <w:szCs w:val="21"/>
                    <w:lang w:eastAsia="ca-ES"/>
                    <w14:ligatures w14:val="none"/>
                  </w:rPr>
                  <w:t xml:space="preserve">€ </w:t>
                </w:r>
                <w:r w:rsidRPr="00CA1B1F">
                  <w:rPr>
                    <w:rFonts w:ascii="Avenir Book" w:eastAsia="Arial Narrow" w:hAnsi="Avenir Book" w:cs="Arial Narrow"/>
                    <w:b/>
                    <w:kern w:val="0"/>
                    <w:sz w:val="21"/>
                    <w:szCs w:val="21"/>
                    <w:lang w:eastAsia="ca-ES"/>
                    <w14:ligatures w14:val="none"/>
                  </w:rPr>
                  <w:t>IVA excluido.</w:t>
                </w:r>
              </w:p>
              <w:p w14:paraId="25ABFB10" w14:textId="77777777" w:rsidR="00257FA1" w:rsidRPr="00CA1B1F"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En este importe: </w:t>
                </w:r>
              </w:p>
              <w:p w14:paraId="51CB4A16" w14:textId="78350467" w:rsidR="00257FA1" w:rsidRPr="00CA1B1F" w:rsidRDefault="00056EA9"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60869019"/>
                    <w14:checkbox>
                      <w14:checked w14:val="1"/>
                      <w14:checkedState w14:val="2612" w14:font="MS Gothic"/>
                      <w14:uncheckedState w14:val="2610" w14:font="MS Gothic"/>
                    </w14:checkbox>
                  </w:sdtPr>
                  <w:sdtEndPr/>
                  <w:sdtContent>
                    <w:r w:rsidR="00B74174" w:rsidRPr="00CA1B1F">
                      <w:rPr>
                        <w:rFonts w:ascii="MS Gothic" w:eastAsia="MS Gothic" w:hAnsi="MS Gothic" w:cs="Arial" w:hint="eastAsia"/>
                        <w:kern w:val="0"/>
                        <w:sz w:val="21"/>
                        <w:szCs w:val="21"/>
                        <w:lang w:eastAsia="ca-ES"/>
                        <w14:ligatures w14:val="none"/>
                      </w:rPr>
                      <w:t>☒</w:t>
                    </w:r>
                  </w:sdtContent>
                </w:sdt>
                <w:r w:rsidR="00257FA1" w:rsidRPr="00CA1B1F">
                  <w:rPr>
                    <w:rFonts w:ascii="Avenir Book" w:eastAsia="Arial Narrow" w:hAnsi="Avenir Book" w:cs="Segoe UI Symbol"/>
                    <w:kern w:val="0"/>
                    <w:sz w:val="21"/>
                    <w:szCs w:val="21"/>
                    <w:lang w:eastAsia="ca-ES"/>
                    <w14:ligatures w14:val="none"/>
                  </w:rPr>
                  <w:t xml:space="preserve"> </w:t>
                </w:r>
                <w:r w:rsidR="00257FA1" w:rsidRPr="00CA1B1F">
                  <w:rPr>
                    <w:rFonts w:ascii="Avenir Book" w:eastAsia="Arial Narrow" w:hAnsi="Avenir Book" w:cs="Arial Narrow"/>
                    <w:kern w:val="0"/>
                    <w:sz w:val="21"/>
                    <w:szCs w:val="21"/>
                    <w:lang w:eastAsia="ca-ES"/>
                    <w14:ligatures w14:val="none"/>
                  </w:rPr>
                  <w:t xml:space="preserve">No se incluye ningún importe destinado a modificaciones contractuales. </w:t>
                </w:r>
              </w:p>
              <w:p w14:paraId="5A9EDE5A" w14:textId="46DD9C78" w:rsidR="00257FA1" w:rsidRPr="00CA1B1F" w:rsidRDefault="00056EA9"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113190081"/>
                    <w14:checkbox>
                      <w14:checked w14:val="0"/>
                      <w14:checkedState w14:val="2612" w14:font="MS Gothic"/>
                      <w14:uncheckedState w14:val="2610" w14:font="MS Gothic"/>
                    </w14:checkbox>
                  </w:sdtPr>
                  <w:sdtEndPr/>
                  <w:sdtContent>
                    <w:r w:rsidR="004262D5" w:rsidRPr="00CA1B1F">
                      <w:rPr>
                        <w:rFonts w:ascii="MS Gothic" w:eastAsia="MS Gothic" w:hAnsi="MS Gothic" w:cs="Arial" w:hint="eastAsia"/>
                        <w:kern w:val="0"/>
                        <w:sz w:val="21"/>
                        <w:szCs w:val="21"/>
                        <w:lang w:eastAsia="ca-ES"/>
                        <w14:ligatures w14:val="none"/>
                      </w:rPr>
                      <w:t>☐</w:t>
                    </w:r>
                  </w:sdtContent>
                </w:sdt>
                <w:r w:rsidR="00257FA1" w:rsidRPr="00CA1B1F">
                  <w:rPr>
                    <w:rFonts w:ascii="Avenir Book" w:eastAsia="Arial Narrow" w:hAnsi="Avenir Book" w:cs="Segoe UI Symbol"/>
                    <w:kern w:val="0"/>
                    <w:sz w:val="21"/>
                    <w:szCs w:val="21"/>
                    <w:lang w:eastAsia="ca-ES"/>
                    <w14:ligatures w14:val="none"/>
                  </w:rPr>
                  <w:t xml:space="preserve"> </w:t>
                </w:r>
                <w:r w:rsidR="00257FA1" w:rsidRPr="00CA1B1F">
                  <w:rPr>
                    <w:rFonts w:ascii="Avenir Book" w:eastAsia="Arial Narrow" w:hAnsi="Avenir Book" w:cs="Arial Narrow"/>
                    <w:kern w:val="0"/>
                    <w:sz w:val="21"/>
                    <w:szCs w:val="21"/>
                    <w:lang w:eastAsia="ca-ES"/>
                    <w14:ligatures w14:val="none"/>
                  </w:rPr>
                  <w:t>Se incluye una partida de [</w:t>
                </w:r>
                <w:r w:rsidR="00257FA1" w:rsidRPr="00CA1B1F">
                  <w:rPr>
                    <w:rFonts w:ascii="Arial" w:eastAsia="Arial Narrow" w:hAnsi="Arial" w:cs="Arial"/>
                    <w:kern w:val="0"/>
                    <w:sz w:val="21"/>
                    <w:szCs w:val="21"/>
                    <w:lang w:eastAsia="ca-ES"/>
                    <w14:ligatures w14:val="none"/>
                  </w:rPr>
                  <w:t>●</w:t>
                </w:r>
                <w:r w:rsidR="00257FA1" w:rsidRPr="00CA1B1F">
                  <w:rPr>
                    <w:rFonts w:ascii="Avenir Book" w:eastAsia="Arial Narrow" w:hAnsi="Avenir Book" w:cs="Arial Narrow"/>
                    <w:kern w:val="0"/>
                    <w:sz w:val="21"/>
                    <w:szCs w:val="21"/>
                    <w:lang w:eastAsia="ca-ES"/>
                    <w14:ligatures w14:val="none"/>
                  </w:rPr>
                  <w:t>] euros (</w:t>
                </w:r>
                <w:r w:rsidR="00257FA1" w:rsidRPr="00CA1B1F">
                  <w:rPr>
                    <w:rFonts w:ascii="Tw Cen MT" w:eastAsia="Arial Narrow" w:hAnsi="Tw Cen MT" w:cs="Tw Cen MT"/>
                    <w:kern w:val="0"/>
                    <w:sz w:val="21"/>
                    <w:szCs w:val="21"/>
                    <w:lang w:eastAsia="ca-ES"/>
                    <w14:ligatures w14:val="none"/>
                  </w:rPr>
                  <w:t>€</w:t>
                </w:r>
                <w:r w:rsidR="00257FA1" w:rsidRPr="00CA1B1F">
                  <w:rPr>
                    <w:rFonts w:ascii="Avenir Book" w:eastAsia="Arial Narrow" w:hAnsi="Avenir Book" w:cs="Arial Narrow"/>
                    <w:kern w:val="0"/>
                    <w:sz w:val="21"/>
                    <w:szCs w:val="21"/>
                    <w:lang w:eastAsia="ca-ES"/>
                    <w14:ligatures w14:val="none"/>
                  </w:rPr>
                  <w:t>) como importe m</w:t>
                </w:r>
                <w:r w:rsidR="00257FA1" w:rsidRPr="00CA1B1F">
                  <w:rPr>
                    <w:rFonts w:ascii="Tw Cen MT" w:eastAsia="Arial Narrow" w:hAnsi="Tw Cen MT" w:cs="Tw Cen MT"/>
                    <w:kern w:val="0"/>
                    <w:sz w:val="21"/>
                    <w:szCs w:val="21"/>
                    <w:lang w:eastAsia="ca-ES"/>
                    <w14:ligatures w14:val="none"/>
                  </w:rPr>
                  <w:t>á</w:t>
                </w:r>
                <w:r w:rsidR="00257FA1" w:rsidRPr="00CA1B1F">
                  <w:rPr>
                    <w:rFonts w:ascii="Avenir Book" w:eastAsia="Arial Narrow" w:hAnsi="Avenir Book" w:cs="Arial Narrow"/>
                    <w:kern w:val="0"/>
                    <w:sz w:val="21"/>
                    <w:szCs w:val="21"/>
                    <w:lang w:eastAsia="ca-ES"/>
                    <w14:ligatures w14:val="none"/>
                  </w:rPr>
                  <w:t>ximo destinado a modificaciones contractuales.</w:t>
                </w:r>
              </w:p>
              <w:p w14:paraId="1FEACAAE" w14:textId="2D4AEABC" w:rsidR="004262D5" w:rsidRPr="00CA1B1F" w:rsidRDefault="00056EA9"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775522303"/>
                    <w14:checkbox>
                      <w14:checked w14:val="1"/>
                      <w14:checkedState w14:val="2612" w14:font="MS Gothic"/>
                      <w14:uncheckedState w14:val="2610" w14:font="MS Gothic"/>
                    </w14:checkbox>
                  </w:sdtPr>
                  <w:sdtEndPr/>
                  <w:sdtContent>
                    <w:r w:rsidR="00B74174" w:rsidRPr="00CA1B1F">
                      <w:rPr>
                        <w:rFonts w:ascii="MS Gothic" w:eastAsia="MS Gothic" w:hAnsi="MS Gothic" w:cs="Arial" w:hint="eastAsia"/>
                        <w:kern w:val="0"/>
                        <w:sz w:val="21"/>
                        <w:szCs w:val="21"/>
                        <w:lang w:eastAsia="ca-ES"/>
                        <w14:ligatures w14:val="none"/>
                      </w:rPr>
                      <w:t>☒</w:t>
                    </w:r>
                  </w:sdtContent>
                </w:sdt>
                <w:r w:rsidR="004262D5" w:rsidRPr="00CA1B1F">
                  <w:rPr>
                    <w:rFonts w:ascii="Avenir Book" w:eastAsia="Arial Narrow" w:hAnsi="Avenir Book" w:cs="Arial Narrow"/>
                    <w:kern w:val="0"/>
                    <w:sz w:val="21"/>
                    <w:szCs w:val="21"/>
                    <w:lang w:eastAsia="ca-ES"/>
                    <w14:ligatures w14:val="none"/>
                  </w:rPr>
                  <w:t xml:space="preserve"> No se incluye ningún importe destinado a prórrogas contractuales.</w:t>
                </w:r>
              </w:p>
              <w:p w14:paraId="128CC8D9" w14:textId="6EE9B095" w:rsidR="004262D5" w:rsidRPr="00CA1B1F" w:rsidRDefault="00056EA9"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958368582"/>
                    <w14:checkbox>
                      <w14:checked w14:val="0"/>
                      <w14:checkedState w14:val="2612" w14:font="MS Gothic"/>
                      <w14:uncheckedState w14:val="2610" w14:font="MS Gothic"/>
                    </w14:checkbox>
                  </w:sdtPr>
                  <w:sdtEndPr/>
                  <w:sdtContent>
                    <w:r w:rsidR="009A5396" w:rsidRPr="00CA1B1F">
                      <w:rPr>
                        <w:rFonts w:ascii="MS Gothic" w:eastAsia="MS Gothic" w:hAnsi="MS Gothic" w:cs="Arial" w:hint="eastAsia"/>
                        <w:kern w:val="0"/>
                        <w:sz w:val="21"/>
                        <w:szCs w:val="21"/>
                        <w:lang w:eastAsia="ca-ES"/>
                        <w14:ligatures w14:val="none"/>
                      </w:rPr>
                      <w:t>☐</w:t>
                    </w:r>
                  </w:sdtContent>
                </w:sdt>
                <w:r w:rsidR="004262D5" w:rsidRPr="00CA1B1F">
                  <w:rPr>
                    <w:rFonts w:ascii="Avenir Book" w:eastAsia="Arial Narrow" w:hAnsi="Avenir Book" w:cs="Arial Narrow"/>
                    <w:kern w:val="0"/>
                    <w:sz w:val="21"/>
                    <w:szCs w:val="21"/>
                    <w:lang w:eastAsia="ca-ES"/>
                    <w14:ligatures w14:val="none"/>
                  </w:rPr>
                  <w:t xml:space="preserve"> Se incluye una partida de </w:t>
                </w:r>
                <w:r w:rsidR="009A5396" w:rsidRPr="00CA1B1F">
                  <w:rPr>
                    <w:rFonts w:ascii="Avenir Book" w:eastAsia="Arial Narrow" w:hAnsi="Avenir Book" w:cs="Arial Narrow"/>
                    <w:kern w:val="0"/>
                    <w:sz w:val="21"/>
                    <w:szCs w:val="21"/>
                    <w:lang w:eastAsia="ca-ES"/>
                    <w14:ligatures w14:val="none"/>
                  </w:rPr>
                  <w:t>[</w:t>
                </w:r>
                <w:r w:rsidR="009A5396" w:rsidRPr="00CA1B1F">
                  <w:rPr>
                    <w:rFonts w:ascii="Arial" w:eastAsia="Arial Narrow" w:hAnsi="Arial" w:cs="Arial"/>
                    <w:kern w:val="0"/>
                    <w:sz w:val="21"/>
                    <w:szCs w:val="21"/>
                    <w:lang w:eastAsia="ca-ES"/>
                    <w14:ligatures w14:val="none"/>
                  </w:rPr>
                  <w:t>●</w:t>
                </w:r>
                <w:r w:rsidR="009A5396" w:rsidRPr="00CA1B1F">
                  <w:rPr>
                    <w:rFonts w:ascii="Avenir Book" w:eastAsia="Arial Narrow" w:hAnsi="Avenir Book" w:cs="Arial Narrow"/>
                    <w:kern w:val="0"/>
                    <w:sz w:val="21"/>
                    <w:szCs w:val="21"/>
                    <w:lang w:eastAsia="ca-ES"/>
                    <w14:ligatures w14:val="none"/>
                  </w:rPr>
                  <w:t>]</w:t>
                </w:r>
                <w:r w:rsidR="004262D5" w:rsidRPr="00CA1B1F">
                  <w:rPr>
                    <w:rFonts w:ascii="Avenir Book" w:eastAsia="Arial Narrow" w:hAnsi="Avenir Book" w:cs="Arial Narrow"/>
                    <w:kern w:val="0"/>
                    <w:sz w:val="21"/>
                    <w:szCs w:val="21"/>
                    <w:lang w:eastAsia="ca-ES"/>
                    <w14:ligatures w14:val="none"/>
                  </w:rPr>
                  <w:t xml:space="preserve"> euros</w:t>
                </w:r>
                <w:r w:rsidR="009A5396" w:rsidRPr="00CA1B1F">
                  <w:rPr>
                    <w:rFonts w:ascii="Avenir Book" w:eastAsia="Arial Narrow" w:hAnsi="Avenir Book" w:cs="Arial Narrow"/>
                    <w:kern w:val="0"/>
                    <w:sz w:val="21"/>
                    <w:szCs w:val="21"/>
                    <w:lang w:eastAsia="ca-ES"/>
                    <w14:ligatures w14:val="none"/>
                  </w:rPr>
                  <w:t xml:space="preserve"> (€)</w:t>
                </w:r>
                <w:r w:rsidR="004262D5" w:rsidRPr="00CA1B1F">
                  <w:rPr>
                    <w:rFonts w:ascii="Avenir Book" w:eastAsia="Arial Narrow" w:hAnsi="Avenir Book" w:cs="Arial Narrow"/>
                    <w:kern w:val="0"/>
                    <w:sz w:val="21"/>
                    <w:szCs w:val="21"/>
                    <w:lang w:eastAsia="ca-ES"/>
                    <w14:ligatures w14:val="none"/>
                  </w:rPr>
                  <w:t xml:space="preserve"> destinado a prórrogas contractuales.</w:t>
                </w:r>
              </w:p>
              <w:p w14:paraId="6EB729D6" w14:textId="612F31FD" w:rsidR="00257FA1" w:rsidRPr="00CA1B1F" w:rsidRDefault="00257FA1" w:rsidP="00803E27">
                <w:pPr>
                  <w:pBdr>
                    <w:top w:val="nil"/>
                    <w:left w:val="nil"/>
                    <w:bottom w:val="nil"/>
                    <w:right w:val="nil"/>
                    <w:between w:val="nil"/>
                  </w:pBdr>
                  <w:spacing w:before="120" w:line="276" w:lineRule="auto"/>
                  <w:jc w:val="both"/>
                  <w:rPr>
                    <w:rFonts w:ascii="Avenir Book" w:eastAsia="Arial Narrow" w:hAnsi="Avenir Book" w:cs="Arial Narrow"/>
                    <w:b/>
                    <w:bCs/>
                    <w:color w:val="7F7F7F"/>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 xml:space="preserve">B.3. </w:t>
                </w:r>
                <w:r w:rsidRPr="00CA1B1F">
                  <w:rPr>
                    <w:rFonts w:ascii="Avenir Book" w:eastAsia="Arial Narrow" w:hAnsi="Avenir Book" w:cs="Arial Narrow"/>
                    <w:b/>
                    <w:bCs/>
                    <w:kern w:val="0"/>
                    <w:sz w:val="21"/>
                    <w:szCs w:val="21"/>
                    <w:lang w:eastAsia="ca-ES"/>
                    <w14:ligatures w14:val="none"/>
                  </w:rPr>
                  <w:t xml:space="preserve">Presupuesto base de licitación: </w:t>
                </w:r>
                <w:r w:rsidR="00B74174" w:rsidRPr="00CA1B1F">
                  <w:rPr>
                    <w:rFonts w:ascii="Avenir Book" w:eastAsia="Arial Narrow" w:hAnsi="Avenir Book" w:cs="Arial Narrow"/>
                    <w:b/>
                    <w:bCs/>
                    <w:kern w:val="0"/>
                    <w:sz w:val="21"/>
                    <w:szCs w:val="21"/>
                    <w:lang w:eastAsia="ca-ES"/>
                    <w14:ligatures w14:val="none"/>
                  </w:rPr>
                  <w:t xml:space="preserve">631.959,63 </w:t>
                </w:r>
                <w:r w:rsidRPr="00CA1B1F">
                  <w:rPr>
                    <w:rFonts w:ascii="Avenir Book" w:eastAsia="Arial Narrow" w:hAnsi="Avenir Book" w:cs="Arial Narrow"/>
                    <w:b/>
                    <w:bCs/>
                    <w:kern w:val="0"/>
                    <w:sz w:val="21"/>
                    <w:szCs w:val="21"/>
                    <w:lang w:eastAsia="ca-ES"/>
                    <w14:ligatures w14:val="none"/>
                  </w:rPr>
                  <w:t>€ IVA incluido.</w:t>
                </w:r>
              </w:p>
              <w:p w14:paraId="73F69A29" w14:textId="77777777" w:rsidR="006F688B" w:rsidRPr="00CA1B1F" w:rsidRDefault="006F688B" w:rsidP="00803E27">
                <w:pPr>
                  <w:pBdr>
                    <w:top w:val="nil"/>
                    <w:left w:val="nil"/>
                    <w:bottom w:val="nil"/>
                    <w:right w:val="nil"/>
                    <w:between w:val="nil"/>
                  </w:pBdr>
                  <w:spacing w:before="120" w:line="276" w:lineRule="auto"/>
                  <w:jc w:val="both"/>
                  <w:rPr>
                    <w:rFonts w:ascii="Avenir Book" w:eastAsia="Arial Narrow" w:hAnsi="Avenir Book" w:cs="Arial Narrow"/>
                    <w:b/>
                    <w:bCs/>
                    <w:color w:val="7F7F7F"/>
                    <w:kern w:val="0"/>
                    <w:sz w:val="21"/>
                    <w:szCs w:val="21"/>
                    <w:lang w:eastAsia="ca-ES"/>
                    <w14:ligatures w14:val="none"/>
                  </w:rPr>
                </w:pPr>
              </w:p>
              <w:tbl>
                <w:tblPr>
                  <w:tblW w:w="5262" w:type="dxa"/>
                  <w:tblLayout w:type="fixed"/>
                  <w:tblLook w:val="0400" w:firstRow="0" w:lastRow="0" w:firstColumn="0" w:lastColumn="0" w:noHBand="0" w:noVBand="1"/>
                </w:tblPr>
                <w:tblGrid>
                  <w:gridCol w:w="1151"/>
                  <w:gridCol w:w="1418"/>
                  <w:gridCol w:w="1275"/>
                  <w:gridCol w:w="1418"/>
                </w:tblGrid>
                <w:tr w:rsidR="006F688B" w:rsidRPr="00CA1B1F" w14:paraId="78F6CC93" w14:textId="77777777" w:rsidTr="00B74174">
                  <w:trPr>
                    <w:trHeight w:val="539"/>
                  </w:trPr>
                  <w:tc>
                    <w:tcPr>
                      <w:tcW w:w="1151" w:type="dxa"/>
                      <w:tcBorders>
                        <w:top w:val="single" w:sz="4" w:space="0" w:color="000000"/>
                        <w:left w:val="single" w:sz="4" w:space="0" w:color="000000"/>
                        <w:bottom w:val="single" w:sz="4" w:space="0" w:color="000000"/>
                        <w:right w:val="single" w:sz="4" w:space="0" w:color="000000"/>
                      </w:tcBorders>
                      <w:shd w:val="clear" w:color="auto" w:fill="30BFD3"/>
                      <w:vAlign w:val="center"/>
                    </w:tcPr>
                    <w:p w14:paraId="03CCE929" w14:textId="77777777" w:rsidR="00257FA1" w:rsidRPr="00CA1B1F" w:rsidRDefault="00257FA1" w:rsidP="00803E27">
                      <w:pPr>
                        <w:spacing w:line="276" w:lineRule="auto"/>
                        <w:jc w:val="both"/>
                        <w:rPr>
                          <w:rFonts w:ascii="Avenir Book" w:eastAsia="Arial Narrow" w:hAnsi="Avenir Book" w:cs="Arial Narrow"/>
                          <w:b/>
                          <w:bCs/>
                          <w:color w:val="FFFFFF" w:themeColor="background1"/>
                          <w:kern w:val="0"/>
                          <w:sz w:val="21"/>
                          <w:szCs w:val="21"/>
                          <w:lang w:eastAsia="ca-ES"/>
                          <w14:ligatures w14:val="none"/>
                        </w:rPr>
                      </w:pPr>
                      <w:r w:rsidRPr="00CA1B1F">
                        <w:rPr>
                          <w:rFonts w:ascii="Avenir Book" w:eastAsia="Arial Narrow" w:hAnsi="Avenir Book" w:cs="Arial Narrow"/>
                          <w:b/>
                          <w:bCs/>
                          <w:color w:val="FFFFFF" w:themeColor="background1"/>
                          <w:kern w:val="0"/>
                          <w:sz w:val="21"/>
                          <w:szCs w:val="21"/>
                          <w:lang w:eastAsia="ca-ES"/>
                          <w14:ligatures w14:val="none"/>
                        </w:rPr>
                        <w:t>Concepto</w:t>
                      </w:r>
                    </w:p>
                  </w:tc>
                  <w:tc>
                    <w:tcPr>
                      <w:tcW w:w="1418" w:type="dxa"/>
                      <w:tcBorders>
                        <w:top w:val="single" w:sz="4" w:space="0" w:color="000000"/>
                        <w:left w:val="nil"/>
                        <w:bottom w:val="single" w:sz="4" w:space="0" w:color="000000"/>
                        <w:right w:val="single" w:sz="4" w:space="0" w:color="000000"/>
                      </w:tcBorders>
                      <w:shd w:val="clear" w:color="auto" w:fill="30BFD3"/>
                      <w:vAlign w:val="center"/>
                    </w:tcPr>
                    <w:p w14:paraId="67198B74" w14:textId="77777777" w:rsidR="00257FA1" w:rsidRPr="00CA1B1F" w:rsidRDefault="00257FA1" w:rsidP="00280EDB">
                      <w:pPr>
                        <w:spacing w:line="276" w:lineRule="auto"/>
                        <w:jc w:val="center"/>
                        <w:rPr>
                          <w:rFonts w:ascii="Avenir Book" w:eastAsia="Arial Narrow" w:hAnsi="Avenir Book" w:cs="Arial Narrow"/>
                          <w:b/>
                          <w:bCs/>
                          <w:color w:val="FFFFFF" w:themeColor="background1"/>
                          <w:kern w:val="0"/>
                          <w:sz w:val="21"/>
                          <w:szCs w:val="21"/>
                          <w:lang w:eastAsia="ca-ES"/>
                          <w14:ligatures w14:val="none"/>
                        </w:rPr>
                      </w:pPr>
                      <w:r w:rsidRPr="00CA1B1F">
                        <w:rPr>
                          <w:rFonts w:ascii="Avenir Book" w:eastAsia="Arial Narrow" w:hAnsi="Avenir Book" w:cs="Arial Narrow"/>
                          <w:b/>
                          <w:bCs/>
                          <w:color w:val="FFFFFF" w:themeColor="background1"/>
                          <w:kern w:val="0"/>
                          <w:sz w:val="21"/>
                          <w:szCs w:val="21"/>
                          <w:lang w:eastAsia="ca-ES"/>
                          <w14:ligatures w14:val="none"/>
                        </w:rPr>
                        <w:t xml:space="preserve">Importe </w:t>
                      </w:r>
                      <w:r w:rsidRPr="00CA1B1F">
                        <w:rPr>
                          <w:rFonts w:ascii="Avenir Book" w:eastAsia="Arial Narrow" w:hAnsi="Avenir Book" w:cs="Arial Narrow"/>
                          <w:b/>
                          <w:bCs/>
                          <w:color w:val="FFFFFF" w:themeColor="background1"/>
                          <w:kern w:val="0"/>
                          <w:sz w:val="21"/>
                          <w:szCs w:val="21"/>
                          <w:lang w:eastAsia="ca-ES"/>
                          <w14:ligatures w14:val="none"/>
                        </w:rPr>
                        <w:br/>
                        <w:t>IVA excluido</w:t>
                      </w:r>
                    </w:p>
                  </w:tc>
                  <w:tc>
                    <w:tcPr>
                      <w:tcW w:w="1275" w:type="dxa"/>
                      <w:tcBorders>
                        <w:top w:val="single" w:sz="4" w:space="0" w:color="000000"/>
                        <w:left w:val="nil"/>
                        <w:bottom w:val="single" w:sz="4" w:space="0" w:color="000000"/>
                        <w:right w:val="single" w:sz="4" w:space="0" w:color="000000"/>
                      </w:tcBorders>
                      <w:shd w:val="clear" w:color="auto" w:fill="30BFD3"/>
                      <w:vAlign w:val="center"/>
                    </w:tcPr>
                    <w:p w14:paraId="5A07DEDE" w14:textId="09C4924C" w:rsidR="00257FA1" w:rsidRPr="00CA1B1F" w:rsidRDefault="00257FA1" w:rsidP="00280EDB">
                      <w:pPr>
                        <w:spacing w:line="276" w:lineRule="auto"/>
                        <w:jc w:val="center"/>
                        <w:rPr>
                          <w:rFonts w:ascii="Avenir Book" w:eastAsia="Arial Narrow" w:hAnsi="Avenir Book" w:cs="Arial Narrow"/>
                          <w:b/>
                          <w:bCs/>
                          <w:color w:val="FFFFFF" w:themeColor="background1"/>
                          <w:kern w:val="0"/>
                          <w:sz w:val="21"/>
                          <w:szCs w:val="21"/>
                          <w:lang w:eastAsia="ca-ES"/>
                          <w14:ligatures w14:val="none"/>
                        </w:rPr>
                      </w:pPr>
                      <w:r w:rsidRPr="00CA1B1F">
                        <w:rPr>
                          <w:rFonts w:ascii="Avenir Book" w:eastAsia="Arial Narrow" w:hAnsi="Avenir Book" w:cs="Arial Narrow"/>
                          <w:b/>
                          <w:bCs/>
                          <w:color w:val="FFFFFF" w:themeColor="background1"/>
                          <w:kern w:val="0"/>
                          <w:sz w:val="21"/>
                          <w:szCs w:val="21"/>
                          <w:lang w:eastAsia="ca-ES"/>
                          <w14:ligatures w14:val="none"/>
                        </w:rPr>
                        <w:t>IVA (</w:t>
                      </w:r>
                      <w:r w:rsidR="00B74174" w:rsidRPr="00CA1B1F">
                        <w:rPr>
                          <w:rFonts w:ascii="Avenir Book" w:eastAsia="Arial Narrow" w:hAnsi="Avenir Book" w:cs="Arial Narrow"/>
                          <w:b/>
                          <w:bCs/>
                          <w:color w:val="FFFFFF" w:themeColor="background1"/>
                          <w:kern w:val="0"/>
                          <w:sz w:val="21"/>
                          <w:szCs w:val="21"/>
                          <w:lang w:eastAsia="ca-ES"/>
                          <w14:ligatures w14:val="none"/>
                        </w:rPr>
                        <w:t>21</w:t>
                      </w:r>
                      <w:r w:rsidRPr="00CA1B1F">
                        <w:rPr>
                          <w:rFonts w:ascii="Avenir Book" w:eastAsia="Arial Narrow" w:hAnsi="Avenir Book" w:cs="Arial Narrow"/>
                          <w:b/>
                          <w:bCs/>
                          <w:color w:val="FFFFFF" w:themeColor="background1"/>
                          <w:kern w:val="0"/>
                          <w:sz w:val="21"/>
                          <w:szCs w:val="21"/>
                          <w:lang w:eastAsia="ca-ES"/>
                          <w14:ligatures w14:val="none"/>
                        </w:rPr>
                        <w:t>%)</w:t>
                      </w:r>
                    </w:p>
                  </w:tc>
                  <w:tc>
                    <w:tcPr>
                      <w:tcW w:w="1418" w:type="dxa"/>
                      <w:tcBorders>
                        <w:top w:val="single" w:sz="4" w:space="0" w:color="000000"/>
                        <w:left w:val="nil"/>
                        <w:bottom w:val="single" w:sz="4" w:space="0" w:color="000000"/>
                        <w:right w:val="single" w:sz="4" w:space="0" w:color="000000"/>
                      </w:tcBorders>
                      <w:shd w:val="clear" w:color="auto" w:fill="30BFD3"/>
                      <w:vAlign w:val="center"/>
                    </w:tcPr>
                    <w:p w14:paraId="18F604DA" w14:textId="40570F53" w:rsidR="00871BCF" w:rsidRPr="00CA1B1F" w:rsidRDefault="00257FA1" w:rsidP="00280EDB">
                      <w:pPr>
                        <w:spacing w:line="276" w:lineRule="auto"/>
                        <w:jc w:val="center"/>
                        <w:rPr>
                          <w:rFonts w:ascii="Avenir Book" w:eastAsia="Arial Narrow" w:hAnsi="Avenir Book" w:cs="Arial Narrow"/>
                          <w:b/>
                          <w:bCs/>
                          <w:color w:val="FFFFFF" w:themeColor="background1"/>
                          <w:kern w:val="0"/>
                          <w:sz w:val="21"/>
                          <w:szCs w:val="21"/>
                          <w:lang w:eastAsia="ca-ES"/>
                          <w14:ligatures w14:val="none"/>
                        </w:rPr>
                      </w:pPr>
                      <w:r w:rsidRPr="00CA1B1F">
                        <w:rPr>
                          <w:rFonts w:ascii="Avenir Book" w:eastAsia="Arial Narrow" w:hAnsi="Avenir Book" w:cs="Arial Narrow"/>
                          <w:b/>
                          <w:bCs/>
                          <w:color w:val="FFFFFF" w:themeColor="background1"/>
                          <w:kern w:val="0"/>
                          <w:sz w:val="21"/>
                          <w:szCs w:val="21"/>
                          <w:lang w:eastAsia="ca-ES"/>
                          <w14:ligatures w14:val="none"/>
                        </w:rPr>
                        <w:t>Importe</w:t>
                      </w:r>
                    </w:p>
                    <w:p w14:paraId="7AFDE2E8" w14:textId="0E7AD2CF" w:rsidR="00257FA1" w:rsidRPr="00CA1B1F" w:rsidRDefault="00257FA1" w:rsidP="00280EDB">
                      <w:pPr>
                        <w:spacing w:line="276" w:lineRule="auto"/>
                        <w:jc w:val="center"/>
                        <w:rPr>
                          <w:rFonts w:ascii="Avenir Book" w:eastAsia="Arial Narrow" w:hAnsi="Avenir Book" w:cs="Arial Narrow"/>
                          <w:b/>
                          <w:bCs/>
                          <w:color w:val="FFFFFF" w:themeColor="background1"/>
                          <w:kern w:val="0"/>
                          <w:sz w:val="21"/>
                          <w:szCs w:val="21"/>
                          <w:lang w:eastAsia="ca-ES"/>
                          <w14:ligatures w14:val="none"/>
                        </w:rPr>
                      </w:pPr>
                      <w:r w:rsidRPr="00CA1B1F">
                        <w:rPr>
                          <w:rFonts w:ascii="Avenir Book" w:eastAsia="Arial Narrow" w:hAnsi="Avenir Book" w:cs="Arial Narrow"/>
                          <w:b/>
                          <w:bCs/>
                          <w:color w:val="FFFFFF" w:themeColor="background1"/>
                          <w:kern w:val="0"/>
                          <w:sz w:val="21"/>
                          <w:szCs w:val="21"/>
                          <w:lang w:eastAsia="ca-ES"/>
                          <w14:ligatures w14:val="none"/>
                        </w:rPr>
                        <w:t>IVA incluido</w:t>
                      </w:r>
                    </w:p>
                  </w:tc>
                </w:tr>
                <w:tr w:rsidR="00B74174" w:rsidRPr="00CA1B1F" w14:paraId="66B21BAD" w14:textId="77777777" w:rsidTr="00B74174">
                  <w:trPr>
                    <w:trHeight w:val="294"/>
                  </w:trPr>
                  <w:tc>
                    <w:tcPr>
                      <w:tcW w:w="1151" w:type="dxa"/>
                      <w:tcBorders>
                        <w:top w:val="nil"/>
                        <w:left w:val="single" w:sz="4" w:space="0" w:color="000000"/>
                        <w:bottom w:val="single" w:sz="4" w:space="0" w:color="000000"/>
                        <w:right w:val="single" w:sz="4" w:space="0" w:color="000000"/>
                      </w:tcBorders>
                      <w:shd w:val="clear" w:color="auto" w:fill="auto"/>
                      <w:vAlign w:val="center"/>
                    </w:tcPr>
                    <w:p w14:paraId="3ACA13D5" w14:textId="397A0936" w:rsidR="00B74174" w:rsidRPr="00CA1B1F" w:rsidRDefault="00B74174" w:rsidP="00B74174">
                      <w:pPr>
                        <w:spacing w:line="276" w:lineRule="auto"/>
                        <w:jc w:val="both"/>
                        <w:rPr>
                          <w:rFonts w:ascii="Avenir Book" w:eastAsia="Arial Narrow" w:hAnsi="Avenir Book" w:cs="Arial Narrow"/>
                          <w:kern w:val="0"/>
                          <w:sz w:val="20"/>
                          <w:szCs w:val="20"/>
                          <w:lang w:eastAsia="ca-ES"/>
                          <w14:ligatures w14:val="none"/>
                        </w:rPr>
                      </w:pPr>
                      <w:r w:rsidRPr="00CA1B1F">
                        <w:rPr>
                          <w:rFonts w:ascii="Avenir Book" w:eastAsia="Arial Narrow" w:hAnsi="Avenir Book" w:cs="Arial Narrow"/>
                          <w:kern w:val="0"/>
                          <w:sz w:val="20"/>
                          <w:szCs w:val="20"/>
                          <w:lang w:eastAsia="ca-ES"/>
                          <w14:ligatures w14:val="none"/>
                        </w:rPr>
                        <w:t>PBL LOTE 1</w:t>
                      </w:r>
                    </w:p>
                  </w:tc>
                  <w:tc>
                    <w:tcPr>
                      <w:tcW w:w="1418" w:type="dxa"/>
                      <w:tcBorders>
                        <w:top w:val="nil"/>
                        <w:left w:val="nil"/>
                        <w:bottom w:val="single" w:sz="4" w:space="0" w:color="000000"/>
                        <w:right w:val="single" w:sz="4" w:space="0" w:color="000000"/>
                      </w:tcBorders>
                      <w:shd w:val="clear" w:color="auto" w:fill="auto"/>
                      <w:vAlign w:val="center"/>
                    </w:tcPr>
                    <w:p w14:paraId="7567AD6A" w14:textId="19C03D5A" w:rsidR="00B74174" w:rsidRPr="00CA1B1F" w:rsidRDefault="00B74174" w:rsidP="00B74174">
                      <w:pPr>
                        <w:spacing w:line="276" w:lineRule="auto"/>
                        <w:jc w:val="center"/>
                        <w:rPr>
                          <w:rFonts w:ascii="Avenir Book" w:eastAsia="Arial Narrow" w:hAnsi="Avenir Book" w:cs="Arial Narrow"/>
                          <w:kern w:val="0"/>
                          <w:sz w:val="20"/>
                          <w:szCs w:val="20"/>
                          <w:lang w:eastAsia="ca-ES"/>
                          <w14:ligatures w14:val="none"/>
                        </w:rPr>
                      </w:pPr>
                      <w:r w:rsidRPr="00CA1B1F">
                        <w:rPr>
                          <w:rFonts w:ascii="Avenir Book" w:eastAsia="Arial Narrow" w:hAnsi="Avenir Book" w:cs="Arial Narrow"/>
                          <w:kern w:val="0"/>
                          <w:sz w:val="20"/>
                          <w:szCs w:val="20"/>
                          <w:lang w:eastAsia="ca-ES"/>
                          <w14:ligatures w14:val="none"/>
                        </w:rPr>
                        <w:t>390.661,68 €</w:t>
                      </w:r>
                    </w:p>
                  </w:tc>
                  <w:tc>
                    <w:tcPr>
                      <w:tcW w:w="1275" w:type="dxa"/>
                      <w:tcBorders>
                        <w:top w:val="nil"/>
                        <w:left w:val="nil"/>
                        <w:bottom w:val="single" w:sz="4" w:space="0" w:color="000000"/>
                        <w:right w:val="single" w:sz="4" w:space="0" w:color="000000"/>
                      </w:tcBorders>
                      <w:shd w:val="clear" w:color="auto" w:fill="auto"/>
                      <w:vAlign w:val="center"/>
                    </w:tcPr>
                    <w:p w14:paraId="2574AFF3" w14:textId="51FA3612" w:rsidR="00B74174" w:rsidRPr="00CA1B1F" w:rsidRDefault="00B74174" w:rsidP="00B74174">
                      <w:pPr>
                        <w:spacing w:line="276" w:lineRule="auto"/>
                        <w:jc w:val="center"/>
                        <w:rPr>
                          <w:rFonts w:ascii="Avenir Book" w:eastAsia="Arial Narrow" w:hAnsi="Avenir Book" w:cs="Arial Narrow"/>
                          <w:kern w:val="0"/>
                          <w:sz w:val="20"/>
                          <w:szCs w:val="20"/>
                          <w:lang w:eastAsia="ca-ES"/>
                          <w14:ligatures w14:val="none"/>
                        </w:rPr>
                      </w:pPr>
                      <w:r w:rsidRPr="00CA1B1F">
                        <w:rPr>
                          <w:rFonts w:ascii="Avenir Book" w:eastAsia="Arial Narrow" w:hAnsi="Avenir Book" w:cs="Arial Narrow"/>
                          <w:kern w:val="0"/>
                          <w:sz w:val="20"/>
                          <w:szCs w:val="20"/>
                          <w:lang w:eastAsia="ca-ES"/>
                          <w14:ligatures w14:val="none"/>
                        </w:rPr>
                        <w:t>82.038,95 €</w:t>
                      </w:r>
                    </w:p>
                  </w:tc>
                  <w:tc>
                    <w:tcPr>
                      <w:tcW w:w="1418" w:type="dxa"/>
                      <w:tcBorders>
                        <w:top w:val="nil"/>
                        <w:left w:val="nil"/>
                        <w:bottom w:val="single" w:sz="4" w:space="0" w:color="000000"/>
                        <w:right w:val="single" w:sz="4" w:space="0" w:color="000000"/>
                      </w:tcBorders>
                      <w:shd w:val="clear" w:color="auto" w:fill="auto"/>
                      <w:vAlign w:val="center"/>
                    </w:tcPr>
                    <w:p w14:paraId="088EBB3F" w14:textId="0C6EBBF0" w:rsidR="00B74174" w:rsidRPr="00CA1B1F" w:rsidRDefault="00B74174" w:rsidP="00B74174">
                      <w:pPr>
                        <w:spacing w:line="276" w:lineRule="auto"/>
                        <w:jc w:val="center"/>
                        <w:rPr>
                          <w:rFonts w:ascii="Avenir Book" w:eastAsia="Arial Narrow" w:hAnsi="Avenir Book" w:cs="Arial Narrow"/>
                          <w:kern w:val="0"/>
                          <w:sz w:val="20"/>
                          <w:szCs w:val="20"/>
                          <w:lang w:eastAsia="ca-ES"/>
                          <w14:ligatures w14:val="none"/>
                        </w:rPr>
                      </w:pPr>
                      <w:r w:rsidRPr="00CA1B1F">
                        <w:rPr>
                          <w:rFonts w:ascii="Avenir Book" w:eastAsia="Arial Narrow" w:hAnsi="Avenir Book" w:cs="Arial Narrow"/>
                          <w:kern w:val="0"/>
                          <w:sz w:val="20"/>
                          <w:szCs w:val="20"/>
                          <w:lang w:eastAsia="ca-ES"/>
                          <w14:ligatures w14:val="none"/>
                        </w:rPr>
                        <w:t>472.700,63 €</w:t>
                      </w:r>
                    </w:p>
                  </w:tc>
                </w:tr>
                <w:tr w:rsidR="00B74174" w:rsidRPr="00CA1B1F" w14:paraId="4566D75D" w14:textId="77777777" w:rsidTr="00B74174">
                  <w:trPr>
                    <w:trHeight w:val="294"/>
                  </w:trPr>
                  <w:tc>
                    <w:tcPr>
                      <w:tcW w:w="1151" w:type="dxa"/>
                      <w:tcBorders>
                        <w:top w:val="nil"/>
                        <w:left w:val="single" w:sz="4" w:space="0" w:color="000000"/>
                        <w:bottom w:val="single" w:sz="4" w:space="0" w:color="auto"/>
                        <w:right w:val="single" w:sz="4" w:space="0" w:color="000000"/>
                      </w:tcBorders>
                      <w:shd w:val="clear" w:color="auto" w:fill="auto"/>
                      <w:vAlign w:val="center"/>
                    </w:tcPr>
                    <w:p w14:paraId="2F130BA1" w14:textId="018CBDAF" w:rsidR="00B74174" w:rsidRPr="00CA1B1F" w:rsidRDefault="00B74174" w:rsidP="00B74174">
                      <w:pPr>
                        <w:spacing w:line="276" w:lineRule="auto"/>
                        <w:jc w:val="both"/>
                        <w:rPr>
                          <w:rFonts w:ascii="Avenir Book" w:eastAsia="Arial Narrow" w:hAnsi="Avenir Book" w:cs="Arial Narrow"/>
                          <w:kern w:val="0"/>
                          <w:sz w:val="20"/>
                          <w:szCs w:val="20"/>
                          <w:lang w:eastAsia="ca-ES"/>
                          <w14:ligatures w14:val="none"/>
                        </w:rPr>
                      </w:pPr>
                      <w:r w:rsidRPr="00CA1B1F">
                        <w:rPr>
                          <w:rFonts w:ascii="Avenir Book" w:eastAsia="Arial Narrow" w:hAnsi="Avenir Book" w:cs="Arial Narrow"/>
                          <w:kern w:val="0"/>
                          <w:sz w:val="20"/>
                          <w:szCs w:val="20"/>
                          <w:lang w:eastAsia="ca-ES"/>
                          <w14:ligatures w14:val="none"/>
                        </w:rPr>
                        <w:t>PBL LOTE 2</w:t>
                      </w:r>
                    </w:p>
                  </w:tc>
                  <w:tc>
                    <w:tcPr>
                      <w:tcW w:w="1418" w:type="dxa"/>
                      <w:tcBorders>
                        <w:top w:val="nil"/>
                        <w:left w:val="nil"/>
                        <w:bottom w:val="single" w:sz="4" w:space="0" w:color="auto"/>
                        <w:right w:val="single" w:sz="4" w:space="0" w:color="000000"/>
                      </w:tcBorders>
                      <w:shd w:val="clear" w:color="auto" w:fill="auto"/>
                      <w:vAlign w:val="center"/>
                    </w:tcPr>
                    <w:p w14:paraId="08B1EC71" w14:textId="7F210125" w:rsidR="00B74174" w:rsidRPr="00CA1B1F" w:rsidRDefault="00B74174" w:rsidP="00B74174">
                      <w:pPr>
                        <w:spacing w:line="276" w:lineRule="auto"/>
                        <w:jc w:val="center"/>
                        <w:rPr>
                          <w:rFonts w:ascii="Avenir Book" w:eastAsia="Arial Narrow" w:hAnsi="Avenir Book" w:cs="Arial Narrow"/>
                          <w:kern w:val="0"/>
                          <w:sz w:val="20"/>
                          <w:szCs w:val="20"/>
                          <w:lang w:eastAsia="ca-ES"/>
                          <w14:ligatures w14:val="none"/>
                        </w:rPr>
                      </w:pPr>
                      <w:r w:rsidRPr="00CA1B1F">
                        <w:rPr>
                          <w:rFonts w:ascii="Avenir Book" w:eastAsia="Arial Narrow" w:hAnsi="Avenir Book" w:cs="Arial Narrow"/>
                          <w:kern w:val="0"/>
                          <w:sz w:val="20"/>
                          <w:szCs w:val="20"/>
                          <w:lang w:eastAsia="ca-ES"/>
                          <w14:ligatures w14:val="none"/>
                        </w:rPr>
                        <w:t>131.619,01 €</w:t>
                      </w:r>
                    </w:p>
                  </w:tc>
                  <w:tc>
                    <w:tcPr>
                      <w:tcW w:w="1275" w:type="dxa"/>
                      <w:tcBorders>
                        <w:top w:val="nil"/>
                        <w:left w:val="nil"/>
                        <w:bottom w:val="single" w:sz="4" w:space="0" w:color="auto"/>
                        <w:right w:val="single" w:sz="4" w:space="0" w:color="000000"/>
                      </w:tcBorders>
                      <w:shd w:val="clear" w:color="auto" w:fill="auto"/>
                      <w:vAlign w:val="center"/>
                    </w:tcPr>
                    <w:p w14:paraId="2CC8736F" w14:textId="29D10B2E" w:rsidR="00B74174" w:rsidRPr="00CA1B1F" w:rsidRDefault="00B74174" w:rsidP="00B74174">
                      <w:pPr>
                        <w:spacing w:line="276" w:lineRule="auto"/>
                        <w:jc w:val="center"/>
                        <w:rPr>
                          <w:rFonts w:ascii="Avenir Book" w:eastAsia="Arial Narrow" w:hAnsi="Avenir Book" w:cs="Arial Narrow"/>
                          <w:kern w:val="0"/>
                          <w:sz w:val="20"/>
                          <w:szCs w:val="20"/>
                          <w:lang w:eastAsia="ca-ES"/>
                          <w14:ligatures w14:val="none"/>
                        </w:rPr>
                      </w:pPr>
                      <w:r w:rsidRPr="00CA1B1F">
                        <w:rPr>
                          <w:rFonts w:ascii="Avenir Book" w:eastAsia="Arial Narrow" w:hAnsi="Avenir Book" w:cs="Arial Narrow"/>
                          <w:kern w:val="0"/>
                          <w:sz w:val="20"/>
                          <w:szCs w:val="20"/>
                          <w:lang w:eastAsia="ca-ES"/>
                          <w14:ligatures w14:val="none"/>
                        </w:rPr>
                        <w:t>27.639,99 €</w:t>
                      </w:r>
                    </w:p>
                  </w:tc>
                  <w:tc>
                    <w:tcPr>
                      <w:tcW w:w="1418" w:type="dxa"/>
                      <w:tcBorders>
                        <w:top w:val="nil"/>
                        <w:left w:val="nil"/>
                        <w:bottom w:val="single" w:sz="4" w:space="0" w:color="auto"/>
                        <w:right w:val="single" w:sz="4" w:space="0" w:color="000000"/>
                      </w:tcBorders>
                      <w:shd w:val="clear" w:color="auto" w:fill="auto"/>
                      <w:vAlign w:val="center"/>
                    </w:tcPr>
                    <w:p w14:paraId="21012EA3" w14:textId="1EE4CAC7" w:rsidR="00B74174" w:rsidRPr="00CA1B1F" w:rsidRDefault="00B74174" w:rsidP="00B74174">
                      <w:pPr>
                        <w:spacing w:line="276" w:lineRule="auto"/>
                        <w:jc w:val="center"/>
                        <w:rPr>
                          <w:rFonts w:ascii="Avenir Book" w:eastAsia="Arial Narrow" w:hAnsi="Avenir Book" w:cs="Arial Narrow"/>
                          <w:kern w:val="0"/>
                          <w:sz w:val="20"/>
                          <w:szCs w:val="20"/>
                          <w:lang w:eastAsia="ca-ES"/>
                          <w14:ligatures w14:val="none"/>
                        </w:rPr>
                      </w:pPr>
                      <w:r w:rsidRPr="00CA1B1F">
                        <w:rPr>
                          <w:rFonts w:ascii="Avenir Book" w:eastAsia="Arial Narrow" w:hAnsi="Avenir Book" w:cs="Arial Narrow"/>
                          <w:kern w:val="0"/>
                          <w:sz w:val="20"/>
                          <w:szCs w:val="20"/>
                          <w:lang w:eastAsia="ca-ES"/>
                          <w14:ligatures w14:val="none"/>
                        </w:rPr>
                        <w:t>159.259,00 €</w:t>
                      </w:r>
                    </w:p>
                  </w:tc>
                </w:tr>
                <w:tr w:rsidR="00B74174" w:rsidRPr="00CA1B1F" w14:paraId="74FDF7A9" w14:textId="77777777" w:rsidTr="00B74174">
                  <w:trPr>
                    <w:trHeight w:val="294"/>
                  </w:trPr>
                  <w:tc>
                    <w:tcPr>
                      <w:tcW w:w="3844" w:type="dxa"/>
                      <w:gridSpan w:val="3"/>
                      <w:tcBorders>
                        <w:top w:val="single" w:sz="4" w:space="0" w:color="auto"/>
                        <w:left w:val="single" w:sz="4" w:space="0" w:color="auto"/>
                        <w:bottom w:val="single" w:sz="4" w:space="0" w:color="auto"/>
                        <w:right w:val="single" w:sz="4" w:space="0" w:color="000000"/>
                      </w:tcBorders>
                      <w:shd w:val="clear" w:color="auto" w:fill="30BFD3"/>
                      <w:vAlign w:val="center"/>
                    </w:tcPr>
                    <w:p w14:paraId="58DF620D" w14:textId="55CE8B0B" w:rsidR="00B74174" w:rsidRPr="00CA1B1F" w:rsidRDefault="00B74174" w:rsidP="00B74174">
                      <w:pPr>
                        <w:spacing w:line="276" w:lineRule="auto"/>
                        <w:jc w:val="center"/>
                        <w:rPr>
                          <w:rFonts w:ascii="Avenir Book" w:eastAsia="Arial Narrow" w:hAnsi="Avenir Book" w:cs="Arial Narrow"/>
                          <w:kern w:val="0"/>
                          <w:sz w:val="20"/>
                          <w:szCs w:val="20"/>
                          <w:lang w:eastAsia="ca-ES"/>
                          <w14:ligatures w14:val="none"/>
                        </w:rPr>
                      </w:pPr>
                    </w:p>
                  </w:tc>
                  <w:tc>
                    <w:tcPr>
                      <w:tcW w:w="1418" w:type="dxa"/>
                      <w:tcBorders>
                        <w:top w:val="single" w:sz="4" w:space="0" w:color="auto"/>
                        <w:left w:val="nil"/>
                        <w:bottom w:val="single" w:sz="4" w:space="0" w:color="auto"/>
                        <w:right w:val="single" w:sz="4" w:space="0" w:color="auto"/>
                      </w:tcBorders>
                      <w:shd w:val="clear" w:color="auto" w:fill="30BFD3"/>
                      <w:vAlign w:val="center"/>
                    </w:tcPr>
                    <w:p w14:paraId="0CC176F9" w14:textId="0FA3736F" w:rsidR="00B74174" w:rsidRPr="00CA1B1F" w:rsidRDefault="00B74174" w:rsidP="00B74174">
                      <w:pPr>
                        <w:spacing w:line="276" w:lineRule="auto"/>
                        <w:jc w:val="center"/>
                        <w:rPr>
                          <w:rFonts w:ascii="Avenir Book" w:eastAsia="Arial Narrow" w:hAnsi="Avenir Book" w:cs="Arial Narrow"/>
                          <w:kern w:val="0"/>
                          <w:sz w:val="20"/>
                          <w:szCs w:val="20"/>
                          <w:lang w:eastAsia="ca-ES"/>
                          <w14:ligatures w14:val="none"/>
                        </w:rPr>
                      </w:pPr>
                      <w:r w:rsidRPr="00CA1B1F">
                        <w:rPr>
                          <w:rFonts w:ascii="Avenir Book" w:hAnsi="Avenir Book"/>
                          <w:b/>
                          <w:bCs/>
                          <w:color w:val="FFFFFF" w:themeColor="background1"/>
                          <w:w w:val="105"/>
                          <w:sz w:val="20"/>
                          <w:szCs w:val="20"/>
                        </w:rPr>
                        <w:t>631.959,63 €</w:t>
                      </w:r>
                    </w:p>
                  </w:tc>
                </w:tr>
              </w:tbl>
              <w:p w14:paraId="1560F4D0" w14:textId="77777777" w:rsidR="00257FA1" w:rsidRPr="00CA1B1F" w:rsidRDefault="00257FA1" w:rsidP="00803E27">
                <w:pPr>
                  <w:spacing w:line="276" w:lineRule="auto"/>
                  <w:ind w:left="638" w:right="140"/>
                  <w:jc w:val="both"/>
                  <w:rPr>
                    <w:rFonts w:ascii="Avenir Book" w:eastAsia="Arial Narrow" w:hAnsi="Avenir Book" w:cs="Arial Narrow"/>
                    <w:kern w:val="0"/>
                    <w:sz w:val="21"/>
                    <w:szCs w:val="21"/>
                    <w:lang w:eastAsia="ca-ES"/>
                    <w14:ligatures w14:val="none"/>
                  </w:rPr>
                </w:pPr>
              </w:p>
              <w:p w14:paraId="439C83DD" w14:textId="02FE42F0" w:rsidR="00257FA1" w:rsidRPr="00CA1B1F" w:rsidRDefault="00257FA1" w:rsidP="00E346FF">
                <w:pPr>
                  <w:spacing w:line="360" w:lineRule="auto"/>
                  <w:ind w:right="142"/>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
                    <w:kern w:val="0"/>
                    <w:sz w:val="21"/>
                    <w:szCs w:val="21"/>
                    <w:u w:val="single"/>
                    <w:lang w:eastAsia="ca-ES"/>
                    <w14:ligatures w14:val="none"/>
                  </w:rPr>
                  <w:t>DESGLOSE DE COSTES</w:t>
                </w:r>
                <w:r w:rsidRPr="00CA1B1F">
                  <w:rPr>
                    <w:rFonts w:ascii="Avenir Book" w:eastAsia="Arial Narrow" w:hAnsi="Avenir Book" w:cs="Arial Narrow"/>
                    <w:bCs/>
                    <w:kern w:val="0"/>
                    <w:sz w:val="21"/>
                    <w:szCs w:val="21"/>
                    <w:lang w:eastAsia="ca-ES"/>
                    <w14:ligatures w14:val="none"/>
                  </w:rPr>
                  <w:t>:</w:t>
                </w:r>
                <w:r w:rsidR="00765876" w:rsidRPr="00CA1B1F">
                  <w:rPr>
                    <w:rFonts w:ascii="Avenir Book" w:eastAsia="Arial Narrow" w:hAnsi="Avenir Book" w:cs="Arial Narrow"/>
                    <w:bCs/>
                    <w:kern w:val="0"/>
                    <w:sz w:val="21"/>
                    <w:szCs w:val="21"/>
                    <w:lang w:eastAsia="ca-ES"/>
                    <w14:ligatures w14:val="none"/>
                  </w:rPr>
                  <w:t xml:space="preserve"> </w:t>
                </w:r>
                <w:r w:rsidR="00782215" w:rsidRPr="00CA1B1F">
                  <w:rPr>
                    <w:rFonts w:ascii="Avenir Book" w:eastAsia="Arial Narrow" w:hAnsi="Avenir Book" w:cs="Arial Narrow"/>
                    <w:bCs/>
                    <w:kern w:val="0"/>
                    <w:sz w:val="21"/>
                    <w:szCs w:val="21"/>
                    <w:lang w:eastAsia="ca-ES"/>
                    <w14:ligatures w14:val="none"/>
                  </w:rPr>
                  <w:t xml:space="preserve">El cálculo del presupuesto base de licitación ha sido elaborado por la empresa </w:t>
                </w:r>
                <w:proofErr w:type="spellStart"/>
                <w:r w:rsidR="00E346FF" w:rsidRPr="00CA1B1F">
                  <w:rPr>
                    <w:rFonts w:ascii="Avenir Book" w:eastAsia="Arial Narrow" w:hAnsi="Avenir Book" w:cs="Arial Narrow"/>
                    <w:bCs/>
                    <w:kern w:val="0"/>
                    <w:sz w:val="21"/>
                    <w:szCs w:val="21"/>
                    <w:lang w:eastAsia="ca-ES"/>
                    <w14:ligatures w14:val="none"/>
                  </w:rPr>
                  <w:t>ARCbcn</w:t>
                </w:r>
                <w:proofErr w:type="spellEnd"/>
                <w:r w:rsidR="00E346FF" w:rsidRPr="00CA1B1F">
                  <w:rPr>
                    <w:rFonts w:ascii="Avenir Book" w:eastAsia="Arial Narrow" w:hAnsi="Avenir Book" w:cs="Arial Narrow"/>
                    <w:bCs/>
                    <w:kern w:val="0"/>
                    <w:sz w:val="21"/>
                    <w:szCs w:val="21"/>
                    <w:lang w:eastAsia="ca-ES"/>
                    <w14:ligatures w14:val="none"/>
                  </w:rPr>
                  <w:t xml:space="preserve"> </w:t>
                </w:r>
                <w:proofErr w:type="spellStart"/>
                <w:r w:rsidR="00E346FF" w:rsidRPr="00CA1B1F">
                  <w:rPr>
                    <w:rFonts w:ascii="Avenir Book" w:eastAsia="Arial Narrow" w:hAnsi="Avenir Book" w:cs="Arial Narrow"/>
                    <w:bCs/>
                    <w:kern w:val="0"/>
                    <w:sz w:val="21"/>
                    <w:szCs w:val="21"/>
                    <w:lang w:eastAsia="ca-ES"/>
                    <w14:ligatures w14:val="none"/>
                  </w:rPr>
                  <w:t>Enginyers</w:t>
                </w:r>
                <w:proofErr w:type="spellEnd"/>
                <w:r w:rsidR="00E346FF" w:rsidRPr="00CA1B1F">
                  <w:rPr>
                    <w:rFonts w:ascii="Avenir Book" w:eastAsia="Arial Narrow" w:hAnsi="Avenir Book" w:cs="Arial Narrow"/>
                    <w:bCs/>
                    <w:kern w:val="0"/>
                    <w:sz w:val="21"/>
                    <w:szCs w:val="21"/>
                    <w:lang w:eastAsia="ca-ES"/>
                    <w14:ligatures w14:val="none"/>
                  </w:rPr>
                  <w:t xml:space="preserve"> </w:t>
                </w:r>
                <w:proofErr w:type="spellStart"/>
                <w:r w:rsidR="00E346FF" w:rsidRPr="00CA1B1F">
                  <w:rPr>
                    <w:rFonts w:ascii="Avenir Book" w:eastAsia="Arial Narrow" w:hAnsi="Avenir Book" w:cs="Arial Narrow"/>
                    <w:bCs/>
                    <w:kern w:val="0"/>
                    <w:sz w:val="21"/>
                    <w:szCs w:val="21"/>
                    <w:lang w:eastAsia="ca-ES"/>
                    <w14:ligatures w14:val="none"/>
                  </w:rPr>
                  <w:t>Consultors</w:t>
                </w:r>
                <w:proofErr w:type="spellEnd"/>
                <w:r w:rsidR="00E346FF" w:rsidRPr="00CA1B1F">
                  <w:rPr>
                    <w:rFonts w:ascii="Avenir Book" w:eastAsia="Arial Narrow" w:hAnsi="Avenir Book" w:cs="Arial Narrow"/>
                    <w:bCs/>
                    <w:kern w:val="0"/>
                    <w:sz w:val="21"/>
                    <w:szCs w:val="21"/>
                    <w:lang w:eastAsia="ca-ES"/>
                    <w14:ligatures w14:val="none"/>
                  </w:rPr>
                  <w:t xml:space="preserve">, </w:t>
                </w:r>
                <w:r w:rsidR="00782215" w:rsidRPr="00CA1B1F">
                  <w:rPr>
                    <w:rFonts w:ascii="Avenir Book" w:eastAsia="Arial Narrow" w:hAnsi="Avenir Book" w:cs="Arial Narrow"/>
                    <w:bCs/>
                    <w:kern w:val="0"/>
                    <w:sz w:val="21"/>
                    <w:szCs w:val="21"/>
                    <w:lang w:eastAsia="ca-ES"/>
                    <w14:ligatures w14:val="none"/>
                  </w:rPr>
                  <w:t>adjudicataria del contrato menor (CM 39_2023) para la redacción del proyecto de obra civil e instalaciones técnicas</w:t>
                </w:r>
                <w:bookmarkStart w:id="0" w:name="_Hlk172019745"/>
                <w:r w:rsidR="00782215" w:rsidRPr="00CA1B1F">
                  <w:rPr>
                    <w:rFonts w:ascii="Avenir Book" w:eastAsia="Arial Narrow" w:hAnsi="Avenir Book" w:cs="Arial Narrow"/>
                    <w:bCs/>
                    <w:kern w:val="0"/>
                    <w:sz w:val="21"/>
                    <w:szCs w:val="21"/>
                    <w:lang w:eastAsia="ca-ES"/>
                    <w14:ligatures w14:val="none"/>
                  </w:rPr>
                  <w:t xml:space="preserve">, según documento titulado: </w:t>
                </w:r>
                <w:r w:rsidR="00782215" w:rsidRPr="00CA1B1F">
                  <w:rPr>
                    <w:rFonts w:ascii="Avenir Book" w:eastAsia="Arial Narrow" w:hAnsi="Avenir Book" w:cs="Arial Narrow"/>
                    <w:b/>
                    <w:kern w:val="0"/>
                    <w:sz w:val="21"/>
                    <w:szCs w:val="21"/>
                    <w:lang w:eastAsia="ca-ES"/>
                    <w14:ligatures w14:val="none"/>
                  </w:rPr>
                  <w:t>Proyecto Reforma interior de laboratorio de cultivos de la planta segunda del PRBB</w:t>
                </w:r>
                <w:bookmarkEnd w:id="0"/>
              </w:p>
              <w:p w14:paraId="5D05F7CE" w14:textId="77777777" w:rsidR="00E346FF" w:rsidRPr="00CA1B1F" w:rsidRDefault="00E346FF" w:rsidP="00803E27">
                <w:pPr>
                  <w:spacing w:line="276" w:lineRule="auto"/>
                  <w:ind w:right="140"/>
                  <w:jc w:val="both"/>
                  <w:rPr>
                    <w:rFonts w:ascii="Avenir Book" w:eastAsia="Arial Narrow" w:hAnsi="Avenir Book" w:cs="Arial Narrow"/>
                    <w:bCs/>
                    <w:kern w:val="0"/>
                    <w:sz w:val="21"/>
                    <w:szCs w:val="21"/>
                    <w:lang w:eastAsia="ca-ES"/>
                    <w14:ligatures w14:val="none"/>
                  </w:rPr>
                </w:pPr>
              </w:p>
              <w:p w14:paraId="3966A019" w14:textId="580899ED" w:rsidR="00765876" w:rsidRPr="00CA1B1F" w:rsidRDefault="00765876" w:rsidP="00803E27">
                <w:pPr>
                  <w:spacing w:line="276" w:lineRule="auto"/>
                  <w:ind w:right="140"/>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lastRenderedPageBreak/>
                  <w:t>El desglose de costes del PBL es:</w:t>
                </w:r>
              </w:p>
              <w:p w14:paraId="667B86E1" w14:textId="77777777" w:rsidR="00257FA1" w:rsidRPr="00CA1B1F" w:rsidRDefault="00257FA1" w:rsidP="00765876">
                <w:pPr>
                  <w:spacing w:line="276" w:lineRule="auto"/>
                  <w:ind w:right="140"/>
                  <w:jc w:val="both"/>
                  <w:rPr>
                    <w:rFonts w:ascii="Avenir Book" w:eastAsia="Arial Narrow" w:hAnsi="Avenir Book" w:cs="Arial Narrow"/>
                    <w:bCs/>
                    <w:kern w:val="0"/>
                    <w:sz w:val="21"/>
                    <w:szCs w:val="21"/>
                    <w:lang w:eastAsia="ca-ES"/>
                    <w14:ligatures w14:val="none"/>
                  </w:rPr>
                </w:pPr>
              </w:p>
              <w:p w14:paraId="1D184492" w14:textId="77777777" w:rsidR="00765876" w:rsidRPr="00CA1B1F" w:rsidRDefault="00765876" w:rsidP="00765876">
                <w:pPr>
                  <w:spacing w:line="276" w:lineRule="auto"/>
                  <w:ind w:left="34" w:right="140"/>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 xml:space="preserve">Costes Directos: </w:t>
                </w:r>
                <w:r w:rsidRPr="00CA1B1F">
                  <w:rPr>
                    <w:rFonts w:ascii="Avenir Book" w:eastAsia="Arial Narrow" w:hAnsi="Avenir Book" w:cs="Arial Narrow"/>
                    <w:bCs/>
                    <w:kern w:val="0"/>
                    <w:sz w:val="21"/>
                    <w:szCs w:val="21"/>
                    <w:lang w:eastAsia="ca-ES"/>
                    <w14:ligatures w14:val="none"/>
                  </w:rPr>
                  <w:t>81%</w:t>
                </w:r>
              </w:p>
              <w:p w14:paraId="470B6570" w14:textId="77777777" w:rsidR="00765876" w:rsidRPr="00CA1B1F" w:rsidRDefault="00765876" w:rsidP="00765876">
                <w:pPr>
                  <w:spacing w:line="276" w:lineRule="auto"/>
                  <w:ind w:left="34" w:right="140"/>
                  <w:jc w:val="both"/>
                  <w:rPr>
                    <w:rFonts w:ascii="Avenir Book" w:eastAsia="Arial Narrow" w:hAnsi="Avenir Book" w:cs="Arial Narrow"/>
                    <w:bCs/>
                    <w:kern w:val="0"/>
                    <w:sz w:val="21"/>
                    <w:szCs w:val="21"/>
                    <w:lang w:eastAsia="ca-ES"/>
                    <w14:ligatures w14:val="none"/>
                  </w:rPr>
                </w:pPr>
              </w:p>
              <w:p w14:paraId="1B3F4FB5" w14:textId="77777777" w:rsidR="00765876" w:rsidRPr="00CA1B1F" w:rsidRDefault="00765876" w:rsidP="00765876">
                <w:pPr>
                  <w:spacing w:line="276" w:lineRule="auto"/>
                  <w:ind w:left="34" w:right="140"/>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 xml:space="preserve">Costes Indirectos: </w:t>
                </w:r>
                <w:r w:rsidRPr="00CA1B1F">
                  <w:rPr>
                    <w:rFonts w:ascii="Avenir Book" w:eastAsia="Arial Narrow" w:hAnsi="Avenir Book" w:cs="Arial Narrow"/>
                    <w:bCs/>
                    <w:kern w:val="0"/>
                    <w:sz w:val="21"/>
                    <w:szCs w:val="21"/>
                    <w:lang w:eastAsia="ca-ES"/>
                    <w14:ligatures w14:val="none"/>
                  </w:rPr>
                  <w:t>13%</w:t>
                </w:r>
              </w:p>
              <w:p w14:paraId="66E19A4F" w14:textId="77777777" w:rsidR="00765876" w:rsidRPr="00CA1B1F" w:rsidRDefault="00765876" w:rsidP="00765876">
                <w:pPr>
                  <w:spacing w:line="276" w:lineRule="auto"/>
                  <w:ind w:left="34" w:right="140"/>
                  <w:jc w:val="both"/>
                  <w:rPr>
                    <w:rFonts w:ascii="Avenir Book" w:eastAsia="Arial Narrow" w:hAnsi="Avenir Book" w:cs="Arial Narrow"/>
                    <w:bCs/>
                    <w:kern w:val="0"/>
                    <w:sz w:val="21"/>
                    <w:szCs w:val="21"/>
                    <w:lang w:eastAsia="ca-ES"/>
                    <w14:ligatures w14:val="none"/>
                  </w:rPr>
                </w:pPr>
              </w:p>
              <w:p w14:paraId="77E9B471" w14:textId="77777777" w:rsidR="00765876" w:rsidRPr="00CA1B1F" w:rsidRDefault="00765876" w:rsidP="00765876">
                <w:pPr>
                  <w:spacing w:line="276" w:lineRule="auto"/>
                  <w:ind w:left="34" w:right="140"/>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 xml:space="preserve">Beneficio industrial: </w:t>
                </w:r>
                <w:r w:rsidRPr="00CA1B1F">
                  <w:rPr>
                    <w:rFonts w:ascii="Avenir Book" w:eastAsia="Arial Narrow" w:hAnsi="Avenir Book" w:cs="Arial Narrow"/>
                    <w:bCs/>
                    <w:kern w:val="0"/>
                    <w:sz w:val="21"/>
                    <w:szCs w:val="21"/>
                    <w:lang w:eastAsia="ca-ES"/>
                    <w14:ligatures w14:val="none"/>
                  </w:rPr>
                  <w:t>6%</w:t>
                </w:r>
              </w:p>
              <w:p w14:paraId="5BBC5AE5" w14:textId="77777777" w:rsidR="00765876" w:rsidRPr="00CA1B1F" w:rsidRDefault="00765876" w:rsidP="00765876">
                <w:pPr>
                  <w:spacing w:line="276" w:lineRule="auto"/>
                  <w:ind w:left="34" w:right="140"/>
                  <w:jc w:val="both"/>
                  <w:rPr>
                    <w:rFonts w:ascii="Avenir Book" w:eastAsia="Arial Narrow" w:hAnsi="Avenir Book" w:cs="Arial Narrow"/>
                    <w:bCs/>
                    <w:kern w:val="0"/>
                    <w:sz w:val="21"/>
                    <w:szCs w:val="21"/>
                    <w:lang w:eastAsia="ca-ES"/>
                    <w14:ligatures w14:val="none"/>
                  </w:rPr>
                </w:pPr>
              </w:p>
              <w:p w14:paraId="69A29418" w14:textId="63F7E92B" w:rsidR="00765876" w:rsidRPr="00CA1B1F" w:rsidRDefault="00765876" w:rsidP="00765876">
                <w:pPr>
                  <w:spacing w:line="276" w:lineRule="auto"/>
                  <w:ind w:left="34" w:right="140"/>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 xml:space="preserve">Impuestos: </w:t>
                </w:r>
                <w:r w:rsidRPr="00CA1B1F">
                  <w:rPr>
                    <w:rFonts w:ascii="Avenir Book" w:eastAsia="Arial Narrow" w:hAnsi="Avenir Book" w:cs="Arial Narrow"/>
                    <w:bCs/>
                    <w:kern w:val="0"/>
                    <w:sz w:val="21"/>
                    <w:szCs w:val="21"/>
                    <w:lang w:eastAsia="ca-ES"/>
                    <w14:ligatures w14:val="none"/>
                  </w:rPr>
                  <w:t>IVA 21</w:t>
                </w:r>
                <w:r w:rsidRPr="00CA1B1F">
                  <w:rPr>
                    <w:rFonts w:ascii="Avenir Book" w:eastAsia="Arial Narrow" w:hAnsi="Avenir Book" w:cs="Arial Narrow"/>
                    <w:b/>
                    <w:kern w:val="0"/>
                    <w:sz w:val="21"/>
                    <w:szCs w:val="21"/>
                    <w:lang w:eastAsia="ca-ES"/>
                    <w14:ligatures w14:val="none"/>
                  </w:rPr>
                  <w:t>%</w:t>
                </w:r>
              </w:p>
              <w:p w14:paraId="2BF25E86" w14:textId="5C6C47F7" w:rsidR="00257FA1" w:rsidRPr="00CA1B1F" w:rsidRDefault="00257FA1" w:rsidP="00803E27">
                <w:pPr>
                  <w:spacing w:line="276" w:lineRule="auto"/>
                  <w:ind w:left="34" w:right="140"/>
                  <w:jc w:val="both"/>
                  <w:rPr>
                    <w:rFonts w:ascii="Avenir Book" w:eastAsia="Arial Narrow" w:hAnsi="Avenir Book" w:cs="Arial Narrow"/>
                    <w:bCs/>
                    <w:kern w:val="0"/>
                    <w:sz w:val="21"/>
                    <w:szCs w:val="21"/>
                    <w:lang w:eastAsia="ca-ES"/>
                    <w14:ligatures w14:val="none"/>
                  </w:rPr>
                </w:pPr>
              </w:p>
              <w:p w14:paraId="0C210D08" w14:textId="77777777" w:rsidR="00257FA1" w:rsidRPr="00CA1B1F" w:rsidRDefault="00257FA1" w:rsidP="00803E27">
                <w:pPr>
                  <w:spacing w:line="276" w:lineRule="auto"/>
                  <w:ind w:left="34" w:right="140"/>
                  <w:jc w:val="both"/>
                  <w:rPr>
                    <w:rFonts w:ascii="Avenir Book" w:eastAsia="Arial Narrow" w:hAnsi="Avenir Book" w:cs="Arial Narrow"/>
                    <w:bCs/>
                    <w:kern w:val="0"/>
                    <w:sz w:val="21"/>
                    <w:szCs w:val="21"/>
                    <w:lang w:eastAsia="ca-ES"/>
                    <w14:ligatures w14:val="none"/>
                  </w:rPr>
                </w:pPr>
              </w:p>
              <w:p w14:paraId="79826330" w14:textId="77777777" w:rsidR="00257FA1" w:rsidRPr="00CA1B1F" w:rsidRDefault="00257FA1" w:rsidP="00803E27">
                <w:pPr>
                  <w:pBdr>
                    <w:top w:val="nil"/>
                    <w:left w:val="nil"/>
                    <w:bottom w:val="nil"/>
                    <w:right w:val="nil"/>
                    <w:between w:val="nil"/>
                  </w:pBdr>
                  <w:spacing w:line="276" w:lineRule="auto"/>
                  <w:jc w:val="both"/>
                  <w:rPr>
                    <w:rFonts w:ascii="Avenir Book" w:eastAsia="Arial Narrow" w:hAnsi="Avenir Book" w:cs="Arial Narrow"/>
                    <w:color w:val="7F7F7F"/>
                    <w:kern w:val="0"/>
                    <w:sz w:val="21"/>
                    <w:szCs w:val="21"/>
                    <w:lang w:eastAsia="ca-ES"/>
                    <w14:ligatures w14:val="none"/>
                  </w:rPr>
                </w:pPr>
              </w:p>
              <w:p w14:paraId="1A24323C" w14:textId="77777777" w:rsidR="00257FA1" w:rsidRPr="00CA1B1F" w:rsidRDefault="00257FA1"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p>
            </w:tc>
          </w:tr>
          <w:tr w:rsidR="00257FA1" w:rsidRPr="00CA1B1F" w14:paraId="78752401" w14:textId="77777777" w:rsidTr="003D57BC">
            <w:trPr>
              <w:trHeight w:val="397"/>
              <w:jc w:val="center"/>
            </w:trPr>
            <w:tc>
              <w:tcPr>
                <w:tcW w:w="1107" w:type="dxa"/>
                <w:gridSpan w:val="2"/>
                <w:shd w:val="clear" w:color="auto" w:fill="30BFD3"/>
                <w:vAlign w:val="center"/>
              </w:tcPr>
              <w:p w14:paraId="37CD5B84" w14:textId="77777777" w:rsidR="00257FA1" w:rsidRPr="00CA1B1F" w:rsidRDefault="00257FA1" w:rsidP="00806F58">
                <w:pP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lastRenderedPageBreak/>
                  <w:t>A BIS</w:t>
                </w:r>
              </w:p>
            </w:tc>
            <w:tc>
              <w:tcPr>
                <w:tcW w:w="4564" w:type="dxa"/>
                <w:shd w:val="clear" w:color="auto" w:fill="30BFD3"/>
                <w:vAlign w:val="center"/>
              </w:tcPr>
              <w:p w14:paraId="5C3CAACC" w14:textId="39E84B60" w:rsidR="00257FA1" w:rsidRPr="00CA1B1F" w:rsidRDefault="00257FA1" w:rsidP="00803E27">
                <w:pPr>
                  <w:spacing w:line="276" w:lineRule="auto"/>
                  <w:jc w:val="both"/>
                  <w:rPr>
                    <w:rFonts w:ascii="Avenir Book" w:eastAsia="Arial Narrow" w:hAnsi="Avenir Book" w:cs="Arial Narrow"/>
                    <w:b/>
                    <w:bCs/>
                    <w:color w:val="FFFFFF" w:themeColor="background1"/>
                    <w:kern w:val="0"/>
                    <w:sz w:val="21"/>
                    <w:szCs w:val="21"/>
                    <w:lang w:eastAsia="ca-ES"/>
                    <w14:ligatures w14:val="none"/>
                  </w:rPr>
                </w:pPr>
                <w:r w:rsidRPr="00CA1B1F">
                  <w:rPr>
                    <w:rFonts w:ascii="Avenir Book" w:eastAsia="Arial Narrow" w:hAnsi="Avenir Book" w:cs="Arial Narrow"/>
                    <w:b/>
                    <w:bCs/>
                    <w:color w:val="FFFFFF" w:themeColor="background1"/>
                    <w:kern w:val="0"/>
                    <w:sz w:val="21"/>
                    <w:szCs w:val="21"/>
                    <w:lang w:eastAsia="ca-ES"/>
                    <w14:ligatures w14:val="none"/>
                  </w:rPr>
                  <w:t>ENTIDAD CONTRATANTE</w:t>
                </w:r>
              </w:p>
            </w:tc>
            <w:tc>
              <w:tcPr>
                <w:tcW w:w="5537" w:type="dxa"/>
                <w:gridSpan w:val="3"/>
                <w:vMerge/>
              </w:tcPr>
              <w:p w14:paraId="1E7137C4" w14:textId="77777777" w:rsidR="00257FA1" w:rsidRPr="00CA1B1F" w:rsidRDefault="00257FA1" w:rsidP="00803E27">
                <w:pPr>
                  <w:pBdr>
                    <w:top w:val="nil"/>
                    <w:left w:val="nil"/>
                    <w:bottom w:val="nil"/>
                    <w:right w:val="nil"/>
                    <w:between w:val="nil"/>
                  </w:pBdr>
                  <w:spacing w:before="120" w:line="276" w:lineRule="auto"/>
                  <w:jc w:val="both"/>
                  <w:rPr>
                    <w:rFonts w:ascii="Avenir Book" w:eastAsia="Arial Narrow" w:hAnsi="Avenir Book" w:cs="Arial Narrow"/>
                    <w:kern w:val="0"/>
                    <w:sz w:val="21"/>
                    <w:szCs w:val="21"/>
                    <w:lang w:eastAsia="ca-ES"/>
                    <w14:ligatures w14:val="none"/>
                  </w:rPr>
                </w:pPr>
              </w:p>
            </w:tc>
          </w:tr>
          <w:tr w:rsidR="00257FA1" w:rsidRPr="00CA1B1F" w14:paraId="6865CC6C" w14:textId="77777777" w:rsidTr="003D57BC">
            <w:trPr>
              <w:trHeight w:val="2400"/>
              <w:jc w:val="center"/>
            </w:trPr>
            <w:tc>
              <w:tcPr>
                <w:tcW w:w="5671" w:type="dxa"/>
                <w:gridSpan w:val="3"/>
              </w:tcPr>
              <w:p w14:paraId="40F33758" w14:textId="59C32B60" w:rsidR="00257FA1" w:rsidRPr="00CA1B1F" w:rsidRDefault="00257FA1" w:rsidP="003D57BC">
                <w:pPr>
                  <w:spacing w:before="240" w:after="120"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lastRenderedPageBreak/>
                  <w:t xml:space="preserve">La “FUNDACIÓ INSTITUT DE RECERCA CONTRA LA LEUCÈMIA JOSEP CARRERAS” (en adelante, </w:t>
                </w:r>
                <w:r w:rsidRPr="00CA1B1F">
                  <w:rPr>
                    <w:rFonts w:ascii="Avenir Book" w:eastAsia="Arial Narrow" w:hAnsi="Avenir Book" w:cs="Arial Narrow"/>
                    <w:b/>
                    <w:bCs/>
                    <w:kern w:val="0"/>
                    <w:sz w:val="21"/>
                    <w:szCs w:val="21"/>
                    <w:lang w:eastAsia="ca-ES"/>
                    <w14:ligatures w14:val="none"/>
                  </w:rPr>
                  <w:t>“IJC</w:t>
                </w:r>
                <w:r w:rsidRPr="00CA1B1F">
                  <w:rPr>
                    <w:rFonts w:ascii="Avenir Book" w:eastAsia="Arial Narrow" w:hAnsi="Avenir Book" w:cs="Arial Narrow"/>
                    <w:kern w:val="0"/>
                    <w:sz w:val="21"/>
                    <w:szCs w:val="21"/>
                    <w:lang w:eastAsia="ca-ES"/>
                    <w14:ligatures w14:val="none"/>
                  </w:rPr>
                  <w:t>”)</w:t>
                </w:r>
                <w:r w:rsidR="00F63A11" w:rsidRPr="00CA1B1F">
                  <w:rPr>
                    <w:rFonts w:ascii="Avenir Book" w:eastAsia="Arial Narrow" w:hAnsi="Avenir Book" w:cs="Arial Narrow"/>
                    <w:kern w:val="0"/>
                    <w:sz w:val="21"/>
                    <w:szCs w:val="21"/>
                    <w:lang w:eastAsia="ca-ES"/>
                    <w14:ligatures w14:val="none"/>
                  </w:rPr>
                  <w:t xml:space="preserve"> </w:t>
                </w:r>
                <w:r w:rsidRPr="00CA1B1F">
                  <w:rPr>
                    <w:rFonts w:ascii="Avenir Book" w:eastAsia="Arial Narrow" w:hAnsi="Avenir Book" w:cs="Arial Narrow"/>
                    <w:kern w:val="0"/>
                    <w:sz w:val="21"/>
                    <w:szCs w:val="21"/>
                    <w:lang w:eastAsia="ca-ES"/>
                    <w14:ligatures w14:val="none"/>
                  </w:rPr>
                  <w:t>está sujeta a las disposiciones de la Ley 9/2017, de 8 de noviembre, de Contratos del Sector Público, por la que se trasladan al ordenamiento jurídico español las Directivas del Parlamento Europeo y del Consejo 2014/23/UE y 2014/24/UE, de 26 de febrero de 2014 (en adelante, "</w:t>
                </w:r>
                <w:r w:rsidRPr="00CA1B1F">
                  <w:rPr>
                    <w:rFonts w:ascii="Avenir Book" w:eastAsia="Arial Narrow" w:hAnsi="Avenir Book" w:cs="Arial Narrow"/>
                    <w:b/>
                    <w:bCs/>
                    <w:kern w:val="0"/>
                    <w:sz w:val="21"/>
                    <w:szCs w:val="21"/>
                    <w:lang w:eastAsia="ca-ES"/>
                    <w14:ligatures w14:val="none"/>
                  </w:rPr>
                  <w:t>LCSP</w:t>
                </w:r>
                <w:r w:rsidRPr="00CA1B1F">
                  <w:rPr>
                    <w:rFonts w:ascii="Avenir Book" w:eastAsia="Arial Narrow" w:hAnsi="Avenir Book" w:cs="Arial Narrow"/>
                    <w:kern w:val="0"/>
                    <w:sz w:val="21"/>
                    <w:szCs w:val="21"/>
                    <w:lang w:eastAsia="ca-ES"/>
                    <w14:ligatures w14:val="none"/>
                  </w:rPr>
                  <w:t xml:space="preserve">"), </w:t>
                </w:r>
                <w:r w:rsidR="00F63A11" w:rsidRPr="00CA1B1F">
                  <w:rPr>
                    <w:rFonts w:ascii="Avenir Book" w:eastAsia="Arial Narrow" w:hAnsi="Avenir Book" w:cs="Arial Narrow"/>
                    <w:kern w:val="0"/>
                    <w:sz w:val="21"/>
                    <w:szCs w:val="21"/>
                    <w:lang w:eastAsia="ca-ES"/>
                    <w14:ligatures w14:val="none"/>
                  </w:rPr>
                  <w:t>relativas a la contratación NO ARMONIZADA que como poder adjudicador que no tiene el carácter de Administración Pública le son aplicables.</w:t>
                </w:r>
              </w:p>
            </w:tc>
            <w:tc>
              <w:tcPr>
                <w:tcW w:w="5537" w:type="dxa"/>
                <w:gridSpan w:val="3"/>
                <w:vMerge/>
              </w:tcPr>
              <w:p w14:paraId="4D9F03E8" w14:textId="77777777" w:rsidR="00257FA1" w:rsidRPr="00CA1B1F"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p>
            </w:tc>
          </w:tr>
          <w:tr w:rsidR="006F688B" w:rsidRPr="00CA1B1F" w14:paraId="22D4AE9C" w14:textId="77777777" w:rsidTr="003D57BC">
            <w:trPr>
              <w:gridAfter w:val="1"/>
              <w:wAfter w:w="12" w:type="dxa"/>
              <w:trHeight w:val="397"/>
              <w:jc w:val="center"/>
            </w:trPr>
            <w:tc>
              <w:tcPr>
                <w:tcW w:w="563" w:type="dxa"/>
                <w:shd w:val="clear" w:color="auto" w:fill="30BFD3"/>
                <w:vAlign w:val="center"/>
              </w:tcPr>
              <w:p w14:paraId="24602FB7" w14:textId="77777777" w:rsidR="00257FA1" w:rsidRPr="00CA1B1F" w:rsidRDefault="00257FA1"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C</w:t>
                </w:r>
              </w:p>
            </w:tc>
            <w:tc>
              <w:tcPr>
                <w:tcW w:w="5108" w:type="dxa"/>
                <w:gridSpan w:val="2"/>
                <w:shd w:val="clear" w:color="auto" w:fill="30BFD3"/>
                <w:vAlign w:val="center"/>
              </w:tcPr>
              <w:p w14:paraId="19134936" w14:textId="77777777" w:rsidR="00257FA1" w:rsidRPr="00CA1B1F" w:rsidRDefault="00257FA1" w:rsidP="00803E27">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EXISTENCIA DE CRÉDITO</w:t>
                </w:r>
              </w:p>
            </w:tc>
            <w:tc>
              <w:tcPr>
                <w:tcW w:w="558" w:type="dxa"/>
                <w:shd w:val="clear" w:color="auto" w:fill="30BFD3"/>
                <w:vAlign w:val="center"/>
              </w:tcPr>
              <w:p w14:paraId="13EC6C45" w14:textId="77777777" w:rsidR="00257FA1" w:rsidRPr="00CA1B1F" w:rsidRDefault="00257FA1"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D</w:t>
                </w:r>
              </w:p>
            </w:tc>
            <w:tc>
              <w:tcPr>
                <w:tcW w:w="4967" w:type="dxa"/>
                <w:shd w:val="clear" w:color="auto" w:fill="30BFD3"/>
                <w:vAlign w:val="center"/>
              </w:tcPr>
              <w:p w14:paraId="700249C3" w14:textId="58BFBCBA" w:rsidR="00257FA1" w:rsidRPr="00CA1B1F" w:rsidRDefault="00257FA1" w:rsidP="00803E27">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 xml:space="preserve">PLAZO DE </w:t>
                </w:r>
                <w:r w:rsidR="00CC6BBA" w:rsidRPr="00CA1B1F">
                  <w:rPr>
                    <w:rFonts w:ascii="Avenir Book" w:eastAsia="Arial Narrow" w:hAnsi="Avenir Book" w:cs="Arial Narrow"/>
                    <w:b/>
                    <w:color w:val="FFFFFF" w:themeColor="background1"/>
                    <w:kern w:val="0"/>
                    <w:sz w:val="21"/>
                    <w:szCs w:val="21"/>
                    <w:lang w:eastAsia="ca-ES"/>
                    <w14:ligatures w14:val="none"/>
                  </w:rPr>
                  <w:t>EJECUCIÓN, VIGENCIA</w:t>
                </w:r>
                <w:r w:rsidRPr="00CA1B1F">
                  <w:rPr>
                    <w:rFonts w:ascii="Avenir Book" w:eastAsia="Arial Narrow" w:hAnsi="Avenir Book" w:cs="Arial Narrow"/>
                    <w:b/>
                    <w:color w:val="FFFFFF" w:themeColor="background1"/>
                    <w:kern w:val="0"/>
                    <w:sz w:val="21"/>
                    <w:szCs w:val="21"/>
                    <w:lang w:eastAsia="ca-ES"/>
                    <w14:ligatures w14:val="none"/>
                  </w:rPr>
                  <w:t xml:space="preserve"> DEL CONTRATO Y PRÓRROGAS</w:t>
                </w:r>
              </w:p>
            </w:tc>
          </w:tr>
          <w:tr w:rsidR="00257FA1" w:rsidRPr="00CA1B1F" w14:paraId="1CDD5348" w14:textId="77777777" w:rsidTr="003D57BC">
            <w:trPr>
              <w:trHeight w:val="466"/>
              <w:jc w:val="center"/>
            </w:trPr>
            <w:tc>
              <w:tcPr>
                <w:tcW w:w="5671" w:type="dxa"/>
                <w:gridSpan w:val="3"/>
                <w:vMerge w:val="restart"/>
              </w:tcPr>
              <w:p w14:paraId="543B5862" w14:textId="6394F2F8" w:rsidR="00257FA1" w:rsidRPr="00CA1B1F" w:rsidRDefault="00257FA1" w:rsidP="00803E27">
                <w:pPr>
                  <w:pBdr>
                    <w:top w:val="nil"/>
                    <w:left w:val="nil"/>
                    <w:bottom w:val="nil"/>
                    <w:right w:val="nil"/>
                    <w:between w:val="nil"/>
                  </w:pBdr>
                  <w:spacing w:before="240" w:line="276" w:lineRule="auto"/>
                  <w:jc w:val="both"/>
                  <w:rPr>
                    <w:rFonts w:ascii="Avenir Book" w:eastAsia="Arial Narrow" w:hAnsi="Avenir Book" w:cs="Arial Narrow"/>
                    <w:b/>
                    <w:bCs/>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C.1</w:t>
                </w:r>
                <w:r w:rsidR="00871BCF" w:rsidRPr="00CA1B1F">
                  <w:rPr>
                    <w:rFonts w:ascii="Avenir Book" w:eastAsia="Arial Narrow" w:hAnsi="Avenir Book" w:cs="Arial Narrow"/>
                    <w:b/>
                    <w:bCs/>
                    <w:color w:val="0BD0D9" w:themeColor="accent3"/>
                    <w:kern w:val="0"/>
                    <w:sz w:val="21"/>
                    <w:szCs w:val="21"/>
                    <w:lang w:eastAsia="ca-ES"/>
                    <w14:ligatures w14:val="none"/>
                  </w:rPr>
                  <w:t>.</w:t>
                </w:r>
                <w:r w:rsidRPr="00CA1B1F">
                  <w:rPr>
                    <w:rFonts w:ascii="Avenir Book" w:eastAsia="Arial Narrow" w:hAnsi="Avenir Book" w:cs="Arial Narrow"/>
                    <w:b/>
                    <w:bCs/>
                    <w:color w:val="0BD0D9" w:themeColor="accent3"/>
                    <w:kern w:val="0"/>
                    <w:sz w:val="21"/>
                    <w:szCs w:val="21"/>
                    <w:lang w:eastAsia="ca-ES"/>
                    <w14:ligatures w14:val="none"/>
                  </w:rPr>
                  <w:t xml:space="preserve"> </w:t>
                </w:r>
                <w:r w:rsidRPr="00CA1B1F">
                  <w:rPr>
                    <w:rFonts w:ascii="Avenir Book" w:eastAsia="Arial Narrow" w:hAnsi="Avenir Book" w:cs="Arial Narrow"/>
                    <w:b/>
                    <w:bCs/>
                    <w:kern w:val="0"/>
                    <w:sz w:val="21"/>
                    <w:szCs w:val="21"/>
                    <w:lang w:eastAsia="ca-ES"/>
                    <w14:ligatures w14:val="none"/>
                  </w:rPr>
                  <w:t>Partida presupuestaria</w:t>
                </w:r>
                <w:r w:rsidRPr="00CA1B1F">
                  <w:rPr>
                    <w:rFonts w:ascii="Avenir Book" w:eastAsia="Arial Narrow" w:hAnsi="Avenir Book" w:cs="Arial Narrow"/>
                    <w:kern w:val="0"/>
                    <w:sz w:val="21"/>
                    <w:szCs w:val="21"/>
                    <w:lang w:eastAsia="ca-ES"/>
                    <w14:ligatures w14:val="none"/>
                  </w:rPr>
                  <w:t>:</w:t>
                </w:r>
              </w:p>
              <w:p w14:paraId="47AE3E8C" w14:textId="77777777" w:rsidR="00E56123" w:rsidRPr="00CA1B1F" w:rsidRDefault="00E56123" w:rsidP="00E56123">
                <w:pPr>
                  <w:pBdr>
                    <w:top w:val="nil"/>
                    <w:left w:val="nil"/>
                    <w:bottom w:val="nil"/>
                    <w:right w:val="nil"/>
                    <w:between w:val="nil"/>
                  </w:pBdr>
                  <w:spacing w:before="240" w:after="120" w:line="276" w:lineRule="auto"/>
                  <w:ind w:left="313"/>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sz w:val="21"/>
                    <w:szCs w:val="21"/>
                    <w:lang w:eastAsia="ca-ES"/>
                  </w:rPr>
                  <w:t>2024</w:t>
                </w:r>
                <w:r w:rsidRPr="00CA1B1F">
                  <w:rPr>
                    <w:rFonts w:ascii="Avenir Book" w:eastAsia="Arial Narrow" w:hAnsi="Avenir Book" w:cs="Arial Narrow"/>
                    <w:bCs/>
                    <w:sz w:val="21"/>
                    <w:szCs w:val="21"/>
                    <w:lang w:eastAsia="ca-ES"/>
                  </w:rPr>
                  <w:t xml:space="preserve">: </w:t>
                </w:r>
                <w:r w:rsidRPr="00CA1B1F">
                  <w:rPr>
                    <w:rFonts w:ascii="Avenir Book" w:eastAsia="Arial Narrow" w:hAnsi="Avenir Book" w:cs="Arial Narrow"/>
                    <w:b/>
                    <w:kern w:val="0"/>
                    <w:sz w:val="21"/>
                    <w:szCs w:val="21"/>
                    <w:lang w:eastAsia="ca-ES"/>
                    <w14:ligatures w14:val="none"/>
                  </w:rPr>
                  <w:t>GNE6000001_FIJC2405_2024_469.406,55€</w:t>
                </w:r>
              </w:p>
              <w:p w14:paraId="1625EAD2" w14:textId="2DC27CC2" w:rsidR="00E56123" w:rsidRPr="00CA1B1F" w:rsidRDefault="00E56123" w:rsidP="00E346FF">
                <w:pPr>
                  <w:pStyle w:val="Prrafodelista"/>
                  <w:spacing w:after="120" w:line="276" w:lineRule="auto"/>
                  <w:ind w:left="307" w:firstLine="0"/>
                  <w:jc w:val="both"/>
                  <w:rPr>
                    <w:rFonts w:ascii="Avenir Book" w:eastAsia="Arial Narrow" w:hAnsi="Avenir Book" w:cs="Arial Narrow"/>
                    <w:b/>
                    <w:sz w:val="21"/>
                    <w:szCs w:val="21"/>
                    <w:lang w:val="es-ES" w:eastAsia="ca-ES"/>
                  </w:rPr>
                </w:pPr>
                <w:r w:rsidRPr="00CA1B1F">
                  <w:rPr>
                    <w:rFonts w:ascii="Avenir Book" w:eastAsia="Arial Narrow" w:hAnsi="Avenir Book" w:cs="Arial Narrow"/>
                    <w:b/>
                    <w:sz w:val="21"/>
                    <w:szCs w:val="21"/>
                    <w:lang w:val="es-ES" w:eastAsia="ca-ES"/>
                  </w:rPr>
                  <w:t>2024: GNE6000001_CPI91905_2024_52.874,14€</w:t>
                </w:r>
              </w:p>
              <w:p w14:paraId="371CE9CF" w14:textId="77777777" w:rsidR="00E346FF" w:rsidRPr="00CA1B1F" w:rsidRDefault="00E346FF" w:rsidP="00E346FF">
                <w:pPr>
                  <w:pStyle w:val="Prrafodelista"/>
                  <w:spacing w:line="276" w:lineRule="auto"/>
                  <w:ind w:left="306" w:firstLine="0"/>
                  <w:jc w:val="both"/>
                  <w:rPr>
                    <w:rFonts w:ascii="Avenir Book" w:eastAsia="Arial Narrow" w:hAnsi="Avenir Book" w:cs="Arial Narrow"/>
                    <w:b/>
                    <w:sz w:val="21"/>
                    <w:szCs w:val="21"/>
                    <w:lang w:val="es-ES" w:eastAsia="ca-ES"/>
                  </w:rPr>
                </w:pPr>
              </w:p>
              <w:p w14:paraId="26BC69F0" w14:textId="77777777" w:rsidR="00257FA1" w:rsidRPr="00CA1B1F" w:rsidRDefault="00257FA1" w:rsidP="00803E27">
                <w:pPr>
                  <w:pBdr>
                    <w:top w:val="nil"/>
                    <w:left w:val="nil"/>
                    <w:bottom w:val="nil"/>
                    <w:right w:val="nil"/>
                    <w:between w:val="nil"/>
                  </w:pBdr>
                  <w:spacing w:before="120" w:line="276" w:lineRule="auto"/>
                  <w:jc w:val="both"/>
                  <w:rPr>
                    <w:rFonts w:ascii="Avenir Book" w:eastAsia="Arial Narrow" w:hAnsi="Avenir Book" w:cs="Arial Narrow"/>
                    <w:b/>
                    <w:bCs/>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 xml:space="preserve">C.2. </w:t>
                </w:r>
                <w:r w:rsidRPr="00CA1B1F">
                  <w:rPr>
                    <w:rFonts w:ascii="Avenir Book" w:eastAsia="Arial Narrow" w:hAnsi="Avenir Book" w:cs="Arial Narrow"/>
                    <w:b/>
                    <w:bCs/>
                    <w:kern w:val="0"/>
                    <w:sz w:val="21"/>
                    <w:szCs w:val="21"/>
                    <w:lang w:eastAsia="ca-ES"/>
                    <w14:ligatures w14:val="none"/>
                  </w:rPr>
                  <w:t>¿Es un expediente de alcance plurianual?</w:t>
                </w:r>
              </w:p>
              <w:p w14:paraId="2538E4DF" w14:textId="21044D6B" w:rsidR="00257FA1" w:rsidRPr="00CA1B1F" w:rsidRDefault="00257FA1" w:rsidP="00E56123">
                <w:pPr>
                  <w:pBdr>
                    <w:top w:val="nil"/>
                    <w:left w:val="nil"/>
                    <w:bottom w:val="nil"/>
                    <w:right w:val="nil"/>
                    <w:between w:val="nil"/>
                  </w:pBdr>
                  <w:spacing w:before="120" w:line="276" w:lineRule="auto"/>
                  <w:ind w:left="313"/>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988204337"/>
                    <w14:checkbox>
                      <w14:checked w14:val="1"/>
                      <w14:checkedState w14:val="2612" w14:font="MS Gothic"/>
                      <w14:uncheckedState w14:val="2610" w14:font="MS Gothic"/>
                    </w14:checkbox>
                  </w:sdtPr>
                  <w:sdtEndPr/>
                  <w:sdtContent>
                    <w:r w:rsidR="00E56123" w:rsidRPr="00CA1B1F">
                      <w:rPr>
                        <w:rFonts w:ascii="MS Gothic" w:eastAsia="MS Gothic" w:hAnsi="MS Gothic" w:cs="Arial" w:hint="eastAsia"/>
                        <w:kern w:val="0"/>
                        <w:sz w:val="21"/>
                        <w:szCs w:val="21"/>
                        <w:lang w:eastAsia="ca-ES"/>
                        <w14:ligatures w14:val="none"/>
                      </w:rPr>
                      <w:t>☒</w:t>
                    </w:r>
                  </w:sdtContent>
                </w:sdt>
              </w:p>
              <w:p w14:paraId="12B0F9D5" w14:textId="67388D2E" w:rsidR="00257FA1" w:rsidRPr="00CA1B1F" w:rsidRDefault="00257FA1" w:rsidP="00E56123">
                <w:pPr>
                  <w:spacing w:line="276" w:lineRule="auto"/>
                  <w:ind w:left="313"/>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468050576"/>
                    <w14:checkbox>
                      <w14:checked w14:val="0"/>
                      <w14:checkedState w14:val="2612" w14:font="MS Gothic"/>
                      <w14:uncheckedState w14:val="2610" w14:font="MS Gothic"/>
                    </w14:checkbox>
                  </w:sdtPr>
                  <w:sdtEndPr/>
                  <w:sdtContent>
                    <w:r w:rsidR="00F63A11" w:rsidRPr="00CA1B1F">
                      <w:rPr>
                        <w:rFonts w:ascii="MS Gothic" w:eastAsia="MS Gothic" w:hAnsi="MS Gothic" w:cs="Arial" w:hint="eastAsia"/>
                        <w:kern w:val="0"/>
                        <w:sz w:val="21"/>
                        <w:szCs w:val="21"/>
                        <w:lang w:eastAsia="ca-ES"/>
                        <w14:ligatures w14:val="none"/>
                      </w:rPr>
                      <w:t>☐</w:t>
                    </w:r>
                  </w:sdtContent>
                </w:sdt>
              </w:p>
              <w:p w14:paraId="2A6D2A69" w14:textId="6989C2B4" w:rsidR="00257FA1" w:rsidRPr="00CA1B1F" w:rsidRDefault="00257FA1" w:rsidP="00E56123">
                <w:pPr>
                  <w:spacing w:before="120" w:line="276" w:lineRule="auto"/>
                  <w:ind w:left="313"/>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kern w:val="0"/>
                    <w:sz w:val="21"/>
                    <w:szCs w:val="21"/>
                    <w:lang w:eastAsia="ca-ES"/>
                    <w14:ligatures w14:val="none"/>
                  </w:rPr>
                  <w:t>Distribución de las anualidades</w:t>
                </w:r>
                <w:r w:rsidRPr="00CA1B1F">
                  <w:rPr>
                    <w:rFonts w:ascii="Avenir Book" w:eastAsia="Arial Narrow" w:hAnsi="Avenir Book" w:cs="Arial Narrow"/>
                    <w:kern w:val="0"/>
                    <w:sz w:val="21"/>
                    <w:szCs w:val="21"/>
                    <w:lang w:eastAsia="ca-ES"/>
                    <w14:ligatures w14:val="none"/>
                  </w:rPr>
                  <w:t xml:space="preserve">: </w:t>
                </w:r>
                <w:r w:rsidR="00F63A11" w:rsidRPr="00CA1B1F">
                  <w:rPr>
                    <w:rFonts w:ascii="Avenir Book" w:eastAsia="Arial Narrow" w:hAnsi="Avenir Book" w:cs="Arial Narrow"/>
                    <w:b/>
                    <w:bCs/>
                    <w:kern w:val="0"/>
                    <w:sz w:val="21"/>
                    <w:szCs w:val="21"/>
                    <w:lang w:eastAsia="ca-ES"/>
                    <w14:ligatures w14:val="none"/>
                  </w:rPr>
                  <w:t>[</w:t>
                </w:r>
                <w:r w:rsidR="00F63A11" w:rsidRPr="00CA1B1F">
                  <w:rPr>
                    <w:rFonts w:ascii="Arial" w:eastAsia="Arial Narrow" w:hAnsi="Arial" w:cs="Arial"/>
                    <w:b/>
                    <w:bCs/>
                    <w:kern w:val="0"/>
                    <w:sz w:val="21"/>
                    <w:szCs w:val="21"/>
                    <w:lang w:eastAsia="ca-ES"/>
                    <w14:ligatures w14:val="none"/>
                  </w:rPr>
                  <w:t>●</w:t>
                </w:r>
                <w:r w:rsidR="00F63A11" w:rsidRPr="00CA1B1F">
                  <w:rPr>
                    <w:rFonts w:ascii="Avenir Book" w:eastAsia="Arial Narrow" w:hAnsi="Avenir Book" w:cs="Arial Narrow"/>
                    <w:b/>
                    <w:bCs/>
                    <w:kern w:val="0"/>
                    <w:sz w:val="21"/>
                    <w:szCs w:val="21"/>
                    <w:lang w:eastAsia="ca-ES"/>
                    <w14:ligatures w14:val="none"/>
                  </w:rPr>
                  <w:t>]</w:t>
                </w:r>
              </w:p>
              <w:p w14:paraId="3900C34E" w14:textId="77777777" w:rsidR="00257FA1" w:rsidRPr="00CA1B1F" w:rsidRDefault="00257FA1" w:rsidP="00E56123">
                <w:pPr>
                  <w:pBdr>
                    <w:top w:val="nil"/>
                    <w:left w:val="nil"/>
                    <w:bottom w:val="nil"/>
                    <w:right w:val="nil"/>
                    <w:between w:val="nil"/>
                  </w:pBdr>
                  <w:spacing w:after="120" w:line="276" w:lineRule="auto"/>
                  <w:ind w:left="313"/>
                  <w:jc w:val="both"/>
                  <w:rPr>
                    <w:rFonts w:ascii="Avenir Book" w:eastAsia="Arial Narrow" w:hAnsi="Avenir Book" w:cs="Arial Narrow"/>
                    <w:b/>
                    <w:kern w:val="0"/>
                    <w:sz w:val="21"/>
                    <w:szCs w:val="21"/>
                    <w:lang w:eastAsia="ca-ES"/>
                    <w14:ligatures w14:val="none"/>
                  </w:rPr>
                </w:pPr>
              </w:p>
              <w:p w14:paraId="6D5153E9" w14:textId="77777777" w:rsidR="00257FA1" w:rsidRPr="00CA1B1F" w:rsidRDefault="00257FA1" w:rsidP="00D95193">
                <w:pPr>
                  <w:pStyle w:val="Prrafodelista"/>
                  <w:spacing w:after="120" w:line="276" w:lineRule="auto"/>
                  <w:ind w:left="708" w:hanging="401"/>
                  <w:jc w:val="both"/>
                  <w:rPr>
                    <w:rFonts w:ascii="Avenir Book" w:eastAsia="Arial Narrow" w:hAnsi="Avenir Book" w:cs="Arial Narrow"/>
                    <w:b/>
                    <w:sz w:val="21"/>
                    <w:szCs w:val="21"/>
                    <w:lang w:val="es-ES" w:eastAsia="ca-ES"/>
                  </w:rPr>
                </w:pPr>
              </w:p>
            </w:tc>
            <w:tc>
              <w:tcPr>
                <w:tcW w:w="5537" w:type="dxa"/>
                <w:gridSpan w:val="3"/>
                <w:tcBorders>
                  <w:bottom w:val="single" w:sz="4" w:space="0" w:color="BFBFBF"/>
                </w:tcBorders>
              </w:tcPr>
              <w:p w14:paraId="0E9FDA00" w14:textId="77777777" w:rsidR="00E56123" w:rsidRPr="00CA1B1F" w:rsidRDefault="00257FA1" w:rsidP="00803E27">
                <w:pPr>
                  <w:pBdr>
                    <w:top w:val="nil"/>
                    <w:left w:val="nil"/>
                    <w:bottom w:val="nil"/>
                    <w:right w:val="nil"/>
                    <w:between w:val="nil"/>
                  </w:pBdr>
                  <w:spacing w:before="120" w:line="276" w:lineRule="auto"/>
                  <w:jc w:val="both"/>
                  <w:rPr>
                    <w:rFonts w:ascii="Avenir Book" w:eastAsia="Arial Narrow" w:hAnsi="Avenir Book" w:cs="Arial Narrow"/>
                    <w:color w:val="000000"/>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D.1</w:t>
                </w:r>
                <w:r w:rsidR="00871BCF" w:rsidRPr="00CA1B1F">
                  <w:rPr>
                    <w:rFonts w:ascii="Avenir Book" w:eastAsia="Arial Narrow" w:hAnsi="Avenir Book" w:cs="Arial Narrow"/>
                    <w:b/>
                    <w:bCs/>
                    <w:color w:val="0BD0D9" w:themeColor="accent3"/>
                    <w:kern w:val="0"/>
                    <w:sz w:val="21"/>
                    <w:szCs w:val="21"/>
                    <w:lang w:eastAsia="ca-ES"/>
                    <w14:ligatures w14:val="none"/>
                  </w:rPr>
                  <w:t>.</w:t>
                </w:r>
                <w:r w:rsidRPr="00CA1B1F">
                  <w:rPr>
                    <w:rFonts w:ascii="Avenir Book" w:eastAsia="Arial Narrow" w:hAnsi="Avenir Book" w:cs="Arial Narrow"/>
                    <w:b/>
                    <w:bCs/>
                    <w:color w:val="0BD0D9" w:themeColor="accent3"/>
                    <w:kern w:val="0"/>
                    <w:sz w:val="21"/>
                    <w:szCs w:val="21"/>
                    <w:lang w:eastAsia="ca-ES"/>
                    <w14:ligatures w14:val="none"/>
                  </w:rPr>
                  <w:t xml:space="preserve"> </w:t>
                </w:r>
                <w:r w:rsidRPr="00CA1B1F">
                  <w:rPr>
                    <w:rFonts w:ascii="Avenir Book" w:eastAsia="Arial Narrow" w:hAnsi="Avenir Book" w:cs="Arial Narrow"/>
                    <w:b/>
                    <w:bCs/>
                    <w:color w:val="000000"/>
                    <w:kern w:val="0"/>
                    <w:sz w:val="21"/>
                    <w:szCs w:val="21"/>
                    <w:lang w:eastAsia="ca-ES"/>
                    <w14:ligatures w14:val="none"/>
                  </w:rPr>
                  <w:t>Duración</w:t>
                </w:r>
                <w:r w:rsidRPr="00CA1B1F">
                  <w:rPr>
                    <w:rFonts w:ascii="Avenir Book" w:eastAsia="Arial Narrow" w:hAnsi="Avenir Book" w:cs="Arial Narrow"/>
                    <w:color w:val="000000"/>
                    <w:kern w:val="0"/>
                    <w:sz w:val="21"/>
                    <w:szCs w:val="21"/>
                    <w:lang w:eastAsia="ca-ES"/>
                    <w14:ligatures w14:val="none"/>
                  </w:rPr>
                  <w:t xml:space="preserve">: </w:t>
                </w:r>
                <w:r w:rsidR="003D5560" w:rsidRPr="00CA1B1F">
                  <w:rPr>
                    <w:rFonts w:ascii="Avenir Book" w:eastAsia="Arial Narrow" w:hAnsi="Avenir Book" w:cs="Arial Narrow"/>
                    <w:color w:val="000000"/>
                    <w:kern w:val="0"/>
                    <w:sz w:val="21"/>
                    <w:szCs w:val="21"/>
                    <w:lang w:eastAsia="ca-ES"/>
                    <w14:ligatures w14:val="none"/>
                  </w:rPr>
                  <w:t>El periodo de vigencia del contrato será</w:t>
                </w:r>
                <w:r w:rsidR="00E56123" w:rsidRPr="00CA1B1F">
                  <w:rPr>
                    <w:rFonts w:ascii="Avenir Book" w:eastAsia="Arial Narrow" w:hAnsi="Avenir Book" w:cs="Arial Narrow"/>
                    <w:color w:val="000000"/>
                    <w:kern w:val="0"/>
                    <w:sz w:val="21"/>
                    <w:szCs w:val="21"/>
                    <w:lang w:eastAsia="ca-ES"/>
                    <w14:ligatures w14:val="none"/>
                  </w:rPr>
                  <w:t>:</w:t>
                </w:r>
              </w:p>
              <w:p w14:paraId="792DEFA4" w14:textId="77777777" w:rsidR="00834C7D" w:rsidRPr="00CA1B1F" w:rsidRDefault="006D519B" w:rsidP="00834C7D">
                <w:pPr>
                  <w:pBdr>
                    <w:top w:val="nil"/>
                    <w:left w:val="nil"/>
                    <w:bottom w:val="nil"/>
                    <w:right w:val="nil"/>
                    <w:between w:val="nil"/>
                  </w:pBdr>
                  <w:spacing w:before="120" w:line="360" w:lineRule="auto"/>
                  <w:ind w:left="448"/>
                  <w:jc w:val="both"/>
                  <w:rPr>
                    <w:rFonts w:ascii="Avenir Book" w:eastAsia="Arial Narrow" w:hAnsi="Avenir Book" w:cs="Arial Narrow"/>
                    <w:color w:val="000000"/>
                    <w:kern w:val="0"/>
                    <w:sz w:val="21"/>
                    <w:szCs w:val="21"/>
                    <w:lang w:eastAsia="ca-ES"/>
                    <w14:ligatures w14:val="none"/>
                  </w:rPr>
                </w:pPr>
                <w:r w:rsidRPr="00CA1B1F">
                  <w:rPr>
                    <w:rFonts w:ascii="Avenir Book" w:eastAsia="Arial Narrow" w:hAnsi="Avenir Book" w:cs="Arial Narrow"/>
                    <w:color w:val="000000"/>
                    <w:kern w:val="0"/>
                    <w:sz w:val="21"/>
                    <w:szCs w:val="21"/>
                    <w:lang w:eastAsia="ca-ES"/>
                    <w14:ligatures w14:val="none"/>
                  </w:rPr>
                  <w:t xml:space="preserve">El </w:t>
                </w:r>
                <w:r w:rsidRPr="00CA1B1F">
                  <w:rPr>
                    <w:rFonts w:ascii="Avenir Book" w:eastAsia="Arial Narrow" w:hAnsi="Avenir Book" w:cs="Arial Narrow"/>
                    <w:b/>
                    <w:bCs/>
                    <w:color w:val="000000"/>
                    <w:kern w:val="0"/>
                    <w:sz w:val="21"/>
                    <w:szCs w:val="21"/>
                    <w:lang w:eastAsia="ca-ES"/>
                    <w14:ligatures w14:val="none"/>
                  </w:rPr>
                  <w:t>período de ejecución</w:t>
                </w:r>
                <w:r w:rsidRPr="00CA1B1F">
                  <w:rPr>
                    <w:rFonts w:ascii="Avenir Book" w:eastAsia="Arial Narrow" w:hAnsi="Avenir Book" w:cs="Arial Narrow"/>
                    <w:color w:val="000000"/>
                    <w:kern w:val="0"/>
                    <w:sz w:val="21"/>
                    <w:szCs w:val="21"/>
                    <w:lang w:eastAsia="ca-ES"/>
                    <w14:ligatures w14:val="none"/>
                  </w:rPr>
                  <w:t xml:space="preserve"> total en lo referente a la </w:t>
                </w:r>
                <w:r w:rsidRPr="00CA1B1F">
                  <w:rPr>
                    <w:rFonts w:ascii="Avenir Book" w:eastAsia="Arial Narrow" w:hAnsi="Avenir Book" w:cs="Arial Narrow"/>
                    <w:b/>
                    <w:bCs/>
                    <w:color w:val="000000"/>
                    <w:kern w:val="0"/>
                    <w:sz w:val="21"/>
                    <w:szCs w:val="21"/>
                    <w:lang w:eastAsia="ca-ES"/>
                    <w14:ligatures w14:val="none"/>
                  </w:rPr>
                  <w:t>obra civil e instalación</w:t>
                </w:r>
                <w:r w:rsidRPr="00CA1B1F">
                  <w:rPr>
                    <w:rFonts w:ascii="Avenir Book" w:eastAsia="Arial Narrow" w:hAnsi="Avenir Book" w:cs="Arial Narrow"/>
                    <w:color w:val="000000"/>
                    <w:kern w:val="0"/>
                    <w:sz w:val="21"/>
                    <w:szCs w:val="21"/>
                    <w:lang w:eastAsia="ca-ES"/>
                    <w14:ligatures w14:val="none"/>
                  </w:rPr>
                  <w:t xml:space="preserve"> de adecuación del nuevo laboratorio general de sala de cultivos correspondiente al </w:t>
                </w:r>
                <w:r w:rsidRPr="00CA1B1F">
                  <w:rPr>
                    <w:rFonts w:ascii="Avenir Book" w:eastAsia="Arial Narrow" w:hAnsi="Avenir Book" w:cs="Arial Narrow"/>
                    <w:b/>
                    <w:bCs/>
                    <w:color w:val="000000"/>
                    <w:kern w:val="0"/>
                    <w:sz w:val="21"/>
                    <w:szCs w:val="21"/>
                    <w:lang w:eastAsia="ca-ES"/>
                    <w14:ligatures w14:val="none"/>
                  </w:rPr>
                  <w:t>Lote 1</w:t>
                </w:r>
                <w:r w:rsidRPr="00CA1B1F">
                  <w:rPr>
                    <w:rFonts w:ascii="Avenir Book" w:eastAsia="Arial Narrow" w:hAnsi="Avenir Book" w:cs="Arial Narrow"/>
                    <w:color w:val="000000"/>
                    <w:kern w:val="0"/>
                    <w:sz w:val="21"/>
                    <w:szCs w:val="21"/>
                    <w:lang w:eastAsia="ca-ES"/>
                    <w14:ligatures w14:val="none"/>
                  </w:rPr>
                  <w:t xml:space="preserve">, será de </w:t>
                </w:r>
                <w:r w:rsidRPr="00CA1B1F">
                  <w:rPr>
                    <w:rFonts w:ascii="Avenir Book" w:eastAsia="Arial Narrow" w:hAnsi="Avenir Book" w:cs="Arial Narrow"/>
                    <w:b/>
                    <w:bCs/>
                    <w:color w:val="000000"/>
                    <w:kern w:val="0"/>
                    <w:sz w:val="21"/>
                    <w:szCs w:val="21"/>
                    <w:lang w:eastAsia="ca-ES"/>
                    <w14:ligatures w14:val="none"/>
                  </w:rPr>
                  <w:t>veinticinco (25) semanas</w:t>
                </w:r>
                <w:r w:rsidRPr="00CA1B1F">
                  <w:rPr>
                    <w:rFonts w:ascii="Avenir Book" w:eastAsia="Arial Narrow" w:hAnsi="Avenir Book" w:cs="Arial Narrow"/>
                    <w:color w:val="000000"/>
                    <w:kern w:val="0"/>
                    <w:sz w:val="21"/>
                    <w:szCs w:val="21"/>
                    <w:lang w:eastAsia="ca-ES"/>
                    <w14:ligatures w14:val="none"/>
                  </w:rPr>
                  <w:t>. El plazo de ejecución del contrato se iniciará a partir del día siguiente a la fecha de firma del Acta de comprobación del replanteo.</w:t>
                </w:r>
              </w:p>
              <w:p w14:paraId="4ABC5B3D" w14:textId="77777777" w:rsidR="00834C7D" w:rsidRPr="00CA1B1F" w:rsidRDefault="006D519B" w:rsidP="00834C7D">
                <w:pPr>
                  <w:pBdr>
                    <w:top w:val="nil"/>
                    <w:left w:val="nil"/>
                    <w:bottom w:val="nil"/>
                    <w:right w:val="nil"/>
                    <w:between w:val="nil"/>
                  </w:pBdr>
                  <w:spacing w:before="120" w:line="360" w:lineRule="auto"/>
                  <w:ind w:left="448"/>
                  <w:jc w:val="both"/>
                  <w:rPr>
                    <w:rFonts w:ascii="Avenir Book" w:eastAsia="Arial Narrow" w:hAnsi="Avenir Book" w:cs="Arial Narrow"/>
                    <w:color w:val="000000"/>
                    <w:kern w:val="0"/>
                    <w:sz w:val="21"/>
                    <w:szCs w:val="21"/>
                    <w:lang w:eastAsia="ca-ES"/>
                    <w14:ligatures w14:val="none"/>
                  </w:rPr>
                </w:pPr>
                <w:r w:rsidRPr="00CA1B1F">
                  <w:rPr>
                    <w:rFonts w:ascii="Avenir Book" w:eastAsia="Arial Narrow" w:hAnsi="Avenir Book" w:cs="Arial Narrow"/>
                    <w:color w:val="000000"/>
                    <w:kern w:val="0"/>
                    <w:sz w:val="21"/>
                    <w:szCs w:val="21"/>
                    <w:lang w:eastAsia="ca-ES"/>
                    <w14:ligatures w14:val="none"/>
                  </w:rPr>
                  <w:t xml:space="preserve">El </w:t>
                </w:r>
                <w:r w:rsidRPr="00CA1B1F">
                  <w:rPr>
                    <w:rFonts w:ascii="Avenir Book" w:eastAsia="Arial Narrow" w:hAnsi="Avenir Book" w:cs="Arial Narrow"/>
                    <w:b/>
                    <w:bCs/>
                    <w:color w:val="000000"/>
                    <w:kern w:val="0"/>
                    <w:sz w:val="21"/>
                    <w:szCs w:val="21"/>
                    <w:lang w:eastAsia="ca-ES"/>
                    <w14:ligatures w14:val="none"/>
                  </w:rPr>
                  <w:t>período de ejecución</w:t>
                </w:r>
                <w:r w:rsidRPr="00CA1B1F">
                  <w:rPr>
                    <w:rFonts w:ascii="Avenir Book" w:eastAsia="Arial Narrow" w:hAnsi="Avenir Book" w:cs="Arial Narrow"/>
                    <w:color w:val="000000"/>
                    <w:kern w:val="0"/>
                    <w:sz w:val="21"/>
                    <w:szCs w:val="21"/>
                    <w:lang w:eastAsia="ca-ES"/>
                    <w14:ligatures w14:val="none"/>
                  </w:rPr>
                  <w:t xml:space="preserve"> en lo referente al </w:t>
                </w:r>
                <w:r w:rsidRPr="00CA1B1F">
                  <w:rPr>
                    <w:rFonts w:ascii="Avenir Book" w:eastAsia="Arial Narrow" w:hAnsi="Avenir Book" w:cs="Arial Narrow"/>
                    <w:b/>
                    <w:bCs/>
                    <w:color w:val="000000"/>
                    <w:kern w:val="0"/>
                    <w:sz w:val="21"/>
                    <w:szCs w:val="21"/>
                    <w:lang w:eastAsia="ca-ES"/>
                    <w14:ligatures w14:val="none"/>
                  </w:rPr>
                  <w:t>suministro de mobiliario</w:t>
                </w:r>
                <w:r w:rsidRPr="00CA1B1F">
                  <w:rPr>
                    <w:rFonts w:ascii="Avenir Book" w:eastAsia="Arial Narrow" w:hAnsi="Avenir Book" w:cs="Arial Narrow"/>
                    <w:color w:val="000000"/>
                    <w:kern w:val="0"/>
                    <w:sz w:val="21"/>
                    <w:szCs w:val="21"/>
                    <w:lang w:eastAsia="ca-ES"/>
                    <w14:ligatures w14:val="none"/>
                  </w:rPr>
                  <w:t xml:space="preserve">, conexiones e instalaciones correspondiente al </w:t>
                </w:r>
                <w:r w:rsidRPr="00CA1B1F">
                  <w:rPr>
                    <w:rFonts w:ascii="Avenir Book" w:eastAsia="Arial Narrow" w:hAnsi="Avenir Book" w:cs="Arial Narrow"/>
                    <w:b/>
                    <w:bCs/>
                    <w:color w:val="000000"/>
                    <w:kern w:val="0"/>
                    <w:sz w:val="21"/>
                    <w:szCs w:val="21"/>
                    <w:lang w:eastAsia="ca-ES"/>
                    <w14:ligatures w14:val="none"/>
                  </w:rPr>
                  <w:t>Lote 2</w:t>
                </w:r>
                <w:r w:rsidRPr="00CA1B1F">
                  <w:rPr>
                    <w:rFonts w:ascii="Avenir Book" w:eastAsia="Arial Narrow" w:hAnsi="Avenir Book" w:cs="Arial Narrow"/>
                    <w:color w:val="000000"/>
                    <w:kern w:val="0"/>
                    <w:sz w:val="21"/>
                    <w:szCs w:val="21"/>
                    <w:lang w:eastAsia="ca-ES"/>
                    <w14:ligatures w14:val="none"/>
                  </w:rPr>
                  <w:t xml:space="preserve">, será de </w:t>
                </w:r>
                <w:r w:rsidRPr="00CA1B1F">
                  <w:rPr>
                    <w:rFonts w:ascii="Avenir Book" w:eastAsia="Arial Narrow" w:hAnsi="Avenir Book" w:cs="Arial Narrow"/>
                    <w:b/>
                    <w:bCs/>
                    <w:color w:val="000000"/>
                    <w:kern w:val="0"/>
                    <w:sz w:val="21"/>
                    <w:szCs w:val="21"/>
                    <w:lang w:eastAsia="ca-ES"/>
                    <w14:ligatures w14:val="none"/>
                  </w:rPr>
                  <w:t>catorce (14) semanas</w:t>
                </w:r>
                <w:r w:rsidRPr="00CA1B1F">
                  <w:rPr>
                    <w:rFonts w:ascii="Avenir Book" w:eastAsia="Arial Narrow" w:hAnsi="Avenir Book" w:cs="Arial Narrow"/>
                    <w:color w:val="000000"/>
                    <w:kern w:val="0"/>
                    <w:sz w:val="21"/>
                    <w:szCs w:val="21"/>
                    <w:lang w:eastAsia="ca-ES"/>
                    <w14:ligatures w14:val="none"/>
                  </w:rPr>
                  <w:t>. Dicho plazo de ejecución se iniciará a partir de la finalización de la quinta semana del inicio de ejecución del Lote 1.</w:t>
                </w:r>
              </w:p>
              <w:p w14:paraId="534EECFA" w14:textId="77777777" w:rsidR="00834C7D" w:rsidRPr="00CA1B1F" w:rsidRDefault="006D519B" w:rsidP="00834C7D">
                <w:pPr>
                  <w:pBdr>
                    <w:top w:val="nil"/>
                    <w:left w:val="nil"/>
                    <w:bottom w:val="nil"/>
                    <w:right w:val="nil"/>
                    <w:between w:val="nil"/>
                  </w:pBdr>
                  <w:spacing w:before="120" w:line="360" w:lineRule="auto"/>
                  <w:ind w:left="448"/>
                  <w:jc w:val="both"/>
                  <w:rPr>
                    <w:rFonts w:ascii="Avenir Book" w:hAnsi="Avenir Book"/>
                    <w:sz w:val="21"/>
                    <w:szCs w:val="21"/>
                  </w:rPr>
                </w:pPr>
                <w:r w:rsidRPr="00CA1B1F">
                  <w:rPr>
                    <w:rFonts w:ascii="Avenir Book" w:hAnsi="Avenir Book"/>
                    <w:sz w:val="21"/>
                    <w:szCs w:val="21"/>
                  </w:rPr>
                  <w:t xml:space="preserve">La </w:t>
                </w:r>
                <w:r w:rsidRPr="00CA1B1F">
                  <w:rPr>
                    <w:rFonts w:ascii="Avenir Book" w:hAnsi="Avenir Book"/>
                    <w:b/>
                    <w:bCs/>
                    <w:sz w:val="21"/>
                    <w:szCs w:val="21"/>
                  </w:rPr>
                  <w:t>vigencia del contrato</w:t>
                </w:r>
                <w:r w:rsidRPr="00CA1B1F">
                  <w:rPr>
                    <w:rFonts w:ascii="Avenir Book" w:hAnsi="Avenir Book"/>
                    <w:sz w:val="21"/>
                    <w:szCs w:val="21"/>
                  </w:rPr>
                  <w:t xml:space="preserve"> en lo referente al objeto formalizado del </w:t>
                </w:r>
                <w:r w:rsidRPr="00CA1B1F">
                  <w:rPr>
                    <w:rFonts w:ascii="Avenir Book" w:hAnsi="Avenir Book"/>
                    <w:b/>
                    <w:bCs/>
                    <w:sz w:val="21"/>
                    <w:szCs w:val="21"/>
                  </w:rPr>
                  <w:t>Lote 1</w:t>
                </w:r>
                <w:r w:rsidRPr="00CA1B1F">
                  <w:rPr>
                    <w:rFonts w:ascii="Avenir Book" w:hAnsi="Avenir Book"/>
                    <w:sz w:val="21"/>
                    <w:szCs w:val="21"/>
                  </w:rPr>
                  <w:t xml:space="preserve"> será de como mínimo de </w:t>
                </w:r>
                <w:r w:rsidRPr="00CA1B1F">
                  <w:rPr>
                    <w:rFonts w:ascii="Avenir Book" w:hAnsi="Avenir Book"/>
                    <w:b/>
                    <w:bCs/>
                    <w:sz w:val="21"/>
                    <w:szCs w:val="21"/>
                  </w:rPr>
                  <w:t>dos (2) años</w:t>
                </w:r>
                <w:r w:rsidRPr="00CA1B1F">
                  <w:rPr>
                    <w:rFonts w:ascii="Avenir Book" w:hAnsi="Avenir Book"/>
                    <w:sz w:val="21"/>
                    <w:szCs w:val="21"/>
                  </w:rPr>
                  <w:t xml:space="preserve"> de garantía respecto la obra e instalaciones realizadas, así como de los suministros realizados, a contar desde el día siguiente a la firma del Acta de Recepción por parte del responsable del Contrato del </w:t>
                </w:r>
                <w:r w:rsidRPr="00CA1B1F">
                  <w:rPr>
                    <w:rFonts w:ascii="Avenir Book" w:hAnsi="Avenir Book"/>
                    <w:b/>
                    <w:bCs/>
                    <w:sz w:val="21"/>
                    <w:szCs w:val="21"/>
                  </w:rPr>
                  <w:t>IJC</w:t>
                </w:r>
                <w:r w:rsidRPr="00CA1B1F">
                  <w:rPr>
                    <w:rFonts w:ascii="Avenir Book" w:hAnsi="Avenir Book"/>
                    <w:sz w:val="21"/>
                    <w:szCs w:val="21"/>
                  </w:rPr>
                  <w:t>.</w:t>
                </w:r>
              </w:p>
              <w:p w14:paraId="7E57B175" w14:textId="55A5C3A1" w:rsidR="006D519B" w:rsidRPr="00CA1B1F" w:rsidRDefault="006D519B" w:rsidP="00834C7D">
                <w:pPr>
                  <w:pBdr>
                    <w:top w:val="nil"/>
                    <w:left w:val="nil"/>
                    <w:bottom w:val="nil"/>
                    <w:right w:val="nil"/>
                    <w:between w:val="nil"/>
                  </w:pBdr>
                  <w:spacing w:before="120" w:line="360" w:lineRule="auto"/>
                  <w:ind w:left="448"/>
                  <w:jc w:val="both"/>
                  <w:rPr>
                    <w:rFonts w:ascii="Avenir Book" w:eastAsia="Arial Narrow" w:hAnsi="Avenir Book" w:cs="Arial Narrow"/>
                    <w:color w:val="000000"/>
                    <w:kern w:val="0"/>
                    <w:sz w:val="21"/>
                    <w:szCs w:val="21"/>
                    <w:lang w:eastAsia="ca-ES"/>
                    <w14:ligatures w14:val="none"/>
                  </w:rPr>
                </w:pPr>
                <w:r w:rsidRPr="00CA1B1F">
                  <w:rPr>
                    <w:rFonts w:ascii="Avenir Book" w:hAnsi="Avenir Book"/>
                    <w:sz w:val="21"/>
                    <w:szCs w:val="21"/>
                  </w:rPr>
                  <w:t xml:space="preserve">Respecto a la </w:t>
                </w:r>
                <w:r w:rsidRPr="00CA1B1F">
                  <w:rPr>
                    <w:rFonts w:ascii="Avenir Book" w:hAnsi="Avenir Book"/>
                    <w:b/>
                    <w:bCs/>
                    <w:sz w:val="21"/>
                    <w:szCs w:val="21"/>
                  </w:rPr>
                  <w:t xml:space="preserve">vigencia </w:t>
                </w:r>
                <w:r w:rsidRPr="00CA1B1F">
                  <w:rPr>
                    <w:rFonts w:ascii="Avenir Book" w:hAnsi="Avenir Book"/>
                    <w:sz w:val="21"/>
                    <w:szCs w:val="21"/>
                  </w:rPr>
                  <w:t xml:space="preserve">del objeto formalizado del </w:t>
                </w:r>
                <w:r w:rsidRPr="00CA1B1F">
                  <w:rPr>
                    <w:rFonts w:ascii="Avenir Book" w:hAnsi="Avenir Book"/>
                    <w:b/>
                    <w:bCs/>
                    <w:sz w:val="21"/>
                    <w:szCs w:val="21"/>
                  </w:rPr>
                  <w:t xml:space="preserve">Lote 2 </w:t>
                </w:r>
                <w:r w:rsidRPr="00CA1B1F">
                  <w:rPr>
                    <w:rFonts w:ascii="Avenir Book" w:hAnsi="Avenir Book"/>
                    <w:sz w:val="21"/>
                    <w:szCs w:val="21"/>
                  </w:rPr>
                  <w:t xml:space="preserve">será de como mínimo de </w:t>
                </w:r>
                <w:r w:rsidRPr="00CA1B1F">
                  <w:rPr>
                    <w:rFonts w:ascii="Avenir Book" w:hAnsi="Avenir Book"/>
                    <w:b/>
                    <w:bCs/>
                    <w:sz w:val="21"/>
                    <w:szCs w:val="21"/>
                  </w:rPr>
                  <w:t xml:space="preserve">dos (2) años </w:t>
                </w:r>
                <w:r w:rsidRPr="00CA1B1F">
                  <w:rPr>
                    <w:rFonts w:ascii="Avenir Book" w:hAnsi="Avenir Book"/>
                    <w:sz w:val="21"/>
                    <w:szCs w:val="21"/>
                  </w:rPr>
                  <w:t>de garantía respecto los suministros</w:t>
                </w:r>
                <w:r w:rsidR="00FD75D2" w:rsidRPr="00CA1B1F">
                  <w:rPr>
                    <w:rFonts w:ascii="Avenir Book" w:hAnsi="Avenir Book"/>
                    <w:sz w:val="21"/>
                    <w:szCs w:val="21"/>
                  </w:rPr>
                  <w:t>,</w:t>
                </w:r>
                <w:r w:rsidRPr="00CA1B1F">
                  <w:rPr>
                    <w:rFonts w:ascii="Avenir Book" w:hAnsi="Avenir Book"/>
                    <w:sz w:val="21"/>
                    <w:szCs w:val="21"/>
                  </w:rPr>
                  <w:t xml:space="preserve"> instalaciones </w:t>
                </w:r>
                <w:r w:rsidR="00FD75D2" w:rsidRPr="00CA1B1F">
                  <w:rPr>
                    <w:rFonts w:ascii="Avenir Book" w:hAnsi="Avenir Book"/>
                    <w:sz w:val="21"/>
                    <w:szCs w:val="21"/>
                  </w:rPr>
                  <w:t xml:space="preserve">y obras </w:t>
                </w:r>
                <w:r w:rsidRPr="00CA1B1F">
                  <w:rPr>
                    <w:rFonts w:ascii="Avenir Book" w:hAnsi="Avenir Book"/>
                    <w:sz w:val="21"/>
                    <w:szCs w:val="21"/>
                  </w:rPr>
                  <w:t xml:space="preserve">realizadas a contar desde el día siguiente a la firma del Acta de Recepción por parte del responsable del Contrato del </w:t>
                </w:r>
                <w:r w:rsidRPr="00CA1B1F">
                  <w:rPr>
                    <w:rFonts w:ascii="Avenir Book" w:hAnsi="Avenir Book"/>
                    <w:b/>
                    <w:bCs/>
                    <w:sz w:val="21"/>
                    <w:szCs w:val="21"/>
                  </w:rPr>
                  <w:t>IJC</w:t>
                </w:r>
                <w:r w:rsidRPr="00CA1B1F">
                  <w:rPr>
                    <w:rFonts w:ascii="Avenir Book" w:hAnsi="Avenir Book"/>
                    <w:sz w:val="21"/>
                    <w:szCs w:val="21"/>
                  </w:rPr>
                  <w:t>.</w:t>
                </w:r>
              </w:p>
              <w:p w14:paraId="346C8D7C" w14:textId="77777777" w:rsidR="00834C7D" w:rsidRPr="00CA1B1F" w:rsidRDefault="00834C7D" w:rsidP="00803E27">
                <w:pPr>
                  <w:pBdr>
                    <w:top w:val="nil"/>
                    <w:left w:val="nil"/>
                    <w:bottom w:val="nil"/>
                    <w:right w:val="nil"/>
                    <w:between w:val="nil"/>
                  </w:pBdr>
                  <w:spacing w:line="276" w:lineRule="auto"/>
                  <w:jc w:val="both"/>
                  <w:rPr>
                    <w:rFonts w:ascii="Avenir Book" w:eastAsia="Arial Narrow" w:hAnsi="Avenir Book" w:cs="Arial Narrow"/>
                    <w:color w:val="000000"/>
                    <w:kern w:val="0"/>
                    <w:sz w:val="21"/>
                    <w:szCs w:val="21"/>
                    <w:lang w:eastAsia="ca-ES"/>
                    <w14:ligatures w14:val="none"/>
                  </w:rPr>
                </w:pPr>
              </w:p>
              <w:p w14:paraId="2DE7CED5" w14:textId="15E60578" w:rsidR="003114B7" w:rsidRPr="00CA1B1F" w:rsidRDefault="00257FA1" w:rsidP="00803E27">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D.2</w:t>
                </w:r>
                <w:r w:rsidR="00871BCF" w:rsidRPr="00CA1B1F">
                  <w:rPr>
                    <w:rFonts w:ascii="Avenir Book" w:eastAsia="Arial Narrow" w:hAnsi="Avenir Book" w:cs="Arial Narrow"/>
                    <w:b/>
                    <w:bCs/>
                    <w:color w:val="0BD0D9" w:themeColor="accent3"/>
                    <w:kern w:val="0"/>
                    <w:sz w:val="21"/>
                    <w:szCs w:val="21"/>
                    <w:lang w:eastAsia="ca-ES"/>
                    <w14:ligatures w14:val="none"/>
                  </w:rPr>
                  <w:t>.</w:t>
                </w:r>
                <w:r w:rsidRPr="00CA1B1F">
                  <w:rPr>
                    <w:rFonts w:ascii="Avenir Book" w:eastAsia="Arial Narrow" w:hAnsi="Avenir Book" w:cs="Arial Narrow"/>
                    <w:b/>
                    <w:bCs/>
                    <w:color w:val="0BD0D9" w:themeColor="accent3"/>
                    <w:kern w:val="0"/>
                    <w:sz w:val="21"/>
                    <w:szCs w:val="21"/>
                    <w:lang w:eastAsia="ca-ES"/>
                    <w14:ligatures w14:val="none"/>
                  </w:rPr>
                  <w:t xml:space="preserve"> </w:t>
                </w:r>
                <w:r w:rsidRPr="00CA1B1F">
                  <w:rPr>
                    <w:rFonts w:ascii="Avenir Book" w:eastAsia="Arial Narrow" w:hAnsi="Avenir Book" w:cs="Arial Narrow"/>
                    <w:b/>
                    <w:bCs/>
                    <w:kern w:val="0"/>
                    <w:sz w:val="21"/>
                    <w:szCs w:val="21"/>
                    <w:lang w:eastAsia="ca-ES"/>
                    <w14:ligatures w14:val="none"/>
                  </w:rPr>
                  <w:t>¿Se prevé la posibilidad de prórroga del contrato?</w:t>
                </w:r>
                <w:r w:rsidRPr="00CA1B1F">
                  <w:rPr>
                    <w:rFonts w:ascii="Avenir Book" w:eastAsia="Arial Narrow" w:hAnsi="Avenir Book" w:cs="Arial Narrow"/>
                    <w:kern w:val="0"/>
                    <w:sz w:val="21"/>
                    <w:szCs w:val="21"/>
                    <w:lang w:eastAsia="ca-ES"/>
                    <w14:ligatures w14:val="none"/>
                  </w:rPr>
                  <w:t xml:space="preserve">: </w:t>
                </w:r>
              </w:p>
              <w:p w14:paraId="6B0F4103" w14:textId="635159BB" w:rsidR="00257FA1" w:rsidRPr="00CA1B1F" w:rsidRDefault="00257FA1" w:rsidP="00803E27">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142096017"/>
                    <w14:checkbox>
                      <w14:checked w14:val="0"/>
                      <w14:checkedState w14:val="2612" w14:font="MS Gothic"/>
                      <w14:uncheckedState w14:val="2610" w14:font="MS Gothic"/>
                    </w14:checkbox>
                  </w:sdtPr>
                  <w:sdtEndPr/>
                  <w:sdtContent>
                    <w:r w:rsidR="00F63A11" w:rsidRPr="00CA1B1F">
                      <w:rPr>
                        <w:rFonts w:ascii="MS Gothic" w:eastAsia="MS Gothic" w:hAnsi="MS Gothic" w:cs="Arial" w:hint="eastAsia"/>
                        <w:kern w:val="0"/>
                        <w:sz w:val="21"/>
                        <w:szCs w:val="21"/>
                        <w:lang w:eastAsia="ca-ES"/>
                        <w14:ligatures w14:val="none"/>
                      </w:rPr>
                      <w:t>☐</w:t>
                    </w:r>
                  </w:sdtContent>
                </w:sdt>
                <w:r w:rsidRPr="00CA1B1F">
                  <w:rPr>
                    <w:rFonts w:ascii="Avenir Book" w:eastAsia="MS Gothic" w:hAnsi="Avenir Book" w:cs="Segoe UI Symbol"/>
                    <w:b/>
                    <w:kern w:val="0"/>
                    <w:sz w:val="21"/>
                    <w:szCs w:val="21"/>
                    <w:lang w:eastAsia="ca-ES"/>
                    <w14:ligatures w14:val="none"/>
                  </w:rPr>
                  <w:t xml:space="preserve"> </w:t>
                </w:r>
                <w:r w:rsidRPr="00CA1B1F">
                  <w:rPr>
                    <w:rFonts w:ascii="Avenir Book" w:eastAsia="Arial Narrow" w:hAnsi="Avenir Book" w:cs="Arial Narrow"/>
                    <w:b/>
                    <w:kern w:val="0"/>
                    <w:sz w:val="21"/>
                    <w:szCs w:val="21"/>
                    <w:lang w:eastAsia="ca-ES"/>
                    <w14:ligatures w14:val="none"/>
                  </w:rPr>
                  <w:t>NO</w:t>
                </w:r>
                <w:r w:rsidRPr="00CA1B1F">
                  <w:rPr>
                    <w:rFonts w:ascii="Avenir Book" w:eastAsia="MS Gothic" w:hAnsi="Avenir Book" w:cs="MS Gothic"/>
                    <w:b/>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497354313"/>
                    <w14:checkbox>
                      <w14:checked w14:val="1"/>
                      <w14:checkedState w14:val="2612" w14:font="MS Gothic"/>
                      <w14:uncheckedState w14:val="2610" w14:font="MS Gothic"/>
                    </w14:checkbox>
                  </w:sdtPr>
                  <w:sdtEndPr/>
                  <w:sdtContent>
                    <w:r w:rsidR="006D519B" w:rsidRPr="00CA1B1F">
                      <w:rPr>
                        <w:rFonts w:ascii="MS Gothic" w:eastAsia="MS Gothic" w:hAnsi="MS Gothic" w:cs="Arial" w:hint="eastAsia"/>
                        <w:kern w:val="0"/>
                        <w:sz w:val="21"/>
                        <w:szCs w:val="21"/>
                        <w:lang w:eastAsia="ca-ES"/>
                        <w14:ligatures w14:val="none"/>
                      </w:rPr>
                      <w:t>☒</w:t>
                    </w:r>
                  </w:sdtContent>
                </w:sdt>
              </w:p>
              <w:p w14:paraId="7C496C12" w14:textId="77777777" w:rsidR="003114B7" w:rsidRPr="00CA1B1F" w:rsidRDefault="003114B7" w:rsidP="00803E27">
                <w:pPr>
                  <w:pBdr>
                    <w:top w:val="nil"/>
                    <w:left w:val="nil"/>
                    <w:bottom w:val="nil"/>
                    <w:right w:val="nil"/>
                    <w:between w:val="nil"/>
                  </w:pBdr>
                  <w:spacing w:line="276" w:lineRule="auto"/>
                  <w:ind w:left="314"/>
                  <w:jc w:val="both"/>
                  <w:rPr>
                    <w:rFonts w:ascii="Avenir Book" w:eastAsia="Arial Narrow" w:hAnsi="Avenir Book" w:cs="Arial Narrow"/>
                    <w:b/>
                    <w:bCs/>
                    <w:kern w:val="0"/>
                    <w:sz w:val="21"/>
                    <w:szCs w:val="21"/>
                    <w:lang w:eastAsia="ca-ES"/>
                    <w14:ligatures w14:val="none"/>
                  </w:rPr>
                </w:pPr>
              </w:p>
              <w:p w14:paraId="433E0581" w14:textId="75B7E882" w:rsidR="00257FA1" w:rsidRPr="00CA1B1F" w:rsidRDefault="00257FA1" w:rsidP="00803E27">
                <w:pPr>
                  <w:pBdr>
                    <w:top w:val="nil"/>
                    <w:left w:val="nil"/>
                    <w:bottom w:val="nil"/>
                    <w:right w:val="nil"/>
                    <w:between w:val="nil"/>
                  </w:pBdr>
                  <w:spacing w:line="276" w:lineRule="auto"/>
                  <w:ind w:left="314"/>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bCs/>
                    <w:kern w:val="0"/>
                    <w:sz w:val="21"/>
                    <w:szCs w:val="21"/>
                    <w:lang w:eastAsia="ca-ES"/>
                    <w14:ligatures w14:val="none"/>
                  </w:rPr>
                  <w:t>Duración de la prórroga</w:t>
                </w:r>
                <w:r w:rsidRPr="00CA1B1F">
                  <w:rPr>
                    <w:rFonts w:ascii="Avenir Book" w:eastAsia="Arial Narrow" w:hAnsi="Avenir Book" w:cs="Arial Narrow"/>
                    <w:kern w:val="0"/>
                    <w:sz w:val="21"/>
                    <w:szCs w:val="21"/>
                    <w:lang w:eastAsia="ca-ES"/>
                    <w14:ligatures w14:val="none"/>
                  </w:rPr>
                  <w:t xml:space="preserve">: </w:t>
                </w:r>
                <w:r w:rsidR="00F63A11" w:rsidRPr="00CA1B1F">
                  <w:rPr>
                    <w:rFonts w:ascii="Avenir Book" w:eastAsia="Arial Narrow" w:hAnsi="Avenir Book" w:cs="Arial Narrow"/>
                    <w:kern w:val="0"/>
                    <w:sz w:val="21"/>
                    <w:szCs w:val="21"/>
                    <w:lang w:eastAsia="ca-ES"/>
                    <w14:ligatures w14:val="none"/>
                  </w:rPr>
                  <w:t>[</w:t>
                </w:r>
                <w:r w:rsidR="00F63A11" w:rsidRPr="00CA1B1F">
                  <w:rPr>
                    <w:rFonts w:ascii="Arial" w:eastAsia="Arial Narrow" w:hAnsi="Arial" w:cs="Arial"/>
                    <w:kern w:val="0"/>
                    <w:sz w:val="21"/>
                    <w:szCs w:val="21"/>
                    <w:lang w:eastAsia="ca-ES"/>
                    <w14:ligatures w14:val="none"/>
                  </w:rPr>
                  <w:t>●</w:t>
                </w:r>
                <w:r w:rsidR="00F63A11" w:rsidRPr="00CA1B1F">
                  <w:rPr>
                    <w:rFonts w:ascii="Avenir Book" w:eastAsia="Arial Narrow" w:hAnsi="Avenir Book" w:cs="Arial Narrow"/>
                    <w:kern w:val="0"/>
                    <w:sz w:val="21"/>
                    <w:szCs w:val="21"/>
                    <w:lang w:eastAsia="ca-ES"/>
                    <w14:ligatures w14:val="none"/>
                  </w:rPr>
                  <w:t>]</w:t>
                </w:r>
              </w:p>
              <w:p w14:paraId="3D65F19E" w14:textId="6041F6A8" w:rsidR="00257FA1" w:rsidRPr="00CA1B1F" w:rsidRDefault="00257FA1" w:rsidP="00803E27">
                <w:pPr>
                  <w:pBdr>
                    <w:top w:val="nil"/>
                    <w:left w:val="nil"/>
                    <w:bottom w:val="nil"/>
                    <w:right w:val="nil"/>
                    <w:between w:val="nil"/>
                  </w:pBdr>
                  <w:spacing w:line="276" w:lineRule="auto"/>
                  <w:ind w:left="314"/>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kern w:val="0"/>
                    <w:sz w:val="21"/>
                    <w:szCs w:val="21"/>
                    <w:lang w:eastAsia="ca-ES"/>
                    <w14:ligatures w14:val="none"/>
                  </w:rPr>
                  <w:t>Número máximo de prórrogas</w:t>
                </w:r>
                <w:r w:rsidRPr="00CA1B1F">
                  <w:rPr>
                    <w:rFonts w:ascii="Avenir Book" w:eastAsia="Arial Narrow" w:hAnsi="Avenir Book" w:cs="Arial Narrow"/>
                    <w:kern w:val="0"/>
                    <w:sz w:val="21"/>
                    <w:szCs w:val="21"/>
                    <w:lang w:eastAsia="ca-ES"/>
                    <w14:ligatures w14:val="none"/>
                  </w:rPr>
                  <w:t xml:space="preserve">: </w:t>
                </w:r>
                <w:r w:rsidR="00F63A11" w:rsidRPr="00CA1B1F">
                  <w:rPr>
                    <w:rFonts w:ascii="Avenir Book" w:eastAsia="Arial Narrow" w:hAnsi="Avenir Book" w:cs="Arial Narrow"/>
                    <w:b/>
                    <w:bCs/>
                    <w:kern w:val="0"/>
                    <w:sz w:val="21"/>
                    <w:szCs w:val="21"/>
                    <w:lang w:eastAsia="ca-ES"/>
                    <w14:ligatures w14:val="none"/>
                  </w:rPr>
                  <w:t>[</w:t>
                </w:r>
                <w:r w:rsidR="00F63A11" w:rsidRPr="00CA1B1F">
                  <w:rPr>
                    <w:rFonts w:ascii="Arial" w:eastAsia="Arial Narrow" w:hAnsi="Arial" w:cs="Arial"/>
                    <w:b/>
                    <w:bCs/>
                    <w:kern w:val="0"/>
                    <w:sz w:val="21"/>
                    <w:szCs w:val="21"/>
                    <w:lang w:eastAsia="ca-ES"/>
                    <w14:ligatures w14:val="none"/>
                  </w:rPr>
                  <w:t>●</w:t>
                </w:r>
                <w:r w:rsidR="00F63A11" w:rsidRPr="00CA1B1F">
                  <w:rPr>
                    <w:rFonts w:ascii="Avenir Book" w:eastAsia="Arial Narrow" w:hAnsi="Avenir Book" w:cs="Arial Narrow"/>
                    <w:b/>
                    <w:bCs/>
                    <w:kern w:val="0"/>
                    <w:sz w:val="21"/>
                    <w:szCs w:val="21"/>
                    <w:lang w:eastAsia="ca-ES"/>
                    <w14:ligatures w14:val="none"/>
                  </w:rPr>
                  <w:t>]</w:t>
                </w:r>
              </w:p>
              <w:p w14:paraId="0AF30661" w14:textId="50F5ACBC" w:rsidR="00257FA1" w:rsidRPr="00CA1B1F" w:rsidRDefault="00257FA1" w:rsidP="00803E27">
                <w:pPr>
                  <w:pBdr>
                    <w:top w:val="nil"/>
                    <w:left w:val="nil"/>
                    <w:bottom w:val="nil"/>
                    <w:right w:val="nil"/>
                    <w:between w:val="nil"/>
                  </w:pBdr>
                  <w:spacing w:line="276" w:lineRule="auto"/>
                  <w:ind w:left="314"/>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kern w:val="0"/>
                    <w:sz w:val="21"/>
                    <w:szCs w:val="21"/>
                    <w:lang w:eastAsia="ca-ES"/>
                    <w14:ligatures w14:val="none"/>
                  </w:rPr>
                  <w:t>Duración máxima del contrato, prórrogas incluidas</w:t>
                </w:r>
                <w:r w:rsidRPr="00CA1B1F">
                  <w:rPr>
                    <w:rFonts w:ascii="Avenir Book" w:eastAsia="Arial Narrow" w:hAnsi="Avenir Book" w:cs="Arial Narrow"/>
                    <w:kern w:val="0"/>
                    <w:sz w:val="21"/>
                    <w:szCs w:val="21"/>
                    <w:lang w:eastAsia="ca-ES"/>
                    <w14:ligatures w14:val="none"/>
                  </w:rPr>
                  <w:t xml:space="preserve">: </w:t>
                </w:r>
                <w:r w:rsidR="00F63A11" w:rsidRPr="00CA1B1F">
                  <w:rPr>
                    <w:rFonts w:ascii="Avenir Book" w:eastAsia="Arial Narrow" w:hAnsi="Avenir Book" w:cs="Arial Narrow"/>
                    <w:b/>
                    <w:bCs/>
                    <w:kern w:val="0"/>
                    <w:sz w:val="21"/>
                    <w:szCs w:val="21"/>
                    <w:lang w:eastAsia="ca-ES"/>
                    <w14:ligatures w14:val="none"/>
                  </w:rPr>
                  <w:t>[</w:t>
                </w:r>
                <w:r w:rsidR="00F63A11" w:rsidRPr="00CA1B1F">
                  <w:rPr>
                    <w:rFonts w:ascii="Arial" w:eastAsia="Arial Narrow" w:hAnsi="Arial" w:cs="Arial"/>
                    <w:b/>
                    <w:bCs/>
                    <w:kern w:val="0"/>
                    <w:sz w:val="21"/>
                    <w:szCs w:val="21"/>
                    <w:lang w:eastAsia="ca-ES"/>
                    <w14:ligatures w14:val="none"/>
                  </w:rPr>
                  <w:t>●</w:t>
                </w:r>
                <w:r w:rsidR="00F63A11" w:rsidRPr="00CA1B1F">
                  <w:rPr>
                    <w:rFonts w:ascii="Avenir Book" w:eastAsia="Arial Narrow" w:hAnsi="Avenir Book" w:cs="Arial Narrow"/>
                    <w:b/>
                    <w:bCs/>
                    <w:kern w:val="0"/>
                    <w:sz w:val="21"/>
                    <w:szCs w:val="21"/>
                    <w:lang w:eastAsia="ca-ES"/>
                    <w14:ligatures w14:val="none"/>
                  </w:rPr>
                  <w:t>]</w:t>
                </w:r>
              </w:p>
              <w:p w14:paraId="284871C2" w14:textId="77777777" w:rsidR="00257FA1" w:rsidRPr="00CA1B1F" w:rsidRDefault="00257FA1" w:rsidP="00803E27">
                <w:pPr>
                  <w:pBdr>
                    <w:top w:val="nil"/>
                    <w:left w:val="nil"/>
                    <w:bottom w:val="nil"/>
                    <w:right w:val="nil"/>
                    <w:between w:val="nil"/>
                  </w:pBdr>
                  <w:spacing w:line="276" w:lineRule="auto"/>
                  <w:jc w:val="both"/>
                  <w:rPr>
                    <w:rFonts w:ascii="Avenir Book" w:eastAsia="Arial Narrow" w:hAnsi="Avenir Book" w:cs="Arial Narrow"/>
                    <w:color w:val="000000"/>
                    <w:kern w:val="0"/>
                    <w:sz w:val="21"/>
                    <w:szCs w:val="21"/>
                    <w:lang w:eastAsia="ca-ES"/>
                    <w14:ligatures w14:val="none"/>
                  </w:rPr>
                </w:pPr>
              </w:p>
              <w:p w14:paraId="17381778" w14:textId="77777777" w:rsidR="00257FA1" w:rsidRPr="00CA1B1F" w:rsidRDefault="00257FA1" w:rsidP="00BF7D0F">
                <w:pPr>
                  <w:pBdr>
                    <w:top w:val="nil"/>
                    <w:left w:val="nil"/>
                    <w:bottom w:val="nil"/>
                    <w:right w:val="nil"/>
                    <w:between w:val="nil"/>
                  </w:pBdr>
                  <w:spacing w:after="240" w:line="276" w:lineRule="auto"/>
                  <w:jc w:val="both"/>
                  <w:rPr>
                    <w:rFonts w:ascii="Avenir Book" w:eastAsia="Arial Narrow" w:hAnsi="Avenir Book" w:cs="Arial Narrow"/>
                    <w:color w:val="000000"/>
                    <w:kern w:val="0"/>
                    <w:sz w:val="21"/>
                    <w:szCs w:val="21"/>
                    <w:lang w:eastAsia="ca-ES"/>
                    <w14:ligatures w14:val="none"/>
                  </w:rPr>
                </w:pPr>
                <w:r w:rsidRPr="00CA1B1F">
                  <w:rPr>
                    <w:rFonts w:ascii="Avenir Book" w:eastAsia="Arial Narrow" w:hAnsi="Avenir Book" w:cs="Arial Narrow"/>
                    <w:b/>
                    <w:bCs/>
                    <w:color w:val="000000"/>
                    <w:kern w:val="0"/>
                    <w:sz w:val="21"/>
                    <w:szCs w:val="21"/>
                    <w:lang w:eastAsia="ca-ES"/>
                    <w14:ligatures w14:val="none"/>
                  </w:rPr>
                  <w:t>Plazo mínimo para efectuar el preaviso sobre la voluntad de prorrogar el contrato</w:t>
                </w:r>
                <w:r w:rsidRPr="00CA1B1F">
                  <w:rPr>
                    <w:rFonts w:ascii="Avenir Book" w:eastAsia="Arial Narrow" w:hAnsi="Avenir Book" w:cs="Arial Narrow"/>
                    <w:color w:val="000000"/>
                    <w:kern w:val="0"/>
                    <w:sz w:val="21"/>
                    <w:szCs w:val="21"/>
                    <w:lang w:eastAsia="ca-ES"/>
                    <w14:ligatures w14:val="none"/>
                  </w:rPr>
                  <w:t xml:space="preserve">: </w:t>
                </w:r>
                <w:r w:rsidR="006E5090" w:rsidRPr="00CA1B1F">
                  <w:rPr>
                    <w:rFonts w:ascii="Avenir Book" w:eastAsia="Arial Narrow" w:hAnsi="Avenir Book" w:cs="Arial Narrow"/>
                    <w:b/>
                    <w:bCs/>
                    <w:kern w:val="0"/>
                    <w:sz w:val="21"/>
                    <w:szCs w:val="21"/>
                    <w:lang w:eastAsia="ca-ES"/>
                    <w14:ligatures w14:val="none"/>
                  </w:rPr>
                  <w:t>[</w:t>
                </w:r>
                <w:r w:rsidR="006E5090" w:rsidRPr="00CA1B1F">
                  <w:rPr>
                    <w:rFonts w:ascii="Arial" w:eastAsia="Arial Narrow" w:hAnsi="Arial" w:cs="Arial"/>
                    <w:b/>
                    <w:bCs/>
                    <w:kern w:val="0"/>
                    <w:sz w:val="21"/>
                    <w:szCs w:val="21"/>
                    <w:lang w:eastAsia="ca-ES"/>
                    <w14:ligatures w14:val="none"/>
                  </w:rPr>
                  <w:t>●</w:t>
                </w:r>
                <w:r w:rsidR="006E5090" w:rsidRPr="00CA1B1F">
                  <w:rPr>
                    <w:rFonts w:ascii="Avenir Book" w:eastAsia="Arial Narrow" w:hAnsi="Avenir Book" w:cs="Arial Narrow"/>
                    <w:b/>
                    <w:bCs/>
                    <w:kern w:val="0"/>
                    <w:sz w:val="21"/>
                    <w:szCs w:val="21"/>
                    <w:lang w:eastAsia="ca-ES"/>
                    <w14:ligatures w14:val="none"/>
                  </w:rPr>
                  <w:t>]</w:t>
                </w:r>
                <w:r w:rsidRPr="00CA1B1F">
                  <w:rPr>
                    <w:rFonts w:ascii="Avenir Book" w:eastAsia="Arial Narrow" w:hAnsi="Avenir Book" w:cs="Arial Narrow"/>
                    <w:color w:val="000000"/>
                    <w:kern w:val="0"/>
                    <w:sz w:val="21"/>
                    <w:szCs w:val="21"/>
                    <w:lang w:eastAsia="ca-ES"/>
                    <w14:ligatures w14:val="none"/>
                  </w:rPr>
                  <w:t xml:space="preserve"> meses antes de la finalización del plazo de duración inicial del contrato.</w:t>
                </w:r>
              </w:p>
              <w:p w14:paraId="24ABD848" w14:textId="77777777" w:rsidR="00D051C9" w:rsidRPr="00CA1B1F" w:rsidRDefault="006E5090" w:rsidP="00BF7D0F">
                <w:pPr>
                  <w:pBdr>
                    <w:top w:val="nil"/>
                    <w:left w:val="nil"/>
                    <w:bottom w:val="nil"/>
                    <w:right w:val="nil"/>
                    <w:between w:val="nil"/>
                  </w:pBdr>
                  <w:spacing w:after="240" w:line="276" w:lineRule="auto"/>
                  <w:jc w:val="both"/>
                  <w:rPr>
                    <w:rFonts w:ascii="Avenir Book" w:eastAsia="Arial Narrow" w:hAnsi="Avenir Book" w:cs="Arial Narrow"/>
                    <w:color w:val="000000"/>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D.3</w:t>
                </w:r>
                <w:r w:rsidRPr="00CA1B1F">
                  <w:rPr>
                    <w:rFonts w:ascii="Avenir Book" w:eastAsia="Arial Narrow" w:hAnsi="Avenir Book" w:cs="Arial Narrow"/>
                    <w:b/>
                    <w:bCs/>
                    <w:color w:val="000000"/>
                    <w:kern w:val="0"/>
                    <w:sz w:val="21"/>
                    <w:szCs w:val="21"/>
                    <w:lang w:eastAsia="ca-ES"/>
                    <w14:ligatures w14:val="none"/>
                  </w:rPr>
                  <w:t>.</w:t>
                </w:r>
                <w:r w:rsidRPr="00CA1B1F">
                  <w:rPr>
                    <w:rFonts w:ascii="Avenir Book" w:eastAsia="Arial Narrow" w:hAnsi="Avenir Book" w:cs="Arial Narrow"/>
                    <w:color w:val="000000"/>
                    <w:kern w:val="0"/>
                    <w:sz w:val="21"/>
                    <w:szCs w:val="21"/>
                    <w:lang w:eastAsia="ca-ES"/>
                    <w14:ligatures w14:val="none"/>
                  </w:rPr>
                  <w:t xml:space="preserve"> </w:t>
                </w:r>
                <w:r w:rsidRPr="00CA1B1F">
                  <w:rPr>
                    <w:rFonts w:ascii="Avenir Book" w:eastAsia="Arial Narrow" w:hAnsi="Avenir Book" w:cs="Arial Narrow"/>
                    <w:b/>
                    <w:bCs/>
                    <w:color w:val="000000"/>
                    <w:kern w:val="0"/>
                    <w:sz w:val="21"/>
                    <w:szCs w:val="21"/>
                    <w:lang w:eastAsia="ca-ES"/>
                    <w14:ligatures w14:val="none"/>
                  </w:rPr>
                  <w:t>Lugar de ejecución</w:t>
                </w:r>
                <w:r w:rsidRPr="00CA1B1F">
                  <w:rPr>
                    <w:rFonts w:ascii="Avenir Book" w:eastAsia="Arial Narrow" w:hAnsi="Avenir Book" w:cs="Arial Narrow"/>
                    <w:color w:val="000000"/>
                    <w:kern w:val="0"/>
                    <w:sz w:val="21"/>
                    <w:szCs w:val="21"/>
                    <w:lang w:eastAsia="ca-ES"/>
                    <w14:ligatures w14:val="none"/>
                  </w:rPr>
                  <w:t xml:space="preserve">: </w:t>
                </w:r>
              </w:p>
              <w:p w14:paraId="2A2E6F34" w14:textId="1C953F58" w:rsidR="006E5090" w:rsidRPr="00CA1B1F" w:rsidRDefault="006D519B" w:rsidP="00D051C9">
                <w:pPr>
                  <w:pBdr>
                    <w:top w:val="nil"/>
                    <w:left w:val="nil"/>
                    <w:bottom w:val="nil"/>
                    <w:right w:val="nil"/>
                    <w:between w:val="nil"/>
                  </w:pBdr>
                  <w:spacing w:after="240" w:line="276" w:lineRule="auto"/>
                  <w:ind w:left="448"/>
                  <w:jc w:val="both"/>
                  <w:rPr>
                    <w:rFonts w:ascii="Avenir Book" w:eastAsia="Arial Narrow" w:hAnsi="Avenir Book" w:cs="Arial Narrow"/>
                    <w:color w:val="000000"/>
                    <w:kern w:val="0"/>
                    <w:sz w:val="21"/>
                    <w:szCs w:val="21"/>
                    <w:lang w:eastAsia="ca-ES"/>
                    <w14:ligatures w14:val="none"/>
                  </w:rPr>
                </w:pPr>
                <w:proofErr w:type="spellStart"/>
                <w:r w:rsidRPr="00CA1B1F">
                  <w:rPr>
                    <w:rFonts w:ascii="Avenir Book" w:eastAsia="Arial Narrow" w:hAnsi="Avenir Book" w:cs="Arial Narrow"/>
                    <w:color w:val="000000"/>
                    <w:kern w:val="0"/>
                    <w:sz w:val="21"/>
                    <w:szCs w:val="21"/>
                    <w:lang w:eastAsia="ca-ES"/>
                    <w14:ligatures w14:val="none"/>
                  </w:rPr>
                  <w:t>Parc</w:t>
                </w:r>
                <w:proofErr w:type="spellEnd"/>
                <w:r w:rsidRPr="00CA1B1F">
                  <w:rPr>
                    <w:rFonts w:ascii="Avenir Book" w:eastAsia="Arial Narrow" w:hAnsi="Avenir Book" w:cs="Arial Narrow"/>
                    <w:color w:val="000000"/>
                    <w:kern w:val="0"/>
                    <w:sz w:val="21"/>
                    <w:szCs w:val="21"/>
                    <w:lang w:eastAsia="ca-ES"/>
                    <w14:ligatures w14:val="none"/>
                  </w:rPr>
                  <w:t xml:space="preserve"> de Recerca </w:t>
                </w:r>
                <w:proofErr w:type="spellStart"/>
                <w:r w:rsidRPr="00CA1B1F">
                  <w:rPr>
                    <w:rFonts w:ascii="Avenir Book" w:eastAsia="Arial Narrow" w:hAnsi="Avenir Book" w:cs="Arial Narrow"/>
                    <w:color w:val="000000"/>
                    <w:kern w:val="0"/>
                    <w:sz w:val="21"/>
                    <w:szCs w:val="21"/>
                    <w:lang w:eastAsia="ca-ES"/>
                    <w14:ligatures w14:val="none"/>
                  </w:rPr>
                  <w:t>Biomèdica</w:t>
                </w:r>
                <w:proofErr w:type="spellEnd"/>
                <w:r w:rsidRPr="00CA1B1F">
                  <w:rPr>
                    <w:rFonts w:ascii="Avenir Book" w:eastAsia="Arial Narrow" w:hAnsi="Avenir Book" w:cs="Arial Narrow"/>
                    <w:color w:val="000000"/>
                    <w:kern w:val="0"/>
                    <w:sz w:val="21"/>
                    <w:szCs w:val="21"/>
                    <w:lang w:eastAsia="ca-ES"/>
                    <w14:ligatures w14:val="none"/>
                  </w:rPr>
                  <w:t xml:space="preserve"> de Barcelona</w:t>
                </w:r>
              </w:p>
              <w:p w14:paraId="7E40F3FE" w14:textId="31BB2157" w:rsidR="004C44C6" w:rsidRPr="00CA1B1F" w:rsidRDefault="004C44C6" w:rsidP="00D051C9">
                <w:pPr>
                  <w:pBdr>
                    <w:top w:val="nil"/>
                    <w:left w:val="nil"/>
                    <w:bottom w:val="nil"/>
                    <w:right w:val="nil"/>
                    <w:between w:val="nil"/>
                  </w:pBdr>
                  <w:spacing w:after="240" w:line="276" w:lineRule="auto"/>
                  <w:ind w:left="448"/>
                  <w:jc w:val="both"/>
                  <w:rPr>
                    <w:rFonts w:ascii="Avenir Book" w:eastAsia="Arial Narrow" w:hAnsi="Avenir Book" w:cs="Arial Narrow"/>
                    <w:color w:val="000000"/>
                    <w:kern w:val="0"/>
                    <w:sz w:val="21"/>
                    <w:szCs w:val="21"/>
                    <w:lang w:eastAsia="ca-ES"/>
                    <w14:ligatures w14:val="none"/>
                  </w:rPr>
                </w:pPr>
                <w:r w:rsidRPr="00CA1B1F">
                  <w:rPr>
                    <w:rFonts w:ascii="Avenir Book" w:eastAsia="Arial Narrow" w:hAnsi="Avenir Book" w:cs="Arial Narrow"/>
                    <w:color w:val="000000"/>
                    <w:kern w:val="0"/>
                    <w:sz w:val="21"/>
                    <w:szCs w:val="21"/>
                    <w:lang w:eastAsia="ca-ES"/>
                    <w14:ligatures w14:val="none"/>
                  </w:rPr>
                  <w:t xml:space="preserve">Calle del Doctor </w:t>
                </w:r>
                <w:proofErr w:type="spellStart"/>
                <w:r w:rsidRPr="00CA1B1F">
                  <w:rPr>
                    <w:rFonts w:ascii="Avenir Book" w:eastAsia="Arial Narrow" w:hAnsi="Avenir Book" w:cs="Arial Narrow"/>
                    <w:color w:val="000000"/>
                    <w:kern w:val="0"/>
                    <w:sz w:val="21"/>
                    <w:szCs w:val="21"/>
                    <w:lang w:eastAsia="ca-ES"/>
                    <w14:ligatures w14:val="none"/>
                  </w:rPr>
                  <w:t>Aiguader</w:t>
                </w:r>
                <w:proofErr w:type="spellEnd"/>
                <w:r w:rsidRPr="00CA1B1F">
                  <w:rPr>
                    <w:rFonts w:ascii="Avenir Book" w:eastAsia="Arial Narrow" w:hAnsi="Avenir Book" w:cs="Arial Narrow"/>
                    <w:color w:val="000000"/>
                    <w:kern w:val="0"/>
                    <w:sz w:val="21"/>
                    <w:szCs w:val="21"/>
                    <w:lang w:eastAsia="ca-ES"/>
                    <w14:ligatures w14:val="none"/>
                  </w:rPr>
                  <w:t xml:space="preserve"> 88, 08003 Barcelona</w:t>
                </w:r>
              </w:p>
            </w:tc>
          </w:tr>
          <w:tr w:rsidR="00257FA1" w:rsidRPr="00CA1B1F" w14:paraId="6B9DC2A7" w14:textId="77777777" w:rsidTr="003D57BC">
            <w:trPr>
              <w:trHeight w:val="397"/>
              <w:jc w:val="center"/>
            </w:trPr>
            <w:tc>
              <w:tcPr>
                <w:tcW w:w="5671" w:type="dxa"/>
                <w:gridSpan w:val="3"/>
                <w:vMerge/>
              </w:tcPr>
              <w:p w14:paraId="71D0BC4E" w14:textId="77777777" w:rsidR="00257FA1" w:rsidRPr="00CA1B1F" w:rsidRDefault="00257FA1" w:rsidP="00803E27">
                <w:pPr>
                  <w:pBdr>
                    <w:top w:val="nil"/>
                    <w:left w:val="nil"/>
                    <w:bottom w:val="nil"/>
                    <w:right w:val="nil"/>
                    <w:between w:val="nil"/>
                  </w:pBdr>
                  <w:spacing w:line="276" w:lineRule="auto"/>
                  <w:jc w:val="both"/>
                  <w:rPr>
                    <w:rFonts w:ascii="Avenir Book" w:eastAsia="Arial Narrow" w:hAnsi="Avenir Book" w:cs="Arial Narrow"/>
                    <w:color w:val="000000"/>
                    <w:kern w:val="0"/>
                    <w:sz w:val="21"/>
                    <w:szCs w:val="21"/>
                    <w:lang w:eastAsia="ca-ES"/>
                    <w14:ligatures w14:val="none"/>
                  </w:rPr>
                </w:pPr>
              </w:p>
            </w:tc>
            <w:tc>
              <w:tcPr>
                <w:tcW w:w="558" w:type="dxa"/>
                <w:shd w:val="clear" w:color="auto" w:fill="30BFD3"/>
                <w:vAlign w:val="center"/>
              </w:tcPr>
              <w:p w14:paraId="6FD503A7" w14:textId="77777777" w:rsidR="00257FA1" w:rsidRPr="00CA1B1F" w:rsidRDefault="00257FA1" w:rsidP="00806F58">
                <w:pPr>
                  <w:pBdr>
                    <w:top w:val="nil"/>
                    <w:left w:val="nil"/>
                    <w:bottom w:val="nil"/>
                    <w:right w:val="nil"/>
                    <w:between w:val="nil"/>
                  </w:pBdr>
                  <w:spacing w:line="276" w:lineRule="auto"/>
                  <w:jc w:val="center"/>
                  <w:rPr>
                    <w:rFonts w:ascii="Avenir Book" w:eastAsia="Arial Narrow" w:hAnsi="Avenir Book" w:cs="Arial Narrow"/>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E</w:t>
                </w:r>
              </w:p>
            </w:tc>
            <w:tc>
              <w:tcPr>
                <w:tcW w:w="4979" w:type="dxa"/>
                <w:gridSpan w:val="2"/>
                <w:shd w:val="clear" w:color="auto" w:fill="30BFD3"/>
                <w:vAlign w:val="center"/>
              </w:tcPr>
              <w:p w14:paraId="59FA1FAB" w14:textId="77777777" w:rsidR="00257FA1" w:rsidRPr="00CA1B1F" w:rsidRDefault="00257FA1" w:rsidP="00803E27">
                <w:pPr>
                  <w:pBdr>
                    <w:top w:val="nil"/>
                    <w:left w:val="nil"/>
                    <w:bottom w:val="nil"/>
                    <w:right w:val="nil"/>
                    <w:between w:val="nil"/>
                  </w:pBdr>
                  <w:spacing w:line="276" w:lineRule="auto"/>
                  <w:jc w:val="both"/>
                  <w:rPr>
                    <w:rFonts w:ascii="Avenir Book" w:eastAsia="Arial Narrow" w:hAnsi="Avenir Book" w:cs="Arial Narrow"/>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VARIANTES</w:t>
                </w:r>
              </w:p>
            </w:tc>
          </w:tr>
          <w:tr w:rsidR="00257FA1" w:rsidRPr="00CA1B1F" w14:paraId="03EDBD52" w14:textId="77777777" w:rsidTr="003D57BC">
            <w:trPr>
              <w:trHeight w:val="466"/>
              <w:jc w:val="center"/>
            </w:trPr>
            <w:tc>
              <w:tcPr>
                <w:tcW w:w="5671" w:type="dxa"/>
                <w:gridSpan w:val="3"/>
                <w:vMerge/>
              </w:tcPr>
              <w:p w14:paraId="1E417136" w14:textId="77777777" w:rsidR="00257FA1" w:rsidRPr="00CA1B1F" w:rsidRDefault="00257FA1" w:rsidP="00803E27">
                <w:pPr>
                  <w:pBdr>
                    <w:top w:val="nil"/>
                    <w:left w:val="nil"/>
                    <w:bottom w:val="nil"/>
                    <w:right w:val="nil"/>
                    <w:between w:val="nil"/>
                  </w:pBdr>
                  <w:spacing w:line="276" w:lineRule="auto"/>
                  <w:jc w:val="both"/>
                  <w:rPr>
                    <w:rFonts w:ascii="Avenir Book" w:eastAsia="Arial Narrow" w:hAnsi="Avenir Book" w:cs="Arial Narrow"/>
                    <w:color w:val="000000"/>
                    <w:kern w:val="0"/>
                    <w:sz w:val="21"/>
                    <w:szCs w:val="21"/>
                    <w:lang w:eastAsia="ca-ES"/>
                    <w14:ligatures w14:val="none"/>
                  </w:rPr>
                </w:pPr>
              </w:p>
            </w:tc>
            <w:tc>
              <w:tcPr>
                <w:tcW w:w="5537" w:type="dxa"/>
                <w:gridSpan w:val="3"/>
              </w:tcPr>
              <w:p w14:paraId="4FA0F7DD" w14:textId="77777777" w:rsidR="00257FA1" w:rsidRPr="00CA1B1F" w:rsidRDefault="00257FA1" w:rsidP="00B40BEC">
                <w:pPr>
                  <w:spacing w:before="120" w:line="276" w:lineRule="auto"/>
                  <w:jc w:val="both"/>
                  <w:rPr>
                    <w:rFonts w:ascii="Avenir Book" w:eastAsia="Times New Roman" w:hAnsi="Avenir Book" w:cs="Times New Roman"/>
                    <w:kern w:val="0"/>
                    <w:sz w:val="21"/>
                    <w:szCs w:val="21"/>
                    <w:lang w:eastAsia="ca-ES"/>
                    <w14:ligatures w14:val="none"/>
                  </w:rPr>
                </w:pPr>
                <w:r w:rsidRPr="00CA1B1F">
                  <w:rPr>
                    <w:rFonts w:ascii="Avenir Book" w:eastAsia="Times New Roman" w:hAnsi="Avenir Book" w:cs="Times New Roman"/>
                    <w:kern w:val="0"/>
                    <w:sz w:val="21"/>
                    <w:szCs w:val="21"/>
                    <w:lang w:eastAsia="ca-ES"/>
                    <w14:ligatures w14:val="none"/>
                  </w:rPr>
                  <w:t xml:space="preserve">¿Se aceptan variantes? </w:t>
                </w:r>
              </w:p>
              <w:p w14:paraId="6D51AB8E" w14:textId="77777777" w:rsidR="00257FA1" w:rsidRPr="00CA1B1F" w:rsidRDefault="00257FA1" w:rsidP="00803E27">
                <w:pPr>
                  <w:spacing w:line="276" w:lineRule="auto"/>
                  <w:jc w:val="both"/>
                  <w:rPr>
                    <w:rFonts w:ascii="Avenir Book" w:eastAsia="MS Gothic" w:hAnsi="Avenir Book" w:cs="MS Gothic"/>
                    <w:b/>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SÍ</w:t>
                </w:r>
                <w:r w:rsidRPr="00CA1B1F">
                  <w:rPr>
                    <w:rFonts w:ascii="Avenir Book" w:eastAsia="MS Gothic" w:hAnsi="Avenir Book" w:cs="MS Gothic"/>
                    <w:b/>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747932278"/>
                    <w14:checkbox>
                      <w14:checked w14:val="0"/>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p>
              <w:p w14:paraId="712F515B" w14:textId="3979F517" w:rsidR="00257FA1" w:rsidRPr="00CA1B1F" w:rsidRDefault="00257FA1" w:rsidP="00803E27">
                <w:pPr>
                  <w:spacing w:line="276" w:lineRule="auto"/>
                  <w:jc w:val="both"/>
                  <w:rPr>
                    <w:rFonts w:ascii="Avenir Book" w:eastAsia="Times New Roman" w:hAnsi="Avenir Book" w:cs="Times New Roman"/>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498780471"/>
                    <w14:checkbox>
                      <w14:checked w14:val="1"/>
                      <w14:checkedState w14:val="2612" w14:font="MS Gothic"/>
                      <w14:uncheckedState w14:val="2610" w14:font="MS Gothic"/>
                    </w14:checkbox>
                  </w:sdtPr>
                  <w:sdtEndPr/>
                  <w:sdtContent>
                    <w:r w:rsidR="006D519B" w:rsidRPr="00CA1B1F">
                      <w:rPr>
                        <w:rFonts w:ascii="MS Gothic" w:eastAsia="MS Gothic" w:hAnsi="MS Gothic" w:cs="Arial" w:hint="eastAsia"/>
                        <w:kern w:val="0"/>
                        <w:sz w:val="21"/>
                        <w:szCs w:val="21"/>
                        <w:lang w:eastAsia="ca-ES"/>
                        <w14:ligatures w14:val="none"/>
                      </w:rPr>
                      <w:t>☒</w:t>
                    </w:r>
                  </w:sdtContent>
                </w:sdt>
              </w:p>
              <w:p w14:paraId="3F510A1E" w14:textId="77777777" w:rsidR="00257FA1" w:rsidRPr="00CA1B1F" w:rsidRDefault="00257FA1" w:rsidP="00803E27">
                <w:pPr>
                  <w:pBdr>
                    <w:top w:val="nil"/>
                    <w:left w:val="nil"/>
                    <w:bottom w:val="nil"/>
                    <w:right w:val="nil"/>
                    <w:between w:val="nil"/>
                  </w:pBdr>
                  <w:spacing w:line="276" w:lineRule="auto"/>
                  <w:jc w:val="both"/>
                  <w:rPr>
                    <w:rFonts w:ascii="Avenir Book" w:eastAsia="Times New Roman" w:hAnsi="Avenir Book" w:cs="Times New Roman"/>
                    <w:color w:val="7F7F7F"/>
                    <w:kern w:val="0"/>
                    <w:sz w:val="21"/>
                    <w:szCs w:val="21"/>
                    <w:lang w:eastAsia="ca-ES"/>
                    <w14:ligatures w14:val="none"/>
                  </w:rPr>
                </w:pPr>
                <w:r w:rsidRPr="00CA1B1F">
                  <w:rPr>
                    <w:rFonts w:ascii="Avenir Book" w:eastAsia="Times New Roman" w:hAnsi="Avenir Book" w:cs="Times New Roman"/>
                    <w:kern w:val="0"/>
                    <w:sz w:val="21"/>
                    <w:szCs w:val="21"/>
                    <w:lang w:eastAsia="ca-ES"/>
                    <w14:ligatures w14:val="none"/>
                  </w:rPr>
                  <w:t>Elementos: no procede</w:t>
                </w:r>
              </w:p>
              <w:p w14:paraId="22FDF6B2" w14:textId="77777777" w:rsidR="00257FA1" w:rsidRPr="00CA1B1F"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color w:val="000000"/>
                    <w:kern w:val="0"/>
                    <w:sz w:val="21"/>
                    <w:szCs w:val="21"/>
                    <w:lang w:eastAsia="ca-ES"/>
                    <w14:ligatures w14:val="none"/>
                  </w:rPr>
                </w:pPr>
                <w:r w:rsidRPr="00CA1B1F">
                  <w:rPr>
                    <w:rFonts w:ascii="Avenir Book" w:eastAsia="Times New Roman" w:hAnsi="Avenir Book" w:cs="Times New Roman"/>
                    <w:kern w:val="0"/>
                    <w:sz w:val="21"/>
                    <w:szCs w:val="21"/>
                    <w:lang w:eastAsia="ca-ES"/>
                    <w14:ligatures w14:val="none"/>
                  </w:rPr>
                  <w:t>Condiciones:</w:t>
                </w:r>
                <w:r w:rsidRPr="00CA1B1F">
                  <w:rPr>
                    <w:rFonts w:ascii="Avenir Book" w:eastAsia="Arial Narrow" w:hAnsi="Avenir Book" w:cs="Arial Narrow"/>
                    <w:i/>
                    <w:iCs/>
                    <w:kern w:val="0"/>
                    <w:sz w:val="21"/>
                    <w:szCs w:val="21"/>
                    <w:lang w:eastAsia="ca-ES"/>
                    <w14:ligatures w14:val="none"/>
                  </w:rPr>
                  <w:t xml:space="preserve"> </w:t>
                </w:r>
                <w:r w:rsidRPr="00CA1B1F">
                  <w:rPr>
                    <w:rFonts w:ascii="Avenir Book" w:eastAsia="Arial Narrow" w:hAnsi="Avenir Book" w:cs="Arial Narrow"/>
                    <w:kern w:val="0"/>
                    <w:sz w:val="21"/>
                    <w:szCs w:val="21"/>
                    <w:lang w:eastAsia="ca-ES"/>
                    <w14:ligatures w14:val="none"/>
                  </w:rPr>
                  <w:t>no procede</w:t>
                </w:r>
              </w:p>
            </w:tc>
          </w:tr>
          <w:tr w:rsidR="006F688B" w:rsidRPr="00CA1B1F" w14:paraId="69C2A012" w14:textId="77777777" w:rsidTr="003D57BC">
            <w:trPr>
              <w:gridAfter w:val="1"/>
              <w:wAfter w:w="12" w:type="dxa"/>
              <w:trHeight w:val="397"/>
              <w:jc w:val="center"/>
            </w:trPr>
            <w:tc>
              <w:tcPr>
                <w:tcW w:w="563" w:type="dxa"/>
                <w:shd w:val="clear" w:color="auto" w:fill="30BFD3"/>
                <w:vAlign w:val="center"/>
              </w:tcPr>
              <w:p w14:paraId="52849E2C" w14:textId="77777777" w:rsidR="00257FA1" w:rsidRPr="00CA1B1F" w:rsidRDefault="00257FA1"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bookmarkStart w:id="1" w:name="_Hlk131521811"/>
                <w:r w:rsidRPr="00CA1B1F">
                  <w:rPr>
                    <w:rFonts w:ascii="Avenir Book" w:eastAsia="Times New Roman" w:hAnsi="Avenir Book" w:cs="Times New Roman"/>
                    <w:b/>
                    <w:color w:val="FFFFFF" w:themeColor="background1"/>
                    <w:kern w:val="0"/>
                    <w:sz w:val="21"/>
                    <w:szCs w:val="21"/>
                    <w:lang w:eastAsia="ca-ES"/>
                    <w14:ligatures w14:val="none"/>
                  </w:rPr>
                  <w:t>F</w:t>
                </w:r>
              </w:p>
            </w:tc>
            <w:tc>
              <w:tcPr>
                <w:tcW w:w="10633" w:type="dxa"/>
                <w:gridSpan w:val="4"/>
                <w:shd w:val="clear" w:color="auto" w:fill="30BFD3"/>
                <w:vAlign w:val="center"/>
              </w:tcPr>
              <w:p w14:paraId="44B4DE58" w14:textId="77777777" w:rsidR="00257FA1" w:rsidRPr="00CA1B1F" w:rsidRDefault="00257FA1" w:rsidP="00803E27">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TRAMITACIÓN DEL EXPEDIENTE, PROCEDIMIENTO DE ADJUDICACIÓN Y FORMATO DE PRESENTACIÓN</w:t>
                </w:r>
              </w:p>
            </w:tc>
          </w:tr>
          <w:tr w:rsidR="00257FA1" w:rsidRPr="00CA1B1F" w14:paraId="25477A1F" w14:textId="77777777" w:rsidTr="00806F58">
            <w:trPr>
              <w:gridAfter w:val="1"/>
              <w:wAfter w:w="12" w:type="dxa"/>
              <w:jc w:val="center"/>
            </w:trPr>
            <w:tc>
              <w:tcPr>
                <w:tcW w:w="11196" w:type="dxa"/>
                <w:gridSpan w:val="5"/>
                <w:tcBorders>
                  <w:bottom w:val="single" w:sz="4" w:space="0" w:color="BFBFBF"/>
                </w:tcBorders>
                <w:shd w:val="clear" w:color="auto" w:fill="auto"/>
                <w:vAlign w:val="center"/>
              </w:tcPr>
              <w:p w14:paraId="6A83C507" w14:textId="368E289C" w:rsidR="00257FA1" w:rsidRPr="00CA1B1F" w:rsidRDefault="00257FA1" w:rsidP="00803E27">
                <w:pPr>
                  <w:pBdr>
                    <w:top w:val="nil"/>
                    <w:left w:val="nil"/>
                    <w:bottom w:val="nil"/>
                    <w:right w:val="nil"/>
                    <w:between w:val="nil"/>
                  </w:pBdr>
                  <w:spacing w:before="240" w:after="120" w:line="276" w:lineRule="auto"/>
                  <w:ind w:left="8"/>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F.1</w:t>
                </w:r>
                <w:r w:rsidR="00871BCF" w:rsidRPr="00CA1B1F">
                  <w:rPr>
                    <w:rFonts w:ascii="Avenir Book" w:eastAsia="Arial Narrow" w:hAnsi="Avenir Book" w:cs="Arial Narrow"/>
                    <w:b/>
                    <w:bCs/>
                    <w:color w:val="0BD0D9" w:themeColor="accent3"/>
                    <w:kern w:val="0"/>
                    <w:sz w:val="21"/>
                    <w:szCs w:val="21"/>
                    <w:lang w:eastAsia="ca-ES"/>
                    <w14:ligatures w14:val="none"/>
                  </w:rPr>
                  <w:t>.</w:t>
                </w:r>
                <w:r w:rsidRPr="00CA1B1F">
                  <w:rPr>
                    <w:rFonts w:ascii="Avenir Book" w:eastAsia="Arial Narrow" w:hAnsi="Avenir Book" w:cs="Arial Narrow"/>
                    <w:b/>
                    <w:bCs/>
                    <w:color w:val="0BD0D9" w:themeColor="accent3"/>
                    <w:kern w:val="0"/>
                    <w:sz w:val="21"/>
                    <w:szCs w:val="21"/>
                    <w:lang w:eastAsia="ca-ES"/>
                    <w14:ligatures w14:val="none"/>
                  </w:rPr>
                  <w:t xml:space="preserve"> </w:t>
                </w:r>
                <w:r w:rsidRPr="00CA1B1F">
                  <w:rPr>
                    <w:rFonts w:ascii="Avenir Book" w:eastAsia="Arial Narrow" w:hAnsi="Avenir Book" w:cs="Arial Narrow"/>
                    <w:b/>
                    <w:bCs/>
                    <w:kern w:val="0"/>
                    <w:sz w:val="21"/>
                    <w:szCs w:val="21"/>
                    <w:lang w:eastAsia="ca-ES"/>
                    <w14:ligatures w14:val="none"/>
                  </w:rPr>
                  <w:t>Forma de tramitación</w:t>
                </w:r>
                <w:r w:rsidRPr="00CA1B1F">
                  <w:rPr>
                    <w:rFonts w:ascii="Avenir Book" w:eastAsia="Arial Narrow" w:hAnsi="Avenir Book" w:cs="Arial Narrow"/>
                    <w:kern w:val="0"/>
                    <w:sz w:val="21"/>
                    <w:szCs w:val="21"/>
                    <w:lang w:eastAsia="ca-ES"/>
                    <w14:ligatures w14:val="none"/>
                  </w:rPr>
                  <w:t>:</w:t>
                </w:r>
              </w:p>
              <w:p w14:paraId="6757980F" w14:textId="38536894" w:rsidR="00257FA1" w:rsidRPr="00CA1B1F" w:rsidRDefault="00257FA1" w:rsidP="00B40BEC">
                <w:pPr>
                  <w:pBdr>
                    <w:top w:val="nil"/>
                    <w:left w:val="nil"/>
                    <w:bottom w:val="nil"/>
                    <w:right w:val="nil"/>
                    <w:between w:val="nil"/>
                  </w:pBdr>
                  <w:spacing w:after="120" w:line="276" w:lineRule="auto"/>
                  <w:ind w:left="313"/>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Ordinaria: </w:t>
                </w:r>
                <w:sdt>
                  <w:sdtPr>
                    <w:rPr>
                      <w:rFonts w:ascii="Avenir Book" w:eastAsia="Times New Roman" w:hAnsi="Avenir Book" w:cs="Arial"/>
                      <w:kern w:val="0"/>
                      <w:sz w:val="21"/>
                      <w:szCs w:val="21"/>
                      <w:lang w:eastAsia="ca-ES"/>
                      <w14:ligatures w14:val="none"/>
                    </w:rPr>
                    <w:id w:val="-426960628"/>
                    <w14:checkbox>
                      <w14:checked w14:val="1"/>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r w:rsidR="00B40BEC" w:rsidRPr="00CA1B1F">
                  <w:rPr>
                    <w:rFonts w:ascii="Avenir Book" w:eastAsia="Arial Narrow" w:hAnsi="Avenir Book" w:cs="Arial Narrow"/>
                    <w:kern w:val="0"/>
                    <w:sz w:val="21"/>
                    <w:szCs w:val="21"/>
                    <w:lang w:eastAsia="ca-ES"/>
                    <w14:ligatures w14:val="none"/>
                  </w:rPr>
                  <w:t xml:space="preserve">  </w:t>
                </w:r>
                <w:r w:rsidRPr="00CA1B1F">
                  <w:rPr>
                    <w:rFonts w:ascii="Avenir Book" w:eastAsia="Arial Narrow" w:hAnsi="Avenir Book" w:cs="Arial Narrow"/>
                    <w:kern w:val="0"/>
                    <w:sz w:val="21"/>
                    <w:szCs w:val="21"/>
                    <w:lang w:eastAsia="ca-ES"/>
                    <w14:ligatures w14:val="none"/>
                  </w:rPr>
                  <w:t xml:space="preserve">Urgente:   </w:t>
                </w:r>
                <w:sdt>
                  <w:sdtPr>
                    <w:rPr>
                      <w:rFonts w:ascii="Avenir Book" w:eastAsia="Times New Roman" w:hAnsi="Avenir Book" w:cs="Arial"/>
                      <w:kern w:val="0"/>
                      <w:sz w:val="21"/>
                      <w:szCs w:val="21"/>
                      <w:lang w:eastAsia="ca-ES"/>
                      <w14:ligatures w14:val="none"/>
                    </w:rPr>
                    <w:id w:val="-1466498325"/>
                    <w14:checkbox>
                      <w14:checked w14:val="0"/>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p>
              <w:p w14:paraId="6983D949" w14:textId="4DA00EBA" w:rsidR="00257FA1" w:rsidRPr="00CA1B1F" w:rsidRDefault="00257FA1" w:rsidP="00803E27">
                <w:pPr>
                  <w:pBdr>
                    <w:top w:val="nil"/>
                    <w:left w:val="nil"/>
                    <w:bottom w:val="nil"/>
                    <w:right w:val="nil"/>
                    <w:between w:val="nil"/>
                  </w:pBdr>
                  <w:spacing w:after="120" w:line="276" w:lineRule="auto"/>
                  <w:ind w:left="8"/>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F.2</w:t>
                </w:r>
                <w:r w:rsidR="00871BCF" w:rsidRPr="00CA1B1F">
                  <w:rPr>
                    <w:rFonts w:ascii="Avenir Book" w:eastAsia="Arial Narrow" w:hAnsi="Avenir Book" w:cs="Arial Narrow"/>
                    <w:b/>
                    <w:bCs/>
                    <w:color w:val="0BD0D9" w:themeColor="accent3"/>
                    <w:kern w:val="0"/>
                    <w:sz w:val="21"/>
                    <w:szCs w:val="21"/>
                    <w:lang w:eastAsia="ca-ES"/>
                    <w14:ligatures w14:val="none"/>
                  </w:rPr>
                  <w:t>.</w:t>
                </w:r>
                <w:r w:rsidRPr="00CA1B1F">
                  <w:rPr>
                    <w:rFonts w:ascii="Avenir Book" w:eastAsia="Arial Narrow" w:hAnsi="Avenir Book" w:cs="Arial Narrow"/>
                    <w:b/>
                    <w:bCs/>
                    <w:color w:val="0BD0D9" w:themeColor="accent3"/>
                    <w:kern w:val="0"/>
                    <w:sz w:val="21"/>
                    <w:szCs w:val="21"/>
                    <w:lang w:eastAsia="ca-ES"/>
                    <w14:ligatures w14:val="none"/>
                  </w:rPr>
                  <w:t xml:space="preserve"> </w:t>
                </w:r>
                <w:r w:rsidRPr="00CA1B1F">
                  <w:rPr>
                    <w:rFonts w:ascii="Avenir Book" w:eastAsia="Arial Narrow" w:hAnsi="Avenir Book" w:cs="Arial Narrow"/>
                    <w:b/>
                    <w:bCs/>
                    <w:kern w:val="0"/>
                    <w:sz w:val="21"/>
                    <w:szCs w:val="21"/>
                    <w:lang w:eastAsia="ca-ES"/>
                    <w14:ligatures w14:val="none"/>
                  </w:rPr>
                  <w:t>Procedimiento de adjudicación</w:t>
                </w:r>
                <w:r w:rsidRPr="00CA1B1F">
                  <w:rPr>
                    <w:rFonts w:ascii="Avenir Book" w:eastAsia="Arial Narrow" w:hAnsi="Avenir Book" w:cs="Arial Narrow"/>
                    <w:kern w:val="0"/>
                    <w:sz w:val="21"/>
                    <w:szCs w:val="21"/>
                    <w:lang w:eastAsia="ca-ES"/>
                    <w14:ligatures w14:val="none"/>
                  </w:rPr>
                  <w:t>:</w:t>
                </w:r>
                <w:r w:rsidR="00940C0C" w:rsidRPr="00CA1B1F">
                  <w:rPr>
                    <w:rFonts w:ascii="Avenir Book" w:eastAsia="Arial Narrow" w:hAnsi="Avenir Book" w:cs="Arial Narrow"/>
                    <w:kern w:val="0"/>
                    <w:sz w:val="21"/>
                    <w:szCs w:val="21"/>
                    <w:lang w:eastAsia="ca-ES"/>
                    <w14:ligatures w14:val="none"/>
                  </w:rPr>
                  <w:t xml:space="preserve"> </w:t>
                </w:r>
                <w:r w:rsidRPr="00CA1B1F">
                  <w:rPr>
                    <w:rFonts w:ascii="Avenir Book" w:eastAsia="Arial Narrow" w:hAnsi="Avenir Book" w:cs="Arial Narrow"/>
                    <w:kern w:val="0"/>
                    <w:sz w:val="21"/>
                    <w:szCs w:val="21"/>
                    <w:lang w:eastAsia="ca-ES"/>
                    <w14:ligatures w14:val="none"/>
                  </w:rPr>
                  <w:t xml:space="preserve">Abierto: </w:t>
                </w:r>
                <w:sdt>
                  <w:sdtPr>
                    <w:rPr>
                      <w:rFonts w:ascii="Avenir Book" w:eastAsia="Times New Roman" w:hAnsi="Avenir Book" w:cs="Arial"/>
                      <w:kern w:val="0"/>
                      <w:sz w:val="21"/>
                      <w:szCs w:val="21"/>
                      <w:lang w:eastAsia="ca-ES"/>
                      <w14:ligatures w14:val="none"/>
                    </w:rPr>
                    <w:id w:val="-1196851088"/>
                    <w14:checkbox>
                      <w14:checked w14:val="1"/>
                      <w14:checkedState w14:val="2612" w14:font="MS Gothic"/>
                      <w14:uncheckedState w14:val="2610" w14:font="MS Gothic"/>
                    </w14:checkbox>
                  </w:sdtPr>
                  <w:sdtEndPr/>
                  <w:sdtContent>
                    <w:r w:rsidR="006E5090" w:rsidRPr="00CA1B1F">
                      <w:rPr>
                        <w:rFonts w:ascii="MS Gothic" w:eastAsia="MS Gothic" w:hAnsi="MS Gothic" w:cs="Arial" w:hint="eastAsia"/>
                        <w:kern w:val="0"/>
                        <w:sz w:val="21"/>
                        <w:szCs w:val="21"/>
                        <w:lang w:eastAsia="ca-ES"/>
                        <w14:ligatures w14:val="none"/>
                      </w:rPr>
                      <w:t>☒</w:t>
                    </w:r>
                  </w:sdtContent>
                </w:sdt>
                <w:r w:rsidRPr="00CA1B1F">
                  <w:rPr>
                    <w:rFonts w:ascii="Avenir Book" w:eastAsia="Times New Roman" w:hAnsi="Avenir Book" w:cs="Arial"/>
                    <w:kern w:val="0"/>
                    <w:sz w:val="21"/>
                    <w:szCs w:val="21"/>
                    <w:lang w:eastAsia="ca-ES"/>
                    <w14:ligatures w14:val="none"/>
                  </w:rPr>
                  <w:t xml:space="preserve">;     </w:t>
                </w:r>
                <w:r w:rsidRPr="00CA1B1F">
                  <w:rPr>
                    <w:rFonts w:ascii="Avenir Book" w:eastAsia="Arial Narrow" w:hAnsi="Avenir Book" w:cs="Arial Narrow"/>
                    <w:kern w:val="0"/>
                    <w:sz w:val="21"/>
                    <w:szCs w:val="21"/>
                    <w:lang w:eastAsia="ca-ES"/>
                    <w14:ligatures w14:val="none"/>
                  </w:rPr>
                  <w:t>Simplificado:</w:t>
                </w:r>
                <w:r w:rsidRPr="00CA1B1F">
                  <w:rPr>
                    <w:rFonts w:ascii="Avenir Book" w:eastAsia="Times New Roman" w:hAnsi="Avenir Book" w:cs="Arial"/>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1948226543"/>
                    <w14:checkbox>
                      <w14:checked w14:val="1"/>
                      <w14:checkedState w14:val="2612" w14:font="MS Gothic"/>
                      <w14:uncheckedState w14:val="2610" w14:font="MS Gothic"/>
                    </w14:checkbox>
                  </w:sdtPr>
                  <w:sdtEndPr/>
                  <w:sdtContent>
                    <w:r w:rsidR="006D519B" w:rsidRPr="00CA1B1F">
                      <w:rPr>
                        <w:rFonts w:ascii="MS Gothic" w:eastAsia="MS Gothic" w:hAnsi="MS Gothic" w:cs="Arial" w:hint="eastAsia"/>
                        <w:kern w:val="0"/>
                        <w:sz w:val="21"/>
                        <w:szCs w:val="21"/>
                        <w:lang w:eastAsia="ca-ES"/>
                        <w14:ligatures w14:val="none"/>
                      </w:rPr>
                      <w:t>☒</w:t>
                    </w:r>
                  </w:sdtContent>
                </w:sdt>
                <w:r w:rsidRPr="00CA1B1F">
                  <w:rPr>
                    <w:rFonts w:ascii="Avenir Book" w:eastAsia="Times New Roman" w:hAnsi="Avenir Book" w:cs="Arial"/>
                    <w:kern w:val="0"/>
                    <w:sz w:val="21"/>
                    <w:szCs w:val="21"/>
                    <w:lang w:eastAsia="ca-ES"/>
                    <w14:ligatures w14:val="none"/>
                  </w:rPr>
                  <w:t xml:space="preserve">; </w:t>
                </w:r>
                <w:r w:rsidRPr="00CA1B1F">
                  <w:rPr>
                    <w:rFonts w:ascii="Avenir Book" w:eastAsia="Arial Narrow" w:hAnsi="Avenir Book" w:cs="Arial Narrow"/>
                    <w:kern w:val="0"/>
                    <w:sz w:val="21"/>
                    <w:szCs w:val="21"/>
                    <w:lang w:eastAsia="ca-ES"/>
                    <w14:ligatures w14:val="none"/>
                  </w:rPr>
                  <w:t xml:space="preserve">   Supersimplificado:</w:t>
                </w:r>
                <w:r w:rsidRPr="00CA1B1F">
                  <w:rPr>
                    <w:rFonts w:ascii="Avenir Book" w:eastAsia="Times New Roman" w:hAnsi="Avenir Book" w:cs="Arial"/>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1188375734"/>
                    <w14:checkbox>
                      <w14:checked w14:val="0"/>
                      <w14:checkedState w14:val="2612" w14:font="MS Gothic"/>
                      <w14:uncheckedState w14:val="2610" w14:font="MS Gothic"/>
                    </w14:checkbox>
                  </w:sdtPr>
                  <w:sdtEndPr/>
                  <w:sdtContent>
                    <w:r w:rsidR="006E5090" w:rsidRPr="00CA1B1F">
                      <w:rPr>
                        <w:rFonts w:ascii="MS Gothic" w:eastAsia="MS Gothic" w:hAnsi="MS Gothic" w:cs="Arial" w:hint="eastAsia"/>
                        <w:kern w:val="0"/>
                        <w:sz w:val="21"/>
                        <w:szCs w:val="21"/>
                        <w:lang w:eastAsia="ca-ES"/>
                        <w14:ligatures w14:val="none"/>
                      </w:rPr>
                      <w:t>☐</w:t>
                    </w:r>
                  </w:sdtContent>
                </w:sdt>
              </w:p>
              <w:p w14:paraId="0233C307" w14:textId="77777777" w:rsidR="00257FA1" w:rsidRPr="00CA1B1F" w:rsidRDefault="00257FA1" w:rsidP="00803E27">
                <w:pPr>
                  <w:pBdr>
                    <w:top w:val="nil"/>
                    <w:left w:val="nil"/>
                    <w:bottom w:val="nil"/>
                    <w:right w:val="nil"/>
                    <w:between w:val="nil"/>
                  </w:pBdr>
                  <w:spacing w:after="120" w:line="276" w:lineRule="auto"/>
                  <w:ind w:left="313"/>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Restringido: </w:t>
                </w:r>
                <w:sdt>
                  <w:sdtPr>
                    <w:rPr>
                      <w:rFonts w:ascii="Avenir Book" w:eastAsia="Times New Roman" w:hAnsi="Avenir Book" w:cs="Arial"/>
                      <w:kern w:val="0"/>
                      <w:sz w:val="21"/>
                      <w:szCs w:val="21"/>
                      <w:lang w:eastAsia="ca-ES"/>
                      <w14:ligatures w14:val="none"/>
                    </w:rPr>
                    <w:id w:val="1028449674"/>
                    <w14:checkbox>
                      <w14:checked w14:val="0"/>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r w:rsidRPr="00CA1B1F">
                  <w:rPr>
                    <w:rFonts w:ascii="Avenir Book" w:eastAsia="Times New Roman" w:hAnsi="Avenir Book" w:cs="Arial"/>
                    <w:kern w:val="0"/>
                    <w:sz w:val="21"/>
                    <w:szCs w:val="21"/>
                    <w:lang w:eastAsia="ca-ES"/>
                    <w14:ligatures w14:val="none"/>
                  </w:rPr>
                  <w:t>;</w:t>
                </w:r>
                <w:r w:rsidRPr="00CA1B1F">
                  <w:rPr>
                    <w:rFonts w:ascii="Avenir Book" w:eastAsia="Arial Narrow" w:hAnsi="Avenir Book" w:cs="Arial Narrow"/>
                    <w:kern w:val="0"/>
                    <w:sz w:val="21"/>
                    <w:szCs w:val="21"/>
                    <w:lang w:eastAsia="ca-ES"/>
                    <w14:ligatures w14:val="none"/>
                  </w:rPr>
                  <w:t xml:space="preserve">      Negociado CON publicidad: </w:t>
                </w:r>
                <w:sdt>
                  <w:sdtPr>
                    <w:rPr>
                      <w:rFonts w:ascii="Avenir Book" w:eastAsia="Times New Roman" w:hAnsi="Avenir Book" w:cs="Arial"/>
                      <w:kern w:val="0"/>
                      <w:sz w:val="21"/>
                      <w:szCs w:val="21"/>
                      <w:lang w:eastAsia="ca-ES"/>
                      <w14:ligatures w14:val="none"/>
                    </w:rPr>
                    <w:id w:val="-1961482371"/>
                    <w14:checkbox>
                      <w14:checked w14:val="0"/>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r w:rsidRPr="00CA1B1F">
                  <w:rPr>
                    <w:rFonts w:ascii="Avenir Book" w:eastAsia="Arial Narrow" w:hAnsi="Avenir Book" w:cs="Arial Narrow"/>
                    <w:kern w:val="0"/>
                    <w:sz w:val="21"/>
                    <w:szCs w:val="21"/>
                    <w:lang w:eastAsia="ca-ES"/>
                    <w14:ligatures w14:val="none"/>
                  </w:rPr>
                  <w:t xml:space="preserve">;     Negociado SIN publicidad: </w:t>
                </w:r>
                <w:sdt>
                  <w:sdtPr>
                    <w:rPr>
                      <w:rFonts w:ascii="Avenir Book" w:eastAsia="Times New Roman" w:hAnsi="Avenir Book" w:cs="Arial"/>
                      <w:kern w:val="0"/>
                      <w:sz w:val="21"/>
                      <w:szCs w:val="21"/>
                      <w:lang w:eastAsia="ca-ES"/>
                      <w14:ligatures w14:val="none"/>
                    </w:rPr>
                    <w:id w:val="1077876246"/>
                    <w14:checkbox>
                      <w14:checked w14:val="0"/>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p>
              <w:p w14:paraId="16CDA08A" w14:textId="3F1C6299" w:rsidR="00257FA1" w:rsidRPr="00CA1B1F" w:rsidRDefault="00257FA1" w:rsidP="00803E27">
                <w:pPr>
                  <w:pBdr>
                    <w:top w:val="nil"/>
                    <w:left w:val="nil"/>
                    <w:bottom w:val="nil"/>
                    <w:right w:val="nil"/>
                    <w:between w:val="nil"/>
                  </w:pBdr>
                  <w:spacing w:after="120" w:line="276" w:lineRule="auto"/>
                  <w:ind w:left="313"/>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Sujeto a regulación armonizada: </w:t>
                </w:r>
                <w:r w:rsidRPr="00CA1B1F">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237631794"/>
                    <w14:checkbox>
                      <w14:checked w14:val="0"/>
                      <w14:checkedState w14:val="2612" w14:font="MS Gothic"/>
                      <w14:uncheckedState w14:val="2610" w14:font="MS Gothic"/>
                    </w14:checkbox>
                  </w:sdtPr>
                  <w:sdtEndPr/>
                  <w:sdtContent>
                    <w:r w:rsidR="003D5560" w:rsidRPr="00CA1B1F">
                      <w:rPr>
                        <w:rFonts w:ascii="MS Gothic" w:eastAsia="MS Gothic" w:hAnsi="MS Gothic" w:cs="Arial" w:hint="eastAsia"/>
                        <w:kern w:val="0"/>
                        <w:sz w:val="21"/>
                        <w:szCs w:val="21"/>
                        <w:lang w:eastAsia="ca-ES"/>
                        <w14:ligatures w14:val="none"/>
                      </w:rPr>
                      <w:t>☐</w:t>
                    </w:r>
                  </w:sdtContent>
                </w:sdt>
                <w:r w:rsidRPr="00CA1B1F">
                  <w:rPr>
                    <w:rFonts w:ascii="Avenir Book" w:eastAsia="MS Gothic" w:hAnsi="Avenir Book" w:cs="Segoe UI Symbol"/>
                    <w:b/>
                    <w:kern w:val="0"/>
                    <w:sz w:val="21"/>
                    <w:szCs w:val="21"/>
                    <w:lang w:eastAsia="ca-ES"/>
                    <w14:ligatures w14:val="none"/>
                  </w:rPr>
                  <w:t xml:space="preserve"> </w:t>
                </w:r>
                <w:r w:rsidRPr="00CA1B1F">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1446305199"/>
                    <w14:checkbox>
                      <w14:checked w14:val="1"/>
                      <w14:checkedState w14:val="2612" w14:font="MS Gothic"/>
                      <w14:uncheckedState w14:val="2610" w14:font="MS Gothic"/>
                    </w14:checkbox>
                  </w:sdtPr>
                  <w:sdtEndPr/>
                  <w:sdtContent>
                    <w:r w:rsidR="003D5560" w:rsidRPr="00CA1B1F">
                      <w:rPr>
                        <w:rFonts w:ascii="MS Gothic" w:eastAsia="MS Gothic" w:hAnsi="MS Gothic" w:cs="Arial" w:hint="eastAsia"/>
                        <w:kern w:val="0"/>
                        <w:sz w:val="21"/>
                        <w:szCs w:val="21"/>
                        <w:lang w:eastAsia="ca-ES"/>
                        <w14:ligatures w14:val="none"/>
                      </w:rPr>
                      <w:t>☒</w:t>
                    </w:r>
                  </w:sdtContent>
                </w:sdt>
              </w:p>
              <w:p w14:paraId="70AEEF8F" w14:textId="1DA87E2F" w:rsidR="005963A3" w:rsidRPr="00CA1B1F" w:rsidRDefault="00257FA1" w:rsidP="00834C7D">
                <w:pPr>
                  <w:pBdr>
                    <w:top w:val="nil"/>
                    <w:left w:val="nil"/>
                    <w:bottom w:val="nil"/>
                    <w:right w:val="nil"/>
                    <w:between w:val="nil"/>
                  </w:pBdr>
                  <w:spacing w:after="120" w:line="276" w:lineRule="auto"/>
                  <w:ind w:left="306"/>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La tramitación del expediente de contratación es ordinaria y se adjudicará por el procedimiento abierto</w:t>
                </w:r>
                <w:r w:rsidR="003D5560" w:rsidRPr="00CA1B1F">
                  <w:rPr>
                    <w:rFonts w:ascii="Avenir Book" w:eastAsia="Arial Narrow" w:hAnsi="Avenir Book" w:cs="Arial Narrow"/>
                    <w:kern w:val="0"/>
                    <w:sz w:val="21"/>
                    <w:szCs w:val="21"/>
                    <w:lang w:eastAsia="ca-ES"/>
                    <w14:ligatures w14:val="none"/>
                  </w:rPr>
                  <w:t xml:space="preserve"> </w:t>
                </w:r>
                <w:r w:rsidR="006E5090" w:rsidRPr="00CA1B1F">
                  <w:rPr>
                    <w:rFonts w:ascii="Avenir Book" w:eastAsia="Arial Narrow" w:hAnsi="Avenir Book" w:cs="Arial Narrow"/>
                    <w:kern w:val="0"/>
                    <w:sz w:val="21"/>
                    <w:szCs w:val="21"/>
                    <w:lang w:eastAsia="ca-ES"/>
                    <w14:ligatures w14:val="none"/>
                  </w:rPr>
                  <w:t>simplificado</w:t>
                </w:r>
                <w:r w:rsidRPr="00CA1B1F">
                  <w:rPr>
                    <w:rFonts w:ascii="Avenir Book" w:eastAsia="Arial Narrow" w:hAnsi="Avenir Book" w:cs="Arial Narrow"/>
                    <w:kern w:val="0"/>
                    <w:sz w:val="21"/>
                    <w:szCs w:val="21"/>
                    <w:lang w:eastAsia="ca-ES"/>
                    <w14:ligatures w14:val="none"/>
                  </w:rPr>
                  <w:t xml:space="preserve">, con arreglo a lo dispuesto </w:t>
                </w:r>
                <w:r w:rsidR="006E5090" w:rsidRPr="00CA1B1F">
                  <w:rPr>
                    <w:rFonts w:ascii="Avenir Book" w:eastAsia="Arial Narrow" w:hAnsi="Avenir Book" w:cs="Arial Narrow"/>
                    <w:kern w:val="0"/>
                    <w:sz w:val="21"/>
                    <w:szCs w:val="21"/>
                    <w:lang w:eastAsia="ca-ES"/>
                    <w14:ligatures w14:val="none"/>
                  </w:rPr>
                  <w:t xml:space="preserve">en los apartados 1 a 4 </w:t>
                </w:r>
                <w:r w:rsidR="00BF7D0F" w:rsidRPr="00CA1B1F">
                  <w:rPr>
                    <w:rFonts w:ascii="Avenir Book" w:eastAsia="Arial Narrow" w:hAnsi="Avenir Book" w:cs="Arial Narrow"/>
                    <w:kern w:val="0"/>
                    <w:sz w:val="21"/>
                    <w:szCs w:val="21"/>
                    <w:lang w:eastAsia="ca-ES"/>
                    <w14:ligatures w14:val="none"/>
                  </w:rPr>
                  <w:t xml:space="preserve">del </w:t>
                </w:r>
                <w:r w:rsidRPr="00CA1B1F">
                  <w:rPr>
                    <w:rFonts w:ascii="Avenir Book" w:eastAsia="Arial Narrow" w:hAnsi="Avenir Book" w:cs="Arial Narrow"/>
                    <w:kern w:val="0"/>
                    <w:sz w:val="21"/>
                    <w:szCs w:val="21"/>
                    <w:lang w:eastAsia="ca-ES"/>
                    <w14:ligatures w14:val="none"/>
                  </w:rPr>
                  <w:t>artículo 15</w:t>
                </w:r>
                <w:r w:rsidR="003D5560" w:rsidRPr="00CA1B1F">
                  <w:rPr>
                    <w:rFonts w:ascii="Avenir Book" w:eastAsia="Arial Narrow" w:hAnsi="Avenir Book" w:cs="Arial Narrow"/>
                    <w:kern w:val="0"/>
                    <w:sz w:val="21"/>
                    <w:szCs w:val="21"/>
                    <w:lang w:eastAsia="ca-ES"/>
                    <w14:ligatures w14:val="none"/>
                  </w:rPr>
                  <w:t>9</w:t>
                </w:r>
                <w:r w:rsidRPr="00CA1B1F">
                  <w:rPr>
                    <w:rFonts w:ascii="Avenir Book" w:eastAsia="Arial Narrow" w:hAnsi="Avenir Book" w:cs="Arial Narrow"/>
                    <w:kern w:val="0"/>
                    <w:sz w:val="21"/>
                    <w:szCs w:val="21"/>
                    <w:lang w:eastAsia="ca-ES"/>
                    <w14:ligatures w14:val="none"/>
                  </w:rPr>
                  <w:t xml:space="preserve"> de la Ley 9/2017 LCSP, siendo necesaria la preparación de los Pliegos de Cláusulas Administrativas Particulares y de Prescripciones Técnicas que rijan la correspondiente licitación. </w:t>
                </w:r>
              </w:p>
              <w:p w14:paraId="69947C10" w14:textId="5F8D4F31" w:rsidR="00257FA1" w:rsidRPr="00CA1B1F" w:rsidRDefault="005963A3" w:rsidP="00834C7D">
                <w:pPr>
                  <w:pBdr>
                    <w:top w:val="nil"/>
                    <w:left w:val="nil"/>
                    <w:bottom w:val="nil"/>
                    <w:right w:val="nil"/>
                    <w:between w:val="nil"/>
                  </w:pBdr>
                  <w:spacing w:after="120" w:line="276" w:lineRule="auto"/>
                  <w:ind w:left="306"/>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Visto e</w:t>
                </w:r>
                <w:r w:rsidR="00257FA1" w:rsidRPr="00CA1B1F">
                  <w:rPr>
                    <w:rFonts w:ascii="Avenir Book" w:eastAsia="Arial Narrow" w:hAnsi="Avenir Book" w:cs="Arial Narrow"/>
                    <w:kern w:val="0"/>
                    <w:sz w:val="21"/>
                    <w:szCs w:val="21"/>
                    <w:lang w:eastAsia="ca-ES"/>
                    <w14:ligatures w14:val="none"/>
                  </w:rPr>
                  <w:t xml:space="preserve">l importe del valor estimado del contrato, </w:t>
                </w:r>
                <w:r w:rsidR="00257FA1" w:rsidRPr="00CA1B1F">
                  <w:rPr>
                    <w:rFonts w:ascii="Avenir Book" w:eastAsia="Arial Narrow" w:hAnsi="Avenir Book" w:cs="Arial Narrow"/>
                    <w:b/>
                    <w:bCs/>
                    <w:kern w:val="0"/>
                    <w:sz w:val="21"/>
                    <w:szCs w:val="21"/>
                    <w:lang w:eastAsia="ca-ES"/>
                    <w14:ligatures w14:val="none"/>
                  </w:rPr>
                  <w:t>la presente contratación</w:t>
                </w:r>
                <w:r w:rsidR="003D5560" w:rsidRPr="00CA1B1F">
                  <w:rPr>
                    <w:rFonts w:ascii="Avenir Book" w:eastAsia="Arial Narrow" w:hAnsi="Avenir Book" w:cs="Arial Narrow"/>
                    <w:b/>
                    <w:bCs/>
                    <w:kern w:val="0"/>
                    <w:sz w:val="21"/>
                    <w:szCs w:val="21"/>
                    <w:lang w:eastAsia="ca-ES"/>
                    <w14:ligatures w14:val="none"/>
                  </w:rPr>
                  <w:t xml:space="preserve"> no</w:t>
                </w:r>
                <w:r w:rsidR="00257FA1" w:rsidRPr="00CA1B1F">
                  <w:rPr>
                    <w:rFonts w:ascii="Avenir Book" w:eastAsia="Arial Narrow" w:hAnsi="Avenir Book" w:cs="Arial Narrow"/>
                    <w:b/>
                    <w:bCs/>
                    <w:kern w:val="0"/>
                    <w:sz w:val="21"/>
                    <w:szCs w:val="21"/>
                    <w:lang w:eastAsia="ca-ES"/>
                    <w14:ligatures w14:val="none"/>
                  </w:rPr>
                  <w:t xml:space="preserve"> está sujeta a regulación armonizada</w:t>
                </w:r>
                <w:r w:rsidR="00257FA1" w:rsidRPr="00CA1B1F">
                  <w:rPr>
                    <w:rFonts w:ascii="Avenir Book" w:eastAsia="Arial Narrow" w:hAnsi="Avenir Book" w:cs="Arial Narrow"/>
                    <w:kern w:val="0"/>
                    <w:sz w:val="21"/>
                    <w:szCs w:val="21"/>
                    <w:lang w:eastAsia="ca-ES"/>
                    <w14:ligatures w14:val="none"/>
                  </w:rPr>
                  <w:t>.</w:t>
                </w:r>
              </w:p>
              <w:p w14:paraId="00686FEC" w14:textId="74EF948A" w:rsidR="00257FA1" w:rsidRPr="00CA1B1F" w:rsidRDefault="00257FA1" w:rsidP="00803E27">
                <w:pPr>
                  <w:pBdr>
                    <w:top w:val="nil"/>
                    <w:left w:val="nil"/>
                    <w:bottom w:val="nil"/>
                    <w:right w:val="nil"/>
                    <w:between w:val="nil"/>
                  </w:pBdr>
                  <w:spacing w:after="120" w:line="276" w:lineRule="auto"/>
                  <w:ind w:left="8"/>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F.3</w:t>
                </w:r>
                <w:r w:rsidR="00871BCF" w:rsidRPr="00CA1B1F">
                  <w:rPr>
                    <w:rFonts w:ascii="Avenir Book" w:eastAsia="Arial Narrow" w:hAnsi="Avenir Book" w:cs="Arial Narrow"/>
                    <w:b/>
                    <w:bCs/>
                    <w:color w:val="0BD0D9" w:themeColor="accent3"/>
                    <w:kern w:val="0"/>
                    <w:sz w:val="21"/>
                    <w:szCs w:val="21"/>
                    <w:lang w:eastAsia="ca-ES"/>
                    <w14:ligatures w14:val="none"/>
                  </w:rPr>
                  <w:t>.</w:t>
                </w:r>
                <w:r w:rsidRPr="00CA1B1F">
                  <w:rPr>
                    <w:rFonts w:ascii="Avenir Book" w:eastAsia="Arial Narrow" w:hAnsi="Avenir Book" w:cs="Arial Narrow"/>
                    <w:b/>
                    <w:bCs/>
                    <w:color w:val="0BD0D9" w:themeColor="accent3"/>
                    <w:kern w:val="0"/>
                    <w:sz w:val="21"/>
                    <w:szCs w:val="21"/>
                    <w:lang w:eastAsia="ca-ES"/>
                    <w14:ligatures w14:val="none"/>
                  </w:rPr>
                  <w:t xml:space="preserve"> </w:t>
                </w:r>
                <w:r w:rsidRPr="00CA1B1F">
                  <w:rPr>
                    <w:rFonts w:ascii="Avenir Book" w:eastAsia="Arial Narrow" w:hAnsi="Avenir Book" w:cs="Arial Narrow"/>
                    <w:b/>
                    <w:bCs/>
                    <w:kern w:val="0"/>
                    <w:sz w:val="21"/>
                    <w:szCs w:val="21"/>
                    <w:lang w:eastAsia="ca-ES"/>
                    <w14:ligatures w14:val="none"/>
                  </w:rPr>
                  <w:t>Presentación de las ofertas mediante la herramienta de Sobre digital</w:t>
                </w:r>
                <w:r w:rsidRPr="00CA1B1F">
                  <w:rPr>
                    <w:rFonts w:ascii="Avenir Book" w:eastAsia="Arial Narrow" w:hAnsi="Avenir Book" w:cs="Arial Narrow"/>
                    <w:kern w:val="0"/>
                    <w:sz w:val="21"/>
                    <w:szCs w:val="21"/>
                    <w:lang w:eastAsia="ca-ES"/>
                    <w14:ligatures w14:val="none"/>
                  </w:rPr>
                  <w:t xml:space="preserve">: </w:t>
                </w:r>
                <w:r w:rsidRPr="00CA1B1F">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1831172735"/>
                    <w14:checkbox>
                      <w14:checked w14:val="1"/>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r w:rsidRPr="00CA1B1F">
                  <w:rPr>
                    <w:rFonts w:ascii="Avenir Book" w:eastAsia="MS Gothic" w:hAnsi="Avenir Book" w:cs="Segoe UI Symbol"/>
                    <w:b/>
                    <w:kern w:val="0"/>
                    <w:sz w:val="21"/>
                    <w:szCs w:val="21"/>
                    <w:lang w:eastAsia="ca-ES"/>
                    <w14:ligatures w14:val="none"/>
                  </w:rPr>
                  <w:t xml:space="preserve"> </w:t>
                </w:r>
                <w:r w:rsidRPr="00CA1B1F">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2105451931"/>
                    <w14:checkbox>
                      <w14:checked w14:val="0"/>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p>
              <w:p w14:paraId="419A58BF" w14:textId="6C0A3F17" w:rsidR="00257FA1" w:rsidRPr="00CA1B1F" w:rsidRDefault="00257FA1" w:rsidP="00280EDB">
                <w:pPr>
                  <w:spacing w:after="120" w:line="276" w:lineRule="auto"/>
                  <w:ind w:left="313"/>
                  <w:rPr>
                    <w:rFonts w:ascii="Avenir Book" w:eastAsia="Arial Narrow" w:hAnsi="Avenir Book" w:cs="Arial Narrow"/>
                    <w:color w:val="7F7F7F"/>
                    <w:kern w:val="0"/>
                    <w:sz w:val="21"/>
                    <w:szCs w:val="21"/>
                    <w:lang w:eastAsia="ca-ES"/>
                    <w14:ligatures w14:val="none"/>
                  </w:rPr>
                </w:pPr>
                <w:r w:rsidRPr="00CA1B1F">
                  <w:rPr>
                    <w:rFonts w:ascii="Avenir Book" w:eastAsia="Arial Narrow" w:hAnsi="Avenir Book" w:cs="Arial Narrow"/>
                    <w:color w:val="000000"/>
                    <w:kern w:val="0"/>
                    <w:sz w:val="21"/>
                    <w:szCs w:val="21"/>
                    <w:lang w:eastAsia="ca-ES"/>
                    <w14:ligatures w14:val="none"/>
                  </w:rPr>
                  <w:lastRenderedPageBreak/>
                  <w:t>Se presentará electrónicamente a través de</w:t>
                </w:r>
                <w:r w:rsidRPr="00CA1B1F">
                  <w:rPr>
                    <w:rFonts w:ascii="Avenir Book" w:eastAsia="Arial Narrow" w:hAnsi="Avenir Book" w:cs="Arial Narrow"/>
                    <w:color w:val="7F7F7F"/>
                    <w:kern w:val="0"/>
                    <w:sz w:val="21"/>
                    <w:szCs w:val="21"/>
                    <w:lang w:eastAsia="ca-ES"/>
                    <w14:ligatures w14:val="none"/>
                  </w:rPr>
                  <w:t xml:space="preserve">: </w:t>
                </w:r>
                <w:hyperlink r:id="rId11" w:history="1">
                  <w:r w:rsidR="00940C0C" w:rsidRPr="00CA1B1F">
                    <w:rPr>
                      <w:rStyle w:val="Hipervnculo"/>
                      <w:rFonts w:ascii="Avenir Book" w:eastAsia="Arial Narrow" w:hAnsi="Avenir Book" w:cs="Arial Narrow"/>
                      <w:kern w:val="0"/>
                      <w:sz w:val="21"/>
                      <w:szCs w:val="21"/>
                      <w:lang w:eastAsia="ca-ES"/>
                      <w14:ligatures w14:val="none"/>
                    </w:rPr>
                    <w:t>https://contractaciopublica.cat/ca/perfilscontractant/detall/1038897?categoria=0</w:t>
                  </w:r>
                </w:hyperlink>
              </w:p>
              <w:p w14:paraId="594B7113" w14:textId="26227B41" w:rsidR="00257FA1" w:rsidRPr="00CA1B1F" w:rsidRDefault="00257FA1" w:rsidP="00803E27">
                <w:pPr>
                  <w:spacing w:after="120" w:line="276" w:lineRule="auto"/>
                  <w:ind w:left="23"/>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F.4</w:t>
                </w:r>
                <w:r w:rsidR="00871BCF" w:rsidRPr="00CA1B1F">
                  <w:rPr>
                    <w:rFonts w:ascii="Avenir Book" w:eastAsia="Arial Narrow" w:hAnsi="Avenir Book" w:cs="Arial Narrow"/>
                    <w:b/>
                    <w:bCs/>
                    <w:color w:val="0BD0D9" w:themeColor="accent3"/>
                    <w:kern w:val="0"/>
                    <w:sz w:val="21"/>
                    <w:szCs w:val="21"/>
                    <w:lang w:eastAsia="ca-ES"/>
                    <w14:ligatures w14:val="none"/>
                  </w:rPr>
                  <w:t>.</w:t>
                </w:r>
                <w:r w:rsidRPr="00CA1B1F">
                  <w:rPr>
                    <w:rFonts w:ascii="Avenir Book" w:eastAsia="Arial Narrow" w:hAnsi="Avenir Book" w:cs="Arial Narrow"/>
                    <w:b/>
                    <w:bCs/>
                    <w:color w:val="0BD0D9" w:themeColor="accent3"/>
                    <w:kern w:val="0"/>
                    <w:sz w:val="21"/>
                    <w:szCs w:val="21"/>
                    <w:lang w:eastAsia="ca-ES"/>
                    <w14:ligatures w14:val="none"/>
                  </w:rPr>
                  <w:t xml:space="preserve"> </w:t>
                </w:r>
                <w:r w:rsidRPr="00CA1B1F">
                  <w:rPr>
                    <w:rFonts w:ascii="Avenir Book" w:eastAsia="Arial Narrow" w:hAnsi="Avenir Book" w:cs="Arial Narrow"/>
                    <w:b/>
                    <w:bCs/>
                    <w:kern w:val="0"/>
                    <w:sz w:val="21"/>
                    <w:szCs w:val="21"/>
                    <w:lang w:eastAsia="ca-ES"/>
                    <w14:ligatures w14:val="none"/>
                  </w:rPr>
                  <w:t>Las empresas licitadoras deben presentar la documentación que conforman sus ofertas en</w:t>
                </w:r>
                <w:r w:rsidRPr="00CA1B1F">
                  <w:rPr>
                    <w:rFonts w:ascii="Avenir Book" w:eastAsia="Arial Narrow" w:hAnsi="Avenir Book" w:cs="Arial Narrow"/>
                    <w:kern w:val="0"/>
                    <w:sz w:val="21"/>
                    <w:szCs w:val="21"/>
                    <w:lang w:eastAsia="ca-ES"/>
                    <w14:ligatures w14:val="none"/>
                  </w:rPr>
                  <w:t>:</w:t>
                </w:r>
              </w:p>
              <w:p w14:paraId="3E3DDE63" w14:textId="0CEF463A" w:rsidR="00257FA1" w:rsidRPr="00CA1B1F" w:rsidRDefault="00056EA9" w:rsidP="00834C7D">
                <w:pPr>
                  <w:pBdr>
                    <w:top w:val="nil"/>
                    <w:left w:val="nil"/>
                    <w:bottom w:val="nil"/>
                    <w:right w:val="nil"/>
                    <w:between w:val="nil"/>
                  </w:pBdr>
                  <w:spacing w:line="360" w:lineRule="auto"/>
                  <w:ind w:left="454"/>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030717512"/>
                    <w14:checkbox>
                      <w14:checked w14:val="0"/>
                      <w14:checkedState w14:val="2612" w14:font="MS Gothic"/>
                      <w14:uncheckedState w14:val="2610" w14:font="MS Gothic"/>
                    </w14:checkbox>
                  </w:sdtPr>
                  <w:sdtEndPr/>
                  <w:sdtContent>
                    <w:r w:rsidR="006E5090" w:rsidRPr="00CA1B1F">
                      <w:rPr>
                        <w:rFonts w:ascii="MS Gothic" w:eastAsia="MS Gothic" w:hAnsi="MS Gothic" w:cs="Arial" w:hint="eastAsia"/>
                        <w:kern w:val="0"/>
                        <w:sz w:val="21"/>
                        <w:szCs w:val="21"/>
                        <w:lang w:eastAsia="ca-ES"/>
                        <w14:ligatures w14:val="none"/>
                      </w:rPr>
                      <w:t>☐</w:t>
                    </w:r>
                  </w:sdtContent>
                </w:sdt>
                <w:r w:rsidR="00257FA1" w:rsidRPr="00CA1B1F">
                  <w:rPr>
                    <w:rFonts w:ascii="Avenir Book" w:eastAsia="Arial Narrow" w:hAnsi="Avenir Book" w:cs="Segoe UI Symbol"/>
                    <w:b/>
                    <w:kern w:val="0"/>
                    <w:sz w:val="21"/>
                    <w:szCs w:val="21"/>
                    <w:lang w:eastAsia="ca-ES"/>
                    <w14:ligatures w14:val="none"/>
                  </w:rPr>
                  <w:t xml:space="preserve"> </w:t>
                </w:r>
                <w:r w:rsidR="00257FA1" w:rsidRPr="00CA1B1F">
                  <w:rPr>
                    <w:rFonts w:ascii="Avenir Book" w:eastAsia="Arial Narrow" w:hAnsi="Avenir Book" w:cs="Arial Narrow"/>
                    <w:kern w:val="0"/>
                    <w:sz w:val="21"/>
                    <w:szCs w:val="21"/>
                    <w:lang w:eastAsia="ca-ES"/>
                    <w14:ligatures w14:val="none"/>
                  </w:rPr>
                  <w:t xml:space="preserve"> </w:t>
                </w:r>
                <w:r w:rsidR="00257FA1" w:rsidRPr="00CA1B1F">
                  <w:rPr>
                    <w:rFonts w:ascii="Avenir Book" w:eastAsia="Arial Narrow" w:hAnsi="Avenir Book" w:cs="Arial Narrow"/>
                    <w:b/>
                    <w:bCs/>
                    <w:kern w:val="0"/>
                    <w:sz w:val="21"/>
                    <w:szCs w:val="21"/>
                    <w:lang w:eastAsia="ca-ES"/>
                    <w14:ligatures w14:val="none"/>
                  </w:rPr>
                  <w:t>1 (UN) SOBRE</w:t>
                </w:r>
                <w:r w:rsidR="00257FA1" w:rsidRPr="00CA1B1F">
                  <w:rPr>
                    <w:rFonts w:ascii="Avenir Book" w:eastAsia="Arial Narrow" w:hAnsi="Avenir Book" w:cs="Arial Narrow"/>
                    <w:kern w:val="0"/>
                    <w:sz w:val="21"/>
                    <w:szCs w:val="21"/>
                    <w:lang w:eastAsia="ca-ES"/>
                    <w14:ligatures w14:val="none"/>
                  </w:rPr>
                  <w:t>: Sobre Único (documentación administrativa general, propuesta técnica [si se exige] y oferta económica y criterios de valoración objetivos).</w:t>
                </w:r>
              </w:p>
              <w:p w14:paraId="6C7D25D0" w14:textId="3E992645" w:rsidR="006E5090" w:rsidRPr="00CA1B1F" w:rsidRDefault="00056EA9" w:rsidP="00834C7D">
                <w:pPr>
                  <w:pBdr>
                    <w:top w:val="nil"/>
                    <w:left w:val="nil"/>
                    <w:bottom w:val="nil"/>
                    <w:right w:val="nil"/>
                    <w:between w:val="nil"/>
                  </w:pBdr>
                  <w:spacing w:line="360" w:lineRule="auto"/>
                  <w:ind w:left="454"/>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99847279"/>
                    <w14:checkbox>
                      <w14:checked w14:val="1"/>
                      <w14:checkedState w14:val="2612" w14:font="MS Gothic"/>
                      <w14:uncheckedState w14:val="2610" w14:font="MS Gothic"/>
                    </w14:checkbox>
                  </w:sdtPr>
                  <w:sdtEndPr/>
                  <w:sdtContent>
                    <w:r w:rsidR="006D519B" w:rsidRPr="00CA1B1F">
                      <w:rPr>
                        <w:rFonts w:ascii="MS Gothic" w:eastAsia="MS Gothic" w:hAnsi="MS Gothic" w:cs="Arial" w:hint="eastAsia"/>
                        <w:kern w:val="0"/>
                        <w:sz w:val="21"/>
                        <w:szCs w:val="21"/>
                        <w:lang w:eastAsia="ca-ES"/>
                        <w14:ligatures w14:val="none"/>
                      </w:rPr>
                      <w:t>☒</w:t>
                    </w:r>
                  </w:sdtContent>
                </w:sdt>
                <w:r w:rsidR="006E5090" w:rsidRPr="00CA1B1F">
                  <w:rPr>
                    <w:rFonts w:ascii="Avenir Book" w:eastAsia="Arial Narrow" w:hAnsi="Avenir Book" w:cs="Segoe UI Symbol"/>
                    <w:b/>
                    <w:kern w:val="0"/>
                    <w:sz w:val="21"/>
                    <w:szCs w:val="21"/>
                    <w:lang w:eastAsia="ca-ES"/>
                    <w14:ligatures w14:val="none"/>
                  </w:rPr>
                  <w:t xml:space="preserve"> </w:t>
                </w:r>
                <w:r w:rsidR="006E5090" w:rsidRPr="00CA1B1F">
                  <w:rPr>
                    <w:rFonts w:ascii="Avenir Book" w:eastAsia="Arial Narrow" w:hAnsi="Avenir Book" w:cs="Arial Narrow"/>
                    <w:kern w:val="0"/>
                    <w:sz w:val="21"/>
                    <w:szCs w:val="21"/>
                    <w:lang w:eastAsia="ca-ES"/>
                    <w14:ligatures w14:val="none"/>
                  </w:rPr>
                  <w:t xml:space="preserve"> </w:t>
                </w:r>
                <w:r w:rsidR="006E5090" w:rsidRPr="00CA1B1F">
                  <w:rPr>
                    <w:rFonts w:ascii="Avenir Book" w:eastAsia="Arial Narrow" w:hAnsi="Avenir Book" w:cs="Arial Narrow"/>
                    <w:b/>
                    <w:bCs/>
                    <w:kern w:val="0"/>
                    <w:sz w:val="21"/>
                    <w:szCs w:val="21"/>
                    <w:lang w:eastAsia="ca-ES"/>
                    <w14:ligatures w14:val="none"/>
                  </w:rPr>
                  <w:t>2 (DOS) SOBRES</w:t>
                </w:r>
                <w:r w:rsidR="006E5090" w:rsidRPr="00CA1B1F">
                  <w:rPr>
                    <w:rFonts w:ascii="Avenir Book" w:eastAsia="Arial Narrow" w:hAnsi="Avenir Book" w:cs="Arial Narrow"/>
                    <w:kern w:val="0"/>
                    <w:sz w:val="21"/>
                    <w:szCs w:val="21"/>
                    <w:lang w:eastAsia="ca-ES"/>
                    <w14:ligatures w14:val="none"/>
                  </w:rPr>
                  <w:t>: Sobre A (documentación administrativa general y criterios de valoración subjetivos) y Sobre B (oferta económica y criterios de valoración objetivos).</w:t>
                </w:r>
              </w:p>
              <w:p w14:paraId="1F529C9F" w14:textId="77777777" w:rsidR="004C1C63" w:rsidRPr="00CA1B1F" w:rsidRDefault="004C1C63" w:rsidP="00F41935">
                <w:pPr>
                  <w:spacing w:line="276" w:lineRule="auto"/>
                  <w:ind w:left="24"/>
                  <w:jc w:val="both"/>
                  <w:rPr>
                    <w:rFonts w:ascii="Avenir Book" w:eastAsia="Arial Narrow" w:hAnsi="Avenir Book" w:cs="Arial Narrow"/>
                    <w:b/>
                    <w:bCs/>
                    <w:color w:val="0BD0D9" w:themeColor="accent3"/>
                    <w:kern w:val="0"/>
                    <w:sz w:val="21"/>
                    <w:szCs w:val="21"/>
                    <w:lang w:eastAsia="ca-ES"/>
                    <w14:ligatures w14:val="none"/>
                  </w:rPr>
                </w:pPr>
              </w:p>
              <w:p w14:paraId="33B5441C" w14:textId="355BD6F7" w:rsidR="00F41935" w:rsidRPr="00CA1B1F" w:rsidRDefault="00F41935" w:rsidP="00F41935">
                <w:pPr>
                  <w:spacing w:line="276" w:lineRule="auto"/>
                  <w:ind w:left="24"/>
                  <w:jc w:val="both"/>
                  <w:rPr>
                    <w:rFonts w:ascii="Avenir Book" w:eastAsia="Arial Narrow" w:hAnsi="Avenir Book" w:cs="Arial Narrow"/>
                    <w:b/>
                    <w:bCs/>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 xml:space="preserve">F.5. </w:t>
                </w:r>
                <w:r w:rsidRPr="00CA1B1F">
                  <w:rPr>
                    <w:rFonts w:ascii="Avenir Book" w:eastAsia="Arial Narrow" w:hAnsi="Avenir Book" w:cs="Arial Narrow"/>
                    <w:b/>
                    <w:bCs/>
                    <w:kern w:val="0"/>
                    <w:sz w:val="21"/>
                    <w:szCs w:val="21"/>
                    <w:lang w:eastAsia="ca-ES"/>
                    <w14:ligatures w14:val="none"/>
                  </w:rPr>
                  <w:t xml:space="preserve">Fecha de apertura de los sobres: </w:t>
                </w:r>
              </w:p>
              <w:p w14:paraId="4C02C076" w14:textId="77777777" w:rsidR="00F41935" w:rsidRPr="00CA1B1F" w:rsidRDefault="00F41935" w:rsidP="00F41935">
                <w:pPr>
                  <w:spacing w:line="276" w:lineRule="auto"/>
                  <w:ind w:left="24"/>
                  <w:jc w:val="both"/>
                  <w:rPr>
                    <w:rFonts w:ascii="Avenir Book" w:eastAsia="Arial Narrow" w:hAnsi="Avenir Book" w:cs="Arial Narrow"/>
                    <w:b/>
                    <w:bCs/>
                    <w:kern w:val="0"/>
                    <w:sz w:val="21"/>
                    <w:szCs w:val="21"/>
                    <w:highlight w:val="yellow"/>
                    <w:lang w:eastAsia="ca-ES"/>
                    <w14:ligatures w14:val="none"/>
                  </w:rPr>
                </w:pPr>
              </w:p>
              <w:p w14:paraId="12991C25" w14:textId="77777777" w:rsidR="00834C7D" w:rsidRPr="00CA1B1F" w:rsidRDefault="00F41935" w:rsidP="00834C7D">
                <w:pPr>
                  <w:spacing w:line="276" w:lineRule="auto"/>
                  <w:ind w:left="306"/>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kern w:val="0"/>
                    <w:sz w:val="21"/>
                    <w:szCs w:val="21"/>
                    <w:lang w:eastAsia="ca-ES"/>
                    <w14:ligatures w14:val="none"/>
                  </w:rPr>
                  <w:t xml:space="preserve">SOBRE A: </w:t>
                </w:r>
                <w:r w:rsidRPr="00CA1B1F">
                  <w:rPr>
                    <w:rFonts w:ascii="Avenir Book" w:eastAsia="Arial Narrow" w:hAnsi="Avenir Book" w:cs="Arial Narrow"/>
                    <w:kern w:val="0"/>
                    <w:sz w:val="21"/>
                    <w:szCs w:val="21"/>
                    <w:lang w:eastAsia="ca-ES"/>
                    <w14:ligatures w14:val="none"/>
                  </w:rPr>
                  <w:t>A partir de las 24 horas del plazo de recepción de ofertas.</w:t>
                </w:r>
              </w:p>
              <w:p w14:paraId="3129258A" w14:textId="77777777" w:rsidR="00834C7D" w:rsidRPr="00CA1B1F" w:rsidRDefault="00834C7D" w:rsidP="00834C7D">
                <w:pPr>
                  <w:spacing w:line="276" w:lineRule="auto"/>
                  <w:ind w:left="306"/>
                  <w:jc w:val="both"/>
                  <w:rPr>
                    <w:rFonts w:ascii="Avenir Book" w:eastAsia="Arial Narrow" w:hAnsi="Avenir Book" w:cs="Arial Narrow"/>
                    <w:b/>
                    <w:bCs/>
                    <w:kern w:val="0"/>
                    <w:sz w:val="21"/>
                    <w:szCs w:val="21"/>
                    <w:lang w:eastAsia="ca-ES"/>
                    <w14:ligatures w14:val="none"/>
                  </w:rPr>
                </w:pPr>
              </w:p>
              <w:p w14:paraId="728034DF" w14:textId="0417C4FF" w:rsidR="00F41935" w:rsidRPr="00CA1B1F" w:rsidRDefault="00F41935" w:rsidP="00834C7D">
                <w:pPr>
                  <w:spacing w:line="276" w:lineRule="auto"/>
                  <w:ind w:left="306"/>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kern w:val="0"/>
                    <w:sz w:val="21"/>
                    <w:szCs w:val="21"/>
                    <w:lang w:eastAsia="ca-ES"/>
                    <w14:ligatures w14:val="none"/>
                  </w:rPr>
                  <w:t xml:space="preserve">SOBRE B: </w:t>
                </w:r>
                <w:r w:rsidR="00834C7D" w:rsidRPr="00CA1B1F">
                  <w:rPr>
                    <w:rFonts w:ascii="Avenir Book" w:eastAsia="Arial Narrow" w:hAnsi="Avenir Book" w:cs="Arial Narrow"/>
                    <w:kern w:val="0"/>
                    <w:sz w:val="21"/>
                    <w:szCs w:val="21"/>
                    <w:lang w:eastAsia="ca-ES"/>
                    <w14:ligatures w14:val="none"/>
                  </w:rPr>
                  <w:t>S</w:t>
                </w:r>
                <w:r w:rsidRPr="00CA1B1F">
                  <w:rPr>
                    <w:rFonts w:ascii="Avenir Book" w:eastAsia="Arial Narrow" w:hAnsi="Avenir Book" w:cs="Arial Narrow"/>
                    <w:kern w:val="0"/>
                    <w:sz w:val="21"/>
                    <w:szCs w:val="21"/>
                    <w:lang w:eastAsia="ca-ES"/>
                    <w14:ligatures w14:val="none"/>
                  </w:rPr>
                  <w:t xml:space="preserve">e comunicará oportunamente en el perfil del contratante del </w:t>
                </w:r>
                <w:r w:rsidRPr="00CA1B1F">
                  <w:rPr>
                    <w:rFonts w:ascii="Avenir Book" w:eastAsia="Arial Narrow" w:hAnsi="Avenir Book" w:cs="Arial Narrow"/>
                    <w:b/>
                    <w:bCs/>
                    <w:kern w:val="0"/>
                    <w:sz w:val="21"/>
                    <w:szCs w:val="21"/>
                    <w:lang w:eastAsia="ca-ES"/>
                    <w14:ligatures w14:val="none"/>
                  </w:rPr>
                  <w:t>IJC</w:t>
                </w:r>
                <w:r w:rsidRPr="00CA1B1F">
                  <w:rPr>
                    <w:rFonts w:ascii="Avenir Book" w:eastAsia="Arial Narrow" w:hAnsi="Avenir Book" w:cs="Arial Narrow"/>
                    <w:kern w:val="0"/>
                    <w:sz w:val="21"/>
                    <w:szCs w:val="21"/>
                    <w:lang w:eastAsia="ca-ES"/>
                    <w14:ligatures w14:val="none"/>
                  </w:rPr>
                  <w:t>.</w:t>
                </w:r>
              </w:p>
              <w:p w14:paraId="158237F8" w14:textId="3B795283" w:rsidR="00257FA1" w:rsidRPr="00CA1B1F" w:rsidRDefault="00257FA1" w:rsidP="00803E27">
                <w:pPr>
                  <w:spacing w:line="276" w:lineRule="auto"/>
                  <w:ind w:left="24"/>
                  <w:jc w:val="both"/>
                  <w:rPr>
                    <w:rFonts w:ascii="Avenir Book" w:eastAsia="Arial Narrow" w:hAnsi="Avenir Book" w:cs="Arial Narrow"/>
                    <w:b/>
                    <w:bCs/>
                    <w:kern w:val="0"/>
                    <w:sz w:val="21"/>
                    <w:szCs w:val="21"/>
                    <w:lang w:eastAsia="ca-ES"/>
                    <w14:ligatures w14:val="none"/>
                  </w:rPr>
                </w:pPr>
              </w:p>
              <w:p w14:paraId="42DA5BA0" w14:textId="77777777" w:rsidR="00F41935" w:rsidRPr="00CA1B1F" w:rsidRDefault="00F41935" w:rsidP="00803E27">
                <w:pPr>
                  <w:spacing w:after="120" w:line="276" w:lineRule="auto"/>
                  <w:ind w:left="8"/>
                  <w:jc w:val="both"/>
                  <w:rPr>
                    <w:rFonts w:ascii="Avenir Book" w:eastAsia="Arial Narrow" w:hAnsi="Avenir Book" w:cs="Arial Narrow"/>
                    <w:color w:val="7F7F7F"/>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 xml:space="preserve">F.6. </w:t>
                </w:r>
                <w:r w:rsidRPr="00CA1B1F">
                  <w:rPr>
                    <w:rFonts w:ascii="Avenir Book" w:eastAsia="Arial Narrow" w:hAnsi="Avenir Book" w:cs="Arial Narrow"/>
                    <w:b/>
                    <w:bCs/>
                    <w:color w:val="000000"/>
                    <w:kern w:val="0"/>
                    <w:sz w:val="21"/>
                    <w:szCs w:val="21"/>
                    <w:lang w:eastAsia="ca-ES"/>
                    <w14:ligatures w14:val="none"/>
                  </w:rPr>
                  <w:t>La apertura de los sobres se llevará a cabo de manera</w:t>
                </w:r>
                <w:r w:rsidRPr="00CA1B1F">
                  <w:rPr>
                    <w:rFonts w:ascii="Avenir Book" w:eastAsia="Arial Narrow" w:hAnsi="Avenir Book" w:cs="Arial Narrow"/>
                    <w:color w:val="7F7F7F"/>
                    <w:kern w:val="0"/>
                    <w:sz w:val="21"/>
                    <w:szCs w:val="21"/>
                    <w:lang w:eastAsia="ca-ES"/>
                    <w14:ligatures w14:val="none"/>
                  </w:rPr>
                  <w:t>:</w:t>
                </w:r>
              </w:p>
              <w:p w14:paraId="01A6D701" w14:textId="0677A2C8" w:rsidR="00F41935" w:rsidRPr="00CA1B1F" w:rsidRDefault="00F41935" w:rsidP="004C1C63">
                <w:pPr>
                  <w:spacing w:after="120" w:line="276" w:lineRule="auto"/>
                  <w:ind w:left="306"/>
                  <w:jc w:val="both"/>
                  <w:rPr>
                    <w:rFonts w:ascii="Avenir Book" w:eastAsia="Arial Narrow" w:hAnsi="Avenir Book" w:cs="Arial Narrow"/>
                    <w:color w:val="7F7F7F"/>
                    <w:kern w:val="0"/>
                    <w:sz w:val="21"/>
                    <w:szCs w:val="21"/>
                    <w:lang w:eastAsia="ca-ES"/>
                    <w14:ligatures w14:val="none"/>
                  </w:rPr>
                </w:pPr>
                <w:r w:rsidRPr="00CA1B1F">
                  <w:rPr>
                    <w:rFonts w:ascii="Avenir Book" w:eastAsia="Arial Narrow" w:hAnsi="Avenir Book" w:cs="Arial Narrow"/>
                    <w:b/>
                    <w:bCs/>
                    <w:kern w:val="0"/>
                    <w:sz w:val="21"/>
                    <w:szCs w:val="21"/>
                    <w:lang w:eastAsia="ca-ES"/>
                    <w14:ligatures w14:val="none"/>
                  </w:rPr>
                  <w:t>SOBRE A</w:t>
                </w:r>
                <w:r w:rsidRPr="00CA1B1F">
                  <w:rPr>
                    <w:rFonts w:ascii="Avenir Book" w:eastAsia="Arial Narrow" w:hAnsi="Avenir Book" w:cs="Arial Narrow"/>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456257037"/>
                    <w14:checkbox>
                      <w14:checked w14:val="0"/>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r w:rsidRPr="00CA1B1F">
                  <w:rPr>
                    <w:rFonts w:ascii="Avenir Book" w:eastAsia="Arial Narrow" w:hAnsi="Avenir Book" w:cs="Arial Narrow"/>
                    <w:kern w:val="0"/>
                    <w:sz w:val="21"/>
                    <w:szCs w:val="21"/>
                    <w:lang w:eastAsia="ca-ES"/>
                    <w14:ligatures w14:val="none"/>
                  </w:rPr>
                  <w:t xml:space="preserve"> Presencial; </w:t>
                </w:r>
                <w:sdt>
                  <w:sdtPr>
                    <w:rPr>
                      <w:rFonts w:ascii="Avenir Book" w:eastAsia="Times New Roman" w:hAnsi="Avenir Book" w:cs="Arial"/>
                      <w:kern w:val="0"/>
                      <w:sz w:val="21"/>
                      <w:szCs w:val="21"/>
                      <w:lang w:eastAsia="ca-ES"/>
                      <w14:ligatures w14:val="none"/>
                    </w:rPr>
                    <w:id w:val="-1993635601"/>
                    <w14:checkbox>
                      <w14:checked w14:val="0"/>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r w:rsidRPr="00CA1B1F">
                  <w:rPr>
                    <w:rFonts w:ascii="Avenir Book" w:eastAsia="MS Gothic" w:hAnsi="Avenir Book" w:cs="Segoe UI Symbol"/>
                    <w:b/>
                    <w:kern w:val="0"/>
                    <w:sz w:val="21"/>
                    <w:szCs w:val="21"/>
                    <w:lang w:eastAsia="ca-ES"/>
                    <w14:ligatures w14:val="none"/>
                  </w:rPr>
                  <w:t xml:space="preserve"> </w:t>
                </w:r>
                <w:r w:rsidRPr="00CA1B1F">
                  <w:rPr>
                    <w:rFonts w:ascii="Avenir Book" w:eastAsia="Arial Narrow" w:hAnsi="Avenir Book" w:cs="Arial Narrow"/>
                    <w:kern w:val="0"/>
                    <w:sz w:val="21"/>
                    <w:szCs w:val="21"/>
                    <w:lang w:eastAsia="ca-ES"/>
                    <w14:ligatures w14:val="none"/>
                  </w:rPr>
                  <w:t xml:space="preserve"> </w:t>
                </w:r>
                <w:proofErr w:type="spellStart"/>
                <w:r w:rsidRPr="00CA1B1F">
                  <w:rPr>
                    <w:rFonts w:ascii="Avenir Book" w:eastAsia="Arial Narrow" w:hAnsi="Avenir Book" w:cs="Arial Narrow"/>
                    <w:kern w:val="0"/>
                    <w:sz w:val="21"/>
                    <w:szCs w:val="21"/>
                    <w:lang w:eastAsia="ca-ES"/>
                    <w14:ligatures w14:val="none"/>
                  </w:rPr>
                  <w:t>Streaming</w:t>
                </w:r>
                <w:proofErr w:type="spellEnd"/>
                <w:r w:rsidRPr="00CA1B1F">
                  <w:rPr>
                    <w:rFonts w:ascii="Avenir Book" w:eastAsia="Arial Narrow" w:hAnsi="Avenir Book" w:cs="Arial Narrow"/>
                    <w:kern w:val="0"/>
                    <w:sz w:val="21"/>
                    <w:szCs w:val="21"/>
                    <w:lang w:eastAsia="ca-ES"/>
                    <w14:ligatures w14:val="none"/>
                  </w:rPr>
                  <w:t xml:space="preserve"> en acto: </w:t>
                </w:r>
                <w:sdt>
                  <w:sdtPr>
                    <w:rPr>
                      <w:rFonts w:ascii="Avenir Book" w:eastAsia="Times New Roman" w:hAnsi="Avenir Book" w:cs="Arial"/>
                      <w:kern w:val="0"/>
                      <w:sz w:val="21"/>
                      <w:szCs w:val="21"/>
                      <w:lang w:eastAsia="ca-ES"/>
                      <w14:ligatures w14:val="none"/>
                    </w:rPr>
                    <w:id w:val="1564611294"/>
                    <w14:checkbox>
                      <w14:checked w14:val="0"/>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r w:rsidRPr="00CA1B1F">
                  <w:rPr>
                    <w:rFonts w:ascii="Avenir Book" w:eastAsia="MS Gothic" w:hAnsi="Avenir Book" w:cs="Segoe UI Symbol"/>
                    <w:b/>
                    <w:kern w:val="0"/>
                    <w:sz w:val="21"/>
                    <w:szCs w:val="21"/>
                    <w:lang w:eastAsia="ca-ES"/>
                    <w14:ligatures w14:val="none"/>
                  </w:rPr>
                  <w:t xml:space="preserve"> </w:t>
                </w:r>
                <w:r w:rsidRPr="00CA1B1F">
                  <w:rPr>
                    <w:rFonts w:ascii="Avenir Book" w:eastAsia="Arial Narrow" w:hAnsi="Avenir Book" w:cs="Arial Narrow"/>
                    <w:kern w:val="0"/>
                    <w:sz w:val="21"/>
                    <w:szCs w:val="21"/>
                    <w:lang w:eastAsia="ca-ES"/>
                    <w14:ligatures w14:val="none"/>
                  </w:rPr>
                  <w:t xml:space="preserve"> Público; </w:t>
                </w:r>
                <w:sdt>
                  <w:sdtPr>
                    <w:rPr>
                      <w:rFonts w:ascii="Avenir Book" w:eastAsia="Times New Roman" w:hAnsi="Avenir Book" w:cs="Arial"/>
                      <w:kern w:val="0"/>
                      <w:sz w:val="21"/>
                      <w:szCs w:val="21"/>
                      <w:lang w:eastAsia="ca-ES"/>
                      <w14:ligatures w14:val="none"/>
                    </w:rPr>
                    <w:id w:val="-46541392"/>
                    <w14:checkbox>
                      <w14:checked w14:val="1"/>
                      <w14:checkedState w14:val="2612" w14:font="MS Gothic"/>
                      <w14:uncheckedState w14:val="2610" w14:font="MS Gothic"/>
                    </w14:checkbox>
                  </w:sdtPr>
                  <w:sdtEndPr/>
                  <w:sdtContent>
                    <w:r w:rsidR="006D519B" w:rsidRPr="00CA1B1F">
                      <w:rPr>
                        <w:rFonts w:ascii="MS Gothic" w:eastAsia="MS Gothic" w:hAnsi="MS Gothic" w:cs="Arial" w:hint="eastAsia"/>
                        <w:kern w:val="0"/>
                        <w:sz w:val="21"/>
                        <w:szCs w:val="21"/>
                        <w:lang w:eastAsia="ca-ES"/>
                        <w14:ligatures w14:val="none"/>
                      </w:rPr>
                      <w:t>☒</w:t>
                    </w:r>
                  </w:sdtContent>
                </w:sdt>
                <w:r w:rsidRPr="00CA1B1F">
                  <w:rPr>
                    <w:rFonts w:ascii="Avenir Book" w:eastAsia="MS Gothic" w:hAnsi="Avenir Book" w:cs="Segoe UI Symbol"/>
                    <w:b/>
                    <w:kern w:val="0"/>
                    <w:sz w:val="21"/>
                    <w:szCs w:val="21"/>
                    <w:lang w:eastAsia="ca-ES"/>
                    <w14:ligatures w14:val="none"/>
                  </w:rPr>
                  <w:t xml:space="preserve"> </w:t>
                </w:r>
                <w:r w:rsidRPr="00CA1B1F">
                  <w:rPr>
                    <w:rFonts w:ascii="Avenir Book" w:eastAsia="Arial Narrow" w:hAnsi="Avenir Book" w:cs="Arial Narrow"/>
                    <w:kern w:val="0"/>
                    <w:sz w:val="21"/>
                    <w:szCs w:val="21"/>
                    <w:lang w:eastAsia="ca-ES"/>
                    <w14:ligatures w14:val="none"/>
                  </w:rPr>
                  <w:t xml:space="preserve"> Privado mediante medios electrónicos</w:t>
                </w:r>
                <w:r w:rsidRPr="00CA1B1F">
                  <w:rPr>
                    <w:rFonts w:ascii="Avenir Book" w:eastAsia="Arial Narrow" w:hAnsi="Avenir Book" w:cs="Arial Narrow"/>
                    <w:color w:val="7F7F7F"/>
                    <w:kern w:val="0"/>
                    <w:sz w:val="21"/>
                    <w:szCs w:val="21"/>
                    <w:lang w:eastAsia="ca-ES"/>
                    <w14:ligatures w14:val="none"/>
                  </w:rPr>
                  <w:t>.</w:t>
                </w:r>
              </w:p>
              <w:p w14:paraId="7F8DABD7" w14:textId="153505EC" w:rsidR="00F41935" w:rsidRPr="00CA1B1F" w:rsidRDefault="00F41935" w:rsidP="004C1C63">
                <w:pPr>
                  <w:spacing w:after="120" w:line="276" w:lineRule="auto"/>
                  <w:ind w:left="306"/>
                  <w:jc w:val="both"/>
                  <w:rPr>
                    <w:rFonts w:ascii="Avenir Book" w:eastAsia="Arial Narrow" w:hAnsi="Avenir Book" w:cs="Arial Narrow"/>
                    <w:color w:val="7F7F7F"/>
                    <w:kern w:val="0"/>
                    <w:sz w:val="21"/>
                    <w:szCs w:val="21"/>
                    <w:lang w:eastAsia="ca-ES"/>
                    <w14:ligatures w14:val="none"/>
                  </w:rPr>
                </w:pPr>
                <w:r w:rsidRPr="00CA1B1F">
                  <w:rPr>
                    <w:rFonts w:ascii="Avenir Book" w:eastAsia="Arial Narrow" w:hAnsi="Avenir Book" w:cs="Arial Narrow"/>
                    <w:b/>
                    <w:bCs/>
                    <w:kern w:val="0"/>
                    <w:sz w:val="21"/>
                    <w:szCs w:val="21"/>
                    <w:lang w:eastAsia="ca-ES"/>
                    <w14:ligatures w14:val="none"/>
                  </w:rPr>
                  <w:t>SOBRE B</w:t>
                </w:r>
                <w:r w:rsidRPr="00CA1B1F">
                  <w:rPr>
                    <w:rFonts w:ascii="Avenir Book" w:eastAsia="Arial Narrow" w:hAnsi="Avenir Book" w:cs="Arial Narrow"/>
                    <w:color w:val="7F7F7F"/>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371855354"/>
                    <w14:checkbox>
                      <w14:checked w14:val="0"/>
                      <w14:checkedState w14:val="2612" w14:font="MS Gothic"/>
                      <w14:uncheckedState w14:val="2610" w14:font="MS Gothic"/>
                    </w14:checkbox>
                  </w:sdtPr>
                  <w:sdtEndPr/>
                  <w:sdtContent>
                    <w:r w:rsidRPr="00CA1B1F">
                      <w:rPr>
                        <w:rFonts w:ascii="MS Gothic" w:eastAsia="MS Gothic" w:hAnsi="MS Gothic" w:cs="Arial" w:hint="eastAsia"/>
                        <w:kern w:val="0"/>
                        <w:sz w:val="21"/>
                        <w:szCs w:val="21"/>
                        <w:lang w:eastAsia="ca-ES"/>
                        <w14:ligatures w14:val="none"/>
                      </w:rPr>
                      <w:t>☐</w:t>
                    </w:r>
                  </w:sdtContent>
                </w:sdt>
                <w:r w:rsidRPr="00CA1B1F">
                  <w:rPr>
                    <w:rFonts w:ascii="Avenir Book" w:eastAsia="Arial Narrow" w:hAnsi="Avenir Book" w:cs="Arial Narrow"/>
                    <w:kern w:val="0"/>
                    <w:sz w:val="21"/>
                    <w:szCs w:val="21"/>
                    <w:lang w:eastAsia="ca-ES"/>
                    <w14:ligatures w14:val="none"/>
                  </w:rPr>
                  <w:t xml:space="preserve"> Presencial; </w:t>
                </w:r>
                <w:sdt>
                  <w:sdtPr>
                    <w:rPr>
                      <w:rFonts w:ascii="Avenir Book" w:eastAsia="Times New Roman" w:hAnsi="Avenir Book" w:cs="Arial"/>
                      <w:kern w:val="0"/>
                      <w:sz w:val="21"/>
                      <w:szCs w:val="21"/>
                      <w:lang w:eastAsia="ca-ES"/>
                      <w14:ligatures w14:val="none"/>
                    </w:rPr>
                    <w:id w:val="1956138859"/>
                    <w14:checkbox>
                      <w14:checked w14:val="0"/>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r w:rsidRPr="00CA1B1F">
                  <w:rPr>
                    <w:rFonts w:ascii="Avenir Book" w:eastAsia="MS Gothic" w:hAnsi="Avenir Book" w:cs="Segoe UI Symbol"/>
                    <w:b/>
                    <w:kern w:val="0"/>
                    <w:sz w:val="21"/>
                    <w:szCs w:val="21"/>
                    <w:lang w:eastAsia="ca-ES"/>
                    <w14:ligatures w14:val="none"/>
                  </w:rPr>
                  <w:t xml:space="preserve"> </w:t>
                </w:r>
                <w:r w:rsidRPr="00CA1B1F">
                  <w:rPr>
                    <w:rFonts w:ascii="Avenir Book" w:eastAsia="Arial Narrow" w:hAnsi="Avenir Book" w:cs="Arial Narrow"/>
                    <w:kern w:val="0"/>
                    <w:sz w:val="21"/>
                    <w:szCs w:val="21"/>
                    <w:lang w:eastAsia="ca-ES"/>
                    <w14:ligatures w14:val="none"/>
                  </w:rPr>
                  <w:t xml:space="preserve"> </w:t>
                </w:r>
                <w:proofErr w:type="spellStart"/>
                <w:r w:rsidRPr="00CA1B1F">
                  <w:rPr>
                    <w:rFonts w:ascii="Avenir Book" w:eastAsia="Arial Narrow" w:hAnsi="Avenir Book" w:cs="Arial Narrow"/>
                    <w:kern w:val="0"/>
                    <w:sz w:val="21"/>
                    <w:szCs w:val="21"/>
                    <w:lang w:eastAsia="ca-ES"/>
                    <w14:ligatures w14:val="none"/>
                  </w:rPr>
                  <w:t>Streaming</w:t>
                </w:r>
                <w:proofErr w:type="spellEnd"/>
                <w:r w:rsidRPr="00CA1B1F">
                  <w:rPr>
                    <w:rFonts w:ascii="Avenir Book" w:eastAsia="Arial Narrow" w:hAnsi="Avenir Book" w:cs="Arial Narrow"/>
                    <w:kern w:val="0"/>
                    <w:sz w:val="21"/>
                    <w:szCs w:val="21"/>
                    <w:lang w:eastAsia="ca-ES"/>
                    <w14:ligatures w14:val="none"/>
                  </w:rPr>
                  <w:t xml:space="preserve"> en acto: </w:t>
                </w:r>
                <w:sdt>
                  <w:sdtPr>
                    <w:rPr>
                      <w:rFonts w:ascii="Avenir Book" w:eastAsia="Times New Roman" w:hAnsi="Avenir Book" w:cs="Arial"/>
                      <w:kern w:val="0"/>
                      <w:sz w:val="21"/>
                      <w:szCs w:val="21"/>
                      <w:lang w:eastAsia="ca-ES"/>
                      <w14:ligatures w14:val="none"/>
                    </w:rPr>
                    <w:id w:val="331420220"/>
                    <w14:checkbox>
                      <w14:checked w14:val="0"/>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r w:rsidRPr="00CA1B1F">
                  <w:rPr>
                    <w:rFonts w:ascii="Avenir Book" w:eastAsia="MS Gothic" w:hAnsi="Avenir Book" w:cs="Segoe UI Symbol"/>
                    <w:b/>
                    <w:kern w:val="0"/>
                    <w:sz w:val="21"/>
                    <w:szCs w:val="21"/>
                    <w:lang w:eastAsia="ca-ES"/>
                    <w14:ligatures w14:val="none"/>
                  </w:rPr>
                  <w:t xml:space="preserve"> </w:t>
                </w:r>
                <w:r w:rsidRPr="00CA1B1F">
                  <w:rPr>
                    <w:rFonts w:ascii="Avenir Book" w:eastAsia="Arial Narrow" w:hAnsi="Avenir Book" w:cs="Arial Narrow"/>
                    <w:kern w:val="0"/>
                    <w:sz w:val="21"/>
                    <w:szCs w:val="21"/>
                    <w:lang w:eastAsia="ca-ES"/>
                    <w14:ligatures w14:val="none"/>
                  </w:rPr>
                  <w:t xml:space="preserve"> Público; </w:t>
                </w:r>
                <w:sdt>
                  <w:sdtPr>
                    <w:rPr>
                      <w:rFonts w:ascii="Avenir Book" w:eastAsia="Times New Roman" w:hAnsi="Avenir Book" w:cs="Arial"/>
                      <w:kern w:val="0"/>
                      <w:sz w:val="21"/>
                      <w:szCs w:val="21"/>
                      <w:lang w:eastAsia="ca-ES"/>
                      <w14:ligatures w14:val="none"/>
                    </w:rPr>
                    <w:id w:val="-682741313"/>
                    <w14:checkbox>
                      <w14:checked w14:val="1"/>
                      <w14:checkedState w14:val="2612" w14:font="MS Gothic"/>
                      <w14:uncheckedState w14:val="2610" w14:font="MS Gothic"/>
                    </w14:checkbox>
                  </w:sdtPr>
                  <w:sdtEndPr/>
                  <w:sdtContent>
                    <w:r w:rsidR="006D519B" w:rsidRPr="00CA1B1F">
                      <w:rPr>
                        <w:rFonts w:ascii="MS Gothic" w:eastAsia="MS Gothic" w:hAnsi="MS Gothic" w:cs="Arial" w:hint="eastAsia"/>
                        <w:kern w:val="0"/>
                        <w:sz w:val="21"/>
                        <w:szCs w:val="21"/>
                        <w:lang w:eastAsia="ca-ES"/>
                        <w14:ligatures w14:val="none"/>
                      </w:rPr>
                      <w:t>☒</w:t>
                    </w:r>
                  </w:sdtContent>
                </w:sdt>
                <w:r w:rsidRPr="00CA1B1F">
                  <w:rPr>
                    <w:rFonts w:ascii="Avenir Book" w:eastAsia="MS Gothic" w:hAnsi="Avenir Book" w:cs="Segoe UI Symbol"/>
                    <w:b/>
                    <w:kern w:val="0"/>
                    <w:sz w:val="21"/>
                    <w:szCs w:val="21"/>
                    <w:lang w:eastAsia="ca-ES"/>
                    <w14:ligatures w14:val="none"/>
                  </w:rPr>
                  <w:t xml:space="preserve"> </w:t>
                </w:r>
                <w:r w:rsidRPr="00CA1B1F">
                  <w:rPr>
                    <w:rFonts w:ascii="Avenir Book" w:eastAsia="Arial Narrow" w:hAnsi="Avenir Book" w:cs="Arial Narrow"/>
                    <w:kern w:val="0"/>
                    <w:sz w:val="21"/>
                    <w:szCs w:val="21"/>
                    <w:lang w:eastAsia="ca-ES"/>
                    <w14:ligatures w14:val="none"/>
                  </w:rPr>
                  <w:t xml:space="preserve"> Privado mediante medios electrónicos</w:t>
                </w:r>
                <w:r w:rsidRPr="00CA1B1F">
                  <w:rPr>
                    <w:rFonts w:ascii="Avenir Book" w:eastAsia="Arial Narrow" w:hAnsi="Avenir Book" w:cs="Arial Narrow"/>
                    <w:color w:val="7F7F7F"/>
                    <w:kern w:val="0"/>
                    <w:sz w:val="21"/>
                    <w:szCs w:val="21"/>
                    <w:lang w:eastAsia="ca-ES"/>
                    <w14:ligatures w14:val="none"/>
                  </w:rPr>
                  <w:t>.</w:t>
                </w:r>
              </w:p>
              <w:p w14:paraId="5109DC3C" w14:textId="2814C331" w:rsidR="00257FA1" w:rsidRPr="00CA1B1F" w:rsidRDefault="00257FA1" w:rsidP="00803E27">
                <w:pPr>
                  <w:spacing w:after="120" w:line="276" w:lineRule="auto"/>
                  <w:ind w:left="16"/>
                  <w:jc w:val="both"/>
                  <w:rPr>
                    <w:rFonts w:ascii="Avenir Book" w:eastAsia="Arial Narrow" w:hAnsi="Avenir Book" w:cs="Arial Narrow"/>
                    <w:color w:val="000000"/>
                    <w:kern w:val="0"/>
                    <w:sz w:val="21"/>
                    <w:szCs w:val="21"/>
                    <w:lang w:eastAsia="ca-ES"/>
                    <w14:ligatures w14:val="none"/>
                  </w:rPr>
                </w:pPr>
                <w:r w:rsidRPr="00CA1B1F">
                  <w:rPr>
                    <w:rFonts w:ascii="Avenir Book" w:eastAsia="Arial Narrow" w:hAnsi="Avenir Book" w:cs="Arial Narrow"/>
                    <w:b/>
                    <w:bCs/>
                    <w:color w:val="0BD0D9" w:themeColor="accent3"/>
                    <w:kern w:val="0"/>
                    <w:sz w:val="21"/>
                    <w:szCs w:val="21"/>
                    <w:lang w:eastAsia="ca-ES"/>
                    <w14:ligatures w14:val="none"/>
                  </w:rPr>
                  <w:t>F.7</w:t>
                </w:r>
                <w:r w:rsidR="00871BCF" w:rsidRPr="00CA1B1F">
                  <w:rPr>
                    <w:rFonts w:ascii="Avenir Book" w:eastAsia="Arial Narrow" w:hAnsi="Avenir Book" w:cs="Arial Narrow"/>
                    <w:b/>
                    <w:bCs/>
                    <w:color w:val="0BD0D9" w:themeColor="accent3"/>
                    <w:kern w:val="0"/>
                    <w:sz w:val="21"/>
                    <w:szCs w:val="21"/>
                    <w:lang w:eastAsia="ca-ES"/>
                    <w14:ligatures w14:val="none"/>
                  </w:rPr>
                  <w:t>.</w:t>
                </w:r>
                <w:r w:rsidRPr="00CA1B1F">
                  <w:rPr>
                    <w:rFonts w:ascii="Avenir Book" w:eastAsia="Arial Narrow" w:hAnsi="Avenir Book" w:cs="Arial Narrow"/>
                    <w:b/>
                    <w:bCs/>
                    <w:color w:val="0BD0D9" w:themeColor="accent3"/>
                    <w:kern w:val="0"/>
                    <w:sz w:val="21"/>
                    <w:szCs w:val="21"/>
                    <w:lang w:eastAsia="ca-ES"/>
                    <w14:ligatures w14:val="none"/>
                  </w:rPr>
                  <w:t xml:space="preserve"> </w:t>
                </w:r>
                <w:r w:rsidRPr="00CA1B1F">
                  <w:rPr>
                    <w:rFonts w:ascii="Avenir Book" w:eastAsia="Arial Narrow" w:hAnsi="Avenir Book" w:cs="Arial Narrow"/>
                    <w:b/>
                    <w:bCs/>
                    <w:color w:val="000000"/>
                    <w:kern w:val="0"/>
                    <w:sz w:val="21"/>
                    <w:szCs w:val="21"/>
                    <w:lang w:eastAsia="ca-ES"/>
                    <w14:ligatures w14:val="none"/>
                  </w:rPr>
                  <w:t>Los formatos de documentos electrónicos admisibles son los siguientes</w:t>
                </w:r>
                <w:r w:rsidRPr="00CA1B1F">
                  <w:rPr>
                    <w:rFonts w:ascii="Avenir Book" w:eastAsia="Arial Narrow" w:hAnsi="Avenir Book" w:cs="Arial Narrow"/>
                    <w:color w:val="000000"/>
                    <w:kern w:val="0"/>
                    <w:sz w:val="21"/>
                    <w:szCs w:val="21"/>
                    <w:lang w:eastAsia="ca-ES"/>
                    <w14:ligatures w14:val="none"/>
                  </w:rPr>
                  <w:t>:</w:t>
                </w:r>
              </w:p>
              <w:p w14:paraId="3FEDEA6F" w14:textId="3905A35A" w:rsidR="00257FA1" w:rsidRPr="00CA1B1F" w:rsidRDefault="00257FA1" w:rsidP="003D57BC">
                <w:pPr>
                  <w:spacing w:after="120" w:line="276" w:lineRule="auto"/>
                  <w:ind w:left="312"/>
                  <w:jc w:val="both"/>
                  <w:rPr>
                    <w:rFonts w:ascii="Avenir Book" w:eastAsia="Arial Narrow" w:hAnsi="Avenir Book" w:cs="Arial Narrow"/>
                    <w:color w:val="7F7F7F"/>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Word, PDF, Excel.</w:t>
                </w:r>
                <w:r w:rsidRPr="00CA1B1F">
                  <w:rPr>
                    <w:rFonts w:ascii="Avenir Book" w:eastAsia="MS Gothic" w:hAnsi="Avenir Book" w:cs="Segoe UI Symbol"/>
                    <w:b/>
                    <w:kern w:val="0"/>
                    <w:sz w:val="21"/>
                    <w:szCs w:val="21"/>
                    <w:lang w:eastAsia="ca-ES"/>
                    <w14:ligatures w14:val="none"/>
                  </w:rPr>
                  <w:t xml:space="preserve"> </w:t>
                </w:r>
                <w:r w:rsidRPr="00CA1B1F">
                  <w:rPr>
                    <w:rFonts w:ascii="Avenir Book" w:eastAsia="Arial Narrow" w:hAnsi="Avenir Book" w:cs="Arial Narrow"/>
                    <w:color w:val="7F7F7F"/>
                    <w:kern w:val="0"/>
                    <w:sz w:val="21"/>
                    <w:szCs w:val="21"/>
                    <w:lang w:eastAsia="ca-ES"/>
                    <w14:ligatures w14:val="none"/>
                  </w:rPr>
                  <w:t xml:space="preserve"> </w:t>
                </w:r>
                <w:r w:rsidRPr="00CA1B1F">
                  <w:rPr>
                    <w:rFonts w:ascii="Avenir Book" w:eastAsia="Arial Narrow" w:hAnsi="Avenir Book" w:cs="Arial Narrow"/>
                    <w:kern w:val="0"/>
                    <w:sz w:val="21"/>
                    <w:szCs w:val="21"/>
                    <w:lang w:eastAsia="ca-ES"/>
                    <w14:ligatures w14:val="none"/>
                  </w:rPr>
                  <w:t>Otros formatos adicionales</w:t>
                </w:r>
                <w:r w:rsidRPr="00CA1B1F">
                  <w:rPr>
                    <w:rFonts w:ascii="Avenir Book" w:eastAsia="Arial Narrow" w:hAnsi="Avenir Book" w:cs="Arial Narrow"/>
                    <w:color w:val="7F7F7F"/>
                    <w:kern w:val="0"/>
                    <w:sz w:val="21"/>
                    <w:szCs w:val="21"/>
                    <w:lang w:eastAsia="ca-ES"/>
                    <w14:ligatures w14:val="none"/>
                  </w:rPr>
                  <w:t>:</w:t>
                </w:r>
                <w:r w:rsidR="00F41935" w:rsidRPr="00CA1B1F">
                  <w:rPr>
                    <w:rFonts w:ascii="Avenir Book" w:eastAsia="Arial Narrow" w:hAnsi="Avenir Book" w:cs="Arial Narrow"/>
                    <w:color w:val="7F7F7F"/>
                    <w:kern w:val="0"/>
                    <w:sz w:val="21"/>
                    <w:szCs w:val="21"/>
                    <w:lang w:eastAsia="ca-ES"/>
                    <w14:ligatures w14:val="none"/>
                  </w:rPr>
                  <w:t xml:space="preserve"> </w:t>
                </w:r>
                <w:r w:rsidR="00F41935" w:rsidRPr="00CA1B1F">
                  <w:rPr>
                    <w:rFonts w:ascii="Avenir Book" w:eastAsia="Arial Narrow" w:hAnsi="Avenir Book" w:cs="Arial Narrow"/>
                    <w:b/>
                    <w:bCs/>
                    <w:kern w:val="0"/>
                    <w:sz w:val="21"/>
                    <w:szCs w:val="21"/>
                    <w:lang w:eastAsia="ca-ES"/>
                    <w14:ligatures w14:val="none"/>
                  </w:rPr>
                  <w:t>[</w:t>
                </w:r>
                <w:r w:rsidR="00F41935" w:rsidRPr="00CA1B1F">
                  <w:rPr>
                    <w:rFonts w:ascii="Arial" w:eastAsia="Arial Narrow" w:hAnsi="Arial" w:cs="Arial"/>
                    <w:b/>
                    <w:bCs/>
                    <w:kern w:val="0"/>
                    <w:sz w:val="21"/>
                    <w:szCs w:val="21"/>
                    <w:lang w:eastAsia="ca-ES"/>
                    <w14:ligatures w14:val="none"/>
                  </w:rPr>
                  <w:t>●</w:t>
                </w:r>
                <w:r w:rsidR="00F41935" w:rsidRPr="00CA1B1F">
                  <w:rPr>
                    <w:rFonts w:ascii="Avenir Book" w:eastAsia="Arial Narrow" w:hAnsi="Avenir Book" w:cs="Arial Narrow"/>
                    <w:b/>
                    <w:bCs/>
                    <w:kern w:val="0"/>
                    <w:sz w:val="21"/>
                    <w:szCs w:val="21"/>
                    <w:lang w:eastAsia="ca-ES"/>
                    <w14:ligatures w14:val="none"/>
                  </w:rPr>
                  <w:t>]</w:t>
                </w:r>
              </w:p>
            </w:tc>
          </w:tr>
          <w:tr w:rsidR="008E7DB0" w:rsidRPr="00CA1B1F" w14:paraId="690BA0B9" w14:textId="77777777" w:rsidTr="003D57BC">
            <w:trPr>
              <w:gridAfter w:val="1"/>
              <w:wAfter w:w="12" w:type="dxa"/>
              <w:trHeight w:val="397"/>
              <w:jc w:val="center"/>
            </w:trPr>
            <w:tc>
              <w:tcPr>
                <w:tcW w:w="563" w:type="dxa"/>
                <w:shd w:val="clear" w:color="auto" w:fill="30BFD3"/>
                <w:vAlign w:val="center"/>
              </w:tcPr>
              <w:p w14:paraId="7C3BD6BA" w14:textId="78CCAFAA" w:rsidR="008E7DB0" w:rsidRPr="00CA1B1F" w:rsidRDefault="008E7DB0"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lastRenderedPageBreak/>
                  <w:t>F BIS</w:t>
                </w:r>
              </w:p>
            </w:tc>
            <w:tc>
              <w:tcPr>
                <w:tcW w:w="10633" w:type="dxa"/>
                <w:gridSpan w:val="4"/>
                <w:shd w:val="clear" w:color="auto" w:fill="30BFD3"/>
                <w:vAlign w:val="center"/>
              </w:tcPr>
              <w:p w14:paraId="1EA98979" w14:textId="474EBE26" w:rsidR="008E7DB0" w:rsidRPr="00CA1B1F" w:rsidRDefault="008E7DB0" w:rsidP="00803E27">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VISITA DE LAS INSTALACIONES</w:t>
                </w:r>
              </w:p>
            </w:tc>
          </w:tr>
          <w:tr w:rsidR="008E7DB0" w:rsidRPr="00CA1B1F" w14:paraId="4113B2D2" w14:textId="77777777" w:rsidTr="008E7DB0">
            <w:trPr>
              <w:gridAfter w:val="1"/>
              <w:wAfter w:w="12" w:type="dxa"/>
              <w:trHeight w:val="397"/>
              <w:jc w:val="center"/>
            </w:trPr>
            <w:tc>
              <w:tcPr>
                <w:tcW w:w="11196" w:type="dxa"/>
                <w:gridSpan w:val="5"/>
                <w:shd w:val="clear" w:color="auto" w:fill="auto"/>
                <w:vAlign w:val="center"/>
              </w:tcPr>
              <w:p w14:paraId="5C4C345C" w14:textId="29EDC810" w:rsidR="008E7DB0" w:rsidRPr="00CA1B1F" w:rsidRDefault="00056EA9" w:rsidP="008E7DB0">
                <w:pPr>
                  <w:pBdr>
                    <w:top w:val="nil"/>
                    <w:left w:val="nil"/>
                    <w:bottom w:val="nil"/>
                    <w:right w:val="nil"/>
                    <w:between w:val="nil"/>
                  </w:pBdr>
                  <w:spacing w:before="60" w:after="60" w:line="360"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00206975"/>
                    <w14:checkbox>
                      <w14:checked w14:val="0"/>
                      <w14:checkedState w14:val="2612" w14:font="MS Gothic"/>
                      <w14:uncheckedState w14:val="2610" w14:font="MS Gothic"/>
                    </w14:checkbox>
                  </w:sdtPr>
                  <w:sdtEndPr/>
                  <w:sdtContent>
                    <w:r w:rsidR="008E7DB0" w:rsidRPr="00CA1B1F">
                      <w:rPr>
                        <w:rFonts w:ascii="MS Gothic" w:eastAsia="MS Gothic" w:hAnsi="MS Gothic" w:cs="Arial" w:hint="eastAsia"/>
                        <w:kern w:val="0"/>
                        <w:sz w:val="21"/>
                        <w:szCs w:val="21"/>
                        <w:lang w:eastAsia="ca-ES"/>
                        <w14:ligatures w14:val="none"/>
                      </w:rPr>
                      <w:t>☐</w:t>
                    </w:r>
                  </w:sdtContent>
                </w:sdt>
                <w:r w:rsidR="008E7DB0" w:rsidRPr="00CA1B1F">
                  <w:rPr>
                    <w:rFonts w:ascii="Avenir Book" w:eastAsia="Arial Narrow" w:hAnsi="Avenir Book" w:cs="Arial Narrow"/>
                    <w:b/>
                    <w:kern w:val="0"/>
                    <w:sz w:val="21"/>
                    <w:szCs w:val="21"/>
                    <w:lang w:eastAsia="ca-ES"/>
                    <w14:ligatures w14:val="none"/>
                  </w:rPr>
                  <w:t xml:space="preserve"> No.</w:t>
                </w:r>
              </w:p>
              <w:p w14:paraId="3C0FB15B" w14:textId="1F65D3C9" w:rsidR="008E7DB0" w:rsidRPr="00CA1B1F" w:rsidRDefault="00056EA9" w:rsidP="008E7DB0">
                <w:pPr>
                  <w:pBdr>
                    <w:top w:val="nil"/>
                    <w:left w:val="nil"/>
                    <w:bottom w:val="nil"/>
                    <w:right w:val="nil"/>
                    <w:between w:val="nil"/>
                  </w:pBdr>
                  <w:spacing w:before="60" w:after="60" w:line="360" w:lineRule="auto"/>
                  <w:jc w:val="both"/>
                  <w:rPr>
                    <w:rFonts w:ascii="Avenir Book" w:eastAsia="Arial Narrow" w:hAnsi="Avenir Book" w:cs="Arial Narrow"/>
                    <w:b/>
                    <w:color w:val="FFFFFF" w:themeColor="background1"/>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899241397"/>
                    <w14:checkbox>
                      <w14:checked w14:val="1"/>
                      <w14:checkedState w14:val="2612" w14:font="MS Gothic"/>
                      <w14:uncheckedState w14:val="2610" w14:font="MS Gothic"/>
                    </w14:checkbox>
                  </w:sdtPr>
                  <w:sdtEndPr/>
                  <w:sdtContent>
                    <w:r w:rsidR="008E7DB0" w:rsidRPr="00CA1B1F">
                      <w:rPr>
                        <w:rFonts w:ascii="MS Gothic" w:eastAsia="MS Gothic" w:hAnsi="MS Gothic" w:cs="Arial" w:hint="eastAsia"/>
                        <w:kern w:val="0"/>
                        <w:sz w:val="21"/>
                        <w:szCs w:val="21"/>
                        <w:lang w:eastAsia="ca-ES"/>
                        <w14:ligatures w14:val="none"/>
                      </w:rPr>
                      <w:t>☒</w:t>
                    </w:r>
                  </w:sdtContent>
                </w:sdt>
                <w:r w:rsidR="008E7DB0" w:rsidRPr="00CA1B1F">
                  <w:rPr>
                    <w:rFonts w:ascii="Avenir Book" w:eastAsia="Arial Narrow" w:hAnsi="Avenir Book" w:cs="Arial Narrow"/>
                    <w:b/>
                    <w:kern w:val="0"/>
                    <w:sz w:val="21"/>
                    <w:szCs w:val="21"/>
                    <w:lang w:eastAsia="ca-ES"/>
                    <w14:ligatures w14:val="none"/>
                  </w:rPr>
                  <w:t xml:space="preserve"> Sí</w:t>
                </w:r>
                <w:r w:rsidR="008E7DB0" w:rsidRPr="00CA1B1F">
                  <w:rPr>
                    <w:rFonts w:ascii="Avenir Book" w:eastAsia="Arial Narrow" w:hAnsi="Avenir Book" w:cs="Arial Narrow"/>
                    <w:bCs/>
                    <w:kern w:val="0"/>
                    <w:sz w:val="21"/>
                    <w:szCs w:val="21"/>
                    <w:lang w:eastAsia="ca-ES"/>
                    <w14:ligatures w14:val="none"/>
                  </w:rPr>
                  <w:t>; seguir las indicaciones detalladas en el apartado 2 del PPT</w:t>
                </w:r>
              </w:p>
            </w:tc>
          </w:tr>
          <w:bookmarkEnd w:id="1"/>
          <w:tr w:rsidR="006F688B" w:rsidRPr="00CA1B1F" w14:paraId="6C1993E7" w14:textId="77777777" w:rsidTr="003D57BC">
            <w:trPr>
              <w:gridAfter w:val="1"/>
              <w:wAfter w:w="12" w:type="dxa"/>
              <w:trHeight w:val="397"/>
              <w:jc w:val="center"/>
            </w:trPr>
            <w:tc>
              <w:tcPr>
                <w:tcW w:w="563" w:type="dxa"/>
                <w:shd w:val="clear" w:color="auto" w:fill="30BFD3"/>
                <w:vAlign w:val="center"/>
              </w:tcPr>
              <w:p w14:paraId="4224C0EB" w14:textId="77777777" w:rsidR="00257FA1" w:rsidRPr="00CA1B1F" w:rsidRDefault="00257FA1"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G</w:t>
                </w:r>
              </w:p>
            </w:tc>
            <w:tc>
              <w:tcPr>
                <w:tcW w:w="10633" w:type="dxa"/>
                <w:gridSpan w:val="4"/>
                <w:shd w:val="clear" w:color="auto" w:fill="30BFD3"/>
                <w:vAlign w:val="center"/>
              </w:tcPr>
              <w:p w14:paraId="1709C00E" w14:textId="77777777" w:rsidR="00257FA1" w:rsidRPr="00CA1B1F" w:rsidRDefault="00257FA1" w:rsidP="00803E27">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SOLVENCIA ECONÓMICA Y FINANCERA Y TÉCNICA O PROFESSIONAL</w:t>
                </w:r>
              </w:p>
            </w:tc>
          </w:tr>
          <w:tr w:rsidR="00257FA1" w:rsidRPr="00CA1B1F" w14:paraId="1BFFA42B" w14:textId="77777777" w:rsidTr="00806F58">
            <w:trPr>
              <w:jc w:val="center"/>
            </w:trPr>
            <w:tc>
              <w:tcPr>
                <w:tcW w:w="11208" w:type="dxa"/>
                <w:gridSpan w:val="6"/>
              </w:tcPr>
              <w:p w14:paraId="2C4BF550" w14:textId="77777777" w:rsidR="00257FA1" w:rsidRPr="00CA1B1F" w:rsidRDefault="00257FA1" w:rsidP="00F41935">
                <w:pPr>
                  <w:pBdr>
                    <w:top w:val="nil"/>
                    <w:left w:val="nil"/>
                    <w:bottom w:val="nil"/>
                    <w:right w:val="nil"/>
                    <w:between w:val="nil"/>
                  </w:pBdr>
                  <w:spacing w:before="240" w:after="240" w:line="276" w:lineRule="auto"/>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color w:val="0BD0D9" w:themeColor="accent3"/>
                    <w:kern w:val="0"/>
                    <w:sz w:val="21"/>
                    <w:szCs w:val="21"/>
                    <w:lang w:eastAsia="ca-ES"/>
                    <w14:ligatures w14:val="none"/>
                  </w:rPr>
                  <w:t xml:space="preserve">G.1. </w:t>
                </w:r>
                <w:r w:rsidRPr="00CA1B1F">
                  <w:rPr>
                    <w:rFonts w:ascii="Avenir Book" w:eastAsia="Arial Narrow" w:hAnsi="Avenir Book" w:cs="Arial Narrow"/>
                    <w:b/>
                    <w:kern w:val="0"/>
                    <w:sz w:val="21"/>
                    <w:szCs w:val="21"/>
                    <w:lang w:eastAsia="ca-ES"/>
                    <w14:ligatures w14:val="none"/>
                  </w:rPr>
                  <w:t xml:space="preserve">CRITERIOS DE SELECCIÓN RELATIVOS A LA SOLVENCIA ECONÓMICA Y FINANCIERA Y TÉCNICA O PROFESIONAL </w:t>
                </w:r>
              </w:p>
              <w:p w14:paraId="790EC338" w14:textId="70BB90F2" w:rsidR="00257FA1" w:rsidRPr="004C0AE9" w:rsidRDefault="00056EA9" w:rsidP="00F41935">
                <w:pPr>
                  <w:pBdr>
                    <w:top w:val="nil"/>
                    <w:left w:val="nil"/>
                    <w:bottom w:val="nil"/>
                    <w:right w:val="nil"/>
                    <w:between w:val="nil"/>
                  </w:pBdr>
                  <w:spacing w:after="240" w:line="276" w:lineRule="auto"/>
                  <w:ind w:left="8"/>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025383284"/>
                    <w14:checkbox>
                      <w14:checked w14:val="1"/>
                      <w14:checkedState w14:val="2612" w14:font="MS Gothic"/>
                      <w14:uncheckedState w14:val="2610" w14:font="MS Gothic"/>
                    </w14:checkbox>
                  </w:sdtPr>
                  <w:sdtEndPr/>
                  <w:sdtContent>
                    <w:r w:rsidR="004C0AE9">
                      <w:rPr>
                        <w:rFonts w:ascii="MS Gothic" w:eastAsia="MS Gothic" w:hAnsi="MS Gothic" w:cs="Arial" w:hint="eastAsia"/>
                        <w:kern w:val="0"/>
                        <w:sz w:val="21"/>
                        <w:szCs w:val="21"/>
                        <w:lang w:eastAsia="ca-ES"/>
                        <w14:ligatures w14:val="none"/>
                      </w:rPr>
                      <w:t>☒</w:t>
                    </w:r>
                  </w:sdtContent>
                </w:sdt>
                <w:r w:rsidR="00F41935" w:rsidRPr="004C0AE9">
                  <w:rPr>
                    <w:rFonts w:ascii="Avenir Book" w:eastAsia="Times New Roman" w:hAnsi="Avenir Book" w:cs="Arial"/>
                    <w:kern w:val="0"/>
                    <w:sz w:val="21"/>
                    <w:szCs w:val="21"/>
                    <w:lang w:eastAsia="ca-ES"/>
                    <w14:ligatures w14:val="none"/>
                  </w:rPr>
                  <w:t xml:space="preserve"> Las empresas licitadoras tienen que cumplir con los siguientes</w:t>
                </w:r>
                <w:r w:rsidR="00352C4B" w:rsidRPr="004C0AE9">
                  <w:rPr>
                    <w:rFonts w:ascii="Avenir Book" w:eastAsia="Times New Roman" w:hAnsi="Avenir Book" w:cs="Arial"/>
                    <w:kern w:val="0"/>
                    <w:sz w:val="21"/>
                    <w:szCs w:val="21"/>
                    <w:lang w:eastAsia="ca-ES"/>
                    <w14:ligatures w14:val="none"/>
                  </w:rPr>
                  <w:t xml:space="preserve"> criterios de solvencia. No obstante</w:t>
                </w:r>
                <w:r w:rsidR="00246524" w:rsidRPr="004C0AE9">
                  <w:rPr>
                    <w:rFonts w:ascii="Avenir Book" w:eastAsia="Times New Roman" w:hAnsi="Avenir Book" w:cs="Arial"/>
                    <w:kern w:val="0"/>
                    <w:sz w:val="21"/>
                    <w:szCs w:val="21"/>
                    <w:lang w:eastAsia="ca-ES"/>
                    <w14:ligatures w14:val="none"/>
                  </w:rPr>
                  <w:t>, únicamente deberán acreditar documentalmente el cumplimiento de estos requisitos la/las empresa/s propuestas como adjudicatarias. Sin perjuicio de ello, la entidad contratante podrá solicitar a las empresas licitadoras, en cualquier momento anterior a la propuesta de adjudicación, la acreditación del cumplimiento de los requisitos indicados.</w:t>
                </w:r>
              </w:p>
              <w:p w14:paraId="1B0F2692" w14:textId="28D74F49" w:rsidR="0053065E" w:rsidRPr="00CA1B1F" w:rsidRDefault="00056EA9" w:rsidP="0053065E">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438729907"/>
                    <w14:checkbox>
                      <w14:checked w14:val="0"/>
                      <w14:checkedState w14:val="2612" w14:font="MS Gothic"/>
                      <w14:uncheckedState w14:val="2610" w14:font="MS Gothic"/>
                    </w14:checkbox>
                  </w:sdtPr>
                  <w:sdtEndPr/>
                  <w:sdtContent>
                    <w:r w:rsidR="002A2696" w:rsidRPr="00CA1B1F">
                      <w:rPr>
                        <w:rFonts w:ascii="MS Gothic" w:eastAsia="MS Gothic" w:hAnsi="MS Gothic" w:cs="Arial" w:hint="eastAsia"/>
                        <w:kern w:val="0"/>
                        <w:sz w:val="21"/>
                        <w:szCs w:val="21"/>
                        <w:lang w:eastAsia="ca-ES"/>
                        <w14:ligatures w14:val="none"/>
                      </w:rPr>
                      <w:t>☐</w:t>
                    </w:r>
                  </w:sdtContent>
                </w:sdt>
                <w:r w:rsidR="0053065E" w:rsidRPr="00CA1B1F">
                  <w:rPr>
                    <w:rFonts w:ascii="Avenir Book" w:eastAsia="MS Gothic" w:hAnsi="Avenir Book" w:cs="Segoe UI Symbol"/>
                    <w:b/>
                    <w:kern w:val="0"/>
                    <w:sz w:val="21"/>
                    <w:szCs w:val="21"/>
                    <w:lang w:eastAsia="ca-ES"/>
                    <w14:ligatures w14:val="none"/>
                  </w:rPr>
                  <w:t xml:space="preserve"> No se requiere a</w:t>
                </w:r>
                <w:r w:rsidR="0053065E" w:rsidRPr="00CA1B1F">
                  <w:rPr>
                    <w:rFonts w:ascii="Avenir Book" w:eastAsia="Arial Narrow" w:hAnsi="Avenir Book" w:cs="Arial Narrow"/>
                    <w:b/>
                    <w:bCs/>
                    <w:kern w:val="0"/>
                    <w:sz w:val="21"/>
                    <w:szCs w:val="21"/>
                    <w:lang w:eastAsia="ca-ES"/>
                    <w14:ligatures w14:val="none"/>
                  </w:rPr>
                  <w:t>creditación</w:t>
                </w:r>
                <w:r w:rsidR="0053065E" w:rsidRPr="00CA1B1F">
                  <w:rPr>
                    <w:rFonts w:ascii="Avenir Book" w:eastAsia="Arial Narrow" w:hAnsi="Avenir Book" w:cs="Arial Narrow"/>
                    <w:kern w:val="0"/>
                    <w:sz w:val="21"/>
                    <w:szCs w:val="21"/>
                    <w:lang w:eastAsia="ca-ES"/>
                    <w14:ligatures w14:val="none"/>
                  </w:rPr>
                  <w:t xml:space="preserve"> </w:t>
                </w:r>
                <w:r w:rsidR="0053065E" w:rsidRPr="00CA1B1F">
                  <w:rPr>
                    <w:rFonts w:ascii="Avenir Book" w:eastAsia="Arial Narrow" w:hAnsi="Avenir Book" w:cs="Arial Narrow"/>
                    <w:b/>
                    <w:bCs/>
                    <w:kern w:val="0"/>
                    <w:sz w:val="21"/>
                    <w:szCs w:val="21"/>
                    <w:lang w:eastAsia="ca-ES"/>
                    <w14:ligatures w14:val="none"/>
                  </w:rPr>
                  <w:t>de solvencia</w:t>
                </w:r>
                <w:r w:rsidR="0053065E" w:rsidRPr="00CA1B1F">
                  <w:rPr>
                    <w:rFonts w:ascii="Avenir Book" w:eastAsia="Arial Narrow" w:hAnsi="Avenir Book" w:cs="Arial Narrow"/>
                    <w:kern w:val="0"/>
                    <w:sz w:val="21"/>
                    <w:szCs w:val="21"/>
                    <w:lang w:eastAsia="ca-ES"/>
                    <w14:ligatures w14:val="none"/>
                  </w:rPr>
                  <w:t xml:space="preserve">: </w:t>
                </w:r>
                <w:r w:rsidR="004262D5" w:rsidRPr="00CA1B1F">
                  <w:rPr>
                    <w:rFonts w:ascii="Avenir Book" w:eastAsia="Arial Narrow" w:hAnsi="Avenir Book" w:cs="Arial Narrow"/>
                    <w:kern w:val="0"/>
                    <w:sz w:val="21"/>
                    <w:szCs w:val="21"/>
                    <w:lang w:eastAsia="ca-ES"/>
                    <w14:ligatures w14:val="none"/>
                  </w:rPr>
                  <w:t>De conformidad con</w:t>
                </w:r>
                <w:r w:rsidR="0053065E" w:rsidRPr="00CA1B1F">
                  <w:rPr>
                    <w:rFonts w:ascii="Avenir Book" w:eastAsia="Arial Narrow" w:hAnsi="Avenir Book" w:cs="Arial Narrow"/>
                    <w:kern w:val="0"/>
                    <w:sz w:val="21"/>
                    <w:szCs w:val="21"/>
                    <w:lang w:eastAsia="ca-ES"/>
                    <w14:ligatures w14:val="none"/>
                  </w:rPr>
                  <w:t xml:space="preserve"> el artículo 159.6 LCSP, se exime a los licitadores </w:t>
                </w:r>
                <w:r w:rsidR="00C46E09" w:rsidRPr="00CA1B1F">
                  <w:rPr>
                    <w:rFonts w:ascii="Avenir Book" w:eastAsia="Arial Narrow" w:hAnsi="Avenir Book" w:cs="Arial Narrow"/>
                    <w:kern w:val="0"/>
                    <w:sz w:val="21"/>
                    <w:szCs w:val="21"/>
                    <w:lang w:eastAsia="ca-ES"/>
                    <w14:ligatures w14:val="none"/>
                  </w:rPr>
                  <w:t>de la</w:t>
                </w:r>
                <w:r w:rsidR="0053065E" w:rsidRPr="00CA1B1F">
                  <w:rPr>
                    <w:rFonts w:ascii="Avenir Book" w:eastAsia="Arial Narrow" w:hAnsi="Avenir Book" w:cs="Arial Narrow"/>
                    <w:kern w:val="0"/>
                    <w:sz w:val="21"/>
                    <w:szCs w:val="21"/>
                    <w:lang w:eastAsia="ca-ES"/>
                    <w14:ligatures w14:val="none"/>
                  </w:rPr>
                  <w:t xml:space="preserve"> acredit</w:t>
                </w:r>
                <w:r w:rsidR="00C46E09" w:rsidRPr="00CA1B1F">
                  <w:rPr>
                    <w:rFonts w:ascii="Avenir Book" w:eastAsia="Arial Narrow" w:hAnsi="Avenir Book" w:cs="Arial Narrow"/>
                    <w:kern w:val="0"/>
                    <w:sz w:val="21"/>
                    <w:szCs w:val="21"/>
                    <w:lang w:eastAsia="ca-ES"/>
                    <w14:ligatures w14:val="none"/>
                  </w:rPr>
                  <w:t>ación de</w:t>
                </w:r>
                <w:r w:rsidR="0053065E" w:rsidRPr="00CA1B1F">
                  <w:rPr>
                    <w:rFonts w:ascii="Avenir Book" w:eastAsia="Arial Narrow" w:hAnsi="Avenir Book" w:cs="Arial Narrow"/>
                    <w:kern w:val="0"/>
                    <w:sz w:val="21"/>
                    <w:szCs w:val="21"/>
                    <w:lang w:eastAsia="ca-ES"/>
                    <w14:ligatures w14:val="none"/>
                  </w:rPr>
                  <w:t xml:space="preserve"> la solvencia económica y financiera y técnica o profesional</w:t>
                </w:r>
                <w:r w:rsidR="003D57BC" w:rsidRPr="00CA1B1F">
                  <w:rPr>
                    <w:rFonts w:ascii="Avenir Book" w:eastAsia="Arial Narrow" w:hAnsi="Avenir Book" w:cs="Arial Narrow"/>
                    <w:kern w:val="0"/>
                    <w:sz w:val="21"/>
                    <w:szCs w:val="21"/>
                    <w:lang w:eastAsia="ca-ES"/>
                    <w14:ligatures w14:val="none"/>
                  </w:rPr>
                  <w:t>.</w:t>
                </w:r>
              </w:p>
              <w:p w14:paraId="769C9020" w14:textId="77777777" w:rsidR="004C1C63" w:rsidRPr="00CA1B1F" w:rsidRDefault="004C1C63" w:rsidP="0053065E">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p>
              <w:p w14:paraId="3CD15C74" w14:textId="77777777" w:rsidR="004C1C63" w:rsidRPr="00CA1B1F" w:rsidRDefault="004C1C63" w:rsidP="0053065E">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p>
              <w:p w14:paraId="61D3954C" w14:textId="77777777" w:rsidR="0053065E" w:rsidRPr="00CA1B1F" w:rsidRDefault="0053065E" w:rsidP="00803E27">
                <w:pPr>
                  <w:pBdr>
                    <w:top w:val="nil"/>
                    <w:left w:val="nil"/>
                    <w:bottom w:val="nil"/>
                    <w:right w:val="nil"/>
                    <w:between w:val="nil"/>
                  </w:pBdr>
                  <w:spacing w:line="276" w:lineRule="auto"/>
                  <w:ind w:left="8"/>
                  <w:jc w:val="both"/>
                  <w:rPr>
                    <w:rFonts w:ascii="Avenir Book" w:eastAsia="Arial Narrow" w:hAnsi="Avenir Book" w:cs="Arial Narrow"/>
                    <w:bCs/>
                    <w:kern w:val="0"/>
                    <w:sz w:val="21"/>
                    <w:szCs w:val="21"/>
                    <w:lang w:eastAsia="ca-ES"/>
                    <w14:ligatures w14:val="none"/>
                  </w:rPr>
                </w:pPr>
              </w:p>
              <w:p w14:paraId="186065A2" w14:textId="42C49E52" w:rsidR="0053065E" w:rsidRPr="00CA1B1F" w:rsidRDefault="00257FA1" w:rsidP="0053065E">
                <w:pPr>
                  <w:pBdr>
                    <w:top w:val="nil"/>
                    <w:left w:val="nil"/>
                    <w:bottom w:val="nil"/>
                    <w:right w:val="nil"/>
                    <w:between w:val="nil"/>
                  </w:pBdr>
                  <w:spacing w:after="120" w:line="276" w:lineRule="auto"/>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
                    <w:color w:val="0BD0D9" w:themeColor="accent3"/>
                    <w:kern w:val="0"/>
                    <w:sz w:val="21"/>
                    <w:szCs w:val="21"/>
                    <w:lang w:eastAsia="ca-ES"/>
                    <w14:ligatures w14:val="none"/>
                  </w:rPr>
                  <w:t xml:space="preserve">G.1.1. </w:t>
                </w:r>
                <w:r w:rsidRPr="00CA1B1F">
                  <w:rPr>
                    <w:rFonts w:ascii="Avenir Book" w:eastAsia="Arial Narrow" w:hAnsi="Avenir Book" w:cs="Arial Narrow"/>
                    <w:b/>
                    <w:kern w:val="0"/>
                    <w:sz w:val="21"/>
                    <w:szCs w:val="21"/>
                    <w:lang w:eastAsia="ca-ES"/>
                    <w14:ligatures w14:val="none"/>
                  </w:rPr>
                  <w:t>REQUISITOS DE SOLVENCIA ECONÓMICA Y FINANCIERA ESPECÍFICOS Y MEDIOS PARA SU ACREDITACIÓN:</w:t>
                </w:r>
              </w:p>
              <w:p w14:paraId="0C507293" w14:textId="4527C2EE" w:rsidR="00257FA1" w:rsidRPr="00CA1B1F" w:rsidRDefault="00257FA1"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Los medios de solvencia que se tienen que acreditar son los marcados a continuación: </w:t>
                </w:r>
              </w:p>
              <w:p w14:paraId="1733DE23" w14:textId="4D2B9D1A" w:rsidR="00782215" w:rsidRPr="00CA1B1F" w:rsidRDefault="00056EA9" w:rsidP="004C0AE9">
                <w:pPr>
                  <w:pStyle w:val="Prrafodelista"/>
                  <w:widowControl/>
                  <w:numPr>
                    <w:ilvl w:val="0"/>
                    <w:numId w:val="46"/>
                  </w:numPr>
                  <w:adjustRightInd w:val="0"/>
                  <w:spacing w:after="120" w:line="360" w:lineRule="auto"/>
                  <w:ind w:left="596" w:hanging="425"/>
                  <w:jc w:val="both"/>
                  <w:rPr>
                    <w:rFonts w:ascii="Avenir Book" w:hAnsi="Avenir Book"/>
                    <w:iCs/>
                    <w:color w:val="000000"/>
                    <w:sz w:val="21"/>
                    <w:szCs w:val="21"/>
                    <w:lang w:val="es-ES"/>
                  </w:rPr>
                </w:pPr>
                <w:sdt>
                  <w:sdtPr>
                    <w:rPr>
                      <w:rFonts w:ascii="Avenir Book" w:eastAsia="Times New Roman" w:hAnsi="Avenir Book"/>
                      <w:sz w:val="21"/>
                      <w:szCs w:val="21"/>
                      <w:lang w:val="es-ES" w:eastAsia="ca-ES"/>
                    </w:rPr>
                    <w:id w:val="1041867922"/>
                    <w14:checkbox>
                      <w14:checked w14:val="1"/>
                      <w14:checkedState w14:val="2612" w14:font="MS Gothic"/>
                      <w14:uncheckedState w14:val="2610" w14:font="MS Gothic"/>
                    </w14:checkbox>
                  </w:sdtPr>
                  <w:sdtEndPr/>
                  <w:sdtContent>
                    <w:r w:rsidR="00F32813" w:rsidRPr="00CA1B1F">
                      <w:rPr>
                        <w:rFonts w:ascii="MS Gothic" w:eastAsia="MS Gothic" w:hAnsi="MS Gothic" w:hint="eastAsia"/>
                        <w:sz w:val="21"/>
                        <w:szCs w:val="21"/>
                        <w:lang w:val="es-ES" w:eastAsia="ca-ES"/>
                      </w:rPr>
                      <w:t>☒</w:t>
                    </w:r>
                  </w:sdtContent>
                </w:sdt>
                <w:r w:rsidR="00257FA1" w:rsidRPr="00CA1B1F">
                  <w:rPr>
                    <w:rFonts w:ascii="Avenir Book" w:eastAsia="Arial Narrow" w:hAnsi="Avenir Book" w:cs="Arial Narrow"/>
                    <w:sz w:val="21"/>
                    <w:szCs w:val="21"/>
                    <w:lang w:val="es-ES" w:eastAsia="ca-ES"/>
                  </w:rPr>
                  <w:t xml:space="preserve"> </w:t>
                </w:r>
                <w:r w:rsidR="00257FA1" w:rsidRPr="00CA1B1F">
                  <w:rPr>
                    <w:rFonts w:ascii="Avenir Book" w:eastAsia="Arial Narrow" w:hAnsi="Avenir Book" w:cs="Arial Narrow"/>
                    <w:b/>
                    <w:bCs/>
                    <w:sz w:val="21"/>
                    <w:szCs w:val="21"/>
                    <w:lang w:val="es-ES" w:eastAsia="ca-ES"/>
                  </w:rPr>
                  <w:t>Volumen anual de negocios</w:t>
                </w:r>
                <w:r w:rsidR="00257FA1" w:rsidRPr="00CA1B1F">
                  <w:rPr>
                    <w:rFonts w:ascii="Avenir Book" w:eastAsia="Arial Narrow" w:hAnsi="Avenir Book" w:cs="Arial Narrow"/>
                    <w:sz w:val="21"/>
                    <w:szCs w:val="21"/>
                    <w:lang w:val="es-ES" w:eastAsia="ca-ES"/>
                  </w:rPr>
                  <w:t xml:space="preserve">: </w:t>
                </w:r>
                <w:r w:rsidR="004C0AE9" w:rsidRPr="004C0AE9">
                  <w:rPr>
                    <w:rFonts w:ascii="Avenir Book" w:hAnsi="Avenir Book"/>
                    <w:b/>
                    <w:bCs/>
                    <w:iCs/>
                    <w:color w:val="000000"/>
                    <w:sz w:val="21"/>
                    <w:szCs w:val="21"/>
                    <w:u w:val="single"/>
                    <w:lang w:val="es-ES"/>
                  </w:rPr>
                  <w:t>SOLVENCIA EXIGIBLE PARA LOS DOS LOTES</w:t>
                </w:r>
                <w:r w:rsidR="004C0AE9" w:rsidRPr="004C0AE9">
                  <w:rPr>
                    <w:rFonts w:ascii="Avenir Book" w:hAnsi="Avenir Book"/>
                    <w:iCs/>
                    <w:color w:val="000000"/>
                    <w:sz w:val="24"/>
                    <w:szCs w:val="24"/>
                    <w:lang w:val="es-ES"/>
                  </w:rPr>
                  <w:t>.</w:t>
                </w:r>
                <w:r w:rsidR="004C0AE9" w:rsidRPr="00CA1B1F">
                  <w:rPr>
                    <w:rFonts w:ascii="Avenir Book" w:eastAsia="Arial Narrow" w:hAnsi="Avenir Book" w:cs="Arial Narrow"/>
                    <w:sz w:val="21"/>
                    <w:szCs w:val="21"/>
                    <w:lang w:val="es-ES" w:eastAsia="ca-ES"/>
                  </w:rPr>
                  <w:t xml:space="preserve"> </w:t>
                </w:r>
                <w:r w:rsidR="00257FA1" w:rsidRPr="00CA1B1F">
                  <w:rPr>
                    <w:rFonts w:ascii="Avenir Book" w:eastAsia="Arial Narrow" w:hAnsi="Avenir Book" w:cs="Arial Narrow"/>
                    <w:sz w:val="21"/>
                    <w:szCs w:val="21"/>
                    <w:lang w:val="es-ES" w:eastAsia="ca-ES"/>
                  </w:rPr>
                  <w:t xml:space="preserve">El volumen anual de negocios referido al mayor ejercicio de los tres (3) últimos disponibles en función de la fecha de constitución o de inicio de actividades de la empresa tendrá que ser, como mínimo, </w:t>
                </w:r>
                <w:bookmarkStart w:id="2" w:name="_Hlk170919638"/>
                <w:r w:rsidR="00782215" w:rsidRPr="00CA1B1F">
                  <w:rPr>
                    <w:rFonts w:ascii="Avenir Book" w:hAnsi="Avenir Book"/>
                    <w:iCs/>
                    <w:color w:val="000000"/>
                    <w:sz w:val="21"/>
                    <w:szCs w:val="21"/>
                    <w:lang w:val="es-ES"/>
                  </w:rPr>
                  <w:t>de los importes indicados en la siguiente tabla</w:t>
                </w:r>
                <w:bookmarkEnd w:id="2"/>
                <w:r w:rsidR="00782215" w:rsidRPr="00CA1B1F">
                  <w:rPr>
                    <w:rFonts w:ascii="Avenir Book" w:hAnsi="Avenir Book"/>
                    <w:iCs/>
                    <w:color w:val="000000"/>
                    <w:sz w:val="21"/>
                    <w:szCs w:val="21"/>
                    <w:lang w:val="es-ES"/>
                  </w:rPr>
                  <w:t>, para cada uno de los lotes del presente expediente:</w:t>
                </w:r>
              </w:p>
              <w:tbl>
                <w:tblPr>
                  <w:tblStyle w:val="Tablaconcuadrcula"/>
                  <w:tblW w:w="9275" w:type="dxa"/>
                  <w:jc w:val="center"/>
                  <w:tblBorders>
                    <w:top w:val="none" w:sz="0" w:space="0" w:color="auto"/>
                    <w:left w:val="none" w:sz="0" w:space="0" w:color="auto"/>
                    <w:bottom w:val="none" w:sz="0" w:space="0" w:color="auto"/>
                    <w:right w:val="none" w:sz="0" w:space="0" w:color="auto"/>
                    <w:insideH w:val="single" w:sz="4" w:space="0" w:color="89DEFF" w:themeColor="accent2" w:themeTint="66"/>
                    <w:insideV w:val="none" w:sz="0" w:space="0" w:color="auto"/>
                  </w:tblBorders>
                  <w:tblLook w:val="04A0" w:firstRow="1" w:lastRow="0" w:firstColumn="1" w:lastColumn="0" w:noHBand="0" w:noVBand="1"/>
                </w:tblPr>
                <w:tblGrid>
                  <w:gridCol w:w="6255"/>
                  <w:gridCol w:w="3020"/>
                </w:tblGrid>
                <w:tr w:rsidR="00782215" w:rsidRPr="00CA1B1F" w14:paraId="65D63DD6" w14:textId="77777777" w:rsidTr="004C1C63">
                  <w:trPr>
                    <w:trHeight w:val="582"/>
                    <w:jc w:val="center"/>
                  </w:trPr>
                  <w:tc>
                    <w:tcPr>
                      <w:tcW w:w="6255" w:type="dxa"/>
                      <w:tcBorders>
                        <w:top w:val="nil"/>
                        <w:bottom w:val="single" w:sz="4" w:space="0" w:color="89DEFF" w:themeColor="accent2" w:themeTint="66"/>
                      </w:tcBorders>
                      <w:shd w:val="clear" w:color="auto" w:fill="0BD0D9" w:themeFill="accent3"/>
                      <w:vAlign w:val="center"/>
                    </w:tcPr>
                    <w:p w14:paraId="3E865F97" w14:textId="77777777" w:rsidR="00782215" w:rsidRPr="00CA1B1F" w:rsidRDefault="00782215" w:rsidP="00782215">
                      <w:pPr>
                        <w:ind w:left="142" w:right="-1"/>
                        <w:rPr>
                          <w:rFonts w:ascii="Avenir Book" w:hAnsi="Avenir Book"/>
                          <w:b/>
                          <w:bCs/>
                          <w:color w:val="FFFFFF" w:themeColor="background1"/>
                          <w:w w:val="105"/>
                          <w:sz w:val="21"/>
                          <w:szCs w:val="21"/>
                          <w:lang w:val="es-ES"/>
                        </w:rPr>
                      </w:pPr>
                      <w:r w:rsidRPr="00CA1B1F">
                        <w:rPr>
                          <w:rFonts w:ascii="Avenir Book" w:hAnsi="Avenir Book"/>
                          <w:b/>
                          <w:bCs/>
                          <w:color w:val="FFFFFF" w:themeColor="background1"/>
                          <w:w w:val="105"/>
                          <w:sz w:val="21"/>
                          <w:szCs w:val="21"/>
                          <w:lang w:val="es-ES"/>
                        </w:rPr>
                        <w:t>Concepto</w:t>
                      </w:r>
                    </w:p>
                  </w:tc>
                  <w:tc>
                    <w:tcPr>
                      <w:tcW w:w="3020" w:type="dxa"/>
                      <w:tcBorders>
                        <w:top w:val="nil"/>
                        <w:bottom w:val="single" w:sz="4" w:space="0" w:color="89DEFF" w:themeColor="accent2" w:themeTint="66"/>
                      </w:tcBorders>
                      <w:shd w:val="clear" w:color="auto" w:fill="0BD0D9" w:themeFill="accent3"/>
                      <w:vAlign w:val="center"/>
                    </w:tcPr>
                    <w:p w14:paraId="440DF0A8" w14:textId="77777777" w:rsidR="00782215" w:rsidRPr="00CA1B1F" w:rsidRDefault="00782215" w:rsidP="00782215">
                      <w:pPr>
                        <w:ind w:left="-99" w:right="-1"/>
                        <w:jc w:val="center"/>
                        <w:rPr>
                          <w:rFonts w:ascii="Avenir Book" w:hAnsi="Avenir Book"/>
                          <w:b/>
                          <w:bCs/>
                          <w:color w:val="FFFFFF" w:themeColor="background1"/>
                          <w:w w:val="105"/>
                          <w:sz w:val="21"/>
                          <w:szCs w:val="21"/>
                          <w:lang w:val="es-ES"/>
                        </w:rPr>
                      </w:pPr>
                      <w:r w:rsidRPr="00CA1B1F">
                        <w:rPr>
                          <w:rFonts w:ascii="Avenir Book" w:hAnsi="Avenir Book"/>
                          <w:b/>
                          <w:bCs/>
                          <w:color w:val="FFFFFF" w:themeColor="background1"/>
                          <w:w w:val="105"/>
                          <w:sz w:val="21"/>
                          <w:szCs w:val="21"/>
                          <w:lang w:val="es-ES"/>
                        </w:rPr>
                        <w:t>Importe Solvencia económica</w:t>
                      </w:r>
                    </w:p>
                  </w:tc>
                </w:tr>
                <w:tr w:rsidR="004C0AE9" w:rsidRPr="00CA1B1F" w14:paraId="0EC0A8D1" w14:textId="77777777" w:rsidTr="004C1C63">
                  <w:trPr>
                    <w:trHeight w:val="709"/>
                    <w:jc w:val="center"/>
                  </w:trPr>
                  <w:tc>
                    <w:tcPr>
                      <w:tcW w:w="6255" w:type="dxa"/>
                      <w:tcBorders>
                        <w:top w:val="single" w:sz="4" w:space="0" w:color="89DEFF" w:themeColor="accent2" w:themeTint="66"/>
                      </w:tcBorders>
                      <w:shd w:val="clear" w:color="auto" w:fill="auto"/>
                      <w:vAlign w:val="center"/>
                    </w:tcPr>
                    <w:p w14:paraId="670F2EA7" w14:textId="1796DB6E" w:rsidR="004C0AE9" w:rsidRPr="004C0AE9" w:rsidRDefault="004C0AE9" w:rsidP="004C0AE9">
                      <w:pPr>
                        <w:spacing w:line="360" w:lineRule="auto"/>
                        <w:ind w:left="142"/>
                        <w:jc w:val="both"/>
                        <w:rPr>
                          <w:rFonts w:ascii="Avenir Book" w:hAnsi="Avenir Book"/>
                          <w:b/>
                          <w:bCs/>
                          <w:color w:val="FFFFFF" w:themeColor="background1"/>
                          <w:w w:val="105"/>
                          <w:sz w:val="21"/>
                          <w:szCs w:val="21"/>
                          <w:lang w:val="es-ES"/>
                        </w:rPr>
                      </w:pPr>
                      <w:r w:rsidRPr="004C0AE9">
                        <w:rPr>
                          <w:rFonts w:ascii="Avenir Book" w:hAnsi="Avenir Book"/>
                          <w:b/>
                          <w:bCs/>
                          <w:color w:val="000000"/>
                          <w:w w:val="105"/>
                          <w:sz w:val="21"/>
                          <w:szCs w:val="21"/>
                          <w:lang w:val="es-ES"/>
                        </w:rPr>
                        <w:t>LOTE 1:</w:t>
                      </w:r>
                      <w:r w:rsidRPr="004C0AE9">
                        <w:rPr>
                          <w:rFonts w:ascii="Avenir Book" w:hAnsi="Avenir Book"/>
                          <w:color w:val="000000"/>
                          <w:w w:val="105"/>
                          <w:sz w:val="21"/>
                          <w:szCs w:val="21"/>
                          <w:lang w:val="es-ES"/>
                        </w:rPr>
                        <w:t xml:space="preserve"> Obra civil e instalaciones de la reconversión de las actuales salas de cultivo y algunos laboratorios adyacentes en una nueva estructura de salas de cultivo</w:t>
                      </w:r>
                    </w:p>
                  </w:tc>
                  <w:tc>
                    <w:tcPr>
                      <w:tcW w:w="3020" w:type="dxa"/>
                      <w:tcBorders>
                        <w:top w:val="single" w:sz="4" w:space="0" w:color="89DEFF" w:themeColor="accent2" w:themeTint="66"/>
                      </w:tcBorders>
                      <w:shd w:val="clear" w:color="auto" w:fill="auto"/>
                      <w:vAlign w:val="center"/>
                    </w:tcPr>
                    <w:p w14:paraId="4C7DBCCB" w14:textId="77777777" w:rsidR="004C0AE9" w:rsidRPr="00CA1B1F" w:rsidRDefault="004C0AE9" w:rsidP="004C0AE9">
                      <w:pPr>
                        <w:ind w:left="-99" w:right="-1"/>
                        <w:jc w:val="center"/>
                        <w:rPr>
                          <w:rFonts w:ascii="Avenir Book" w:hAnsi="Avenir Book"/>
                          <w:b/>
                          <w:bCs/>
                          <w:color w:val="0BD0D9" w:themeColor="accent3"/>
                          <w:w w:val="105"/>
                          <w:sz w:val="21"/>
                          <w:szCs w:val="21"/>
                          <w:lang w:val="es-ES"/>
                        </w:rPr>
                      </w:pPr>
                      <w:r w:rsidRPr="00CA1B1F">
                        <w:rPr>
                          <w:rFonts w:ascii="Avenir Book" w:hAnsi="Avenir Book"/>
                          <w:b/>
                          <w:bCs/>
                          <w:color w:val="0BD0D9" w:themeColor="accent3"/>
                          <w:w w:val="105"/>
                          <w:sz w:val="21"/>
                          <w:szCs w:val="21"/>
                          <w:lang w:val="es-ES"/>
                        </w:rPr>
                        <w:t>550.000,00 €</w:t>
                      </w:r>
                    </w:p>
                  </w:tc>
                </w:tr>
                <w:tr w:rsidR="004C0AE9" w:rsidRPr="00CA1B1F" w14:paraId="16B86264" w14:textId="77777777" w:rsidTr="004C1C63">
                  <w:trPr>
                    <w:trHeight w:val="976"/>
                    <w:jc w:val="center"/>
                  </w:trPr>
                  <w:tc>
                    <w:tcPr>
                      <w:tcW w:w="6255" w:type="dxa"/>
                      <w:shd w:val="clear" w:color="auto" w:fill="auto"/>
                      <w:vAlign w:val="center"/>
                    </w:tcPr>
                    <w:p w14:paraId="10191114" w14:textId="1317C8C5" w:rsidR="004C0AE9" w:rsidRPr="004C0AE9" w:rsidRDefault="004C0AE9" w:rsidP="004C0AE9">
                      <w:pPr>
                        <w:spacing w:line="360" w:lineRule="auto"/>
                        <w:ind w:left="142"/>
                        <w:jc w:val="both"/>
                        <w:rPr>
                          <w:rFonts w:ascii="Avenir Book" w:hAnsi="Avenir Book"/>
                          <w:color w:val="000000"/>
                          <w:w w:val="105"/>
                          <w:sz w:val="21"/>
                          <w:szCs w:val="21"/>
                          <w:lang w:val="es-ES"/>
                        </w:rPr>
                      </w:pPr>
                      <w:r w:rsidRPr="004C0AE9">
                        <w:rPr>
                          <w:rFonts w:ascii="Avenir Book" w:hAnsi="Avenir Book"/>
                          <w:b/>
                          <w:bCs/>
                          <w:color w:val="000000"/>
                          <w:w w:val="105"/>
                          <w:sz w:val="21"/>
                          <w:szCs w:val="21"/>
                          <w:lang w:val="es-ES"/>
                        </w:rPr>
                        <w:t>LOTE 2:</w:t>
                      </w:r>
                      <w:r w:rsidRPr="004C0AE9">
                        <w:rPr>
                          <w:rFonts w:ascii="Avenir Book" w:hAnsi="Avenir Book"/>
                          <w:color w:val="000000"/>
                          <w:w w:val="105"/>
                          <w:sz w:val="21"/>
                          <w:szCs w:val="21"/>
                          <w:lang w:val="es-ES"/>
                        </w:rPr>
                        <w:t xml:space="preserve"> Mobiliario y conexiones instalaciones: adecuación de mobiliario y conexión instalaciones de la reconversión de las salas de cultivos</w:t>
                      </w:r>
                    </w:p>
                  </w:tc>
                  <w:tc>
                    <w:tcPr>
                      <w:tcW w:w="3020" w:type="dxa"/>
                      <w:shd w:val="clear" w:color="auto" w:fill="auto"/>
                      <w:vAlign w:val="center"/>
                    </w:tcPr>
                    <w:p w14:paraId="2CB0D3C1" w14:textId="77777777" w:rsidR="004C0AE9" w:rsidRPr="00CA1B1F" w:rsidRDefault="004C0AE9" w:rsidP="004C0AE9">
                      <w:pPr>
                        <w:ind w:left="-99" w:right="-1"/>
                        <w:jc w:val="center"/>
                        <w:rPr>
                          <w:rFonts w:ascii="Avenir Book" w:hAnsi="Avenir Book"/>
                          <w:b/>
                          <w:bCs/>
                          <w:color w:val="0BD0D9" w:themeColor="accent3"/>
                          <w:w w:val="105"/>
                          <w:sz w:val="21"/>
                          <w:szCs w:val="21"/>
                          <w:lang w:val="es-ES"/>
                        </w:rPr>
                      </w:pPr>
                      <w:r w:rsidRPr="00CA1B1F">
                        <w:rPr>
                          <w:rFonts w:ascii="Avenir Book" w:hAnsi="Avenir Book"/>
                          <w:b/>
                          <w:bCs/>
                          <w:color w:val="0BD0D9" w:themeColor="accent3"/>
                          <w:w w:val="105"/>
                          <w:sz w:val="21"/>
                          <w:szCs w:val="21"/>
                          <w:lang w:val="es-ES"/>
                        </w:rPr>
                        <w:t>200.000,00 €</w:t>
                      </w:r>
                    </w:p>
                  </w:tc>
                </w:tr>
              </w:tbl>
              <w:p w14:paraId="3DD5253A" w14:textId="77777777" w:rsidR="00257FA1" w:rsidRPr="00CA1B1F" w:rsidRDefault="00257FA1" w:rsidP="004C0AE9">
                <w:pPr>
                  <w:pBdr>
                    <w:top w:val="nil"/>
                    <w:left w:val="nil"/>
                    <w:bottom w:val="nil"/>
                    <w:right w:val="nil"/>
                    <w:between w:val="nil"/>
                  </w:pBdr>
                  <w:spacing w:before="120" w:after="120" w:line="360" w:lineRule="auto"/>
                  <w:ind w:left="595"/>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Este requisito se acreditará mediante la aportación de las cuentas anuales de los últimos tres ejercicios para los cuales esté vencida la obligación de aprobación de las cuentas anuales aprobadas y depositadas en el Registro Mercantil o en el Registro Oficial que corresponda. Los empresarios individuales no inscritos en el Registro Mercantil tendrán que acreditar su volumen anual de negocios respecto a los tres últimos ejercicios mediante los libros de inventario y cuentas anuales legalizadas por el Registro Mercantil. En el supuesto de que la fecha de creación o de inicio de las actividades de la empresa licitadora sea inferior en un año tendrá que aportar la documentación acreditativa correspondiente. </w:t>
                </w:r>
              </w:p>
              <w:p w14:paraId="3501F817" w14:textId="214A0E3A" w:rsidR="00257FA1" w:rsidRPr="00CA1B1F" w:rsidRDefault="00056EA9"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615283908"/>
                    <w14:checkbox>
                      <w14:checked w14:val="1"/>
                      <w14:checkedState w14:val="2612" w14:font="MS Gothic"/>
                      <w14:uncheckedState w14:val="2610" w14:font="MS Gothic"/>
                    </w14:checkbox>
                  </w:sdtPr>
                  <w:sdtEndPr/>
                  <w:sdtContent>
                    <w:r w:rsidR="007C10BA" w:rsidRPr="00CA1B1F">
                      <w:rPr>
                        <w:rFonts w:ascii="MS Gothic" w:eastAsia="MS Gothic" w:hAnsi="MS Gothic" w:cs="Arial" w:hint="eastAsia"/>
                        <w:kern w:val="0"/>
                        <w:sz w:val="21"/>
                        <w:szCs w:val="21"/>
                        <w:lang w:eastAsia="ca-ES"/>
                        <w14:ligatures w14:val="none"/>
                      </w:rPr>
                      <w:t>☒</w:t>
                    </w:r>
                  </w:sdtContent>
                </w:sdt>
                <w:r w:rsidR="00257FA1" w:rsidRPr="00CA1B1F">
                  <w:rPr>
                    <w:rFonts w:ascii="Avenir Book" w:eastAsia="MS Gothic" w:hAnsi="Avenir Book" w:cs="Segoe UI Symbol"/>
                    <w:b/>
                    <w:kern w:val="0"/>
                    <w:sz w:val="21"/>
                    <w:szCs w:val="21"/>
                    <w:lang w:eastAsia="ca-ES"/>
                    <w14:ligatures w14:val="none"/>
                  </w:rPr>
                  <w:t xml:space="preserve"> </w:t>
                </w:r>
                <w:r w:rsidR="00257FA1" w:rsidRPr="00CA1B1F">
                  <w:rPr>
                    <w:rFonts w:ascii="Avenir Book" w:eastAsia="Arial Narrow" w:hAnsi="Avenir Book" w:cs="Arial Narrow"/>
                    <w:b/>
                    <w:bCs/>
                    <w:kern w:val="0"/>
                    <w:sz w:val="21"/>
                    <w:szCs w:val="21"/>
                    <w:lang w:eastAsia="ca-ES"/>
                    <w14:ligatures w14:val="none"/>
                  </w:rPr>
                  <w:t>Justificante de la existencia de un seguro de responsabilidad civil por riesgos profesionales</w:t>
                </w:r>
                <w:r w:rsidR="00257FA1" w:rsidRPr="00CA1B1F">
                  <w:rPr>
                    <w:rFonts w:ascii="Avenir Book" w:eastAsia="Arial Narrow" w:hAnsi="Avenir Book" w:cs="Arial Narrow"/>
                    <w:kern w:val="0"/>
                    <w:sz w:val="21"/>
                    <w:szCs w:val="21"/>
                    <w:lang w:eastAsia="ca-ES"/>
                    <w14:ligatures w14:val="none"/>
                  </w:rPr>
                  <w:t xml:space="preserve"> por importe igual o superior a </w:t>
                </w:r>
                <w:r w:rsidR="007C10BA" w:rsidRPr="00CA1B1F">
                  <w:rPr>
                    <w:rFonts w:ascii="Avenir Book" w:eastAsia="Arial Narrow" w:hAnsi="Avenir Book" w:cs="Arial Narrow"/>
                    <w:kern w:val="0"/>
                    <w:sz w:val="21"/>
                    <w:szCs w:val="21"/>
                    <w:lang w:eastAsia="ca-ES"/>
                    <w14:ligatures w14:val="none"/>
                  </w:rPr>
                  <w:t>quinientos mil (500.000,00)</w:t>
                </w:r>
                <w:r w:rsidR="00257FA1" w:rsidRPr="00CA1B1F">
                  <w:rPr>
                    <w:rFonts w:ascii="Avenir Book" w:eastAsia="Arial Narrow" w:hAnsi="Avenir Book" w:cs="Arial Narrow"/>
                    <w:kern w:val="0"/>
                    <w:sz w:val="21"/>
                    <w:szCs w:val="21"/>
                    <w:lang w:eastAsia="ca-ES"/>
                    <w14:ligatures w14:val="none"/>
                  </w:rPr>
                  <w:t xml:space="preserve"> euros.</w:t>
                </w:r>
                <w:r w:rsidR="007C10BA" w:rsidRPr="00CA1B1F">
                  <w:rPr>
                    <w:rFonts w:ascii="Avenir Book" w:eastAsia="Arial Narrow" w:hAnsi="Avenir Book" w:cs="Arial Narrow"/>
                    <w:kern w:val="0"/>
                    <w:sz w:val="21"/>
                    <w:szCs w:val="21"/>
                    <w:lang w:eastAsia="ca-ES"/>
                    <w14:ligatures w14:val="none"/>
                  </w:rPr>
                  <w:t xml:space="preserve"> </w:t>
                </w:r>
                <w:r w:rsidR="004C0AE9" w:rsidRPr="004C0AE9">
                  <w:rPr>
                    <w:rFonts w:ascii="Avenir Book" w:hAnsi="Avenir Book"/>
                    <w:b/>
                    <w:bCs/>
                    <w:iCs/>
                    <w:color w:val="000000"/>
                    <w:sz w:val="21"/>
                    <w:szCs w:val="21"/>
                    <w:u w:val="single"/>
                  </w:rPr>
                  <w:t>SOLVENCIA EXIGIBLE PARA LOS DOS LOTES</w:t>
                </w:r>
                <w:r w:rsidR="007C10BA" w:rsidRPr="00CA1B1F">
                  <w:rPr>
                    <w:rFonts w:ascii="Avenir Book" w:eastAsia="Arial Narrow" w:hAnsi="Avenir Book" w:cs="Arial Narrow"/>
                    <w:kern w:val="0"/>
                    <w:sz w:val="21"/>
                    <w:szCs w:val="21"/>
                    <w:lang w:eastAsia="ca-ES"/>
                    <w14:ligatures w14:val="none"/>
                  </w:rPr>
                  <w:t>.</w:t>
                </w:r>
              </w:p>
              <w:p w14:paraId="279751EA" w14:textId="7179DFA9" w:rsidR="00257FA1" w:rsidRPr="00CA1B1F" w:rsidRDefault="00056EA9"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829282028"/>
                    <w14:checkbox>
                      <w14:checked w14:val="0"/>
                      <w14:checkedState w14:val="2612" w14:font="MS Gothic"/>
                      <w14:uncheckedState w14:val="2610" w14:font="MS Gothic"/>
                    </w14:checkbox>
                  </w:sdtPr>
                  <w:sdtEndPr/>
                  <w:sdtContent>
                    <w:r w:rsidR="00257FA1" w:rsidRPr="00CA1B1F">
                      <w:rPr>
                        <w:rFonts w:ascii="Segoe UI Symbol" w:eastAsia="Times New Roman" w:hAnsi="Segoe UI Symbol" w:cs="Segoe UI Symbol"/>
                        <w:kern w:val="0"/>
                        <w:sz w:val="21"/>
                        <w:szCs w:val="21"/>
                        <w:lang w:eastAsia="ca-ES"/>
                        <w14:ligatures w14:val="none"/>
                      </w:rPr>
                      <w:t>☐</w:t>
                    </w:r>
                  </w:sdtContent>
                </w:sdt>
                <w:r w:rsidR="00257FA1" w:rsidRPr="00CA1B1F">
                  <w:rPr>
                    <w:rFonts w:ascii="Avenir Book" w:eastAsia="Arial Narrow" w:hAnsi="Avenir Book" w:cs="Arial Narrow"/>
                    <w:kern w:val="0"/>
                    <w:sz w:val="21"/>
                    <w:szCs w:val="21"/>
                    <w:lang w:eastAsia="ca-ES"/>
                    <w14:ligatures w14:val="none"/>
                  </w:rPr>
                  <w:t xml:space="preserve"> </w:t>
                </w:r>
                <w:r w:rsidR="00257FA1" w:rsidRPr="00CA1B1F">
                  <w:rPr>
                    <w:rFonts w:ascii="Avenir Book" w:eastAsia="Arial Narrow" w:hAnsi="Avenir Book" w:cs="Arial Narrow"/>
                    <w:b/>
                    <w:bCs/>
                    <w:kern w:val="0"/>
                    <w:sz w:val="21"/>
                    <w:szCs w:val="21"/>
                    <w:lang w:eastAsia="ca-ES"/>
                    <w14:ligatures w14:val="none"/>
                  </w:rPr>
                  <w:t>Patrimonio neto</w:t>
                </w:r>
                <w:r w:rsidR="00257FA1" w:rsidRPr="00CA1B1F">
                  <w:rPr>
                    <w:rFonts w:ascii="Avenir Book" w:eastAsia="Arial Narrow" w:hAnsi="Avenir Book" w:cs="Arial Narrow"/>
                    <w:kern w:val="0"/>
                    <w:sz w:val="21"/>
                    <w:szCs w:val="21"/>
                    <w:lang w:eastAsia="ca-ES"/>
                    <w14:ligatures w14:val="none"/>
                  </w:rPr>
                  <w:t>, al cierre del último ejercicio económico para el cual esté vencida la obligación de aprobación de cuentas anuales por importe igual o superior a [</w:t>
                </w:r>
                <w:r w:rsidR="00257FA1" w:rsidRPr="00CA1B1F">
                  <w:rPr>
                    <w:rFonts w:ascii="Arial" w:eastAsia="Arial Narrow" w:hAnsi="Arial" w:cs="Arial"/>
                    <w:kern w:val="0"/>
                    <w:sz w:val="21"/>
                    <w:szCs w:val="21"/>
                    <w:lang w:eastAsia="ca-ES"/>
                    <w14:ligatures w14:val="none"/>
                  </w:rPr>
                  <w:t>●</w:t>
                </w:r>
                <w:r w:rsidR="00257FA1" w:rsidRPr="00CA1B1F">
                  <w:rPr>
                    <w:rFonts w:ascii="Avenir Book" w:eastAsia="Arial Narrow" w:hAnsi="Avenir Book" w:cs="Arial Narrow"/>
                    <w:kern w:val="0"/>
                    <w:sz w:val="21"/>
                    <w:szCs w:val="21"/>
                    <w:lang w:eastAsia="ca-ES"/>
                    <w14:ligatures w14:val="none"/>
                  </w:rPr>
                  <w:t>] euros.</w:t>
                </w:r>
              </w:p>
              <w:p w14:paraId="19287A9D" w14:textId="77777777" w:rsidR="0053065E" w:rsidRPr="00CA1B1F" w:rsidRDefault="0053065E"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p>
              <w:p w14:paraId="732E4363" w14:textId="53F62383" w:rsidR="00257FA1" w:rsidRPr="00CA1B1F" w:rsidRDefault="00257FA1"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En caso de recurrir la empresa licitadora a las capacidades otras entidades para acreditar la solvencia financiera se establece la responsabilidad conjunta de la empresa licitadora con otras entidades: </w:t>
                </w:r>
                <w:r w:rsidRPr="00CA1B1F">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1632550982"/>
                    <w14:checkbox>
                      <w14:checked w14:val="0"/>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r w:rsidRPr="00CA1B1F">
                  <w:rPr>
                    <w:rFonts w:ascii="Avenir Book" w:eastAsia="MS Gothic" w:hAnsi="Avenir Book" w:cs="Segoe UI Symbol"/>
                    <w:b/>
                    <w:kern w:val="0"/>
                    <w:sz w:val="21"/>
                    <w:szCs w:val="21"/>
                    <w:lang w:eastAsia="ca-ES"/>
                    <w14:ligatures w14:val="none"/>
                  </w:rPr>
                  <w:t xml:space="preserve"> </w:t>
                </w:r>
                <w:r w:rsidRPr="00CA1B1F">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669792752"/>
                    <w14:checkbox>
                      <w14:checked w14:val="1"/>
                      <w14:checkedState w14:val="2612" w14:font="MS Gothic"/>
                      <w14:uncheckedState w14:val="2610" w14:font="MS Gothic"/>
                    </w14:checkbox>
                  </w:sdtPr>
                  <w:sdtEndPr/>
                  <w:sdtContent>
                    <w:r w:rsidR="00D91C3C" w:rsidRPr="00CA1B1F">
                      <w:rPr>
                        <w:rFonts w:ascii="MS Gothic" w:eastAsia="MS Gothic" w:hAnsi="MS Gothic" w:cs="Arial" w:hint="eastAsia"/>
                        <w:kern w:val="0"/>
                        <w:sz w:val="21"/>
                        <w:szCs w:val="21"/>
                        <w:lang w:eastAsia="ca-ES"/>
                        <w14:ligatures w14:val="none"/>
                      </w:rPr>
                      <w:t>☒</w:t>
                    </w:r>
                  </w:sdtContent>
                </w:sdt>
              </w:p>
              <w:p w14:paraId="50DC34CF" w14:textId="77777777" w:rsidR="00257FA1" w:rsidRPr="00CA1B1F" w:rsidRDefault="00257FA1" w:rsidP="00803E27">
                <w:pPr>
                  <w:pBdr>
                    <w:top w:val="nil"/>
                    <w:left w:val="nil"/>
                    <w:bottom w:val="nil"/>
                    <w:right w:val="nil"/>
                    <w:between w:val="nil"/>
                  </w:pBdr>
                  <w:spacing w:line="276" w:lineRule="auto"/>
                  <w:jc w:val="both"/>
                  <w:rPr>
                    <w:rFonts w:ascii="Avenir Book" w:eastAsia="Arial Narrow" w:hAnsi="Avenir Book" w:cs="Arial Narrow"/>
                    <w:bCs/>
                    <w:i/>
                    <w:iCs/>
                    <w:color w:val="000000"/>
                    <w:kern w:val="0"/>
                    <w:sz w:val="21"/>
                    <w:szCs w:val="21"/>
                    <w:lang w:eastAsia="ca-ES"/>
                    <w14:ligatures w14:val="none"/>
                  </w:rPr>
                </w:pPr>
              </w:p>
              <w:p w14:paraId="2AE2CF2E" w14:textId="77777777" w:rsidR="00257FA1" w:rsidRPr="00CA1B1F" w:rsidRDefault="00257FA1" w:rsidP="00803E2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color w:val="0BD0D9" w:themeColor="accent3"/>
                    <w:kern w:val="0"/>
                    <w:sz w:val="21"/>
                    <w:szCs w:val="21"/>
                    <w:lang w:eastAsia="ca-ES"/>
                    <w14:ligatures w14:val="none"/>
                  </w:rPr>
                  <w:t xml:space="preserve">G.1.2. </w:t>
                </w:r>
                <w:r w:rsidRPr="00CA1B1F">
                  <w:rPr>
                    <w:rFonts w:ascii="Avenir Book" w:eastAsia="Arial Narrow" w:hAnsi="Avenir Book" w:cs="Arial Narrow"/>
                    <w:b/>
                    <w:kern w:val="0"/>
                    <w:sz w:val="21"/>
                    <w:szCs w:val="21"/>
                    <w:lang w:eastAsia="ca-ES"/>
                    <w14:ligatures w14:val="none"/>
                  </w:rPr>
                  <w:t>REQUISITOS DE SOLVENCIA TÉCNICA O PROFESIONAL Y MEDIOS PARA SU ACREDITACIÓN:</w:t>
                </w:r>
              </w:p>
              <w:p w14:paraId="5A32D35A" w14:textId="77777777" w:rsidR="00257FA1" w:rsidRPr="00CA1B1F" w:rsidRDefault="00257FA1" w:rsidP="00803E27">
                <w:pPr>
                  <w:pBdr>
                    <w:top w:val="nil"/>
                    <w:left w:val="nil"/>
                    <w:bottom w:val="nil"/>
                    <w:right w:val="nil"/>
                    <w:between w:val="nil"/>
                  </w:pBdr>
                  <w:spacing w:line="276" w:lineRule="auto"/>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 xml:space="preserve">Los medios de solvencia que se tienen que acreditar son los marcados a continuación: </w:t>
                </w:r>
              </w:p>
              <w:p w14:paraId="6AE31403" w14:textId="77777777" w:rsidR="00257FA1" w:rsidRPr="00CA1B1F" w:rsidRDefault="00257FA1" w:rsidP="00803E2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7B53FF2F" w14:textId="6CE13A50" w:rsidR="004C1C63" w:rsidRPr="00CA1B1F" w:rsidRDefault="00056EA9" w:rsidP="004C1C63">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963642287"/>
                    <w14:checkbox>
                      <w14:checked w14:val="1"/>
                      <w14:checkedState w14:val="2612" w14:font="MS Gothic"/>
                      <w14:uncheckedState w14:val="2610" w14:font="MS Gothic"/>
                    </w14:checkbox>
                  </w:sdtPr>
                  <w:sdtEndPr/>
                  <w:sdtContent>
                    <w:r w:rsidR="007C10BA" w:rsidRPr="00CA1B1F">
                      <w:rPr>
                        <w:rFonts w:ascii="MS Gothic" w:eastAsia="MS Gothic" w:hAnsi="MS Gothic" w:cs="Arial" w:hint="eastAsia"/>
                        <w:kern w:val="0"/>
                        <w:sz w:val="21"/>
                        <w:szCs w:val="21"/>
                        <w:lang w:eastAsia="ca-ES"/>
                        <w14:ligatures w14:val="none"/>
                      </w:rPr>
                      <w:t>☒</w:t>
                    </w:r>
                  </w:sdtContent>
                </w:sdt>
                <w:r w:rsidR="00257FA1" w:rsidRPr="00CA1B1F">
                  <w:rPr>
                    <w:rFonts w:ascii="Avenir Book" w:eastAsia="MS Gothic" w:hAnsi="Avenir Book" w:cs="Segoe UI Symbol"/>
                    <w:b/>
                    <w:kern w:val="0"/>
                    <w:sz w:val="21"/>
                    <w:szCs w:val="21"/>
                    <w:lang w:eastAsia="ca-ES"/>
                    <w14:ligatures w14:val="none"/>
                  </w:rPr>
                  <w:t xml:space="preserve"> </w:t>
                </w:r>
                <w:r w:rsidR="00257FA1" w:rsidRPr="00CA1B1F">
                  <w:rPr>
                    <w:rFonts w:ascii="Avenir Book" w:eastAsia="Arial Narrow" w:hAnsi="Avenir Book" w:cs="Arial Narrow"/>
                    <w:b/>
                    <w:bCs/>
                    <w:kern w:val="0"/>
                    <w:sz w:val="21"/>
                    <w:szCs w:val="21"/>
                    <w:lang w:eastAsia="ca-ES"/>
                    <w14:ligatures w14:val="none"/>
                  </w:rPr>
                  <w:t>Acreditación</w:t>
                </w:r>
                <w:r w:rsidR="00257FA1" w:rsidRPr="00CA1B1F">
                  <w:rPr>
                    <w:rFonts w:ascii="Avenir Book" w:eastAsia="Arial Narrow" w:hAnsi="Avenir Book" w:cs="Arial Narrow"/>
                    <w:kern w:val="0"/>
                    <w:sz w:val="21"/>
                    <w:szCs w:val="21"/>
                    <w:lang w:eastAsia="ca-ES"/>
                    <w14:ligatures w14:val="none"/>
                  </w:rPr>
                  <w:t xml:space="preserve"> </w:t>
                </w:r>
                <w:r w:rsidR="00257FA1" w:rsidRPr="00CA1B1F">
                  <w:rPr>
                    <w:rFonts w:ascii="Avenir Book" w:eastAsia="Arial Narrow" w:hAnsi="Avenir Book" w:cs="Arial Narrow"/>
                    <w:b/>
                    <w:bCs/>
                    <w:kern w:val="0"/>
                    <w:sz w:val="21"/>
                    <w:szCs w:val="21"/>
                    <w:lang w:eastAsia="ca-ES"/>
                    <w14:ligatures w14:val="none"/>
                  </w:rPr>
                  <w:t>de l</w:t>
                </w:r>
                <w:r w:rsidR="001E6F03">
                  <w:rPr>
                    <w:rFonts w:ascii="Avenir Book" w:eastAsia="Arial Narrow" w:hAnsi="Avenir Book" w:cs="Arial Narrow"/>
                    <w:b/>
                    <w:bCs/>
                    <w:kern w:val="0"/>
                    <w:sz w:val="21"/>
                    <w:szCs w:val="21"/>
                    <w:lang w:eastAsia="ca-ES"/>
                    <w14:ligatures w14:val="none"/>
                  </w:rPr>
                  <w:t>a</w:t>
                </w:r>
                <w:r w:rsidR="00257FA1" w:rsidRPr="00CA1B1F">
                  <w:rPr>
                    <w:rFonts w:ascii="Avenir Book" w:eastAsia="Arial Narrow" w:hAnsi="Avenir Book" w:cs="Arial Narrow"/>
                    <w:b/>
                    <w:bCs/>
                    <w:kern w:val="0"/>
                    <w:sz w:val="21"/>
                    <w:szCs w:val="21"/>
                    <w:lang w:eastAsia="ca-ES"/>
                    <w14:ligatures w14:val="none"/>
                  </w:rPr>
                  <w:t xml:space="preserve">s principales </w:t>
                </w:r>
                <w:r w:rsidR="00553FDF" w:rsidRPr="00CA1B1F">
                  <w:rPr>
                    <w:rFonts w:ascii="Avenir Book" w:eastAsia="Arial Narrow" w:hAnsi="Avenir Book" w:cs="Arial Narrow"/>
                    <w:b/>
                    <w:bCs/>
                    <w:kern w:val="0"/>
                    <w:sz w:val="21"/>
                    <w:szCs w:val="21"/>
                    <w:lang w:eastAsia="ca-ES"/>
                    <w14:ligatures w14:val="none"/>
                  </w:rPr>
                  <w:t>servicio</w:t>
                </w:r>
                <w:r w:rsidR="00257FA1" w:rsidRPr="00CA1B1F">
                  <w:rPr>
                    <w:rFonts w:ascii="Avenir Book" w:eastAsia="Arial Narrow" w:hAnsi="Avenir Book" w:cs="Arial Narrow"/>
                    <w:b/>
                    <w:bCs/>
                    <w:kern w:val="0"/>
                    <w:sz w:val="21"/>
                    <w:szCs w:val="21"/>
                    <w:lang w:eastAsia="ca-ES"/>
                    <w14:ligatures w14:val="none"/>
                  </w:rPr>
                  <w:t>s</w:t>
                </w:r>
                <w:r w:rsidR="00246524" w:rsidRPr="00CA1B1F">
                  <w:rPr>
                    <w:rFonts w:ascii="Avenir Book" w:eastAsia="Arial Narrow" w:hAnsi="Avenir Book" w:cs="Arial Narrow"/>
                    <w:b/>
                    <w:bCs/>
                    <w:kern w:val="0"/>
                    <w:sz w:val="21"/>
                    <w:szCs w:val="21"/>
                    <w:lang w:eastAsia="ca-ES"/>
                    <w14:ligatures w14:val="none"/>
                  </w:rPr>
                  <w:t xml:space="preserve"> o trabajos</w:t>
                </w:r>
                <w:r w:rsidR="00257FA1" w:rsidRPr="00CA1B1F">
                  <w:rPr>
                    <w:rFonts w:ascii="Avenir Book" w:eastAsia="Arial Narrow" w:hAnsi="Avenir Book" w:cs="Arial Narrow"/>
                    <w:kern w:val="0"/>
                    <w:sz w:val="21"/>
                    <w:szCs w:val="21"/>
                    <w:lang w:eastAsia="ca-ES"/>
                    <w14:ligatures w14:val="none"/>
                  </w:rPr>
                  <w:t xml:space="preserve"> </w:t>
                </w:r>
                <w:r w:rsidR="00246524" w:rsidRPr="00CA1B1F">
                  <w:rPr>
                    <w:rFonts w:ascii="Avenir Book" w:eastAsia="Arial Narrow" w:hAnsi="Avenir Book" w:cs="Arial Narrow"/>
                    <w:kern w:val="0"/>
                    <w:sz w:val="21"/>
                    <w:szCs w:val="21"/>
                    <w:lang w:eastAsia="ca-ES"/>
                    <w14:ligatures w14:val="none"/>
                  </w:rPr>
                  <w:t xml:space="preserve">de igual o similar naturaleza al que constituye el objeto del contrato </w:t>
                </w:r>
                <w:r w:rsidR="00257FA1" w:rsidRPr="00CA1B1F">
                  <w:rPr>
                    <w:rFonts w:ascii="Avenir Book" w:eastAsia="Arial Narrow" w:hAnsi="Avenir Book" w:cs="Arial Narrow"/>
                    <w:kern w:val="0"/>
                    <w:sz w:val="21"/>
                    <w:szCs w:val="21"/>
                    <w:lang w:eastAsia="ca-ES"/>
                    <w14:ligatures w14:val="none"/>
                  </w:rPr>
                  <w:t>que el licitador ha ejecutado</w:t>
                </w:r>
              </w:p>
              <w:p w14:paraId="380BF105" w14:textId="77777777" w:rsidR="004C1C63" w:rsidRPr="00CA1B1F" w:rsidRDefault="004C1C63" w:rsidP="004C1C63">
                <w:pPr>
                  <w:pBdr>
                    <w:top w:val="nil"/>
                    <w:left w:val="nil"/>
                    <w:bottom w:val="nil"/>
                    <w:right w:val="nil"/>
                    <w:between w:val="nil"/>
                  </w:pBdr>
                  <w:spacing w:line="360" w:lineRule="auto"/>
                  <w:jc w:val="both"/>
                  <w:rPr>
                    <w:rFonts w:ascii="Avenir Book" w:hAnsi="Avenir Book"/>
                    <w:b/>
                    <w:bCs/>
                    <w:iCs/>
                    <w:color w:val="000000"/>
                    <w:sz w:val="21"/>
                    <w:szCs w:val="21"/>
                  </w:rPr>
                </w:pPr>
              </w:p>
              <w:p w14:paraId="7C60F285" w14:textId="52A5A731" w:rsidR="004C1C63" w:rsidRPr="001E6F03" w:rsidRDefault="007C10BA" w:rsidP="004C0AE9">
                <w:pPr>
                  <w:pStyle w:val="Prrafodelista"/>
                  <w:numPr>
                    <w:ilvl w:val="0"/>
                    <w:numId w:val="66"/>
                  </w:numPr>
                  <w:pBdr>
                    <w:top w:val="nil"/>
                    <w:left w:val="nil"/>
                    <w:bottom w:val="nil"/>
                    <w:right w:val="nil"/>
                    <w:between w:val="nil"/>
                  </w:pBdr>
                  <w:spacing w:after="120" w:line="360" w:lineRule="auto"/>
                  <w:ind w:left="312" w:hanging="357"/>
                  <w:jc w:val="both"/>
                  <w:rPr>
                    <w:rFonts w:ascii="Avenir Book" w:hAnsi="Avenir Book"/>
                    <w:iCs/>
                    <w:color w:val="000000"/>
                    <w:sz w:val="21"/>
                    <w:szCs w:val="21"/>
                    <w:lang w:val="es-ES"/>
                  </w:rPr>
                </w:pPr>
                <w:r w:rsidRPr="001E6F03">
                  <w:rPr>
                    <w:rFonts w:ascii="Avenir Book" w:hAnsi="Avenir Book"/>
                    <w:b/>
                    <w:bCs/>
                    <w:iCs/>
                    <w:color w:val="0BD0D9"/>
                    <w:sz w:val="21"/>
                    <w:szCs w:val="21"/>
                    <w:lang w:val="es-ES"/>
                  </w:rPr>
                  <w:t xml:space="preserve">Para </w:t>
                </w:r>
                <w:r w:rsidRPr="001E6F03">
                  <w:rPr>
                    <w:rFonts w:ascii="Avenir Book" w:hAnsi="Avenir Book"/>
                    <w:b/>
                    <w:bCs/>
                    <w:iCs/>
                    <w:color w:val="000000"/>
                    <w:sz w:val="21"/>
                    <w:szCs w:val="21"/>
                    <w:lang w:val="es-ES"/>
                  </w:rPr>
                  <w:t>el Lote 1</w:t>
                </w:r>
                <w:r w:rsidRPr="001E6F03">
                  <w:rPr>
                    <w:rFonts w:ascii="Avenir Book" w:hAnsi="Avenir Book"/>
                    <w:iCs/>
                    <w:color w:val="000000"/>
                    <w:sz w:val="21"/>
                    <w:szCs w:val="21"/>
                    <w:lang w:val="es-ES"/>
                  </w:rPr>
                  <w:t xml:space="preserve">: Una relación de las principales </w:t>
                </w:r>
                <w:r w:rsidRPr="001E6F03">
                  <w:rPr>
                    <w:rFonts w:ascii="Avenir Book" w:hAnsi="Avenir Book"/>
                    <w:b/>
                    <w:bCs/>
                    <w:iCs/>
                    <w:color w:val="000000"/>
                    <w:sz w:val="21"/>
                    <w:szCs w:val="21"/>
                    <w:lang w:val="es-ES"/>
                  </w:rPr>
                  <w:t>obras ejecutadas</w:t>
                </w:r>
                <w:r w:rsidRPr="001E6F03">
                  <w:rPr>
                    <w:rFonts w:ascii="Avenir Book" w:hAnsi="Avenir Book"/>
                    <w:iCs/>
                    <w:color w:val="000000"/>
                    <w:sz w:val="21"/>
                    <w:szCs w:val="21"/>
                    <w:lang w:val="es-ES"/>
                  </w:rPr>
                  <w:t xml:space="preserve"> similares a las que son objeto de contratación, realizadas en los últimos </w:t>
                </w:r>
                <w:r w:rsidRPr="001E6F03">
                  <w:rPr>
                    <w:rFonts w:ascii="Avenir Book" w:hAnsi="Avenir Book"/>
                    <w:b/>
                    <w:bCs/>
                    <w:iCs/>
                    <w:color w:val="000000"/>
                    <w:sz w:val="21"/>
                    <w:szCs w:val="21"/>
                    <w:lang w:val="es-ES"/>
                  </w:rPr>
                  <w:t>cinco (5) últimos años</w:t>
                </w:r>
                <w:r w:rsidRPr="001E6F03">
                  <w:rPr>
                    <w:rFonts w:ascii="Avenir Book" w:hAnsi="Avenir Book"/>
                    <w:iCs/>
                    <w:color w:val="000000"/>
                    <w:sz w:val="21"/>
                    <w:szCs w:val="21"/>
                    <w:lang w:val="es-ES"/>
                  </w:rPr>
                  <w:t xml:space="preserve"> que incluya el objeto de la obra, su superficie (m2), los importes, el período de ejecución y el destino público o privado de la obra.</w:t>
                </w:r>
              </w:p>
              <w:p w14:paraId="77A3F73D" w14:textId="2E44D573" w:rsidR="007C10BA" w:rsidRPr="00CA1B1F" w:rsidRDefault="007C10BA" w:rsidP="004C0AE9">
                <w:pPr>
                  <w:pBdr>
                    <w:top w:val="nil"/>
                    <w:left w:val="nil"/>
                    <w:bottom w:val="nil"/>
                    <w:right w:val="nil"/>
                    <w:between w:val="nil"/>
                  </w:pBdr>
                  <w:spacing w:after="240" w:line="360" w:lineRule="auto"/>
                  <w:ind w:left="312"/>
                  <w:jc w:val="both"/>
                  <w:rPr>
                    <w:rFonts w:ascii="Avenir Book" w:hAnsi="Avenir Book"/>
                    <w:iCs/>
                    <w:color w:val="000000"/>
                    <w:sz w:val="21"/>
                    <w:szCs w:val="21"/>
                  </w:rPr>
                </w:pPr>
                <w:r w:rsidRPr="00CA1B1F">
                  <w:rPr>
                    <w:rFonts w:ascii="Avenir Book" w:hAnsi="Avenir Book"/>
                    <w:iCs/>
                    <w:color w:val="000000"/>
                    <w:sz w:val="21"/>
                    <w:szCs w:val="21"/>
                  </w:rPr>
                  <w:t>Los empresarios tendrán que acreditar haber ejecutado, durante el año de mayor ejecución del periodo indicado, el importe mínimo indicado en la siguiente tabla, en concepto de obras similares a los que san objeto de la presente licitación:</w:t>
                </w:r>
              </w:p>
              <w:tbl>
                <w:tblPr>
                  <w:tblStyle w:val="Tablaconcuadrcula"/>
                  <w:tblW w:w="9123" w:type="dxa"/>
                  <w:jc w:val="center"/>
                  <w:tblBorders>
                    <w:top w:val="none" w:sz="0" w:space="0" w:color="auto"/>
                    <w:left w:val="none" w:sz="0" w:space="0" w:color="auto"/>
                    <w:bottom w:val="none" w:sz="0" w:space="0" w:color="auto"/>
                    <w:right w:val="none" w:sz="0" w:space="0" w:color="auto"/>
                    <w:insideH w:val="single" w:sz="4" w:space="0" w:color="89DEFF" w:themeColor="accent2" w:themeTint="66"/>
                    <w:insideV w:val="none" w:sz="0" w:space="0" w:color="auto"/>
                  </w:tblBorders>
                  <w:tblLook w:val="04A0" w:firstRow="1" w:lastRow="0" w:firstColumn="1" w:lastColumn="0" w:noHBand="0" w:noVBand="1"/>
                </w:tblPr>
                <w:tblGrid>
                  <w:gridCol w:w="6180"/>
                  <w:gridCol w:w="283"/>
                  <w:gridCol w:w="2660"/>
                </w:tblGrid>
                <w:tr w:rsidR="007C10BA" w:rsidRPr="00CA1B1F" w14:paraId="5A2C1B0A" w14:textId="77777777" w:rsidTr="004C1C63">
                  <w:trPr>
                    <w:trHeight w:val="582"/>
                    <w:jc w:val="center"/>
                  </w:trPr>
                  <w:tc>
                    <w:tcPr>
                      <w:tcW w:w="6463" w:type="dxa"/>
                      <w:gridSpan w:val="2"/>
                      <w:tcBorders>
                        <w:top w:val="nil"/>
                        <w:bottom w:val="single" w:sz="4" w:space="0" w:color="89DEFF" w:themeColor="accent2" w:themeTint="66"/>
                      </w:tcBorders>
                      <w:shd w:val="clear" w:color="auto" w:fill="0BD0D9" w:themeFill="accent3"/>
                      <w:vAlign w:val="center"/>
                    </w:tcPr>
                    <w:p w14:paraId="6850D386" w14:textId="77777777" w:rsidR="007C10BA" w:rsidRPr="00CA1B1F" w:rsidRDefault="007C10BA" w:rsidP="007C10BA">
                      <w:pPr>
                        <w:spacing w:line="360" w:lineRule="auto"/>
                        <w:ind w:left="142"/>
                        <w:rPr>
                          <w:rFonts w:ascii="Avenir Book" w:hAnsi="Avenir Book"/>
                          <w:b/>
                          <w:bCs/>
                          <w:color w:val="FFFFFF" w:themeColor="background1"/>
                          <w:w w:val="105"/>
                          <w:sz w:val="21"/>
                          <w:szCs w:val="21"/>
                          <w:lang w:val="es-ES"/>
                        </w:rPr>
                      </w:pPr>
                      <w:r w:rsidRPr="00CA1B1F">
                        <w:rPr>
                          <w:rFonts w:ascii="Avenir Book" w:hAnsi="Avenir Book"/>
                          <w:b/>
                          <w:bCs/>
                          <w:color w:val="FFFFFF" w:themeColor="background1"/>
                          <w:w w:val="105"/>
                          <w:sz w:val="21"/>
                          <w:szCs w:val="21"/>
                          <w:lang w:val="es-ES"/>
                        </w:rPr>
                        <w:t>Concepto</w:t>
                      </w:r>
                    </w:p>
                  </w:tc>
                  <w:tc>
                    <w:tcPr>
                      <w:tcW w:w="2660" w:type="dxa"/>
                      <w:tcBorders>
                        <w:top w:val="nil"/>
                        <w:bottom w:val="single" w:sz="4" w:space="0" w:color="89DEFF" w:themeColor="accent2" w:themeTint="66"/>
                      </w:tcBorders>
                      <w:shd w:val="clear" w:color="auto" w:fill="0BD0D9" w:themeFill="accent3"/>
                      <w:vAlign w:val="center"/>
                    </w:tcPr>
                    <w:p w14:paraId="7FCF98F6" w14:textId="77777777" w:rsidR="007C10BA" w:rsidRPr="00CA1B1F" w:rsidRDefault="007C10BA" w:rsidP="007C10BA">
                      <w:pPr>
                        <w:ind w:left="-99" w:right="-1"/>
                        <w:jc w:val="center"/>
                        <w:rPr>
                          <w:rFonts w:ascii="Avenir Book" w:hAnsi="Avenir Book"/>
                          <w:b/>
                          <w:bCs/>
                          <w:color w:val="FFFFFF" w:themeColor="background1"/>
                          <w:w w:val="105"/>
                          <w:sz w:val="21"/>
                          <w:szCs w:val="21"/>
                          <w:lang w:val="es-ES"/>
                        </w:rPr>
                      </w:pPr>
                      <w:r w:rsidRPr="00CA1B1F">
                        <w:rPr>
                          <w:rFonts w:ascii="Avenir Book" w:hAnsi="Avenir Book"/>
                          <w:b/>
                          <w:bCs/>
                          <w:color w:val="FFFFFF" w:themeColor="background1"/>
                          <w:w w:val="105"/>
                          <w:sz w:val="21"/>
                          <w:szCs w:val="21"/>
                          <w:lang w:val="es-ES"/>
                        </w:rPr>
                        <w:t>Importe Solvencia técnica</w:t>
                      </w:r>
                    </w:p>
                  </w:tc>
                </w:tr>
                <w:tr w:rsidR="007C10BA" w:rsidRPr="00CA1B1F" w14:paraId="19FC9642" w14:textId="77777777" w:rsidTr="004C1C63">
                  <w:trPr>
                    <w:trHeight w:val="1031"/>
                    <w:jc w:val="center"/>
                  </w:trPr>
                  <w:tc>
                    <w:tcPr>
                      <w:tcW w:w="6180" w:type="dxa"/>
                      <w:tcBorders>
                        <w:top w:val="single" w:sz="4" w:space="0" w:color="89DEFF" w:themeColor="accent2" w:themeTint="66"/>
                      </w:tcBorders>
                      <w:shd w:val="clear" w:color="auto" w:fill="auto"/>
                      <w:vAlign w:val="center"/>
                    </w:tcPr>
                    <w:p w14:paraId="69162A45" w14:textId="77777777" w:rsidR="007C10BA" w:rsidRPr="00CA1B1F" w:rsidRDefault="007C10BA" w:rsidP="007C10BA">
                      <w:pPr>
                        <w:spacing w:line="360" w:lineRule="auto"/>
                        <w:jc w:val="both"/>
                        <w:rPr>
                          <w:rFonts w:ascii="Avenir Book" w:hAnsi="Avenir Book"/>
                          <w:b/>
                          <w:bCs/>
                          <w:color w:val="FFFFFF" w:themeColor="background1"/>
                          <w:w w:val="105"/>
                          <w:sz w:val="21"/>
                          <w:szCs w:val="21"/>
                          <w:lang w:val="es-ES"/>
                        </w:rPr>
                      </w:pPr>
                      <w:r w:rsidRPr="00CA1B1F">
                        <w:rPr>
                          <w:rFonts w:ascii="Avenir Book" w:hAnsi="Avenir Book"/>
                          <w:b/>
                          <w:bCs/>
                          <w:color w:val="000000"/>
                          <w:w w:val="105"/>
                          <w:sz w:val="21"/>
                          <w:szCs w:val="21"/>
                          <w:lang w:val="es-ES"/>
                        </w:rPr>
                        <w:t>LOTE 1:</w:t>
                      </w:r>
                      <w:r w:rsidRPr="00CA1B1F">
                        <w:rPr>
                          <w:rFonts w:ascii="Avenir Book" w:hAnsi="Avenir Book"/>
                          <w:color w:val="000000"/>
                          <w:w w:val="105"/>
                          <w:sz w:val="21"/>
                          <w:szCs w:val="21"/>
                          <w:lang w:val="es-ES"/>
                        </w:rPr>
                        <w:t xml:space="preserve"> Obra civil e instalaciones de la reconversión de despachos en laboratorio general de sala de cultivos</w:t>
                      </w:r>
                    </w:p>
                  </w:tc>
                  <w:tc>
                    <w:tcPr>
                      <w:tcW w:w="2943" w:type="dxa"/>
                      <w:gridSpan w:val="2"/>
                      <w:tcBorders>
                        <w:top w:val="single" w:sz="4" w:space="0" w:color="89DEFF" w:themeColor="accent2" w:themeTint="66"/>
                      </w:tcBorders>
                      <w:shd w:val="clear" w:color="auto" w:fill="auto"/>
                      <w:vAlign w:val="center"/>
                    </w:tcPr>
                    <w:p w14:paraId="12607887" w14:textId="77777777" w:rsidR="007C10BA" w:rsidRPr="00CA1B1F" w:rsidRDefault="007C10BA" w:rsidP="007C10BA">
                      <w:pPr>
                        <w:ind w:left="-99" w:right="-1"/>
                        <w:jc w:val="center"/>
                        <w:rPr>
                          <w:rFonts w:ascii="Avenir Book" w:hAnsi="Avenir Book"/>
                          <w:b/>
                          <w:bCs/>
                          <w:color w:val="FFFFFF" w:themeColor="background1"/>
                          <w:w w:val="105"/>
                          <w:sz w:val="21"/>
                          <w:szCs w:val="21"/>
                          <w:lang w:val="es-ES"/>
                        </w:rPr>
                      </w:pPr>
                      <w:r w:rsidRPr="00CA1B1F">
                        <w:rPr>
                          <w:rFonts w:ascii="Avenir Book" w:hAnsi="Avenir Book"/>
                          <w:b/>
                          <w:bCs/>
                          <w:color w:val="0BD0D9" w:themeColor="accent3"/>
                          <w:w w:val="105"/>
                          <w:sz w:val="21"/>
                          <w:szCs w:val="21"/>
                          <w:lang w:val="es-ES"/>
                        </w:rPr>
                        <w:t>275.000,00 €</w:t>
                      </w:r>
                    </w:p>
                  </w:tc>
                </w:tr>
              </w:tbl>
              <w:p w14:paraId="0A17A847" w14:textId="77777777" w:rsidR="004C1C63" w:rsidRPr="00CA1B1F" w:rsidRDefault="007C10BA" w:rsidP="004C0AE9">
                <w:pPr>
                  <w:pStyle w:val="Prrafodelista"/>
                  <w:adjustRightInd w:val="0"/>
                  <w:spacing w:before="120" w:after="120" w:line="360" w:lineRule="auto"/>
                  <w:ind w:left="312" w:firstLine="0"/>
                  <w:jc w:val="both"/>
                  <w:rPr>
                    <w:rFonts w:ascii="Avenir Book" w:hAnsi="Avenir Book"/>
                    <w:iCs/>
                    <w:color w:val="000000"/>
                    <w:sz w:val="21"/>
                    <w:szCs w:val="21"/>
                    <w:lang w:val="es-ES"/>
                  </w:rPr>
                </w:pPr>
                <w:r w:rsidRPr="00CA1B1F">
                  <w:rPr>
                    <w:rFonts w:ascii="Avenir Book" w:hAnsi="Avenir Book"/>
                    <w:iCs/>
                    <w:color w:val="000000"/>
                    <w:sz w:val="21"/>
                    <w:szCs w:val="21"/>
                    <w:lang w:val="es-ES"/>
                  </w:rPr>
                  <w:t xml:space="preserve">Estas obras ejecutadas se acreditarán mediante la presentación de </w:t>
                </w:r>
                <w:r w:rsidRPr="00CA1B1F">
                  <w:rPr>
                    <w:rFonts w:ascii="Avenir Book" w:hAnsi="Avenir Book"/>
                    <w:b/>
                    <w:bCs/>
                    <w:iCs/>
                    <w:color w:val="000000"/>
                    <w:sz w:val="21"/>
                    <w:szCs w:val="21"/>
                    <w:lang w:val="es-ES"/>
                  </w:rPr>
                  <w:t>tres (3) certificados de buena ejecución</w:t>
                </w:r>
                <w:r w:rsidRPr="00CA1B1F">
                  <w:rPr>
                    <w:rFonts w:ascii="Avenir Book" w:hAnsi="Avenir Book"/>
                    <w:iCs/>
                    <w:color w:val="000000"/>
                    <w:sz w:val="21"/>
                    <w:szCs w:val="21"/>
                    <w:lang w:val="es-ES"/>
                  </w:rPr>
                  <w:t>. En estos certificados, además de indicar la información solicitada en el párrafo primero, deben indicarse si las obras se llevaron a cabo según las reglas por las cuales se rige la profesión.</w:t>
                </w:r>
              </w:p>
              <w:p w14:paraId="7F17877E" w14:textId="77777777" w:rsidR="004C1C63" w:rsidRPr="00CA1B1F" w:rsidRDefault="007C10BA" w:rsidP="004C0AE9">
                <w:pPr>
                  <w:pStyle w:val="Prrafodelista"/>
                  <w:numPr>
                    <w:ilvl w:val="0"/>
                    <w:numId w:val="66"/>
                  </w:numPr>
                  <w:spacing w:after="120" w:line="360" w:lineRule="auto"/>
                  <w:ind w:left="312" w:hanging="357"/>
                  <w:jc w:val="both"/>
                  <w:rPr>
                    <w:rFonts w:ascii="Avenir Book" w:hAnsi="Avenir Book"/>
                    <w:iCs/>
                    <w:color w:val="000000"/>
                    <w:sz w:val="21"/>
                    <w:szCs w:val="21"/>
                    <w:lang w:val="es-ES"/>
                  </w:rPr>
                </w:pPr>
                <w:r w:rsidRPr="004C0AE9">
                  <w:rPr>
                    <w:rFonts w:ascii="Avenir Book" w:hAnsi="Avenir Book"/>
                    <w:b/>
                    <w:bCs/>
                    <w:iCs/>
                    <w:color w:val="0BD0D9"/>
                    <w:sz w:val="21"/>
                    <w:szCs w:val="21"/>
                    <w:lang w:val="es-ES"/>
                  </w:rPr>
                  <w:t xml:space="preserve">Para </w:t>
                </w:r>
                <w:r w:rsidRPr="00CA1B1F">
                  <w:rPr>
                    <w:rFonts w:ascii="Avenir Book" w:hAnsi="Avenir Book"/>
                    <w:b/>
                    <w:bCs/>
                    <w:iCs/>
                    <w:color w:val="000000"/>
                    <w:sz w:val="21"/>
                    <w:szCs w:val="21"/>
                    <w:lang w:val="es-ES"/>
                  </w:rPr>
                  <w:t xml:space="preserve">el Lote 2: </w:t>
                </w:r>
                <w:r w:rsidRPr="00CA1B1F">
                  <w:rPr>
                    <w:rFonts w:ascii="Avenir Book" w:hAnsi="Avenir Book"/>
                    <w:iCs/>
                    <w:color w:val="000000"/>
                    <w:sz w:val="21"/>
                    <w:szCs w:val="21"/>
                    <w:lang w:val="es-ES"/>
                  </w:rPr>
                  <w:t xml:space="preserve">Una relación de los principales </w:t>
                </w:r>
                <w:r w:rsidRPr="00CA1B1F">
                  <w:rPr>
                    <w:rFonts w:ascii="Avenir Book" w:hAnsi="Avenir Book"/>
                    <w:b/>
                    <w:bCs/>
                    <w:iCs/>
                    <w:color w:val="000000"/>
                    <w:sz w:val="21"/>
                    <w:szCs w:val="21"/>
                    <w:lang w:val="es-ES"/>
                  </w:rPr>
                  <w:t>suministros similares</w:t>
                </w:r>
                <w:r w:rsidRPr="00CA1B1F">
                  <w:rPr>
                    <w:rFonts w:ascii="Avenir Book" w:hAnsi="Avenir Book"/>
                    <w:iCs/>
                    <w:color w:val="000000"/>
                    <w:sz w:val="21"/>
                    <w:szCs w:val="21"/>
                    <w:lang w:val="es-ES"/>
                  </w:rPr>
                  <w:t xml:space="preserve"> a los que son objeto de contratación, realizados en los últimos </w:t>
                </w:r>
                <w:r w:rsidRPr="00CA1B1F">
                  <w:rPr>
                    <w:rFonts w:ascii="Avenir Book" w:hAnsi="Avenir Book"/>
                    <w:b/>
                    <w:bCs/>
                    <w:iCs/>
                    <w:color w:val="000000"/>
                    <w:sz w:val="21"/>
                    <w:szCs w:val="21"/>
                    <w:lang w:val="es-ES"/>
                  </w:rPr>
                  <w:t>tres (3) años</w:t>
                </w:r>
                <w:r w:rsidRPr="00CA1B1F">
                  <w:rPr>
                    <w:rFonts w:ascii="Avenir Book" w:hAnsi="Avenir Book"/>
                    <w:iCs/>
                    <w:color w:val="000000"/>
                    <w:sz w:val="21"/>
                    <w:szCs w:val="21"/>
                    <w:lang w:val="es-ES"/>
                  </w:rPr>
                  <w:t>, incluyendo descripción del suministro, el importe, las fechas y el destinatario, público o privado, de los mismos. Estos suministros similares se acreditarán mediante certificados expeditos o visados por el órgano competente si el destinatario es una entidad del sector pública o, cuando el destinatario sea un sujeto privado, mediante un certificado expedido por este. A falta de certificados, se podrán acreditar mediante una declaración del empresario.</w:t>
                </w:r>
              </w:p>
              <w:p w14:paraId="716C8EC7" w14:textId="27EB0B26" w:rsidR="007C10BA" w:rsidRPr="00CA1B1F" w:rsidRDefault="007C10BA" w:rsidP="004C0AE9">
                <w:pPr>
                  <w:pStyle w:val="Prrafodelista"/>
                  <w:adjustRightInd w:val="0"/>
                  <w:spacing w:before="240" w:after="240" w:line="360" w:lineRule="auto"/>
                  <w:ind w:left="312" w:firstLine="0"/>
                  <w:jc w:val="both"/>
                  <w:rPr>
                    <w:rFonts w:ascii="Avenir Book" w:hAnsi="Avenir Book"/>
                    <w:iCs/>
                    <w:color w:val="000000"/>
                    <w:sz w:val="21"/>
                    <w:szCs w:val="21"/>
                    <w:lang w:val="es-ES"/>
                  </w:rPr>
                </w:pPr>
                <w:r w:rsidRPr="00CA1B1F">
                  <w:rPr>
                    <w:rFonts w:ascii="Avenir Book" w:hAnsi="Avenir Book"/>
                    <w:iCs/>
                    <w:color w:val="000000"/>
                    <w:sz w:val="21"/>
                    <w:szCs w:val="21"/>
                    <w:lang w:val="es-ES"/>
                  </w:rPr>
                  <w:t>Los empresarios tendrán que acreditar haber ejecutado, durante el año de mayor ejecución del periodo indicado, el importe mínimo indicado en la siguiente tabla, en concepto de obras similares a los que san objeto de la presente licitación:</w:t>
                </w:r>
              </w:p>
              <w:tbl>
                <w:tblPr>
                  <w:tblStyle w:val="Tablaconcuadrcula"/>
                  <w:tblW w:w="9036" w:type="dxa"/>
                  <w:jc w:val="center"/>
                  <w:tblBorders>
                    <w:top w:val="none" w:sz="0" w:space="0" w:color="auto"/>
                    <w:left w:val="none" w:sz="0" w:space="0" w:color="auto"/>
                    <w:bottom w:val="none" w:sz="0" w:space="0" w:color="auto"/>
                    <w:right w:val="none" w:sz="0" w:space="0" w:color="auto"/>
                    <w:insideH w:val="single" w:sz="4" w:space="0" w:color="89DEFF" w:themeColor="accent2" w:themeTint="66"/>
                    <w:insideV w:val="none" w:sz="0" w:space="0" w:color="auto"/>
                  </w:tblBorders>
                  <w:tblLook w:val="04A0" w:firstRow="1" w:lastRow="0" w:firstColumn="1" w:lastColumn="0" w:noHBand="0" w:noVBand="1"/>
                </w:tblPr>
                <w:tblGrid>
                  <w:gridCol w:w="6060"/>
                  <w:gridCol w:w="2976"/>
                </w:tblGrid>
                <w:tr w:rsidR="007C10BA" w:rsidRPr="00CA1B1F" w14:paraId="38E9BB9E" w14:textId="77777777" w:rsidTr="004C1C63">
                  <w:trPr>
                    <w:trHeight w:val="582"/>
                    <w:jc w:val="center"/>
                  </w:trPr>
                  <w:tc>
                    <w:tcPr>
                      <w:tcW w:w="6060" w:type="dxa"/>
                      <w:tcBorders>
                        <w:top w:val="nil"/>
                        <w:bottom w:val="single" w:sz="4" w:space="0" w:color="89DEFF" w:themeColor="accent2" w:themeTint="66"/>
                      </w:tcBorders>
                      <w:shd w:val="clear" w:color="auto" w:fill="0BD0D9" w:themeFill="accent3"/>
                      <w:vAlign w:val="center"/>
                    </w:tcPr>
                    <w:p w14:paraId="6CAE4FC4" w14:textId="77777777" w:rsidR="007C10BA" w:rsidRPr="00CA1B1F" w:rsidRDefault="007C10BA" w:rsidP="007C10BA">
                      <w:pPr>
                        <w:ind w:left="142" w:right="-1"/>
                        <w:rPr>
                          <w:rFonts w:ascii="Avenir Book" w:hAnsi="Avenir Book"/>
                          <w:b/>
                          <w:bCs/>
                          <w:color w:val="FFFFFF" w:themeColor="background1"/>
                          <w:w w:val="105"/>
                          <w:sz w:val="21"/>
                          <w:szCs w:val="21"/>
                          <w:lang w:val="es-ES"/>
                        </w:rPr>
                      </w:pPr>
                      <w:r w:rsidRPr="00CA1B1F">
                        <w:rPr>
                          <w:rFonts w:ascii="Avenir Book" w:hAnsi="Avenir Book"/>
                          <w:b/>
                          <w:bCs/>
                          <w:color w:val="FFFFFF" w:themeColor="background1"/>
                          <w:w w:val="105"/>
                          <w:sz w:val="21"/>
                          <w:szCs w:val="21"/>
                          <w:lang w:val="es-ES"/>
                        </w:rPr>
                        <w:t>Concepto</w:t>
                      </w:r>
                    </w:p>
                  </w:tc>
                  <w:tc>
                    <w:tcPr>
                      <w:tcW w:w="2976" w:type="dxa"/>
                      <w:tcBorders>
                        <w:top w:val="nil"/>
                        <w:bottom w:val="single" w:sz="4" w:space="0" w:color="89DEFF" w:themeColor="accent2" w:themeTint="66"/>
                      </w:tcBorders>
                      <w:shd w:val="clear" w:color="auto" w:fill="0BD0D9" w:themeFill="accent3"/>
                      <w:vAlign w:val="center"/>
                    </w:tcPr>
                    <w:p w14:paraId="76370C8F" w14:textId="77777777" w:rsidR="007C10BA" w:rsidRPr="00CA1B1F" w:rsidRDefault="007C10BA" w:rsidP="007C10BA">
                      <w:pPr>
                        <w:ind w:left="-99" w:right="-1"/>
                        <w:jc w:val="center"/>
                        <w:rPr>
                          <w:rFonts w:ascii="Avenir Book" w:hAnsi="Avenir Book"/>
                          <w:b/>
                          <w:bCs/>
                          <w:color w:val="FFFFFF" w:themeColor="background1"/>
                          <w:w w:val="105"/>
                          <w:sz w:val="21"/>
                          <w:szCs w:val="21"/>
                          <w:lang w:val="es-ES"/>
                        </w:rPr>
                      </w:pPr>
                      <w:r w:rsidRPr="00CA1B1F">
                        <w:rPr>
                          <w:rFonts w:ascii="Avenir Book" w:hAnsi="Avenir Book"/>
                          <w:b/>
                          <w:bCs/>
                          <w:color w:val="FFFFFF" w:themeColor="background1"/>
                          <w:w w:val="105"/>
                          <w:sz w:val="21"/>
                          <w:szCs w:val="21"/>
                          <w:lang w:val="es-ES"/>
                        </w:rPr>
                        <w:t>Importe Solvencia técnica</w:t>
                      </w:r>
                    </w:p>
                  </w:tc>
                </w:tr>
                <w:tr w:rsidR="007C10BA" w:rsidRPr="00CA1B1F" w14:paraId="794348EA" w14:textId="77777777" w:rsidTr="004C1C63">
                  <w:trPr>
                    <w:trHeight w:val="976"/>
                    <w:jc w:val="center"/>
                  </w:trPr>
                  <w:tc>
                    <w:tcPr>
                      <w:tcW w:w="6060" w:type="dxa"/>
                      <w:tcBorders>
                        <w:top w:val="single" w:sz="4" w:space="0" w:color="89DEFF" w:themeColor="accent2" w:themeTint="66"/>
                      </w:tcBorders>
                      <w:shd w:val="clear" w:color="auto" w:fill="auto"/>
                      <w:vAlign w:val="center"/>
                    </w:tcPr>
                    <w:p w14:paraId="79CF6500" w14:textId="77777777" w:rsidR="007C10BA" w:rsidRPr="00CA1B1F" w:rsidRDefault="007C10BA" w:rsidP="007C10BA">
                      <w:pPr>
                        <w:spacing w:line="360" w:lineRule="auto"/>
                        <w:jc w:val="both"/>
                        <w:rPr>
                          <w:rFonts w:ascii="Avenir Book" w:hAnsi="Avenir Book"/>
                          <w:color w:val="000000"/>
                          <w:w w:val="105"/>
                          <w:sz w:val="21"/>
                          <w:szCs w:val="21"/>
                          <w:lang w:val="es-ES"/>
                        </w:rPr>
                      </w:pPr>
                      <w:r w:rsidRPr="00CA1B1F">
                        <w:rPr>
                          <w:rFonts w:ascii="Avenir Book" w:hAnsi="Avenir Book"/>
                          <w:b/>
                          <w:bCs/>
                          <w:color w:val="000000"/>
                          <w:w w:val="105"/>
                          <w:sz w:val="21"/>
                          <w:szCs w:val="21"/>
                          <w:lang w:val="es-ES"/>
                        </w:rPr>
                        <w:t>LOTE 2:</w:t>
                      </w:r>
                      <w:r w:rsidRPr="00CA1B1F">
                        <w:rPr>
                          <w:rFonts w:ascii="Avenir Book" w:hAnsi="Avenir Book"/>
                          <w:color w:val="000000"/>
                          <w:w w:val="105"/>
                          <w:sz w:val="21"/>
                          <w:szCs w:val="21"/>
                          <w:lang w:val="es-ES"/>
                        </w:rPr>
                        <w:t xml:space="preserve"> Mobiliario y conexiones instalaciones: adecuación de mobiliario y conexión instalaciones de la reconversión de despachos en laboratorio general de sala de cultivos</w:t>
                      </w:r>
                    </w:p>
                  </w:tc>
                  <w:tc>
                    <w:tcPr>
                      <w:tcW w:w="2976" w:type="dxa"/>
                      <w:tcBorders>
                        <w:top w:val="single" w:sz="4" w:space="0" w:color="89DEFF" w:themeColor="accent2" w:themeTint="66"/>
                      </w:tcBorders>
                      <w:shd w:val="clear" w:color="auto" w:fill="auto"/>
                      <w:vAlign w:val="center"/>
                    </w:tcPr>
                    <w:p w14:paraId="2462B194" w14:textId="77777777" w:rsidR="007C10BA" w:rsidRPr="00CA1B1F" w:rsidRDefault="007C10BA" w:rsidP="007C10BA">
                      <w:pPr>
                        <w:ind w:left="-99" w:right="-1"/>
                        <w:jc w:val="center"/>
                        <w:rPr>
                          <w:rFonts w:ascii="Avenir Book" w:hAnsi="Avenir Book"/>
                          <w:b/>
                          <w:bCs/>
                          <w:color w:val="30BFD3"/>
                          <w:w w:val="105"/>
                          <w:sz w:val="21"/>
                          <w:szCs w:val="21"/>
                          <w:lang w:val="es-ES"/>
                        </w:rPr>
                      </w:pPr>
                      <w:r w:rsidRPr="00CA1B1F">
                        <w:rPr>
                          <w:rFonts w:ascii="Avenir Book" w:hAnsi="Avenir Book"/>
                          <w:b/>
                          <w:bCs/>
                          <w:color w:val="0BD0D9" w:themeColor="accent3"/>
                          <w:w w:val="105"/>
                          <w:sz w:val="21"/>
                          <w:szCs w:val="21"/>
                          <w:lang w:val="es-ES"/>
                        </w:rPr>
                        <w:t>90.000,00 €</w:t>
                      </w:r>
                    </w:p>
                  </w:tc>
                </w:tr>
              </w:tbl>
              <w:p w14:paraId="56401DBC" w14:textId="77777777" w:rsidR="007C10BA" w:rsidRPr="00CA1B1F" w:rsidRDefault="007C10BA" w:rsidP="00803E27">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p>
              <w:p w14:paraId="67776B76" w14:textId="4E458E16" w:rsidR="00257FA1" w:rsidRPr="00CA1B1F" w:rsidRDefault="00056EA9" w:rsidP="00803E27">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835222208"/>
                    <w14:checkbox>
                      <w14:checked w14:val="1"/>
                      <w14:checkedState w14:val="2612" w14:font="MS Gothic"/>
                      <w14:uncheckedState w14:val="2610" w14:font="MS Gothic"/>
                    </w14:checkbox>
                  </w:sdtPr>
                  <w:sdtEndPr/>
                  <w:sdtContent>
                    <w:r w:rsidR="002C31DE" w:rsidRPr="00CA1B1F">
                      <w:rPr>
                        <w:rFonts w:ascii="MS Gothic" w:eastAsia="MS Gothic" w:hAnsi="MS Gothic" w:cs="Arial" w:hint="eastAsia"/>
                        <w:kern w:val="0"/>
                        <w:sz w:val="21"/>
                        <w:szCs w:val="21"/>
                        <w:lang w:eastAsia="ca-ES"/>
                        <w14:ligatures w14:val="none"/>
                      </w:rPr>
                      <w:t>☒</w:t>
                    </w:r>
                  </w:sdtContent>
                </w:sdt>
                <w:r w:rsidR="00257FA1" w:rsidRPr="00CA1B1F">
                  <w:rPr>
                    <w:rFonts w:ascii="Avenir Book" w:eastAsia="MS Gothic" w:hAnsi="Avenir Book" w:cs="Segoe UI Symbol"/>
                    <w:b/>
                    <w:kern w:val="0"/>
                    <w:sz w:val="21"/>
                    <w:szCs w:val="21"/>
                    <w:lang w:eastAsia="ca-ES"/>
                    <w14:ligatures w14:val="none"/>
                  </w:rPr>
                  <w:t xml:space="preserve"> </w:t>
                </w:r>
                <w:r w:rsidR="00257FA1" w:rsidRPr="00CA1B1F">
                  <w:rPr>
                    <w:rFonts w:ascii="Avenir Book" w:eastAsia="Arial Narrow" w:hAnsi="Avenir Book" w:cs="Arial Narrow"/>
                    <w:b/>
                    <w:bCs/>
                    <w:kern w:val="0"/>
                    <w:sz w:val="21"/>
                    <w:szCs w:val="21"/>
                    <w:lang w:eastAsia="ca-ES"/>
                    <w14:ligatures w14:val="none"/>
                  </w:rPr>
                  <w:t>Acreditación de que la empresa cuenta, para ejecutar el contrato, con los siguientes perfiles de personal</w:t>
                </w:r>
                <w:r w:rsidR="00257FA1" w:rsidRPr="00CA1B1F">
                  <w:rPr>
                    <w:rFonts w:ascii="Avenir Book" w:eastAsia="Arial Narrow" w:hAnsi="Avenir Book" w:cs="Arial Narrow"/>
                    <w:kern w:val="0"/>
                    <w:sz w:val="21"/>
                    <w:szCs w:val="21"/>
                    <w:lang w:eastAsia="ca-ES"/>
                    <w14:ligatures w14:val="none"/>
                  </w:rPr>
                  <w:t xml:space="preserve"> o número de efectivos de un perfil determinado o experiencia, en las condiciones siguientes y aportando el documento o documentos indicados: </w:t>
                </w:r>
              </w:p>
              <w:p w14:paraId="5C31F442" w14:textId="77777777" w:rsidR="004C1C63" w:rsidRPr="00CA1B1F" w:rsidRDefault="004C1C63" w:rsidP="004C1C63">
                <w:pPr>
                  <w:pStyle w:val="Prrafodelista"/>
                  <w:pBdr>
                    <w:top w:val="nil"/>
                    <w:left w:val="nil"/>
                    <w:bottom w:val="nil"/>
                    <w:right w:val="nil"/>
                    <w:between w:val="nil"/>
                  </w:pBdr>
                  <w:adjustRightInd w:val="0"/>
                  <w:spacing w:after="120" w:line="360" w:lineRule="auto"/>
                  <w:ind w:left="454" w:firstLine="0"/>
                  <w:jc w:val="both"/>
                  <w:rPr>
                    <w:rFonts w:ascii="Avenir Book" w:hAnsi="Avenir Book"/>
                    <w:b/>
                    <w:bCs/>
                    <w:iCs/>
                    <w:color w:val="000000"/>
                    <w:sz w:val="21"/>
                    <w:szCs w:val="21"/>
                    <w:lang w:val="es-ES"/>
                  </w:rPr>
                </w:pPr>
              </w:p>
              <w:p w14:paraId="25A18A9A" w14:textId="77777777" w:rsidR="004C1C63" w:rsidRPr="00CA1B1F" w:rsidRDefault="00540BB5" w:rsidP="004C0AE9">
                <w:pPr>
                  <w:pStyle w:val="Prrafodelista"/>
                  <w:numPr>
                    <w:ilvl w:val="0"/>
                    <w:numId w:val="66"/>
                  </w:numPr>
                  <w:pBdr>
                    <w:top w:val="nil"/>
                    <w:left w:val="nil"/>
                    <w:bottom w:val="nil"/>
                    <w:right w:val="nil"/>
                    <w:between w:val="nil"/>
                  </w:pBdr>
                  <w:spacing w:after="120" w:line="360" w:lineRule="auto"/>
                  <w:ind w:left="312" w:hanging="357"/>
                  <w:jc w:val="both"/>
                  <w:rPr>
                    <w:rFonts w:ascii="Avenir Book" w:hAnsi="Avenir Book"/>
                    <w:b/>
                    <w:bCs/>
                    <w:iCs/>
                    <w:color w:val="000000"/>
                    <w:sz w:val="21"/>
                    <w:szCs w:val="21"/>
                    <w:lang w:val="es-ES"/>
                  </w:rPr>
                </w:pPr>
                <w:r w:rsidRPr="004C0AE9">
                  <w:rPr>
                    <w:rFonts w:ascii="Avenir Book" w:hAnsi="Avenir Book"/>
                    <w:b/>
                    <w:bCs/>
                    <w:iCs/>
                    <w:color w:val="0BD0D9"/>
                    <w:sz w:val="21"/>
                    <w:szCs w:val="21"/>
                    <w:lang w:val="es-ES"/>
                  </w:rPr>
                  <w:t xml:space="preserve">Para </w:t>
                </w:r>
                <w:r w:rsidRPr="00CA1B1F">
                  <w:rPr>
                    <w:rFonts w:ascii="Avenir Book" w:hAnsi="Avenir Book"/>
                    <w:b/>
                    <w:bCs/>
                    <w:iCs/>
                    <w:color w:val="000000"/>
                    <w:sz w:val="21"/>
                    <w:szCs w:val="21"/>
                    <w:lang w:val="es-ES"/>
                  </w:rPr>
                  <w:t>el Lote 1</w:t>
                </w:r>
                <w:r w:rsidRPr="00CA1B1F">
                  <w:rPr>
                    <w:rFonts w:ascii="Avenir Book" w:hAnsi="Avenir Book"/>
                    <w:iCs/>
                    <w:color w:val="000000"/>
                    <w:sz w:val="21"/>
                    <w:szCs w:val="21"/>
                    <w:lang w:val="es-ES"/>
                  </w:rPr>
                  <w:t xml:space="preserve">: </w:t>
                </w:r>
              </w:p>
              <w:p w14:paraId="14A515D9" w14:textId="45E136AD" w:rsidR="00496356" w:rsidRPr="00CA1B1F" w:rsidRDefault="00540BB5" w:rsidP="00496356">
                <w:pPr>
                  <w:pStyle w:val="Prrafodelista"/>
                  <w:numPr>
                    <w:ilvl w:val="0"/>
                    <w:numId w:val="62"/>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CA1B1F">
                  <w:rPr>
                    <w:rFonts w:ascii="Avenir Book" w:hAnsi="Avenir Book"/>
                    <w:b/>
                    <w:bCs/>
                    <w:iCs/>
                    <w:color w:val="000000"/>
                    <w:sz w:val="21"/>
                    <w:szCs w:val="21"/>
                    <w:lang w:val="es-ES"/>
                  </w:rPr>
                  <w:lastRenderedPageBreak/>
                  <w:t>Responsable del contrato</w:t>
                </w:r>
                <w:r w:rsidRPr="00CA1B1F">
                  <w:rPr>
                    <w:rFonts w:ascii="Avenir Book" w:hAnsi="Avenir Book"/>
                    <w:iCs/>
                    <w:color w:val="000000"/>
                    <w:sz w:val="21"/>
                    <w:szCs w:val="21"/>
                    <w:lang w:val="es-ES"/>
                  </w:rPr>
                  <w:t>:</w:t>
                </w:r>
                <w:r w:rsidR="00496356" w:rsidRPr="00CA1B1F">
                  <w:rPr>
                    <w:rFonts w:ascii="Avenir Book" w:hAnsi="Avenir Book"/>
                    <w:iCs/>
                    <w:color w:val="000000"/>
                    <w:sz w:val="21"/>
                    <w:szCs w:val="21"/>
                    <w:lang w:val="es-ES"/>
                  </w:rPr>
                  <w:t xml:space="preserve"> </w:t>
                </w:r>
                <w:r w:rsidR="004C0AE9" w:rsidRPr="004C0AE9">
                  <w:rPr>
                    <w:rFonts w:ascii="Avenir Book" w:hAnsi="Avenir Book"/>
                    <w:iCs/>
                    <w:color w:val="000000"/>
                    <w:sz w:val="21"/>
                    <w:szCs w:val="21"/>
                    <w:lang w:val="es-ES"/>
                  </w:rPr>
                  <w:t>Deberá tener la titulación mínima de arquitecto técnico, ingeniero de edificación y/o ingeniero técnico industrial y experiencia de al menos cinco (5) años en obras de reforma y/o adecuación que incluyan obra civil e instalaciones en laboratorios.</w:t>
                </w:r>
              </w:p>
              <w:p w14:paraId="5D9C6FA0" w14:textId="74539753" w:rsidR="004C1C63" w:rsidRDefault="00496356" w:rsidP="00496356">
                <w:pPr>
                  <w:pStyle w:val="Prrafodelista"/>
                  <w:numPr>
                    <w:ilvl w:val="0"/>
                    <w:numId w:val="64"/>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CA1B1F">
                  <w:rPr>
                    <w:rFonts w:ascii="Avenir Book" w:hAnsi="Avenir Book"/>
                    <w:iCs/>
                    <w:color w:val="000000"/>
                    <w:sz w:val="21"/>
                    <w:szCs w:val="21"/>
                    <w:u w:val="single"/>
                    <w:lang w:val="es-ES"/>
                  </w:rPr>
                  <w:t xml:space="preserve">Las </w:t>
                </w:r>
                <w:r w:rsidRPr="005F7632">
                  <w:rPr>
                    <w:rFonts w:ascii="Avenir Book" w:hAnsi="Avenir Book"/>
                    <w:b/>
                    <w:bCs/>
                    <w:iCs/>
                    <w:color w:val="000000"/>
                    <w:sz w:val="21"/>
                    <w:szCs w:val="21"/>
                    <w:u w:val="single"/>
                    <w:lang w:val="es-ES"/>
                  </w:rPr>
                  <w:t>funciones</w:t>
                </w:r>
                <w:r w:rsidRPr="00CA1B1F">
                  <w:rPr>
                    <w:rFonts w:ascii="Avenir Book" w:hAnsi="Avenir Book"/>
                    <w:iCs/>
                    <w:color w:val="000000"/>
                    <w:sz w:val="21"/>
                    <w:szCs w:val="21"/>
                    <w:u w:val="single"/>
                    <w:lang w:val="es-ES"/>
                  </w:rPr>
                  <w:t xml:space="preserve"> mínimas de este perfil serán</w:t>
                </w:r>
                <w:r w:rsidRPr="00CA1B1F">
                  <w:rPr>
                    <w:rFonts w:ascii="Avenir Book" w:hAnsi="Avenir Book"/>
                    <w:iCs/>
                    <w:color w:val="000000"/>
                    <w:sz w:val="21"/>
                    <w:szCs w:val="21"/>
                    <w:lang w:val="es-ES"/>
                  </w:rPr>
                  <w:t xml:space="preserve">: </w:t>
                </w:r>
                <w:r w:rsidR="004C0AE9" w:rsidRPr="004C0AE9">
                  <w:rPr>
                    <w:rFonts w:ascii="Avenir Book" w:hAnsi="Avenir Book"/>
                    <w:iCs/>
                    <w:color w:val="000000"/>
                    <w:sz w:val="21"/>
                    <w:szCs w:val="21"/>
                    <w:lang w:val="es-ES"/>
                  </w:rPr>
                  <w:t>gestionar el control y seguimiento del contrato con el responsable del IJC resolviendo cualquier conflicto que pueda surgir, asegurar la correcta ejecución del objeto del contrato por parte del personal adscrito como persona responsable de ellos, controlar y hacer el seguimiento de la planificación técnica y económica de la obra, realizar las visitas establecidas por el IJC, y gestionar y responsabilizarse de entregar al responsable del contrato del IJC toda la documentación relacionada con el objeto del contrato, como mínimo, actas, licencias permisos, libro de obra, planos y archivo.</w:t>
                </w:r>
              </w:p>
              <w:p w14:paraId="7B184AAD" w14:textId="77777777" w:rsidR="005F7632" w:rsidRPr="005F7632" w:rsidRDefault="005F7632" w:rsidP="005F7632">
                <w:pPr>
                  <w:pStyle w:val="Prrafodelista"/>
                  <w:numPr>
                    <w:ilvl w:val="0"/>
                    <w:numId w:val="64"/>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La </w:t>
                </w:r>
                <w:r w:rsidRPr="005F7632">
                  <w:rPr>
                    <w:rFonts w:ascii="Avenir Book" w:hAnsi="Avenir Book"/>
                    <w:b/>
                    <w:bCs/>
                    <w:iCs/>
                    <w:color w:val="000000"/>
                    <w:sz w:val="21"/>
                    <w:szCs w:val="21"/>
                    <w:lang w:val="es-ES"/>
                  </w:rPr>
                  <w:t>acreditación</w:t>
                </w:r>
                <w:r w:rsidRPr="005F7632">
                  <w:rPr>
                    <w:rFonts w:ascii="Avenir Book" w:hAnsi="Avenir Book"/>
                    <w:iCs/>
                    <w:color w:val="000000"/>
                    <w:sz w:val="21"/>
                    <w:szCs w:val="21"/>
                    <w:lang w:val="es-ES"/>
                  </w:rPr>
                  <w:t xml:space="preserve"> de la experiencia se hará mediante:</w:t>
                </w:r>
              </w:p>
              <w:p w14:paraId="6DF5C35C" w14:textId="77777777" w:rsidR="005F7632" w:rsidRPr="005F7632" w:rsidRDefault="005F7632" w:rsidP="005F7632">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w:t>
                </w:r>
                <w:r w:rsidRPr="005F7632">
                  <w:rPr>
                    <w:rFonts w:ascii="Avenir Book" w:hAnsi="Avenir Book"/>
                    <w:b/>
                    <w:bCs/>
                    <w:iCs/>
                    <w:color w:val="000000"/>
                    <w:sz w:val="21"/>
                    <w:szCs w:val="21"/>
                    <w:lang w:val="es-ES"/>
                  </w:rPr>
                  <w:t>dos (2) certificados de buena ejecución</w:t>
                </w:r>
                <w:r w:rsidRPr="005F7632">
                  <w:rPr>
                    <w:rFonts w:ascii="Avenir Book" w:hAnsi="Avenir Book"/>
                    <w:iCs/>
                    <w:color w:val="000000"/>
                    <w:sz w:val="21"/>
                    <w:szCs w:val="21"/>
                    <w:lang w:val="es-ES"/>
                  </w:rPr>
                  <w:t xml:space="preserve"> emitidos y/o firmados por las entidades receptoras similares al objeto del contrato, en los cuales se indique el cargo prestado (que deberá ser, en todo caso, similar al cargo de responsable del contrato) e indicando que obras resultaron realizadas.</w:t>
                </w:r>
              </w:p>
              <w:p w14:paraId="08548BA6" w14:textId="77777777" w:rsidR="005F7632" w:rsidRPr="005F7632" w:rsidRDefault="005F7632" w:rsidP="005F7632">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la </w:t>
                </w:r>
                <w:r w:rsidRPr="005F7632">
                  <w:rPr>
                    <w:rFonts w:ascii="Avenir Book" w:hAnsi="Avenir Book"/>
                    <w:b/>
                    <w:bCs/>
                    <w:iCs/>
                    <w:color w:val="000000"/>
                    <w:sz w:val="21"/>
                    <w:szCs w:val="21"/>
                    <w:lang w:val="es-ES"/>
                  </w:rPr>
                  <w:t>titulación o certificación académica</w:t>
                </w:r>
                <w:r w:rsidRPr="005F7632">
                  <w:rPr>
                    <w:rFonts w:ascii="Avenir Book" w:hAnsi="Avenir Book"/>
                    <w:iCs/>
                    <w:color w:val="000000"/>
                    <w:sz w:val="21"/>
                    <w:szCs w:val="21"/>
                    <w:lang w:val="es-ES"/>
                  </w:rPr>
                  <w:t xml:space="preserve"> correspondiente, así como del </w:t>
                </w:r>
                <w:r w:rsidRPr="005F7632">
                  <w:rPr>
                    <w:rFonts w:ascii="Avenir Book" w:hAnsi="Avenir Book"/>
                    <w:b/>
                    <w:bCs/>
                    <w:iCs/>
                    <w:color w:val="000000"/>
                    <w:sz w:val="21"/>
                    <w:szCs w:val="21"/>
                    <w:lang w:val="es-ES"/>
                  </w:rPr>
                  <w:t>currículum vitae</w:t>
                </w:r>
                <w:r w:rsidRPr="005F7632">
                  <w:rPr>
                    <w:rFonts w:ascii="Avenir Book" w:hAnsi="Avenir Book"/>
                    <w:iCs/>
                    <w:color w:val="000000"/>
                    <w:sz w:val="21"/>
                    <w:szCs w:val="21"/>
                    <w:lang w:val="es-ES"/>
                  </w:rPr>
                  <w:t xml:space="preserve"> donde queden detallados los proyectos relacionados.</w:t>
                </w:r>
              </w:p>
              <w:p w14:paraId="0706EB29" w14:textId="7591F224" w:rsidR="005F7632" w:rsidRPr="005F7632" w:rsidRDefault="005F7632" w:rsidP="005F7632">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una </w:t>
                </w:r>
                <w:r w:rsidRPr="005F7632">
                  <w:rPr>
                    <w:rFonts w:ascii="Avenir Book" w:hAnsi="Avenir Book"/>
                    <w:b/>
                    <w:bCs/>
                    <w:iCs/>
                    <w:color w:val="000000"/>
                    <w:sz w:val="21"/>
                    <w:szCs w:val="21"/>
                    <w:lang w:val="es-ES"/>
                  </w:rPr>
                  <w:t>declaración responsable</w:t>
                </w:r>
                <w:r w:rsidRPr="005F7632">
                  <w:rPr>
                    <w:rFonts w:ascii="Avenir Book" w:hAnsi="Avenir Book"/>
                    <w:iCs/>
                    <w:color w:val="000000"/>
                    <w:sz w:val="21"/>
                    <w:szCs w:val="21"/>
                    <w:lang w:val="es-ES"/>
                  </w:rPr>
                  <w:t xml:space="preserve"> de la empresa licitadora en la cual nombra y se compromete a tener como responsable del contrato a un titulado profesional con capacidad suficiente para representarla en todo aquello que afecte a la ejecución de la obra.</w:t>
                </w:r>
              </w:p>
              <w:p w14:paraId="401C23A8" w14:textId="44CE98D4" w:rsidR="00496356" w:rsidRPr="00CA1B1F" w:rsidRDefault="00540BB5" w:rsidP="00496356">
                <w:pPr>
                  <w:pStyle w:val="Prrafodelista"/>
                  <w:numPr>
                    <w:ilvl w:val="0"/>
                    <w:numId w:val="62"/>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CA1B1F">
                  <w:rPr>
                    <w:rFonts w:ascii="Avenir Book" w:hAnsi="Avenir Book"/>
                    <w:b/>
                    <w:bCs/>
                    <w:iCs/>
                    <w:color w:val="000000"/>
                    <w:sz w:val="21"/>
                    <w:szCs w:val="21"/>
                    <w:lang w:val="es-ES"/>
                  </w:rPr>
                  <w:t>Encargado de la obra</w:t>
                </w:r>
                <w:r w:rsidRPr="00CA1B1F">
                  <w:rPr>
                    <w:rFonts w:ascii="Avenir Book" w:hAnsi="Avenir Book"/>
                    <w:iCs/>
                    <w:color w:val="000000"/>
                    <w:sz w:val="21"/>
                    <w:szCs w:val="21"/>
                    <w:lang w:val="es-ES"/>
                  </w:rPr>
                  <w:t xml:space="preserve">: </w:t>
                </w:r>
                <w:r w:rsidR="00496356" w:rsidRPr="00CA1B1F">
                  <w:rPr>
                    <w:rFonts w:ascii="Avenir Book" w:hAnsi="Avenir Book"/>
                    <w:iCs/>
                    <w:color w:val="000000"/>
                    <w:sz w:val="21"/>
                    <w:szCs w:val="21"/>
                    <w:lang w:val="es-ES"/>
                  </w:rPr>
                  <w:t>Deberá ser técnico oficial 1ª (especialidad eléctrica o frigorífica) con la titulación mínima de FP2 o ciclo formativo de grado superior o equivalente</w:t>
                </w:r>
                <w:r w:rsidR="00CA1B1F" w:rsidRPr="00CA1B1F">
                  <w:rPr>
                    <w:rFonts w:ascii="Avenir Book" w:hAnsi="Avenir Book"/>
                    <w:iCs/>
                    <w:color w:val="000000"/>
                    <w:sz w:val="21"/>
                    <w:szCs w:val="21"/>
                    <w:lang w:val="es-ES"/>
                  </w:rPr>
                  <w:t xml:space="preserve"> y e</w:t>
                </w:r>
                <w:r w:rsidR="00496356" w:rsidRPr="00CA1B1F">
                  <w:rPr>
                    <w:rFonts w:ascii="Avenir Book" w:hAnsi="Avenir Book"/>
                    <w:iCs/>
                    <w:color w:val="000000"/>
                    <w:sz w:val="21"/>
                    <w:szCs w:val="21"/>
                    <w:lang w:val="es-ES"/>
                  </w:rPr>
                  <w:t>xperiencia de al menos cinco (5) años demostrable como encargado de obras de reforma y/o adecuación que incluyan obra civil e instalaciones en laboratorios.</w:t>
                </w:r>
              </w:p>
              <w:p w14:paraId="1AF2F4B6" w14:textId="51C5E584" w:rsidR="004C1C63" w:rsidRPr="00AC2BC1" w:rsidRDefault="00496356" w:rsidP="00496356">
                <w:pPr>
                  <w:pStyle w:val="Prrafodelista"/>
                  <w:numPr>
                    <w:ilvl w:val="0"/>
                    <w:numId w:val="64"/>
                  </w:numPr>
                  <w:pBdr>
                    <w:top w:val="nil"/>
                    <w:left w:val="nil"/>
                    <w:bottom w:val="nil"/>
                    <w:right w:val="nil"/>
                    <w:between w:val="nil"/>
                  </w:pBdr>
                  <w:adjustRightInd w:val="0"/>
                  <w:spacing w:after="120" w:line="360" w:lineRule="auto"/>
                  <w:jc w:val="both"/>
                  <w:rPr>
                    <w:rFonts w:ascii="Avenir Book" w:hAnsi="Avenir Book"/>
                    <w:b/>
                    <w:bCs/>
                    <w:iCs/>
                    <w:color w:val="000000"/>
                    <w:sz w:val="21"/>
                    <w:szCs w:val="21"/>
                    <w:lang w:val="es-ES"/>
                  </w:rPr>
                </w:pPr>
                <w:r w:rsidRPr="00CA1B1F">
                  <w:rPr>
                    <w:rFonts w:ascii="Avenir Book" w:hAnsi="Avenir Book"/>
                    <w:iCs/>
                    <w:color w:val="000000"/>
                    <w:sz w:val="21"/>
                    <w:szCs w:val="21"/>
                    <w:u w:val="single"/>
                    <w:lang w:val="es-ES"/>
                  </w:rPr>
                  <w:t xml:space="preserve">Las </w:t>
                </w:r>
                <w:r w:rsidRPr="00AC2BC1">
                  <w:rPr>
                    <w:rFonts w:ascii="Avenir Book" w:hAnsi="Avenir Book"/>
                    <w:b/>
                    <w:bCs/>
                    <w:iCs/>
                    <w:color w:val="000000"/>
                    <w:sz w:val="21"/>
                    <w:szCs w:val="21"/>
                    <w:u w:val="single"/>
                    <w:lang w:val="es-ES"/>
                  </w:rPr>
                  <w:t>funciones</w:t>
                </w:r>
                <w:r w:rsidRPr="00CA1B1F">
                  <w:rPr>
                    <w:rFonts w:ascii="Avenir Book" w:hAnsi="Avenir Book"/>
                    <w:iCs/>
                    <w:color w:val="000000"/>
                    <w:sz w:val="21"/>
                    <w:szCs w:val="21"/>
                    <w:u w:val="single"/>
                    <w:lang w:val="es-ES"/>
                  </w:rPr>
                  <w:t xml:space="preserve"> mínimas de este perfil serán</w:t>
                </w:r>
                <w:r w:rsidRPr="00CA1B1F">
                  <w:rPr>
                    <w:rFonts w:ascii="Avenir Book" w:hAnsi="Avenir Book"/>
                    <w:iCs/>
                    <w:color w:val="000000"/>
                    <w:sz w:val="21"/>
                    <w:szCs w:val="21"/>
                    <w:lang w:val="es-ES"/>
                  </w:rPr>
                  <w:t>: supervisar y revisar el control de albaranes y facturas de proveedores e industriales, controlar las entradas y salidas de materiales, gestionar los contratos con los suministradores, y gestionar el equipo de operarios en obra</w:t>
                </w:r>
                <w:r w:rsidR="00AC2BC1">
                  <w:rPr>
                    <w:rFonts w:ascii="Avenir Book" w:hAnsi="Avenir Book"/>
                    <w:iCs/>
                    <w:color w:val="000000"/>
                    <w:sz w:val="21"/>
                    <w:szCs w:val="21"/>
                    <w:lang w:val="es-ES"/>
                  </w:rPr>
                  <w:t>.</w:t>
                </w:r>
              </w:p>
              <w:p w14:paraId="3AD8E07E" w14:textId="77777777" w:rsidR="00AC2BC1" w:rsidRPr="005F7632" w:rsidRDefault="00AC2BC1" w:rsidP="00AC2BC1">
                <w:pPr>
                  <w:pStyle w:val="Prrafodelista"/>
                  <w:numPr>
                    <w:ilvl w:val="0"/>
                    <w:numId w:val="64"/>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La </w:t>
                </w:r>
                <w:r w:rsidRPr="005F7632">
                  <w:rPr>
                    <w:rFonts w:ascii="Avenir Book" w:hAnsi="Avenir Book"/>
                    <w:b/>
                    <w:bCs/>
                    <w:iCs/>
                    <w:color w:val="000000"/>
                    <w:sz w:val="21"/>
                    <w:szCs w:val="21"/>
                    <w:lang w:val="es-ES"/>
                  </w:rPr>
                  <w:t>acreditación</w:t>
                </w:r>
                <w:r w:rsidRPr="005F7632">
                  <w:rPr>
                    <w:rFonts w:ascii="Avenir Book" w:hAnsi="Avenir Book"/>
                    <w:iCs/>
                    <w:color w:val="000000"/>
                    <w:sz w:val="21"/>
                    <w:szCs w:val="21"/>
                    <w:lang w:val="es-ES"/>
                  </w:rPr>
                  <w:t xml:space="preserve"> de la experiencia se hará mediante:</w:t>
                </w:r>
              </w:p>
              <w:p w14:paraId="2D290908" w14:textId="619AC658" w:rsidR="00AC2BC1" w:rsidRPr="005F7632" w:rsidRDefault="00AC2BC1" w:rsidP="00AC2BC1">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w:t>
                </w:r>
                <w:r w:rsidRPr="005F7632">
                  <w:rPr>
                    <w:rFonts w:ascii="Avenir Book" w:hAnsi="Avenir Book"/>
                    <w:b/>
                    <w:bCs/>
                    <w:iCs/>
                    <w:color w:val="000000"/>
                    <w:sz w:val="21"/>
                    <w:szCs w:val="21"/>
                    <w:lang w:val="es-ES"/>
                  </w:rPr>
                  <w:t>dos (2) certificados de buena ejecución</w:t>
                </w:r>
                <w:r w:rsidRPr="005F7632">
                  <w:rPr>
                    <w:rFonts w:ascii="Avenir Book" w:hAnsi="Avenir Book"/>
                    <w:iCs/>
                    <w:color w:val="000000"/>
                    <w:sz w:val="21"/>
                    <w:szCs w:val="21"/>
                    <w:lang w:val="es-ES"/>
                  </w:rPr>
                  <w:t xml:space="preserve"> emitidos y/o firmados por las entidades receptoras similares al objeto del contrato, en los cuales se indique el cargo prestado (que deberá ser, en todo caso, similar al cargo de </w:t>
                </w:r>
                <w:r>
                  <w:rPr>
                    <w:rFonts w:ascii="Avenir Book" w:hAnsi="Avenir Book"/>
                    <w:iCs/>
                    <w:color w:val="000000"/>
                    <w:sz w:val="21"/>
                    <w:szCs w:val="21"/>
                    <w:lang w:val="es-ES"/>
                  </w:rPr>
                  <w:t>encargado de obra</w:t>
                </w:r>
                <w:r w:rsidRPr="005F7632">
                  <w:rPr>
                    <w:rFonts w:ascii="Avenir Book" w:hAnsi="Avenir Book"/>
                    <w:iCs/>
                    <w:color w:val="000000"/>
                    <w:sz w:val="21"/>
                    <w:szCs w:val="21"/>
                    <w:lang w:val="es-ES"/>
                  </w:rPr>
                  <w:t>) e indicando que obras resultaron realizadas.</w:t>
                </w:r>
              </w:p>
              <w:p w14:paraId="1A4C47C8" w14:textId="77777777" w:rsidR="00AC2BC1" w:rsidRPr="005F7632" w:rsidRDefault="00AC2BC1" w:rsidP="00AC2BC1">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la </w:t>
                </w:r>
                <w:r w:rsidRPr="005F7632">
                  <w:rPr>
                    <w:rFonts w:ascii="Avenir Book" w:hAnsi="Avenir Book"/>
                    <w:b/>
                    <w:bCs/>
                    <w:iCs/>
                    <w:color w:val="000000"/>
                    <w:sz w:val="21"/>
                    <w:szCs w:val="21"/>
                    <w:lang w:val="es-ES"/>
                  </w:rPr>
                  <w:t>titulación o certificación académica</w:t>
                </w:r>
                <w:r w:rsidRPr="005F7632">
                  <w:rPr>
                    <w:rFonts w:ascii="Avenir Book" w:hAnsi="Avenir Book"/>
                    <w:iCs/>
                    <w:color w:val="000000"/>
                    <w:sz w:val="21"/>
                    <w:szCs w:val="21"/>
                    <w:lang w:val="es-ES"/>
                  </w:rPr>
                  <w:t xml:space="preserve"> correspondiente, así como del </w:t>
                </w:r>
                <w:r w:rsidRPr="005F7632">
                  <w:rPr>
                    <w:rFonts w:ascii="Avenir Book" w:hAnsi="Avenir Book"/>
                    <w:b/>
                    <w:bCs/>
                    <w:iCs/>
                    <w:color w:val="000000"/>
                    <w:sz w:val="21"/>
                    <w:szCs w:val="21"/>
                    <w:lang w:val="es-ES"/>
                  </w:rPr>
                  <w:t>currículum vitae</w:t>
                </w:r>
                <w:r w:rsidRPr="005F7632">
                  <w:rPr>
                    <w:rFonts w:ascii="Avenir Book" w:hAnsi="Avenir Book"/>
                    <w:iCs/>
                    <w:color w:val="000000"/>
                    <w:sz w:val="21"/>
                    <w:szCs w:val="21"/>
                    <w:lang w:val="es-ES"/>
                  </w:rPr>
                  <w:t xml:space="preserve"> donde queden detallados los proyectos relacionados.</w:t>
                </w:r>
              </w:p>
              <w:p w14:paraId="7601B710" w14:textId="007E3483" w:rsidR="00AC2BC1" w:rsidRPr="00AC2BC1" w:rsidRDefault="00AC2BC1" w:rsidP="00AC2BC1">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lastRenderedPageBreak/>
                  <w:t xml:space="preserve">Presentación de una </w:t>
                </w:r>
                <w:r w:rsidRPr="005F7632">
                  <w:rPr>
                    <w:rFonts w:ascii="Avenir Book" w:hAnsi="Avenir Book"/>
                    <w:b/>
                    <w:bCs/>
                    <w:iCs/>
                    <w:color w:val="000000"/>
                    <w:sz w:val="21"/>
                    <w:szCs w:val="21"/>
                    <w:lang w:val="es-ES"/>
                  </w:rPr>
                  <w:t>declaración responsable</w:t>
                </w:r>
                <w:r w:rsidRPr="005F7632">
                  <w:rPr>
                    <w:rFonts w:ascii="Avenir Book" w:hAnsi="Avenir Book"/>
                    <w:iCs/>
                    <w:color w:val="000000"/>
                    <w:sz w:val="21"/>
                    <w:szCs w:val="21"/>
                    <w:lang w:val="es-ES"/>
                  </w:rPr>
                  <w:t xml:space="preserve"> de la empresa licitadora en la cual nombra y se compromete a tener como </w:t>
                </w:r>
                <w:r w:rsidRPr="00AC2BC1">
                  <w:rPr>
                    <w:rFonts w:ascii="Avenir Book" w:hAnsi="Avenir Book"/>
                    <w:sz w:val="21"/>
                    <w:szCs w:val="21"/>
                    <w:lang w:val="es-ES"/>
                  </w:rPr>
                  <w:t>encargado de obra a un titulado profesional con capacidad técnica idónea y con dedicación del 100% en la obra objeto del contrato a formalizar</w:t>
                </w:r>
                <w:r w:rsidRPr="005F7632">
                  <w:rPr>
                    <w:rFonts w:ascii="Avenir Book" w:hAnsi="Avenir Book"/>
                    <w:iCs/>
                    <w:color w:val="000000"/>
                    <w:sz w:val="21"/>
                    <w:szCs w:val="21"/>
                    <w:lang w:val="es-ES"/>
                  </w:rPr>
                  <w:t>.</w:t>
                </w:r>
              </w:p>
              <w:p w14:paraId="590C2DE9" w14:textId="3194AEE2" w:rsidR="00496356" w:rsidRPr="00CA1B1F" w:rsidRDefault="00540BB5" w:rsidP="00496356">
                <w:pPr>
                  <w:pStyle w:val="Prrafodelista"/>
                  <w:numPr>
                    <w:ilvl w:val="0"/>
                    <w:numId w:val="62"/>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CA1B1F">
                  <w:rPr>
                    <w:rFonts w:ascii="Avenir Book" w:hAnsi="Avenir Book"/>
                    <w:b/>
                    <w:bCs/>
                    <w:iCs/>
                    <w:color w:val="000000"/>
                    <w:sz w:val="21"/>
                    <w:szCs w:val="21"/>
                    <w:lang w:val="es-ES"/>
                  </w:rPr>
                  <w:t>Responsable de la gestión ambiental</w:t>
                </w:r>
                <w:r w:rsidRPr="00CA1B1F">
                  <w:rPr>
                    <w:rFonts w:ascii="Avenir Book" w:hAnsi="Avenir Book"/>
                    <w:iCs/>
                    <w:color w:val="000000"/>
                    <w:sz w:val="21"/>
                    <w:szCs w:val="21"/>
                    <w:lang w:val="es-ES"/>
                  </w:rPr>
                  <w:t>:</w:t>
                </w:r>
                <w:r w:rsidR="00496356" w:rsidRPr="00CA1B1F">
                  <w:rPr>
                    <w:rFonts w:ascii="Avenir Book" w:hAnsi="Avenir Book"/>
                    <w:iCs/>
                    <w:color w:val="000000"/>
                    <w:sz w:val="21"/>
                    <w:szCs w:val="21"/>
                    <w:lang w:val="es-ES"/>
                  </w:rPr>
                  <w:t xml:space="preserve"> </w:t>
                </w:r>
                <w:r w:rsidR="00CA1B1F" w:rsidRPr="00CA1B1F">
                  <w:rPr>
                    <w:rFonts w:ascii="Avenir Book" w:hAnsi="Avenir Book"/>
                    <w:iCs/>
                    <w:color w:val="000000"/>
                    <w:sz w:val="21"/>
                    <w:szCs w:val="21"/>
                    <w:lang w:val="es-ES"/>
                  </w:rPr>
                  <w:t>D</w:t>
                </w:r>
                <w:r w:rsidR="00496356" w:rsidRPr="00CA1B1F">
                  <w:rPr>
                    <w:rFonts w:ascii="Avenir Book" w:hAnsi="Avenir Book"/>
                    <w:iCs/>
                    <w:color w:val="000000"/>
                    <w:sz w:val="21"/>
                    <w:szCs w:val="21"/>
                    <w:lang w:val="es-ES"/>
                  </w:rPr>
                  <w:t>eberá tener la titulación mínima de ingeniería técnica</w:t>
                </w:r>
                <w:r w:rsidR="00CA1B1F" w:rsidRPr="00CA1B1F">
                  <w:rPr>
                    <w:rFonts w:ascii="Avenir Book" w:hAnsi="Avenir Book"/>
                    <w:iCs/>
                    <w:color w:val="000000"/>
                    <w:sz w:val="21"/>
                    <w:szCs w:val="21"/>
                    <w:lang w:val="es-ES"/>
                  </w:rPr>
                  <w:t xml:space="preserve"> y e</w:t>
                </w:r>
                <w:r w:rsidR="00496356" w:rsidRPr="00CA1B1F">
                  <w:rPr>
                    <w:rFonts w:ascii="Avenir Book" w:hAnsi="Avenir Book"/>
                    <w:iCs/>
                    <w:color w:val="000000"/>
                    <w:sz w:val="21"/>
                    <w:szCs w:val="21"/>
                    <w:lang w:val="es-ES"/>
                  </w:rPr>
                  <w:t>xperiencia de al menos cinco (5) años en obras de reforma y/o adecuación que incluyan obra civil e instalaciones en laboratorios.</w:t>
                </w:r>
              </w:p>
              <w:p w14:paraId="3206BC89" w14:textId="606264BC" w:rsidR="004C1C63" w:rsidRPr="00466BF9" w:rsidRDefault="00496356" w:rsidP="00496356">
                <w:pPr>
                  <w:pStyle w:val="Prrafodelista"/>
                  <w:numPr>
                    <w:ilvl w:val="0"/>
                    <w:numId w:val="64"/>
                  </w:numPr>
                  <w:pBdr>
                    <w:top w:val="nil"/>
                    <w:left w:val="nil"/>
                    <w:bottom w:val="nil"/>
                    <w:right w:val="nil"/>
                    <w:between w:val="nil"/>
                  </w:pBdr>
                  <w:adjustRightInd w:val="0"/>
                  <w:spacing w:after="120" w:line="360" w:lineRule="auto"/>
                  <w:jc w:val="both"/>
                  <w:rPr>
                    <w:rFonts w:ascii="Avenir Book" w:hAnsi="Avenir Book"/>
                    <w:b/>
                    <w:bCs/>
                    <w:iCs/>
                    <w:color w:val="000000"/>
                    <w:sz w:val="21"/>
                    <w:szCs w:val="21"/>
                    <w:lang w:val="es-ES"/>
                  </w:rPr>
                </w:pPr>
                <w:r w:rsidRPr="00CA1B1F">
                  <w:rPr>
                    <w:rFonts w:ascii="Avenir Book" w:hAnsi="Avenir Book"/>
                    <w:iCs/>
                    <w:color w:val="000000"/>
                    <w:sz w:val="21"/>
                    <w:szCs w:val="21"/>
                    <w:u w:val="single"/>
                    <w:lang w:val="es-ES"/>
                  </w:rPr>
                  <w:t xml:space="preserve">Las </w:t>
                </w:r>
                <w:r w:rsidRPr="00466BF9">
                  <w:rPr>
                    <w:rFonts w:ascii="Avenir Book" w:hAnsi="Avenir Book"/>
                    <w:b/>
                    <w:bCs/>
                    <w:iCs/>
                    <w:color w:val="000000"/>
                    <w:sz w:val="21"/>
                    <w:szCs w:val="21"/>
                    <w:u w:val="single"/>
                    <w:lang w:val="es-ES"/>
                  </w:rPr>
                  <w:t>funciones</w:t>
                </w:r>
                <w:r w:rsidRPr="00CA1B1F">
                  <w:rPr>
                    <w:rFonts w:ascii="Avenir Book" w:hAnsi="Avenir Book"/>
                    <w:iCs/>
                    <w:color w:val="000000"/>
                    <w:sz w:val="21"/>
                    <w:szCs w:val="21"/>
                    <w:u w:val="single"/>
                    <w:lang w:val="es-ES"/>
                  </w:rPr>
                  <w:t xml:space="preserve"> mínimas de este perfil serán</w:t>
                </w:r>
                <w:r w:rsidRPr="00CA1B1F">
                  <w:rPr>
                    <w:rFonts w:ascii="Avenir Book" w:hAnsi="Avenir Book"/>
                    <w:iCs/>
                    <w:color w:val="000000"/>
                    <w:sz w:val="21"/>
                    <w:szCs w:val="21"/>
                    <w:lang w:val="es-ES"/>
                  </w:rPr>
                  <w:t xml:space="preserve">: </w:t>
                </w:r>
                <w:r w:rsidR="00466BF9" w:rsidRPr="00466BF9">
                  <w:rPr>
                    <w:rFonts w:ascii="Avenir Book" w:hAnsi="Avenir Book"/>
                    <w:sz w:val="21"/>
                    <w:szCs w:val="21"/>
                    <w:lang w:val="es-ES"/>
                  </w:rPr>
                  <w:t>velar por la correcta aplicación de las políticas medioambientales y aplicar las medidas correctoras que fueran necesarias para su cumplimiento, supervisar el correcto reciclaje de los residuos generados, así como mantener el sistema de gestión ambiental y asegurar que el desarrollo del proyecto se realice de manera sostenible, minimizando el impacto ambiental y cumpliendo con todas las normativas aplicables.</w:t>
                </w:r>
              </w:p>
              <w:p w14:paraId="5F69C029" w14:textId="77777777" w:rsidR="00466BF9" w:rsidRPr="005F7632" w:rsidRDefault="00466BF9" w:rsidP="00466BF9">
                <w:pPr>
                  <w:pStyle w:val="Prrafodelista"/>
                  <w:numPr>
                    <w:ilvl w:val="0"/>
                    <w:numId w:val="64"/>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La </w:t>
                </w:r>
                <w:r w:rsidRPr="005F7632">
                  <w:rPr>
                    <w:rFonts w:ascii="Avenir Book" w:hAnsi="Avenir Book"/>
                    <w:b/>
                    <w:bCs/>
                    <w:iCs/>
                    <w:color w:val="000000"/>
                    <w:sz w:val="21"/>
                    <w:szCs w:val="21"/>
                    <w:lang w:val="es-ES"/>
                  </w:rPr>
                  <w:t>acreditación</w:t>
                </w:r>
                <w:r w:rsidRPr="005F7632">
                  <w:rPr>
                    <w:rFonts w:ascii="Avenir Book" w:hAnsi="Avenir Book"/>
                    <w:iCs/>
                    <w:color w:val="000000"/>
                    <w:sz w:val="21"/>
                    <w:szCs w:val="21"/>
                    <w:lang w:val="es-ES"/>
                  </w:rPr>
                  <w:t xml:space="preserve"> de la experiencia se hará mediante:</w:t>
                </w:r>
              </w:p>
              <w:p w14:paraId="76FDD210" w14:textId="5C487E94" w:rsidR="00466BF9" w:rsidRPr="005F7632" w:rsidRDefault="00466BF9" w:rsidP="00466BF9">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w:t>
                </w:r>
                <w:r w:rsidRPr="005F7632">
                  <w:rPr>
                    <w:rFonts w:ascii="Avenir Book" w:hAnsi="Avenir Book"/>
                    <w:b/>
                    <w:bCs/>
                    <w:iCs/>
                    <w:color w:val="000000"/>
                    <w:sz w:val="21"/>
                    <w:szCs w:val="21"/>
                    <w:lang w:val="es-ES"/>
                  </w:rPr>
                  <w:t>dos (2) certificados de buena ejecución</w:t>
                </w:r>
                <w:r w:rsidRPr="005F7632">
                  <w:rPr>
                    <w:rFonts w:ascii="Avenir Book" w:hAnsi="Avenir Book"/>
                    <w:iCs/>
                    <w:color w:val="000000"/>
                    <w:sz w:val="21"/>
                    <w:szCs w:val="21"/>
                    <w:lang w:val="es-ES"/>
                  </w:rPr>
                  <w:t xml:space="preserve"> </w:t>
                </w:r>
                <w:r w:rsidRPr="00466BF9">
                  <w:rPr>
                    <w:rFonts w:ascii="Avenir Book" w:hAnsi="Avenir Book"/>
                    <w:iCs/>
                    <w:color w:val="000000"/>
                    <w:sz w:val="21"/>
                    <w:szCs w:val="21"/>
                    <w:lang w:val="es-ES"/>
                  </w:rPr>
                  <w:t>emitidos y/o firmados por las entidades receptoras similares al objeto del contrato, en las cuales se indique el cargo prestado (que deberá ser, en todo caso, similar al cargo de responsable de la gestión ambiental) e indicando que obras resultaron realizadas</w:t>
                </w:r>
                <w:r w:rsidRPr="005F7632">
                  <w:rPr>
                    <w:rFonts w:ascii="Avenir Book" w:hAnsi="Avenir Book"/>
                    <w:iCs/>
                    <w:color w:val="000000"/>
                    <w:sz w:val="21"/>
                    <w:szCs w:val="21"/>
                    <w:lang w:val="es-ES"/>
                  </w:rPr>
                  <w:t>.</w:t>
                </w:r>
              </w:p>
              <w:p w14:paraId="0270A29B" w14:textId="77777777" w:rsidR="00466BF9" w:rsidRPr="005F7632" w:rsidRDefault="00466BF9" w:rsidP="00466BF9">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la </w:t>
                </w:r>
                <w:r w:rsidRPr="005F7632">
                  <w:rPr>
                    <w:rFonts w:ascii="Avenir Book" w:hAnsi="Avenir Book"/>
                    <w:b/>
                    <w:bCs/>
                    <w:iCs/>
                    <w:color w:val="000000"/>
                    <w:sz w:val="21"/>
                    <w:szCs w:val="21"/>
                    <w:lang w:val="es-ES"/>
                  </w:rPr>
                  <w:t>titulación o certificación académica</w:t>
                </w:r>
                <w:r w:rsidRPr="005F7632">
                  <w:rPr>
                    <w:rFonts w:ascii="Avenir Book" w:hAnsi="Avenir Book"/>
                    <w:iCs/>
                    <w:color w:val="000000"/>
                    <w:sz w:val="21"/>
                    <w:szCs w:val="21"/>
                    <w:lang w:val="es-ES"/>
                  </w:rPr>
                  <w:t xml:space="preserve"> correspondiente, así como del </w:t>
                </w:r>
                <w:r w:rsidRPr="005F7632">
                  <w:rPr>
                    <w:rFonts w:ascii="Avenir Book" w:hAnsi="Avenir Book"/>
                    <w:b/>
                    <w:bCs/>
                    <w:iCs/>
                    <w:color w:val="000000"/>
                    <w:sz w:val="21"/>
                    <w:szCs w:val="21"/>
                    <w:lang w:val="es-ES"/>
                  </w:rPr>
                  <w:t>currículum vitae</w:t>
                </w:r>
                <w:r w:rsidRPr="005F7632">
                  <w:rPr>
                    <w:rFonts w:ascii="Avenir Book" w:hAnsi="Avenir Book"/>
                    <w:iCs/>
                    <w:color w:val="000000"/>
                    <w:sz w:val="21"/>
                    <w:szCs w:val="21"/>
                    <w:lang w:val="es-ES"/>
                  </w:rPr>
                  <w:t xml:space="preserve"> donde queden detallados los proyectos relacionados.</w:t>
                </w:r>
              </w:p>
              <w:p w14:paraId="0CEF9D14" w14:textId="4AFA2CB4" w:rsidR="00466BF9" w:rsidRPr="00466BF9" w:rsidRDefault="00466BF9" w:rsidP="00466BF9">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una </w:t>
                </w:r>
                <w:r w:rsidRPr="005F7632">
                  <w:rPr>
                    <w:rFonts w:ascii="Avenir Book" w:hAnsi="Avenir Book"/>
                    <w:b/>
                    <w:bCs/>
                    <w:iCs/>
                    <w:color w:val="000000"/>
                    <w:sz w:val="21"/>
                    <w:szCs w:val="21"/>
                    <w:lang w:val="es-ES"/>
                  </w:rPr>
                  <w:t>declaración responsable</w:t>
                </w:r>
                <w:r w:rsidRPr="005F7632">
                  <w:rPr>
                    <w:rFonts w:ascii="Avenir Book" w:hAnsi="Avenir Book"/>
                    <w:iCs/>
                    <w:color w:val="000000"/>
                    <w:sz w:val="21"/>
                    <w:szCs w:val="21"/>
                    <w:lang w:val="es-ES"/>
                  </w:rPr>
                  <w:t xml:space="preserve"> </w:t>
                </w:r>
                <w:r w:rsidRPr="00466BF9">
                  <w:rPr>
                    <w:rFonts w:ascii="Avenir Book" w:hAnsi="Avenir Book"/>
                    <w:iCs/>
                    <w:color w:val="000000"/>
                    <w:sz w:val="21"/>
                    <w:szCs w:val="21"/>
                    <w:lang w:val="es-ES"/>
                  </w:rPr>
                  <w:t>de la empresa licitadora en la cual nombra y se compromete a tener como responsable de la gestión ambiental a un titulado profesional con capacidad técnica idónea en la obra objeto del contrato a formalizar.</w:t>
                </w:r>
              </w:p>
              <w:p w14:paraId="6112EADC" w14:textId="46E17BE2" w:rsidR="00496356" w:rsidRPr="00CA1B1F" w:rsidRDefault="006C7FC7" w:rsidP="00496356">
                <w:pPr>
                  <w:pStyle w:val="Prrafodelista"/>
                  <w:numPr>
                    <w:ilvl w:val="0"/>
                    <w:numId w:val="62"/>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CA1B1F">
                  <w:rPr>
                    <w:rFonts w:ascii="Avenir Book" w:hAnsi="Avenir Book"/>
                    <w:b/>
                    <w:bCs/>
                    <w:iCs/>
                    <w:color w:val="000000"/>
                    <w:sz w:val="21"/>
                    <w:szCs w:val="21"/>
                    <w:lang w:val="es-ES"/>
                  </w:rPr>
                  <w:t>Responsable de seguridad y salud:</w:t>
                </w:r>
                <w:r w:rsidR="00496356" w:rsidRPr="00CA1B1F">
                  <w:rPr>
                    <w:rFonts w:ascii="Avenir Book" w:hAnsi="Avenir Book"/>
                    <w:b/>
                    <w:bCs/>
                    <w:iCs/>
                    <w:color w:val="000000"/>
                    <w:sz w:val="21"/>
                    <w:szCs w:val="21"/>
                    <w:lang w:val="es-ES"/>
                  </w:rPr>
                  <w:t xml:space="preserve"> </w:t>
                </w:r>
                <w:r w:rsidR="00CA1B1F" w:rsidRPr="00CA1B1F">
                  <w:rPr>
                    <w:rFonts w:ascii="Avenir Book" w:hAnsi="Avenir Book"/>
                    <w:b/>
                    <w:bCs/>
                    <w:iCs/>
                    <w:color w:val="000000"/>
                    <w:sz w:val="21"/>
                    <w:szCs w:val="21"/>
                    <w:lang w:val="es-ES"/>
                  </w:rPr>
                  <w:t>D</w:t>
                </w:r>
                <w:r w:rsidR="00496356" w:rsidRPr="00CA1B1F">
                  <w:rPr>
                    <w:rFonts w:ascii="Avenir Book" w:hAnsi="Avenir Book"/>
                    <w:iCs/>
                    <w:color w:val="000000"/>
                    <w:sz w:val="21"/>
                    <w:szCs w:val="21"/>
                    <w:lang w:val="es-ES"/>
                  </w:rPr>
                  <w:t>eberá tener la titulación mínima de técnico superior en prevención de riesgos laborales</w:t>
                </w:r>
                <w:r w:rsidR="00CA1B1F" w:rsidRPr="00CA1B1F">
                  <w:rPr>
                    <w:rFonts w:ascii="Avenir Book" w:hAnsi="Avenir Book"/>
                    <w:iCs/>
                    <w:color w:val="000000"/>
                    <w:sz w:val="21"/>
                    <w:szCs w:val="21"/>
                    <w:lang w:val="es-ES"/>
                  </w:rPr>
                  <w:t xml:space="preserve"> y e</w:t>
                </w:r>
                <w:r w:rsidR="00496356" w:rsidRPr="00CA1B1F">
                  <w:rPr>
                    <w:rFonts w:ascii="Avenir Book" w:hAnsi="Avenir Book"/>
                    <w:iCs/>
                    <w:color w:val="000000"/>
                    <w:sz w:val="21"/>
                    <w:szCs w:val="21"/>
                    <w:lang w:val="es-ES"/>
                  </w:rPr>
                  <w:t xml:space="preserve">xperiencia de al menos cinco (5) años </w:t>
                </w:r>
                <w:r w:rsidR="00466BF9" w:rsidRPr="00466BF9">
                  <w:rPr>
                    <w:rFonts w:ascii="Avenir Book" w:hAnsi="Avenir Book"/>
                    <w:iCs/>
                    <w:color w:val="000000"/>
                    <w:sz w:val="21"/>
                    <w:szCs w:val="21"/>
                    <w:lang w:val="es-ES"/>
                  </w:rPr>
                  <w:t>como técnico de prevención en riesgos laborales o de seguridad y salud, con conocimientos técnicos de instalaciones generales de edificios del tipo sector terciario en obras de reforma y/o adecuación que incluyan obra civil e instalaciones en laboratorios</w:t>
                </w:r>
                <w:r w:rsidR="00496356" w:rsidRPr="00CA1B1F">
                  <w:rPr>
                    <w:rFonts w:ascii="Avenir Book" w:hAnsi="Avenir Book"/>
                    <w:iCs/>
                    <w:color w:val="000000"/>
                    <w:sz w:val="21"/>
                    <w:szCs w:val="21"/>
                    <w:lang w:val="es-ES"/>
                  </w:rPr>
                  <w:t>.</w:t>
                </w:r>
              </w:p>
              <w:p w14:paraId="2DC8E153" w14:textId="0D5BB354" w:rsidR="00496356" w:rsidRDefault="00496356" w:rsidP="00CA1B1F">
                <w:pPr>
                  <w:pStyle w:val="Prrafodelista"/>
                  <w:numPr>
                    <w:ilvl w:val="0"/>
                    <w:numId w:val="64"/>
                  </w:numPr>
                  <w:pBdr>
                    <w:top w:val="nil"/>
                    <w:left w:val="nil"/>
                    <w:bottom w:val="nil"/>
                    <w:right w:val="nil"/>
                    <w:between w:val="nil"/>
                  </w:pBdr>
                  <w:spacing w:line="360" w:lineRule="auto"/>
                  <w:rPr>
                    <w:rFonts w:ascii="Avenir Book" w:hAnsi="Avenir Book"/>
                    <w:iCs/>
                    <w:color w:val="000000"/>
                    <w:sz w:val="21"/>
                    <w:szCs w:val="21"/>
                    <w:lang w:val="es-ES"/>
                  </w:rPr>
                </w:pPr>
                <w:r w:rsidRPr="00496356">
                  <w:rPr>
                    <w:rFonts w:ascii="Avenir Book" w:hAnsi="Avenir Book"/>
                    <w:iCs/>
                    <w:color w:val="000000"/>
                    <w:sz w:val="21"/>
                    <w:szCs w:val="21"/>
                    <w:lang w:val="es-ES"/>
                  </w:rPr>
                  <w:t xml:space="preserve">Las </w:t>
                </w:r>
                <w:r w:rsidRPr="00466BF9">
                  <w:rPr>
                    <w:rFonts w:ascii="Avenir Book" w:hAnsi="Avenir Book"/>
                    <w:b/>
                    <w:bCs/>
                    <w:iCs/>
                    <w:color w:val="000000"/>
                    <w:sz w:val="21"/>
                    <w:szCs w:val="21"/>
                    <w:lang w:val="es-ES"/>
                  </w:rPr>
                  <w:t>funciones</w:t>
                </w:r>
                <w:r w:rsidRPr="00496356">
                  <w:rPr>
                    <w:rFonts w:ascii="Avenir Book" w:hAnsi="Avenir Book"/>
                    <w:iCs/>
                    <w:color w:val="000000"/>
                    <w:sz w:val="21"/>
                    <w:szCs w:val="21"/>
                    <w:lang w:val="es-ES"/>
                  </w:rPr>
                  <w:t xml:space="preserve"> mínimas de este perfil serán: </w:t>
                </w:r>
                <w:r w:rsidR="00466BF9" w:rsidRPr="00466BF9">
                  <w:rPr>
                    <w:rFonts w:ascii="Avenir Book" w:hAnsi="Avenir Book"/>
                    <w:iCs/>
                    <w:color w:val="000000"/>
                    <w:sz w:val="21"/>
                    <w:szCs w:val="21"/>
                    <w:lang w:val="es-ES"/>
                  </w:rPr>
                  <w:t>supervisar y revisar el control de todas las medidas de seguridad en la obra, aplicar las medidas correctoras para asegurar la seguridad en la ejecución del objeto del contrato y estar en coordinación con el coordinador de seguridad y salud, el cual quedará indicado en el acta de replanteo e inicio de obras</w:t>
                </w:r>
                <w:r w:rsidRPr="00496356">
                  <w:rPr>
                    <w:rFonts w:ascii="Avenir Book" w:hAnsi="Avenir Book"/>
                    <w:iCs/>
                    <w:color w:val="000000"/>
                    <w:sz w:val="21"/>
                    <w:szCs w:val="21"/>
                    <w:lang w:val="es-ES"/>
                  </w:rPr>
                  <w:t>.</w:t>
                </w:r>
              </w:p>
              <w:p w14:paraId="21316D0E" w14:textId="77777777" w:rsidR="00466BF9" w:rsidRPr="005F7632" w:rsidRDefault="00466BF9" w:rsidP="00466BF9">
                <w:pPr>
                  <w:pStyle w:val="Prrafodelista"/>
                  <w:numPr>
                    <w:ilvl w:val="0"/>
                    <w:numId w:val="64"/>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La </w:t>
                </w:r>
                <w:r w:rsidRPr="005F7632">
                  <w:rPr>
                    <w:rFonts w:ascii="Avenir Book" w:hAnsi="Avenir Book"/>
                    <w:b/>
                    <w:bCs/>
                    <w:iCs/>
                    <w:color w:val="000000"/>
                    <w:sz w:val="21"/>
                    <w:szCs w:val="21"/>
                    <w:lang w:val="es-ES"/>
                  </w:rPr>
                  <w:t>acreditación</w:t>
                </w:r>
                <w:r w:rsidRPr="005F7632">
                  <w:rPr>
                    <w:rFonts w:ascii="Avenir Book" w:hAnsi="Avenir Book"/>
                    <w:iCs/>
                    <w:color w:val="000000"/>
                    <w:sz w:val="21"/>
                    <w:szCs w:val="21"/>
                    <w:lang w:val="es-ES"/>
                  </w:rPr>
                  <w:t xml:space="preserve"> de la experiencia se hará mediante:</w:t>
                </w:r>
              </w:p>
              <w:p w14:paraId="00317B5F" w14:textId="13B2DBA4" w:rsidR="00466BF9" w:rsidRPr="005F7632" w:rsidRDefault="00466BF9" w:rsidP="00466BF9">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w:t>
                </w:r>
                <w:r w:rsidRPr="005F7632">
                  <w:rPr>
                    <w:rFonts w:ascii="Avenir Book" w:hAnsi="Avenir Book"/>
                    <w:b/>
                    <w:bCs/>
                    <w:iCs/>
                    <w:color w:val="000000"/>
                    <w:sz w:val="21"/>
                    <w:szCs w:val="21"/>
                    <w:lang w:val="es-ES"/>
                  </w:rPr>
                  <w:t>dos (2) certificados de buena ejecución</w:t>
                </w:r>
                <w:r w:rsidRPr="005F7632">
                  <w:rPr>
                    <w:rFonts w:ascii="Avenir Book" w:hAnsi="Avenir Book"/>
                    <w:iCs/>
                    <w:color w:val="000000"/>
                    <w:sz w:val="21"/>
                    <w:szCs w:val="21"/>
                    <w:lang w:val="es-ES"/>
                  </w:rPr>
                  <w:t xml:space="preserve"> </w:t>
                </w:r>
                <w:r w:rsidRPr="00466BF9">
                  <w:rPr>
                    <w:rFonts w:ascii="Avenir Book" w:hAnsi="Avenir Book"/>
                    <w:iCs/>
                    <w:color w:val="000000"/>
                    <w:sz w:val="21"/>
                    <w:szCs w:val="21"/>
                    <w:lang w:val="es-ES"/>
                  </w:rPr>
                  <w:t xml:space="preserve">emitidos y/o firmados por las entidades receptoras similares al objeto del contrato, en las cuales se indique el cargo prestado (que deberá ser, en todo caso, </w:t>
                </w:r>
                <w:r w:rsidRPr="00466BF9">
                  <w:rPr>
                    <w:rFonts w:ascii="Avenir Book" w:hAnsi="Avenir Book"/>
                    <w:iCs/>
                    <w:color w:val="000000"/>
                    <w:sz w:val="21"/>
                    <w:szCs w:val="21"/>
                    <w:lang w:val="es-ES"/>
                  </w:rPr>
                  <w:lastRenderedPageBreak/>
                  <w:t>similar al cargo de responsable de seguridad y salud) e indicando que obras resultaron realizadas</w:t>
                </w:r>
                <w:r w:rsidRPr="005F7632">
                  <w:rPr>
                    <w:rFonts w:ascii="Avenir Book" w:hAnsi="Avenir Book"/>
                    <w:iCs/>
                    <w:color w:val="000000"/>
                    <w:sz w:val="21"/>
                    <w:szCs w:val="21"/>
                    <w:lang w:val="es-ES"/>
                  </w:rPr>
                  <w:t>.</w:t>
                </w:r>
              </w:p>
              <w:p w14:paraId="0556915B" w14:textId="77777777" w:rsidR="00466BF9" w:rsidRPr="005F7632" w:rsidRDefault="00466BF9" w:rsidP="00466BF9">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la </w:t>
                </w:r>
                <w:r w:rsidRPr="005F7632">
                  <w:rPr>
                    <w:rFonts w:ascii="Avenir Book" w:hAnsi="Avenir Book"/>
                    <w:b/>
                    <w:bCs/>
                    <w:iCs/>
                    <w:color w:val="000000"/>
                    <w:sz w:val="21"/>
                    <w:szCs w:val="21"/>
                    <w:lang w:val="es-ES"/>
                  </w:rPr>
                  <w:t>titulación o certificación académica</w:t>
                </w:r>
                <w:r w:rsidRPr="005F7632">
                  <w:rPr>
                    <w:rFonts w:ascii="Avenir Book" w:hAnsi="Avenir Book"/>
                    <w:iCs/>
                    <w:color w:val="000000"/>
                    <w:sz w:val="21"/>
                    <w:szCs w:val="21"/>
                    <w:lang w:val="es-ES"/>
                  </w:rPr>
                  <w:t xml:space="preserve"> correspondiente, así como del </w:t>
                </w:r>
                <w:r w:rsidRPr="005F7632">
                  <w:rPr>
                    <w:rFonts w:ascii="Avenir Book" w:hAnsi="Avenir Book"/>
                    <w:b/>
                    <w:bCs/>
                    <w:iCs/>
                    <w:color w:val="000000"/>
                    <w:sz w:val="21"/>
                    <w:szCs w:val="21"/>
                    <w:lang w:val="es-ES"/>
                  </w:rPr>
                  <w:t>currículum vitae</w:t>
                </w:r>
                <w:r w:rsidRPr="005F7632">
                  <w:rPr>
                    <w:rFonts w:ascii="Avenir Book" w:hAnsi="Avenir Book"/>
                    <w:iCs/>
                    <w:color w:val="000000"/>
                    <w:sz w:val="21"/>
                    <w:szCs w:val="21"/>
                    <w:lang w:val="es-ES"/>
                  </w:rPr>
                  <w:t xml:space="preserve"> donde queden detallados los proyectos relacionados.</w:t>
                </w:r>
              </w:p>
              <w:p w14:paraId="4A14F615" w14:textId="0F997169" w:rsidR="00466BF9" w:rsidRPr="00466BF9" w:rsidRDefault="00466BF9" w:rsidP="00466BF9">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una </w:t>
                </w:r>
                <w:r w:rsidRPr="005F7632">
                  <w:rPr>
                    <w:rFonts w:ascii="Avenir Book" w:hAnsi="Avenir Book"/>
                    <w:b/>
                    <w:bCs/>
                    <w:iCs/>
                    <w:color w:val="000000"/>
                    <w:sz w:val="21"/>
                    <w:szCs w:val="21"/>
                    <w:lang w:val="es-ES"/>
                  </w:rPr>
                  <w:t>declaración responsable</w:t>
                </w:r>
                <w:r w:rsidRPr="005F7632">
                  <w:rPr>
                    <w:rFonts w:ascii="Avenir Book" w:hAnsi="Avenir Book"/>
                    <w:iCs/>
                    <w:color w:val="000000"/>
                    <w:sz w:val="21"/>
                    <w:szCs w:val="21"/>
                    <w:lang w:val="es-ES"/>
                  </w:rPr>
                  <w:t xml:space="preserve"> </w:t>
                </w:r>
                <w:r w:rsidRPr="00466BF9">
                  <w:rPr>
                    <w:rFonts w:ascii="Avenir Book" w:hAnsi="Avenir Book"/>
                    <w:iCs/>
                    <w:color w:val="000000"/>
                    <w:sz w:val="21"/>
                    <w:szCs w:val="21"/>
                    <w:lang w:val="es-ES"/>
                  </w:rPr>
                  <w:t>de la empresa licitadora en la cual nombra y se compromete a tener como responsable de seguridad y salud a un titulado profesional con capacidad técnica idónea en la obra objeto del contrato a formalizar.</w:t>
                </w:r>
              </w:p>
              <w:p w14:paraId="6941DE4A" w14:textId="0E78FA1B" w:rsidR="00540BB5" w:rsidRPr="00CA1B1F" w:rsidRDefault="00540BB5" w:rsidP="00496356">
                <w:pPr>
                  <w:pStyle w:val="Prrafodelista"/>
                  <w:pBdr>
                    <w:top w:val="nil"/>
                    <w:left w:val="nil"/>
                    <w:bottom w:val="nil"/>
                    <w:right w:val="nil"/>
                    <w:between w:val="nil"/>
                  </w:pBdr>
                  <w:adjustRightInd w:val="0"/>
                  <w:spacing w:after="120" w:line="360" w:lineRule="auto"/>
                  <w:ind w:left="720" w:firstLine="0"/>
                  <w:jc w:val="both"/>
                  <w:rPr>
                    <w:rFonts w:ascii="Avenir Book" w:hAnsi="Avenir Book"/>
                    <w:b/>
                    <w:bCs/>
                    <w:iCs/>
                    <w:color w:val="000000"/>
                    <w:sz w:val="21"/>
                    <w:szCs w:val="21"/>
                    <w:lang w:val="es-ES"/>
                  </w:rPr>
                </w:pPr>
              </w:p>
              <w:p w14:paraId="298466A7" w14:textId="77777777" w:rsidR="004C1C63" w:rsidRPr="00CA1B1F" w:rsidRDefault="00540BB5" w:rsidP="004C1C63">
                <w:pPr>
                  <w:pStyle w:val="Prrafodelista"/>
                  <w:pBdr>
                    <w:top w:val="nil"/>
                    <w:left w:val="nil"/>
                    <w:bottom w:val="nil"/>
                    <w:right w:val="nil"/>
                    <w:between w:val="nil"/>
                  </w:pBdr>
                  <w:adjustRightInd w:val="0"/>
                  <w:spacing w:after="120" w:line="360" w:lineRule="auto"/>
                  <w:ind w:left="22" w:firstLine="0"/>
                  <w:jc w:val="both"/>
                  <w:rPr>
                    <w:rFonts w:ascii="Avenir Book" w:eastAsia="Arial Narrow" w:hAnsi="Avenir Book" w:cs="Arial Narrow"/>
                    <w:color w:val="808080"/>
                    <w:sz w:val="21"/>
                    <w:szCs w:val="21"/>
                    <w:lang w:val="es-ES" w:eastAsia="ca-ES"/>
                  </w:rPr>
                </w:pPr>
                <w:r w:rsidRPr="00CA1B1F">
                  <w:rPr>
                    <w:rFonts w:ascii="Avenir Book" w:hAnsi="Avenir Book"/>
                    <w:b/>
                    <w:bCs/>
                    <w:iCs/>
                    <w:color w:val="000000"/>
                    <w:sz w:val="21"/>
                    <w:szCs w:val="21"/>
                    <w:lang w:val="es-ES"/>
                  </w:rPr>
                  <w:t>Para el Lote 2</w:t>
                </w:r>
                <w:r w:rsidRPr="00CA1B1F">
                  <w:rPr>
                    <w:rFonts w:ascii="Avenir Book" w:hAnsi="Avenir Book"/>
                    <w:iCs/>
                    <w:color w:val="000000"/>
                    <w:sz w:val="21"/>
                    <w:szCs w:val="21"/>
                    <w:lang w:val="es-ES"/>
                  </w:rPr>
                  <w:t>:</w:t>
                </w:r>
              </w:p>
              <w:p w14:paraId="0BFCCDB7" w14:textId="77777777" w:rsidR="00CA1B1F" w:rsidRPr="00CA1B1F" w:rsidRDefault="006C7FC7" w:rsidP="00CA1B1F">
                <w:pPr>
                  <w:pStyle w:val="Prrafodelista"/>
                  <w:numPr>
                    <w:ilvl w:val="0"/>
                    <w:numId w:val="63"/>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CA1B1F">
                  <w:rPr>
                    <w:rFonts w:ascii="Avenir Book" w:hAnsi="Avenir Book"/>
                    <w:b/>
                    <w:bCs/>
                    <w:iCs/>
                    <w:color w:val="000000"/>
                    <w:sz w:val="21"/>
                    <w:szCs w:val="21"/>
                    <w:lang w:val="es-ES"/>
                  </w:rPr>
                  <w:t>Responsable del contrato</w:t>
                </w:r>
                <w:r w:rsidRPr="00CA1B1F">
                  <w:rPr>
                    <w:rFonts w:ascii="Avenir Book" w:hAnsi="Avenir Book"/>
                    <w:iCs/>
                    <w:color w:val="000000"/>
                    <w:sz w:val="21"/>
                    <w:szCs w:val="21"/>
                    <w:lang w:val="es-ES"/>
                  </w:rPr>
                  <w:t>:</w:t>
                </w:r>
                <w:r w:rsidR="00CA1B1F" w:rsidRPr="00CA1B1F">
                  <w:rPr>
                    <w:rFonts w:ascii="Avenir Book" w:hAnsi="Avenir Book"/>
                    <w:iCs/>
                    <w:color w:val="000000"/>
                    <w:sz w:val="21"/>
                    <w:szCs w:val="21"/>
                    <w:lang w:val="es-ES"/>
                  </w:rPr>
                  <w:t xml:space="preserve"> Deberá tener la titulación mínima de ciclo formativo de grado medio o equivalente y experiencia de al menos cinco (5) años en el suministro y montaje de mobiliario de laboratorios.</w:t>
                </w:r>
              </w:p>
              <w:p w14:paraId="74913E18" w14:textId="65E4395D" w:rsidR="004C1C63" w:rsidRPr="00466BF9" w:rsidRDefault="00CA1B1F" w:rsidP="00CA1B1F">
                <w:pPr>
                  <w:pStyle w:val="Prrafodelista"/>
                  <w:numPr>
                    <w:ilvl w:val="0"/>
                    <w:numId w:val="64"/>
                  </w:numPr>
                  <w:pBdr>
                    <w:top w:val="nil"/>
                    <w:left w:val="nil"/>
                    <w:bottom w:val="nil"/>
                    <w:right w:val="nil"/>
                    <w:between w:val="nil"/>
                  </w:pBdr>
                  <w:adjustRightInd w:val="0"/>
                  <w:spacing w:after="120" w:line="360" w:lineRule="auto"/>
                  <w:jc w:val="both"/>
                  <w:rPr>
                    <w:rFonts w:ascii="Avenir Book" w:eastAsia="Arial Narrow" w:hAnsi="Avenir Book" w:cs="Arial Narrow"/>
                    <w:color w:val="808080"/>
                    <w:sz w:val="21"/>
                    <w:szCs w:val="21"/>
                    <w:lang w:val="es-ES" w:eastAsia="ca-ES"/>
                  </w:rPr>
                </w:pPr>
                <w:r w:rsidRPr="00466BF9">
                  <w:rPr>
                    <w:rFonts w:ascii="Avenir Book" w:hAnsi="Avenir Book"/>
                    <w:iCs/>
                    <w:color w:val="000000"/>
                    <w:sz w:val="21"/>
                    <w:szCs w:val="21"/>
                    <w:lang w:val="es-ES"/>
                  </w:rPr>
                  <w:t xml:space="preserve">Las </w:t>
                </w:r>
                <w:r w:rsidRPr="00466BF9">
                  <w:rPr>
                    <w:rFonts w:ascii="Avenir Book" w:hAnsi="Avenir Book"/>
                    <w:b/>
                    <w:bCs/>
                    <w:iCs/>
                    <w:color w:val="000000"/>
                    <w:sz w:val="21"/>
                    <w:szCs w:val="21"/>
                    <w:lang w:val="es-ES"/>
                  </w:rPr>
                  <w:t>funciones</w:t>
                </w:r>
                <w:r w:rsidRPr="00466BF9">
                  <w:rPr>
                    <w:rFonts w:ascii="Avenir Book" w:hAnsi="Avenir Book"/>
                    <w:iCs/>
                    <w:color w:val="000000"/>
                    <w:sz w:val="21"/>
                    <w:szCs w:val="21"/>
                    <w:lang w:val="es-ES"/>
                  </w:rPr>
                  <w:t xml:space="preserve"> mínimas de este perfil serán: gestionar el control y seguimiento del contrato con el responsable del IJC resolviendo cualquier conflicto que pueda surgir, asegurar la correcta ejecución del objeto del contrato por parte del personal adscrito como persona responsable de ellos, controlar y hacer el seguimiento de la planificación técnica y económica de las prestaciones, realizar las visitas establecidas por el IJC, y gestionar y responsabilizarse de entregar al responsable del contrato del IJC toda la documentación relacionada con el objeto del contrato, como mínimo actas, licencias permisos, libro de obra, planos y archivo.</w:t>
                </w:r>
              </w:p>
              <w:p w14:paraId="3FF6CC61" w14:textId="77777777" w:rsidR="00466BF9" w:rsidRPr="005F7632" w:rsidRDefault="00466BF9" w:rsidP="00466BF9">
                <w:pPr>
                  <w:pStyle w:val="Prrafodelista"/>
                  <w:numPr>
                    <w:ilvl w:val="0"/>
                    <w:numId w:val="64"/>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La </w:t>
                </w:r>
                <w:r w:rsidRPr="005F7632">
                  <w:rPr>
                    <w:rFonts w:ascii="Avenir Book" w:hAnsi="Avenir Book"/>
                    <w:b/>
                    <w:bCs/>
                    <w:iCs/>
                    <w:color w:val="000000"/>
                    <w:sz w:val="21"/>
                    <w:szCs w:val="21"/>
                    <w:lang w:val="es-ES"/>
                  </w:rPr>
                  <w:t>acreditación</w:t>
                </w:r>
                <w:r w:rsidRPr="005F7632">
                  <w:rPr>
                    <w:rFonts w:ascii="Avenir Book" w:hAnsi="Avenir Book"/>
                    <w:iCs/>
                    <w:color w:val="000000"/>
                    <w:sz w:val="21"/>
                    <w:szCs w:val="21"/>
                    <w:lang w:val="es-ES"/>
                  </w:rPr>
                  <w:t xml:space="preserve"> de la experiencia se hará mediante:</w:t>
                </w:r>
              </w:p>
              <w:p w14:paraId="7A0B80DF" w14:textId="1C23454A" w:rsidR="00466BF9" w:rsidRPr="005F7632" w:rsidRDefault="00466BF9" w:rsidP="00466BF9">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w:t>
                </w:r>
                <w:r w:rsidRPr="005F7632">
                  <w:rPr>
                    <w:rFonts w:ascii="Avenir Book" w:hAnsi="Avenir Book"/>
                    <w:b/>
                    <w:bCs/>
                    <w:iCs/>
                    <w:color w:val="000000"/>
                    <w:sz w:val="21"/>
                    <w:szCs w:val="21"/>
                    <w:lang w:val="es-ES"/>
                  </w:rPr>
                  <w:t>dos (2) certificados de buena ejecución</w:t>
                </w:r>
                <w:r w:rsidRPr="005F7632">
                  <w:rPr>
                    <w:rFonts w:ascii="Avenir Book" w:hAnsi="Avenir Book"/>
                    <w:iCs/>
                    <w:color w:val="000000"/>
                    <w:sz w:val="21"/>
                    <w:szCs w:val="21"/>
                    <w:lang w:val="es-ES"/>
                  </w:rPr>
                  <w:t xml:space="preserve"> </w:t>
                </w:r>
                <w:r w:rsidRPr="00466BF9">
                  <w:rPr>
                    <w:rFonts w:ascii="Avenir Book" w:hAnsi="Avenir Book"/>
                    <w:iCs/>
                    <w:color w:val="000000"/>
                    <w:sz w:val="21"/>
                    <w:szCs w:val="21"/>
                    <w:lang w:val="es-ES"/>
                  </w:rPr>
                  <w:t>emitidos y/o firmados por las entidades receptoras similares al objeto del contrato, en los cuales se indique el cargo prestado (que deberá ser, en todo caso, similar al cargo de responsable del contrato) e indicando que prestaciones resultaron realizadas</w:t>
                </w:r>
                <w:r w:rsidRPr="005F7632">
                  <w:rPr>
                    <w:rFonts w:ascii="Avenir Book" w:hAnsi="Avenir Book"/>
                    <w:iCs/>
                    <w:color w:val="000000"/>
                    <w:sz w:val="21"/>
                    <w:szCs w:val="21"/>
                    <w:lang w:val="es-ES"/>
                  </w:rPr>
                  <w:t>.</w:t>
                </w:r>
              </w:p>
              <w:p w14:paraId="265BF0D6" w14:textId="77777777" w:rsidR="00466BF9" w:rsidRPr="005F7632" w:rsidRDefault="00466BF9" w:rsidP="00466BF9">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la </w:t>
                </w:r>
                <w:r w:rsidRPr="005F7632">
                  <w:rPr>
                    <w:rFonts w:ascii="Avenir Book" w:hAnsi="Avenir Book"/>
                    <w:b/>
                    <w:bCs/>
                    <w:iCs/>
                    <w:color w:val="000000"/>
                    <w:sz w:val="21"/>
                    <w:szCs w:val="21"/>
                    <w:lang w:val="es-ES"/>
                  </w:rPr>
                  <w:t>titulación o certificación académica</w:t>
                </w:r>
                <w:r w:rsidRPr="005F7632">
                  <w:rPr>
                    <w:rFonts w:ascii="Avenir Book" w:hAnsi="Avenir Book"/>
                    <w:iCs/>
                    <w:color w:val="000000"/>
                    <w:sz w:val="21"/>
                    <w:szCs w:val="21"/>
                    <w:lang w:val="es-ES"/>
                  </w:rPr>
                  <w:t xml:space="preserve"> correspondiente, así como del </w:t>
                </w:r>
                <w:r w:rsidRPr="005F7632">
                  <w:rPr>
                    <w:rFonts w:ascii="Avenir Book" w:hAnsi="Avenir Book"/>
                    <w:b/>
                    <w:bCs/>
                    <w:iCs/>
                    <w:color w:val="000000"/>
                    <w:sz w:val="21"/>
                    <w:szCs w:val="21"/>
                    <w:lang w:val="es-ES"/>
                  </w:rPr>
                  <w:t>currículum vitae</w:t>
                </w:r>
                <w:r w:rsidRPr="005F7632">
                  <w:rPr>
                    <w:rFonts w:ascii="Avenir Book" w:hAnsi="Avenir Book"/>
                    <w:iCs/>
                    <w:color w:val="000000"/>
                    <w:sz w:val="21"/>
                    <w:szCs w:val="21"/>
                    <w:lang w:val="es-ES"/>
                  </w:rPr>
                  <w:t xml:space="preserve"> donde queden detallados los proyectos relacionados.</w:t>
                </w:r>
              </w:p>
              <w:p w14:paraId="785A6C39" w14:textId="657A2772" w:rsidR="00466BF9" w:rsidRPr="00466BF9" w:rsidRDefault="00466BF9" w:rsidP="00466BF9">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una </w:t>
                </w:r>
                <w:r w:rsidRPr="005F7632">
                  <w:rPr>
                    <w:rFonts w:ascii="Avenir Book" w:hAnsi="Avenir Book"/>
                    <w:b/>
                    <w:bCs/>
                    <w:iCs/>
                    <w:color w:val="000000"/>
                    <w:sz w:val="21"/>
                    <w:szCs w:val="21"/>
                    <w:lang w:val="es-ES"/>
                  </w:rPr>
                  <w:t>declaración responsable</w:t>
                </w:r>
                <w:r w:rsidRPr="005F7632">
                  <w:rPr>
                    <w:rFonts w:ascii="Avenir Book" w:hAnsi="Avenir Book"/>
                    <w:iCs/>
                    <w:color w:val="000000"/>
                    <w:sz w:val="21"/>
                    <w:szCs w:val="21"/>
                    <w:lang w:val="es-ES"/>
                  </w:rPr>
                  <w:t xml:space="preserve"> </w:t>
                </w:r>
                <w:r w:rsidRPr="00466BF9">
                  <w:rPr>
                    <w:rFonts w:ascii="Avenir Book" w:hAnsi="Avenir Book"/>
                    <w:iCs/>
                    <w:color w:val="000000"/>
                    <w:sz w:val="21"/>
                    <w:szCs w:val="21"/>
                    <w:lang w:val="es-ES"/>
                  </w:rPr>
                  <w:t>de la empresa licitadora en la cual nombra y se compromete a tener como responsable del contrato a un titulado profesional con capacidad suficiente para representarla en todo aquello que afecte a la ejecución de la obra.</w:t>
                </w:r>
              </w:p>
              <w:p w14:paraId="4471AC27" w14:textId="1A4828DE" w:rsidR="00CA1B1F" w:rsidRPr="00CA1B1F" w:rsidRDefault="006C7FC7" w:rsidP="00CA1B1F">
                <w:pPr>
                  <w:pStyle w:val="Prrafodelista"/>
                  <w:numPr>
                    <w:ilvl w:val="0"/>
                    <w:numId w:val="63"/>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CA1B1F">
                  <w:rPr>
                    <w:rFonts w:ascii="Avenir Book" w:hAnsi="Avenir Book"/>
                    <w:b/>
                    <w:bCs/>
                    <w:iCs/>
                    <w:color w:val="000000"/>
                    <w:sz w:val="21"/>
                    <w:szCs w:val="21"/>
                    <w:lang w:val="es-ES"/>
                  </w:rPr>
                  <w:t>Encargado de obra</w:t>
                </w:r>
                <w:r w:rsidRPr="00CA1B1F">
                  <w:rPr>
                    <w:rFonts w:ascii="Avenir Book" w:hAnsi="Avenir Book"/>
                    <w:iCs/>
                    <w:color w:val="000000"/>
                    <w:sz w:val="21"/>
                    <w:szCs w:val="21"/>
                    <w:lang w:val="es-ES"/>
                  </w:rPr>
                  <w:t xml:space="preserve">: </w:t>
                </w:r>
                <w:r w:rsidR="00CA1B1F" w:rsidRPr="00CA1B1F">
                  <w:rPr>
                    <w:rFonts w:ascii="Avenir Book" w:hAnsi="Avenir Book"/>
                    <w:iCs/>
                    <w:color w:val="000000"/>
                    <w:sz w:val="21"/>
                    <w:szCs w:val="21"/>
                    <w:lang w:val="es-ES"/>
                  </w:rPr>
                  <w:t>Deberá ser técnico oficial 1ª con la titulación mínima de FP2 o ciclo formativo de grado superior o equivalente y experiencia de al menos cinco (5) años como encargado de trabajos de montaje de mobiliario de laboratorios.</w:t>
                </w:r>
              </w:p>
              <w:p w14:paraId="0E1BC8D8" w14:textId="44B99A63" w:rsidR="004C1C63" w:rsidRDefault="00CA1B1F" w:rsidP="00CA1B1F">
                <w:pPr>
                  <w:pStyle w:val="Prrafodelista"/>
                  <w:numPr>
                    <w:ilvl w:val="0"/>
                    <w:numId w:val="64"/>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CA1B1F">
                  <w:rPr>
                    <w:rFonts w:ascii="Avenir Book" w:hAnsi="Avenir Book"/>
                    <w:iCs/>
                    <w:color w:val="000000"/>
                    <w:sz w:val="21"/>
                    <w:szCs w:val="21"/>
                    <w:lang w:val="es-ES"/>
                  </w:rPr>
                  <w:t xml:space="preserve">Las </w:t>
                </w:r>
                <w:r w:rsidRPr="00466BF9">
                  <w:rPr>
                    <w:rFonts w:ascii="Avenir Book" w:hAnsi="Avenir Book"/>
                    <w:b/>
                    <w:bCs/>
                    <w:iCs/>
                    <w:color w:val="000000"/>
                    <w:sz w:val="21"/>
                    <w:szCs w:val="21"/>
                    <w:lang w:val="es-ES"/>
                  </w:rPr>
                  <w:t>funciones</w:t>
                </w:r>
                <w:r w:rsidRPr="00CA1B1F">
                  <w:rPr>
                    <w:rFonts w:ascii="Avenir Book" w:hAnsi="Avenir Book"/>
                    <w:iCs/>
                    <w:color w:val="000000"/>
                    <w:sz w:val="21"/>
                    <w:szCs w:val="21"/>
                    <w:lang w:val="es-ES"/>
                  </w:rPr>
                  <w:t xml:space="preserve"> mínimas de este perfil serán: </w:t>
                </w:r>
                <w:r w:rsidR="00466BF9" w:rsidRPr="00466BF9">
                  <w:rPr>
                    <w:rFonts w:ascii="Avenir Book" w:hAnsi="Avenir Book"/>
                    <w:iCs/>
                    <w:color w:val="000000"/>
                    <w:sz w:val="21"/>
                    <w:szCs w:val="21"/>
                    <w:lang w:val="es-ES"/>
                  </w:rPr>
                  <w:t xml:space="preserve">supervisar y revisar el control de albaranes y facturas de proveedores e industriales, controlar las entradas y salidas de materiales, gestionar los contratos con los suministradores, </w:t>
                </w:r>
                <w:r w:rsidR="00466BF9" w:rsidRPr="00466BF9">
                  <w:rPr>
                    <w:rFonts w:ascii="Avenir Book" w:hAnsi="Avenir Book"/>
                    <w:iCs/>
                    <w:color w:val="000000"/>
                    <w:sz w:val="21"/>
                    <w:szCs w:val="21"/>
                    <w:lang w:val="es-ES"/>
                  </w:rPr>
                  <w:lastRenderedPageBreak/>
                  <w:t>gestionar el equipo de operarios en obra, supervisar la calidad de las prestaciones y confirmar la finalización de todos los montajes a realizar</w:t>
                </w:r>
                <w:r w:rsidRPr="00CA1B1F">
                  <w:rPr>
                    <w:rFonts w:ascii="Avenir Book" w:hAnsi="Avenir Book"/>
                    <w:iCs/>
                    <w:color w:val="000000"/>
                    <w:sz w:val="21"/>
                    <w:szCs w:val="21"/>
                    <w:lang w:val="es-ES"/>
                  </w:rPr>
                  <w:t>.</w:t>
                </w:r>
              </w:p>
              <w:p w14:paraId="5C15EE8A" w14:textId="77777777" w:rsidR="00466BF9" w:rsidRPr="005F7632" w:rsidRDefault="00466BF9" w:rsidP="00466BF9">
                <w:pPr>
                  <w:pStyle w:val="Prrafodelista"/>
                  <w:numPr>
                    <w:ilvl w:val="0"/>
                    <w:numId w:val="64"/>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La </w:t>
                </w:r>
                <w:r w:rsidRPr="005F7632">
                  <w:rPr>
                    <w:rFonts w:ascii="Avenir Book" w:hAnsi="Avenir Book"/>
                    <w:b/>
                    <w:bCs/>
                    <w:iCs/>
                    <w:color w:val="000000"/>
                    <w:sz w:val="21"/>
                    <w:szCs w:val="21"/>
                    <w:lang w:val="es-ES"/>
                  </w:rPr>
                  <w:t>acreditación</w:t>
                </w:r>
                <w:r w:rsidRPr="005F7632">
                  <w:rPr>
                    <w:rFonts w:ascii="Avenir Book" w:hAnsi="Avenir Book"/>
                    <w:iCs/>
                    <w:color w:val="000000"/>
                    <w:sz w:val="21"/>
                    <w:szCs w:val="21"/>
                    <w:lang w:val="es-ES"/>
                  </w:rPr>
                  <w:t xml:space="preserve"> de la experiencia se hará mediante:</w:t>
                </w:r>
              </w:p>
              <w:p w14:paraId="506D04CA" w14:textId="0CC879F4" w:rsidR="00466BF9" w:rsidRPr="005F7632" w:rsidRDefault="00466BF9" w:rsidP="00466BF9">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w:t>
                </w:r>
                <w:r w:rsidRPr="005F7632">
                  <w:rPr>
                    <w:rFonts w:ascii="Avenir Book" w:hAnsi="Avenir Book"/>
                    <w:b/>
                    <w:bCs/>
                    <w:iCs/>
                    <w:color w:val="000000"/>
                    <w:sz w:val="21"/>
                    <w:szCs w:val="21"/>
                    <w:lang w:val="es-ES"/>
                  </w:rPr>
                  <w:t>dos (2) certificados de buena ejecución</w:t>
                </w:r>
                <w:r w:rsidRPr="005F7632">
                  <w:rPr>
                    <w:rFonts w:ascii="Avenir Book" w:hAnsi="Avenir Book"/>
                    <w:iCs/>
                    <w:color w:val="000000"/>
                    <w:sz w:val="21"/>
                    <w:szCs w:val="21"/>
                    <w:lang w:val="es-ES"/>
                  </w:rPr>
                  <w:t xml:space="preserve"> </w:t>
                </w:r>
                <w:r w:rsidRPr="00466BF9">
                  <w:rPr>
                    <w:rFonts w:ascii="Avenir Book" w:hAnsi="Avenir Book"/>
                    <w:iCs/>
                    <w:color w:val="000000"/>
                    <w:sz w:val="21"/>
                    <w:szCs w:val="21"/>
                    <w:lang w:val="es-ES"/>
                  </w:rPr>
                  <w:t>emitidos y/o firmados por las entidades receptoras similares al objeto del contrato en las cuales se indique el cargo prestado (que deberá ser, en todo caso, similar al cargo de encargado de obra) e indicando que obras resultaron realizadas</w:t>
                </w:r>
                <w:r w:rsidRPr="005F7632">
                  <w:rPr>
                    <w:rFonts w:ascii="Avenir Book" w:hAnsi="Avenir Book"/>
                    <w:iCs/>
                    <w:color w:val="000000"/>
                    <w:sz w:val="21"/>
                    <w:szCs w:val="21"/>
                    <w:lang w:val="es-ES"/>
                  </w:rPr>
                  <w:t>.</w:t>
                </w:r>
              </w:p>
              <w:p w14:paraId="50DBB212" w14:textId="77777777" w:rsidR="00466BF9" w:rsidRDefault="00466BF9" w:rsidP="00466BF9">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la </w:t>
                </w:r>
                <w:r w:rsidRPr="005F7632">
                  <w:rPr>
                    <w:rFonts w:ascii="Avenir Book" w:hAnsi="Avenir Book"/>
                    <w:b/>
                    <w:bCs/>
                    <w:iCs/>
                    <w:color w:val="000000"/>
                    <w:sz w:val="21"/>
                    <w:szCs w:val="21"/>
                    <w:lang w:val="es-ES"/>
                  </w:rPr>
                  <w:t>titulación o certificación académica</w:t>
                </w:r>
                <w:r w:rsidRPr="005F7632">
                  <w:rPr>
                    <w:rFonts w:ascii="Avenir Book" w:hAnsi="Avenir Book"/>
                    <w:iCs/>
                    <w:color w:val="000000"/>
                    <w:sz w:val="21"/>
                    <w:szCs w:val="21"/>
                    <w:lang w:val="es-ES"/>
                  </w:rPr>
                  <w:t xml:space="preserve"> correspondiente, así como del </w:t>
                </w:r>
                <w:r w:rsidRPr="005F7632">
                  <w:rPr>
                    <w:rFonts w:ascii="Avenir Book" w:hAnsi="Avenir Book"/>
                    <w:b/>
                    <w:bCs/>
                    <w:iCs/>
                    <w:color w:val="000000"/>
                    <w:sz w:val="21"/>
                    <w:szCs w:val="21"/>
                    <w:lang w:val="es-ES"/>
                  </w:rPr>
                  <w:t>currículum vitae</w:t>
                </w:r>
                <w:r w:rsidRPr="005F7632">
                  <w:rPr>
                    <w:rFonts w:ascii="Avenir Book" w:hAnsi="Avenir Book"/>
                    <w:iCs/>
                    <w:color w:val="000000"/>
                    <w:sz w:val="21"/>
                    <w:szCs w:val="21"/>
                    <w:lang w:val="es-ES"/>
                  </w:rPr>
                  <w:t xml:space="preserve"> donde queden detallados los proyectos relacionados.</w:t>
                </w:r>
              </w:p>
              <w:p w14:paraId="74A2B65B" w14:textId="5703F1FA" w:rsidR="00466BF9" w:rsidRPr="00466BF9" w:rsidRDefault="00466BF9" w:rsidP="00466BF9">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466BF9">
                  <w:rPr>
                    <w:rFonts w:ascii="Avenir Book" w:hAnsi="Avenir Book"/>
                    <w:iCs/>
                    <w:color w:val="000000"/>
                    <w:sz w:val="21"/>
                    <w:szCs w:val="21"/>
                    <w:lang w:val="es-ES"/>
                  </w:rPr>
                  <w:t xml:space="preserve">Presentación de una </w:t>
                </w:r>
                <w:r w:rsidRPr="00466BF9">
                  <w:rPr>
                    <w:rFonts w:ascii="Avenir Book" w:hAnsi="Avenir Book"/>
                    <w:b/>
                    <w:bCs/>
                    <w:iCs/>
                    <w:color w:val="000000"/>
                    <w:sz w:val="21"/>
                    <w:szCs w:val="21"/>
                    <w:lang w:val="es-ES"/>
                  </w:rPr>
                  <w:t>declaración responsable</w:t>
                </w:r>
                <w:r w:rsidRPr="00466BF9">
                  <w:rPr>
                    <w:rFonts w:ascii="Avenir Book" w:hAnsi="Avenir Book"/>
                    <w:iCs/>
                    <w:color w:val="000000"/>
                    <w:sz w:val="21"/>
                    <w:szCs w:val="21"/>
                    <w:lang w:val="es-ES"/>
                  </w:rPr>
                  <w:t xml:space="preserve"> de la empresa licitadora en la cual nombra y se compromete a tener como encargado de obra a un titulado profesional con capacidad técnica idónea y con dedicación del 100% en la prestación del objeto del contrato a formalizar.</w:t>
                </w:r>
              </w:p>
              <w:p w14:paraId="5AC64327" w14:textId="3A21B326" w:rsidR="00CA1B1F" w:rsidRPr="00CA1B1F" w:rsidRDefault="006C7FC7" w:rsidP="00CA1B1F">
                <w:pPr>
                  <w:pStyle w:val="Prrafodelista"/>
                  <w:numPr>
                    <w:ilvl w:val="0"/>
                    <w:numId w:val="63"/>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CA1B1F">
                  <w:rPr>
                    <w:rFonts w:ascii="Avenir Book" w:hAnsi="Avenir Book"/>
                    <w:b/>
                    <w:bCs/>
                    <w:iCs/>
                    <w:color w:val="000000"/>
                    <w:sz w:val="21"/>
                    <w:szCs w:val="21"/>
                    <w:lang w:val="es-ES"/>
                  </w:rPr>
                  <w:t>Responsable de seguridad y salud:</w:t>
                </w:r>
                <w:r w:rsidR="00CA1B1F" w:rsidRPr="00CA1B1F">
                  <w:rPr>
                    <w:rFonts w:ascii="Avenir Book" w:hAnsi="Avenir Book"/>
                    <w:iCs/>
                    <w:color w:val="000000"/>
                    <w:sz w:val="21"/>
                    <w:szCs w:val="21"/>
                    <w:lang w:val="es-ES"/>
                  </w:rPr>
                  <w:t xml:space="preserve"> Deberá tener la titulación técnico superior en prevención de riesgos laborales y experiencia de al menos cinco (5) años </w:t>
                </w:r>
                <w:r w:rsidR="00466BF9" w:rsidRPr="00466BF9">
                  <w:rPr>
                    <w:rFonts w:ascii="Avenir Book" w:hAnsi="Avenir Book"/>
                    <w:iCs/>
                    <w:color w:val="000000"/>
                    <w:sz w:val="21"/>
                    <w:szCs w:val="21"/>
                    <w:lang w:val="es-ES"/>
                  </w:rPr>
                  <w:t>como técnico de prevención en riesgos laborales o de seguridad y salud, con conocimientos técnicos de instalaciones generales de edificios del tipo sector terciario en obras de reforma y/o adecuación que incluyan obra civil e instalaciones en laboratorios</w:t>
                </w:r>
                <w:r w:rsidR="00CA1B1F" w:rsidRPr="00CA1B1F">
                  <w:rPr>
                    <w:rFonts w:ascii="Avenir Book" w:hAnsi="Avenir Book"/>
                    <w:iCs/>
                    <w:color w:val="000000"/>
                    <w:sz w:val="21"/>
                    <w:szCs w:val="21"/>
                    <w:lang w:val="es-ES"/>
                  </w:rPr>
                  <w:t>.</w:t>
                </w:r>
              </w:p>
              <w:p w14:paraId="030B24E2" w14:textId="6A4DEACF" w:rsidR="00CA1B1F" w:rsidRDefault="00CA1B1F" w:rsidP="00CA1B1F">
                <w:pPr>
                  <w:pStyle w:val="Prrafodelista"/>
                  <w:numPr>
                    <w:ilvl w:val="0"/>
                    <w:numId w:val="64"/>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CA1B1F">
                  <w:rPr>
                    <w:rFonts w:ascii="Avenir Book" w:hAnsi="Avenir Book"/>
                    <w:iCs/>
                    <w:color w:val="000000"/>
                    <w:sz w:val="21"/>
                    <w:szCs w:val="21"/>
                    <w:lang w:val="es-ES"/>
                  </w:rPr>
                  <w:t xml:space="preserve">Las </w:t>
                </w:r>
                <w:r w:rsidRPr="00466BF9">
                  <w:rPr>
                    <w:rFonts w:ascii="Avenir Book" w:hAnsi="Avenir Book"/>
                    <w:b/>
                    <w:bCs/>
                    <w:iCs/>
                    <w:color w:val="000000"/>
                    <w:sz w:val="21"/>
                    <w:szCs w:val="21"/>
                    <w:lang w:val="es-ES"/>
                  </w:rPr>
                  <w:t>funciones</w:t>
                </w:r>
                <w:r w:rsidRPr="00CA1B1F">
                  <w:rPr>
                    <w:rFonts w:ascii="Avenir Book" w:hAnsi="Avenir Book"/>
                    <w:iCs/>
                    <w:color w:val="000000"/>
                    <w:sz w:val="21"/>
                    <w:szCs w:val="21"/>
                    <w:lang w:val="es-ES"/>
                  </w:rPr>
                  <w:t xml:space="preserve"> mínimas de este perfil serán: </w:t>
                </w:r>
                <w:r w:rsidR="00466BF9" w:rsidRPr="00466BF9">
                  <w:rPr>
                    <w:rFonts w:ascii="Avenir Book" w:hAnsi="Avenir Book"/>
                    <w:iCs/>
                    <w:color w:val="000000"/>
                    <w:sz w:val="21"/>
                    <w:szCs w:val="21"/>
                    <w:lang w:val="es-ES"/>
                  </w:rPr>
                  <w:t>supervisar y revisar el control de todas las medidas de seguridad en la obra, aplicar las medidas correctoras para asegurar la seguridad en la ejecución del objeto del contrato y estar en coordinación con el coordinador de seguridad y salud, el cual quedará indicado en el acta de replanteo e inicio de obras</w:t>
                </w:r>
                <w:r w:rsidRPr="00CA1B1F">
                  <w:rPr>
                    <w:rFonts w:ascii="Avenir Book" w:hAnsi="Avenir Book"/>
                    <w:iCs/>
                    <w:color w:val="000000"/>
                    <w:sz w:val="21"/>
                    <w:szCs w:val="21"/>
                    <w:lang w:val="es-ES"/>
                  </w:rPr>
                  <w:t>.</w:t>
                </w:r>
              </w:p>
              <w:p w14:paraId="2F39AA84" w14:textId="77777777" w:rsidR="00466BF9" w:rsidRPr="005F7632" w:rsidRDefault="00466BF9" w:rsidP="00466BF9">
                <w:pPr>
                  <w:pStyle w:val="Prrafodelista"/>
                  <w:numPr>
                    <w:ilvl w:val="0"/>
                    <w:numId w:val="64"/>
                  </w:numPr>
                  <w:pBdr>
                    <w:top w:val="nil"/>
                    <w:left w:val="nil"/>
                    <w:bottom w:val="nil"/>
                    <w:right w:val="nil"/>
                    <w:between w:val="nil"/>
                  </w:pBdr>
                  <w:adjustRightInd w:val="0"/>
                  <w:spacing w:after="120" w:line="360" w:lineRule="auto"/>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La </w:t>
                </w:r>
                <w:r w:rsidRPr="005F7632">
                  <w:rPr>
                    <w:rFonts w:ascii="Avenir Book" w:hAnsi="Avenir Book"/>
                    <w:b/>
                    <w:bCs/>
                    <w:iCs/>
                    <w:color w:val="000000"/>
                    <w:sz w:val="21"/>
                    <w:szCs w:val="21"/>
                    <w:lang w:val="es-ES"/>
                  </w:rPr>
                  <w:t>acreditación</w:t>
                </w:r>
                <w:r w:rsidRPr="005F7632">
                  <w:rPr>
                    <w:rFonts w:ascii="Avenir Book" w:hAnsi="Avenir Book"/>
                    <w:iCs/>
                    <w:color w:val="000000"/>
                    <w:sz w:val="21"/>
                    <w:szCs w:val="21"/>
                    <w:lang w:val="es-ES"/>
                  </w:rPr>
                  <w:t xml:space="preserve"> de la experiencia se hará mediante:</w:t>
                </w:r>
              </w:p>
              <w:p w14:paraId="524F53C2" w14:textId="2B6B0D50" w:rsidR="00466BF9" w:rsidRPr="005F7632" w:rsidRDefault="00466BF9" w:rsidP="00466BF9">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w:t>
                </w:r>
                <w:r w:rsidRPr="005F7632">
                  <w:rPr>
                    <w:rFonts w:ascii="Avenir Book" w:hAnsi="Avenir Book"/>
                    <w:b/>
                    <w:bCs/>
                    <w:iCs/>
                    <w:color w:val="000000"/>
                    <w:sz w:val="21"/>
                    <w:szCs w:val="21"/>
                    <w:lang w:val="es-ES"/>
                  </w:rPr>
                  <w:t>dos (2) certificados de buena ejecución</w:t>
                </w:r>
                <w:r w:rsidRPr="005F7632">
                  <w:rPr>
                    <w:rFonts w:ascii="Avenir Book" w:hAnsi="Avenir Book"/>
                    <w:iCs/>
                    <w:color w:val="000000"/>
                    <w:sz w:val="21"/>
                    <w:szCs w:val="21"/>
                    <w:lang w:val="es-ES"/>
                  </w:rPr>
                  <w:t xml:space="preserve"> </w:t>
                </w:r>
                <w:bookmarkStart w:id="3" w:name="_Hlk172731219"/>
                <w:r w:rsidRPr="00466BF9">
                  <w:rPr>
                    <w:rFonts w:ascii="Avenir Book" w:hAnsi="Avenir Book"/>
                    <w:iCs/>
                    <w:color w:val="000000"/>
                    <w:sz w:val="21"/>
                    <w:szCs w:val="21"/>
                    <w:lang w:val="es-ES"/>
                  </w:rPr>
                  <w:t>emitidos y/o firmados por las entidades receptoras</w:t>
                </w:r>
                <w:bookmarkEnd w:id="3"/>
                <w:r w:rsidRPr="00466BF9">
                  <w:rPr>
                    <w:rFonts w:ascii="Avenir Book" w:hAnsi="Avenir Book"/>
                    <w:iCs/>
                    <w:color w:val="000000"/>
                    <w:sz w:val="21"/>
                    <w:szCs w:val="21"/>
                    <w:lang w:val="es-ES"/>
                  </w:rPr>
                  <w:t xml:space="preserve"> similares al objeto del contrato, en las cuales se indique el cargo prestado (que deberá ser, en todo caso, similar al cargo de responsable de seguridad y salud) e indicando que prestaciones resultaron realizadas</w:t>
                </w:r>
                <w:r w:rsidRPr="005F7632">
                  <w:rPr>
                    <w:rFonts w:ascii="Avenir Book" w:hAnsi="Avenir Book"/>
                    <w:iCs/>
                    <w:color w:val="000000"/>
                    <w:sz w:val="21"/>
                    <w:szCs w:val="21"/>
                    <w:lang w:val="es-ES"/>
                  </w:rPr>
                  <w:t>.</w:t>
                </w:r>
              </w:p>
              <w:p w14:paraId="484D1018" w14:textId="77777777" w:rsidR="00466BF9" w:rsidRDefault="00466BF9" w:rsidP="00466BF9">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5F7632">
                  <w:rPr>
                    <w:rFonts w:ascii="Avenir Book" w:hAnsi="Avenir Book"/>
                    <w:iCs/>
                    <w:color w:val="000000"/>
                    <w:sz w:val="21"/>
                    <w:szCs w:val="21"/>
                    <w:lang w:val="es-ES"/>
                  </w:rPr>
                  <w:t xml:space="preserve">Presentación de la </w:t>
                </w:r>
                <w:r w:rsidRPr="005F7632">
                  <w:rPr>
                    <w:rFonts w:ascii="Avenir Book" w:hAnsi="Avenir Book"/>
                    <w:b/>
                    <w:bCs/>
                    <w:iCs/>
                    <w:color w:val="000000"/>
                    <w:sz w:val="21"/>
                    <w:szCs w:val="21"/>
                    <w:lang w:val="es-ES"/>
                  </w:rPr>
                  <w:t>titulación o certificación académica</w:t>
                </w:r>
                <w:r w:rsidRPr="005F7632">
                  <w:rPr>
                    <w:rFonts w:ascii="Avenir Book" w:hAnsi="Avenir Book"/>
                    <w:iCs/>
                    <w:color w:val="000000"/>
                    <w:sz w:val="21"/>
                    <w:szCs w:val="21"/>
                    <w:lang w:val="es-ES"/>
                  </w:rPr>
                  <w:t xml:space="preserve"> correspondiente, así como del </w:t>
                </w:r>
                <w:r w:rsidRPr="005F7632">
                  <w:rPr>
                    <w:rFonts w:ascii="Avenir Book" w:hAnsi="Avenir Book"/>
                    <w:b/>
                    <w:bCs/>
                    <w:iCs/>
                    <w:color w:val="000000"/>
                    <w:sz w:val="21"/>
                    <w:szCs w:val="21"/>
                    <w:lang w:val="es-ES"/>
                  </w:rPr>
                  <w:t>currículum vitae</w:t>
                </w:r>
                <w:r w:rsidRPr="005F7632">
                  <w:rPr>
                    <w:rFonts w:ascii="Avenir Book" w:hAnsi="Avenir Book"/>
                    <w:iCs/>
                    <w:color w:val="000000"/>
                    <w:sz w:val="21"/>
                    <w:szCs w:val="21"/>
                    <w:lang w:val="es-ES"/>
                  </w:rPr>
                  <w:t xml:space="preserve"> donde queden detallados los proyectos relacionados.</w:t>
                </w:r>
              </w:p>
              <w:p w14:paraId="6EB84B9D" w14:textId="32C26448" w:rsidR="00466BF9" w:rsidRPr="00466BF9" w:rsidRDefault="00466BF9" w:rsidP="00466BF9">
                <w:pPr>
                  <w:pStyle w:val="Prrafodelista"/>
                  <w:numPr>
                    <w:ilvl w:val="1"/>
                    <w:numId w:val="64"/>
                  </w:numPr>
                  <w:pBdr>
                    <w:top w:val="nil"/>
                    <w:left w:val="nil"/>
                    <w:bottom w:val="nil"/>
                    <w:right w:val="nil"/>
                    <w:between w:val="nil"/>
                  </w:pBdr>
                  <w:adjustRightInd w:val="0"/>
                  <w:spacing w:after="120" w:line="360" w:lineRule="auto"/>
                  <w:ind w:left="1872"/>
                  <w:jc w:val="both"/>
                  <w:rPr>
                    <w:rFonts w:ascii="Avenir Book" w:hAnsi="Avenir Book"/>
                    <w:iCs/>
                    <w:color w:val="000000"/>
                    <w:sz w:val="21"/>
                    <w:szCs w:val="21"/>
                    <w:lang w:val="es-ES"/>
                  </w:rPr>
                </w:pPr>
                <w:r w:rsidRPr="00466BF9">
                  <w:rPr>
                    <w:rFonts w:ascii="Avenir Book" w:hAnsi="Avenir Book"/>
                    <w:iCs/>
                    <w:color w:val="000000"/>
                    <w:sz w:val="21"/>
                    <w:szCs w:val="21"/>
                    <w:lang w:val="es-ES"/>
                  </w:rPr>
                  <w:t xml:space="preserve">Presentación de una </w:t>
                </w:r>
                <w:r w:rsidRPr="00466BF9">
                  <w:rPr>
                    <w:rFonts w:ascii="Avenir Book" w:hAnsi="Avenir Book"/>
                    <w:b/>
                    <w:bCs/>
                    <w:iCs/>
                    <w:color w:val="000000"/>
                    <w:sz w:val="21"/>
                    <w:szCs w:val="21"/>
                    <w:lang w:val="es-ES"/>
                  </w:rPr>
                  <w:t>declaración responsable</w:t>
                </w:r>
                <w:r w:rsidRPr="00466BF9">
                  <w:rPr>
                    <w:rFonts w:ascii="Avenir Book" w:hAnsi="Avenir Book"/>
                    <w:iCs/>
                    <w:color w:val="000000"/>
                    <w:sz w:val="21"/>
                    <w:szCs w:val="21"/>
                    <w:lang w:val="es-ES"/>
                  </w:rPr>
                  <w:t xml:space="preserve"> de la empresa licitadora en la cual nombra y se compromete a tener como responsable de seguridad y salud a un titulado profesional con capacidad técnica idónea en la obra objeto del contrato a formalizar.</w:t>
                </w:r>
              </w:p>
              <w:p w14:paraId="4F851AED" w14:textId="77777777" w:rsidR="00257FA1" w:rsidRPr="00CA1B1F" w:rsidRDefault="00257FA1" w:rsidP="00803E27">
                <w:pPr>
                  <w:pBdr>
                    <w:top w:val="nil"/>
                    <w:left w:val="nil"/>
                    <w:bottom w:val="nil"/>
                    <w:right w:val="nil"/>
                    <w:between w:val="nil"/>
                  </w:pBdr>
                  <w:spacing w:line="276" w:lineRule="auto"/>
                  <w:ind w:left="720"/>
                  <w:jc w:val="both"/>
                  <w:rPr>
                    <w:rFonts w:ascii="Avenir Book" w:eastAsia="Arial Narrow" w:hAnsi="Avenir Book" w:cs="Arial Narrow"/>
                    <w:color w:val="808080"/>
                    <w:kern w:val="0"/>
                    <w:sz w:val="21"/>
                    <w:szCs w:val="21"/>
                    <w:lang w:eastAsia="ca-ES"/>
                    <w14:ligatures w14:val="none"/>
                  </w:rPr>
                </w:pPr>
              </w:p>
              <w:p w14:paraId="4066E48B" w14:textId="3C265EEF" w:rsidR="00257FA1" w:rsidRPr="00CA1B1F" w:rsidRDefault="00056EA9" w:rsidP="00803E2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963955303"/>
                    <w14:checkbox>
                      <w14:checked w14:val="0"/>
                      <w14:checkedState w14:val="2612" w14:font="MS Gothic"/>
                      <w14:uncheckedState w14:val="2610" w14:font="MS Gothic"/>
                    </w14:checkbox>
                  </w:sdtPr>
                  <w:sdtEndPr/>
                  <w:sdtContent>
                    <w:r w:rsidR="00257FA1" w:rsidRPr="00CA1B1F">
                      <w:rPr>
                        <w:rFonts w:ascii="Segoe UI Symbol" w:eastAsia="Times New Roman" w:hAnsi="Segoe UI Symbol" w:cs="Segoe UI Symbol"/>
                        <w:kern w:val="0"/>
                        <w:sz w:val="21"/>
                        <w:szCs w:val="21"/>
                        <w:lang w:eastAsia="ca-ES"/>
                        <w14:ligatures w14:val="none"/>
                      </w:rPr>
                      <w:t>☐</w:t>
                    </w:r>
                  </w:sdtContent>
                </w:sdt>
                <w:r w:rsidR="00257FA1" w:rsidRPr="00CA1B1F">
                  <w:rPr>
                    <w:rFonts w:ascii="Avenir Book" w:eastAsia="MS Gothic" w:hAnsi="Avenir Book" w:cs="Segoe UI Symbol"/>
                    <w:b/>
                    <w:kern w:val="0"/>
                    <w:sz w:val="21"/>
                    <w:szCs w:val="21"/>
                    <w:lang w:eastAsia="ca-ES"/>
                    <w14:ligatures w14:val="none"/>
                  </w:rPr>
                  <w:t xml:space="preserve"> </w:t>
                </w:r>
                <w:r w:rsidR="00257FA1" w:rsidRPr="00CA1B1F">
                  <w:rPr>
                    <w:rFonts w:ascii="Avenir Book" w:eastAsia="Arial Narrow" w:hAnsi="Avenir Book" w:cs="Arial Narrow"/>
                    <w:b/>
                    <w:kern w:val="0"/>
                    <w:sz w:val="21"/>
                    <w:szCs w:val="21"/>
                    <w:lang w:eastAsia="ca-ES"/>
                    <w14:ligatures w14:val="none"/>
                  </w:rPr>
                  <w:t xml:space="preserve">Acreditación </w:t>
                </w:r>
                <w:r w:rsidR="00257FA1" w:rsidRPr="00CA1B1F">
                  <w:rPr>
                    <w:rFonts w:ascii="Avenir Book" w:eastAsia="Arial Narrow" w:hAnsi="Avenir Book" w:cs="Arial Narrow"/>
                    <w:bCs/>
                    <w:kern w:val="0"/>
                    <w:sz w:val="21"/>
                    <w:szCs w:val="21"/>
                    <w:lang w:eastAsia="ca-ES"/>
                    <w14:ligatures w14:val="none"/>
                  </w:rPr>
                  <w:t>de</w:t>
                </w:r>
                <w:r w:rsidR="00257FA1" w:rsidRPr="00CA1B1F">
                  <w:rPr>
                    <w:rFonts w:ascii="Avenir Book" w:eastAsia="Arial Narrow" w:hAnsi="Avenir Book" w:cs="Arial Narrow"/>
                    <w:b/>
                    <w:kern w:val="0"/>
                    <w:sz w:val="21"/>
                    <w:szCs w:val="21"/>
                    <w:lang w:eastAsia="ca-ES"/>
                    <w14:ligatures w14:val="none"/>
                  </w:rPr>
                  <w:t xml:space="preserve"> </w:t>
                </w:r>
                <w:r w:rsidR="00257FA1" w:rsidRPr="00CA1B1F">
                  <w:rPr>
                    <w:rFonts w:ascii="Avenir Book" w:eastAsia="Arial Narrow" w:hAnsi="Avenir Book" w:cs="Arial Narrow"/>
                    <w:kern w:val="0"/>
                    <w:sz w:val="21"/>
                    <w:szCs w:val="21"/>
                    <w:lang w:eastAsia="ca-ES"/>
                    <w14:ligatures w14:val="none"/>
                  </w:rPr>
                  <w:t xml:space="preserve">que la empresa cuenta, para ejecutar el contrato, con los siguientes </w:t>
                </w:r>
                <w:r w:rsidR="00257FA1" w:rsidRPr="00CA1B1F">
                  <w:rPr>
                    <w:rFonts w:ascii="Avenir Book" w:eastAsia="Arial Narrow" w:hAnsi="Avenir Book" w:cs="Arial Narrow"/>
                    <w:b/>
                    <w:bCs/>
                    <w:kern w:val="0"/>
                    <w:sz w:val="21"/>
                    <w:szCs w:val="21"/>
                    <w:lang w:eastAsia="ca-ES"/>
                    <w14:ligatures w14:val="none"/>
                  </w:rPr>
                  <w:t>medios materiales</w:t>
                </w:r>
                <w:r w:rsidR="00257FA1" w:rsidRPr="00CA1B1F">
                  <w:rPr>
                    <w:rFonts w:ascii="Avenir Book" w:eastAsia="Arial Narrow" w:hAnsi="Avenir Book" w:cs="Arial Narrow"/>
                    <w:b/>
                    <w:kern w:val="0"/>
                    <w:sz w:val="21"/>
                    <w:szCs w:val="21"/>
                    <w:lang w:eastAsia="ca-ES"/>
                    <w14:ligatures w14:val="none"/>
                  </w:rPr>
                  <w:t>:</w:t>
                </w:r>
                <w:r w:rsidR="00701C06" w:rsidRPr="00CA1B1F">
                  <w:rPr>
                    <w:rFonts w:ascii="Avenir Book" w:eastAsia="Arial Narrow" w:hAnsi="Avenir Book" w:cs="Arial Narrow"/>
                    <w:b/>
                    <w:kern w:val="0"/>
                    <w:sz w:val="21"/>
                    <w:szCs w:val="21"/>
                    <w:lang w:eastAsia="ca-ES"/>
                    <w14:ligatures w14:val="none"/>
                  </w:rPr>
                  <w:t xml:space="preserve"> </w:t>
                </w:r>
                <w:r w:rsidR="00701C06" w:rsidRPr="00CA1B1F">
                  <w:rPr>
                    <w:rFonts w:ascii="Avenir Book" w:eastAsia="Arial Narrow" w:hAnsi="Avenir Book" w:cs="Arial Narrow"/>
                    <w:kern w:val="0"/>
                    <w:sz w:val="21"/>
                    <w:szCs w:val="21"/>
                    <w:lang w:eastAsia="ca-ES"/>
                    <w14:ligatures w14:val="none"/>
                  </w:rPr>
                  <w:t>[</w:t>
                </w:r>
                <w:r w:rsidR="00701C06" w:rsidRPr="00CA1B1F">
                  <w:rPr>
                    <w:rFonts w:ascii="Arial" w:eastAsia="Arial Narrow" w:hAnsi="Arial" w:cs="Arial"/>
                    <w:kern w:val="0"/>
                    <w:sz w:val="21"/>
                    <w:szCs w:val="21"/>
                    <w:lang w:eastAsia="ca-ES"/>
                    <w14:ligatures w14:val="none"/>
                  </w:rPr>
                  <w:t>●</w:t>
                </w:r>
                <w:r w:rsidR="00701C06" w:rsidRPr="00CA1B1F">
                  <w:rPr>
                    <w:rFonts w:ascii="Avenir Book" w:eastAsia="Arial Narrow" w:hAnsi="Avenir Book" w:cs="Arial Narrow"/>
                    <w:kern w:val="0"/>
                    <w:sz w:val="21"/>
                    <w:szCs w:val="21"/>
                    <w:lang w:eastAsia="ca-ES"/>
                    <w14:ligatures w14:val="none"/>
                  </w:rPr>
                  <w:t>]</w:t>
                </w:r>
              </w:p>
              <w:p w14:paraId="6CAF4BAA" w14:textId="77777777" w:rsidR="00701C06" w:rsidRPr="00CA1B1F" w:rsidRDefault="00701C06" w:rsidP="00803E2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6C867819" w14:textId="78C81023" w:rsidR="00701C06" w:rsidRPr="00CA1B1F" w:rsidRDefault="00701C06" w:rsidP="00701C06">
                <w:pPr>
                  <w:pBdr>
                    <w:top w:val="nil"/>
                    <w:left w:val="nil"/>
                    <w:bottom w:val="nil"/>
                    <w:right w:val="nil"/>
                    <w:between w:val="nil"/>
                  </w:pBdr>
                  <w:spacing w:line="276" w:lineRule="auto"/>
                  <w:ind w:left="306"/>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La acreditación se realizará mediante: [</w:t>
                </w:r>
                <w:r w:rsidRPr="00CA1B1F">
                  <w:rPr>
                    <w:rFonts w:ascii="Arial" w:eastAsia="Arial Narrow" w:hAnsi="Arial" w:cs="Arial"/>
                    <w:kern w:val="0"/>
                    <w:sz w:val="21"/>
                    <w:szCs w:val="21"/>
                    <w:lang w:eastAsia="ca-ES"/>
                    <w14:ligatures w14:val="none"/>
                  </w:rPr>
                  <w:t>●</w:t>
                </w:r>
                <w:r w:rsidRPr="00CA1B1F">
                  <w:rPr>
                    <w:rFonts w:ascii="Avenir Book" w:eastAsia="Arial Narrow" w:hAnsi="Avenir Book" w:cs="Arial Narrow"/>
                    <w:kern w:val="0"/>
                    <w:sz w:val="21"/>
                    <w:szCs w:val="21"/>
                    <w:lang w:eastAsia="ca-ES"/>
                    <w14:ligatures w14:val="none"/>
                  </w:rPr>
                  <w:t>]</w:t>
                </w:r>
              </w:p>
              <w:p w14:paraId="1D371293" w14:textId="77777777" w:rsidR="00701C06" w:rsidRPr="00CA1B1F" w:rsidRDefault="00701C06" w:rsidP="00803E27">
                <w:pPr>
                  <w:pBdr>
                    <w:top w:val="nil"/>
                    <w:left w:val="nil"/>
                    <w:bottom w:val="nil"/>
                    <w:right w:val="nil"/>
                    <w:between w:val="nil"/>
                  </w:pBdr>
                  <w:spacing w:line="276" w:lineRule="auto"/>
                  <w:jc w:val="both"/>
                  <w:rPr>
                    <w:rFonts w:ascii="Avenir Book" w:eastAsia="Arial Narrow" w:hAnsi="Avenir Book" w:cs="Arial Narrow"/>
                    <w:b/>
                    <w:color w:val="808080"/>
                    <w:kern w:val="0"/>
                    <w:sz w:val="21"/>
                    <w:szCs w:val="21"/>
                    <w:lang w:eastAsia="ca-ES"/>
                    <w14:ligatures w14:val="none"/>
                  </w:rPr>
                </w:pPr>
              </w:p>
              <w:p w14:paraId="17C5C03F" w14:textId="504DB29F" w:rsidR="00257FA1" w:rsidRPr="00CA1B1F" w:rsidRDefault="00056EA9" w:rsidP="00803E2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341980877"/>
                    <w14:checkbox>
                      <w14:checked w14:val="0"/>
                      <w14:checkedState w14:val="2612" w14:font="MS Gothic"/>
                      <w14:uncheckedState w14:val="2610" w14:font="MS Gothic"/>
                    </w14:checkbox>
                  </w:sdtPr>
                  <w:sdtEndPr/>
                  <w:sdtContent>
                    <w:r w:rsidR="00257FA1" w:rsidRPr="00CA1B1F">
                      <w:rPr>
                        <w:rFonts w:ascii="Segoe UI Symbol" w:eastAsia="Times New Roman" w:hAnsi="Segoe UI Symbol" w:cs="Segoe UI Symbol"/>
                        <w:kern w:val="0"/>
                        <w:sz w:val="21"/>
                        <w:szCs w:val="21"/>
                        <w:lang w:eastAsia="ca-ES"/>
                        <w14:ligatures w14:val="none"/>
                      </w:rPr>
                      <w:t>☐</w:t>
                    </w:r>
                  </w:sdtContent>
                </w:sdt>
                <w:r w:rsidR="00257FA1" w:rsidRPr="00CA1B1F">
                  <w:rPr>
                    <w:rFonts w:ascii="Avenir Book" w:eastAsia="MS Gothic" w:hAnsi="Avenir Book" w:cs="Segoe UI Symbol"/>
                    <w:b/>
                    <w:kern w:val="0"/>
                    <w:sz w:val="21"/>
                    <w:szCs w:val="21"/>
                    <w:lang w:eastAsia="ca-ES"/>
                    <w14:ligatures w14:val="none"/>
                  </w:rPr>
                  <w:t xml:space="preserve"> </w:t>
                </w:r>
                <w:r w:rsidR="00257FA1" w:rsidRPr="00CA1B1F">
                  <w:rPr>
                    <w:rFonts w:ascii="Avenir Book" w:eastAsia="Arial Narrow" w:hAnsi="Avenir Book" w:cs="Arial Narrow"/>
                    <w:b/>
                    <w:kern w:val="0"/>
                    <w:sz w:val="21"/>
                    <w:szCs w:val="21"/>
                    <w:lang w:eastAsia="ca-ES"/>
                    <w14:ligatures w14:val="none"/>
                  </w:rPr>
                  <w:t xml:space="preserve">Acreditación </w:t>
                </w:r>
                <w:r w:rsidR="00257FA1" w:rsidRPr="00CA1B1F">
                  <w:rPr>
                    <w:rFonts w:ascii="Avenir Book" w:eastAsia="Arial Narrow" w:hAnsi="Avenir Book" w:cs="Arial Narrow"/>
                    <w:bCs/>
                    <w:kern w:val="0"/>
                    <w:sz w:val="21"/>
                    <w:szCs w:val="21"/>
                    <w:lang w:eastAsia="ca-ES"/>
                    <w14:ligatures w14:val="none"/>
                  </w:rPr>
                  <w:t>de</w:t>
                </w:r>
                <w:r w:rsidR="00257FA1" w:rsidRPr="00CA1B1F">
                  <w:rPr>
                    <w:rFonts w:ascii="Avenir Book" w:eastAsia="Arial Narrow" w:hAnsi="Avenir Book" w:cs="Arial Narrow"/>
                    <w:b/>
                    <w:kern w:val="0"/>
                    <w:sz w:val="21"/>
                    <w:szCs w:val="21"/>
                    <w:lang w:eastAsia="ca-ES"/>
                    <w14:ligatures w14:val="none"/>
                  </w:rPr>
                  <w:t xml:space="preserve"> </w:t>
                </w:r>
                <w:r w:rsidR="00257FA1" w:rsidRPr="00CA1B1F">
                  <w:rPr>
                    <w:rFonts w:ascii="Avenir Book" w:eastAsia="Arial Narrow" w:hAnsi="Avenir Book" w:cs="Arial Narrow"/>
                    <w:bCs/>
                    <w:kern w:val="0"/>
                    <w:sz w:val="21"/>
                    <w:szCs w:val="21"/>
                    <w:lang w:eastAsia="ca-ES"/>
                    <w14:ligatures w14:val="none"/>
                  </w:rPr>
                  <w:t>que la empresa posee los</w:t>
                </w:r>
                <w:r w:rsidR="00257FA1" w:rsidRPr="00CA1B1F">
                  <w:rPr>
                    <w:rFonts w:ascii="Avenir Book" w:eastAsia="Arial Narrow" w:hAnsi="Avenir Book" w:cs="Arial Narrow"/>
                    <w:b/>
                    <w:kern w:val="0"/>
                    <w:sz w:val="21"/>
                    <w:szCs w:val="21"/>
                    <w:lang w:eastAsia="ca-ES"/>
                    <w14:ligatures w14:val="none"/>
                  </w:rPr>
                  <w:t xml:space="preserve"> certificados de calidad </w:t>
                </w:r>
                <w:r w:rsidR="00257FA1" w:rsidRPr="00CA1B1F">
                  <w:rPr>
                    <w:rFonts w:ascii="Avenir Book" w:eastAsia="Arial Narrow" w:hAnsi="Avenir Book" w:cs="Arial Narrow"/>
                    <w:bCs/>
                    <w:kern w:val="0"/>
                    <w:sz w:val="21"/>
                    <w:szCs w:val="21"/>
                    <w:lang w:eastAsia="ca-ES"/>
                    <w14:ligatures w14:val="none"/>
                  </w:rPr>
                  <w:t>siguientes</w:t>
                </w:r>
                <w:r w:rsidR="00257FA1" w:rsidRPr="00CA1B1F">
                  <w:rPr>
                    <w:rFonts w:ascii="Avenir Book" w:eastAsia="Arial Narrow" w:hAnsi="Avenir Book" w:cs="Arial Narrow"/>
                    <w:b/>
                    <w:kern w:val="0"/>
                    <w:sz w:val="21"/>
                    <w:szCs w:val="21"/>
                    <w:lang w:eastAsia="ca-ES"/>
                    <w14:ligatures w14:val="none"/>
                  </w:rPr>
                  <w:t xml:space="preserve">, cumple las normas industriales, etiquetas </w:t>
                </w:r>
                <w:r w:rsidR="00257FA1" w:rsidRPr="00CA1B1F">
                  <w:rPr>
                    <w:rFonts w:ascii="Avenir Book" w:eastAsia="Arial Narrow" w:hAnsi="Avenir Book" w:cs="Arial Narrow"/>
                    <w:bCs/>
                    <w:kern w:val="0"/>
                    <w:sz w:val="21"/>
                    <w:szCs w:val="21"/>
                    <w:lang w:eastAsia="ca-ES"/>
                    <w14:ligatures w14:val="none"/>
                  </w:rPr>
                  <w:t>u</w:t>
                </w:r>
                <w:r w:rsidR="00257FA1" w:rsidRPr="00CA1B1F">
                  <w:rPr>
                    <w:rFonts w:ascii="Avenir Book" w:eastAsia="Arial Narrow" w:hAnsi="Avenir Book" w:cs="Arial Narrow"/>
                    <w:b/>
                    <w:kern w:val="0"/>
                    <w:sz w:val="21"/>
                    <w:szCs w:val="21"/>
                    <w:lang w:eastAsia="ca-ES"/>
                    <w14:ligatures w14:val="none"/>
                  </w:rPr>
                  <w:t xml:space="preserve"> homologaciones </w:t>
                </w:r>
                <w:r w:rsidR="00257FA1" w:rsidRPr="00CA1B1F">
                  <w:rPr>
                    <w:rFonts w:ascii="Avenir Book" w:eastAsia="Arial Narrow" w:hAnsi="Avenir Book" w:cs="Arial Narrow"/>
                    <w:bCs/>
                    <w:kern w:val="0"/>
                    <w:sz w:val="21"/>
                    <w:szCs w:val="21"/>
                    <w:lang w:eastAsia="ca-ES"/>
                    <w14:ligatures w14:val="none"/>
                  </w:rPr>
                  <w:t>que se indican a continuación</w:t>
                </w:r>
                <w:r w:rsidR="00257FA1" w:rsidRPr="00CA1B1F">
                  <w:rPr>
                    <w:rFonts w:ascii="Avenir Book" w:eastAsia="Arial Narrow" w:hAnsi="Avenir Book" w:cs="Arial Narrow"/>
                    <w:b/>
                    <w:kern w:val="0"/>
                    <w:sz w:val="21"/>
                    <w:szCs w:val="21"/>
                    <w:lang w:eastAsia="ca-ES"/>
                    <w14:ligatures w14:val="none"/>
                  </w:rPr>
                  <w:t>:</w:t>
                </w:r>
                <w:r w:rsidR="00701C06" w:rsidRPr="00CA1B1F">
                  <w:rPr>
                    <w:rFonts w:ascii="Avenir Book" w:eastAsia="Arial Narrow" w:hAnsi="Avenir Book" w:cs="Arial Narrow"/>
                    <w:b/>
                    <w:kern w:val="0"/>
                    <w:sz w:val="21"/>
                    <w:szCs w:val="21"/>
                    <w:lang w:eastAsia="ca-ES"/>
                    <w14:ligatures w14:val="none"/>
                  </w:rPr>
                  <w:t xml:space="preserve"> [</w:t>
                </w:r>
                <w:r w:rsidR="00701C06" w:rsidRPr="00CA1B1F">
                  <w:rPr>
                    <w:rFonts w:ascii="Arial" w:eastAsia="Arial Narrow" w:hAnsi="Arial" w:cs="Arial"/>
                    <w:b/>
                    <w:kern w:val="0"/>
                    <w:sz w:val="21"/>
                    <w:szCs w:val="21"/>
                    <w:lang w:eastAsia="ca-ES"/>
                    <w14:ligatures w14:val="none"/>
                  </w:rPr>
                  <w:t>●</w:t>
                </w:r>
                <w:r w:rsidR="00701C06" w:rsidRPr="00CA1B1F">
                  <w:rPr>
                    <w:rFonts w:ascii="Avenir Book" w:eastAsia="Arial Narrow" w:hAnsi="Avenir Book" w:cs="Arial Narrow"/>
                    <w:b/>
                    <w:kern w:val="0"/>
                    <w:sz w:val="21"/>
                    <w:szCs w:val="21"/>
                    <w:lang w:eastAsia="ca-ES"/>
                    <w14:ligatures w14:val="none"/>
                  </w:rPr>
                  <w:t>]</w:t>
                </w:r>
              </w:p>
              <w:p w14:paraId="186CF30D" w14:textId="77777777" w:rsidR="00257FA1" w:rsidRPr="00CA1B1F" w:rsidRDefault="00257FA1" w:rsidP="00803E27">
                <w:pPr>
                  <w:pBdr>
                    <w:top w:val="nil"/>
                    <w:left w:val="nil"/>
                    <w:bottom w:val="nil"/>
                    <w:right w:val="nil"/>
                    <w:between w:val="nil"/>
                  </w:pBdr>
                  <w:spacing w:line="276" w:lineRule="auto"/>
                  <w:jc w:val="both"/>
                  <w:rPr>
                    <w:rFonts w:ascii="Avenir Book" w:eastAsia="Arial Narrow" w:hAnsi="Avenir Book" w:cs="Arial Narrow"/>
                    <w:color w:val="808080"/>
                    <w:kern w:val="0"/>
                    <w:sz w:val="21"/>
                    <w:szCs w:val="21"/>
                    <w:lang w:eastAsia="ca-ES"/>
                    <w14:ligatures w14:val="none"/>
                  </w:rPr>
                </w:pPr>
              </w:p>
              <w:p w14:paraId="26B4FC1C" w14:textId="77777777" w:rsidR="00257FA1" w:rsidRPr="00CA1B1F" w:rsidRDefault="00257FA1" w:rsidP="00803E27">
                <w:pPr>
                  <w:pBdr>
                    <w:top w:val="nil"/>
                    <w:left w:val="nil"/>
                    <w:bottom w:val="nil"/>
                    <w:right w:val="nil"/>
                    <w:between w:val="nil"/>
                  </w:pBdr>
                  <w:spacing w:line="276" w:lineRule="auto"/>
                  <w:ind w:left="454"/>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La acreditación de la disponibilidad de las certificaciones anteriormente descritas se realizará mediante entrega de los mencionados certificados.</w:t>
                </w:r>
              </w:p>
              <w:p w14:paraId="08389578" w14:textId="77777777" w:rsidR="00257FA1" w:rsidRPr="00CA1B1F" w:rsidRDefault="00257FA1" w:rsidP="00803E27">
                <w:pPr>
                  <w:pBdr>
                    <w:top w:val="nil"/>
                    <w:left w:val="nil"/>
                    <w:bottom w:val="nil"/>
                    <w:right w:val="nil"/>
                    <w:between w:val="nil"/>
                  </w:pBdr>
                  <w:spacing w:line="276" w:lineRule="auto"/>
                  <w:jc w:val="both"/>
                  <w:rPr>
                    <w:rFonts w:ascii="Avenir Book" w:eastAsia="Arial Narrow" w:hAnsi="Avenir Book" w:cs="Arial Narrow"/>
                    <w:b/>
                    <w:color w:val="808080"/>
                    <w:kern w:val="0"/>
                    <w:sz w:val="21"/>
                    <w:szCs w:val="21"/>
                    <w:lang w:eastAsia="ca-ES"/>
                    <w14:ligatures w14:val="none"/>
                  </w:rPr>
                </w:pPr>
              </w:p>
              <w:p w14:paraId="7DCAC128" w14:textId="15867150" w:rsidR="00257FA1" w:rsidRPr="00CA1B1F" w:rsidRDefault="00257FA1" w:rsidP="00803E27">
                <w:pPr>
                  <w:pBdr>
                    <w:top w:val="nil"/>
                    <w:left w:val="nil"/>
                    <w:bottom w:val="nil"/>
                    <w:right w:val="nil"/>
                    <w:between w:val="nil"/>
                  </w:pBdr>
                  <w:spacing w:before="120" w:line="276" w:lineRule="auto"/>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
                    <w:color w:val="0BD0D9" w:themeColor="accent3"/>
                    <w:kern w:val="0"/>
                    <w:sz w:val="21"/>
                    <w:szCs w:val="21"/>
                    <w:lang w:eastAsia="ca-ES"/>
                    <w14:ligatures w14:val="none"/>
                  </w:rPr>
                  <w:t xml:space="preserve">G.2. </w:t>
                </w:r>
                <w:r w:rsidRPr="00CA1B1F">
                  <w:rPr>
                    <w:rFonts w:ascii="Avenir Book" w:eastAsia="Arial Narrow" w:hAnsi="Avenir Book" w:cs="Arial Narrow"/>
                    <w:b/>
                    <w:kern w:val="0"/>
                    <w:sz w:val="21"/>
                    <w:szCs w:val="21"/>
                    <w:lang w:eastAsia="ca-ES"/>
                    <w14:ligatures w14:val="none"/>
                  </w:rPr>
                  <w:t>ACREDITACIÓN ALTERNATIVA MEDIANTE CLASIFICACIÓN EMPRESARIAL</w:t>
                </w:r>
                <w:r w:rsidRPr="00CA1B1F">
                  <w:rPr>
                    <w:rFonts w:ascii="Avenir Book" w:eastAsia="Arial Narrow" w:hAnsi="Avenir Book" w:cs="Arial Narrow"/>
                    <w:bCs/>
                    <w:kern w:val="0"/>
                    <w:sz w:val="21"/>
                    <w:szCs w:val="21"/>
                    <w:lang w:eastAsia="ca-ES"/>
                    <w14:ligatures w14:val="none"/>
                  </w:rPr>
                  <w:t xml:space="preserve">: </w:t>
                </w:r>
              </w:p>
              <w:p w14:paraId="20F8B851" w14:textId="77777777" w:rsidR="00D30976" w:rsidRPr="00CA1B1F" w:rsidRDefault="00D30976" w:rsidP="00CA1B1F">
                <w:pPr>
                  <w:pStyle w:val="Prrafodelista"/>
                  <w:adjustRightInd w:val="0"/>
                  <w:spacing w:before="120" w:after="120" w:line="360" w:lineRule="auto"/>
                  <w:ind w:left="447" w:firstLine="0"/>
                  <w:jc w:val="both"/>
                  <w:rPr>
                    <w:rFonts w:ascii="Avenir Book" w:hAnsi="Avenir Book"/>
                    <w:b/>
                    <w:bCs/>
                    <w:iCs/>
                    <w:color w:val="000000"/>
                    <w:sz w:val="21"/>
                    <w:szCs w:val="21"/>
                    <w:lang w:val="es-ES"/>
                  </w:rPr>
                </w:pPr>
                <w:r w:rsidRPr="00CA1B1F">
                  <w:rPr>
                    <w:rFonts w:ascii="Avenir Book" w:hAnsi="Avenir Book"/>
                    <w:b/>
                    <w:bCs/>
                    <w:iCs/>
                    <w:color w:val="000000"/>
                    <w:sz w:val="21"/>
                    <w:szCs w:val="21"/>
                    <w:lang w:val="es-ES"/>
                  </w:rPr>
                  <w:t>Clasificación para el Lote 1:</w:t>
                </w:r>
              </w:p>
              <w:tbl>
                <w:tblPr>
                  <w:tblW w:w="10643" w:type="dxa"/>
                  <w:tblLayout w:type="fixed"/>
                  <w:tblCellMar>
                    <w:left w:w="0" w:type="dxa"/>
                    <w:right w:w="0" w:type="dxa"/>
                  </w:tblCellMar>
                  <w:tblLook w:val="04A0" w:firstRow="1" w:lastRow="0" w:firstColumn="1" w:lastColumn="0" w:noHBand="0" w:noVBand="1"/>
                </w:tblPr>
                <w:tblGrid>
                  <w:gridCol w:w="872"/>
                  <w:gridCol w:w="992"/>
                  <w:gridCol w:w="8779"/>
                </w:tblGrid>
                <w:tr w:rsidR="00D30976" w:rsidRPr="00CA1B1F" w14:paraId="3FF7711A" w14:textId="77777777" w:rsidTr="00CA1B1F">
                  <w:tc>
                    <w:tcPr>
                      <w:tcW w:w="872" w:type="dxa"/>
                      <w:tcBorders>
                        <w:top w:val="single" w:sz="8" w:space="0" w:color="000000"/>
                        <w:left w:val="single" w:sz="8" w:space="0" w:color="000000"/>
                        <w:bottom w:val="single" w:sz="8" w:space="0" w:color="000000"/>
                        <w:right w:val="single" w:sz="8" w:space="0" w:color="000000"/>
                      </w:tcBorders>
                      <w:shd w:val="clear" w:color="auto" w:fill="0BD0D9" w:themeFill="accent3"/>
                      <w:tcMar>
                        <w:top w:w="0" w:type="dxa"/>
                        <w:left w:w="70" w:type="dxa"/>
                        <w:bottom w:w="0" w:type="dxa"/>
                        <w:right w:w="70" w:type="dxa"/>
                      </w:tcMar>
                      <w:hideMark/>
                    </w:tcPr>
                    <w:p w14:paraId="00C3C948" w14:textId="77777777" w:rsidR="00D30976" w:rsidRPr="00CA1B1F" w:rsidRDefault="00D30976" w:rsidP="00D30976">
                      <w:pPr>
                        <w:spacing w:line="360" w:lineRule="auto"/>
                        <w:jc w:val="center"/>
                        <w:rPr>
                          <w:rFonts w:ascii="Avenir Book" w:hAnsi="Avenir Book" w:cs="Arial"/>
                          <w:b/>
                          <w:color w:val="FFFFFF" w:themeColor="background1"/>
                          <w:sz w:val="21"/>
                          <w:szCs w:val="21"/>
                        </w:rPr>
                      </w:pPr>
                      <w:r w:rsidRPr="00CA1B1F">
                        <w:rPr>
                          <w:rFonts w:ascii="Avenir Book" w:hAnsi="Avenir Book" w:cs="Arial"/>
                          <w:b/>
                          <w:color w:val="FFFFFF" w:themeColor="background1"/>
                          <w:sz w:val="21"/>
                          <w:szCs w:val="21"/>
                        </w:rPr>
                        <w:t>Grupo</w:t>
                      </w:r>
                    </w:p>
                  </w:tc>
                  <w:tc>
                    <w:tcPr>
                      <w:tcW w:w="992" w:type="dxa"/>
                      <w:tcBorders>
                        <w:top w:val="single" w:sz="8" w:space="0" w:color="000000"/>
                        <w:left w:val="nil"/>
                        <w:bottom w:val="single" w:sz="8" w:space="0" w:color="000000"/>
                        <w:right w:val="single" w:sz="8" w:space="0" w:color="000000"/>
                      </w:tcBorders>
                      <w:shd w:val="clear" w:color="auto" w:fill="0BD0D9" w:themeFill="accent3"/>
                      <w:tcMar>
                        <w:top w:w="0" w:type="dxa"/>
                        <w:left w:w="70" w:type="dxa"/>
                        <w:bottom w:w="0" w:type="dxa"/>
                        <w:right w:w="70" w:type="dxa"/>
                      </w:tcMar>
                      <w:hideMark/>
                    </w:tcPr>
                    <w:p w14:paraId="720D7810" w14:textId="77777777" w:rsidR="00D30976" w:rsidRPr="00CA1B1F" w:rsidRDefault="00D30976" w:rsidP="00D30976">
                      <w:pPr>
                        <w:spacing w:line="360" w:lineRule="auto"/>
                        <w:jc w:val="center"/>
                        <w:rPr>
                          <w:rFonts w:ascii="Avenir Book" w:hAnsi="Avenir Book" w:cs="Arial"/>
                          <w:b/>
                          <w:color w:val="FFFFFF" w:themeColor="background1"/>
                          <w:sz w:val="21"/>
                          <w:szCs w:val="21"/>
                        </w:rPr>
                      </w:pPr>
                      <w:r w:rsidRPr="00CA1B1F">
                        <w:rPr>
                          <w:rFonts w:ascii="Avenir Book" w:hAnsi="Avenir Book" w:cs="Arial"/>
                          <w:b/>
                          <w:color w:val="FFFFFF" w:themeColor="background1"/>
                          <w:sz w:val="21"/>
                          <w:szCs w:val="21"/>
                        </w:rPr>
                        <w:t>Subgrupo</w:t>
                      </w:r>
                    </w:p>
                  </w:tc>
                  <w:tc>
                    <w:tcPr>
                      <w:tcW w:w="8779" w:type="dxa"/>
                      <w:tcBorders>
                        <w:top w:val="single" w:sz="8" w:space="0" w:color="000000"/>
                        <w:left w:val="nil"/>
                        <w:bottom w:val="single" w:sz="8" w:space="0" w:color="000000"/>
                        <w:right w:val="single" w:sz="8" w:space="0" w:color="000000"/>
                      </w:tcBorders>
                      <w:shd w:val="clear" w:color="auto" w:fill="0BD0D9" w:themeFill="accent3"/>
                      <w:tcMar>
                        <w:top w:w="0" w:type="dxa"/>
                        <w:left w:w="70" w:type="dxa"/>
                        <w:bottom w:w="0" w:type="dxa"/>
                        <w:right w:w="70" w:type="dxa"/>
                      </w:tcMar>
                      <w:hideMark/>
                    </w:tcPr>
                    <w:p w14:paraId="09C404C3" w14:textId="77777777" w:rsidR="00D30976" w:rsidRPr="00CA1B1F" w:rsidRDefault="00D30976" w:rsidP="00D30976">
                      <w:pPr>
                        <w:spacing w:line="360" w:lineRule="auto"/>
                        <w:rPr>
                          <w:rFonts w:ascii="Avenir Book" w:hAnsi="Avenir Book" w:cs="Arial"/>
                          <w:b/>
                          <w:color w:val="FFFFFF" w:themeColor="background1"/>
                          <w:sz w:val="21"/>
                          <w:szCs w:val="21"/>
                        </w:rPr>
                      </w:pPr>
                      <w:r w:rsidRPr="00CA1B1F">
                        <w:rPr>
                          <w:rFonts w:ascii="Avenir Book" w:hAnsi="Avenir Book" w:cs="Arial"/>
                          <w:b/>
                          <w:color w:val="FFFFFF" w:themeColor="background1"/>
                          <w:sz w:val="21"/>
                          <w:szCs w:val="21"/>
                        </w:rPr>
                        <w:t>Categoría</w:t>
                      </w:r>
                    </w:p>
                  </w:tc>
                </w:tr>
                <w:tr w:rsidR="00D30976" w:rsidRPr="00CA1B1F" w14:paraId="27535D48" w14:textId="77777777" w:rsidTr="00CA1B1F">
                  <w:trPr>
                    <w:trHeight w:val="892"/>
                  </w:trPr>
                  <w:tc>
                    <w:tcPr>
                      <w:tcW w:w="87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2BAB822" w14:textId="77777777" w:rsidR="00D30976" w:rsidRPr="00CA1B1F" w:rsidRDefault="00D30976" w:rsidP="00D30976">
                      <w:pPr>
                        <w:spacing w:line="360" w:lineRule="auto"/>
                        <w:jc w:val="center"/>
                        <w:rPr>
                          <w:rFonts w:ascii="Avenir Book" w:hAnsi="Avenir Book" w:cs="Arial"/>
                          <w:b/>
                          <w:sz w:val="21"/>
                          <w:szCs w:val="21"/>
                        </w:rPr>
                      </w:pPr>
                      <w:r w:rsidRPr="00CA1B1F">
                        <w:rPr>
                          <w:rFonts w:ascii="Avenir Book" w:hAnsi="Avenir Book" w:cs="Arial"/>
                          <w:b/>
                          <w:sz w:val="21"/>
                          <w:szCs w:val="21"/>
                        </w:rPr>
                        <w:t>C</w:t>
                      </w:r>
                    </w:p>
                    <w:p w14:paraId="2036A0FB" w14:textId="77777777" w:rsidR="00D30976" w:rsidRPr="00CA1B1F" w:rsidRDefault="00D30976" w:rsidP="00D30976">
                      <w:pPr>
                        <w:spacing w:line="360" w:lineRule="auto"/>
                        <w:jc w:val="center"/>
                        <w:rPr>
                          <w:rFonts w:ascii="Avenir Book" w:hAnsi="Avenir Book" w:cs="Arial"/>
                          <w:b/>
                          <w:sz w:val="21"/>
                          <w:szCs w:val="21"/>
                        </w:rPr>
                      </w:pPr>
                    </w:p>
                    <w:p w14:paraId="6ACA9299" w14:textId="77777777" w:rsidR="00D30976" w:rsidRPr="00CA1B1F" w:rsidRDefault="00D30976" w:rsidP="00D30976">
                      <w:pPr>
                        <w:spacing w:line="360" w:lineRule="auto"/>
                        <w:jc w:val="center"/>
                        <w:rPr>
                          <w:rFonts w:ascii="Avenir Book" w:hAnsi="Avenir Book" w:cs="Arial"/>
                          <w:b/>
                          <w:sz w:val="21"/>
                          <w:szCs w:val="21"/>
                        </w:rPr>
                      </w:pPr>
                      <w:r w:rsidRPr="00CA1B1F">
                        <w:rPr>
                          <w:rFonts w:ascii="Avenir Book" w:hAnsi="Avenir Book" w:cs="Arial"/>
                          <w:b/>
                          <w:sz w:val="21"/>
                          <w:szCs w:val="21"/>
                        </w:rPr>
                        <w:t>I</w:t>
                      </w:r>
                    </w:p>
                    <w:p w14:paraId="7866FA7B" w14:textId="77777777" w:rsidR="00D30976" w:rsidRPr="00CA1B1F" w:rsidRDefault="00D30976" w:rsidP="00D30976">
                      <w:pPr>
                        <w:spacing w:line="360" w:lineRule="auto"/>
                        <w:jc w:val="center"/>
                        <w:rPr>
                          <w:rFonts w:ascii="Avenir Book" w:hAnsi="Avenir Book" w:cs="Arial"/>
                          <w:b/>
                          <w:sz w:val="21"/>
                          <w:szCs w:val="21"/>
                        </w:rPr>
                      </w:pPr>
                    </w:p>
                    <w:p w14:paraId="21A4271D" w14:textId="77777777" w:rsidR="00D30976" w:rsidRPr="00CA1B1F" w:rsidRDefault="00D30976" w:rsidP="00D30976">
                      <w:pPr>
                        <w:spacing w:line="360" w:lineRule="auto"/>
                        <w:jc w:val="center"/>
                        <w:rPr>
                          <w:rFonts w:ascii="Avenir Book" w:hAnsi="Avenir Book" w:cs="Arial"/>
                          <w:b/>
                          <w:sz w:val="21"/>
                          <w:szCs w:val="21"/>
                        </w:rPr>
                      </w:pPr>
                      <w:r w:rsidRPr="00CA1B1F">
                        <w:rPr>
                          <w:rFonts w:ascii="Avenir Book" w:hAnsi="Avenir Book" w:cs="Arial"/>
                          <w:b/>
                          <w:sz w:val="21"/>
                          <w:szCs w:val="21"/>
                        </w:rPr>
                        <w:t>J</w:t>
                      </w:r>
                    </w:p>
                  </w:tc>
                  <w:tc>
                    <w:tcPr>
                      <w:tcW w:w="992" w:type="dxa"/>
                      <w:tcBorders>
                        <w:top w:val="nil"/>
                        <w:left w:val="nil"/>
                        <w:bottom w:val="single" w:sz="8" w:space="0" w:color="000000"/>
                        <w:right w:val="single" w:sz="8" w:space="0" w:color="000000"/>
                      </w:tcBorders>
                      <w:tcMar>
                        <w:top w:w="0" w:type="dxa"/>
                        <w:left w:w="70" w:type="dxa"/>
                        <w:bottom w:w="0" w:type="dxa"/>
                        <w:right w:w="70" w:type="dxa"/>
                      </w:tcMar>
                      <w:hideMark/>
                    </w:tcPr>
                    <w:p w14:paraId="317D42B3" w14:textId="77777777" w:rsidR="00D30976" w:rsidRPr="00CA1B1F" w:rsidRDefault="00D30976" w:rsidP="00D30976">
                      <w:pPr>
                        <w:spacing w:line="360" w:lineRule="auto"/>
                        <w:jc w:val="center"/>
                        <w:rPr>
                          <w:rFonts w:ascii="Avenir Book" w:hAnsi="Avenir Book" w:cs="Arial"/>
                          <w:b/>
                          <w:color w:val="0BD0D9" w:themeColor="accent3"/>
                          <w:sz w:val="21"/>
                          <w:szCs w:val="21"/>
                        </w:rPr>
                      </w:pPr>
                      <w:r w:rsidRPr="00CA1B1F">
                        <w:rPr>
                          <w:rFonts w:ascii="Avenir Book" w:hAnsi="Avenir Book" w:cs="Arial"/>
                          <w:b/>
                          <w:color w:val="0BD0D9" w:themeColor="accent3"/>
                          <w:sz w:val="21"/>
                          <w:szCs w:val="21"/>
                        </w:rPr>
                        <w:t>4</w:t>
                      </w:r>
                    </w:p>
                    <w:p w14:paraId="2D74AB97" w14:textId="77777777" w:rsidR="00D30976" w:rsidRPr="00CA1B1F" w:rsidRDefault="00D30976" w:rsidP="00D30976">
                      <w:pPr>
                        <w:spacing w:line="360" w:lineRule="auto"/>
                        <w:jc w:val="center"/>
                        <w:rPr>
                          <w:rFonts w:ascii="Avenir Book" w:hAnsi="Avenir Book" w:cs="Arial"/>
                          <w:b/>
                          <w:sz w:val="21"/>
                          <w:szCs w:val="21"/>
                        </w:rPr>
                      </w:pPr>
                    </w:p>
                    <w:p w14:paraId="6FE77C2C" w14:textId="77777777" w:rsidR="00D30976" w:rsidRPr="00CA1B1F" w:rsidRDefault="00D30976" w:rsidP="00D30976">
                      <w:pPr>
                        <w:spacing w:line="360" w:lineRule="auto"/>
                        <w:jc w:val="center"/>
                        <w:rPr>
                          <w:rFonts w:ascii="Avenir Book" w:hAnsi="Avenir Book" w:cs="Arial"/>
                          <w:b/>
                          <w:color w:val="0BD0D9" w:themeColor="accent3"/>
                          <w:sz w:val="21"/>
                          <w:szCs w:val="21"/>
                        </w:rPr>
                      </w:pPr>
                      <w:r w:rsidRPr="00CA1B1F">
                        <w:rPr>
                          <w:rFonts w:ascii="Avenir Book" w:hAnsi="Avenir Book" w:cs="Arial"/>
                          <w:b/>
                          <w:color w:val="0BD0D9" w:themeColor="accent3"/>
                          <w:sz w:val="21"/>
                          <w:szCs w:val="21"/>
                        </w:rPr>
                        <w:t>6</w:t>
                      </w:r>
                    </w:p>
                    <w:p w14:paraId="1E93864B" w14:textId="77777777" w:rsidR="00D30976" w:rsidRPr="00CA1B1F" w:rsidRDefault="00D30976" w:rsidP="00D30976">
                      <w:pPr>
                        <w:spacing w:line="360" w:lineRule="auto"/>
                        <w:jc w:val="center"/>
                        <w:rPr>
                          <w:rFonts w:ascii="Avenir Book" w:hAnsi="Avenir Book" w:cs="Arial"/>
                          <w:b/>
                          <w:sz w:val="21"/>
                          <w:szCs w:val="21"/>
                        </w:rPr>
                      </w:pPr>
                    </w:p>
                    <w:p w14:paraId="1C93AAB6" w14:textId="77777777" w:rsidR="00D30976" w:rsidRPr="00CA1B1F" w:rsidRDefault="00D30976" w:rsidP="00D30976">
                      <w:pPr>
                        <w:spacing w:line="360" w:lineRule="auto"/>
                        <w:jc w:val="center"/>
                        <w:rPr>
                          <w:rFonts w:ascii="Avenir Book" w:hAnsi="Avenir Book" w:cs="Arial"/>
                          <w:b/>
                          <w:sz w:val="21"/>
                          <w:szCs w:val="21"/>
                        </w:rPr>
                      </w:pPr>
                      <w:r w:rsidRPr="00CA1B1F">
                        <w:rPr>
                          <w:rFonts w:ascii="Avenir Book" w:hAnsi="Avenir Book" w:cs="Arial"/>
                          <w:b/>
                          <w:color w:val="0BD0D9" w:themeColor="accent3"/>
                          <w:sz w:val="21"/>
                          <w:szCs w:val="21"/>
                        </w:rPr>
                        <w:t>2</w:t>
                      </w:r>
                    </w:p>
                  </w:tc>
                  <w:tc>
                    <w:tcPr>
                      <w:tcW w:w="8779" w:type="dxa"/>
                      <w:tcBorders>
                        <w:top w:val="nil"/>
                        <w:left w:val="nil"/>
                        <w:bottom w:val="single" w:sz="8" w:space="0" w:color="000000"/>
                        <w:right w:val="single" w:sz="8" w:space="0" w:color="000000"/>
                      </w:tcBorders>
                      <w:tcMar>
                        <w:top w:w="0" w:type="dxa"/>
                        <w:left w:w="70" w:type="dxa"/>
                        <w:bottom w:w="0" w:type="dxa"/>
                        <w:right w:w="70" w:type="dxa"/>
                      </w:tcMar>
                      <w:hideMark/>
                    </w:tcPr>
                    <w:p w14:paraId="6808DC2F" w14:textId="77777777" w:rsidR="00D30976" w:rsidRPr="00CA1B1F" w:rsidRDefault="00D30976" w:rsidP="00CA1521">
                      <w:pPr>
                        <w:pStyle w:val="Prrafodelista"/>
                        <w:widowControl/>
                        <w:numPr>
                          <w:ilvl w:val="0"/>
                          <w:numId w:val="48"/>
                        </w:numPr>
                        <w:autoSpaceDE/>
                        <w:autoSpaceDN/>
                        <w:spacing w:line="360" w:lineRule="auto"/>
                        <w:jc w:val="both"/>
                        <w:rPr>
                          <w:rFonts w:ascii="Avenir Book" w:hAnsi="Avenir Book"/>
                          <w:bCs/>
                          <w:sz w:val="21"/>
                          <w:szCs w:val="21"/>
                          <w:lang w:val="es-ES"/>
                        </w:rPr>
                      </w:pPr>
                      <w:r w:rsidRPr="00CA1B1F">
                        <w:rPr>
                          <w:rFonts w:ascii="Avenir Book" w:hAnsi="Avenir Book"/>
                          <w:b/>
                          <w:color w:val="0BD0D9" w:themeColor="accent3"/>
                          <w:sz w:val="21"/>
                          <w:szCs w:val="21"/>
                          <w:lang w:val="es-ES"/>
                        </w:rPr>
                        <w:t>Categoría 1</w:t>
                      </w:r>
                      <w:r w:rsidRPr="00CA1B1F">
                        <w:rPr>
                          <w:rFonts w:ascii="Avenir Book" w:hAnsi="Avenir Book"/>
                          <w:bCs/>
                          <w:sz w:val="21"/>
                          <w:szCs w:val="21"/>
                          <w:lang w:val="es-ES"/>
                        </w:rPr>
                        <w:t>, si su cuantía es inferior o igual a 150.000 euros.</w:t>
                      </w:r>
                    </w:p>
                    <w:p w14:paraId="36F3EFA2" w14:textId="77777777" w:rsidR="00D30976" w:rsidRPr="00CA1B1F" w:rsidRDefault="00D30976" w:rsidP="00CA1521">
                      <w:pPr>
                        <w:pStyle w:val="Prrafodelista"/>
                        <w:widowControl/>
                        <w:numPr>
                          <w:ilvl w:val="0"/>
                          <w:numId w:val="48"/>
                        </w:numPr>
                        <w:autoSpaceDE/>
                        <w:autoSpaceDN/>
                        <w:spacing w:line="360" w:lineRule="auto"/>
                        <w:jc w:val="both"/>
                        <w:rPr>
                          <w:rFonts w:ascii="Avenir Book" w:hAnsi="Avenir Book"/>
                          <w:bCs/>
                          <w:sz w:val="21"/>
                          <w:szCs w:val="21"/>
                          <w:lang w:val="es-ES"/>
                        </w:rPr>
                      </w:pPr>
                      <w:r w:rsidRPr="00CA1B1F">
                        <w:rPr>
                          <w:rFonts w:ascii="Avenir Book" w:hAnsi="Avenir Book"/>
                          <w:b/>
                          <w:color w:val="0BD0D9" w:themeColor="accent3"/>
                          <w:sz w:val="21"/>
                          <w:szCs w:val="21"/>
                          <w:lang w:val="es-ES"/>
                        </w:rPr>
                        <w:t>Categoría 2</w:t>
                      </w:r>
                      <w:r w:rsidRPr="00CA1B1F">
                        <w:rPr>
                          <w:rFonts w:ascii="Avenir Book" w:hAnsi="Avenir Book"/>
                          <w:bCs/>
                          <w:sz w:val="21"/>
                          <w:szCs w:val="21"/>
                          <w:lang w:val="es-ES"/>
                        </w:rPr>
                        <w:t>, si su cuantía es superior a 150.000 euros e inferior o igual a 360.000 euros.</w:t>
                      </w:r>
                    </w:p>
                    <w:p w14:paraId="473CFDA8" w14:textId="77777777" w:rsidR="00D30976" w:rsidRPr="00CA1B1F" w:rsidRDefault="00D30976" w:rsidP="00CA1521">
                      <w:pPr>
                        <w:pStyle w:val="Prrafodelista"/>
                        <w:widowControl/>
                        <w:numPr>
                          <w:ilvl w:val="0"/>
                          <w:numId w:val="48"/>
                        </w:numPr>
                        <w:autoSpaceDE/>
                        <w:autoSpaceDN/>
                        <w:spacing w:line="360" w:lineRule="auto"/>
                        <w:jc w:val="both"/>
                        <w:rPr>
                          <w:rFonts w:ascii="Avenir Book" w:hAnsi="Avenir Book"/>
                          <w:bCs/>
                          <w:sz w:val="21"/>
                          <w:szCs w:val="21"/>
                          <w:lang w:val="es-ES"/>
                        </w:rPr>
                      </w:pPr>
                      <w:r w:rsidRPr="00CA1B1F">
                        <w:rPr>
                          <w:rFonts w:ascii="Avenir Book" w:hAnsi="Avenir Book"/>
                          <w:b/>
                          <w:color w:val="0BD0D9" w:themeColor="accent3"/>
                          <w:sz w:val="21"/>
                          <w:szCs w:val="21"/>
                          <w:lang w:val="es-ES"/>
                        </w:rPr>
                        <w:t>Categoría 3</w:t>
                      </w:r>
                      <w:r w:rsidRPr="00CA1B1F">
                        <w:rPr>
                          <w:rFonts w:ascii="Avenir Book" w:hAnsi="Avenir Book"/>
                          <w:bCs/>
                          <w:sz w:val="21"/>
                          <w:szCs w:val="21"/>
                          <w:lang w:val="es-ES"/>
                        </w:rPr>
                        <w:t>, si su cuantía es superior a 360.000 euros e inferior o igual a 840.000 euros.</w:t>
                      </w:r>
                    </w:p>
                    <w:p w14:paraId="09DBEDC7" w14:textId="77777777" w:rsidR="00D30976" w:rsidRPr="00CA1B1F" w:rsidRDefault="00D30976" w:rsidP="00CA1521">
                      <w:pPr>
                        <w:pStyle w:val="Prrafodelista"/>
                        <w:widowControl/>
                        <w:numPr>
                          <w:ilvl w:val="0"/>
                          <w:numId w:val="48"/>
                        </w:numPr>
                        <w:autoSpaceDE/>
                        <w:autoSpaceDN/>
                        <w:spacing w:line="360" w:lineRule="auto"/>
                        <w:jc w:val="both"/>
                        <w:rPr>
                          <w:rFonts w:ascii="Avenir Book" w:hAnsi="Avenir Book"/>
                          <w:bCs/>
                          <w:sz w:val="21"/>
                          <w:szCs w:val="21"/>
                          <w:lang w:val="es-ES"/>
                        </w:rPr>
                      </w:pPr>
                      <w:r w:rsidRPr="00CA1B1F">
                        <w:rPr>
                          <w:rFonts w:ascii="Avenir Book" w:hAnsi="Avenir Book"/>
                          <w:b/>
                          <w:color w:val="0BD0D9" w:themeColor="accent3"/>
                          <w:sz w:val="21"/>
                          <w:szCs w:val="21"/>
                          <w:lang w:val="es-ES"/>
                        </w:rPr>
                        <w:t>Categoría 4</w:t>
                      </w:r>
                      <w:r w:rsidRPr="00CA1B1F">
                        <w:rPr>
                          <w:rFonts w:ascii="Avenir Book" w:hAnsi="Avenir Book"/>
                          <w:bCs/>
                          <w:sz w:val="21"/>
                          <w:szCs w:val="21"/>
                          <w:lang w:val="es-ES"/>
                        </w:rPr>
                        <w:t>, si su cuantía es superior a 840.000 euros e inferior o igual a 2.400.000 euros.</w:t>
                      </w:r>
                    </w:p>
                    <w:p w14:paraId="553D934E" w14:textId="77777777" w:rsidR="00D30976" w:rsidRPr="00CA1B1F" w:rsidRDefault="00D30976" w:rsidP="00CA1521">
                      <w:pPr>
                        <w:pStyle w:val="Prrafodelista"/>
                        <w:widowControl/>
                        <w:numPr>
                          <w:ilvl w:val="0"/>
                          <w:numId w:val="48"/>
                        </w:numPr>
                        <w:autoSpaceDE/>
                        <w:autoSpaceDN/>
                        <w:spacing w:line="360" w:lineRule="auto"/>
                        <w:jc w:val="both"/>
                        <w:rPr>
                          <w:rFonts w:ascii="Avenir Book" w:hAnsi="Avenir Book"/>
                          <w:bCs/>
                          <w:sz w:val="21"/>
                          <w:szCs w:val="21"/>
                          <w:lang w:val="es-ES"/>
                        </w:rPr>
                      </w:pPr>
                      <w:r w:rsidRPr="00CA1B1F">
                        <w:rPr>
                          <w:rFonts w:ascii="Avenir Book" w:hAnsi="Avenir Book"/>
                          <w:b/>
                          <w:color w:val="0BD0D9" w:themeColor="accent3"/>
                          <w:sz w:val="21"/>
                          <w:szCs w:val="21"/>
                          <w:lang w:val="es-ES"/>
                        </w:rPr>
                        <w:t>Categoría 5</w:t>
                      </w:r>
                      <w:r w:rsidRPr="00CA1B1F">
                        <w:rPr>
                          <w:rFonts w:ascii="Avenir Book" w:hAnsi="Avenir Book"/>
                          <w:bCs/>
                          <w:sz w:val="21"/>
                          <w:szCs w:val="21"/>
                          <w:lang w:val="es-ES"/>
                        </w:rPr>
                        <w:t>, si su cuantía es superior a 2.400.000 euros e inferior o igual a cinco millones de euros.</w:t>
                      </w:r>
                    </w:p>
                    <w:p w14:paraId="3648F107" w14:textId="77777777" w:rsidR="00D30976" w:rsidRPr="00CA1B1F" w:rsidRDefault="00D30976" w:rsidP="00CA1521">
                      <w:pPr>
                        <w:pStyle w:val="Prrafodelista"/>
                        <w:widowControl/>
                        <w:numPr>
                          <w:ilvl w:val="0"/>
                          <w:numId w:val="48"/>
                        </w:numPr>
                        <w:autoSpaceDE/>
                        <w:autoSpaceDN/>
                        <w:spacing w:line="360" w:lineRule="auto"/>
                        <w:jc w:val="both"/>
                        <w:rPr>
                          <w:rFonts w:ascii="Avenir Book" w:hAnsi="Avenir Book"/>
                          <w:bCs/>
                          <w:sz w:val="21"/>
                          <w:szCs w:val="21"/>
                          <w:lang w:val="es-ES"/>
                        </w:rPr>
                      </w:pPr>
                      <w:r w:rsidRPr="00CA1B1F">
                        <w:rPr>
                          <w:rFonts w:ascii="Avenir Book" w:hAnsi="Avenir Book"/>
                          <w:b/>
                          <w:color w:val="0BD0D9" w:themeColor="accent3"/>
                          <w:sz w:val="21"/>
                          <w:szCs w:val="21"/>
                          <w:lang w:val="es-ES"/>
                        </w:rPr>
                        <w:t>Categoría 6</w:t>
                      </w:r>
                      <w:r w:rsidRPr="00CA1B1F">
                        <w:rPr>
                          <w:rFonts w:ascii="Avenir Book" w:hAnsi="Avenir Book"/>
                          <w:bCs/>
                          <w:sz w:val="21"/>
                          <w:szCs w:val="21"/>
                          <w:lang w:val="es-ES"/>
                        </w:rPr>
                        <w:t>, si su cuantía es superior a cinco millones de euros.</w:t>
                      </w:r>
                    </w:p>
                  </w:tc>
                </w:tr>
              </w:tbl>
              <w:p w14:paraId="3F837913" w14:textId="77777777" w:rsidR="00D30976" w:rsidRPr="00CA1B1F" w:rsidRDefault="00D30976" w:rsidP="00D30976">
                <w:pPr>
                  <w:spacing w:after="120" w:line="360" w:lineRule="auto"/>
                  <w:ind w:left="851"/>
                  <w:jc w:val="both"/>
                  <w:rPr>
                    <w:rFonts w:ascii="Avenir Book" w:hAnsi="Avenir Book"/>
                    <w:b/>
                    <w:bCs/>
                    <w:iCs/>
                    <w:color w:val="000000"/>
                    <w:sz w:val="21"/>
                    <w:szCs w:val="21"/>
                  </w:rPr>
                </w:pPr>
              </w:p>
              <w:p w14:paraId="31C8A0B3" w14:textId="45DD561A" w:rsidR="00D30976" w:rsidRPr="00CA1B1F" w:rsidRDefault="00D30976" w:rsidP="00CA1B1F">
                <w:pPr>
                  <w:pStyle w:val="Prrafodelista"/>
                  <w:adjustRightInd w:val="0"/>
                  <w:spacing w:before="120" w:after="120" w:line="360" w:lineRule="auto"/>
                  <w:ind w:left="447" w:firstLine="0"/>
                  <w:jc w:val="both"/>
                  <w:rPr>
                    <w:rFonts w:ascii="Avenir Book" w:hAnsi="Avenir Book"/>
                    <w:b/>
                    <w:bCs/>
                    <w:iCs/>
                    <w:color w:val="000000"/>
                    <w:sz w:val="21"/>
                    <w:szCs w:val="21"/>
                    <w:lang w:val="es-ES"/>
                  </w:rPr>
                </w:pPr>
                <w:r w:rsidRPr="00CA1B1F">
                  <w:rPr>
                    <w:rFonts w:ascii="Avenir Book" w:hAnsi="Avenir Book"/>
                    <w:b/>
                    <w:bCs/>
                    <w:iCs/>
                    <w:color w:val="000000"/>
                    <w:sz w:val="21"/>
                    <w:szCs w:val="21"/>
                    <w:lang w:val="es-ES"/>
                  </w:rPr>
                  <w:t>Clasificación para el Lote 2:</w:t>
                </w:r>
              </w:p>
              <w:tbl>
                <w:tblPr>
                  <w:tblW w:w="10643" w:type="dxa"/>
                  <w:tblLayout w:type="fixed"/>
                  <w:tblCellMar>
                    <w:left w:w="0" w:type="dxa"/>
                    <w:right w:w="0" w:type="dxa"/>
                  </w:tblCellMar>
                  <w:tblLook w:val="04A0" w:firstRow="1" w:lastRow="0" w:firstColumn="1" w:lastColumn="0" w:noHBand="0" w:noVBand="1"/>
                </w:tblPr>
                <w:tblGrid>
                  <w:gridCol w:w="863"/>
                  <w:gridCol w:w="992"/>
                  <w:gridCol w:w="8788"/>
                </w:tblGrid>
                <w:tr w:rsidR="00D30976" w:rsidRPr="00CA1B1F" w14:paraId="38567E13" w14:textId="77777777" w:rsidTr="00CA1B1F">
                  <w:tc>
                    <w:tcPr>
                      <w:tcW w:w="863" w:type="dxa"/>
                      <w:tcBorders>
                        <w:top w:val="single" w:sz="8" w:space="0" w:color="000000"/>
                        <w:left w:val="single" w:sz="8" w:space="0" w:color="000000"/>
                        <w:bottom w:val="single" w:sz="8" w:space="0" w:color="000000"/>
                        <w:right w:val="single" w:sz="8" w:space="0" w:color="000000"/>
                      </w:tcBorders>
                      <w:shd w:val="clear" w:color="auto" w:fill="0BD0D9" w:themeFill="accent3"/>
                      <w:tcMar>
                        <w:top w:w="0" w:type="dxa"/>
                        <w:left w:w="70" w:type="dxa"/>
                        <w:bottom w:w="0" w:type="dxa"/>
                        <w:right w:w="70" w:type="dxa"/>
                      </w:tcMar>
                      <w:hideMark/>
                    </w:tcPr>
                    <w:p w14:paraId="78C9C1D9" w14:textId="77777777" w:rsidR="00D30976" w:rsidRPr="00CA1B1F" w:rsidRDefault="00D30976" w:rsidP="00D30976">
                      <w:pPr>
                        <w:spacing w:line="360" w:lineRule="auto"/>
                        <w:rPr>
                          <w:rFonts w:ascii="Avenir Book" w:hAnsi="Avenir Book" w:cs="Arial"/>
                          <w:b/>
                          <w:color w:val="FFFFFF" w:themeColor="background1"/>
                          <w:sz w:val="21"/>
                          <w:szCs w:val="21"/>
                        </w:rPr>
                      </w:pPr>
                      <w:r w:rsidRPr="00CA1B1F">
                        <w:rPr>
                          <w:rFonts w:ascii="Avenir Book" w:hAnsi="Avenir Book" w:cs="Arial"/>
                          <w:b/>
                          <w:color w:val="FFFFFF" w:themeColor="background1"/>
                          <w:sz w:val="21"/>
                          <w:szCs w:val="21"/>
                        </w:rPr>
                        <w:t>Grupo</w:t>
                      </w:r>
                    </w:p>
                  </w:tc>
                  <w:tc>
                    <w:tcPr>
                      <w:tcW w:w="992" w:type="dxa"/>
                      <w:tcBorders>
                        <w:top w:val="single" w:sz="8" w:space="0" w:color="000000"/>
                        <w:left w:val="nil"/>
                        <w:bottom w:val="single" w:sz="8" w:space="0" w:color="000000"/>
                        <w:right w:val="single" w:sz="8" w:space="0" w:color="000000"/>
                      </w:tcBorders>
                      <w:shd w:val="clear" w:color="auto" w:fill="0BD0D9" w:themeFill="accent3"/>
                      <w:tcMar>
                        <w:top w:w="0" w:type="dxa"/>
                        <w:left w:w="70" w:type="dxa"/>
                        <w:bottom w:w="0" w:type="dxa"/>
                        <w:right w:w="70" w:type="dxa"/>
                      </w:tcMar>
                      <w:hideMark/>
                    </w:tcPr>
                    <w:p w14:paraId="6F1EA554" w14:textId="77777777" w:rsidR="00D30976" w:rsidRPr="00CA1B1F" w:rsidRDefault="00D30976" w:rsidP="00D30976">
                      <w:pPr>
                        <w:spacing w:line="360" w:lineRule="auto"/>
                        <w:rPr>
                          <w:rFonts w:ascii="Avenir Book" w:hAnsi="Avenir Book" w:cs="Arial"/>
                          <w:b/>
                          <w:color w:val="FFFFFF" w:themeColor="background1"/>
                          <w:sz w:val="21"/>
                          <w:szCs w:val="21"/>
                        </w:rPr>
                      </w:pPr>
                      <w:r w:rsidRPr="00CA1B1F">
                        <w:rPr>
                          <w:rFonts w:ascii="Avenir Book" w:hAnsi="Avenir Book" w:cs="Arial"/>
                          <w:b/>
                          <w:color w:val="FFFFFF" w:themeColor="background1"/>
                          <w:sz w:val="21"/>
                          <w:szCs w:val="21"/>
                        </w:rPr>
                        <w:t>Subgrupo</w:t>
                      </w:r>
                    </w:p>
                  </w:tc>
                  <w:tc>
                    <w:tcPr>
                      <w:tcW w:w="8788" w:type="dxa"/>
                      <w:tcBorders>
                        <w:top w:val="single" w:sz="8" w:space="0" w:color="000000"/>
                        <w:left w:val="nil"/>
                        <w:bottom w:val="single" w:sz="8" w:space="0" w:color="000000"/>
                        <w:right w:val="single" w:sz="8" w:space="0" w:color="000000"/>
                      </w:tcBorders>
                      <w:shd w:val="clear" w:color="auto" w:fill="0BD0D9" w:themeFill="accent3"/>
                      <w:tcMar>
                        <w:top w:w="0" w:type="dxa"/>
                        <w:left w:w="70" w:type="dxa"/>
                        <w:bottom w:w="0" w:type="dxa"/>
                        <w:right w:w="70" w:type="dxa"/>
                      </w:tcMar>
                      <w:hideMark/>
                    </w:tcPr>
                    <w:p w14:paraId="05B97F54" w14:textId="77777777" w:rsidR="00D30976" w:rsidRPr="00CA1B1F" w:rsidRDefault="00D30976" w:rsidP="00D30976">
                      <w:pPr>
                        <w:spacing w:line="360" w:lineRule="auto"/>
                        <w:rPr>
                          <w:rFonts w:ascii="Avenir Book" w:hAnsi="Avenir Book" w:cs="Arial"/>
                          <w:b/>
                          <w:color w:val="FFFFFF" w:themeColor="background1"/>
                          <w:sz w:val="21"/>
                          <w:szCs w:val="21"/>
                        </w:rPr>
                      </w:pPr>
                      <w:r w:rsidRPr="00CA1B1F">
                        <w:rPr>
                          <w:rFonts w:ascii="Avenir Book" w:hAnsi="Avenir Book" w:cs="Arial"/>
                          <w:b/>
                          <w:color w:val="FFFFFF" w:themeColor="background1"/>
                          <w:sz w:val="21"/>
                          <w:szCs w:val="21"/>
                        </w:rPr>
                        <w:t>Categoría</w:t>
                      </w:r>
                    </w:p>
                  </w:tc>
                </w:tr>
                <w:tr w:rsidR="00D30976" w:rsidRPr="00CA1B1F" w14:paraId="264F10A2" w14:textId="77777777" w:rsidTr="00CA1B1F">
                  <w:trPr>
                    <w:trHeight w:val="892"/>
                  </w:trPr>
                  <w:tc>
                    <w:tcPr>
                      <w:tcW w:w="863"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692F8075" w14:textId="77777777" w:rsidR="00D30976" w:rsidRPr="00CA1B1F" w:rsidRDefault="00D30976" w:rsidP="00D30976">
                      <w:pPr>
                        <w:spacing w:line="360" w:lineRule="auto"/>
                        <w:jc w:val="center"/>
                        <w:rPr>
                          <w:rFonts w:ascii="Avenir Book" w:hAnsi="Avenir Book" w:cs="Arial"/>
                          <w:b/>
                          <w:sz w:val="21"/>
                          <w:szCs w:val="21"/>
                        </w:rPr>
                      </w:pPr>
                      <w:r w:rsidRPr="00CA1B1F">
                        <w:rPr>
                          <w:rFonts w:ascii="Avenir Book" w:hAnsi="Avenir Book" w:cs="Arial"/>
                          <w:b/>
                          <w:sz w:val="21"/>
                          <w:szCs w:val="21"/>
                        </w:rPr>
                        <w:t>C</w:t>
                      </w:r>
                    </w:p>
                    <w:p w14:paraId="5E5FF560" w14:textId="77777777" w:rsidR="00D30976" w:rsidRPr="00CA1B1F" w:rsidRDefault="00D30976" w:rsidP="00D30976">
                      <w:pPr>
                        <w:spacing w:line="360" w:lineRule="auto"/>
                        <w:jc w:val="center"/>
                        <w:rPr>
                          <w:rFonts w:ascii="Avenir Book" w:hAnsi="Avenir Book" w:cs="Arial"/>
                          <w:b/>
                          <w:sz w:val="21"/>
                          <w:szCs w:val="21"/>
                        </w:rPr>
                      </w:pPr>
                    </w:p>
                    <w:p w14:paraId="22553ACB" w14:textId="77777777" w:rsidR="00D30976" w:rsidRPr="00CA1B1F" w:rsidRDefault="00D30976" w:rsidP="00D30976">
                      <w:pPr>
                        <w:spacing w:line="360" w:lineRule="auto"/>
                        <w:jc w:val="center"/>
                        <w:rPr>
                          <w:rFonts w:ascii="Avenir Book" w:hAnsi="Avenir Book" w:cs="Arial"/>
                          <w:b/>
                          <w:sz w:val="21"/>
                          <w:szCs w:val="21"/>
                        </w:rPr>
                      </w:pPr>
                      <w:r w:rsidRPr="00CA1B1F">
                        <w:rPr>
                          <w:rFonts w:ascii="Avenir Book" w:hAnsi="Avenir Book" w:cs="Arial"/>
                          <w:b/>
                          <w:sz w:val="21"/>
                          <w:szCs w:val="21"/>
                        </w:rPr>
                        <w:t>I</w:t>
                      </w:r>
                    </w:p>
                    <w:p w14:paraId="3ABD4C32" w14:textId="77777777" w:rsidR="00D30976" w:rsidRPr="00CA1B1F" w:rsidRDefault="00D30976" w:rsidP="00D30976">
                      <w:pPr>
                        <w:spacing w:line="360" w:lineRule="auto"/>
                        <w:jc w:val="center"/>
                        <w:rPr>
                          <w:rFonts w:ascii="Avenir Book" w:hAnsi="Avenir Book" w:cs="Arial"/>
                          <w:b/>
                          <w:sz w:val="21"/>
                          <w:szCs w:val="21"/>
                        </w:rPr>
                      </w:pPr>
                    </w:p>
                  </w:tc>
                  <w:tc>
                    <w:tcPr>
                      <w:tcW w:w="992" w:type="dxa"/>
                      <w:tcBorders>
                        <w:top w:val="nil"/>
                        <w:left w:val="nil"/>
                        <w:bottom w:val="single" w:sz="8" w:space="0" w:color="000000"/>
                        <w:right w:val="single" w:sz="8" w:space="0" w:color="000000"/>
                      </w:tcBorders>
                      <w:tcMar>
                        <w:top w:w="0" w:type="dxa"/>
                        <w:left w:w="70" w:type="dxa"/>
                        <w:bottom w:w="0" w:type="dxa"/>
                        <w:right w:w="70" w:type="dxa"/>
                      </w:tcMar>
                      <w:hideMark/>
                    </w:tcPr>
                    <w:p w14:paraId="0B20FAD3" w14:textId="77777777" w:rsidR="00D30976" w:rsidRPr="00CA1B1F" w:rsidRDefault="00D30976" w:rsidP="00D30976">
                      <w:pPr>
                        <w:spacing w:line="360" w:lineRule="auto"/>
                        <w:jc w:val="center"/>
                        <w:rPr>
                          <w:rFonts w:ascii="Avenir Book" w:hAnsi="Avenir Book" w:cs="Arial"/>
                          <w:b/>
                          <w:color w:val="0BD0D9" w:themeColor="accent3"/>
                          <w:sz w:val="21"/>
                          <w:szCs w:val="21"/>
                        </w:rPr>
                      </w:pPr>
                      <w:r w:rsidRPr="00CA1B1F">
                        <w:rPr>
                          <w:rFonts w:ascii="Avenir Book" w:hAnsi="Avenir Book" w:cs="Arial"/>
                          <w:b/>
                          <w:color w:val="0BD0D9" w:themeColor="accent3"/>
                          <w:sz w:val="21"/>
                          <w:szCs w:val="21"/>
                        </w:rPr>
                        <w:t>8</w:t>
                      </w:r>
                    </w:p>
                    <w:p w14:paraId="0B433045" w14:textId="77777777" w:rsidR="00D30976" w:rsidRPr="00CA1B1F" w:rsidRDefault="00D30976" w:rsidP="00D30976">
                      <w:pPr>
                        <w:spacing w:line="360" w:lineRule="auto"/>
                        <w:jc w:val="center"/>
                        <w:rPr>
                          <w:rFonts w:ascii="Avenir Book" w:hAnsi="Avenir Book" w:cs="Arial"/>
                          <w:b/>
                          <w:sz w:val="21"/>
                          <w:szCs w:val="21"/>
                        </w:rPr>
                      </w:pPr>
                    </w:p>
                    <w:p w14:paraId="2B9F82B6" w14:textId="77777777" w:rsidR="00D30976" w:rsidRPr="00CA1B1F" w:rsidRDefault="00D30976" w:rsidP="00D30976">
                      <w:pPr>
                        <w:spacing w:line="360" w:lineRule="auto"/>
                        <w:jc w:val="center"/>
                        <w:rPr>
                          <w:rFonts w:ascii="Avenir Book" w:hAnsi="Avenir Book" w:cs="Arial"/>
                          <w:b/>
                          <w:sz w:val="21"/>
                          <w:szCs w:val="21"/>
                        </w:rPr>
                      </w:pPr>
                      <w:r w:rsidRPr="00CA1B1F">
                        <w:rPr>
                          <w:rFonts w:ascii="Avenir Book" w:hAnsi="Avenir Book" w:cs="Arial"/>
                          <w:b/>
                          <w:color w:val="0BD0D9" w:themeColor="accent3"/>
                          <w:sz w:val="21"/>
                          <w:szCs w:val="21"/>
                        </w:rPr>
                        <w:t>6</w:t>
                      </w:r>
                    </w:p>
                  </w:tc>
                  <w:tc>
                    <w:tcPr>
                      <w:tcW w:w="8788" w:type="dxa"/>
                      <w:tcBorders>
                        <w:top w:val="nil"/>
                        <w:left w:val="nil"/>
                        <w:bottom w:val="single" w:sz="8" w:space="0" w:color="000000"/>
                        <w:right w:val="single" w:sz="8" w:space="0" w:color="000000"/>
                      </w:tcBorders>
                      <w:tcMar>
                        <w:top w:w="0" w:type="dxa"/>
                        <w:left w:w="70" w:type="dxa"/>
                        <w:bottom w:w="0" w:type="dxa"/>
                        <w:right w:w="70" w:type="dxa"/>
                      </w:tcMar>
                      <w:hideMark/>
                    </w:tcPr>
                    <w:p w14:paraId="21664A13" w14:textId="77777777" w:rsidR="00D30976" w:rsidRPr="00CA1B1F" w:rsidRDefault="00D30976" w:rsidP="00CA1521">
                      <w:pPr>
                        <w:pStyle w:val="Prrafodelista"/>
                        <w:widowControl/>
                        <w:numPr>
                          <w:ilvl w:val="0"/>
                          <w:numId w:val="48"/>
                        </w:numPr>
                        <w:autoSpaceDE/>
                        <w:autoSpaceDN/>
                        <w:spacing w:line="360" w:lineRule="auto"/>
                        <w:jc w:val="both"/>
                        <w:rPr>
                          <w:rFonts w:ascii="Avenir Book" w:hAnsi="Avenir Book"/>
                          <w:bCs/>
                          <w:sz w:val="21"/>
                          <w:szCs w:val="21"/>
                          <w:lang w:val="es-ES"/>
                        </w:rPr>
                      </w:pPr>
                      <w:r w:rsidRPr="00CA1B1F">
                        <w:rPr>
                          <w:rFonts w:ascii="Avenir Book" w:hAnsi="Avenir Book"/>
                          <w:b/>
                          <w:color w:val="0BD0D9" w:themeColor="accent3"/>
                          <w:sz w:val="21"/>
                          <w:szCs w:val="21"/>
                          <w:lang w:val="es-ES"/>
                        </w:rPr>
                        <w:t>Categoría 1</w:t>
                      </w:r>
                      <w:r w:rsidRPr="00CA1B1F">
                        <w:rPr>
                          <w:rFonts w:ascii="Avenir Book" w:hAnsi="Avenir Book"/>
                          <w:bCs/>
                          <w:sz w:val="21"/>
                          <w:szCs w:val="21"/>
                          <w:lang w:val="es-ES"/>
                        </w:rPr>
                        <w:t>, si su cuantía es inferior o igual a 150.000 euros.</w:t>
                      </w:r>
                    </w:p>
                    <w:p w14:paraId="6C347917" w14:textId="77777777" w:rsidR="00D30976" w:rsidRPr="00CA1B1F" w:rsidRDefault="00D30976" w:rsidP="00CA1521">
                      <w:pPr>
                        <w:pStyle w:val="Prrafodelista"/>
                        <w:widowControl/>
                        <w:numPr>
                          <w:ilvl w:val="0"/>
                          <w:numId w:val="48"/>
                        </w:numPr>
                        <w:autoSpaceDE/>
                        <w:autoSpaceDN/>
                        <w:spacing w:line="360" w:lineRule="auto"/>
                        <w:jc w:val="both"/>
                        <w:rPr>
                          <w:rFonts w:ascii="Avenir Book" w:hAnsi="Avenir Book"/>
                          <w:bCs/>
                          <w:sz w:val="21"/>
                          <w:szCs w:val="21"/>
                          <w:lang w:val="es-ES"/>
                        </w:rPr>
                      </w:pPr>
                      <w:r w:rsidRPr="00CA1B1F">
                        <w:rPr>
                          <w:rFonts w:ascii="Avenir Book" w:hAnsi="Avenir Book"/>
                          <w:b/>
                          <w:color w:val="0BD0D9" w:themeColor="accent3"/>
                          <w:sz w:val="21"/>
                          <w:szCs w:val="21"/>
                          <w:lang w:val="es-ES"/>
                        </w:rPr>
                        <w:t>Categoría 2</w:t>
                      </w:r>
                      <w:r w:rsidRPr="00CA1B1F">
                        <w:rPr>
                          <w:rFonts w:ascii="Avenir Book" w:hAnsi="Avenir Book"/>
                          <w:bCs/>
                          <w:sz w:val="21"/>
                          <w:szCs w:val="21"/>
                          <w:lang w:val="es-ES"/>
                        </w:rPr>
                        <w:t>, si su cuantía es superior a 150.000 euros e inferior o igual a 360.000 euros.</w:t>
                      </w:r>
                    </w:p>
                    <w:p w14:paraId="34165E6B" w14:textId="77777777" w:rsidR="00D30976" w:rsidRPr="00CA1B1F" w:rsidRDefault="00D30976" w:rsidP="00CA1521">
                      <w:pPr>
                        <w:pStyle w:val="Prrafodelista"/>
                        <w:widowControl/>
                        <w:numPr>
                          <w:ilvl w:val="0"/>
                          <w:numId w:val="48"/>
                        </w:numPr>
                        <w:autoSpaceDE/>
                        <w:autoSpaceDN/>
                        <w:spacing w:line="360" w:lineRule="auto"/>
                        <w:jc w:val="both"/>
                        <w:rPr>
                          <w:rFonts w:ascii="Avenir Book" w:hAnsi="Avenir Book"/>
                          <w:bCs/>
                          <w:sz w:val="21"/>
                          <w:szCs w:val="21"/>
                          <w:lang w:val="es-ES"/>
                        </w:rPr>
                      </w:pPr>
                      <w:r w:rsidRPr="00CA1B1F">
                        <w:rPr>
                          <w:rFonts w:ascii="Avenir Book" w:hAnsi="Avenir Book"/>
                          <w:b/>
                          <w:color w:val="0BD0D9" w:themeColor="accent3"/>
                          <w:sz w:val="21"/>
                          <w:szCs w:val="21"/>
                          <w:lang w:val="es-ES"/>
                        </w:rPr>
                        <w:t>Categoría 3</w:t>
                      </w:r>
                      <w:r w:rsidRPr="00CA1B1F">
                        <w:rPr>
                          <w:rFonts w:ascii="Avenir Book" w:hAnsi="Avenir Book"/>
                          <w:bCs/>
                          <w:sz w:val="21"/>
                          <w:szCs w:val="21"/>
                          <w:lang w:val="es-ES"/>
                        </w:rPr>
                        <w:t>, si su cuantía es superior a 360.000 euros e inferior o igual a 840.000 euros.</w:t>
                      </w:r>
                    </w:p>
                    <w:p w14:paraId="5930FA79" w14:textId="77777777" w:rsidR="00D30976" w:rsidRPr="00CA1B1F" w:rsidRDefault="00D30976" w:rsidP="00CA1521">
                      <w:pPr>
                        <w:pStyle w:val="Prrafodelista"/>
                        <w:widowControl/>
                        <w:numPr>
                          <w:ilvl w:val="0"/>
                          <w:numId w:val="48"/>
                        </w:numPr>
                        <w:autoSpaceDE/>
                        <w:autoSpaceDN/>
                        <w:spacing w:line="360" w:lineRule="auto"/>
                        <w:jc w:val="both"/>
                        <w:rPr>
                          <w:rFonts w:ascii="Avenir Book" w:hAnsi="Avenir Book"/>
                          <w:bCs/>
                          <w:sz w:val="21"/>
                          <w:szCs w:val="21"/>
                          <w:lang w:val="es-ES"/>
                        </w:rPr>
                      </w:pPr>
                      <w:r w:rsidRPr="00CA1B1F">
                        <w:rPr>
                          <w:rFonts w:ascii="Avenir Book" w:hAnsi="Avenir Book"/>
                          <w:b/>
                          <w:color w:val="0BD0D9" w:themeColor="accent3"/>
                          <w:sz w:val="21"/>
                          <w:szCs w:val="21"/>
                          <w:lang w:val="es-ES"/>
                        </w:rPr>
                        <w:t>Categoría 4</w:t>
                      </w:r>
                      <w:r w:rsidRPr="00CA1B1F">
                        <w:rPr>
                          <w:rFonts w:ascii="Avenir Book" w:hAnsi="Avenir Book"/>
                          <w:bCs/>
                          <w:sz w:val="21"/>
                          <w:szCs w:val="21"/>
                          <w:lang w:val="es-ES"/>
                        </w:rPr>
                        <w:t>, si su cuantía es superior a 840.000 euros e inferior o igual a 2.400.000 euros.</w:t>
                      </w:r>
                    </w:p>
                    <w:p w14:paraId="4705D85C" w14:textId="77777777" w:rsidR="00D30976" w:rsidRPr="00CA1B1F" w:rsidRDefault="00D30976" w:rsidP="00CA1521">
                      <w:pPr>
                        <w:pStyle w:val="Prrafodelista"/>
                        <w:widowControl/>
                        <w:numPr>
                          <w:ilvl w:val="0"/>
                          <w:numId w:val="48"/>
                        </w:numPr>
                        <w:autoSpaceDE/>
                        <w:autoSpaceDN/>
                        <w:spacing w:line="360" w:lineRule="auto"/>
                        <w:jc w:val="both"/>
                        <w:rPr>
                          <w:rFonts w:ascii="Avenir Book" w:hAnsi="Avenir Book"/>
                          <w:bCs/>
                          <w:sz w:val="21"/>
                          <w:szCs w:val="21"/>
                          <w:lang w:val="es-ES"/>
                        </w:rPr>
                      </w:pPr>
                      <w:r w:rsidRPr="00CA1B1F">
                        <w:rPr>
                          <w:rFonts w:ascii="Avenir Book" w:hAnsi="Avenir Book"/>
                          <w:b/>
                          <w:color w:val="0BD0D9" w:themeColor="accent3"/>
                          <w:sz w:val="21"/>
                          <w:szCs w:val="21"/>
                          <w:lang w:val="es-ES"/>
                        </w:rPr>
                        <w:t>Categoría 5</w:t>
                      </w:r>
                      <w:r w:rsidRPr="00CA1B1F">
                        <w:rPr>
                          <w:rFonts w:ascii="Avenir Book" w:hAnsi="Avenir Book"/>
                          <w:bCs/>
                          <w:sz w:val="21"/>
                          <w:szCs w:val="21"/>
                          <w:lang w:val="es-ES"/>
                        </w:rPr>
                        <w:t>, si su cuantía es superior a 2.400.000 euros e inferior o igual a cinco millones de euros.</w:t>
                      </w:r>
                    </w:p>
                    <w:p w14:paraId="464A2A8C" w14:textId="77777777" w:rsidR="00D30976" w:rsidRPr="00CA1B1F" w:rsidRDefault="00D30976" w:rsidP="00CA1521">
                      <w:pPr>
                        <w:pStyle w:val="Prrafodelista"/>
                        <w:widowControl/>
                        <w:numPr>
                          <w:ilvl w:val="0"/>
                          <w:numId w:val="48"/>
                        </w:numPr>
                        <w:autoSpaceDE/>
                        <w:autoSpaceDN/>
                        <w:spacing w:line="360" w:lineRule="auto"/>
                        <w:jc w:val="both"/>
                        <w:rPr>
                          <w:rFonts w:ascii="Avenir Book" w:hAnsi="Avenir Book"/>
                          <w:bCs/>
                          <w:sz w:val="21"/>
                          <w:szCs w:val="21"/>
                          <w:lang w:val="es-ES"/>
                        </w:rPr>
                      </w:pPr>
                      <w:r w:rsidRPr="00CA1B1F">
                        <w:rPr>
                          <w:rFonts w:ascii="Avenir Book" w:hAnsi="Avenir Book"/>
                          <w:b/>
                          <w:color w:val="0BD0D9" w:themeColor="accent3"/>
                          <w:sz w:val="21"/>
                          <w:szCs w:val="21"/>
                          <w:lang w:val="es-ES"/>
                        </w:rPr>
                        <w:t>Categoría 6</w:t>
                      </w:r>
                      <w:r w:rsidRPr="00CA1B1F">
                        <w:rPr>
                          <w:rFonts w:ascii="Avenir Book" w:hAnsi="Avenir Book"/>
                          <w:bCs/>
                          <w:sz w:val="21"/>
                          <w:szCs w:val="21"/>
                          <w:lang w:val="es-ES"/>
                        </w:rPr>
                        <w:t>, si su cuantía es superior a cinco millones de euros.</w:t>
                      </w:r>
                    </w:p>
                  </w:tc>
                </w:tr>
              </w:tbl>
              <w:p w14:paraId="66610DF2" w14:textId="77777777" w:rsidR="00257FA1" w:rsidRPr="00CA1B1F" w:rsidRDefault="00257FA1" w:rsidP="00803E27">
                <w:pPr>
                  <w:pBdr>
                    <w:top w:val="nil"/>
                    <w:left w:val="nil"/>
                    <w:bottom w:val="nil"/>
                    <w:right w:val="nil"/>
                    <w:between w:val="nil"/>
                  </w:pBdr>
                  <w:spacing w:line="276" w:lineRule="auto"/>
                  <w:ind w:left="171" w:right="115" w:hanging="720"/>
                  <w:jc w:val="both"/>
                  <w:rPr>
                    <w:rFonts w:ascii="Avenir Book" w:eastAsia="Arial Narrow" w:hAnsi="Avenir Book" w:cs="Arial Narrow"/>
                    <w:kern w:val="0"/>
                    <w:sz w:val="21"/>
                    <w:szCs w:val="21"/>
                    <w:lang w:eastAsia="ca-ES"/>
                    <w14:ligatures w14:val="none"/>
                  </w:rPr>
                </w:pPr>
              </w:p>
              <w:p w14:paraId="3460E4D7" w14:textId="3F90FE4D" w:rsidR="00257FA1" w:rsidRPr="00CA1B1F" w:rsidRDefault="00257FA1" w:rsidP="00280EDB">
                <w:pPr>
                  <w:pBdr>
                    <w:top w:val="nil"/>
                    <w:left w:val="nil"/>
                    <w:bottom w:val="nil"/>
                    <w:right w:val="nil"/>
                    <w:between w:val="nil"/>
                  </w:pBdr>
                  <w:spacing w:before="120" w:line="276" w:lineRule="auto"/>
                  <w:ind w:left="447" w:hanging="447"/>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color w:val="0BD0D9" w:themeColor="accent3"/>
                    <w:kern w:val="0"/>
                    <w:sz w:val="21"/>
                    <w:szCs w:val="21"/>
                    <w:lang w:eastAsia="ca-ES"/>
                    <w14:ligatures w14:val="none"/>
                  </w:rPr>
                  <w:t>G.3</w:t>
                </w:r>
                <w:r w:rsidR="00871BCF" w:rsidRPr="00CA1B1F">
                  <w:rPr>
                    <w:rFonts w:ascii="Avenir Book" w:eastAsia="Arial Narrow" w:hAnsi="Avenir Book" w:cs="Arial Narrow"/>
                    <w:b/>
                    <w:color w:val="0BD0D9" w:themeColor="accent3"/>
                    <w:kern w:val="0"/>
                    <w:sz w:val="21"/>
                    <w:szCs w:val="21"/>
                    <w:lang w:eastAsia="ca-ES"/>
                    <w14:ligatures w14:val="none"/>
                  </w:rPr>
                  <w:t>.</w:t>
                </w:r>
                <w:r w:rsidRPr="00CA1B1F">
                  <w:rPr>
                    <w:rFonts w:ascii="Avenir Book" w:eastAsia="Arial Narrow" w:hAnsi="Avenir Book" w:cs="Arial Narrow"/>
                    <w:b/>
                    <w:color w:val="0BD0D9" w:themeColor="accent3"/>
                    <w:kern w:val="0"/>
                    <w:sz w:val="21"/>
                    <w:szCs w:val="21"/>
                    <w:lang w:eastAsia="ca-ES"/>
                    <w14:ligatures w14:val="none"/>
                  </w:rPr>
                  <w:t xml:space="preserve"> </w:t>
                </w:r>
                <w:r w:rsidRPr="00CA1B1F">
                  <w:rPr>
                    <w:rFonts w:ascii="Avenir Book" w:eastAsia="Arial Narrow" w:hAnsi="Avenir Book" w:cs="Arial Narrow"/>
                    <w:b/>
                    <w:kern w:val="0"/>
                    <w:sz w:val="21"/>
                    <w:szCs w:val="21"/>
                    <w:lang w:eastAsia="ca-ES"/>
                    <w14:ligatures w14:val="none"/>
                  </w:rPr>
                  <w:t xml:space="preserve">COMPROMISO DE ADSCRIBIR O DESTINAR A LA EJECUCIÓN DEL CONTRATO DE LOS MEDIOS PERSONALES O MATERIALES SIGUIENTES </w:t>
                </w:r>
              </w:p>
              <w:p w14:paraId="0437E37A" w14:textId="1A8CCB34" w:rsidR="00257FA1" w:rsidRPr="00CA1B1F" w:rsidRDefault="00257FA1" w:rsidP="00280EDB">
                <w:pPr>
                  <w:pBdr>
                    <w:top w:val="nil"/>
                    <w:left w:val="nil"/>
                    <w:bottom w:val="nil"/>
                    <w:right w:val="nil"/>
                    <w:between w:val="nil"/>
                  </w:pBdr>
                  <w:spacing w:line="276" w:lineRule="auto"/>
                  <w:ind w:left="447"/>
                  <w:jc w:val="both"/>
                  <w:rPr>
                    <w:rFonts w:ascii="Avenir Book" w:eastAsia="MS Gothic" w:hAnsi="Avenir Book" w:cs="Segoe UI Symbol"/>
                    <w:b/>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 xml:space="preserve">La empresa se compromete a adscribir a la ejecución del contrato los medios personales o materiales siguientes: </w:t>
                </w:r>
                <w:r w:rsidRPr="00CA1B1F">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382687953"/>
                    <w14:checkbox>
                      <w14:checked w14:val="1"/>
                      <w14:checkedState w14:val="2612" w14:font="MS Gothic"/>
                      <w14:uncheckedState w14:val="2610" w14:font="MS Gothic"/>
                    </w14:checkbox>
                  </w:sdtPr>
                  <w:sdtEndPr/>
                  <w:sdtContent>
                    <w:r w:rsidR="00D30976" w:rsidRPr="00CA1B1F">
                      <w:rPr>
                        <w:rFonts w:ascii="MS Gothic" w:eastAsia="MS Gothic" w:hAnsi="MS Gothic" w:cs="Arial" w:hint="eastAsia"/>
                        <w:kern w:val="0"/>
                        <w:sz w:val="21"/>
                        <w:szCs w:val="21"/>
                        <w:lang w:eastAsia="ca-ES"/>
                        <w14:ligatures w14:val="none"/>
                      </w:rPr>
                      <w:t>☒</w:t>
                    </w:r>
                  </w:sdtContent>
                </w:sdt>
                <w:r w:rsidRPr="00CA1B1F">
                  <w:rPr>
                    <w:rFonts w:ascii="Avenir Book" w:eastAsia="MS Gothic" w:hAnsi="Avenir Book" w:cs="Segoe UI Symbol"/>
                    <w:b/>
                    <w:kern w:val="0"/>
                    <w:sz w:val="21"/>
                    <w:szCs w:val="21"/>
                    <w:lang w:eastAsia="ca-ES"/>
                    <w14:ligatures w14:val="none"/>
                  </w:rPr>
                  <w:t xml:space="preserve"> </w:t>
                </w:r>
                <w:r w:rsidRPr="00CA1B1F">
                  <w:rPr>
                    <w:rFonts w:ascii="Avenir Book" w:eastAsia="MS Gothic" w:hAnsi="Avenir Book" w:cs="MS Gothic"/>
                    <w:b/>
                    <w:kern w:val="0"/>
                    <w:sz w:val="21"/>
                    <w:szCs w:val="21"/>
                    <w:lang w:eastAsia="ca-ES"/>
                    <w14:ligatures w14:val="none"/>
                  </w:rPr>
                  <w:t xml:space="preserve"> </w:t>
                </w:r>
                <w:r w:rsidRPr="00CA1B1F">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1166021449"/>
                    <w14:checkbox>
                      <w14:checked w14:val="0"/>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r w:rsidRPr="00CA1B1F">
                  <w:rPr>
                    <w:rFonts w:ascii="Avenir Book" w:eastAsia="MS Gothic" w:hAnsi="Avenir Book" w:cs="Segoe UI Symbol"/>
                    <w:b/>
                    <w:kern w:val="0"/>
                    <w:sz w:val="21"/>
                    <w:szCs w:val="21"/>
                    <w:lang w:eastAsia="ca-ES"/>
                    <w14:ligatures w14:val="none"/>
                  </w:rPr>
                  <w:t xml:space="preserve"> </w:t>
                </w:r>
              </w:p>
              <w:p w14:paraId="3DA4FA0F" w14:textId="0BB33BF4" w:rsidR="00D30976" w:rsidRPr="00BE5727" w:rsidRDefault="00257FA1" w:rsidP="00280EDB">
                <w:pPr>
                  <w:pBdr>
                    <w:top w:val="nil"/>
                    <w:left w:val="nil"/>
                    <w:bottom w:val="nil"/>
                    <w:right w:val="nil"/>
                    <w:between w:val="nil"/>
                  </w:pBdr>
                  <w:spacing w:before="120" w:after="120" w:line="276" w:lineRule="auto"/>
                  <w:ind w:left="447"/>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Se requiere adscribir el personal</w:t>
                </w:r>
                <w:r w:rsidR="00294A3A" w:rsidRPr="00CA1B1F">
                  <w:rPr>
                    <w:rFonts w:ascii="Avenir Book" w:eastAsia="Arial Narrow" w:hAnsi="Avenir Book" w:cs="Arial Narrow"/>
                    <w:bCs/>
                    <w:kern w:val="0"/>
                    <w:sz w:val="21"/>
                    <w:szCs w:val="21"/>
                    <w:lang w:eastAsia="ca-ES"/>
                    <w14:ligatures w14:val="none"/>
                  </w:rPr>
                  <w:t xml:space="preserve"> / medios materiales</w:t>
                </w:r>
                <w:r w:rsidRPr="00CA1B1F">
                  <w:rPr>
                    <w:rFonts w:ascii="Avenir Book" w:eastAsia="Arial Narrow" w:hAnsi="Avenir Book" w:cs="Arial Narrow"/>
                    <w:bCs/>
                    <w:kern w:val="0"/>
                    <w:sz w:val="21"/>
                    <w:szCs w:val="21"/>
                    <w:lang w:eastAsia="ca-ES"/>
                    <w14:ligatures w14:val="none"/>
                  </w:rPr>
                  <w:t xml:space="preserve"> necesario</w:t>
                </w:r>
                <w:r w:rsidR="00294A3A" w:rsidRPr="00CA1B1F">
                  <w:rPr>
                    <w:rFonts w:ascii="Avenir Book" w:eastAsia="Arial Narrow" w:hAnsi="Avenir Book" w:cs="Arial Narrow"/>
                    <w:bCs/>
                    <w:kern w:val="0"/>
                    <w:sz w:val="21"/>
                    <w:szCs w:val="21"/>
                    <w:lang w:eastAsia="ca-ES"/>
                    <w14:ligatures w14:val="none"/>
                  </w:rPr>
                  <w:t>/s</w:t>
                </w:r>
                <w:r w:rsidRPr="00CA1B1F">
                  <w:rPr>
                    <w:rFonts w:ascii="Avenir Book" w:eastAsia="Arial Narrow" w:hAnsi="Avenir Book" w:cs="Arial Narrow"/>
                    <w:bCs/>
                    <w:kern w:val="0"/>
                    <w:sz w:val="21"/>
                    <w:szCs w:val="21"/>
                    <w:lang w:eastAsia="ca-ES"/>
                    <w14:ligatures w14:val="none"/>
                  </w:rPr>
                  <w:t xml:space="preserve"> para garantizar la correcta ejecución del objeto del contrato, conforme a los requerimientos definidos en el Pliego de Prescripciones Técnicas.</w:t>
                </w:r>
              </w:p>
              <w:p w14:paraId="7CF61B7D" w14:textId="38789F19" w:rsidR="00257FA1" w:rsidRPr="00CA1B1F" w:rsidRDefault="00257FA1" w:rsidP="00280EDB">
                <w:pPr>
                  <w:pBdr>
                    <w:top w:val="nil"/>
                    <w:left w:val="nil"/>
                    <w:bottom w:val="nil"/>
                    <w:right w:val="nil"/>
                    <w:between w:val="nil"/>
                  </w:pBdr>
                  <w:spacing w:before="120" w:line="276" w:lineRule="auto"/>
                  <w:ind w:left="447" w:hanging="425"/>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color w:val="0BD0D9" w:themeColor="accent3"/>
                    <w:kern w:val="0"/>
                    <w:sz w:val="21"/>
                    <w:szCs w:val="21"/>
                    <w:lang w:eastAsia="ca-ES"/>
                    <w14:ligatures w14:val="none"/>
                  </w:rPr>
                  <w:lastRenderedPageBreak/>
                  <w:t>G</w:t>
                </w:r>
                <w:r w:rsidR="00871BCF" w:rsidRPr="00CA1B1F">
                  <w:rPr>
                    <w:rFonts w:ascii="Avenir Book" w:eastAsia="Arial Narrow" w:hAnsi="Avenir Book" w:cs="Arial Narrow"/>
                    <w:b/>
                    <w:color w:val="0BD0D9" w:themeColor="accent3"/>
                    <w:kern w:val="0"/>
                    <w:sz w:val="21"/>
                    <w:szCs w:val="21"/>
                    <w:lang w:eastAsia="ca-ES"/>
                    <w14:ligatures w14:val="none"/>
                  </w:rPr>
                  <w:t>.</w:t>
                </w:r>
                <w:r w:rsidRPr="00CA1B1F">
                  <w:rPr>
                    <w:rFonts w:ascii="Avenir Book" w:eastAsia="Arial Narrow" w:hAnsi="Avenir Book" w:cs="Arial Narrow"/>
                    <w:b/>
                    <w:color w:val="0BD0D9" w:themeColor="accent3"/>
                    <w:kern w:val="0"/>
                    <w:sz w:val="21"/>
                    <w:szCs w:val="21"/>
                    <w:lang w:eastAsia="ca-ES"/>
                    <w14:ligatures w14:val="none"/>
                  </w:rPr>
                  <w:t xml:space="preserve">4. </w:t>
                </w:r>
                <w:r w:rsidRPr="00CA1B1F">
                  <w:rPr>
                    <w:rFonts w:ascii="Avenir Book" w:eastAsia="Arial Narrow" w:hAnsi="Avenir Book" w:cs="Arial Narrow"/>
                    <w:b/>
                    <w:kern w:val="0"/>
                    <w:sz w:val="21"/>
                    <w:szCs w:val="21"/>
                    <w:lang w:eastAsia="ca-ES"/>
                    <w14:ligatures w14:val="none"/>
                  </w:rPr>
                  <w:t>CERTIFICADOS ACREDITATIVOS DEL CUMPLIMIENTO DE LAS NORMAS DE GARANTÍA DE LA CALIDAD Y/O DE GESTIÓN MEDIOAMBIENTAL</w:t>
                </w:r>
              </w:p>
              <w:p w14:paraId="088972A4" w14:textId="44CB819C" w:rsidR="00257FA1" w:rsidRPr="00CA1B1F" w:rsidRDefault="00257FA1" w:rsidP="00280EDB">
                <w:pPr>
                  <w:pBdr>
                    <w:top w:val="nil"/>
                    <w:left w:val="nil"/>
                    <w:bottom w:val="nil"/>
                    <w:right w:val="nil"/>
                    <w:between w:val="nil"/>
                  </w:pBdr>
                  <w:spacing w:before="120" w:after="120" w:line="276" w:lineRule="auto"/>
                  <w:ind w:left="447"/>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541434099"/>
                    <w14:checkbox>
                      <w14:checked w14:val="0"/>
                      <w14:checkedState w14:val="2612" w14:font="MS Gothic"/>
                      <w14:uncheckedState w14:val="2610" w14:font="MS Gothic"/>
                    </w14:checkbox>
                  </w:sdtPr>
                  <w:sdtEndPr/>
                  <w:sdtContent>
                    <w:r w:rsidRPr="00CA1B1F">
                      <w:rPr>
                        <w:rFonts w:ascii="Segoe UI Symbol" w:eastAsia="Times New Roman" w:hAnsi="Segoe UI Symbol" w:cs="Segoe UI Symbol"/>
                        <w:kern w:val="0"/>
                        <w:sz w:val="21"/>
                        <w:szCs w:val="21"/>
                        <w:lang w:eastAsia="ca-ES"/>
                        <w14:ligatures w14:val="none"/>
                      </w:rPr>
                      <w:t>☐</w:t>
                    </w:r>
                  </w:sdtContent>
                </w:sdt>
                <w:r w:rsidRPr="00CA1B1F">
                  <w:rPr>
                    <w:rFonts w:ascii="Avenir Book" w:eastAsia="MS Gothic" w:hAnsi="Avenir Book" w:cs="Segoe UI Symbol"/>
                    <w:b/>
                    <w:kern w:val="0"/>
                    <w:sz w:val="21"/>
                    <w:szCs w:val="21"/>
                    <w:lang w:eastAsia="ca-ES"/>
                    <w14:ligatures w14:val="none"/>
                  </w:rPr>
                  <w:t xml:space="preserve"> </w:t>
                </w:r>
                <w:r w:rsidRPr="00CA1B1F">
                  <w:rPr>
                    <w:rFonts w:ascii="Avenir Book" w:eastAsia="MS Gothic" w:hAnsi="Avenir Book" w:cs="MS Gothic"/>
                    <w:b/>
                    <w:kern w:val="0"/>
                    <w:sz w:val="21"/>
                    <w:szCs w:val="21"/>
                    <w:lang w:eastAsia="ca-ES"/>
                    <w14:ligatures w14:val="none"/>
                  </w:rPr>
                  <w:t xml:space="preserve"> </w:t>
                </w:r>
                <w:r w:rsidRPr="00CA1B1F">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1133323899"/>
                    <w14:checkbox>
                      <w14:checked w14:val="1"/>
                      <w14:checkedState w14:val="2612" w14:font="MS Gothic"/>
                      <w14:uncheckedState w14:val="2610" w14:font="MS Gothic"/>
                    </w14:checkbox>
                  </w:sdtPr>
                  <w:sdtEndPr/>
                  <w:sdtContent>
                    <w:r w:rsidR="00D30976" w:rsidRPr="00CA1B1F">
                      <w:rPr>
                        <w:rFonts w:ascii="MS Gothic" w:eastAsia="MS Gothic" w:hAnsi="MS Gothic" w:cs="Arial" w:hint="eastAsia"/>
                        <w:kern w:val="0"/>
                        <w:sz w:val="21"/>
                        <w:szCs w:val="21"/>
                        <w:lang w:eastAsia="ca-ES"/>
                        <w14:ligatures w14:val="none"/>
                      </w:rPr>
                      <w:t>☒</w:t>
                    </w:r>
                  </w:sdtContent>
                </w:sdt>
              </w:p>
            </w:tc>
          </w:tr>
          <w:tr w:rsidR="006F688B" w:rsidRPr="00CA1B1F" w14:paraId="03C2BE00" w14:textId="77777777" w:rsidTr="003D57BC">
            <w:trPr>
              <w:gridAfter w:val="1"/>
              <w:wAfter w:w="12" w:type="dxa"/>
              <w:trHeight w:val="397"/>
              <w:jc w:val="center"/>
            </w:trPr>
            <w:tc>
              <w:tcPr>
                <w:tcW w:w="563" w:type="dxa"/>
                <w:shd w:val="clear" w:color="auto" w:fill="30BFD3"/>
                <w:vAlign w:val="center"/>
              </w:tcPr>
              <w:p w14:paraId="3949CE01" w14:textId="77777777" w:rsidR="00257FA1" w:rsidRPr="00CA1B1F" w:rsidRDefault="00257FA1"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lastRenderedPageBreak/>
                  <w:t>H</w:t>
                </w:r>
              </w:p>
            </w:tc>
            <w:tc>
              <w:tcPr>
                <w:tcW w:w="10633" w:type="dxa"/>
                <w:gridSpan w:val="4"/>
                <w:shd w:val="clear" w:color="auto" w:fill="30BFD3"/>
                <w:vAlign w:val="center"/>
              </w:tcPr>
              <w:p w14:paraId="5F70C1AC" w14:textId="77777777" w:rsidR="00257FA1" w:rsidRPr="00CA1B1F" w:rsidRDefault="00257FA1" w:rsidP="00803E27">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CRITERIOS DE ADJUDICACIÓN</w:t>
                </w:r>
              </w:p>
            </w:tc>
          </w:tr>
          <w:tr w:rsidR="00B40BEC" w:rsidRPr="00CA1B1F" w14:paraId="0C0482C3" w14:textId="77777777" w:rsidTr="009176A0">
            <w:trPr>
              <w:gridAfter w:val="1"/>
              <w:wAfter w:w="12" w:type="dxa"/>
              <w:trHeight w:val="397"/>
              <w:jc w:val="center"/>
            </w:trPr>
            <w:tc>
              <w:tcPr>
                <w:tcW w:w="11196" w:type="dxa"/>
                <w:gridSpan w:val="5"/>
                <w:shd w:val="clear" w:color="auto" w:fill="auto"/>
                <w:vAlign w:val="center"/>
              </w:tcPr>
              <w:p w14:paraId="50A315BF" w14:textId="77777777" w:rsidR="00294A3A" w:rsidRPr="00C62157" w:rsidRDefault="00294A3A" w:rsidP="00294A3A">
                <w:pPr>
                  <w:spacing w:before="240" w:after="120" w:line="276" w:lineRule="auto"/>
                  <w:jc w:val="both"/>
                  <w:rPr>
                    <w:rFonts w:ascii="Avenir Book" w:eastAsia="Times New Roman" w:hAnsi="Avenir Book" w:cs="Times New Roman"/>
                    <w:b/>
                    <w:kern w:val="0"/>
                    <w:sz w:val="21"/>
                    <w:szCs w:val="21"/>
                    <w:lang w:eastAsia="ca-ES"/>
                    <w14:ligatures w14:val="none"/>
                  </w:rPr>
                </w:pPr>
                <w:r w:rsidRPr="00C62157">
                  <w:rPr>
                    <w:rFonts w:ascii="Avenir Book" w:eastAsia="Arial Narrow" w:hAnsi="Avenir Book" w:cs="Arial Narrow"/>
                    <w:b/>
                    <w:color w:val="0BD0D9" w:themeColor="accent3"/>
                    <w:kern w:val="0"/>
                    <w:sz w:val="21"/>
                    <w:szCs w:val="21"/>
                    <w:lang w:eastAsia="ca-ES"/>
                    <w14:ligatures w14:val="none"/>
                  </w:rPr>
                  <w:t xml:space="preserve">H.1. </w:t>
                </w:r>
                <w:r w:rsidRPr="00C62157">
                  <w:rPr>
                    <w:rFonts w:ascii="Avenir Book" w:eastAsia="Times New Roman" w:hAnsi="Avenir Book" w:cs="Times New Roman"/>
                    <w:b/>
                    <w:kern w:val="0"/>
                    <w:sz w:val="21"/>
                    <w:szCs w:val="21"/>
                    <w:lang w:eastAsia="ca-ES"/>
                    <w14:ligatures w14:val="none"/>
                  </w:rPr>
                  <w:t>CRITERIOS DE ADJUDICACIÓN EVALUABLES MEDIANTE JUICIO DE VALOR Y CONTENIDO DE LAS OFERTAS</w:t>
                </w:r>
              </w:p>
              <w:p w14:paraId="1B862A0A" w14:textId="737CC5E4" w:rsidR="00294A3A" w:rsidRPr="00C62157" w:rsidRDefault="00294A3A" w:rsidP="00294A3A">
                <w:pPr>
                  <w:spacing w:line="276" w:lineRule="auto"/>
                  <w:jc w:val="both"/>
                  <w:rPr>
                    <w:rFonts w:ascii="Avenir Book" w:eastAsia="MS Gothic" w:hAnsi="Avenir Book" w:cs="MS Gothic"/>
                    <w:b/>
                    <w:color w:val="000000"/>
                    <w:kern w:val="0"/>
                    <w:sz w:val="21"/>
                    <w:szCs w:val="21"/>
                    <w:lang w:eastAsia="ca-ES"/>
                    <w14:ligatures w14:val="none"/>
                  </w:rPr>
                </w:pPr>
                <w:r w:rsidRPr="00C62157">
                  <w:rPr>
                    <w:rFonts w:ascii="Avenir Book" w:eastAsia="Arial Narrow" w:hAnsi="Avenir Book" w:cs="Arial Narrow"/>
                    <w:b/>
                    <w:color w:val="000000"/>
                    <w:kern w:val="0"/>
                    <w:sz w:val="21"/>
                    <w:szCs w:val="21"/>
                    <w:lang w:eastAsia="ca-ES"/>
                    <w14:ligatures w14:val="none"/>
                  </w:rPr>
                  <w:t>NO</w:t>
                </w:r>
                <w:r w:rsidRPr="00C62157">
                  <w:rPr>
                    <w:rFonts w:ascii="Avenir Book" w:eastAsia="MS Gothic" w:hAnsi="Avenir Book" w:cs="MS Gothic"/>
                    <w:b/>
                    <w:color w:val="000000"/>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163599949"/>
                    <w14:checkbox>
                      <w14:checked w14:val="0"/>
                      <w14:checkedState w14:val="2612" w14:font="MS Gothic"/>
                      <w14:uncheckedState w14:val="2610" w14:font="MS Gothic"/>
                    </w14:checkbox>
                  </w:sdtPr>
                  <w:sdtEndPr/>
                  <w:sdtContent>
                    <w:r w:rsidRPr="00C62157">
                      <w:rPr>
                        <w:rFonts w:ascii="MS Gothic" w:eastAsia="MS Gothic" w:hAnsi="MS Gothic" w:cs="Arial" w:hint="eastAsia"/>
                        <w:kern w:val="0"/>
                        <w:sz w:val="21"/>
                        <w:szCs w:val="21"/>
                        <w:lang w:eastAsia="ca-ES"/>
                        <w14:ligatures w14:val="none"/>
                      </w:rPr>
                      <w:t>☐</w:t>
                    </w:r>
                  </w:sdtContent>
                </w:sdt>
              </w:p>
              <w:p w14:paraId="05077975" w14:textId="5D63B245" w:rsidR="00294A3A" w:rsidRPr="00C62157" w:rsidRDefault="00294A3A" w:rsidP="00294A3A">
                <w:pPr>
                  <w:overflowPunct w:val="0"/>
                  <w:autoSpaceDE w:val="0"/>
                  <w:autoSpaceDN w:val="0"/>
                  <w:adjustRightInd w:val="0"/>
                  <w:spacing w:line="276" w:lineRule="auto"/>
                  <w:jc w:val="both"/>
                  <w:textAlignment w:val="baseline"/>
                  <w:rPr>
                    <w:rFonts w:ascii="Avenir Book" w:eastAsia="Arial Narrow" w:hAnsi="Avenir Book" w:cs="Arial Narrow"/>
                    <w:b/>
                    <w:color w:val="000000"/>
                    <w:kern w:val="0"/>
                    <w:sz w:val="21"/>
                    <w:szCs w:val="21"/>
                    <w:lang w:eastAsia="ca-ES"/>
                    <w14:ligatures w14:val="none"/>
                  </w:rPr>
                </w:pPr>
                <w:r w:rsidRPr="00C62157">
                  <w:rPr>
                    <w:rFonts w:ascii="Avenir Book" w:eastAsia="Arial Narrow" w:hAnsi="Avenir Book" w:cs="Arial Narrow"/>
                    <w:b/>
                    <w:color w:val="000000"/>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1440868552"/>
                    <w14:checkbox>
                      <w14:checked w14:val="1"/>
                      <w14:checkedState w14:val="2612" w14:font="MS Gothic"/>
                      <w14:uncheckedState w14:val="2610" w14:font="MS Gothic"/>
                    </w14:checkbox>
                  </w:sdtPr>
                  <w:sdtEndPr/>
                  <w:sdtContent>
                    <w:r w:rsidR="00A53DEA" w:rsidRPr="00C62157">
                      <w:rPr>
                        <w:rFonts w:ascii="MS Gothic" w:eastAsia="MS Gothic" w:hAnsi="MS Gothic" w:cs="Arial" w:hint="eastAsia"/>
                        <w:kern w:val="0"/>
                        <w:sz w:val="21"/>
                        <w:szCs w:val="21"/>
                        <w:lang w:eastAsia="ca-ES"/>
                        <w14:ligatures w14:val="none"/>
                      </w:rPr>
                      <w:t>☒</w:t>
                    </w:r>
                  </w:sdtContent>
                </w:sdt>
                <w:r w:rsidRPr="00C62157">
                  <w:rPr>
                    <w:rFonts w:ascii="Avenir Book" w:eastAsia="Arial Narrow" w:hAnsi="Avenir Book" w:cs="Arial Narrow"/>
                    <w:b/>
                    <w:color w:val="000000"/>
                    <w:kern w:val="0"/>
                    <w:sz w:val="21"/>
                    <w:szCs w:val="21"/>
                    <w:lang w:eastAsia="ca-ES"/>
                    <w14:ligatures w14:val="none"/>
                  </w:rPr>
                  <w:t xml:space="preserve"> Hasta 25 puntos</w:t>
                </w:r>
              </w:p>
              <w:p w14:paraId="52DEA60C" w14:textId="77777777" w:rsidR="00294A3A" w:rsidRPr="00CA1B1F" w:rsidRDefault="00294A3A" w:rsidP="00294A3A">
                <w:pPr>
                  <w:overflowPunct w:val="0"/>
                  <w:autoSpaceDE w:val="0"/>
                  <w:autoSpaceDN w:val="0"/>
                  <w:adjustRightInd w:val="0"/>
                  <w:spacing w:line="276" w:lineRule="auto"/>
                  <w:jc w:val="both"/>
                  <w:textAlignment w:val="baseline"/>
                  <w:rPr>
                    <w:rFonts w:ascii="Avenir Book" w:eastAsia="Arial Narrow" w:hAnsi="Avenir Book" w:cs="Arial Narrow"/>
                    <w:b/>
                    <w:color w:val="000000"/>
                    <w:kern w:val="0"/>
                    <w:sz w:val="21"/>
                    <w:szCs w:val="21"/>
                    <w:highlight w:val="yellow"/>
                    <w:lang w:eastAsia="ca-ES"/>
                    <w14:ligatures w14:val="none"/>
                  </w:rPr>
                </w:pPr>
              </w:p>
              <w:p w14:paraId="6C57BA5A" w14:textId="2FAB699A" w:rsidR="00671B43" w:rsidRPr="00CA1B1F" w:rsidRDefault="00671B43" w:rsidP="00CA1521">
                <w:pPr>
                  <w:pStyle w:val="Prrafodelista"/>
                  <w:numPr>
                    <w:ilvl w:val="0"/>
                    <w:numId w:val="52"/>
                  </w:numPr>
                  <w:pBdr>
                    <w:top w:val="nil"/>
                    <w:left w:val="nil"/>
                    <w:bottom w:val="nil"/>
                    <w:right w:val="nil"/>
                    <w:between w:val="nil"/>
                  </w:pBdr>
                  <w:adjustRightInd w:val="0"/>
                  <w:spacing w:after="120" w:line="360" w:lineRule="auto"/>
                  <w:jc w:val="both"/>
                  <w:rPr>
                    <w:rFonts w:ascii="Avenir Book" w:hAnsi="Avenir Book"/>
                    <w:b/>
                    <w:bCs/>
                    <w:iCs/>
                    <w:color w:val="000000"/>
                    <w:sz w:val="21"/>
                    <w:szCs w:val="21"/>
                    <w:lang w:val="es-ES"/>
                  </w:rPr>
                </w:pPr>
                <w:r w:rsidRPr="00CA1B1F">
                  <w:rPr>
                    <w:rFonts w:ascii="Avenir Book" w:hAnsi="Avenir Book"/>
                    <w:b/>
                    <w:bCs/>
                    <w:iCs/>
                    <w:color w:val="000000"/>
                    <w:sz w:val="21"/>
                    <w:szCs w:val="21"/>
                    <w:u w:val="single"/>
                    <w:lang w:val="es-ES"/>
                  </w:rPr>
                  <w:t xml:space="preserve">Para el </w:t>
                </w:r>
                <w:r w:rsidR="002B3713" w:rsidRPr="00CA1B1F">
                  <w:rPr>
                    <w:rFonts w:ascii="Avenir Book" w:hAnsi="Avenir Book"/>
                    <w:b/>
                    <w:bCs/>
                    <w:iCs/>
                    <w:color w:val="000000"/>
                    <w:sz w:val="21"/>
                    <w:szCs w:val="21"/>
                    <w:u w:val="single"/>
                    <w:lang w:val="es-ES"/>
                  </w:rPr>
                  <w:t xml:space="preserve">LOTE </w:t>
                </w:r>
                <w:r w:rsidRPr="00CA1B1F">
                  <w:rPr>
                    <w:rFonts w:ascii="Avenir Book" w:hAnsi="Avenir Book"/>
                    <w:b/>
                    <w:bCs/>
                    <w:iCs/>
                    <w:color w:val="000000"/>
                    <w:sz w:val="21"/>
                    <w:szCs w:val="21"/>
                    <w:u w:val="single"/>
                    <w:lang w:val="es-ES"/>
                  </w:rPr>
                  <w:t>1</w:t>
                </w:r>
                <w:r w:rsidRPr="00CA1B1F">
                  <w:rPr>
                    <w:rFonts w:ascii="Avenir Book" w:hAnsi="Avenir Book"/>
                    <w:iCs/>
                    <w:color w:val="000000"/>
                    <w:sz w:val="21"/>
                    <w:szCs w:val="21"/>
                    <w:lang w:val="es-ES"/>
                  </w:rPr>
                  <w:t xml:space="preserve">: </w:t>
                </w:r>
                <w:r w:rsidRPr="00CA1B1F">
                  <w:rPr>
                    <w:rFonts w:ascii="Avenir Book" w:eastAsia="Calibri" w:hAnsi="Avenir Book"/>
                    <w:sz w:val="21"/>
                    <w:szCs w:val="21"/>
                    <w:lang w:val="es-ES"/>
                  </w:rPr>
                  <w:t xml:space="preserve">La extensión máxima de toda la propuesta técnica no podrá exceder de </w:t>
                </w:r>
                <w:r w:rsidRPr="00CA1B1F">
                  <w:rPr>
                    <w:rFonts w:ascii="Avenir Book" w:eastAsia="Calibri" w:hAnsi="Avenir Book"/>
                    <w:b/>
                    <w:bCs/>
                    <w:sz w:val="21"/>
                    <w:szCs w:val="21"/>
                    <w:lang w:val="es-ES"/>
                  </w:rPr>
                  <w:t>15 páginas DIN-A4</w:t>
                </w:r>
                <w:r w:rsidRPr="00CA1B1F">
                  <w:rPr>
                    <w:rFonts w:ascii="Avenir Book" w:eastAsia="Calibri" w:hAnsi="Avenir Book"/>
                    <w:sz w:val="21"/>
                    <w:szCs w:val="21"/>
                    <w:lang w:val="es-ES"/>
                  </w:rPr>
                  <w:t>, letra Arial tamaño 11, interlineado simple (sin contar portada ni índice, en caso de haber). De este número máximo de páginas, deberá estructurarse de la siguiente manera:</w:t>
                </w:r>
              </w:p>
              <w:p w14:paraId="7C950441" w14:textId="77777777" w:rsidR="00671B43" w:rsidRPr="00CA1B1F" w:rsidRDefault="00671B43" w:rsidP="00CA1521">
                <w:pPr>
                  <w:pStyle w:val="Prrafodelista"/>
                  <w:numPr>
                    <w:ilvl w:val="0"/>
                    <w:numId w:val="49"/>
                  </w:numPr>
                  <w:spacing w:before="120" w:line="360" w:lineRule="auto"/>
                  <w:ind w:left="1060" w:hanging="357"/>
                  <w:jc w:val="both"/>
                  <w:rPr>
                    <w:rFonts w:ascii="Avenir Book" w:eastAsia="Calibri" w:hAnsi="Avenir Book"/>
                    <w:kern w:val="2"/>
                    <w:sz w:val="21"/>
                    <w:szCs w:val="21"/>
                    <w:lang w:val="es-ES"/>
                    <w14:ligatures w14:val="standardContextual"/>
                  </w:rPr>
                </w:pPr>
                <w:r w:rsidRPr="00CA1B1F">
                  <w:rPr>
                    <w:rFonts w:ascii="Avenir Book" w:eastAsia="Calibri" w:hAnsi="Avenir Book"/>
                    <w:b/>
                    <w:bCs/>
                    <w:kern w:val="2"/>
                    <w:sz w:val="21"/>
                    <w:szCs w:val="21"/>
                    <w:lang w:val="es-ES"/>
                    <w14:ligatures w14:val="standardContextual"/>
                  </w:rPr>
                  <w:t>5 páginas</w:t>
                </w:r>
                <w:r w:rsidRPr="00CA1B1F">
                  <w:rPr>
                    <w:rFonts w:ascii="Avenir Book" w:eastAsia="Calibri" w:hAnsi="Avenir Book"/>
                    <w:kern w:val="2"/>
                    <w:sz w:val="21"/>
                    <w:szCs w:val="21"/>
                    <w:lang w:val="es-ES"/>
                    <w14:ligatures w14:val="standardContextual"/>
                  </w:rPr>
                  <w:t xml:space="preserve"> para el </w:t>
                </w:r>
                <w:r w:rsidRPr="00CA1B1F">
                  <w:rPr>
                    <w:rFonts w:ascii="Avenir Book" w:eastAsia="Calibri" w:hAnsi="Avenir Book"/>
                    <w:b/>
                    <w:bCs/>
                    <w:kern w:val="2"/>
                    <w:sz w:val="21"/>
                    <w:szCs w:val="21"/>
                    <w:lang w:val="es-ES"/>
                    <w14:ligatures w14:val="standardContextual"/>
                  </w:rPr>
                  <w:t>Plan de Ejecución de</w:t>
                </w:r>
                <w:r w:rsidRPr="00CA1B1F">
                  <w:rPr>
                    <w:rFonts w:ascii="Avenir Book" w:eastAsia="Calibri" w:hAnsi="Avenir Book"/>
                    <w:kern w:val="2"/>
                    <w:sz w:val="21"/>
                    <w:szCs w:val="21"/>
                    <w:lang w:val="es-ES"/>
                    <w14:ligatures w14:val="standardContextual"/>
                  </w:rPr>
                  <w:t xml:space="preserve"> </w:t>
                </w:r>
                <w:r w:rsidRPr="00CA1B1F">
                  <w:rPr>
                    <w:rFonts w:ascii="Avenir Book" w:eastAsia="Calibri" w:hAnsi="Avenir Book"/>
                    <w:b/>
                    <w:bCs/>
                    <w:kern w:val="2"/>
                    <w:sz w:val="21"/>
                    <w:szCs w:val="21"/>
                    <w:lang w:val="es-ES"/>
                    <w14:ligatures w14:val="standardContextual"/>
                  </w:rPr>
                  <w:t>Obra</w:t>
                </w:r>
              </w:p>
              <w:p w14:paraId="7BD131AA" w14:textId="77777777" w:rsidR="00671B43" w:rsidRPr="00CA1B1F" w:rsidRDefault="00671B43" w:rsidP="00CA1521">
                <w:pPr>
                  <w:pStyle w:val="Prrafodelista"/>
                  <w:numPr>
                    <w:ilvl w:val="0"/>
                    <w:numId w:val="49"/>
                  </w:numPr>
                  <w:spacing w:before="120" w:line="360" w:lineRule="auto"/>
                  <w:ind w:left="1060" w:hanging="357"/>
                  <w:jc w:val="both"/>
                  <w:rPr>
                    <w:rFonts w:ascii="Avenir Book" w:eastAsia="Calibri" w:hAnsi="Avenir Book"/>
                    <w:kern w:val="2"/>
                    <w:sz w:val="21"/>
                    <w:szCs w:val="21"/>
                    <w:lang w:val="es-ES"/>
                    <w14:ligatures w14:val="standardContextual"/>
                  </w:rPr>
                </w:pPr>
                <w:r w:rsidRPr="00CA1B1F">
                  <w:rPr>
                    <w:rFonts w:ascii="Avenir Book" w:eastAsia="Calibri" w:hAnsi="Avenir Book"/>
                    <w:b/>
                    <w:bCs/>
                    <w:kern w:val="2"/>
                    <w:sz w:val="21"/>
                    <w:szCs w:val="21"/>
                    <w:lang w:val="es-ES"/>
                    <w14:ligatures w14:val="standardContextual"/>
                  </w:rPr>
                  <w:t>10 páginas</w:t>
                </w:r>
                <w:r w:rsidRPr="00CA1B1F">
                  <w:rPr>
                    <w:rFonts w:ascii="Avenir Book" w:eastAsia="Calibri" w:hAnsi="Avenir Book"/>
                    <w:kern w:val="2"/>
                    <w:sz w:val="21"/>
                    <w:szCs w:val="21"/>
                    <w:lang w:val="es-ES"/>
                    <w14:ligatures w14:val="standardContextual"/>
                  </w:rPr>
                  <w:t xml:space="preserve"> para la </w:t>
                </w:r>
                <w:r w:rsidRPr="00CA1B1F">
                  <w:rPr>
                    <w:rFonts w:ascii="Avenir Book" w:eastAsia="Calibri" w:hAnsi="Avenir Book"/>
                    <w:b/>
                    <w:bCs/>
                    <w:kern w:val="2"/>
                    <w:sz w:val="21"/>
                    <w:szCs w:val="21"/>
                    <w:lang w:val="es-ES"/>
                    <w14:ligatures w14:val="standardContextual"/>
                  </w:rPr>
                  <w:t>memoria del proceso constructivo</w:t>
                </w:r>
              </w:p>
              <w:p w14:paraId="5176D665" w14:textId="32C8B79D" w:rsidR="00671B43" w:rsidRPr="00CA1B1F" w:rsidRDefault="00671B43" w:rsidP="00671B43">
                <w:pPr>
                  <w:spacing w:before="240" w:line="360" w:lineRule="auto"/>
                  <w:ind w:left="360"/>
                  <w:jc w:val="both"/>
                  <w:rPr>
                    <w:rFonts w:ascii="Avenir Book" w:eastAsia="Calibri" w:hAnsi="Avenir Book"/>
                    <w:sz w:val="21"/>
                    <w:szCs w:val="21"/>
                  </w:rPr>
                </w:pPr>
                <w:r w:rsidRPr="00CA1B1F">
                  <w:rPr>
                    <w:rFonts w:ascii="Avenir Book" w:eastAsia="Calibri" w:hAnsi="Avenir Book"/>
                    <w:sz w:val="21"/>
                    <w:szCs w:val="21"/>
                  </w:rPr>
                  <w:t xml:space="preserve">No se valorará la información que figure en las hojas más allá de las páginas establecidas para cada apartado. En caso de que el licitador </w:t>
                </w:r>
                <w:r w:rsidRPr="00CA1B1F">
                  <w:rPr>
                    <w:rFonts w:ascii="Avenir Book" w:eastAsia="Calibri" w:hAnsi="Avenir Book"/>
                    <w:b/>
                    <w:bCs/>
                    <w:sz w:val="21"/>
                    <w:szCs w:val="21"/>
                  </w:rPr>
                  <w:t>no supere los 15 puntos</w:t>
                </w:r>
                <w:r w:rsidRPr="00CA1B1F">
                  <w:rPr>
                    <w:rFonts w:ascii="Avenir Book" w:eastAsia="Calibri" w:hAnsi="Avenir Book"/>
                    <w:sz w:val="21"/>
                    <w:szCs w:val="21"/>
                  </w:rPr>
                  <w:t xml:space="preserve"> </w:t>
                </w:r>
                <w:r w:rsidRPr="00CA1B1F">
                  <w:rPr>
                    <w:rFonts w:ascii="Avenir Book" w:eastAsia="Calibri" w:hAnsi="Avenir Book"/>
                    <w:b/>
                    <w:bCs/>
                    <w:sz w:val="21"/>
                    <w:szCs w:val="21"/>
                  </w:rPr>
                  <w:t>de la parte técnica</w:t>
                </w:r>
                <w:r w:rsidRPr="00CA1B1F">
                  <w:rPr>
                    <w:rFonts w:ascii="Avenir Book" w:eastAsia="Calibri" w:hAnsi="Avenir Book"/>
                    <w:sz w:val="21"/>
                    <w:szCs w:val="21"/>
                  </w:rPr>
                  <w:t xml:space="preserve">, quedará automáticamente excluido del procedimiento de licitación. En ningún caso </w:t>
                </w:r>
                <w:r w:rsidR="00BE5727">
                  <w:rPr>
                    <w:rFonts w:ascii="Avenir Book" w:eastAsia="Calibri" w:hAnsi="Avenir Book"/>
                    <w:sz w:val="21"/>
                    <w:szCs w:val="21"/>
                  </w:rPr>
                  <w:t xml:space="preserve">en </w:t>
                </w:r>
                <w:r w:rsidRPr="00CA1B1F">
                  <w:rPr>
                    <w:rFonts w:ascii="Avenir Book" w:eastAsia="Calibri" w:hAnsi="Avenir Book"/>
                    <w:sz w:val="21"/>
                    <w:szCs w:val="21"/>
                  </w:rPr>
                  <w:t xml:space="preserve">el contenido de este </w:t>
                </w:r>
                <w:r w:rsidR="00BE5727">
                  <w:rPr>
                    <w:rFonts w:ascii="Avenir Book" w:eastAsia="Calibri" w:hAnsi="Avenir Book"/>
                    <w:sz w:val="21"/>
                    <w:szCs w:val="21"/>
                  </w:rPr>
                  <w:t>documento</w:t>
                </w:r>
                <w:r w:rsidRPr="00CA1B1F">
                  <w:rPr>
                    <w:rFonts w:ascii="Avenir Book" w:eastAsia="Calibri" w:hAnsi="Avenir Book"/>
                    <w:sz w:val="21"/>
                    <w:szCs w:val="21"/>
                  </w:rPr>
                  <w:t xml:space="preserve"> deberá aparecer información relacionada con la oferta económica, ni documentos relevantes de dicha propuesta económica, ni información o documentos relativos a criterios cuantificables por fórmula automática. </w:t>
                </w:r>
                <w:r w:rsidRPr="00C62157">
                  <w:rPr>
                    <w:rFonts w:ascii="Avenir Book" w:eastAsia="Calibri" w:hAnsi="Avenir Book"/>
                    <w:b/>
                    <w:bCs/>
                    <w:sz w:val="21"/>
                    <w:szCs w:val="21"/>
                    <w:highlight w:val="yellow"/>
                    <w:u w:val="single"/>
                  </w:rPr>
                  <w:t>Cabe indicar que la inclusión de información de carácter automático o económico en el Sobre núm. 1 conllevará la exclusión de dichas propuestas del procedimiento de licitación</w:t>
                </w:r>
                <w:r w:rsidRPr="00CA1B1F">
                  <w:rPr>
                    <w:rFonts w:ascii="Avenir Book" w:eastAsia="Calibri" w:hAnsi="Avenir Book"/>
                    <w:sz w:val="21"/>
                    <w:szCs w:val="21"/>
                  </w:rPr>
                  <w:t>.</w:t>
                </w:r>
              </w:p>
              <w:p w14:paraId="570BB85B" w14:textId="3D384293" w:rsidR="00671B43" w:rsidRPr="00CA1B1F" w:rsidRDefault="00671B43" w:rsidP="00CA1521">
                <w:pPr>
                  <w:pStyle w:val="Prrafodelista"/>
                  <w:numPr>
                    <w:ilvl w:val="1"/>
                    <w:numId w:val="52"/>
                  </w:numPr>
                  <w:adjustRightInd w:val="0"/>
                  <w:spacing w:before="120" w:after="120" w:line="360" w:lineRule="auto"/>
                  <w:jc w:val="both"/>
                  <w:rPr>
                    <w:rFonts w:ascii="Avenir Book" w:eastAsiaTheme="minorHAnsi" w:hAnsi="Avenir Book"/>
                    <w:sz w:val="21"/>
                    <w:szCs w:val="21"/>
                    <w:lang w:val="es-ES"/>
                  </w:rPr>
                </w:pPr>
                <w:r w:rsidRPr="00CA1B1F">
                  <w:rPr>
                    <w:rFonts w:ascii="Avenir Book" w:eastAsia="Calibri" w:hAnsi="Avenir Book"/>
                    <w:b/>
                    <w:bCs/>
                    <w:color w:val="0BD0D9" w:themeColor="accent3"/>
                    <w:kern w:val="2"/>
                    <w:sz w:val="21"/>
                    <w:szCs w:val="21"/>
                    <w:lang w:val="es-ES"/>
                    <w14:ligatures w14:val="standardContextual"/>
                  </w:rPr>
                  <w:t xml:space="preserve">PLAN </w:t>
                </w:r>
                <w:r w:rsidRPr="00CA1B1F">
                  <w:rPr>
                    <w:rFonts w:ascii="Avenir Book" w:eastAsia="Calibri" w:hAnsi="Avenir Book"/>
                    <w:b/>
                    <w:bCs/>
                    <w:kern w:val="2"/>
                    <w:sz w:val="21"/>
                    <w:szCs w:val="21"/>
                    <w:lang w:val="es-ES"/>
                    <w14:ligatures w14:val="standardContextual"/>
                  </w:rPr>
                  <w:t xml:space="preserve">DE EJECUCIÓN DE OBRA – </w:t>
                </w:r>
                <w:r w:rsidR="002B3713" w:rsidRPr="00CA1B1F">
                  <w:rPr>
                    <w:rFonts w:ascii="Avenir Book" w:eastAsia="Calibri" w:hAnsi="Avenir Book"/>
                    <w:b/>
                    <w:bCs/>
                    <w:kern w:val="2"/>
                    <w:sz w:val="21"/>
                    <w:szCs w:val="21"/>
                    <w:lang w:val="es-ES"/>
                    <w14:ligatures w14:val="standardContextual"/>
                  </w:rPr>
                  <w:t xml:space="preserve">LOTE </w:t>
                </w:r>
                <w:r w:rsidRPr="00CA1B1F">
                  <w:rPr>
                    <w:rFonts w:ascii="Avenir Book" w:eastAsia="Calibri" w:hAnsi="Avenir Book"/>
                    <w:b/>
                    <w:bCs/>
                    <w:kern w:val="2"/>
                    <w:sz w:val="21"/>
                    <w:szCs w:val="21"/>
                    <w:lang w:val="es-ES"/>
                    <w14:ligatures w14:val="standardContextual"/>
                  </w:rPr>
                  <w:t xml:space="preserve">1 (Hasta 10 puntos): </w:t>
                </w:r>
                <w:r w:rsidRPr="00CA1B1F">
                  <w:rPr>
                    <w:rFonts w:ascii="Avenir Book" w:eastAsiaTheme="minorHAnsi" w:hAnsi="Avenir Book"/>
                    <w:sz w:val="21"/>
                    <w:szCs w:val="21"/>
                    <w:lang w:val="es-ES"/>
                  </w:rPr>
                  <w:t xml:space="preserve">Se valorará, de forma comparativa entre las ofertas recibidas y aceptadas, el </w:t>
                </w:r>
                <w:r w:rsidRPr="00CA1B1F">
                  <w:rPr>
                    <w:rFonts w:ascii="Avenir Book" w:eastAsiaTheme="minorHAnsi" w:hAnsi="Avenir Book"/>
                    <w:b/>
                    <w:bCs/>
                    <w:sz w:val="21"/>
                    <w:szCs w:val="21"/>
                    <w:lang w:val="es-ES"/>
                  </w:rPr>
                  <w:t>plan de ejecución de las obras</w:t>
                </w:r>
                <w:r w:rsidRPr="00CA1B1F">
                  <w:rPr>
                    <w:rFonts w:ascii="Avenir Book" w:eastAsiaTheme="minorHAnsi" w:hAnsi="Avenir Book"/>
                    <w:sz w:val="21"/>
                    <w:szCs w:val="21"/>
                    <w:lang w:val="es-ES"/>
                  </w:rPr>
                  <w:t xml:space="preserve"> objeto del </w:t>
                </w:r>
                <w:r w:rsidRPr="00CA1B1F">
                  <w:rPr>
                    <w:rFonts w:ascii="Avenir Book" w:eastAsiaTheme="minorHAnsi" w:hAnsi="Avenir Book"/>
                    <w:b/>
                    <w:bCs/>
                    <w:sz w:val="21"/>
                    <w:szCs w:val="21"/>
                    <w:lang w:val="es-ES"/>
                  </w:rPr>
                  <w:t>Lote 1</w:t>
                </w:r>
                <w:r w:rsidRPr="00CA1B1F">
                  <w:rPr>
                    <w:rFonts w:ascii="Avenir Book" w:eastAsiaTheme="minorHAnsi" w:hAnsi="Avenir Book"/>
                    <w:sz w:val="21"/>
                    <w:szCs w:val="21"/>
                    <w:lang w:val="es-ES"/>
                  </w:rPr>
                  <w:t xml:space="preserve"> </w:t>
                </w:r>
                <w:r w:rsidR="00C62157" w:rsidRPr="00C62157">
                  <w:rPr>
                    <w:rFonts w:ascii="Avenir Book" w:eastAsiaTheme="minorHAnsi" w:hAnsi="Avenir Book"/>
                    <w:sz w:val="21"/>
                    <w:szCs w:val="21"/>
                    <w:lang w:val="es-ES"/>
                  </w:rPr>
                  <w:t>del presente procedimiento de licitación. La propuesta del licitador deberá incluir una memoria explicativa de la planificación propuesta, con una justificación de los rendimientos y asignación de recursos. La valoración se realizará en base a lo indicado a continuación y los licitadores deberán seguir la estructura y orden que se describe, ya que, en caso contrario, podría ser un motivo para no asignar la máxima puntuación de este criterio</w:t>
                </w:r>
                <w:r w:rsidRPr="00CA1B1F">
                  <w:rPr>
                    <w:rFonts w:ascii="Avenir Book" w:eastAsiaTheme="minorHAnsi" w:hAnsi="Avenir Book"/>
                    <w:sz w:val="21"/>
                    <w:szCs w:val="21"/>
                    <w:lang w:val="es-ES"/>
                  </w:rPr>
                  <w:t>:</w:t>
                </w:r>
              </w:p>
              <w:p w14:paraId="77AC68D3" w14:textId="223F61DC" w:rsidR="00671B43" w:rsidRPr="00CA1B1F" w:rsidRDefault="00C62157" w:rsidP="00CA1521">
                <w:pPr>
                  <w:pStyle w:val="Prrafodelista"/>
                  <w:widowControl/>
                  <w:numPr>
                    <w:ilvl w:val="0"/>
                    <w:numId w:val="50"/>
                  </w:numPr>
                  <w:autoSpaceDE/>
                  <w:autoSpaceDN/>
                  <w:spacing w:before="120" w:after="120" w:line="360" w:lineRule="auto"/>
                  <w:ind w:left="1305" w:hanging="425"/>
                  <w:jc w:val="both"/>
                  <w:rPr>
                    <w:rFonts w:ascii="Avenir Book" w:eastAsiaTheme="minorHAnsi" w:hAnsi="Avenir Book"/>
                    <w:sz w:val="21"/>
                    <w:szCs w:val="21"/>
                    <w:lang w:val="es-ES"/>
                  </w:rPr>
                </w:pPr>
                <w:r w:rsidRPr="00C62157">
                  <w:rPr>
                    <w:rFonts w:ascii="Avenir Book" w:eastAsiaTheme="minorHAnsi" w:hAnsi="Avenir Book"/>
                    <w:sz w:val="21"/>
                    <w:szCs w:val="21"/>
                    <w:lang w:val="es-ES"/>
                  </w:rPr>
                  <w:t>Adaptación de la propuesta a las características de la obra y su entorno, donde se demuestre la comprensión de los trabajos a realizar en base a los requerimientos necesarios</w:t>
                </w:r>
                <w:r w:rsidR="00671B43" w:rsidRPr="00CA1B1F">
                  <w:rPr>
                    <w:rFonts w:ascii="Avenir Book" w:eastAsiaTheme="minorHAnsi" w:hAnsi="Avenir Book"/>
                    <w:sz w:val="21"/>
                    <w:szCs w:val="21"/>
                    <w:lang w:val="es-ES"/>
                  </w:rPr>
                  <w:t>.</w:t>
                </w:r>
              </w:p>
              <w:p w14:paraId="2C3E6AD4" w14:textId="084583C6" w:rsidR="00671B43" w:rsidRPr="00CA1B1F" w:rsidRDefault="00C62157" w:rsidP="00CA1521">
                <w:pPr>
                  <w:pStyle w:val="Prrafodelista"/>
                  <w:widowControl/>
                  <w:numPr>
                    <w:ilvl w:val="0"/>
                    <w:numId w:val="50"/>
                  </w:numPr>
                  <w:autoSpaceDE/>
                  <w:autoSpaceDN/>
                  <w:spacing w:before="120" w:after="120" w:line="360" w:lineRule="auto"/>
                  <w:ind w:left="1305" w:hanging="425"/>
                  <w:jc w:val="both"/>
                  <w:rPr>
                    <w:rFonts w:ascii="Avenir Book" w:eastAsiaTheme="minorHAnsi" w:hAnsi="Avenir Book"/>
                    <w:sz w:val="21"/>
                    <w:szCs w:val="21"/>
                    <w:lang w:val="es-ES"/>
                  </w:rPr>
                </w:pPr>
                <w:r w:rsidRPr="00C62157">
                  <w:rPr>
                    <w:rFonts w:ascii="Avenir Book" w:eastAsiaTheme="minorHAnsi" w:hAnsi="Avenir Book"/>
                    <w:sz w:val="21"/>
                    <w:szCs w:val="21"/>
                    <w:lang w:val="es-ES"/>
                  </w:rPr>
                  <w:t>Definición en la asignación de los distintos responsables para cada una de las tareas a ejecutar y propuesta de medidas correctoras antes posibles imprevistos que impidan un retraso en la ejecución de la obra</w:t>
                </w:r>
              </w:p>
              <w:p w14:paraId="71950A60" w14:textId="50C1EEA1" w:rsidR="00671B43" w:rsidRPr="00CA1B1F" w:rsidRDefault="00C62157" w:rsidP="00CA1521">
                <w:pPr>
                  <w:pStyle w:val="Prrafodelista"/>
                  <w:widowControl/>
                  <w:numPr>
                    <w:ilvl w:val="0"/>
                    <w:numId w:val="50"/>
                  </w:numPr>
                  <w:autoSpaceDE/>
                  <w:autoSpaceDN/>
                  <w:spacing w:before="120" w:after="120" w:line="360" w:lineRule="auto"/>
                  <w:ind w:left="1305" w:hanging="425"/>
                  <w:jc w:val="both"/>
                  <w:rPr>
                    <w:rFonts w:ascii="Avenir Book" w:eastAsiaTheme="minorHAnsi" w:hAnsi="Avenir Book"/>
                    <w:sz w:val="21"/>
                    <w:szCs w:val="21"/>
                    <w:lang w:val="es-ES"/>
                  </w:rPr>
                </w:pPr>
                <w:r w:rsidRPr="00C62157">
                  <w:rPr>
                    <w:rFonts w:ascii="Avenir Book" w:eastAsiaTheme="minorHAnsi" w:hAnsi="Avenir Book"/>
                    <w:sz w:val="21"/>
                    <w:szCs w:val="21"/>
                    <w:lang w:val="es-ES"/>
                  </w:rPr>
                  <w:lastRenderedPageBreak/>
                  <w:t>Medidas aplicadas para minimizar las afectaciones de las actividades objeto del Lote 1 del presente procedimiento a la actividad y funcionamiento habitual del centro. Deberá presentarse un listado de las posibles afectaciones y la medida correctora propuesta para minimizar su impacto</w:t>
                </w:r>
                <w:r w:rsidR="00671B43" w:rsidRPr="00CA1B1F">
                  <w:rPr>
                    <w:rFonts w:ascii="Avenir Book" w:eastAsiaTheme="minorHAnsi" w:hAnsi="Avenir Book"/>
                    <w:sz w:val="21"/>
                    <w:szCs w:val="21"/>
                    <w:lang w:val="es-ES"/>
                  </w:rPr>
                  <w:t>.</w:t>
                </w:r>
              </w:p>
              <w:p w14:paraId="7DBBEA06" w14:textId="23415BAC" w:rsidR="00671B43" w:rsidRPr="00CA1B1F" w:rsidRDefault="00671B43" w:rsidP="00671B43">
                <w:pPr>
                  <w:spacing w:before="240" w:after="120" w:line="360" w:lineRule="auto"/>
                  <w:ind w:left="851"/>
                  <w:jc w:val="both"/>
                  <w:rPr>
                    <w:rFonts w:ascii="Avenir Book" w:hAnsi="Avenir Book"/>
                    <w:sz w:val="21"/>
                    <w:szCs w:val="21"/>
                  </w:rPr>
                </w:pPr>
                <w:r w:rsidRPr="00BE5727">
                  <w:rPr>
                    <w:rFonts w:ascii="Avenir Book" w:hAnsi="Avenir Book"/>
                    <w:sz w:val="21"/>
                    <w:szCs w:val="21"/>
                    <w:highlight w:val="yellow"/>
                  </w:rPr>
                  <w:t xml:space="preserve">En esta propuesta </w:t>
                </w:r>
                <w:r w:rsidRPr="00BE5727">
                  <w:rPr>
                    <w:rFonts w:ascii="Avenir Book" w:hAnsi="Avenir Book"/>
                    <w:b/>
                    <w:bCs/>
                    <w:sz w:val="21"/>
                    <w:szCs w:val="21"/>
                    <w:highlight w:val="yellow"/>
                  </w:rPr>
                  <w:t>no deberá incluirse información respecto el plazo de garantía, los tiempos de ejecución parciales o totales o información de las mejoras puntuables automáticamente.</w:t>
                </w:r>
              </w:p>
              <w:p w14:paraId="2D0DF0C7" w14:textId="3AEC653D" w:rsidR="00671B43" w:rsidRPr="00CA1B1F" w:rsidRDefault="00671B43" w:rsidP="00CA1521">
                <w:pPr>
                  <w:pStyle w:val="Prrafodelista"/>
                  <w:numPr>
                    <w:ilvl w:val="1"/>
                    <w:numId w:val="52"/>
                  </w:numPr>
                  <w:adjustRightInd w:val="0"/>
                  <w:spacing w:after="120" w:line="360" w:lineRule="auto"/>
                  <w:jc w:val="both"/>
                  <w:rPr>
                    <w:rFonts w:ascii="Avenir Book" w:eastAsiaTheme="minorHAnsi" w:hAnsi="Avenir Book"/>
                    <w:sz w:val="21"/>
                    <w:szCs w:val="21"/>
                    <w:lang w:val="es-ES"/>
                  </w:rPr>
                </w:pPr>
                <w:r w:rsidRPr="00CA1B1F">
                  <w:rPr>
                    <w:rFonts w:ascii="Avenir Book" w:eastAsia="Calibri" w:hAnsi="Avenir Book"/>
                    <w:b/>
                    <w:bCs/>
                    <w:color w:val="0BD0D9" w:themeColor="accent3"/>
                    <w:kern w:val="2"/>
                    <w:sz w:val="21"/>
                    <w:szCs w:val="21"/>
                    <w:lang w:val="es-ES"/>
                    <w14:ligatures w14:val="standardContextual"/>
                  </w:rPr>
                  <w:t xml:space="preserve">MEMORIA </w:t>
                </w:r>
                <w:r w:rsidRPr="00CA1B1F">
                  <w:rPr>
                    <w:rFonts w:ascii="Avenir Book" w:eastAsia="Calibri" w:hAnsi="Avenir Book"/>
                    <w:b/>
                    <w:bCs/>
                    <w:kern w:val="2"/>
                    <w:sz w:val="21"/>
                    <w:szCs w:val="21"/>
                    <w:lang w:val="es-ES"/>
                    <w14:ligatures w14:val="standardContextual"/>
                  </w:rPr>
                  <w:t xml:space="preserve">DEL PROCESO CONSTRUCTIVO – </w:t>
                </w:r>
                <w:r w:rsidR="002B3713" w:rsidRPr="00CA1B1F">
                  <w:rPr>
                    <w:rFonts w:ascii="Avenir Book" w:eastAsia="Calibri" w:hAnsi="Avenir Book"/>
                    <w:b/>
                    <w:bCs/>
                    <w:kern w:val="2"/>
                    <w:sz w:val="21"/>
                    <w:szCs w:val="21"/>
                    <w:lang w:val="es-ES"/>
                    <w14:ligatures w14:val="standardContextual"/>
                  </w:rPr>
                  <w:t xml:space="preserve">LOTE </w:t>
                </w:r>
                <w:r w:rsidRPr="00CA1B1F">
                  <w:rPr>
                    <w:rFonts w:ascii="Avenir Book" w:eastAsia="Calibri" w:hAnsi="Avenir Book"/>
                    <w:b/>
                    <w:bCs/>
                    <w:kern w:val="2"/>
                    <w:sz w:val="21"/>
                    <w:szCs w:val="21"/>
                    <w:lang w:val="es-ES"/>
                    <w14:ligatures w14:val="standardContextual"/>
                  </w:rPr>
                  <w:t xml:space="preserve">1 (Hasta 15 puntos): </w:t>
                </w:r>
                <w:r w:rsidRPr="00CA1B1F">
                  <w:rPr>
                    <w:rFonts w:ascii="Avenir Book" w:eastAsiaTheme="minorHAnsi" w:hAnsi="Avenir Book"/>
                    <w:sz w:val="21"/>
                    <w:szCs w:val="21"/>
                    <w:lang w:val="es-ES"/>
                  </w:rPr>
                  <w:t xml:space="preserve">Se valorará, de forma comparativa entre las ofertas recibidas y aceptadas, la </w:t>
                </w:r>
                <w:r w:rsidRPr="00CA1B1F">
                  <w:rPr>
                    <w:rFonts w:ascii="Avenir Book" w:eastAsiaTheme="minorHAnsi" w:hAnsi="Avenir Book"/>
                    <w:b/>
                    <w:bCs/>
                    <w:sz w:val="21"/>
                    <w:szCs w:val="21"/>
                    <w:lang w:val="es-ES"/>
                  </w:rPr>
                  <w:t>memoria del proceso constructivo relacionado a la ejecución de las obras</w:t>
                </w:r>
                <w:r w:rsidRPr="00CA1B1F">
                  <w:rPr>
                    <w:rFonts w:ascii="Avenir Book" w:eastAsiaTheme="minorHAnsi" w:hAnsi="Avenir Book"/>
                    <w:sz w:val="21"/>
                    <w:szCs w:val="21"/>
                    <w:lang w:val="es-ES"/>
                  </w:rPr>
                  <w:t xml:space="preserve">. La valoración se realizará en base a lo indicado a continuación y los licitadores deberán seguir la estructura y orden que se describe, </w:t>
                </w:r>
                <w:r w:rsidR="00283D4A" w:rsidRPr="00CA1B1F">
                  <w:rPr>
                    <w:rFonts w:ascii="Avenir Book" w:eastAsiaTheme="minorHAnsi" w:hAnsi="Avenir Book"/>
                    <w:sz w:val="21"/>
                    <w:szCs w:val="21"/>
                    <w:lang w:val="es-ES"/>
                  </w:rPr>
                  <w:t>ya que,</w:t>
                </w:r>
                <w:r w:rsidRPr="00CA1B1F">
                  <w:rPr>
                    <w:rFonts w:ascii="Avenir Book" w:eastAsiaTheme="minorHAnsi" w:hAnsi="Avenir Book"/>
                    <w:sz w:val="21"/>
                    <w:szCs w:val="21"/>
                    <w:lang w:val="es-ES"/>
                  </w:rPr>
                  <w:t xml:space="preserve"> en caso contrario, podría ser un motivo para no asignar la máxima puntuación de este criterio:</w:t>
                </w:r>
              </w:p>
              <w:p w14:paraId="6EE65F3B" w14:textId="77777777" w:rsidR="00C62157" w:rsidRPr="00C62157" w:rsidRDefault="00C62157" w:rsidP="00C62157">
                <w:pPr>
                  <w:pStyle w:val="Prrafodelista"/>
                  <w:numPr>
                    <w:ilvl w:val="0"/>
                    <w:numId w:val="49"/>
                  </w:numPr>
                  <w:spacing w:before="120" w:line="360" w:lineRule="auto"/>
                  <w:ind w:left="1163"/>
                  <w:jc w:val="both"/>
                  <w:rPr>
                    <w:rFonts w:ascii="Avenir Book" w:hAnsi="Avenir Book" w:cs="Arabic Typesetting"/>
                    <w:sz w:val="21"/>
                    <w:szCs w:val="21"/>
                    <w:lang w:val="es-ES"/>
                  </w:rPr>
                </w:pPr>
                <w:r w:rsidRPr="00C62157">
                  <w:rPr>
                    <w:rFonts w:ascii="Avenir Book" w:hAnsi="Avenir Book" w:cs="Arabic Typesetting"/>
                    <w:sz w:val="21"/>
                    <w:szCs w:val="21"/>
                    <w:lang w:val="es-ES"/>
                  </w:rPr>
                  <w:t>Descripción detallada y ordenada de los trámites previos, finales y de todo el recorrido del proceso constructivo, con el máximo detalle de las partidas de obra, en todos los ámbitos y especialidades, desde la implantación de la obra hasta su finalización.</w:t>
                </w:r>
              </w:p>
              <w:p w14:paraId="16E04BF4" w14:textId="77777777" w:rsidR="00C62157" w:rsidRPr="00C62157" w:rsidRDefault="00C62157" w:rsidP="00C62157">
                <w:pPr>
                  <w:pStyle w:val="Prrafodelista"/>
                  <w:numPr>
                    <w:ilvl w:val="0"/>
                    <w:numId w:val="49"/>
                  </w:numPr>
                  <w:spacing w:before="120" w:line="360" w:lineRule="auto"/>
                  <w:ind w:left="1163"/>
                  <w:jc w:val="both"/>
                  <w:rPr>
                    <w:rFonts w:ascii="Avenir Book" w:hAnsi="Avenir Book" w:cs="Arabic Typesetting"/>
                    <w:sz w:val="21"/>
                    <w:szCs w:val="21"/>
                    <w:lang w:val="es-ES"/>
                  </w:rPr>
                </w:pPr>
                <w:r w:rsidRPr="00C62157">
                  <w:rPr>
                    <w:rFonts w:ascii="Avenir Book" w:hAnsi="Avenir Book" w:cs="Arabic Typesetting"/>
                    <w:sz w:val="21"/>
                    <w:szCs w:val="21"/>
                    <w:lang w:val="es-ES"/>
                  </w:rPr>
                  <w:t>Asignación específica de medios auxiliares, de maquinaria y personales a cada partida de obra.</w:t>
                </w:r>
              </w:p>
              <w:p w14:paraId="156ED61E" w14:textId="1C07560B" w:rsidR="00671B43" w:rsidRPr="00CA1B1F" w:rsidRDefault="00C62157" w:rsidP="00C62157">
                <w:pPr>
                  <w:pStyle w:val="Prrafodelista"/>
                  <w:numPr>
                    <w:ilvl w:val="0"/>
                    <w:numId w:val="49"/>
                  </w:numPr>
                  <w:spacing w:before="120" w:line="360" w:lineRule="auto"/>
                  <w:ind w:left="1163"/>
                  <w:jc w:val="both"/>
                  <w:rPr>
                    <w:rFonts w:ascii="Avenir Book" w:hAnsi="Avenir Book" w:cs="ArialMT"/>
                    <w:sz w:val="21"/>
                    <w:szCs w:val="21"/>
                    <w:lang w:val="es-ES"/>
                  </w:rPr>
                </w:pPr>
                <w:r w:rsidRPr="00C62157">
                  <w:rPr>
                    <w:rFonts w:ascii="Avenir Book" w:hAnsi="Avenir Book" w:cs="Arabic Typesetting"/>
                    <w:sz w:val="21"/>
                    <w:szCs w:val="21"/>
                    <w:lang w:val="es-ES"/>
                  </w:rPr>
                  <w:t>Descripción de la organización de la obra que permita la optimización de los recursos para la ejecución de los trabajos (delimitación del entorno de la obra, almacenamiento de materiales y maquinaria, recorridos internos, detección de las afectaciones en la actividad cotidiana, previsión de tomas de servicios)</w:t>
                </w:r>
                <w:r w:rsidR="00671B43" w:rsidRPr="00CA1B1F">
                  <w:rPr>
                    <w:rFonts w:ascii="Avenir Book" w:hAnsi="Avenir Book" w:cs="ArialMT"/>
                    <w:sz w:val="21"/>
                    <w:szCs w:val="21"/>
                    <w:lang w:val="es-ES"/>
                  </w:rPr>
                  <w:t>.</w:t>
                </w:r>
              </w:p>
              <w:p w14:paraId="5818FE3C" w14:textId="77777777" w:rsidR="00671B43" w:rsidRPr="00CA1B1F" w:rsidRDefault="00671B43" w:rsidP="00671B43">
                <w:pPr>
                  <w:pStyle w:val="Prrafodelista"/>
                  <w:spacing w:before="240" w:after="120" w:line="360" w:lineRule="auto"/>
                  <w:ind w:left="792" w:firstLine="0"/>
                  <w:jc w:val="both"/>
                  <w:rPr>
                    <w:rFonts w:ascii="Avenir Book" w:hAnsi="Avenir Book"/>
                    <w:sz w:val="21"/>
                    <w:szCs w:val="21"/>
                    <w:lang w:val="es-ES"/>
                  </w:rPr>
                </w:pPr>
                <w:r w:rsidRPr="00BE5727">
                  <w:rPr>
                    <w:rFonts w:ascii="Avenir Book" w:hAnsi="Avenir Book"/>
                    <w:sz w:val="21"/>
                    <w:szCs w:val="21"/>
                    <w:highlight w:val="yellow"/>
                    <w:lang w:val="es-ES"/>
                  </w:rPr>
                  <w:t xml:space="preserve">En esta propuesta </w:t>
                </w:r>
                <w:r w:rsidRPr="00BE5727">
                  <w:rPr>
                    <w:rFonts w:ascii="Avenir Book" w:hAnsi="Avenir Book"/>
                    <w:b/>
                    <w:bCs/>
                    <w:sz w:val="21"/>
                    <w:szCs w:val="21"/>
                    <w:highlight w:val="yellow"/>
                    <w:lang w:val="es-ES"/>
                  </w:rPr>
                  <w:t>no deberá incluirse información respecto el plazo de garantía, los tiempos de ejecución parciales o totales o información de las mejoras puntuables automáticamente.</w:t>
                </w:r>
              </w:p>
              <w:p w14:paraId="7855A6FB" w14:textId="77777777" w:rsidR="00671B43" w:rsidRPr="00CA1B1F" w:rsidRDefault="00671B43" w:rsidP="00294A3A">
                <w:pPr>
                  <w:overflowPunct w:val="0"/>
                  <w:autoSpaceDE w:val="0"/>
                  <w:autoSpaceDN w:val="0"/>
                  <w:adjustRightInd w:val="0"/>
                  <w:spacing w:line="276" w:lineRule="auto"/>
                  <w:jc w:val="both"/>
                  <w:textAlignment w:val="baseline"/>
                  <w:rPr>
                    <w:rFonts w:ascii="Avenir Book" w:eastAsia="Arial Narrow" w:hAnsi="Avenir Book" w:cs="Arial Narrow"/>
                    <w:b/>
                    <w:color w:val="000000"/>
                    <w:kern w:val="0"/>
                    <w:sz w:val="21"/>
                    <w:szCs w:val="21"/>
                    <w:highlight w:val="yellow"/>
                    <w:lang w:eastAsia="ca-ES"/>
                    <w14:ligatures w14:val="none"/>
                  </w:rPr>
                </w:pPr>
              </w:p>
              <w:p w14:paraId="155792EB" w14:textId="0B4EA77E" w:rsidR="00283D4A" w:rsidRPr="00CA1B1F" w:rsidRDefault="00671B43" w:rsidP="00CA1521">
                <w:pPr>
                  <w:pStyle w:val="Prrafodelista"/>
                  <w:numPr>
                    <w:ilvl w:val="0"/>
                    <w:numId w:val="52"/>
                  </w:numPr>
                  <w:pBdr>
                    <w:top w:val="nil"/>
                    <w:left w:val="nil"/>
                    <w:bottom w:val="nil"/>
                    <w:right w:val="nil"/>
                    <w:between w:val="nil"/>
                  </w:pBdr>
                  <w:adjustRightInd w:val="0"/>
                  <w:spacing w:after="120" w:line="360" w:lineRule="auto"/>
                  <w:jc w:val="both"/>
                  <w:rPr>
                    <w:rFonts w:ascii="Avenir Book" w:hAnsi="Avenir Book"/>
                    <w:b/>
                    <w:bCs/>
                    <w:iCs/>
                    <w:color w:val="000000"/>
                    <w:sz w:val="21"/>
                    <w:szCs w:val="21"/>
                    <w:lang w:val="es-ES"/>
                  </w:rPr>
                </w:pPr>
                <w:r w:rsidRPr="00CA1B1F">
                  <w:rPr>
                    <w:rFonts w:ascii="Avenir Book" w:hAnsi="Avenir Book"/>
                    <w:b/>
                    <w:bCs/>
                    <w:iCs/>
                    <w:color w:val="000000"/>
                    <w:sz w:val="21"/>
                    <w:szCs w:val="21"/>
                    <w:u w:val="single"/>
                    <w:lang w:val="es-ES"/>
                  </w:rPr>
                  <w:t xml:space="preserve">Para el </w:t>
                </w:r>
                <w:r w:rsidR="002B3713" w:rsidRPr="00CA1B1F">
                  <w:rPr>
                    <w:rFonts w:ascii="Avenir Book" w:hAnsi="Avenir Book"/>
                    <w:b/>
                    <w:bCs/>
                    <w:iCs/>
                    <w:color w:val="000000"/>
                    <w:sz w:val="21"/>
                    <w:szCs w:val="21"/>
                    <w:u w:val="single"/>
                    <w:lang w:val="es-ES"/>
                  </w:rPr>
                  <w:t xml:space="preserve">LOTE </w:t>
                </w:r>
                <w:r w:rsidRPr="00CA1B1F">
                  <w:rPr>
                    <w:rFonts w:ascii="Avenir Book" w:hAnsi="Avenir Book"/>
                    <w:b/>
                    <w:bCs/>
                    <w:iCs/>
                    <w:color w:val="000000"/>
                    <w:sz w:val="21"/>
                    <w:szCs w:val="21"/>
                    <w:u w:val="single"/>
                    <w:lang w:val="es-ES"/>
                  </w:rPr>
                  <w:t>2</w:t>
                </w:r>
                <w:r w:rsidRPr="00CA1B1F">
                  <w:rPr>
                    <w:rFonts w:ascii="Avenir Book" w:hAnsi="Avenir Book"/>
                    <w:iCs/>
                    <w:color w:val="000000"/>
                    <w:sz w:val="21"/>
                    <w:szCs w:val="21"/>
                    <w:lang w:val="es-ES"/>
                  </w:rPr>
                  <w:t xml:space="preserve">: </w:t>
                </w:r>
                <w:r w:rsidR="00283D4A" w:rsidRPr="00CA1B1F">
                  <w:rPr>
                    <w:rFonts w:ascii="Avenir Book" w:eastAsia="Calibri" w:hAnsi="Avenir Book"/>
                    <w:sz w:val="21"/>
                    <w:szCs w:val="21"/>
                    <w:lang w:val="es-ES"/>
                  </w:rPr>
                  <w:t xml:space="preserve">La extensión máxima de toda la propuesta técnica no podrá exceder de </w:t>
                </w:r>
                <w:r w:rsidR="00283D4A" w:rsidRPr="00CA1B1F">
                  <w:rPr>
                    <w:rFonts w:ascii="Avenir Book" w:eastAsia="Calibri" w:hAnsi="Avenir Book"/>
                    <w:b/>
                    <w:bCs/>
                    <w:sz w:val="21"/>
                    <w:szCs w:val="21"/>
                    <w:lang w:val="es-ES"/>
                  </w:rPr>
                  <w:t>10 páginas DIN-A4</w:t>
                </w:r>
                <w:r w:rsidR="00283D4A" w:rsidRPr="00CA1B1F">
                  <w:rPr>
                    <w:rFonts w:ascii="Avenir Book" w:eastAsia="Calibri" w:hAnsi="Avenir Book"/>
                    <w:sz w:val="21"/>
                    <w:szCs w:val="21"/>
                    <w:lang w:val="es-ES"/>
                  </w:rPr>
                  <w:t>, letra Arial tamaño 11, interlineado simple (sin contar portada ni índice, en caso de haber). De este número máximo de páginas, deberá estructurarse de la siguiente manera:</w:t>
                </w:r>
              </w:p>
              <w:p w14:paraId="5BABFA3E" w14:textId="77777777" w:rsidR="00283D4A" w:rsidRPr="00CA1B1F" w:rsidRDefault="00283D4A" w:rsidP="00CA1521">
                <w:pPr>
                  <w:pStyle w:val="Prrafodelista"/>
                  <w:numPr>
                    <w:ilvl w:val="0"/>
                    <w:numId w:val="49"/>
                  </w:numPr>
                  <w:spacing w:before="120" w:line="360" w:lineRule="auto"/>
                  <w:ind w:left="1060" w:hanging="357"/>
                  <w:jc w:val="both"/>
                  <w:rPr>
                    <w:rFonts w:ascii="Avenir Book" w:eastAsia="Calibri" w:hAnsi="Avenir Book"/>
                    <w:kern w:val="2"/>
                    <w:sz w:val="21"/>
                    <w:szCs w:val="21"/>
                    <w:lang w:val="es-ES"/>
                    <w14:ligatures w14:val="standardContextual"/>
                  </w:rPr>
                </w:pPr>
                <w:r w:rsidRPr="00CA1B1F">
                  <w:rPr>
                    <w:rFonts w:ascii="Avenir Book" w:eastAsia="Calibri" w:hAnsi="Avenir Book"/>
                    <w:kern w:val="2"/>
                    <w:sz w:val="21"/>
                    <w:szCs w:val="21"/>
                    <w:lang w:val="es-ES"/>
                    <w14:ligatures w14:val="standardContextual"/>
                  </w:rPr>
                  <w:t xml:space="preserve"> </w:t>
                </w:r>
                <w:r w:rsidRPr="00CA1B1F">
                  <w:rPr>
                    <w:rFonts w:ascii="Avenir Book" w:eastAsia="Calibri" w:hAnsi="Avenir Book"/>
                    <w:b/>
                    <w:bCs/>
                    <w:kern w:val="2"/>
                    <w:sz w:val="21"/>
                    <w:szCs w:val="21"/>
                    <w:lang w:val="es-ES"/>
                    <w14:ligatures w14:val="standardContextual"/>
                  </w:rPr>
                  <w:t>5 páginas</w:t>
                </w:r>
                <w:r w:rsidRPr="00CA1B1F">
                  <w:rPr>
                    <w:rFonts w:ascii="Avenir Book" w:eastAsia="Calibri" w:hAnsi="Avenir Book"/>
                    <w:kern w:val="2"/>
                    <w:sz w:val="21"/>
                    <w:szCs w:val="21"/>
                    <w:lang w:val="es-ES"/>
                    <w14:ligatures w14:val="standardContextual"/>
                  </w:rPr>
                  <w:t xml:space="preserve"> para el </w:t>
                </w:r>
                <w:r w:rsidRPr="00CA1B1F">
                  <w:rPr>
                    <w:rFonts w:ascii="Avenir Book" w:eastAsia="Calibri" w:hAnsi="Avenir Book"/>
                    <w:b/>
                    <w:bCs/>
                    <w:kern w:val="2"/>
                    <w:sz w:val="21"/>
                    <w:szCs w:val="21"/>
                    <w:lang w:val="es-ES"/>
                    <w14:ligatures w14:val="standardContextual"/>
                  </w:rPr>
                  <w:t>Plan de Ejecución de</w:t>
                </w:r>
                <w:r w:rsidRPr="00CA1B1F">
                  <w:rPr>
                    <w:rFonts w:ascii="Avenir Book" w:eastAsia="Calibri" w:hAnsi="Avenir Book"/>
                    <w:kern w:val="2"/>
                    <w:sz w:val="21"/>
                    <w:szCs w:val="21"/>
                    <w:lang w:val="es-ES"/>
                    <w14:ligatures w14:val="standardContextual"/>
                  </w:rPr>
                  <w:t xml:space="preserve"> </w:t>
                </w:r>
                <w:r w:rsidRPr="00CA1B1F">
                  <w:rPr>
                    <w:rFonts w:ascii="Avenir Book" w:eastAsia="Calibri" w:hAnsi="Avenir Book"/>
                    <w:b/>
                    <w:bCs/>
                    <w:kern w:val="2"/>
                    <w:sz w:val="21"/>
                    <w:szCs w:val="21"/>
                    <w:lang w:val="es-ES"/>
                    <w14:ligatures w14:val="standardContextual"/>
                  </w:rPr>
                  <w:t>Obra</w:t>
                </w:r>
              </w:p>
              <w:p w14:paraId="6FABF131" w14:textId="77777777" w:rsidR="00283D4A" w:rsidRPr="00CA1B1F" w:rsidRDefault="00283D4A" w:rsidP="00CA1521">
                <w:pPr>
                  <w:pStyle w:val="Prrafodelista"/>
                  <w:numPr>
                    <w:ilvl w:val="0"/>
                    <w:numId w:val="49"/>
                  </w:numPr>
                  <w:spacing w:before="120" w:line="360" w:lineRule="auto"/>
                  <w:ind w:left="1060" w:hanging="357"/>
                  <w:jc w:val="both"/>
                  <w:rPr>
                    <w:rFonts w:ascii="Avenir Book" w:eastAsia="Calibri" w:hAnsi="Avenir Book"/>
                    <w:kern w:val="2"/>
                    <w:sz w:val="21"/>
                    <w:szCs w:val="21"/>
                    <w:lang w:val="es-ES"/>
                    <w14:ligatures w14:val="standardContextual"/>
                  </w:rPr>
                </w:pPr>
                <w:r w:rsidRPr="00CA1B1F">
                  <w:rPr>
                    <w:rFonts w:ascii="Avenir Book" w:eastAsia="Calibri" w:hAnsi="Avenir Book"/>
                    <w:b/>
                    <w:bCs/>
                    <w:kern w:val="2"/>
                    <w:sz w:val="21"/>
                    <w:szCs w:val="21"/>
                    <w:lang w:val="es-ES"/>
                    <w14:ligatures w14:val="standardContextual"/>
                  </w:rPr>
                  <w:t xml:space="preserve">5 páginas </w:t>
                </w:r>
                <w:r w:rsidRPr="00CA1B1F">
                  <w:rPr>
                    <w:rFonts w:ascii="Avenir Book" w:eastAsia="Calibri" w:hAnsi="Avenir Book"/>
                    <w:kern w:val="2"/>
                    <w:sz w:val="21"/>
                    <w:szCs w:val="21"/>
                    <w:lang w:val="es-ES"/>
                    <w14:ligatures w14:val="standardContextual"/>
                  </w:rPr>
                  <w:t xml:space="preserve">para la </w:t>
                </w:r>
                <w:r w:rsidRPr="00CA1B1F">
                  <w:rPr>
                    <w:rFonts w:ascii="Avenir Book" w:eastAsia="Calibri" w:hAnsi="Avenir Book"/>
                    <w:b/>
                    <w:bCs/>
                    <w:kern w:val="2"/>
                    <w:sz w:val="21"/>
                    <w:szCs w:val="21"/>
                    <w:lang w:val="es-ES"/>
                    <w14:ligatures w14:val="standardContextual"/>
                  </w:rPr>
                  <w:t>memoria del proceso constructivo</w:t>
                </w:r>
                <w:r w:rsidRPr="00CA1B1F">
                  <w:rPr>
                    <w:rFonts w:ascii="Avenir Book" w:eastAsia="Calibri" w:hAnsi="Avenir Book"/>
                    <w:kern w:val="2"/>
                    <w:sz w:val="21"/>
                    <w:szCs w:val="21"/>
                    <w:lang w:val="es-ES"/>
                    <w14:ligatures w14:val="standardContextual"/>
                  </w:rPr>
                  <w:t xml:space="preserve"> </w:t>
                </w:r>
              </w:p>
              <w:p w14:paraId="3250C862" w14:textId="30060E05" w:rsidR="00283D4A" w:rsidRPr="00CA1B1F" w:rsidRDefault="00283D4A" w:rsidP="00283D4A">
                <w:pPr>
                  <w:spacing w:before="240" w:line="360" w:lineRule="auto"/>
                  <w:ind w:left="360"/>
                  <w:jc w:val="both"/>
                  <w:rPr>
                    <w:rFonts w:ascii="Avenir Book" w:eastAsia="Calibri" w:hAnsi="Avenir Book"/>
                    <w:sz w:val="21"/>
                    <w:szCs w:val="21"/>
                  </w:rPr>
                </w:pPr>
                <w:r w:rsidRPr="00CA1B1F">
                  <w:rPr>
                    <w:rFonts w:ascii="Avenir Book" w:eastAsia="Calibri" w:hAnsi="Avenir Book"/>
                    <w:sz w:val="21"/>
                    <w:szCs w:val="21"/>
                  </w:rPr>
                  <w:t xml:space="preserve">No se valorará la información que figure en las hojas más allá de las páginas establecidas para cada apartado. En caso de que el licitador </w:t>
                </w:r>
                <w:r w:rsidRPr="00CA1B1F">
                  <w:rPr>
                    <w:rFonts w:ascii="Avenir Book" w:eastAsia="Calibri" w:hAnsi="Avenir Book"/>
                    <w:b/>
                    <w:bCs/>
                    <w:sz w:val="21"/>
                    <w:szCs w:val="21"/>
                  </w:rPr>
                  <w:t>no supere los 15 puntos</w:t>
                </w:r>
                <w:r w:rsidRPr="00CA1B1F">
                  <w:rPr>
                    <w:rFonts w:ascii="Avenir Book" w:eastAsia="Calibri" w:hAnsi="Avenir Book"/>
                    <w:sz w:val="21"/>
                    <w:szCs w:val="21"/>
                  </w:rPr>
                  <w:t xml:space="preserve"> </w:t>
                </w:r>
                <w:r w:rsidRPr="00CA1B1F">
                  <w:rPr>
                    <w:rFonts w:ascii="Avenir Book" w:eastAsia="Calibri" w:hAnsi="Avenir Book"/>
                    <w:b/>
                    <w:bCs/>
                    <w:sz w:val="21"/>
                    <w:szCs w:val="21"/>
                  </w:rPr>
                  <w:t>de la parte técnica</w:t>
                </w:r>
                <w:r w:rsidRPr="00CA1B1F">
                  <w:rPr>
                    <w:rFonts w:ascii="Avenir Book" w:eastAsia="Calibri" w:hAnsi="Avenir Book"/>
                    <w:sz w:val="21"/>
                    <w:szCs w:val="21"/>
                  </w:rPr>
                  <w:t xml:space="preserve">, quedará automáticamente excluido del procedimiento de licitación. En ningún caso </w:t>
                </w:r>
                <w:r w:rsidR="00BE5727">
                  <w:rPr>
                    <w:rFonts w:ascii="Avenir Book" w:eastAsia="Calibri" w:hAnsi="Avenir Book"/>
                    <w:sz w:val="21"/>
                    <w:szCs w:val="21"/>
                  </w:rPr>
                  <w:t xml:space="preserve">en </w:t>
                </w:r>
                <w:r w:rsidRPr="00CA1B1F">
                  <w:rPr>
                    <w:rFonts w:ascii="Avenir Book" w:eastAsia="Calibri" w:hAnsi="Avenir Book"/>
                    <w:sz w:val="21"/>
                    <w:szCs w:val="21"/>
                  </w:rPr>
                  <w:t xml:space="preserve">el contenido de </w:t>
                </w:r>
                <w:r w:rsidR="00BE5727">
                  <w:rPr>
                    <w:rFonts w:ascii="Avenir Book" w:eastAsia="Calibri" w:hAnsi="Avenir Book"/>
                    <w:sz w:val="21"/>
                    <w:szCs w:val="21"/>
                  </w:rPr>
                  <w:t xml:space="preserve">documento </w:t>
                </w:r>
                <w:r w:rsidRPr="00CA1B1F">
                  <w:rPr>
                    <w:rFonts w:ascii="Avenir Book" w:eastAsia="Calibri" w:hAnsi="Avenir Book"/>
                    <w:sz w:val="21"/>
                    <w:szCs w:val="21"/>
                  </w:rPr>
                  <w:t xml:space="preserve">deberá aparecer información relacionada con la oferta económica, ni documentos relevantes de dicha propuesta económica, ni información o documentos relativos a criterios cuantificables por fórmula automática. </w:t>
                </w:r>
                <w:r w:rsidRPr="00101465">
                  <w:rPr>
                    <w:rFonts w:ascii="Avenir Book" w:eastAsia="Calibri" w:hAnsi="Avenir Book"/>
                    <w:b/>
                    <w:bCs/>
                    <w:sz w:val="21"/>
                    <w:szCs w:val="21"/>
                    <w:highlight w:val="yellow"/>
                    <w:u w:val="single"/>
                  </w:rPr>
                  <w:lastRenderedPageBreak/>
                  <w:t>Cabe indicar que la inclusión de información de carácter automático o económico en el Sobre núm. 1 conllevará la exclusión de dichas propuestas del procedimiento de licitación</w:t>
                </w:r>
                <w:r w:rsidRPr="00CA1B1F">
                  <w:rPr>
                    <w:rFonts w:ascii="Avenir Book" w:eastAsia="Calibri" w:hAnsi="Avenir Book"/>
                    <w:sz w:val="21"/>
                    <w:szCs w:val="21"/>
                  </w:rPr>
                  <w:t>.</w:t>
                </w:r>
              </w:p>
              <w:p w14:paraId="60241A83" w14:textId="2F4C9959" w:rsidR="00283D4A" w:rsidRPr="00CA1B1F" w:rsidRDefault="00283D4A" w:rsidP="00CA1521">
                <w:pPr>
                  <w:pStyle w:val="Prrafodelista"/>
                  <w:numPr>
                    <w:ilvl w:val="1"/>
                    <w:numId w:val="52"/>
                  </w:numPr>
                  <w:adjustRightInd w:val="0"/>
                  <w:spacing w:before="120" w:after="120" w:line="360" w:lineRule="auto"/>
                  <w:jc w:val="both"/>
                  <w:rPr>
                    <w:rFonts w:ascii="Avenir Book" w:eastAsiaTheme="minorHAnsi" w:hAnsi="Avenir Book"/>
                    <w:sz w:val="21"/>
                    <w:szCs w:val="21"/>
                    <w:lang w:val="es-ES"/>
                  </w:rPr>
                </w:pPr>
                <w:r w:rsidRPr="00CA1B1F">
                  <w:rPr>
                    <w:rFonts w:ascii="Avenir Book" w:eastAsia="Calibri" w:hAnsi="Avenir Book"/>
                    <w:b/>
                    <w:bCs/>
                    <w:color w:val="0BD0D9" w:themeColor="accent3"/>
                    <w:kern w:val="2"/>
                    <w:sz w:val="21"/>
                    <w:szCs w:val="21"/>
                    <w:lang w:val="es-ES"/>
                    <w14:ligatures w14:val="standardContextual"/>
                  </w:rPr>
                  <w:t xml:space="preserve">PLAN </w:t>
                </w:r>
                <w:r w:rsidRPr="00CA1B1F">
                  <w:rPr>
                    <w:rFonts w:ascii="Avenir Book" w:eastAsia="Calibri" w:hAnsi="Avenir Book"/>
                    <w:b/>
                    <w:bCs/>
                    <w:kern w:val="2"/>
                    <w:sz w:val="21"/>
                    <w:szCs w:val="21"/>
                    <w:lang w:val="es-ES"/>
                    <w14:ligatures w14:val="standardContextual"/>
                  </w:rPr>
                  <w:t xml:space="preserve">DE EJECUCIÓN – </w:t>
                </w:r>
                <w:r w:rsidR="002B3713" w:rsidRPr="00CA1B1F">
                  <w:rPr>
                    <w:rFonts w:ascii="Avenir Book" w:eastAsia="Calibri" w:hAnsi="Avenir Book"/>
                    <w:b/>
                    <w:bCs/>
                    <w:kern w:val="2"/>
                    <w:sz w:val="21"/>
                    <w:szCs w:val="21"/>
                    <w:lang w:val="es-ES"/>
                    <w14:ligatures w14:val="standardContextual"/>
                  </w:rPr>
                  <w:t xml:space="preserve">LOTE </w:t>
                </w:r>
                <w:r w:rsidRPr="00CA1B1F">
                  <w:rPr>
                    <w:rFonts w:ascii="Avenir Book" w:eastAsia="Calibri" w:hAnsi="Avenir Book"/>
                    <w:b/>
                    <w:bCs/>
                    <w:kern w:val="2"/>
                    <w:sz w:val="21"/>
                    <w:szCs w:val="21"/>
                    <w:lang w:val="es-ES"/>
                    <w14:ligatures w14:val="standardContextual"/>
                  </w:rPr>
                  <w:t xml:space="preserve">2 (Hasta 10 puntos): </w:t>
                </w:r>
                <w:r w:rsidRPr="00CA1B1F">
                  <w:rPr>
                    <w:rFonts w:ascii="Avenir Book" w:eastAsiaTheme="minorHAnsi" w:hAnsi="Avenir Book"/>
                    <w:sz w:val="21"/>
                    <w:szCs w:val="21"/>
                    <w:lang w:val="es-ES"/>
                  </w:rPr>
                  <w:t xml:space="preserve">Se valorará, de forma comparativa entre las ofertas recibidas y aceptadas, el </w:t>
                </w:r>
                <w:r w:rsidRPr="00CA1B1F">
                  <w:rPr>
                    <w:rFonts w:ascii="Avenir Book" w:eastAsiaTheme="minorHAnsi" w:hAnsi="Avenir Book"/>
                    <w:b/>
                    <w:bCs/>
                    <w:sz w:val="21"/>
                    <w:szCs w:val="21"/>
                    <w:lang w:val="es-ES"/>
                  </w:rPr>
                  <w:t>plan de ejecución de las prestaciones</w:t>
                </w:r>
                <w:r w:rsidRPr="00CA1B1F">
                  <w:rPr>
                    <w:rFonts w:ascii="Avenir Book" w:eastAsiaTheme="minorHAnsi" w:hAnsi="Avenir Book"/>
                    <w:sz w:val="21"/>
                    <w:szCs w:val="21"/>
                    <w:lang w:val="es-ES"/>
                  </w:rPr>
                  <w:t xml:space="preserve"> objeto del </w:t>
                </w:r>
                <w:r w:rsidRPr="00CA1B1F">
                  <w:rPr>
                    <w:rFonts w:ascii="Avenir Book" w:eastAsiaTheme="minorHAnsi" w:hAnsi="Avenir Book"/>
                    <w:b/>
                    <w:bCs/>
                    <w:sz w:val="21"/>
                    <w:szCs w:val="21"/>
                    <w:lang w:val="es-ES"/>
                  </w:rPr>
                  <w:t>Lote 2</w:t>
                </w:r>
                <w:r w:rsidRPr="00CA1B1F">
                  <w:rPr>
                    <w:rFonts w:ascii="Avenir Book" w:eastAsiaTheme="minorHAnsi" w:hAnsi="Avenir Book"/>
                    <w:sz w:val="21"/>
                    <w:szCs w:val="21"/>
                    <w:lang w:val="es-ES"/>
                  </w:rPr>
                  <w:t xml:space="preserve"> del presente procedimiento de licitación.</w:t>
                </w:r>
              </w:p>
              <w:p w14:paraId="6419F54B" w14:textId="1204FB16" w:rsidR="00283D4A" w:rsidRPr="00CA1B1F" w:rsidRDefault="00101465" w:rsidP="00BE5727">
                <w:pPr>
                  <w:pStyle w:val="Prrafodelista"/>
                  <w:spacing w:before="120" w:line="360" w:lineRule="auto"/>
                  <w:ind w:left="873" w:firstLine="0"/>
                  <w:jc w:val="both"/>
                  <w:rPr>
                    <w:rFonts w:ascii="Avenir Book" w:eastAsiaTheme="minorHAnsi" w:hAnsi="Avenir Book"/>
                    <w:sz w:val="21"/>
                    <w:szCs w:val="21"/>
                    <w:lang w:val="es-ES"/>
                  </w:rPr>
                </w:pPr>
                <w:r w:rsidRPr="00101465">
                  <w:rPr>
                    <w:rFonts w:ascii="Avenir Book" w:eastAsiaTheme="minorHAnsi" w:hAnsi="Avenir Book"/>
                    <w:sz w:val="21"/>
                    <w:szCs w:val="21"/>
                    <w:lang w:val="es-ES"/>
                  </w:rPr>
                  <w:t>La propuesta del licitador deberá incluir una memoria explicativa de la planificación propuesta, con una justificación de los rendimientos y asignación de recursos. La valoración se realizará en base a lo indicado a continuación y los licitadores deberán seguir la estructura y orden que se describe, ya que, en caso contrario, podría ser un motivo para no asignar la máxima puntuación de este criterio</w:t>
                </w:r>
                <w:r w:rsidR="00283D4A" w:rsidRPr="00CA1B1F">
                  <w:rPr>
                    <w:rFonts w:ascii="Avenir Book" w:eastAsiaTheme="minorHAnsi" w:hAnsi="Avenir Book"/>
                    <w:sz w:val="21"/>
                    <w:szCs w:val="21"/>
                    <w:lang w:val="es-ES"/>
                  </w:rPr>
                  <w:t>:</w:t>
                </w:r>
              </w:p>
              <w:p w14:paraId="52E4390D" w14:textId="77777777" w:rsidR="00283D4A" w:rsidRPr="00CA1B1F" w:rsidRDefault="00283D4A" w:rsidP="00CA1521">
                <w:pPr>
                  <w:pStyle w:val="Prrafodelista"/>
                  <w:widowControl/>
                  <w:numPr>
                    <w:ilvl w:val="0"/>
                    <w:numId w:val="51"/>
                  </w:numPr>
                  <w:autoSpaceDE/>
                  <w:autoSpaceDN/>
                  <w:spacing w:before="120" w:after="120" w:line="360" w:lineRule="auto"/>
                  <w:ind w:left="1560" w:hanging="284"/>
                  <w:jc w:val="both"/>
                  <w:rPr>
                    <w:rFonts w:ascii="Avenir Book" w:eastAsiaTheme="minorHAnsi" w:hAnsi="Avenir Book"/>
                    <w:sz w:val="21"/>
                    <w:szCs w:val="21"/>
                    <w:lang w:val="es-ES"/>
                  </w:rPr>
                </w:pPr>
                <w:r w:rsidRPr="00CA1B1F">
                  <w:rPr>
                    <w:rFonts w:ascii="Avenir Book" w:eastAsiaTheme="minorHAnsi" w:hAnsi="Avenir Book"/>
                    <w:sz w:val="21"/>
                    <w:szCs w:val="21"/>
                    <w:lang w:val="es-ES"/>
                  </w:rPr>
                  <w:t>Adaptación de la propuesta a las características de las prestaciones y su entorno, donde se demuestre la comprensión de los trabajos a realizar en base a los requerimientos necesarios.</w:t>
                </w:r>
              </w:p>
              <w:p w14:paraId="186D9CC3" w14:textId="642138F5" w:rsidR="00283D4A" w:rsidRPr="00CA1B1F" w:rsidRDefault="00283D4A" w:rsidP="00CA1521">
                <w:pPr>
                  <w:pStyle w:val="Prrafodelista"/>
                  <w:widowControl/>
                  <w:numPr>
                    <w:ilvl w:val="0"/>
                    <w:numId w:val="51"/>
                  </w:numPr>
                  <w:autoSpaceDE/>
                  <w:autoSpaceDN/>
                  <w:spacing w:before="120" w:after="120" w:line="360" w:lineRule="auto"/>
                  <w:ind w:left="1560" w:hanging="284"/>
                  <w:jc w:val="both"/>
                  <w:rPr>
                    <w:rFonts w:ascii="Avenir Book" w:eastAsiaTheme="minorHAnsi" w:hAnsi="Avenir Book"/>
                    <w:sz w:val="21"/>
                    <w:szCs w:val="21"/>
                    <w:lang w:val="es-ES"/>
                  </w:rPr>
                </w:pPr>
                <w:r w:rsidRPr="00CA1B1F">
                  <w:rPr>
                    <w:rFonts w:ascii="Avenir Book" w:eastAsiaTheme="minorHAnsi" w:hAnsi="Avenir Book"/>
                    <w:sz w:val="21"/>
                    <w:szCs w:val="21"/>
                    <w:lang w:val="es-ES"/>
                  </w:rPr>
                  <w:t>Definición en la asignación de los distintos responsables para cada una de las tareas a ejecutar y propuesta de medidas correctoras ante posibles imprevistos que impidan un retraso en la ejecución de la obra.</w:t>
                </w:r>
              </w:p>
              <w:p w14:paraId="4023B40A" w14:textId="77777777" w:rsidR="00283D4A" w:rsidRPr="00CA1B1F" w:rsidRDefault="00283D4A" w:rsidP="00CA1521">
                <w:pPr>
                  <w:pStyle w:val="Prrafodelista"/>
                  <w:widowControl/>
                  <w:numPr>
                    <w:ilvl w:val="0"/>
                    <w:numId w:val="51"/>
                  </w:numPr>
                  <w:autoSpaceDE/>
                  <w:autoSpaceDN/>
                  <w:spacing w:before="120" w:after="120" w:line="360" w:lineRule="auto"/>
                  <w:ind w:left="1560" w:hanging="284"/>
                  <w:jc w:val="both"/>
                  <w:rPr>
                    <w:rFonts w:ascii="Avenir Book" w:eastAsiaTheme="minorHAnsi" w:hAnsi="Avenir Book"/>
                    <w:sz w:val="21"/>
                    <w:szCs w:val="21"/>
                    <w:lang w:val="es-ES"/>
                  </w:rPr>
                </w:pPr>
                <w:r w:rsidRPr="00CA1B1F">
                  <w:rPr>
                    <w:rFonts w:ascii="Avenir Book" w:eastAsiaTheme="minorHAnsi" w:hAnsi="Avenir Book"/>
                    <w:sz w:val="21"/>
                    <w:szCs w:val="21"/>
                    <w:lang w:val="es-ES"/>
                  </w:rPr>
                  <w:t xml:space="preserve">Medidas aplicadas para minimizar las afectaciones de las actividades objeto del Lote 2 del presente procedimiento a la actividad y funcionamiento habitual del centro. Deberá presentarse un listado de las posibles afectaciones y la medida correctora propuesta para minimizar su impacto. </w:t>
                </w:r>
              </w:p>
              <w:p w14:paraId="34BEBD40" w14:textId="77777777" w:rsidR="00283D4A" w:rsidRPr="00CA1B1F" w:rsidRDefault="00283D4A" w:rsidP="00283D4A">
                <w:pPr>
                  <w:spacing w:before="240" w:after="120" w:line="360" w:lineRule="auto"/>
                  <w:ind w:left="851"/>
                  <w:jc w:val="both"/>
                  <w:rPr>
                    <w:rFonts w:ascii="Avenir Book" w:hAnsi="Avenir Book"/>
                    <w:sz w:val="21"/>
                    <w:szCs w:val="21"/>
                  </w:rPr>
                </w:pPr>
                <w:r w:rsidRPr="00BE5727">
                  <w:rPr>
                    <w:rFonts w:ascii="Avenir Book" w:hAnsi="Avenir Book"/>
                    <w:sz w:val="21"/>
                    <w:szCs w:val="21"/>
                    <w:highlight w:val="yellow"/>
                  </w:rPr>
                  <w:t xml:space="preserve">En esta propuesta </w:t>
                </w:r>
                <w:r w:rsidRPr="00BE5727">
                  <w:rPr>
                    <w:rFonts w:ascii="Avenir Book" w:hAnsi="Avenir Book"/>
                    <w:b/>
                    <w:bCs/>
                    <w:sz w:val="21"/>
                    <w:szCs w:val="21"/>
                    <w:highlight w:val="yellow"/>
                  </w:rPr>
                  <w:t>no deberá incluirse información respecto el plazo de garantía, los tiempos de ejecución parciales o totales o información de las mejoras puntuables automáticamente.</w:t>
                </w:r>
                <w:r w:rsidRPr="00CA1B1F">
                  <w:rPr>
                    <w:rFonts w:ascii="Avenir Book" w:hAnsi="Avenir Book"/>
                    <w:sz w:val="21"/>
                    <w:szCs w:val="21"/>
                  </w:rPr>
                  <w:t xml:space="preserve"> </w:t>
                </w:r>
              </w:p>
              <w:p w14:paraId="146EFD05" w14:textId="77FFAD3D" w:rsidR="00283D4A" w:rsidRPr="00CA1B1F" w:rsidRDefault="00283D4A" w:rsidP="00CA1521">
                <w:pPr>
                  <w:pStyle w:val="Prrafodelista"/>
                  <w:numPr>
                    <w:ilvl w:val="1"/>
                    <w:numId w:val="52"/>
                  </w:numPr>
                  <w:adjustRightInd w:val="0"/>
                  <w:spacing w:before="120" w:after="120" w:line="360" w:lineRule="auto"/>
                  <w:jc w:val="both"/>
                  <w:rPr>
                    <w:rFonts w:ascii="Avenir Book" w:eastAsiaTheme="minorHAnsi" w:hAnsi="Avenir Book"/>
                    <w:sz w:val="21"/>
                    <w:szCs w:val="21"/>
                    <w:lang w:val="es-ES"/>
                  </w:rPr>
                </w:pPr>
                <w:r w:rsidRPr="00CA1B1F">
                  <w:rPr>
                    <w:rFonts w:ascii="Avenir Book" w:eastAsia="Calibri" w:hAnsi="Avenir Book"/>
                    <w:b/>
                    <w:bCs/>
                    <w:color w:val="0BD0D9" w:themeColor="accent3"/>
                    <w:kern w:val="2"/>
                    <w:sz w:val="21"/>
                    <w:szCs w:val="21"/>
                    <w:lang w:val="es-ES"/>
                    <w14:ligatures w14:val="standardContextual"/>
                  </w:rPr>
                  <w:t xml:space="preserve">MEMORIA </w:t>
                </w:r>
                <w:r w:rsidRPr="00CA1B1F">
                  <w:rPr>
                    <w:rFonts w:ascii="Avenir Book" w:eastAsia="Calibri" w:hAnsi="Avenir Book"/>
                    <w:b/>
                    <w:bCs/>
                    <w:kern w:val="2"/>
                    <w:sz w:val="21"/>
                    <w:szCs w:val="21"/>
                    <w:lang w:val="es-ES"/>
                    <w14:ligatures w14:val="standardContextual"/>
                  </w:rPr>
                  <w:t xml:space="preserve">DEL PROCESO CONSTRUCTIVO – </w:t>
                </w:r>
                <w:r w:rsidR="002B3713" w:rsidRPr="00CA1B1F">
                  <w:rPr>
                    <w:rFonts w:ascii="Avenir Book" w:eastAsia="Calibri" w:hAnsi="Avenir Book"/>
                    <w:b/>
                    <w:bCs/>
                    <w:kern w:val="2"/>
                    <w:sz w:val="21"/>
                    <w:szCs w:val="21"/>
                    <w:lang w:val="es-ES"/>
                    <w14:ligatures w14:val="standardContextual"/>
                  </w:rPr>
                  <w:t xml:space="preserve">LOTE </w:t>
                </w:r>
                <w:r w:rsidRPr="00CA1B1F">
                  <w:rPr>
                    <w:rFonts w:ascii="Avenir Book" w:eastAsia="Calibri" w:hAnsi="Avenir Book"/>
                    <w:b/>
                    <w:bCs/>
                    <w:kern w:val="2"/>
                    <w:sz w:val="21"/>
                    <w:szCs w:val="21"/>
                    <w:lang w:val="es-ES"/>
                    <w14:ligatures w14:val="standardContextual"/>
                  </w:rPr>
                  <w:t xml:space="preserve">2 (Hasta 15 puntos): </w:t>
                </w:r>
                <w:r w:rsidRPr="00CA1B1F">
                  <w:rPr>
                    <w:rFonts w:ascii="Avenir Book" w:eastAsiaTheme="minorHAnsi" w:hAnsi="Avenir Book"/>
                    <w:sz w:val="21"/>
                    <w:szCs w:val="21"/>
                    <w:lang w:val="es-ES"/>
                  </w:rPr>
                  <w:t xml:space="preserve">Se valorará, de forma comparativa entre las ofertas recibidas y aceptadas, la </w:t>
                </w:r>
                <w:r w:rsidRPr="00CA1B1F">
                  <w:rPr>
                    <w:rFonts w:ascii="Avenir Book" w:eastAsiaTheme="minorHAnsi" w:hAnsi="Avenir Book"/>
                    <w:b/>
                    <w:bCs/>
                    <w:sz w:val="21"/>
                    <w:szCs w:val="21"/>
                    <w:lang w:val="es-ES"/>
                  </w:rPr>
                  <w:t>memoria del proceso constructivo relacionado a la ejecución de las obras</w:t>
                </w:r>
                <w:r w:rsidRPr="00CA1B1F">
                  <w:rPr>
                    <w:rFonts w:ascii="Avenir Book" w:eastAsiaTheme="minorHAnsi" w:hAnsi="Avenir Book"/>
                    <w:sz w:val="21"/>
                    <w:szCs w:val="21"/>
                    <w:lang w:val="es-ES"/>
                  </w:rPr>
                  <w:t xml:space="preserve"> que son objeto del Lote </w:t>
                </w:r>
                <w:r w:rsidR="00BE5727">
                  <w:rPr>
                    <w:rFonts w:ascii="Avenir Book" w:eastAsiaTheme="minorHAnsi" w:hAnsi="Avenir Book"/>
                    <w:sz w:val="21"/>
                    <w:szCs w:val="21"/>
                    <w:lang w:val="es-ES"/>
                  </w:rPr>
                  <w:t>2</w:t>
                </w:r>
                <w:r w:rsidRPr="00CA1B1F">
                  <w:rPr>
                    <w:rFonts w:ascii="Avenir Book" w:eastAsiaTheme="minorHAnsi" w:hAnsi="Avenir Book"/>
                    <w:sz w:val="21"/>
                    <w:szCs w:val="21"/>
                    <w:lang w:val="es-ES"/>
                  </w:rPr>
                  <w:t xml:space="preserve"> del presente procedimiento de licitación. La valoración se realizará en base a lo indicado a continuación y los licitadores deberán seguir la estructura y orden que se describe, ya que, en caso contrario, podría ser un motivo para no asignar la máxima puntuación de este criterio:</w:t>
                </w:r>
              </w:p>
              <w:p w14:paraId="7E0022A9" w14:textId="77777777" w:rsidR="00101465" w:rsidRPr="00101465" w:rsidRDefault="00101465" w:rsidP="00101465">
                <w:pPr>
                  <w:pStyle w:val="Prrafodelista"/>
                  <w:numPr>
                    <w:ilvl w:val="0"/>
                    <w:numId w:val="49"/>
                  </w:numPr>
                  <w:spacing w:before="120" w:line="360" w:lineRule="auto"/>
                  <w:ind w:left="1163"/>
                  <w:jc w:val="both"/>
                  <w:rPr>
                    <w:rFonts w:ascii="Avenir Book" w:hAnsi="Avenir Book" w:cs="Arabic Typesetting"/>
                    <w:sz w:val="21"/>
                    <w:szCs w:val="21"/>
                    <w:lang w:val="es-ES"/>
                  </w:rPr>
                </w:pPr>
                <w:r w:rsidRPr="00101465">
                  <w:rPr>
                    <w:rFonts w:ascii="Avenir Book" w:hAnsi="Avenir Book" w:cs="Arabic Typesetting"/>
                    <w:sz w:val="21"/>
                    <w:szCs w:val="21"/>
                    <w:lang w:val="es-ES"/>
                  </w:rPr>
                  <w:t>Descripción detallada y ordenada de los trámites previos, finales y de todo el recorrido del proceso constructivo, con el máximo detalle de las partidas de obra, en todos los ámbitos y especialidades, desde la implantación de la obra hasta su finalización.</w:t>
                </w:r>
              </w:p>
              <w:p w14:paraId="663EA308" w14:textId="77777777" w:rsidR="00101465" w:rsidRPr="00101465" w:rsidRDefault="00101465" w:rsidP="00101465">
                <w:pPr>
                  <w:pStyle w:val="Prrafodelista"/>
                  <w:numPr>
                    <w:ilvl w:val="0"/>
                    <w:numId w:val="49"/>
                  </w:numPr>
                  <w:spacing w:before="120" w:line="360" w:lineRule="auto"/>
                  <w:ind w:left="1163"/>
                  <w:jc w:val="both"/>
                  <w:rPr>
                    <w:rFonts w:ascii="Avenir Book" w:hAnsi="Avenir Book" w:cs="Arabic Typesetting"/>
                    <w:sz w:val="21"/>
                    <w:szCs w:val="21"/>
                    <w:lang w:val="es-ES"/>
                  </w:rPr>
                </w:pPr>
                <w:r w:rsidRPr="00101465">
                  <w:rPr>
                    <w:rFonts w:ascii="Avenir Book" w:hAnsi="Avenir Book" w:cs="Arabic Typesetting"/>
                    <w:sz w:val="21"/>
                    <w:szCs w:val="21"/>
                    <w:lang w:val="es-ES"/>
                  </w:rPr>
                  <w:t>Asignación específica de medios auxiliares, de maquinaria y personales a cada partida de obra.</w:t>
                </w:r>
              </w:p>
              <w:p w14:paraId="1E062761" w14:textId="0C014AA4" w:rsidR="00283D4A" w:rsidRPr="00BE5727" w:rsidRDefault="00101465" w:rsidP="00101465">
                <w:pPr>
                  <w:pStyle w:val="Prrafodelista"/>
                  <w:numPr>
                    <w:ilvl w:val="0"/>
                    <w:numId w:val="49"/>
                  </w:numPr>
                  <w:spacing w:before="120" w:line="360" w:lineRule="auto"/>
                  <w:ind w:left="1163"/>
                  <w:jc w:val="both"/>
                  <w:rPr>
                    <w:rFonts w:ascii="Avenir Book" w:hAnsi="Avenir Book" w:cs="Arabic Typesetting"/>
                    <w:sz w:val="21"/>
                    <w:szCs w:val="21"/>
                    <w:lang w:val="es-ES"/>
                  </w:rPr>
                </w:pPr>
                <w:r w:rsidRPr="00101465">
                  <w:rPr>
                    <w:rFonts w:ascii="Avenir Book" w:hAnsi="Avenir Book" w:cs="Arabic Typesetting"/>
                    <w:sz w:val="21"/>
                    <w:szCs w:val="21"/>
                    <w:lang w:val="es-ES"/>
                  </w:rPr>
                  <w:t>Descripción de la organización de las prestaciones que permita la optimización de los recursos para la ejecución de los trabajos (delimitación del entorno de la obra, almacenamiento de materiales y maquinaria, recorridos internos, detección de las afectaciones en la actividad cotidiana, previsión de tomas de servicios)</w:t>
                </w:r>
              </w:p>
              <w:p w14:paraId="4893EEEE" w14:textId="77777777" w:rsidR="00BE5727" w:rsidRPr="00CA1B1F" w:rsidRDefault="00BE5727" w:rsidP="00BE5727">
                <w:pPr>
                  <w:pStyle w:val="Prrafodelista"/>
                  <w:spacing w:before="120" w:line="360" w:lineRule="auto"/>
                  <w:ind w:left="1276" w:firstLine="0"/>
                  <w:jc w:val="both"/>
                  <w:rPr>
                    <w:rFonts w:ascii="Avenir Book" w:hAnsi="Avenir Book" w:cs="Arabic Typesetting"/>
                    <w:sz w:val="21"/>
                    <w:szCs w:val="21"/>
                    <w:lang w:val="es-ES"/>
                  </w:rPr>
                </w:pPr>
              </w:p>
              <w:p w14:paraId="225AAE94" w14:textId="6D217CCE" w:rsidR="00283D4A" w:rsidRPr="00CA1B1F" w:rsidRDefault="00283D4A" w:rsidP="00283D4A">
                <w:pPr>
                  <w:pStyle w:val="Prrafodelista"/>
                  <w:pBdr>
                    <w:top w:val="nil"/>
                    <w:left w:val="nil"/>
                    <w:bottom w:val="nil"/>
                    <w:right w:val="nil"/>
                    <w:between w:val="nil"/>
                  </w:pBdr>
                  <w:adjustRightInd w:val="0"/>
                  <w:spacing w:after="120" w:line="360" w:lineRule="auto"/>
                  <w:ind w:left="313" w:firstLine="0"/>
                  <w:jc w:val="both"/>
                  <w:rPr>
                    <w:rFonts w:ascii="Avenir Book" w:hAnsi="Avenir Book"/>
                    <w:b/>
                    <w:bCs/>
                    <w:iCs/>
                    <w:color w:val="000000"/>
                    <w:sz w:val="21"/>
                    <w:szCs w:val="21"/>
                    <w:lang w:val="es-ES"/>
                  </w:rPr>
                </w:pPr>
                <w:r w:rsidRPr="00BE5727">
                  <w:rPr>
                    <w:rFonts w:ascii="Avenir Book" w:hAnsi="Avenir Book"/>
                    <w:sz w:val="21"/>
                    <w:szCs w:val="21"/>
                    <w:highlight w:val="yellow"/>
                    <w:lang w:val="es-ES"/>
                  </w:rPr>
                  <w:t xml:space="preserve">En esta propuesta </w:t>
                </w:r>
                <w:r w:rsidRPr="00BE5727">
                  <w:rPr>
                    <w:rFonts w:ascii="Avenir Book" w:hAnsi="Avenir Book"/>
                    <w:b/>
                    <w:bCs/>
                    <w:sz w:val="21"/>
                    <w:szCs w:val="21"/>
                    <w:highlight w:val="yellow"/>
                    <w:lang w:val="es-ES"/>
                  </w:rPr>
                  <w:t>no deberá incluirse información respecto el plazo de garantía, los tiempos de ejecución parciales o totales o información de las mejoras puntuables automáticamente.</w:t>
                </w:r>
              </w:p>
              <w:p w14:paraId="0ACB3D59" w14:textId="77777777" w:rsidR="00294A3A" w:rsidRPr="00CA1B1F" w:rsidRDefault="00294A3A" w:rsidP="00294A3A">
                <w:pPr>
                  <w:overflowPunct w:val="0"/>
                  <w:autoSpaceDE w:val="0"/>
                  <w:autoSpaceDN w:val="0"/>
                  <w:adjustRightInd w:val="0"/>
                  <w:spacing w:line="276" w:lineRule="auto"/>
                  <w:jc w:val="both"/>
                  <w:textAlignment w:val="baseline"/>
                  <w:rPr>
                    <w:rFonts w:ascii="Avenir Book" w:eastAsia="Arial Narrow" w:hAnsi="Avenir Book" w:cs="Arial Narrow"/>
                    <w:b/>
                    <w:color w:val="000000"/>
                    <w:kern w:val="0"/>
                    <w:sz w:val="21"/>
                    <w:szCs w:val="21"/>
                    <w:lang w:eastAsia="ca-ES"/>
                    <w14:ligatures w14:val="none"/>
                  </w:rPr>
                </w:pPr>
              </w:p>
              <w:p w14:paraId="0D79F9F6" w14:textId="4C82BA7E" w:rsidR="00294A3A" w:rsidRPr="00CA1B1F" w:rsidRDefault="00294A3A" w:rsidP="00C850D7">
                <w:pPr>
                  <w:pBdr>
                    <w:top w:val="nil"/>
                    <w:left w:val="nil"/>
                    <w:bottom w:val="nil"/>
                    <w:right w:val="nil"/>
                    <w:between w:val="nil"/>
                  </w:pBdr>
                  <w:spacing w:before="120" w:after="120" w:line="276" w:lineRule="auto"/>
                  <w:jc w:val="both"/>
                  <w:rPr>
                    <w:rFonts w:ascii="Avenir Book" w:eastAsia="Times New Roman" w:hAnsi="Avenir Book" w:cs="Times New Roman"/>
                    <w:b/>
                    <w:kern w:val="0"/>
                    <w:sz w:val="21"/>
                    <w:szCs w:val="21"/>
                    <w:lang w:eastAsia="ca-ES"/>
                    <w14:ligatures w14:val="none"/>
                  </w:rPr>
                </w:pPr>
                <w:r w:rsidRPr="00CA1B1F">
                  <w:rPr>
                    <w:rFonts w:ascii="Avenir Book" w:eastAsia="Arial Narrow" w:hAnsi="Avenir Book" w:cs="Arial Narrow"/>
                    <w:b/>
                    <w:color w:val="0BD0D9" w:themeColor="accent3"/>
                    <w:kern w:val="0"/>
                    <w:sz w:val="21"/>
                    <w:szCs w:val="21"/>
                    <w:lang w:eastAsia="ca-ES"/>
                    <w14:ligatures w14:val="none"/>
                  </w:rPr>
                  <w:t>H.</w:t>
                </w:r>
                <w:r w:rsidRPr="00101465">
                  <w:rPr>
                    <w:rFonts w:ascii="Avenir Book" w:eastAsia="Arial Narrow" w:hAnsi="Avenir Book" w:cs="Arial Narrow"/>
                    <w:b/>
                    <w:color w:val="0BD0D9" w:themeColor="accent3"/>
                    <w:kern w:val="0"/>
                    <w:sz w:val="21"/>
                    <w:szCs w:val="21"/>
                    <w:lang w:eastAsia="ca-ES"/>
                    <w14:ligatures w14:val="none"/>
                  </w:rPr>
                  <w:t xml:space="preserve">2. </w:t>
                </w:r>
                <w:r w:rsidRPr="00101465">
                  <w:rPr>
                    <w:rFonts w:ascii="Avenir Book" w:eastAsia="Times New Roman" w:hAnsi="Avenir Book" w:cs="Times New Roman"/>
                    <w:b/>
                    <w:kern w:val="0"/>
                    <w:sz w:val="21"/>
                    <w:szCs w:val="21"/>
                    <w:lang w:eastAsia="ca-ES"/>
                    <w14:ligatures w14:val="none"/>
                  </w:rPr>
                  <w:t>CRITERIOS DE ADJUDICACIÓN EVALUABLES MEDIANTE FÓRMULAS AUTOMÁTICAS</w:t>
                </w:r>
                <w:r w:rsidR="00C850D7" w:rsidRPr="00101465">
                  <w:rPr>
                    <w:rFonts w:ascii="Avenir Book" w:eastAsia="Times New Roman" w:hAnsi="Avenir Book" w:cs="Times New Roman"/>
                    <w:b/>
                    <w:kern w:val="0"/>
                    <w:sz w:val="21"/>
                    <w:szCs w:val="21"/>
                    <w:lang w:eastAsia="ca-ES"/>
                    <w14:ligatures w14:val="none"/>
                  </w:rPr>
                  <w:t xml:space="preserve">: </w:t>
                </w:r>
                <w:r w:rsidRPr="00101465">
                  <w:rPr>
                    <w:rFonts w:ascii="Avenir Book" w:eastAsia="Arial Narrow" w:hAnsi="Avenir Book" w:cs="Arial Narrow"/>
                    <w:b/>
                    <w:color w:val="000000"/>
                    <w:kern w:val="0"/>
                    <w:sz w:val="21"/>
                    <w:szCs w:val="21"/>
                    <w:lang w:eastAsia="ca-ES"/>
                    <w14:ligatures w14:val="none"/>
                  </w:rPr>
                  <w:t xml:space="preserve">Hasta </w:t>
                </w:r>
                <w:r w:rsidR="00283D4A" w:rsidRPr="00101465">
                  <w:rPr>
                    <w:rFonts w:ascii="Avenir Book" w:eastAsia="Arial Narrow" w:hAnsi="Avenir Book" w:cs="Arial Narrow"/>
                    <w:b/>
                    <w:kern w:val="0"/>
                    <w:sz w:val="21"/>
                    <w:szCs w:val="21"/>
                    <w:lang w:eastAsia="ca-ES"/>
                    <w14:ligatures w14:val="none"/>
                  </w:rPr>
                  <w:t>75</w:t>
                </w:r>
                <w:r w:rsidRPr="00101465">
                  <w:rPr>
                    <w:rFonts w:ascii="Avenir Book" w:eastAsia="Arial Narrow" w:hAnsi="Avenir Book" w:cs="Arial Narrow"/>
                    <w:b/>
                    <w:kern w:val="0"/>
                    <w:sz w:val="21"/>
                    <w:szCs w:val="21"/>
                    <w:lang w:eastAsia="ca-ES"/>
                    <w14:ligatures w14:val="none"/>
                  </w:rPr>
                  <w:t xml:space="preserve"> </w:t>
                </w:r>
                <w:r w:rsidRPr="00101465">
                  <w:rPr>
                    <w:rFonts w:ascii="Avenir Book" w:eastAsia="Arial Narrow" w:hAnsi="Avenir Book" w:cs="Arial Narrow"/>
                    <w:b/>
                    <w:color w:val="000000"/>
                    <w:kern w:val="0"/>
                    <w:sz w:val="21"/>
                    <w:szCs w:val="21"/>
                    <w:lang w:eastAsia="ca-ES"/>
                    <w14:ligatures w14:val="none"/>
                  </w:rPr>
                  <w:t>puntos</w:t>
                </w:r>
                <w:r w:rsidRPr="00CA1B1F">
                  <w:rPr>
                    <w:rFonts w:ascii="Avenir Book" w:eastAsia="Arial Narrow" w:hAnsi="Avenir Book" w:cs="Arial Narrow"/>
                    <w:b/>
                    <w:color w:val="000000"/>
                    <w:kern w:val="0"/>
                    <w:sz w:val="21"/>
                    <w:szCs w:val="21"/>
                    <w:lang w:eastAsia="ca-ES"/>
                    <w14:ligatures w14:val="none"/>
                  </w:rPr>
                  <w:t xml:space="preserve"> </w:t>
                </w:r>
              </w:p>
              <w:p w14:paraId="3FE6CBF3" w14:textId="6A8368AC" w:rsidR="00B40BEC" w:rsidRPr="00CA1B1F" w:rsidRDefault="00B40BEC" w:rsidP="00B40BEC">
                <w:pPr>
                  <w:spacing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Los licitadores presentarán propuesta de aspectos evaluables de forma automática siguiendo el siguiente modelo que consta como </w:t>
                </w:r>
                <w:r w:rsidRPr="00CA1B1F">
                  <w:rPr>
                    <w:rFonts w:ascii="Avenir Book" w:eastAsia="Arial Narrow" w:hAnsi="Avenir Book" w:cs="Arial Narrow"/>
                    <w:b/>
                    <w:bCs/>
                    <w:kern w:val="0"/>
                    <w:sz w:val="21"/>
                    <w:szCs w:val="21"/>
                    <w:lang w:eastAsia="ca-ES"/>
                    <w14:ligatures w14:val="none"/>
                  </w:rPr>
                  <w:t>Anexo núm. 3</w:t>
                </w:r>
                <w:r w:rsidR="00EA64C2" w:rsidRPr="00CA1B1F">
                  <w:rPr>
                    <w:rFonts w:ascii="Avenir Book" w:eastAsia="Arial Narrow" w:hAnsi="Avenir Book" w:cs="Arial Narrow"/>
                    <w:b/>
                    <w:bCs/>
                    <w:kern w:val="0"/>
                    <w:sz w:val="21"/>
                    <w:szCs w:val="21"/>
                    <w:lang w:eastAsia="ca-ES"/>
                    <w14:ligatures w14:val="none"/>
                  </w:rPr>
                  <w:t>A para el Lote 1, y el Anexo núm. 3B para el Lote 2:</w:t>
                </w:r>
              </w:p>
              <w:p w14:paraId="1E7E42D7" w14:textId="77777777" w:rsidR="00B40BEC" w:rsidRPr="00CA1B1F" w:rsidRDefault="00B40BEC" w:rsidP="00B40BEC">
                <w:pPr>
                  <w:spacing w:line="276" w:lineRule="auto"/>
                  <w:jc w:val="both"/>
                  <w:rPr>
                    <w:rFonts w:ascii="Avenir Book" w:eastAsia="Arial Narrow" w:hAnsi="Avenir Book" w:cs="Arial Narrow"/>
                    <w:kern w:val="0"/>
                    <w:sz w:val="21"/>
                    <w:szCs w:val="21"/>
                    <w:lang w:eastAsia="ca-ES"/>
                    <w14:ligatures w14:val="none"/>
                  </w:rPr>
                </w:pPr>
              </w:p>
              <w:p w14:paraId="17818E6C" w14:textId="7E2E696B" w:rsidR="008078F8" w:rsidRPr="00CA1B1F" w:rsidRDefault="008078F8" w:rsidP="00CA1521">
                <w:pPr>
                  <w:pStyle w:val="Prrafodelista"/>
                  <w:numPr>
                    <w:ilvl w:val="0"/>
                    <w:numId w:val="53"/>
                  </w:numPr>
                  <w:pBdr>
                    <w:top w:val="nil"/>
                    <w:left w:val="nil"/>
                    <w:bottom w:val="nil"/>
                    <w:right w:val="nil"/>
                    <w:between w:val="nil"/>
                  </w:pBdr>
                  <w:adjustRightInd w:val="0"/>
                  <w:spacing w:after="120" w:line="360" w:lineRule="auto"/>
                  <w:jc w:val="both"/>
                  <w:rPr>
                    <w:rFonts w:ascii="Avenir Book" w:eastAsia="Arial Narrow" w:hAnsi="Avenir Book" w:cs="Arial Narrow"/>
                    <w:sz w:val="21"/>
                    <w:szCs w:val="21"/>
                    <w:lang w:val="es-ES" w:eastAsia="ca-ES"/>
                  </w:rPr>
                </w:pPr>
                <w:r w:rsidRPr="00CA1B1F">
                  <w:rPr>
                    <w:rFonts w:ascii="Avenir Book" w:hAnsi="Avenir Book"/>
                    <w:b/>
                    <w:bCs/>
                    <w:iCs/>
                    <w:color w:val="000000"/>
                    <w:sz w:val="21"/>
                    <w:szCs w:val="21"/>
                    <w:u w:val="single"/>
                    <w:lang w:val="es-ES"/>
                  </w:rPr>
                  <w:t xml:space="preserve">Para el </w:t>
                </w:r>
                <w:r w:rsidR="002B3713" w:rsidRPr="00CA1B1F">
                  <w:rPr>
                    <w:rFonts w:ascii="Avenir Book" w:hAnsi="Avenir Book"/>
                    <w:b/>
                    <w:bCs/>
                    <w:iCs/>
                    <w:color w:val="000000"/>
                    <w:sz w:val="21"/>
                    <w:szCs w:val="21"/>
                    <w:u w:val="single"/>
                    <w:lang w:val="es-ES"/>
                  </w:rPr>
                  <w:t xml:space="preserve">LOTE </w:t>
                </w:r>
                <w:r w:rsidRPr="00CA1B1F">
                  <w:rPr>
                    <w:rFonts w:ascii="Avenir Book" w:hAnsi="Avenir Book"/>
                    <w:b/>
                    <w:bCs/>
                    <w:iCs/>
                    <w:color w:val="000000"/>
                    <w:sz w:val="21"/>
                    <w:szCs w:val="21"/>
                    <w:u w:val="single"/>
                    <w:lang w:val="es-ES"/>
                  </w:rPr>
                  <w:t>1</w:t>
                </w:r>
                <w:r w:rsidRPr="00CA1B1F">
                  <w:rPr>
                    <w:rFonts w:ascii="Avenir Book" w:hAnsi="Avenir Book"/>
                    <w:iCs/>
                    <w:color w:val="000000"/>
                    <w:sz w:val="21"/>
                    <w:szCs w:val="21"/>
                    <w:lang w:val="es-ES"/>
                  </w:rPr>
                  <w:t xml:space="preserve">: </w:t>
                </w:r>
              </w:p>
              <w:p w14:paraId="4D745837" w14:textId="37573F23" w:rsidR="00B40BEC" w:rsidRPr="00CA1B1F" w:rsidRDefault="008078F8" w:rsidP="00CA1521">
                <w:pPr>
                  <w:pStyle w:val="Prrafodelista"/>
                  <w:numPr>
                    <w:ilvl w:val="1"/>
                    <w:numId w:val="53"/>
                  </w:numPr>
                  <w:pBdr>
                    <w:top w:val="nil"/>
                    <w:left w:val="nil"/>
                    <w:bottom w:val="nil"/>
                    <w:right w:val="nil"/>
                    <w:between w:val="nil"/>
                  </w:pBdr>
                  <w:adjustRightInd w:val="0"/>
                  <w:spacing w:after="120" w:line="360" w:lineRule="auto"/>
                  <w:jc w:val="both"/>
                  <w:rPr>
                    <w:rFonts w:ascii="Avenir Book" w:eastAsia="Arial Narrow" w:hAnsi="Avenir Book" w:cs="Arial Narrow"/>
                    <w:sz w:val="21"/>
                    <w:szCs w:val="21"/>
                    <w:lang w:val="es-ES" w:eastAsia="ca-ES"/>
                  </w:rPr>
                </w:pPr>
                <w:r w:rsidRPr="00CA1B1F">
                  <w:rPr>
                    <w:rFonts w:ascii="Avenir Book" w:eastAsia="Calibri" w:hAnsi="Avenir Book"/>
                    <w:b/>
                    <w:bCs/>
                    <w:color w:val="0BD0D9" w:themeColor="accent3"/>
                    <w:kern w:val="2"/>
                    <w:sz w:val="21"/>
                    <w:szCs w:val="21"/>
                    <w:lang w:val="es-ES"/>
                    <w14:ligatures w14:val="standardContextual"/>
                  </w:rPr>
                  <w:t xml:space="preserve">OFERTA </w:t>
                </w:r>
                <w:r w:rsidRPr="00CA1B1F">
                  <w:rPr>
                    <w:rFonts w:ascii="Avenir Book" w:eastAsia="Calibri" w:hAnsi="Avenir Book"/>
                    <w:b/>
                    <w:bCs/>
                    <w:kern w:val="2"/>
                    <w:sz w:val="21"/>
                    <w:szCs w:val="21"/>
                    <w:lang w:val="es-ES"/>
                    <w14:ligatures w14:val="standardContextual"/>
                  </w:rPr>
                  <w:t xml:space="preserve">ECONÓMICA– </w:t>
                </w:r>
                <w:r w:rsidR="002B3713" w:rsidRPr="00CA1B1F">
                  <w:rPr>
                    <w:rFonts w:ascii="Avenir Book" w:eastAsia="Calibri" w:hAnsi="Avenir Book"/>
                    <w:b/>
                    <w:bCs/>
                    <w:kern w:val="2"/>
                    <w:sz w:val="21"/>
                    <w:szCs w:val="21"/>
                    <w:lang w:val="es-ES"/>
                    <w14:ligatures w14:val="standardContextual"/>
                  </w:rPr>
                  <w:t xml:space="preserve">LOTE </w:t>
                </w:r>
                <w:r w:rsidRPr="00CA1B1F">
                  <w:rPr>
                    <w:rFonts w:ascii="Avenir Book" w:eastAsia="Calibri" w:hAnsi="Avenir Book"/>
                    <w:b/>
                    <w:bCs/>
                    <w:kern w:val="2"/>
                    <w:sz w:val="21"/>
                    <w:szCs w:val="21"/>
                    <w:lang w:val="es-ES"/>
                    <w14:ligatures w14:val="standardContextual"/>
                  </w:rPr>
                  <w:t xml:space="preserve">1: </w:t>
                </w:r>
                <w:r w:rsidR="00B40BEC" w:rsidRPr="00CA1B1F">
                  <w:rPr>
                    <w:rFonts w:ascii="Avenir Book" w:hAnsi="Avenir Book"/>
                    <w:w w:val="105"/>
                    <w:sz w:val="21"/>
                    <w:szCs w:val="21"/>
                    <w:lang w:val="es-ES"/>
                  </w:rPr>
                  <w:t>Se valorará con hasta</w:t>
                </w:r>
                <w:r w:rsidR="00B40BEC" w:rsidRPr="00CA1B1F">
                  <w:rPr>
                    <w:rFonts w:ascii="Avenir Book" w:hAnsi="Avenir Book"/>
                    <w:b/>
                    <w:bCs/>
                    <w:w w:val="105"/>
                    <w:sz w:val="21"/>
                    <w:szCs w:val="21"/>
                    <w:lang w:val="es-ES"/>
                  </w:rPr>
                  <w:t xml:space="preserve"> </w:t>
                </w:r>
                <w:r w:rsidRPr="00CA1B1F">
                  <w:rPr>
                    <w:rFonts w:ascii="Avenir Book" w:hAnsi="Avenir Book"/>
                    <w:b/>
                    <w:bCs/>
                    <w:w w:val="105"/>
                    <w:sz w:val="21"/>
                    <w:szCs w:val="21"/>
                    <w:lang w:val="es-ES"/>
                  </w:rPr>
                  <w:t xml:space="preserve">45 </w:t>
                </w:r>
                <w:r w:rsidR="00B40BEC" w:rsidRPr="00CA1B1F">
                  <w:rPr>
                    <w:rFonts w:ascii="Avenir Book" w:hAnsi="Avenir Book"/>
                    <w:b/>
                    <w:bCs/>
                    <w:w w:val="105"/>
                    <w:sz w:val="21"/>
                    <w:szCs w:val="21"/>
                    <w:lang w:val="es-ES"/>
                  </w:rPr>
                  <w:t xml:space="preserve">puntos, </w:t>
                </w:r>
                <w:r w:rsidR="00B40BEC" w:rsidRPr="00CA1B1F">
                  <w:rPr>
                    <w:rFonts w:ascii="Avenir Book" w:hAnsi="Avenir Book"/>
                    <w:w w:val="105"/>
                    <w:sz w:val="21"/>
                    <w:szCs w:val="21"/>
                    <w:lang w:val="es-ES"/>
                  </w:rPr>
                  <w:t>de acuerdo con la siguiente fórmula:</w:t>
                </w:r>
              </w:p>
              <w:p w14:paraId="03691C09" w14:textId="77777777" w:rsidR="00B40BEC" w:rsidRPr="00CA1B1F" w:rsidRDefault="00B40BEC" w:rsidP="00B40BEC">
                <w:pPr>
                  <w:tabs>
                    <w:tab w:val="left" w:pos="142"/>
                  </w:tabs>
                  <w:spacing w:line="360" w:lineRule="auto"/>
                  <w:ind w:left="360"/>
                  <w:jc w:val="both"/>
                  <w:rPr>
                    <w:rFonts w:ascii="Avenir Book" w:hAnsi="Avenir Book" w:cs="Arial"/>
                    <w:bCs/>
                    <w:sz w:val="21"/>
                    <w:szCs w:val="21"/>
                  </w:rPr>
                </w:pPr>
                <m:oMathPara>
                  <m:oMath>
                    <m:r>
                      <w:rPr>
                        <w:rFonts w:ascii="Cambria Math" w:hAnsi="Cambria Math" w:cs="Arial"/>
                        <w:sz w:val="21"/>
                        <w:szCs w:val="21"/>
                      </w:rPr>
                      <m:t>Pv=</m:t>
                    </m:r>
                    <m:d>
                      <m:dPr>
                        <m:begChr m:val="["/>
                        <m:endChr m:val="]"/>
                        <m:ctrlPr>
                          <w:rPr>
                            <w:rFonts w:ascii="Cambria Math" w:hAnsi="Cambria Math" w:cs="Arial"/>
                            <w:bCs/>
                            <w:i/>
                            <w:sz w:val="21"/>
                            <w:szCs w:val="21"/>
                          </w:rPr>
                        </m:ctrlPr>
                      </m:dPr>
                      <m:e>
                        <m:r>
                          <w:rPr>
                            <w:rFonts w:ascii="Cambria Math" w:hAnsi="Cambria Math" w:cs="Arial"/>
                            <w:sz w:val="21"/>
                            <w:szCs w:val="21"/>
                          </w:rPr>
                          <m:t>1-</m:t>
                        </m:r>
                        <m:d>
                          <m:dPr>
                            <m:ctrlPr>
                              <w:rPr>
                                <w:rFonts w:ascii="Cambria Math" w:hAnsi="Cambria Math" w:cs="Arial"/>
                                <w:bCs/>
                                <w:i/>
                                <w:sz w:val="21"/>
                                <w:szCs w:val="21"/>
                              </w:rPr>
                            </m:ctrlPr>
                          </m:dPr>
                          <m:e>
                            <m:f>
                              <m:fPr>
                                <m:ctrlPr>
                                  <w:rPr>
                                    <w:rFonts w:ascii="Cambria Math" w:hAnsi="Cambria Math" w:cs="Arial"/>
                                    <w:bCs/>
                                    <w:i/>
                                    <w:sz w:val="21"/>
                                    <w:szCs w:val="21"/>
                                  </w:rPr>
                                </m:ctrlPr>
                              </m:fPr>
                              <m:num>
                                <m:r>
                                  <w:rPr>
                                    <w:rFonts w:ascii="Cambria Math" w:hAnsi="Cambria Math" w:cs="Arial"/>
                                    <w:sz w:val="21"/>
                                    <w:szCs w:val="21"/>
                                  </w:rPr>
                                  <m:t>Ov-Om</m:t>
                                </m:r>
                              </m:num>
                              <m:den>
                                <m:r>
                                  <w:rPr>
                                    <w:rFonts w:ascii="Cambria Math" w:hAnsi="Cambria Math" w:cs="Arial"/>
                                    <w:sz w:val="21"/>
                                    <w:szCs w:val="21"/>
                                  </w:rPr>
                                  <m:t>IL</m:t>
                                </m:r>
                              </m:den>
                            </m:f>
                          </m:e>
                        </m:d>
                        <m:r>
                          <w:rPr>
                            <w:rFonts w:ascii="Cambria Math" w:hAnsi="Cambria Math" w:cs="Arial"/>
                            <w:sz w:val="21"/>
                            <w:szCs w:val="21"/>
                          </w:rPr>
                          <m:t xml:space="preserve"> * </m:t>
                        </m:r>
                        <m:d>
                          <m:dPr>
                            <m:ctrlPr>
                              <w:rPr>
                                <w:rFonts w:ascii="Cambria Math" w:hAnsi="Cambria Math" w:cs="Arial"/>
                                <w:bCs/>
                                <w:i/>
                                <w:sz w:val="21"/>
                                <w:szCs w:val="21"/>
                              </w:rPr>
                            </m:ctrlPr>
                          </m:dPr>
                          <m:e>
                            <m:f>
                              <m:fPr>
                                <m:ctrlPr>
                                  <w:rPr>
                                    <w:rFonts w:ascii="Cambria Math" w:hAnsi="Cambria Math" w:cs="Arial"/>
                                    <w:bCs/>
                                    <w:i/>
                                    <w:sz w:val="21"/>
                                    <w:szCs w:val="21"/>
                                  </w:rPr>
                                </m:ctrlPr>
                              </m:fPr>
                              <m:num>
                                <m:r>
                                  <w:rPr>
                                    <w:rFonts w:ascii="Cambria Math" w:hAnsi="Cambria Math" w:cs="Arial"/>
                                    <w:sz w:val="21"/>
                                    <w:szCs w:val="21"/>
                                  </w:rPr>
                                  <m:t>1</m:t>
                                </m:r>
                              </m:num>
                              <m:den>
                                <m:r>
                                  <w:rPr>
                                    <w:rFonts w:ascii="Cambria Math" w:hAnsi="Cambria Math" w:cs="Arial"/>
                                    <w:sz w:val="21"/>
                                    <w:szCs w:val="21"/>
                                  </w:rPr>
                                  <m:t>1,P</m:t>
                                </m:r>
                              </m:den>
                            </m:f>
                          </m:e>
                        </m:d>
                      </m:e>
                    </m:d>
                    <m:r>
                      <w:rPr>
                        <w:rFonts w:ascii="Cambria Math" w:hAnsi="Cambria Math" w:cs="Arial"/>
                        <w:sz w:val="21"/>
                        <w:szCs w:val="21"/>
                      </w:rPr>
                      <m:t xml:space="preserve"> * P</m:t>
                    </m:r>
                  </m:oMath>
                </m:oMathPara>
              </w:p>
              <w:p w14:paraId="726547E1" w14:textId="77777777" w:rsidR="00B40BEC" w:rsidRPr="00CA1B1F" w:rsidRDefault="00B40BEC" w:rsidP="00B40BEC">
                <w:pPr>
                  <w:pStyle w:val="Prrafodelista"/>
                  <w:spacing w:before="120"/>
                  <w:ind w:left="1416" w:firstLine="0"/>
                  <w:jc w:val="both"/>
                  <w:rPr>
                    <w:rFonts w:ascii="Avenir Book" w:hAnsi="Avenir Book"/>
                    <w:w w:val="105"/>
                    <w:sz w:val="21"/>
                    <w:szCs w:val="21"/>
                    <w:lang w:val="es-ES"/>
                  </w:rPr>
                </w:pPr>
                <w:proofErr w:type="spellStart"/>
                <w:r w:rsidRPr="00CA1B1F">
                  <w:rPr>
                    <w:rFonts w:ascii="Avenir Book" w:hAnsi="Avenir Book"/>
                    <w:w w:val="105"/>
                    <w:sz w:val="21"/>
                    <w:szCs w:val="21"/>
                    <w:lang w:val="es-ES"/>
                  </w:rPr>
                  <w:t>Pv</w:t>
                </w:r>
                <w:proofErr w:type="spellEnd"/>
                <w:r w:rsidRPr="00CA1B1F">
                  <w:rPr>
                    <w:rFonts w:ascii="Avenir Book" w:hAnsi="Avenir Book"/>
                    <w:w w:val="105"/>
                    <w:sz w:val="21"/>
                    <w:szCs w:val="21"/>
                    <w:lang w:val="es-ES"/>
                  </w:rPr>
                  <w:t xml:space="preserve"> = puntuación de la oferta a valorar</w:t>
                </w:r>
              </w:p>
              <w:p w14:paraId="32836EF0" w14:textId="77777777" w:rsidR="00B40BEC" w:rsidRPr="00CA1B1F" w:rsidRDefault="00B40BEC" w:rsidP="00B40BEC">
                <w:pPr>
                  <w:pStyle w:val="Prrafodelista"/>
                  <w:spacing w:before="120"/>
                  <w:ind w:left="1416" w:firstLine="0"/>
                  <w:jc w:val="both"/>
                  <w:rPr>
                    <w:rFonts w:ascii="Avenir Book" w:hAnsi="Avenir Book"/>
                    <w:w w:val="105"/>
                    <w:sz w:val="21"/>
                    <w:szCs w:val="21"/>
                    <w:lang w:val="es-ES"/>
                  </w:rPr>
                </w:pPr>
                <w:proofErr w:type="spellStart"/>
                <w:r w:rsidRPr="00CA1B1F">
                  <w:rPr>
                    <w:rFonts w:ascii="Avenir Book" w:hAnsi="Avenir Book"/>
                    <w:w w:val="105"/>
                    <w:sz w:val="21"/>
                    <w:szCs w:val="21"/>
                    <w:lang w:val="es-ES"/>
                  </w:rPr>
                  <w:t>Ov</w:t>
                </w:r>
                <w:proofErr w:type="spellEnd"/>
                <w:r w:rsidRPr="00CA1B1F">
                  <w:rPr>
                    <w:rFonts w:ascii="Avenir Book" w:hAnsi="Avenir Book"/>
                    <w:w w:val="105"/>
                    <w:sz w:val="21"/>
                    <w:szCs w:val="21"/>
                    <w:lang w:val="es-ES"/>
                  </w:rPr>
                  <w:t xml:space="preserve"> = importe de la oferta a valorar</w:t>
                </w:r>
              </w:p>
              <w:p w14:paraId="7743ABC0" w14:textId="77777777" w:rsidR="00B40BEC" w:rsidRPr="00CA1B1F" w:rsidRDefault="00B40BEC" w:rsidP="00B40BEC">
                <w:pPr>
                  <w:pStyle w:val="Prrafodelista"/>
                  <w:spacing w:before="120"/>
                  <w:ind w:left="1416" w:firstLine="0"/>
                  <w:jc w:val="both"/>
                  <w:rPr>
                    <w:rFonts w:ascii="Avenir Book" w:hAnsi="Avenir Book"/>
                    <w:w w:val="105"/>
                    <w:sz w:val="21"/>
                    <w:szCs w:val="21"/>
                    <w:lang w:val="es-ES"/>
                  </w:rPr>
                </w:pPr>
                <w:proofErr w:type="spellStart"/>
                <w:r w:rsidRPr="00CA1B1F">
                  <w:rPr>
                    <w:rFonts w:ascii="Avenir Book" w:hAnsi="Avenir Book"/>
                    <w:w w:val="105"/>
                    <w:sz w:val="21"/>
                    <w:szCs w:val="21"/>
                    <w:lang w:val="es-ES"/>
                  </w:rPr>
                  <w:t>Om</w:t>
                </w:r>
                <w:proofErr w:type="spellEnd"/>
                <w:r w:rsidRPr="00CA1B1F">
                  <w:rPr>
                    <w:rFonts w:ascii="Avenir Book" w:hAnsi="Avenir Book"/>
                    <w:w w:val="105"/>
                    <w:sz w:val="21"/>
                    <w:szCs w:val="21"/>
                    <w:lang w:val="es-ES"/>
                  </w:rPr>
                  <w:t xml:space="preserve"> = importe de la oferta más baja presentada</w:t>
                </w:r>
              </w:p>
              <w:p w14:paraId="7A20D849" w14:textId="77777777" w:rsidR="00B40BEC" w:rsidRPr="00CA1B1F" w:rsidRDefault="00B40BEC" w:rsidP="00B40BEC">
                <w:pPr>
                  <w:pStyle w:val="Prrafodelista"/>
                  <w:spacing w:before="120"/>
                  <w:ind w:left="1416" w:firstLine="0"/>
                  <w:jc w:val="both"/>
                  <w:rPr>
                    <w:rFonts w:ascii="Avenir Book" w:hAnsi="Avenir Book"/>
                    <w:w w:val="105"/>
                    <w:sz w:val="21"/>
                    <w:szCs w:val="21"/>
                    <w:lang w:val="es-ES"/>
                  </w:rPr>
                </w:pPr>
                <w:r w:rsidRPr="00CA1B1F">
                  <w:rPr>
                    <w:rFonts w:ascii="Avenir Book" w:hAnsi="Avenir Book"/>
                    <w:w w:val="105"/>
                    <w:sz w:val="21"/>
                    <w:szCs w:val="21"/>
                    <w:lang w:val="es-ES"/>
                  </w:rPr>
                  <w:t>IL = importe máximo del precio unitario a valorar</w:t>
                </w:r>
              </w:p>
              <w:p w14:paraId="6D7B08FD" w14:textId="4A5B4F96" w:rsidR="00B40BEC" w:rsidRPr="00CA1B1F" w:rsidRDefault="00B40BEC" w:rsidP="00C46E09">
                <w:pPr>
                  <w:pStyle w:val="Prrafodelista"/>
                  <w:spacing w:before="120" w:after="240"/>
                  <w:ind w:left="1416" w:firstLine="0"/>
                  <w:jc w:val="both"/>
                  <w:rPr>
                    <w:rFonts w:ascii="Avenir Book" w:hAnsi="Avenir Book"/>
                    <w:w w:val="105"/>
                    <w:sz w:val="21"/>
                    <w:szCs w:val="21"/>
                    <w:lang w:val="es-ES"/>
                  </w:rPr>
                </w:pPr>
                <w:r w:rsidRPr="00CA1B1F">
                  <w:rPr>
                    <w:rFonts w:ascii="Avenir Book" w:hAnsi="Avenir Book"/>
                    <w:w w:val="105"/>
                    <w:sz w:val="21"/>
                    <w:szCs w:val="21"/>
                    <w:lang w:val="es-ES"/>
                  </w:rPr>
                  <w:t xml:space="preserve">P = ponderación del concepto a valorar </w:t>
                </w:r>
              </w:p>
              <w:p w14:paraId="12F91CD1" w14:textId="77777777" w:rsidR="00294A3A" w:rsidRDefault="00294A3A" w:rsidP="00294A3A">
                <w:pPr>
                  <w:pStyle w:val="Prrafodelista"/>
                  <w:spacing w:before="120" w:after="240" w:line="360" w:lineRule="auto"/>
                  <w:ind w:left="708" w:firstLine="0"/>
                  <w:jc w:val="both"/>
                  <w:rPr>
                    <w:rFonts w:ascii="Avenir Book" w:hAnsi="Avenir Book"/>
                    <w:w w:val="105"/>
                    <w:sz w:val="21"/>
                    <w:szCs w:val="21"/>
                    <w:lang w:val="es-ES"/>
                  </w:rPr>
                </w:pPr>
                <w:r w:rsidRPr="00CA1B1F">
                  <w:rPr>
                    <w:rFonts w:ascii="Avenir Book" w:hAnsi="Avenir Book"/>
                    <w:w w:val="105"/>
                    <w:sz w:val="21"/>
                    <w:szCs w:val="21"/>
                    <w:lang w:val="es-ES"/>
                  </w:rPr>
                  <w:t xml:space="preserve">La consideración de proposición desproporcionada queda definida en el </w:t>
                </w:r>
                <w:r w:rsidRPr="00CA1B1F">
                  <w:rPr>
                    <w:rFonts w:ascii="Avenir Book" w:hAnsi="Avenir Book"/>
                    <w:b/>
                    <w:bCs/>
                    <w:w w:val="105"/>
                    <w:sz w:val="21"/>
                    <w:szCs w:val="21"/>
                    <w:lang w:val="es-ES"/>
                  </w:rPr>
                  <w:t>apartado</w:t>
                </w:r>
                <w:r w:rsidRPr="00CA1B1F">
                  <w:rPr>
                    <w:rFonts w:ascii="Avenir Book" w:hAnsi="Avenir Book"/>
                    <w:w w:val="105"/>
                    <w:sz w:val="21"/>
                    <w:szCs w:val="21"/>
                    <w:lang w:val="es-ES"/>
                  </w:rPr>
                  <w:t xml:space="preserve"> </w:t>
                </w:r>
                <w:r w:rsidRPr="00CA1B1F">
                  <w:rPr>
                    <w:rFonts w:ascii="Avenir Book" w:hAnsi="Avenir Book"/>
                    <w:b/>
                    <w:bCs/>
                    <w:w w:val="105"/>
                    <w:sz w:val="21"/>
                    <w:szCs w:val="21"/>
                    <w:lang w:val="es-ES"/>
                  </w:rPr>
                  <w:t xml:space="preserve">I </w:t>
                </w:r>
                <w:r w:rsidRPr="00CA1B1F">
                  <w:rPr>
                    <w:rFonts w:ascii="Avenir Book" w:hAnsi="Avenir Book"/>
                    <w:w w:val="105"/>
                    <w:sz w:val="21"/>
                    <w:szCs w:val="21"/>
                    <w:lang w:val="es-ES"/>
                  </w:rPr>
                  <w:t>del cuadro-resumen de características del presente Pliego.</w:t>
                </w:r>
              </w:p>
              <w:p w14:paraId="569608CD" w14:textId="77777777" w:rsidR="004A0253" w:rsidRPr="00CA1B1F" w:rsidRDefault="004A0253" w:rsidP="004A0253">
                <w:pPr>
                  <w:pStyle w:val="Prrafodelista"/>
                  <w:numPr>
                    <w:ilvl w:val="1"/>
                    <w:numId w:val="53"/>
                  </w:numPr>
                  <w:adjustRightInd w:val="0"/>
                  <w:spacing w:after="120" w:line="360" w:lineRule="auto"/>
                  <w:jc w:val="both"/>
                  <w:rPr>
                    <w:rFonts w:ascii="Avenir Book" w:hAnsi="Avenir Book"/>
                    <w:b/>
                    <w:bCs/>
                    <w:w w:val="105"/>
                    <w:sz w:val="21"/>
                    <w:szCs w:val="21"/>
                    <w:lang w:val="es-ES"/>
                  </w:rPr>
                </w:pPr>
                <w:r w:rsidRPr="00CA1B1F">
                  <w:rPr>
                    <w:rFonts w:ascii="Avenir Book" w:hAnsi="Avenir Book"/>
                    <w:b/>
                    <w:bCs/>
                    <w:color w:val="0BD0D9" w:themeColor="accent3"/>
                    <w:w w:val="105"/>
                    <w:sz w:val="21"/>
                    <w:szCs w:val="21"/>
                    <w:lang w:val="es-ES"/>
                  </w:rPr>
                  <w:t xml:space="preserve">REDUCCIÓN Y MEJORAS </w:t>
                </w:r>
                <w:r w:rsidRPr="00CA1B1F">
                  <w:rPr>
                    <w:rFonts w:ascii="Avenir Book" w:hAnsi="Avenir Book"/>
                    <w:b/>
                    <w:bCs/>
                    <w:w w:val="105"/>
                    <w:sz w:val="21"/>
                    <w:szCs w:val="21"/>
                    <w:lang w:val="es-ES"/>
                  </w:rPr>
                  <w:t xml:space="preserve">DEL PLAZO DE EJECUCIÓN - LOTE 1: </w:t>
                </w:r>
                <w:r w:rsidRPr="00CA1B1F">
                  <w:rPr>
                    <w:rFonts w:ascii="Avenir Book" w:hAnsi="Avenir Book"/>
                    <w:w w:val="105"/>
                    <w:sz w:val="21"/>
                    <w:szCs w:val="21"/>
                    <w:lang w:val="es-ES"/>
                  </w:rPr>
                  <w:t xml:space="preserve">Se asignarán </w:t>
                </w:r>
                <w:r w:rsidRPr="00CA1B1F">
                  <w:rPr>
                    <w:rFonts w:ascii="Avenir Book" w:hAnsi="Avenir Book"/>
                    <w:b/>
                    <w:bCs/>
                    <w:w w:val="105"/>
                    <w:sz w:val="21"/>
                    <w:szCs w:val="21"/>
                    <w:lang w:val="es-ES"/>
                  </w:rPr>
                  <w:t>hasta 18 puntos</w:t>
                </w:r>
                <w:r w:rsidRPr="00CA1B1F">
                  <w:rPr>
                    <w:rFonts w:ascii="Avenir Book" w:hAnsi="Avenir Book"/>
                    <w:w w:val="105"/>
                    <w:sz w:val="21"/>
                    <w:szCs w:val="21"/>
                    <w:lang w:val="es-ES"/>
                  </w:rPr>
                  <w:t xml:space="preserve"> la reducción y mejoras del plazo de ejecución en base a los criterios definidos en los subapartados detallados a continuación.</w:t>
                </w:r>
              </w:p>
              <w:p w14:paraId="54DC9117" w14:textId="77777777" w:rsidR="004A0253" w:rsidRPr="00CA1B1F" w:rsidRDefault="004A0253" w:rsidP="004A0253">
                <w:pPr>
                  <w:pStyle w:val="Prrafodelista"/>
                  <w:spacing w:before="120" w:line="360" w:lineRule="auto"/>
                  <w:ind w:left="794" w:firstLine="0"/>
                  <w:jc w:val="both"/>
                  <w:rPr>
                    <w:rFonts w:ascii="Avenir Book" w:hAnsi="Avenir Book"/>
                    <w:b/>
                    <w:bCs/>
                    <w:w w:val="105"/>
                    <w:sz w:val="21"/>
                    <w:szCs w:val="21"/>
                    <w:lang w:val="es-ES"/>
                  </w:rPr>
                </w:pPr>
                <w:r w:rsidRPr="00CA1B1F">
                  <w:rPr>
                    <w:rFonts w:ascii="Avenir Book" w:hAnsi="Avenir Book"/>
                    <w:w w:val="105"/>
                    <w:sz w:val="21"/>
                    <w:szCs w:val="21"/>
                    <w:lang w:val="es-ES"/>
                  </w:rPr>
                  <w:t>Para poder optar a la puntuación de estos criterios, será obligatorio presentar la siguiente documentación:</w:t>
                </w:r>
              </w:p>
              <w:p w14:paraId="2CB6F96C" w14:textId="77777777" w:rsidR="004A0253" w:rsidRPr="00CA1B1F" w:rsidRDefault="004A0253" w:rsidP="004A0253">
                <w:pPr>
                  <w:pStyle w:val="Prrafodelista"/>
                  <w:numPr>
                    <w:ilvl w:val="1"/>
                    <w:numId w:val="54"/>
                  </w:numPr>
                  <w:spacing w:before="120" w:line="360" w:lineRule="auto"/>
                  <w:ind w:left="1701" w:hanging="357"/>
                  <w:jc w:val="both"/>
                  <w:rPr>
                    <w:rFonts w:ascii="Avenir Book" w:hAnsi="Avenir Book"/>
                    <w:b/>
                    <w:bCs/>
                    <w:w w:val="105"/>
                    <w:sz w:val="21"/>
                    <w:szCs w:val="21"/>
                    <w:lang w:val="es-ES"/>
                  </w:rPr>
                </w:pPr>
                <w:r w:rsidRPr="00CA1B1F">
                  <w:rPr>
                    <w:rFonts w:ascii="Avenir Book" w:hAnsi="Avenir Book"/>
                    <w:b/>
                    <w:bCs/>
                    <w:w w:val="105"/>
                    <w:sz w:val="21"/>
                    <w:szCs w:val="21"/>
                    <w:lang w:val="es-ES"/>
                  </w:rPr>
                  <w:t>Diagrama de Gantt</w:t>
                </w:r>
                <w:r w:rsidRPr="00CA1B1F">
                  <w:rPr>
                    <w:rFonts w:ascii="Avenir Book" w:hAnsi="Avenir Book"/>
                    <w:w w:val="105"/>
                    <w:sz w:val="21"/>
                    <w:szCs w:val="21"/>
                    <w:lang w:val="es-ES"/>
                  </w:rPr>
                  <w:t>, donde se incluya:</w:t>
                </w:r>
              </w:p>
              <w:p w14:paraId="028B6474" w14:textId="77777777" w:rsidR="004A0253" w:rsidRPr="00CA1B1F" w:rsidRDefault="004A0253" w:rsidP="004A0253">
                <w:pPr>
                  <w:pStyle w:val="Prrafodelista"/>
                  <w:numPr>
                    <w:ilvl w:val="2"/>
                    <w:numId w:val="54"/>
                  </w:numPr>
                  <w:spacing w:before="120" w:line="360" w:lineRule="auto"/>
                  <w:ind w:left="1985" w:hanging="284"/>
                  <w:jc w:val="both"/>
                  <w:rPr>
                    <w:rFonts w:ascii="Avenir Book" w:hAnsi="Avenir Book"/>
                    <w:w w:val="105"/>
                    <w:sz w:val="21"/>
                    <w:szCs w:val="21"/>
                    <w:lang w:val="es-ES"/>
                  </w:rPr>
                </w:pPr>
                <w:r w:rsidRPr="00CA1B1F">
                  <w:rPr>
                    <w:rFonts w:ascii="Avenir Book" w:hAnsi="Avenir Book"/>
                    <w:w w:val="105"/>
                    <w:sz w:val="21"/>
                    <w:szCs w:val="21"/>
                    <w:lang w:val="es-ES"/>
                  </w:rPr>
                  <w:t>Temporalidad con el plazo de ejecución de las obras parcial y final</w:t>
                </w:r>
              </w:p>
              <w:p w14:paraId="38995CCE" w14:textId="77777777" w:rsidR="004A0253" w:rsidRPr="00CA1B1F" w:rsidRDefault="004A0253" w:rsidP="004A0253">
                <w:pPr>
                  <w:pStyle w:val="Prrafodelista"/>
                  <w:numPr>
                    <w:ilvl w:val="2"/>
                    <w:numId w:val="54"/>
                  </w:numPr>
                  <w:spacing w:before="120" w:line="360" w:lineRule="auto"/>
                  <w:ind w:left="1985" w:hanging="284"/>
                  <w:jc w:val="both"/>
                  <w:rPr>
                    <w:rFonts w:ascii="Avenir Book" w:hAnsi="Avenir Book"/>
                    <w:w w:val="105"/>
                    <w:sz w:val="21"/>
                    <w:szCs w:val="21"/>
                    <w:lang w:val="es-ES"/>
                  </w:rPr>
                </w:pPr>
                <w:r w:rsidRPr="00CA1B1F">
                  <w:rPr>
                    <w:rFonts w:ascii="Avenir Book" w:hAnsi="Avenir Book"/>
                    <w:w w:val="105"/>
                    <w:sz w:val="21"/>
                    <w:szCs w:val="21"/>
                    <w:lang w:val="es-ES"/>
                  </w:rPr>
                  <w:t>Actividades y camino crítico</w:t>
                </w:r>
              </w:p>
              <w:p w14:paraId="6E8A1A2F" w14:textId="77777777" w:rsidR="004A0253" w:rsidRPr="00CA1B1F" w:rsidRDefault="004A0253" w:rsidP="004A0253">
                <w:pPr>
                  <w:pStyle w:val="Prrafodelista"/>
                  <w:numPr>
                    <w:ilvl w:val="2"/>
                    <w:numId w:val="54"/>
                  </w:numPr>
                  <w:spacing w:before="120" w:line="360" w:lineRule="auto"/>
                  <w:ind w:left="1985" w:hanging="284"/>
                  <w:jc w:val="both"/>
                  <w:rPr>
                    <w:rFonts w:ascii="Avenir Book" w:hAnsi="Avenir Book"/>
                    <w:w w:val="105"/>
                    <w:sz w:val="21"/>
                    <w:szCs w:val="21"/>
                    <w:lang w:val="es-ES"/>
                  </w:rPr>
                </w:pPr>
                <w:r w:rsidRPr="00CA1B1F">
                  <w:rPr>
                    <w:rFonts w:ascii="Avenir Book" w:hAnsi="Avenir Book"/>
                    <w:w w:val="105"/>
                    <w:sz w:val="21"/>
                    <w:szCs w:val="21"/>
                    <w:lang w:val="es-ES"/>
                  </w:rPr>
                  <w:t>Red/es de precedencia/s</w:t>
                </w:r>
              </w:p>
              <w:p w14:paraId="431B7BA1" w14:textId="77777777" w:rsidR="004A0253" w:rsidRPr="00CA1B1F" w:rsidRDefault="004A0253" w:rsidP="004A0253">
                <w:pPr>
                  <w:pStyle w:val="Prrafodelista"/>
                  <w:numPr>
                    <w:ilvl w:val="1"/>
                    <w:numId w:val="54"/>
                  </w:numPr>
                  <w:spacing w:before="120" w:line="360" w:lineRule="auto"/>
                  <w:ind w:left="1701" w:hanging="425"/>
                  <w:jc w:val="both"/>
                  <w:rPr>
                    <w:rFonts w:ascii="Avenir Book" w:hAnsi="Avenir Book"/>
                    <w:b/>
                    <w:bCs/>
                    <w:w w:val="105"/>
                    <w:sz w:val="21"/>
                    <w:szCs w:val="21"/>
                    <w:lang w:val="es-ES"/>
                  </w:rPr>
                </w:pPr>
                <w:r w:rsidRPr="00CA1B1F">
                  <w:rPr>
                    <w:rFonts w:ascii="Avenir Book" w:hAnsi="Avenir Book"/>
                    <w:b/>
                    <w:bCs/>
                    <w:w w:val="105"/>
                    <w:sz w:val="21"/>
                    <w:szCs w:val="21"/>
                    <w:lang w:val="es-ES"/>
                  </w:rPr>
                  <w:t>Memoria técnica</w:t>
                </w:r>
                <w:r w:rsidRPr="00CA1B1F">
                  <w:rPr>
                    <w:rFonts w:ascii="Avenir Book" w:hAnsi="Avenir Book"/>
                    <w:w w:val="105"/>
                    <w:sz w:val="21"/>
                    <w:szCs w:val="21"/>
                    <w:lang w:val="es-ES"/>
                  </w:rPr>
                  <w:t>, de como máximo una (1) página DIN-A4, a una cara, letra Arial 11, con la integración de las propuestas de la planificación y programación de tareas que incluyan la información de los criterios</w:t>
                </w:r>
                <w:r w:rsidRPr="00CA1B1F">
                  <w:rPr>
                    <w:rFonts w:ascii="Avenir Book" w:hAnsi="Avenir Book"/>
                    <w:sz w:val="21"/>
                    <w:szCs w:val="21"/>
                    <w:lang w:val="es-ES"/>
                  </w:rPr>
                  <w:t xml:space="preserve"> </w:t>
                </w:r>
                <w:r w:rsidRPr="00CA1B1F">
                  <w:rPr>
                    <w:rFonts w:ascii="Avenir Book" w:hAnsi="Avenir Book"/>
                    <w:w w:val="105"/>
                    <w:sz w:val="21"/>
                    <w:szCs w:val="21"/>
                    <w:lang w:val="es-ES"/>
                  </w:rPr>
                  <w:t>que se definen a continuación:</w:t>
                </w:r>
              </w:p>
              <w:p w14:paraId="1062A163" w14:textId="77777777" w:rsidR="004A0253" w:rsidRPr="00CA1B1F" w:rsidRDefault="004A0253" w:rsidP="004A0253">
                <w:pPr>
                  <w:pStyle w:val="Prrafodelista"/>
                  <w:numPr>
                    <w:ilvl w:val="2"/>
                    <w:numId w:val="53"/>
                  </w:numPr>
                  <w:adjustRightInd w:val="0"/>
                  <w:spacing w:before="120" w:after="120" w:line="360" w:lineRule="auto"/>
                  <w:ind w:left="1298" w:hanging="567"/>
                  <w:jc w:val="both"/>
                  <w:rPr>
                    <w:rFonts w:ascii="Avenir Book" w:hAnsi="Avenir Book"/>
                    <w:b/>
                    <w:bCs/>
                    <w:w w:val="105"/>
                    <w:sz w:val="21"/>
                    <w:szCs w:val="21"/>
                    <w:lang w:val="es-ES"/>
                  </w:rPr>
                </w:pPr>
                <w:r w:rsidRPr="00CA1B1F">
                  <w:rPr>
                    <w:rFonts w:ascii="Avenir Book" w:hAnsi="Avenir Book"/>
                    <w:b/>
                    <w:bCs/>
                    <w:w w:val="105"/>
                    <w:sz w:val="21"/>
                    <w:szCs w:val="21"/>
                    <w:u w:val="single"/>
                    <w:lang w:val="es-ES"/>
                  </w:rPr>
                  <w:lastRenderedPageBreak/>
                  <w:t>Reducción plazo - LOTE 1</w:t>
                </w:r>
                <w:r w:rsidRPr="00CA1B1F">
                  <w:rPr>
                    <w:rFonts w:ascii="Avenir Book" w:hAnsi="Avenir Book"/>
                    <w:b/>
                    <w:bCs/>
                    <w:w w:val="105"/>
                    <w:sz w:val="21"/>
                    <w:szCs w:val="21"/>
                    <w:lang w:val="es-ES"/>
                  </w:rPr>
                  <w:t xml:space="preserve">: </w:t>
                </w:r>
                <w:r w:rsidRPr="00CA1B1F">
                  <w:rPr>
                    <w:rFonts w:ascii="Avenir Book" w:hAnsi="Avenir Book"/>
                    <w:w w:val="105"/>
                    <w:sz w:val="21"/>
                    <w:szCs w:val="21"/>
                    <w:lang w:val="es-ES"/>
                  </w:rPr>
                  <w:t xml:space="preserve">Se asignarán </w:t>
                </w:r>
                <w:r w:rsidRPr="00CA1B1F">
                  <w:rPr>
                    <w:rFonts w:ascii="Avenir Book" w:hAnsi="Avenir Book"/>
                    <w:b/>
                    <w:bCs/>
                    <w:w w:val="105"/>
                    <w:sz w:val="21"/>
                    <w:szCs w:val="21"/>
                    <w:lang w:val="es-ES"/>
                  </w:rPr>
                  <w:t xml:space="preserve">hasta 10 puntos </w:t>
                </w:r>
                <w:r w:rsidRPr="00CA1B1F">
                  <w:rPr>
                    <w:rFonts w:ascii="Avenir Book" w:hAnsi="Avenir Book"/>
                    <w:w w:val="105"/>
                    <w:sz w:val="21"/>
                    <w:szCs w:val="21"/>
                    <w:lang w:val="es-ES"/>
                  </w:rPr>
                  <w:t xml:space="preserve">a la propuesta que incluya el </w:t>
                </w:r>
                <w:r w:rsidRPr="00CA1B1F">
                  <w:rPr>
                    <w:rFonts w:ascii="Avenir Book" w:hAnsi="Avenir Book"/>
                    <w:b/>
                    <w:bCs/>
                    <w:w w:val="105"/>
                    <w:sz w:val="21"/>
                    <w:szCs w:val="21"/>
                    <w:lang w:val="es-ES"/>
                  </w:rPr>
                  <w:t xml:space="preserve">menor plazo de ejecución, expresado en semanas, </w:t>
                </w:r>
                <w:r w:rsidRPr="00CA1B1F">
                  <w:rPr>
                    <w:rFonts w:ascii="Avenir Book" w:hAnsi="Avenir Book"/>
                    <w:w w:val="105"/>
                    <w:sz w:val="21"/>
                    <w:szCs w:val="21"/>
                    <w:lang w:val="es-ES"/>
                  </w:rPr>
                  <w:t>que reduzca el exigido en el Pliego de Prescripciones Técnicas. La puntuación se realizará de acuerdo con la siguiente fórmula:</w:t>
                </w:r>
              </w:p>
              <w:p w14:paraId="32D61AE6" w14:textId="77777777" w:rsidR="004A0253" w:rsidRPr="00CA1B1F" w:rsidRDefault="004A0253" w:rsidP="004A0253">
                <w:pPr>
                  <w:pStyle w:val="Prrafodelista"/>
                  <w:spacing w:before="120"/>
                  <w:ind w:left="709" w:firstLine="0"/>
                  <w:jc w:val="both"/>
                  <w:rPr>
                    <w:rFonts w:ascii="Avenir Book" w:hAnsi="Avenir Book"/>
                    <w:w w:val="105"/>
                    <w:sz w:val="21"/>
                    <w:szCs w:val="21"/>
                    <w:lang w:val="es-ES"/>
                  </w:rPr>
                </w:pPr>
                <m:oMathPara>
                  <m:oMath>
                    <m:r>
                      <w:rPr>
                        <w:rFonts w:ascii="Cambria Math" w:hAnsi="Cambria Math"/>
                        <w:sz w:val="21"/>
                        <w:szCs w:val="21"/>
                        <w:lang w:val="es-ES"/>
                      </w:rPr>
                      <m:t>T=</m:t>
                    </m:r>
                    <m:d>
                      <m:dPr>
                        <m:ctrlPr>
                          <w:rPr>
                            <w:rFonts w:ascii="Cambria Math" w:hAnsi="Cambria Math"/>
                            <w:bCs/>
                            <w:i/>
                            <w:sz w:val="21"/>
                            <w:szCs w:val="21"/>
                            <w:lang w:val="es-ES"/>
                          </w:rPr>
                        </m:ctrlPr>
                      </m:dPr>
                      <m:e>
                        <m:f>
                          <m:fPr>
                            <m:ctrlPr>
                              <w:rPr>
                                <w:rFonts w:ascii="Cambria Math" w:hAnsi="Cambria Math"/>
                                <w:bCs/>
                                <w:i/>
                                <w:sz w:val="21"/>
                                <w:szCs w:val="21"/>
                                <w:lang w:val="es-ES"/>
                              </w:rPr>
                            </m:ctrlPr>
                          </m:fPr>
                          <m:num>
                            <m:r>
                              <w:rPr>
                                <w:rFonts w:ascii="Cambria Math" w:hAnsi="Cambria Math"/>
                                <w:sz w:val="21"/>
                                <w:szCs w:val="21"/>
                                <w:lang w:val="es-ES"/>
                              </w:rPr>
                              <m:t>Tmín* P</m:t>
                            </m:r>
                          </m:num>
                          <m:den>
                            <m:r>
                              <w:rPr>
                                <w:rFonts w:ascii="Cambria Math" w:hAnsi="Cambria Math"/>
                                <w:sz w:val="21"/>
                                <w:szCs w:val="21"/>
                                <w:lang w:val="es-ES"/>
                              </w:rPr>
                              <m:t>Tx</m:t>
                            </m:r>
                          </m:den>
                        </m:f>
                      </m:e>
                    </m:d>
                  </m:oMath>
                </m:oMathPara>
              </w:p>
              <w:p w14:paraId="5AD2AB6A" w14:textId="77777777" w:rsidR="004A0253" w:rsidRPr="00CA1B1F" w:rsidRDefault="004A0253" w:rsidP="004A0253">
                <w:pPr>
                  <w:pStyle w:val="Prrafodelista"/>
                  <w:spacing w:before="120"/>
                  <w:ind w:left="1843" w:firstLine="0"/>
                  <w:jc w:val="both"/>
                  <w:rPr>
                    <w:rFonts w:ascii="Avenir Book" w:hAnsi="Avenir Book"/>
                    <w:w w:val="105"/>
                    <w:sz w:val="21"/>
                    <w:szCs w:val="21"/>
                    <w:lang w:val="es-ES"/>
                  </w:rPr>
                </w:pPr>
                <w:r w:rsidRPr="00CA1B1F">
                  <w:rPr>
                    <w:rFonts w:ascii="Avenir Book" w:hAnsi="Avenir Book"/>
                    <w:w w:val="105"/>
                    <w:sz w:val="21"/>
                    <w:szCs w:val="21"/>
                    <w:lang w:val="es-ES"/>
                  </w:rPr>
                  <w:t>T = puntuación de la oferta a valorar</w:t>
                </w:r>
              </w:p>
              <w:p w14:paraId="5F06F4BF" w14:textId="77777777" w:rsidR="004A0253" w:rsidRPr="00CA1B1F" w:rsidRDefault="004A0253" w:rsidP="004A0253">
                <w:pPr>
                  <w:pStyle w:val="Prrafodelista"/>
                  <w:spacing w:before="120"/>
                  <w:ind w:left="1843" w:firstLine="0"/>
                  <w:jc w:val="both"/>
                  <w:rPr>
                    <w:rFonts w:ascii="Avenir Book" w:hAnsi="Avenir Book"/>
                    <w:w w:val="105"/>
                    <w:sz w:val="21"/>
                    <w:szCs w:val="21"/>
                    <w:lang w:val="es-ES"/>
                  </w:rPr>
                </w:pPr>
                <w:proofErr w:type="spellStart"/>
                <w:r w:rsidRPr="00CA1B1F">
                  <w:rPr>
                    <w:rFonts w:ascii="Avenir Book" w:hAnsi="Avenir Book"/>
                    <w:w w:val="105"/>
                    <w:sz w:val="21"/>
                    <w:szCs w:val="21"/>
                    <w:lang w:val="es-ES"/>
                  </w:rPr>
                  <w:t>T</w:t>
                </w:r>
                <w:r w:rsidRPr="00CA1B1F">
                  <w:rPr>
                    <w:rFonts w:ascii="Avenir Book" w:hAnsi="Avenir Book"/>
                    <w:w w:val="105"/>
                    <w:sz w:val="21"/>
                    <w:szCs w:val="21"/>
                    <w:vertAlign w:val="subscript"/>
                    <w:lang w:val="es-ES"/>
                  </w:rPr>
                  <w:t>x</w:t>
                </w:r>
                <w:proofErr w:type="spellEnd"/>
                <w:r w:rsidRPr="00CA1B1F">
                  <w:rPr>
                    <w:rFonts w:ascii="Avenir Book" w:hAnsi="Avenir Book"/>
                    <w:w w:val="105"/>
                    <w:sz w:val="21"/>
                    <w:szCs w:val="21"/>
                    <w:lang w:val="es-ES"/>
                  </w:rPr>
                  <w:t xml:space="preserve"> = plazo de ejecución total de las obras, expresado en semanas, de la oferta a valorar</w:t>
                </w:r>
              </w:p>
              <w:p w14:paraId="28E82B2A" w14:textId="77777777" w:rsidR="004A0253" w:rsidRPr="00CA1B1F" w:rsidRDefault="004A0253" w:rsidP="004A0253">
                <w:pPr>
                  <w:pStyle w:val="Prrafodelista"/>
                  <w:spacing w:before="120"/>
                  <w:ind w:left="1843" w:firstLine="0"/>
                  <w:jc w:val="both"/>
                  <w:rPr>
                    <w:rFonts w:ascii="Avenir Book" w:hAnsi="Avenir Book"/>
                    <w:w w:val="105"/>
                    <w:sz w:val="21"/>
                    <w:szCs w:val="21"/>
                    <w:lang w:val="es-ES"/>
                  </w:rPr>
                </w:pPr>
                <w:proofErr w:type="spellStart"/>
                <w:r w:rsidRPr="00CA1B1F">
                  <w:rPr>
                    <w:rFonts w:ascii="Avenir Book" w:hAnsi="Avenir Book"/>
                    <w:w w:val="105"/>
                    <w:sz w:val="21"/>
                    <w:szCs w:val="21"/>
                    <w:lang w:val="es-ES"/>
                  </w:rPr>
                  <w:t>T</w:t>
                </w:r>
                <w:r w:rsidRPr="00CA1B1F">
                  <w:rPr>
                    <w:rFonts w:ascii="Avenir Book" w:hAnsi="Avenir Book"/>
                    <w:w w:val="105"/>
                    <w:sz w:val="21"/>
                    <w:szCs w:val="21"/>
                    <w:vertAlign w:val="subscript"/>
                    <w:lang w:val="es-ES"/>
                  </w:rPr>
                  <w:t>mín</w:t>
                </w:r>
                <w:proofErr w:type="spellEnd"/>
                <w:r w:rsidRPr="00CA1B1F">
                  <w:rPr>
                    <w:rFonts w:ascii="Avenir Book" w:hAnsi="Avenir Book"/>
                    <w:w w:val="105"/>
                    <w:sz w:val="21"/>
                    <w:szCs w:val="21"/>
                    <w:lang w:val="es-ES"/>
                  </w:rPr>
                  <w:t xml:space="preserve"> = plazo de ejecución de las obras mínimo, expresado en semanas, de todas las ofertas aceptadas</w:t>
                </w:r>
              </w:p>
              <w:p w14:paraId="6DCCB3AF" w14:textId="77777777" w:rsidR="004A0253" w:rsidRPr="00CA1B1F" w:rsidRDefault="004A0253" w:rsidP="004A0253">
                <w:pPr>
                  <w:pStyle w:val="Prrafodelista"/>
                  <w:spacing w:before="120" w:line="360" w:lineRule="auto"/>
                  <w:ind w:left="1843" w:firstLine="0"/>
                  <w:jc w:val="both"/>
                  <w:rPr>
                    <w:rFonts w:ascii="Avenir Book" w:hAnsi="Avenir Book"/>
                    <w:w w:val="105"/>
                    <w:sz w:val="21"/>
                    <w:szCs w:val="21"/>
                    <w:lang w:val="es-ES"/>
                  </w:rPr>
                </w:pPr>
                <w:r w:rsidRPr="00CA1B1F">
                  <w:rPr>
                    <w:rFonts w:ascii="Avenir Book" w:hAnsi="Avenir Book"/>
                    <w:w w:val="105"/>
                    <w:sz w:val="21"/>
                    <w:szCs w:val="21"/>
                    <w:lang w:val="es-ES"/>
                  </w:rPr>
                  <w:t>P = ponderación del concepto a valorar</w:t>
                </w:r>
              </w:p>
              <w:p w14:paraId="61164113" w14:textId="77777777" w:rsidR="004A0253" w:rsidRPr="00CA1B1F" w:rsidRDefault="004A0253" w:rsidP="004A0253">
                <w:pPr>
                  <w:pStyle w:val="Prrafodelista"/>
                  <w:numPr>
                    <w:ilvl w:val="2"/>
                    <w:numId w:val="53"/>
                  </w:numPr>
                  <w:adjustRightInd w:val="0"/>
                  <w:spacing w:before="120" w:after="120" w:line="360" w:lineRule="auto"/>
                  <w:ind w:left="1298" w:hanging="578"/>
                  <w:jc w:val="both"/>
                  <w:rPr>
                    <w:rFonts w:ascii="Avenir Book" w:hAnsi="Avenir Book"/>
                    <w:b/>
                    <w:bCs/>
                    <w:w w:val="105"/>
                    <w:sz w:val="21"/>
                    <w:szCs w:val="21"/>
                    <w:lang w:val="es-ES"/>
                  </w:rPr>
                </w:pPr>
                <w:r w:rsidRPr="00CA1B1F">
                  <w:rPr>
                    <w:rFonts w:ascii="Avenir Book" w:hAnsi="Avenir Book"/>
                    <w:b/>
                    <w:bCs/>
                    <w:w w:val="105"/>
                    <w:sz w:val="21"/>
                    <w:szCs w:val="21"/>
                    <w:u w:val="single"/>
                    <w:lang w:val="es-ES"/>
                  </w:rPr>
                  <w:t>Mejoras en la ejecución - LOTE 1</w:t>
                </w:r>
                <w:r w:rsidRPr="00CA1B1F">
                  <w:rPr>
                    <w:rFonts w:ascii="Avenir Book" w:hAnsi="Avenir Book"/>
                    <w:b/>
                    <w:bCs/>
                    <w:w w:val="105"/>
                    <w:sz w:val="21"/>
                    <w:szCs w:val="21"/>
                    <w:lang w:val="es-ES"/>
                  </w:rPr>
                  <w:t xml:space="preserve">: </w:t>
                </w:r>
                <w:r w:rsidRPr="00CA1B1F">
                  <w:rPr>
                    <w:rFonts w:ascii="Avenir Book" w:hAnsi="Avenir Book"/>
                    <w:w w:val="105"/>
                    <w:sz w:val="21"/>
                    <w:szCs w:val="21"/>
                    <w:lang w:val="es-ES"/>
                  </w:rPr>
                  <w:t xml:space="preserve">Se asignarán </w:t>
                </w:r>
                <w:r w:rsidRPr="00CA1B1F">
                  <w:rPr>
                    <w:rFonts w:ascii="Avenir Book" w:hAnsi="Avenir Book"/>
                    <w:b/>
                    <w:bCs/>
                    <w:w w:val="105"/>
                    <w:sz w:val="21"/>
                    <w:szCs w:val="21"/>
                    <w:lang w:val="es-ES"/>
                  </w:rPr>
                  <w:t>hasta 8 puntos</w:t>
                </w:r>
                <w:r w:rsidRPr="00CA1B1F">
                  <w:rPr>
                    <w:rFonts w:ascii="Avenir Book" w:hAnsi="Avenir Book"/>
                    <w:w w:val="105"/>
                    <w:sz w:val="21"/>
                    <w:szCs w:val="21"/>
                    <w:lang w:val="es-ES"/>
                  </w:rPr>
                  <w:t xml:space="preserve"> a la propuesta que incluya </w:t>
                </w:r>
                <w:r w:rsidRPr="00CA1B1F">
                  <w:rPr>
                    <w:rFonts w:ascii="Avenir Book" w:hAnsi="Avenir Book"/>
                    <w:b/>
                    <w:bCs/>
                    <w:w w:val="105"/>
                    <w:sz w:val="21"/>
                    <w:szCs w:val="21"/>
                    <w:lang w:val="es-ES"/>
                  </w:rPr>
                  <w:t xml:space="preserve">mejoras en la ejecución del objeto del contrato </w:t>
                </w:r>
                <w:r w:rsidRPr="00CA1B1F">
                  <w:rPr>
                    <w:rFonts w:ascii="Avenir Book" w:hAnsi="Avenir Book"/>
                    <w:w w:val="105"/>
                    <w:sz w:val="21"/>
                    <w:szCs w:val="21"/>
                    <w:lang w:val="es-ES"/>
                  </w:rPr>
                  <w:t>a formalizar y que permita justificar la reducción del plazo indicado en el apartado anterior. La puntuación se realizará según la siguiente tabla:</w:t>
                </w:r>
              </w:p>
              <w:tbl>
                <w:tblPr>
                  <w:tblStyle w:val="Tablaconcuadrcula"/>
                  <w:tblW w:w="9075" w:type="dxa"/>
                  <w:tblInd w:w="1437" w:type="dxa"/>
                  <w:tblBorders>
                    <w:top w:val="single" w:sz="12" w:space="0" w:color="89DEFF" w:themeColor="accent2" w:themeTint="66"/>
                    <w:left w:val="none" w:sz="0" w:space="0" w:color="auto"/>
                    <w:bottom w:val="single" w:sz="12" w:space="0" w:color="89DEFF" w:themeColor="accent2" w:themeTint="66"/>
                    <w:right w:val="none" w:sz="0" w:space="0" w:color="auto"/>
                    <w:insideH w:val="single" w:sz="4" w:space="0" w:color="89DEFF" w:themeColor="accent2" w:themeTint="66"/>
                    <w:insideV w:val="none" w:sz="0" w:space="0" w:color="auto"/>
                  </w:tblBorders>
                  <w:tblLook w:val="04A0" w:firstRow="1" w:lastRow="0" w:firstColumn="1" w:lastColumn="0" w:noHBand="0" w:noVBand="1"/>
                </w:tblPr>
                <w:tblGrid>
                  <w:gridCol w:w="7818"/>
                  <w:gridCol w:w="1257"/>
                </w:tblGrid>
                <w:tr w:rsidR="004A0253" w:rsidRPr="00CA1B1F" w14:paraId="51B4A230" w14:textId="77777777" w:rsidTr="00D13B74">
                  <w:trPr>
                    <w:trHeight w:val="397"/>
                  </w:trPr>
                  <w:tc>
                    <w:tcPr>
                      <w:tcW w:w="7818" w:type="dxa"/>
                      <w:tcBorders>
                        <w:top w:val="single" w:sz="4" w:space="0" w:color="89DEFF" w:themeColor="accent2" w:themeTint="66"/>
                        <w:left w:val="nil"/>
                        <w:bottom w:val="single" w:sz="4" w:space="0" w:color="89DEFF" w:themeColor="accent2" w:themeTint="66"/>
                        <w:right w:val="nil"/>
                      </w:tcBorders>
                      <w:vAlign w:val="center"/>
                      <w:hideMark/>
                    </w:tcPr>
                    <w:p w14:paraId="2DCB6386" w14:textId="77777777" w:rsidR="004A0253" w:rsidRPr="00CA1B1F" w:rsidRDefault="004A0253" w:rsidP="004A0253">
                      <w:pPr>
                        <w:spacing w:line="360" w:lineRule="auto"/>
                        <w:rPr>
                          <w:rFonts w:ascii="Avenir Book" w:hAnsi="Avenir Book"/>
                          <w:w w:val="105"/>
                          <w:sz w:val="21"/>
                          <w:szCs w:val="21"/>
                          <w:lang w:val="es-ES"/>
                        </w:rPr>
                      </w:pPr>
                      <w:r w:rsidRPr="00CA1B1F">
                        <w:rPr>
                          <w:rFonts w:ascii="Avenir Book" w:hAnsi="Avenir Book"/>
                          <w:color w:val="000000"/>
                          <w:w w:val="105"/>
                          <w:sz w:val="21"/>
                          <w:szCs w:val="21"/>
                          <w:lang w:val="es-ES"/>
                        </w:rPr>
                        <w:t>Se incluye un incremento en la jornada laboral hasta las 20:00 horas como máximo</w:t>
                      </w:r>
                    </w:p>
                  </w:tc>
                  <w:tc>
                    <w:tcPr>
                      <w:tcW w:w="1257" w:type="dxa"/>
                      <w:tcBorders>
                        <w:top w:val="single" w:sz="4" w:space="0" w:color="89DEFF" w:themeColor="accent2" w:themeTint="66"/>
                        <w:left w:val="nil"/>
                        <w:bottom w:val="single" w:sz="4" w:space="0" w:color="89DEFF" w:themeColor="accent2" w:themeTint="66"/>
                        <w:right w:val="nil"/>
                      </w:tcBorders>
                      <w:vAlign w:val="center"/>
                      <w:hideMark/>
                    </w:tcPr>
                    <w:p w14:paraId="6EB5DB8D" w14:textId="77777777" w:rsidR="004A0253" w:rsidRPr="00CA1B1F" w:rsidRDefault="004A0253" w:rsidP="004A0253">
                      <w:pPr>
                        <w:ind w:left="142" w:right="-1"/>
                        <w:jc w:val="center"/>
                        <w:rPr>
                          <w:rFonts w:ascii="Avenir Book" w:hAnsi="Avenir Book"/>
                          <w:b/>
                          <w:bCs/>
                          <w:color w:val="30BFD3"/>
                          <w:w w:val="105"/>
                          <w:sz w:val="21"/>
                          <w:szCs w:val="21"/>
                          <w:lang w:val="es-ES"/>
                        </w:rPr>
                      </w:pPr>
                      <w:r w:rsidRPr="00CA1B1F">
                        <w:rPr>
                          <w:rFonts w:ascii="Avenir Book" w:hAnsi="Avenir Book"/>
                          <w:b/>
                          <w:bCs/>
                          <w:color w:val="0BD0D9" w:themeColor="accent3"/>
                          <w:w w:val="105"/>
                          <w:sz w:val="21"/>
                          <w:szCs w:val="21"/>
                          <w:lang w:val="es-ES"/>
                        </w:rPr>
                        <w:t>4 puntos</w:t>
                      </w:r>
                    </w:p>
                  </w:tc>
                </w:tr>
                <w:tr w:rsidR="004A0253" w:rsidRPr="00CA1B1F" w14:paraId="1A03B919" w14:textId="77777777" w:rsidTr="00D13B74">
                  <w:trPr>
                    <w:trHeight w:val="397"/>
                  </w:trPr>
                  <w:tc>
                    <w:tcPr>
                      <w:tcW w:w="7818" w:type="dxa"/>
                      <w:tcBorders>
                        <w:top w:val="single" w:sz="4" w:space="0" w:color="89DEFF" w:themeColor="accent2" w:themeTint="66"/>
                        <w:left w:val="nil"/>
                        <w:bottom w:val="single" w:sz="12" w:space="0" w:color="89DEFF" w:themeColor="accent2" w:themeTint="66"/>
                        <w:right w:val="nil"/>
                      </w:tcBorders>
                      <w:vAlign w:val="center"/>
                    </w:tcPr>
                    <w:p w14:paraId="19BEEFEB" w14:textId="77777777" w:rsidR="004A0253" w:rsidRPr="00CA1B1F" w:rsidRDefault="004A0253" w:rsidP="004A0253">
                      <w:pPr>
                        <w:spacing w:line="360" w:lineRule="auto"/>
                        <w:rPr>
                          <w:rFonts w:ascii="Avenir Book" w:hAnsi="Avenir Book"/>
                          <w:color w:val="000000"/>
                          <w:w w:val="105"/>
                          <w:sz w:val="21"/>
                          <w:szCs w:val="21"/>
                          <w:lang w:val="es-ES"/>
                        </w:rPr>
                      </w:pPr>
                      <w:r w:rsidRPr="00CA1B1F">
                        <w:rPr>
                          <w:rFonts w:ascii="Avenir Book" w:hAnsi="Avenir Book"/>
                          <w:color w:val="000000"/>
                          <w:w w:val="105"/>
                          <w:sz w:val="21"/>
                          <w:szCs w:val="21"/>
                          <w:lang w:val="es-ES"/>
                        </w:rPr>
                        <w:t>Se incluye un horario laboral en sábado de como mínimo 5 horas a partir de las</w:t>
                      </w:r>
                      <w:r>
                        <w:rPr>
                          <w:rFonts w:ascii="Avenir Book" w:hAnsi="Avenir Book"/>
                          <w:color w:val="000000"/>
                          <w:w w:val="105"/>
                          <w:sz w:val="21"/>
                          <w:szCs w:val="21"/>
                          <w:lang w:val="es-ES"/>
                        </w:rPr>
                        <w:t xml:space="preserve"> </w:t>
                      </w:r>
                      <w:r w:rsidRPr="00CA1B1F">
                        <w:rPr>
                          <w:rFonts w:ascii="Avenir Book" w:hAnsi="Avenir Book"/>
                          <w:color w:val="000000"/>
                          <w:w w:val="105"/>
                          <w:sz w:val="21"/>
                          <w:szCs w:val="21"/>
                          <w:lang w:val="es-ES"/>
                        </w:rPr>
                        <w:t xml:space="preserve">9:00 </w:t>
                      </w:r>
                    </w:p>
                  </w:tc>
                  <w:tc>
                    <w:tcPr>
                      <w:tcW w:w="1257" w:type="dxa"/>
                      <w:tcBorders>
                        <w:top w:val="single" w:sz="4" w:space="0" w:color="89DEFF" w:themeColor="accent2" w:themeTint="66"/>
                        <w:left w:val="nil"/>
                        <w:bottom w:val="single" w:sz="12" w:space="0" w:color="89DEFF" w:themeColor="accent2" w:themeTint="66"/>
                        <w:right w:val="nil"/>
                      </w:tcBorders>
                      <w:vAlign w:val="center"/>
                    </w:tcPr>
                    <w:p w14:paraId="4D06D41A" w14:textId="77777777" w:rsidR="004A0253" w:rsidRPr="00CA1B1F" w:rsidRDefault="004A0253" w:rsidP="004A0253">
                      <w:pPr>
                        <w:ind w:left="142" w:right="-1"/>
                        <w:jc w:val="center"/>
                        <w:rPr>
                          <w:rFonts w:ascii="Avenir Book" w:hAnsi="Avenir Book"/>
                          <w:b/>
                          <w:bCs/>
                          <w:color w:val="30BFD3"/>
                          <w:w w:val="105"/>
                          <w:sz w:val="21"/>
                          <w:szCs w:val="21"/>
                          <w:lang w:val="es-ES"/>
                        </w:rPr>
                      </w:pPr>
                      <w:r w:rsidRPr="00CA1B1F">
                        <w:rPr>
                          <w:rFonts w:ascii="Avenir Book" w:hAnsi="Avenir Book"/>
                          <w:b/>
                          <w:bCs/>
                          <w:color w:val="0BD0D9" w:themeColor="accent3"/>
                          <w:w w:val="105"/>
                          <w:sz w:val="21"/>
                          <w:szCs w:val="21"/>
                          <w:lang w:val="es-ES"/>
                        </w:rPr>
                        <w:t>4 puntos</w:t>
                      </w:r>
                    </w:p>
                  </w:tc>
                </w:tr>
              </w:tbl>
              <w:p w14:paraId="1BE0AAC8" w14:textId="77777777" w:rsidR="004A0253" w:rsidRPr="004A0253" w:rsidRDefault="004A0253" w:rsidP="004A0253">
                <w:pPr>
                  <w:pStyle w:val="Prrafodelista"/>
                  <w:spacing w:before="240" w:after="240" w:line="360" w:lineRule="auto"/>
                  <w:ind w:left="1416" w:firstLine="0"/>
                  <w:jc w:val="both"/>
                  <w:rPr>
                    <w:rFonts w:ascii="Avenir Book" w:hAnsi="Avenir Book"/>
                    <w:b/>
                    <w:bCs/>
                    <w:w w:val="105"/>
                    <w:sz w:val="21"/>
                    <w:szCs w:val="21"/>
                    <w:lang w:val="es-ES"/>
                  </w:rPr>
                </w:pPr>
                <w:r w:rsidRPr="004A0253">
                  <w:rPr>
                    <w:rFonts w:ascii="Avenir Book" w:hAnsi="Avenir Book"/>
                    <w:b/>
                    <w:bCs/>
                    <w:w w:val="105"/>
                    <w:sz w:val="21"/>
                    <w:szCs w:val="21"/>
                    <w:highlight w:val="yellow"/>
                    <w:u w:val="single"/>
                    <w:lang w:val="es-ES"/>
                  </w:rPr>
                  <w:t>Las empresas licitadoras que presenten oferta para este criterio deberán aportar una declaración responsable, firmada electrónicamente, confirmando que la oferta presentada en el incremento de la jornada laboral no supone una vulneración de los derechos fundamentales de los trabajadores, ni va en contra de lo estipulado en el convenio y/o estatutos de los trabajadores, ni en los acuerdos que hubiesen alcanzado con los sindicatos de los trabajadores o similar, correspondiente a la jornada laboral a realizar. La no presentación de dicha declaración responsable supondrá la asignación de cero (0) puntos para el presente criterio de valoración</w:t>
                </w:r>
                <w:r w:rsidRPr="004A0253">
                  <w:rPr>
                    <w:rFonts w:ascii="Avenir Book" w:hAnsi="Avenir Book"/>
                    <w:b/>
                    <w:bCs/>
                    <w:w w:val="105"/>
                    <w:sz w:val="21"/>
                    <w:szCs w:val="21"/>
                    <w:u w:val="single"/>
                    <w:lang w:val="es-ES"/>
                  </w:rPr>
                  <w:t>.</w:t>
                </w:r>
              </w:p>
              <w:p w14:paraId="4CC87C26" w14:textId="77777777" w:rsidR="002B3713" w:rsidRPr="00CA1B1F" w:rsidRDefault="002B3713" w:rsidP="00CA1521">
                <w:pPr>
                  <w:pStyle w:val="Prrafodelista"/>
                  <w:numPr>
                    <w:ilvl w:val="1"/>
                    <w:numId w:val="53"/>
                  </w:numPr>
                  <w:adjustRightInd w:val="0"/>
                  <w:spacing w:after="120" w:line="360" w:lineRule="auto"/>
                  <w:jc w:val="both"/>
                  <w:rPr>
                    <w:rFonts w:ascii="Avenir Book" w:hAnsi="Avenir Book"/>
                    <w:b/>
                    <w:bCs/>
                    <w:w w:val="105"/>
                    <w:sz w:val="21"/>
                    <w:szCs w:val="21"/>
                    <w:lang w:val="es-ES"/>
                  </w:rPr>
                </w:pPr>
                <w:r w:rsidRPr="00CA1B1F">
                  <w:rPr>
                    <w:rFonts w:ascii="Avenir Book" w:hAnsi="Avenir Book"/>
                    <w:b/>
                    <w:bCs/>
                    <w:color w:val="0BD0D9" w:themeColor="accent3"/>
                    <w:w w:val="105"/>
                    <w:sz w:val="21"/>
                    <w:szCs w:val="21"/>
                    <w:lang w:val="es-ES"/>
                  </w:rPr>
                  <w:t xml:space="preserve">AMPLIACIÓN </w:t>
                </w:r>
                <w:r w:rsidRPr="00CA1B1F">
                  <w:rPr>
                    <w:rFonts w:ascii="Avenir Book" w:hAnsi="Avenir Book"/>
                    <w:b/>
                    <w:bCs/>
                    <w:w w:val="105"/>
                    <w:sz w:val="21"/>
                    <w:szCs w:val="21"/>
                    <w:lang w:val="es-ES"/>
                  </w:rPr>
                  <w:t>DEL PLAZO DE GARANTÍA - LOTE 1:</w:t>
                </w:r>
                <w:r w:rsidRPr="00CA1B1F">
                  <w:rPr>
                    <w:rFonts w:ascii="Avenir Book" w:eastAsia="Calibri" w:hAnsi="Avenir Book"/>
                    <w:b/>
                    <w:bCs/>
                    <w:kern w:val="2"/>
                    <w:sz w:val="21"/>
                    <w:szCs w:val="21"/>
                    <w:lang w:val="es-ES"/>
                    <w14:ligatures w14:val="standardContextual"/>
                  </w:rPr>
                  <w:t xml:space="preserve"> </w:t>
                </w:r>
                <w:r w:rsidRPr="00CA1B1F">
                  <w:rPr>
                    <w:rFonts w:ascii="Avenir Book" w:hAnsi="Avenir Book"/>
                    <w:w w:val="105"/>
                    <w:sz w:val="21"/>
                    <w:szCs w:val="21"/>
                    <w:lang w:val="es-ES"/>
                  </w:rPr>
                  <w:t xml:space="preserve">Se asignarán </w:t>
                </w:r>
                <w:r w:rsidRPr="00CA1B1F">
                  <w:rPr>
                    <w:rFonts w:ascii="Avenir Book" w:hAnsi="Avenir Book"/>
                    <w:b/>
                    <w:bCs/>
                    <w:w w:val="105"/>
                    <w:sz w:val="21"/>
                    <w:szCs w:val="21"/>
                    <w:lang w:val="es-ES"/>
                  </w:rPr>
                  <w:t>hasta 12 puntos</w:t>
                </w:r>
                <w:r w:rsidRPr="00CA1B1F">
                  <w:rPr>
                    <w:rFonts w:ascii="Avenir Book" w:hAnsi="Avenir Book"/>
                    <w:w w:val="105"/>
                    <w:sz w:val="21"/>
                    <w:szCs w:val="21"/>
                    <w:lang w:val="es-ES"/>
                  </w:rPr>
                  <w:t xml:space="preserve"> a la propuesta que incluya el</w:t>
                </w:r>
                <w:r w:rsidRPr="00CA1B1F">
                  <w:rPr>
                    <w:rFonts w:ascii="Avenir Book" w:hAnsi="Avenir Book"/>
                    <w:b/>
                    <w:bCs/>
                    <w:w w:val="105"/>
                    <w:sz w:val="21"/>
                    <w:szCs w:val="21"/>
                    <w:lang w:val="es-ES"/>
                  </w:rPr>
                  <w:t xml:space="preserve"> mayor</w:t>
                </w:r>
                <w:r w:rsidRPr="00CA1B1F">
                  <w:rPr>
                    <w:rFonts w:ascii="Avenir Book" w:hAnsi="Avenir Book"/>
                    <w:w w:val="105"/>
                    <w:sz w:val="21"/>
                    <w:szCs w:val="21"/>
                    <w:lang w:val="es-ES"/>
                  </w:rPr>
                  <w:t xml:space="preserve"> </w:t>
                </w:r>
                <w:r w:rsidRPr="00CA1B1F">
                  <w:rPr>
                    <w:rFonts w:ascii="Avenir Book" w:hAnsi="Avenir Book"/>
                    <w:b/>
                    <w:bCs/>
                    <w:w w:val="105"/>
                    <w:sz w:val="21"/>
                    <w:szCs w:val="21"/>
                    <w:lang w:val="es-ES"/>
                  </w:rPr>
                  <w:t>incremento, expresado en meses, de la garantía mínima</w:t>
                </w:r>
                <w:r w:rsidRPr="00CA1B1F">
                  <w:rPr>
                    <w:rFonts w:ascii="Avenir Book" w:hAnsi="Avenir Book"/>
                    <w:w w:val="105"/>
                    <w:sz w:val="21"/>
                    <w:szCs w:val="21"/>
                    <w:lang w:val="es-ES"/>
                  </w:rPr>
                  <w:t xml:space="preserve"> exigida en el Pliego de Prescripciones Técnicas. Debe entenderse como incremento de la garantía a la suma del periodo mínimo exigido en el Pliego de Prescripciones Técnicas junto al incremento ofrecido como “ampliación”. Si se ofrece una ampliación de veinticuatro (24) meses de garantía, la garantía total para el Lote 1 será de 3 años (1 año exigido + 24 meses ofrecidos como ampliación). La puntuación se realizará de acuerdo con la siguiente fórmula:</w:t>
                </w:r>
              </w:p>
              <w:p w14:paraId="424F9F83" w14:textId="77777777" w:rsidR="002B3713" w:rsidRPr="00CA1B1F" w:rsidRDefault="002B3713" w:rsidP="002B3713">
                <w:pPr>
                  <w:pStyle w:val="Prrafodelista"/>
                  <w:spacing w:before="120"/>
                  <w:ind w:left="709" w:firstLine="0"/>
                  <w:jc w:val="both"/>
                  <w:rPr>
                    <w:rFonts w:ascii="Avenir Book" w:hAnsi="Avenir Book"/>
                    <w:w w:val="105"/>
                    <w:sz w:val="21"/>
                    <w:szCs w:val="21"/>
                    <w:lang w:val="es-ES"/>
                  </w:rPr>
                </w:pPr>
                <m:oMathPara>
                  <m:oMath>
                    <m:r>
                      <w:rPr>
                        <w:rFonts w:ascii="Cambria Math" w:hAnsi="Cambria Math"/>
                        <w:sz w:val="21"/>
                        <w:szCs w:val="21"/>
                        <w:lang w:val="es-ES"/>
                      </w:rPr>
                      <m:t>G=</m:t>
                    </m:r>
                    <m:d>
                      <m:dPr>
                        <m:ctrlPr>
                          <w:rPr>
                            <w:rFonts w:ascii="Cambria Math" w:hAnsi="Cambria Math"/>
                            <w:bCs/>
                            <w:i/>
                            <w:sz w:val="21"/>
                            <w:szCs w:val="21"/>
                            <w:lang w:val="es-ES"/>
                          </w:rPr>
                        </m:ctrlPr>
                      </m:dPr>
                      <m:e>
                        <m:f>
                          <m:fPr>
                            <m:ctrlPr>
                              <w:rPr>
                                <w:rFonts w:ascii="Cambria Math" w:hAnsi="Cambria Math"/>
                                <w:bCs/>
                                <w:i/>
                                <w:sz w:val="21"/>
                                <w:szCs w:val="21"/>
                                <w:lang w:val="es-ES"/>
                              </w:rPr>
                            </m:ctrlPr>
                          </m:fPr>
                          <m:num>
                            <m:r>
                              <w:rPr>
                                <w:rFonts w:ascii="Cambria Math" w:hAnsi="Cambria Math"/>
                                <w:sz w:val="21"/>
                                <w:szCs w:val="21"/>
                                <w:lang w:val="es-ES"/>
                              </w:rPr>
                              <m:t>Gx* P</m:t>
                            </m:r>
                          </m:num>
                          <m:den>
                            <m:r>
                              <w:rPr>
                                <w:rFonts w:ascii="Cambria Math" w:hAnsi="Cambria Math"/>
                                <w:sz w:val="21"/>
                                <w:szCs w:val="21"/>
                                <w:lang w:val="es-ES"/>
                              </w:rPr>
                              <m:t>Gmáx</m:t>
                            </m:r>
                          </m:den>
                        </m:f>
                      </m:e>
                    </m:d>
                  </m:oMath>
                </m:oMathPara>
              </w:p>
              <w:p w14:paraId="7B1ABF9A" w14:textId="77777777" w:rsidR="00BE5727" w:rsidRDefault="002B3713" w:rsidP="00BE5727">
                <w:pPr>
                  <w:pStyle w:val="Prrafodelista"/>
                  <w:spacing w:before="120"/>
                  <w:ind w:left="873" w:firstLine="0"/>
                  <w:jc w:val="both"/>
                  <w:rPr>
                    <w:rFonts w:ascii="Avenir Book" w:hAnsi="Avenir Book"/>
                    <w:w w:val="105"/>
                    <w:sz w:val="21"/>
                    <w:szCs w:val="21"/>
                    <w:lang w:val="es-ES"/>
                  </w:rPr>
                </w:pPr>
                <w:r w:rsidRPr="00CA1B1F">
                  <w:rPr>
                    <w:rFonts w:ascii="Avenir Book" w:hAnsi="Avenir Book"/>
                    <w:w w:val="105"/>
                    <w:sz w:val="21"/>
                    <w:szCs w:val="21"/>
                    <w:lang w:val="es-ES"/>
                  </w:rPr>
                  <w:t>G = puntuación de la oferta a valorar</w:t>
                </w:r>
              </w:p>
              <w:p w14:paraId="44773C6E" w14:textId="77777777" w:rsidR="00BE5727" w:rsidRDefault="002B3713" w:rsidP="00BE5727">
                <w:pPr>
                  <w:pStyle w:val="Prrafodelista"/>
                  <w:spacing w:before="120"/>
                  <w:ind w:left="873" w:firstLine="0"/>
                  <w:jc w:val="both"/>
                  <w:rPr>
                    <w:rFonts w:ascii="Avenir Book" w:hAnsi="Avenir Book"/>
                    <w:w w:val="105"/>
                    <w:sz w:val="21"/>
                    <w:szCs w:val="21"/>
                    <w:lang w:val="es-ES"/>
                  </w:rPr>
                </w:pPr>
                <w:proofErr w:type="spellStart"/>
                <w:r w:rsidRPr="00CA1B1F">
                  <w:rPr>
                    <w:rFonts w:ascii="Avenir Book" w:hAnsi="Avenir Book"/>
                    <w:w w:val="105"/>
                    <w:sz w:val="21"/>
                    <w:szCs w:val="21"/>
                    <w:lang w:val="es-ES"/>
                  </w:rPr>
                  <w:t>G</w:t>
                </w:r>
                <w:r w:rsidRPr="00CA1B1F">
                  <w:rPr>
                    <w:rFonts w:ascii="Avenir Book" w:hAnsi="Avenir Book"/>
                    <w:w w:val="105"/>
                    <w:sz w:val="21"/>
                    <w:szCs w:val="21"/>
                    <w:vertAlign w:val="subscript"/>
                    <w:lang w:val="es-ES"/>
                  </w:rPr>
                  <w:t>x</w:t>
                </w:r>
                <w:proofErr w:type="spellEnd"/>
                <w:r w:rsidRPr="00CA1B1F">
                  <w:rPr>
                    <w:rFonts w:ascii="Avenir Book" w:hAnsi="Avenir Book"/>
                    <w:w w:val="105"/>
                    <w:sz w:val="21"/>
                    <w:szCs w:val="21"/>
                    <w:lang w:val="es-ES"/>
                  </w:rPr>
                  <w:t xml:space="preserve"> = ampliación del plazo de garantía, expresado en meses, de la oferta a valorar</w:t>
                </w:r>
              </w:p>
              <w:p w14:paraId="1EB70BBE" w14:textId="7D7BE3F0" w:rsidR="00BE5727" w:rsidRDefault="002B3713" w:rsidP="00BE5727">
                <w:pPr>
                  <w:pStyle w:val="Prrafodelista"/>
                  <w:spacing w:before="120"/>
                  <w:ind w:left="873" w:firstLine="0"/>
                  <w:jc w:val="both"/>
                  <w:rPr>
                    <w:rFonts w:ascii="Avenir Book" w:hAnsi="Avenir Book"/>
                    <w:w w:val="105"/>
                    <w:sz w:val="21"/>
                    <w:szCs w:val="21"/>
                    <w:lang w:val="es-ES"/>
                  </w:rPr>
                </w:pPr>
                <w:proofErr w:type="spellStart"/>
                <w:r w:rsidRPr="00CA1B1F">
                  <w:rPr>
                    <w:rFonts w:ascii="Avenir Book" w:hAnsi="Avenir Book"/>
                    <w:w w:val="105"/>
                    <w:sz w:val="21"/>
                    <w:szCs w:val="21"/>
                    <w:lang w:val="es-ES"/>
                  </w:rPr>
                  <w:lastRenderedPageBreak/>
                  <w:t>G</w:t>
                </w:r>
                <w:r w:rsidRPr="00CA1B1F">
                  <w:rPr>
                    <w:rFonts w:ascii="Avenir Book" w:hAnsi="Avenir Book"/>
                    <w:w w:val="105"/>
                    <w:sz w:val="21"/>
                    <w:szCs w:val="21"/>
                    <w:vertAlign w:val="subscript"/>
                    <w:lang w:val="es-ES"/>
                  </w:rPr>
                  <w:t>máx</w:t>
                </w:r>
                <w:proofErr w:type="spellEnd"/>
                <w:r w:rsidRPr="00CA1B1F">
                  <w:rPr>
                    <w:rFonts w:ascii="Avenir Book" w:hAnsi="Avenir Book"/>
                    <w:w w:val="105"/>
                    <w:sz w:val="21"/>
                    <w:szCs w:val="21"/>
                    <w:lang w:val="es-ES"/>
                  </w:rPr>
                  <w:t xml:space="preserve"> = ampliación del plazo de garantía máximo, expresado en meses, de todas las ofertas aceptadas</w:t>
                </w:r>
              </w:p>
              <w:p w14:paraId="5D7FF5EF" w14:textId="5D303D93" w:rsidR="002B3713" w:rsidRPr="00CA1B1F" w:rsidRDefault="002B3713" w:rsidP="00BE5727">
                <w:pPr>
                  <w:pStyle w:val="Prrafodelista"/>
                  <w:spacing w:before="120"/>
                  <w:ind w:left="873" w:firstLine="0"/>
                  <w:jc w:val="both"/>
                  <w:rPr>
                    <w:rFonts w:ascii="Avenir Book" w:hAnsi="Avenir Book"/>
                    <w:w w:val="105"/>
                    <w:sz w:val="21"/>
                    <w:szCs w:val="21"/>
                    <w:lang w:val="es-ES"/>
                  </w:rPr>
                </w:pPr>
                <w:r w:rsidRPr="00CA1B1F">
                  <w:rPr>
                    <w:rFonts w:ascii="Avenir Book" w:hAnsi="Avenir Book"/>
                    <w:w w:val="105"/>
                    <w:sz w:val="21"/>
                    <w:szCs w:val="21"/>
                    <w:lang w:val="es-ES"/>
                  </w:rPr>
                  <w:t xml:space="preserve">P = ponderación del concepto a valorar </w:t>
                </w:r>
              </w:p>
              <w:p w14:paraId="1F070329" w14:textId="77777777" w:rsidR="002B3713" w:rsidRPr="00CA1B1F" w:rsidRDefault="002B3713" w:rsidP="002B3713">
                <w:pPr>
                  <w:pStyle w:val="Prrafodelista"/>
                  <w:spacing w:before="120"/>
                  <w:ind w:left="1418" w:firstLine="0"/>
                  <w:jc w:val="both"/>
                  <w:rPr>
                    <w:rFonts w:ascii="Avenir Book" w:hAnsi="Avenir Book"/>
                    <w:w w:val="105"/>
                    <w:sz w:val="21"/>
                    <w:szCs w:val="21"/>
                    <w:lang w:val="es-ES"/>
                  </w:rPr>
                </w:pPr>
              </w:p>
              <w:p w14:paraId="4AE9E642" w14:textId="77777777" w:rsidR="002B3713" w:rsidRPr="00CA1B1F" w:rsidRDefault="002B3713" w:rsidP="002B3713">
                <w:pPr>
                  <w:pStyle w:val="Prrafodelista"/>
                  <w:spacing w:before="240" w:line="360" w:lineRule="auto"/>
                  <w:ind w:left="284" w:firstLine="0"/>
                  <w:jc w:val="both"/>
                  <w:rPr>
                    <w:rFonts w:ascii="Avenir Book" w:eastAsia="Calibri" w:hAnsi="Avenir Book"/>
                    <w:b/>
                    <w:bCs/>
                    <w:kern w:val="2"/>
                    <w:sz w:val="21"/>
                    <w:szCs w:val="21"/>
                    <w:lang w:val="es-ES"/>
                    <w14:ligatures w14:val="standardContextual"/>
                  </w:rPr>
                </w:pPr>
              </w:p>
              <w:p w14:paraId="3A96636C" w14:textId="22665B32" w:rsidR="009D79A9" w:rsidRPr="00CA1B1F" w:rsidRDefault="009D79A9" w:rsidP="00CA1521">
                <w:pPr>
                  <w:pStyle w:val="Prrafodelista"/>
                  <w:numPr>
                    <w:ilvl w:val="0"/>
                    <w:numId w:val="53"/>
                  </w:numPr>
                  <w:pBdr>
                    <w:top w:val="nil"/>
                    <w:left w:val="nil"/>
                    <w:bottom w:val="nil"/>
                    <w:right w:val="nil"/>
                    <w:between w:val="nil"/>
                  </w:pBdr>
                  <w:adjustRightInd w:val="0"/>
                  <w:spacing w:after="120" w:line="360" w:lineRule="auto"/>
                  <w:jc w:val="both"/>
                  <w:rPr>
                    <w:rFonts w:ascii="Avenir Book" w:eastAsia="Arial Narrow" w:hAnsi="Avenir Book" w:cs="Arial Narrow"/>
                    <w:sz w:val="21"/>
                    <w:szCs w:val="21"/>
                    <w:lang w:val="es-ES" w:eastAsia="ca-ES"/>
                  </w:rPr>
                </w:pPr>
                <w:r w:rsidRPr="00CA1B1F">
                  <w:rPr>
                    <w:rFonts w:ascii="Avenir Book" w:hAnsi="Avenir Book"/>
                    <w:b/>
                    <w:bCs/>
                    <w:iCs/>
                    <w:color w:val="000000"/>
                    <w:sz w:val="21"/>
                    <w:szCs w:val="21"/>
                    <w:u w:val="single"/>
                    <w:lang w:val="es-ES"/>
                  </w:rPr>
                  <w:t>Para el LOTE 2</w:t>
                </w:r>
                <w:r w:rsidRPr="00CA1B1F">
                  <w:rPr>
                    <w:rFonts w:ascii="Avenir Book" w:hAnsi="Avenir Book"/>
                    <w:iCs/>
                    <w:color w:val="000000"/>
                    <w:sz w:val="21"/>
                    <w:szCs w:val="21"/>
                    <w:lang w:val="es-ES"/>
                  </w:rPr>
                  <w:t xml:space="preserve">: </w:t>
                </w:r>
              </w:p>
              <w:p w14:paraId="3670FEA7" w14:textId="6E60EACB" w:rsidR="009D79A9" w:rsidRPr="00CA1B1F" w:rsidRDefault="009D79A9" w:rsidP="00CA1521">
                <w:pPr>
                  <w:pStyle w:val="Prrafodelista"/>
                  <w:numPr>
                    <w:ilvl w:val="1"/>
                    <w:numId w:val="53"/>
                  </w:numPr>
                  <w:pBdr>
                    <w:top w:val="nil"/>
                    <w:left w:val="nil"/>
                    <w:bottom w:val="nil"/>
                    <w:right w:val="nil"/>
                    <w:between w:val="nil"/>
                  </w:pBdr>
                  <w:adjustRightInd w:val="0"/>
                  <w:spacing w:after="120" w:line="360" w:lineRule="auto"/>
                  <w:jc w:val="both"/>
                  <w:rPr>
                    <w:rFonts w:ascii="Avenir Book" w:eastAsia="Arial Narrow" w:hAnsi="Avenir Book" w:cs="Arial Narrow"/>
                    <w:sz w:val="21"/>
                    <w:szCs w:val="21"/>
                    <w:lang w:val="es-ES" w:eastAsia="ca-ES"/>
                  </w:rPr>
                </w:pPr>
                <w:r w:rsidRPr="00CA1B1F">
                  <w:rPr>
                    <w:rFonts w:ascii="Avenir Book" w:eastAsia="Calibri" w:hAnsi="Avenir Book"/>
                    <w:b/>
                    <w:bCs/>
                    <w:color w:val="0BD0D9" w:themeColor="accent3"/>
                    <w:kern w:val="2"/>
                    <w:sz w:val="21"/>
                    <w:szCs w:val="21"/>
                    <w:lang w:val="es-ES"/>
                    <w14:ligatures w14:val="standardContextual"/>
                  </w:rPr>
                  <w:t xml:space="preserve">OFERTA </w:t>
                </w:r>
                <w:r w:rsidRPr="00CA1B1F">
                  <w:rPr>
                    <w:rFonts w:ascii="Avenir Book" w:eastAsia="Calibri" w:hAnsi="Avenir Book"/>
                    <w:b/>
                    <w:bCs/>
                    <w:kern w:val="2"/>
                    <w:sz w:val="21"/>
                    <w:szCs w:val="21"/>
                    <w:lang w:val="es-ES"/>
                    <w14:ligatures w14:val="standardContextual"/>
                  </w:rPr>
                  <w:t xml:space="preserve">ECONÓMICA– LOTE 2: </w:t>
                </w:r>
                <w:r w:rsidRPr="00CA1B1F">
                  <w:rPr>
                    <w:rFonts w:ascii="Avenir Book" w:hAnsi="Avenir Book"/>
                    <w:w w:val="105"/>
                    <w:sz w:val="21"/>
                    <w:szCs w:val="21"/>
                    <w:lang w:val="es-ES"/>
                  </w:rPr>
                  <w:t>Se valorará con hasta</w:t>
                </w:r>
                <w:r w:rsidRPr="00CA1B1F">
                  <w:rPr>
                    <w:rFonts w:ascii="Avenir Book" w:hAnsi="Avenir Book"/>
                    <w:b/>
                    <w:bCs/>
                    <w:w w:val="105"/>
                    <w:sz w:val="21"/>
                    <w:szCs w:val="21"/>
                    <w:lang w:val="es-ES"/>
                  </w:rPr>
                  <w:t xml:space="preserve"> 45 puntos, </w:t>
                </w:r>
                <w:r w:rsidRPr="00CA1B1F">
                  <w:rPr>
                    <w:rFonts w:ascii="Avenir Book" w:hAnsi="Avenir Book"/>
                    <w:w w:val="105"/>
                    <w:sz w:val="21"/>
                    <w:szCs w:val="21"/>
                    <w:lang w:val="es-ES"/>
                  </w:rPr>
                  <w:t>de acuerdo con la siguiente fórmula:</w:t>
                </w:r>
              </w:p>
              <w:p w14:paraId="27E62409" w14:textId="77777777" w:rsidR="009D79A9" w:rsidRPr="00CA1B1F" w:rsidRDefault="009D79A9" w:rsidP="009D79A9">
                <w:pPr>
                  <w:tabs>
                    <w:tab w:val="left" w:pos="142"/>
                  </w:tabs>
                  <w:spacing w:line="360" w:lineRule="auto"/>
                  <w:ind w:left="360"/>
                  <w:jc w:val="both"/>
                  <w:rPr>
                    <w:rFonts w:ascii="Avenir Book" w:hAnsi="Avenir Book" w:cs="Arial"/>
                    <w:bCs/>
                    <w:sz w:val="21"/>
                    <w:szCs w:val="21"/>
                  </w:rPr>
                </w:pPr>
                <m:oMathPara>
                  <m:oMath>
                    <m:r>
                      <w:rPr>
                        <w:rFonts w:ascii="Cambria Math" w:hAnsi="Cambria Math" w:cs="Arial"/>
                        <w:sz w:val="21"/>
                        <w:szCs w:val="21"/>
                      </w:rPr>
                      <m:t>Pv=</m:t>
                    </m:r>
                    <m:d>
                      <m:dPr>
                        <m:begChr m:val="["/>
                        <m:endChr m:val="]"/>
                        <m:ctrlPr>
                          <w:rPr>
                            <w:rFonts w:ascii="Cambria Math" w:hAnsi="Cambria Math" w:cs="Arial"/>
                            <w:bCs/>
                            <w:i/>
                            <w:sz w:val="21"/>
                            <w:szCs w:val="21"/>
                          </w:rPr>
                        </m:ctrlPr>
                      </m:dPr>
                      <m:e>
                        <m:r>
                          <w:rPr>
                            <w:rFonts w:ascii="Cambria Math" w:hAnsi="Cambria Math" w:cs="Arial"/>
                            <w:sz w:val="21"/>
                            <w:szCs w:val="21"/>
                          </w:rPr>
                          <m:t>1-</m:t>
                        </m:r>
                        <m:d>
                          <m:dPr>
                            <m:ctrlPr>
                              <w:rPr>
                                <w:rFonts w:ascii="Cambria Math" w:hAnsi="Cambria Math" w:cs="Arial"/>
                                <w:bCs/>
                                <w:i/>
                                <w:sz w:val="21"/>
                                <w:szCs w:val="21"/>
                              </w:rPr>
                            </m:ctrlPr>
                          </m:dPr>
                          <m:e>
                            <m:f>
                              <m:fPr>
                                <m:ctrlPr>
                                  <w:rPr>
                                    <w:rFonts w:ascii="Cambria Math" w:hAnsi="Cambria Math" w:cs="Arial"/>
                                    <w:bCs/>
                                    <w:i/>
                                    <w:sz w:val="21"/>
                                    <w:szCs w:val="21"/>
                                  </w:rPr>
                                </m:ctrlPr>
                              </m:fPr>
                              <m:num>
                                <m:r>
                                  <w:rPr>
                                    <w:rFonts w:ascii="Cambria Math" w:hAnsi="Cambria Math" w:cs="Arial"/>
                                    <w:sz w:val="21"/>
                                    <w:szCs w:val="21"/>
                                  </w:rPr>
                                  <m:t>Ov-Om</m:t>
                                </m:r>
                              </m:num>
                              <m:den>
                                <m:r>
                                  <w:rPr>
                                    <w:rFonts w:ascii="Cambria Math" w:hAnsi="Cambria Math" w:cs="Arial"/>
                                    <w:sz w:val="21"/>
                                    <w:szCs w:val="21"/>
                                  </w:rPr>
                                  <m:t>IL</m:t>
                                </m:r>
                              </m:den>
                            </m:f>
                          </m:e>
                        </m:d>
                        <m:r>
                          <w:rPr>
                            <w:rFonts w:ascii="Cambria Math" w:hAnsi="Cambria Math" w:cs="Arial"/>
                            <w:sz w:val="21"/>
                            <w:szCs w:val="21"/>
                          </w:rPr>
                          <m:t xml:space="preserve"> * </m:t>
                        </m:r>
                        <m:d>
                          <m:dPr>
                            <m:ctrlPr>
                              <w:rPr>
                                <w:rFonts w:ascii="Cambria Math" w:hAnsi="Cambria Math" w:cs="Arial"/>
                                <w:bCs/>
                                <w:i/>
                                <w:sz w:val="21"/>
                                <w:szCs w:val="21"/>
                              </w:rPr>
                            </m:ctrlPr>
                          </m:dPr>
                          <m:e>
                            <m:f>
                              <m:fPr>
                                <m:ctrlPr>
                                  <w:rPr>
                                    <w:rFonts w:ascii="Cambria Math" w:hAnsi="Cambria Math" w:cs="Arial"/>
                                    <w:bCs/>
                                    <w:i/>
                                    <w:sz w:val="21"/>
                                    <w:szCs w:val="21"/>
                                  </w:rPr>
                                </m:ctrlPr>
                              </m:fPr>
                              <m:num>
                                <m:r>
                                  <w:rPr>
                                    <w:rFonts w:ascii="Cambria Math" w:hAnsi="Cambria Math" w:cs="Arial"/>
                                    <w:sz w:val="21"/>
                                    <w:szCs w:val="21"/>
                                  </w:rPr>
                                  <m:t>1</m:t>
                                </m:r>
                              </m:num>
                              <m:den>
                                <m:r>
                                  <w:rPr>
                                    <w:rFonts w:ascii="Cambria Math" w:hAnsi="Cambria Math" w:cs="Arial"/>
                                    <w:sz w:val="21"/>
                                    <w:szCs w:val="21"/>
                                  </w:rPr>
                                  <m:t>1,P</m:t>
                                </m:r>
                              </m:den>
                            </m:f>
                          </m:e>
                        </m:d>
                      </m:e>
                    </m:d>
                    <m:r>
                      <w:rPr>
                        <w:rFonts w:ascii="Cambria Math" w:hAnsi="Cambria Math" w:cs="Arial"/>
                        <w:sz w:val="21"/>
                        <w:szCs w:val="21"/>
                      </w:rPr>
                      <m:t xml:space="preserve"> * P</m:t>
                    </m:r>
                  </m:oMath>
                </m:oMathPara>
              </w:p>
              <w:p w14:paraId="43013F2B" w14:textId="77777777" w:rsidR="009D79A9" w:rsidRPr="00CA1B1F" w:rsidRDefault="009D79A9" w:rsidP="009D79A9">
                <w:pPr>
                  <w:pStyle w:val="Prrafodelista"/>
                  <w:spacing w:before="120"/>
                  <w:ind w:left="1416" w:firstLine="0"/>
                  <w:jc w:val="both"/>
                  <w:rPr>
                    <w:rFonts w:ascii="Avenir Book" w:hAnsi="Avenir Book"/>
                    <w:w w:val="105"/>
                    <w:sz w:val="21"/>
                    <w:szCs w:val="21"/>
                    <w:lang w:val="es-ES"/>
                  </w:rPr>
                </w:pPr>
                <w:proofErr w:type="spellStart"/>
                <w:r w:rsidRPr="00CA1B1F">
                  <w:rPr>
                    <w:rFonts w:ascii="Avenir Book" w:hAnsi="Avenir Book"/>
                    <w:w w:val="105"/>
                    <w:sz w:val="21"/>
                    <w:szCs w:val="21"/>
                    <w:lang w:val="es-ES"/>
                  </w:rPr>
                  <w:t>Pv</w:t>
                </w:r>
                <w:proofErr w:type="spellEnd"/>
                <w:r w:rsidRPr="00CA1B1F">
                  <w:rPr>
                    <w:rFonts w:ascii="Avenir Book" w:hAnsi="Avenir Book"/>
                    <w:w w:val="105"/>
                    <w:sz w:val="21"/>
                    <w:szCs w:val="21"/>
                    <w:lang w:val="es-ES"/>
                  </w:rPr>
                  <w:t xml:space="preserve"> = puntuación de la oferta a valorar</w:t>
                </w:r>
              </w:p>
              <w:p w14:paraId="21E11C8E" w14:textId="77777777" w:rsidR="009D79A9" w:rsidRPr="00CA1B1F" w:rsidRDefault="009D79A9" w:rsidP="009D79A9">
                <w:pPr>
                  <w:pStyle w:val="Prrafodelista"/>
                  <w:spacing w:before="120"/>
                  <w:ind w:left="1416" w:firstLine="0"/>
                  <w:jc w:val="both"/>
                  <w:rPr>
                    <w:rFonts w:ascii="Avenir Book" w:hAnsi="Avenir Book"/>
                    <w:w w:val="105"/>
                    <w:sz w:val="21"/>
                    <w:szCs w:val="21"/>
                    <w:lang w:val="es-ES"/>
                  </w:rPr>
                </w:pPr>
                <w:proofErr w:type="spellStart"/>
                <w:r w:rsidRPr="00CA1B1F">
                  <w:rPr>
                    <w:rFonts w:ascii="Avenir Book" w:hAnsi="Avenir Book"/>
                    <w:w w:val="105"/>
                    <w:sz w:val="21"/>
                    <w:szCs w:val="21"/>
                    <w:lang w:val="es-ES"/>
                  </w:rPr>
                  <w:t>Ov</w:t>
                </w:r>
                <w:proofErr w:type="spellEnd"/>
                <w:r w:rsidRPr="00CA1B1F">
                  <w:rPr>
                    <w:rFonts w:ascii="Avenir Book" w:hAnsi="Avenir Book"/>
                    <w:w w:val="105"/>
                    <w:sz w:val="21"/>
                    <w:szCs w:val="21"/>
                    <w:lang w:val="es-ES"/>
                  </w:rPr>
                  <w:t xml:space="preserve"> = importe de la oferta a valorar</w:t>
                </w:r>
              </w:p>
              <w:p w14:paraId="54113572" w14:textId="77777777" w:rsidR="009D79A9" w:rsidRPr="00CA1B1F" w:rsidRDefault="009D79A9" w:rsidP="009D79A9">
                <w:pPr>
                  <w:pStyle w:val="Prrafodelista"/>
                  <w:spacing w:before="120"/>
                  <w:ind w:left="1416" w:firstLine="0"/>
                  <w:jc w:val="both"/>
                  <w:rPr>
                    <w:rFonts w:ascii="Avenir Book" w:hAnsi="Avenir Book"/>
                    <w:w w:val="105"/>
                    <w:sz w:val="21"/>
                    <w:szCs w:val="21"/>
                    <w:lang w:val="es-ES"/>
                  </w:rPr>
                </w:pPr>
                <w:proofErr w:type="spellStart"/>
                <w:r w:rsidRPr="00CA1B1F">
                  <w:rPr>
                    <w:rFonts w:ascii="Avenir Book" w:hAnsi="Avenir Book"/>
                    <w:w w:val="105"/>
                    <w:sz w:val="21"/>
                    <w:szCs w:val="21"/>
                    <w:lang w:val="es-ES"/>
                  </w:rPr>
                  <w:t>Om</w:t>
                </w:r>
                <w:proofErr w:type="spellEnd"/>
                <w:r w:rsidRPr="00CA1B1F">
                  <w:rPr>
                    <w:rFonts w:ascii="Avenir Book" w:hAnsi="Avenir Book"/>
                    <w:w w:val="105"/>
                    <w:sz w:val="21"/>
                    <w:szCs w:val="21"/>
                    <w:lang w:val="es-ES"/>
                  </w:rPr>
                  <w:t xml:space="preserve"> = importe de la oferta más baja presentada</w:t>
                </w:r>
              </w:p>
              <w:p w14:paraId="333C49A8" w14:textId="77777777" w:rsidR="009D79A9" w:rsidRPr="00CA1B1F" w:rsidRDefault="009D79A9" w:rsidP="009D79A9">
                <w:pPr>
                  <w:pStyle w:val="Prrafodelista"/>
                  <w:spacing w:before="120"/>
                  <w:ind w:left="1416" w:firstLine="0"/>
                  <w:jc w:val="both"/>
                  <w:rPr>
                    <w:rFonts w:ascii="Avenir Book" w:hAnsi="Avenir Book"/>
                    <w:w w:val="105"/>
                    <w:sz w:val="21"/>
                    <w:szCs w:val="21"/>
                    <w:lang w:val="es-ES"/>
                  </w:rPr>
                </w:pPr>
                <w:r w:rsidRPr="00CA1B1F">
                  <w:rPr>
                    <w:rFonts w:ascii="Avenir Book" w:hAnsi="Avenir Book"/>
                    <w:w w:val="105"/>
                    <w:sz w:val="21"/>
                    <w:szCs w:val="21"/>
                    <w:lang w:val="es-ES"/>
                  </w:rPr>
                  <w:t>IL = importe máximo del precio unitario a valorar</w:t>
                </w:r>
              </w:p>
              <w:p w14:paraId="2AE27372" w14:textId="77777777" w:rsidR="009D79A9" w:rsidRPr="00CA1B1F" w:rsidRDefault="009D79A9" w:rsidP="009D79A9">
                <w:pPr>
                  <w:pStyle w:val="Prrafodelista"/>
                  <w:spacing w:before="120" w:after="240"/>
                  <w:ind w:left="1416" w:firstLine="0"/>
                  <w:jc w:val="both"/>
                  <w:rPr>
                    <w:rFonts w:ascii="Avenir Book" w:hAnsi="Avenir Book"/>
                    <w:w w:val="105"/>
                    <w:sz w:val="21"/>
                    <w:szCs w:val="21"/>
                    <w:lang w:val="es-ES"/>
                  </w:rPr>
                </w:pPr>
                <w:r w:rsidRPr="00CA1B1F">
                  <w:rPr>
                    <w:rFonts w:ascii="Avenir Book" w:hAnsi="Avenir Book"/>
                    <w:w w:val="105"/>
                    <w:sz w:val="21"/>
                    <w:szCs w:val="21"/>
                    <w:lang w:val="es-ES"/>
                  </w:rPr>
                  <w:t xml:space="preserve">P = ponderación del concepto a valorar </w:t>
                </w:r>
              </w:p>
              <w:p w14:paraId="4C73A5D8" w14:textId="77777777" w:rsidR="009D79A9" w:rsidRDefault="009D79A9" w:rsidP="009D79A9">
                <w:pPr>
                  <w:pStyle w:val="Prrafodelista"/>
                  <w:spacing w:before="120" w:after="240" w:line="360" w:lineRule="auto"/>
                  <w:ind w:left="708" w:firstLine="0"/>
                  <w:jc w:val="both"/>
                  <w:rPr>
                    <w:rFonts w:ascii="Avenir Book" w:hAnsi="Avenir Book"/>
                    <w:w w:val="105"/>
                    <w:sz w:val="21"/>
                    <w:szCs w:val="21"/>
                    <w:lang w:val="es-ES"/>
                  </w:rPr>
                </w:pPr>
                <w:r w:rsidRPr="00CA1B1F">
                  <w:rPr>
                    <w:rFonts w:ascii="Avenir Book" w:hAnsi="Avenir Book"/>
                    <w:w w:val="105"/>
                    <w:sz w:val="21"/>
                    <w:szCs w:val="21"/>
                    <w:lang w:val="es-ES"/>
                  </w:rPr>
                  <w:t xml:space="preserve">La consideración de proposición desproporcionada queda definida en el </w:t>
                </w:r>
                <w:r w:rsidRPr="00CA1B1F">
                  <w:rPr>
                    <w:rFonts w:ascii="Avenir Book" w:hAnsi="Avenir Book"/>
                    <w:b/>
                    <w:bCs/>
                    <w:w w:val="105"/>
                    <w:sz w:val="21"/>
                    <w:szCs w:val="21"/>
                    <w:lang w:val="es-ES"/>
                  </w:rPr>
                  <w:t>apartado</w:t>
                </w:r>
                <w:r w:rsidRPr="00CA1B1F">
                  <w:rPr>
                    <w:rFonts w:ascii="Avenir Book" w:hAnsi="Avenir Book"/>
                    <w:w w:val="105"/>
                    <w:sz w:val="21"/>
                    <w:szCs w:val="21"/>
                    <w:lang w:val="es-ES"/>
                  </w:rPr>
                  <w:t xml:space="preserve"> </w:t>
                </w:r>
                <w:r w:rsidRPr="00CA1B1F">
                  <w:rPr>
                    <w:rFonts w:ascii="Avenir Book" w:hAnsi="Avenir Book"/>
                    <w:b/>
                    <w:bCs/>
                    <w:w w:val="105"/>
                    <w:sz w:val="21"/>
                    <w:szCs w:val="21"/>
                    <w:lang w:val="es-ES"/>
                  </w:rPr>
                  <w:t xml:space="preserve">I </w:t>
                </w:r>
                <w:r w:rsidRPr="00CA1B1F">
                  <w:rPr>
                    <w:rFonts w:ascii="Avenir Book" w:hAnsi="Avenir Book"/>
                    <w:w w:val="105"/>
                    <w:sz w:val="21"/>
                    <w:szCs w:val="21"/>
                    <w:lang w:val="es-ES"/>
                  </w:rPr>
                  <w:t>del cuadro-resumen de características del presente Pliego.</w:t>
                </w:r>
              </w:p>
              <w:p w14:paraId="10101DAA" w14:textId="6426CC15" w:rsidR="004A0253" w:rsidRPr="00CA1B1F" w:rsidRDefault="004A0253" w:rsidP="004A0253">
                <w:pPr>
                  <w:pStyle w:val="Prrafodelista"/>
                  <w:numPr>
                    <w:ilvl w:val="1"/>
                    <w:numId w:val="53"/>
                  </w:numPr>
                  <w:adjustRightInd w:val="0"/>
                  <w:spacing w:after="120" w:line="360" w:lineRule="auto"/>
                  <w:jc w:val="both"/>
                  <w:rPr>
                    <w:rFonts w:ascii="Avenir Book" w:hAnsi="Avenir Book"/>
                    <w:b/>
                    <w:bCs/>
                    <w:w w:val="105"/>
                    <w:sz w:val="21"/>
                    <w:szCs w:val="21"/>
                    <w:lang w:val="es-ES"/>
                  </w:rPr>
                </w:pPr>
                <w:r w:rsidRPr="00CA1B1F">
                  <w:rPr>
                    <w:rFonts w:ascii="Avenir Book" w:hAnsi="Avenir Book"/>
                    <w:b/>
                    <w:bCs/>
                    <w:color w:val="0BD0D9" w:themeColor="accent3"/>
                    <w:w w:val="105"/>
                    <w:sz w:val="21"/>
                    <w:szCs w:val="21"/>
                    <w:lang w:val="es-ES"/>
                  </w:rPr>
                  <w:t xml:space="preserve">REDUCCIÓN Y MEJORAS </w:t>
                </w:r>
                <w:r w:rsidRPr="00CA1B1F">
                  <w:rPr>
                    <w:rFonts w:ascii="Avenir Book" w:hAnsi="Avenir Book"/>
                    <w:b/>
                    <w:bCs/>
                    <w:w w:val="105"/>
                    <w:sz w:val="21"/>
                    <w:szCs w:val="21"/>
                    <w:lang w:val="es-ES"/>
                  </w:rPr>
                  <w:t xml:space="preserve">DEL PLAZO DE MONTAJE DEL MOBILIARIO - LOTE 2: </w:t>
                </w:r>
                <w:r w:rsidRPr="00CA1B1F">
                  <w:rPr>
                    <w:rFonts w:ascii="Avenir Book" w:hAnsi="Avenir Book"/>
                    <w:w w:val="105"/>
                    <w:sz w:val="21"/>
                    <w:szCs w:val="21"/>
                    <w:lang w:val="es-ES"/>
                  </w:rPr>
                  <w:t xml:space="preserve">Se asignarán </w:t>
                </w:r>
                <w:r w:rsidRPr="00CA1B1F">
                  <w:rPr>
                    <w:rFonts w:ascii="Avenir Book" w:hAnsi="Avenir Book"/>
                    <w:b/>
                    <w:bCs/>
                    <w:w w:val="105"/>
                    <w:sz w:val="21"/>
                    <w:szCs w:val="21"/>
                    <w:lang w:val="es-ES"/>
                  </w:rPr>
                  <w:t xml:space="preserve">hasta </w:t>
                </w:r>
                <w:r>
                  <w:rPr>
                    <w:rFonts w:ascii="Avenir Book" w:hAnsi="Avenir Book"/>
                    <w:b/>
                    <w:bCs/>
                    <w:w w:val="105"/>
                    <w:sz w:val="21"/>
                    <w:szCs w:val="21"/>
                    <w:lang w:val="es-ES"/>
                  </w:rPr>
                  <w:t>22</w:t>
                </w:r>
                <w:r w:rsidRPr="00CA1B1F">
                  <w:rPr>
                    <w:rFonts w:ascii="Avenir Book" w:hAnsi="Avenir Book"/>
                    <w:b/>
                    <w:bCs/>
                    <w:w w:val="105"/>
                    <w:sz w:val="21"/>
                    <w:szCs w:val="21"/>
                    <w:lang w:val="es-ES"/>
                  </w:rPr>
                  <w:t xml:space="preserve"> puntos</w:t>
                </w:r>
                <w:r w:rsidRPr="00CA1B1F">
                  <w:rPr>
                    <w:rFonts w:ascii="Avenir Book" w:hAnsi="Avenir Book"/>
                    <w:w w:val="105"/>
                    <w:sz w:val="21"/>
                    <w:szCs w:val="21"/>
                    <w:lang w:val="es-ES"/>
                  </w:rPr>
                  <w:t xml:space="preserve"> la reducción y mejoras del plazo de montaje del mobiliario en base a los criterios definidos en los subapartados detallados a continuación.</w:t>
                </w:r>
              </w:p>
              <w:p w14:paraId="554EC525" w14:textId="77777777" w:rsidR="004A0253" w:rsidRPr="00CA1B1F" w:rsidRDefault="004A0253" w:rsidP="004A0253">
                <w:pPr>
                  <w:pStyle w:val="Prrafodelista"/>
                  <w:spacing w:before="120" w:line="360" w:lineRule="auto"/>
                  <w:ind w:left="794" w:firstLine="0"/>
                  <w:jc w:val="both"/>
                  <w:rPr>
                    <w:rFonts w:ascii="Avenir Book" w:hAnsi="Avenir Book"/>
                    <w:w w:val="105"/>
                    <w:sz w:val="21"/>
                    <w:szCs w:val="21"/>
                    <w:lang w:val="es-ES"/>
                  </w:rPr>
                </w:pPr>
                <w:r w:rsidRPr="00CA1B1F">
                  <w:rPr>
                    <w:rFonts w:ascii="Avenir Book" w:hAnsi="Avenir Book"/>
                    <w:w w:val="105"/>
                    <w:sz w:val="21"/>
                    <w:szCs w:val="21"/>
                    <w:lang w:val="es-ES"/>
                  </w:rPr>
                  <w:t>Para poder optar a la puntuación de estos criterios, será obligatorio presentar la siguiente documentación:</w:t>
                </w:r>
              </w:p>
              <w:p w14:paraId="49EDF3BC" w14:textId="77777777" w:rsidR="004A0253" w:rsidRPr="00CA1B1F" w:rsidRDefault="004A0253" w:rsidP="004A0253">
                <w:pPr>
                  <w:pStyle w:val="Prrafodelista"/>
                  <w:numPr>
                    <w:ilvl w:val="0"/>
                    <w:numId w:val="55"/>
                  </w:numPr>
                  <w:spacing w:before="120" w:line="360" w:lineRule="auto"/>
                  <w:ind w:left="1701" w:hanging="357"/>
                  <w:jc w:val="both"/>
                  <w:rPr>
                    <w:rFonts w:ascii="Avenir Book" w:hAnsi="Avenir Book"/>
                    <w:b/>
                    <w:bCs/>
                    <w:w w:val="105"/>
                    <w:sz w:val="21"/>
                    <w:szCs w:val="21"/>
                    <w:lang w:val="es-ES"/>
                  </w:rPr>
                </w:pPr>
                <w:r w:rsidRPr="00CA1B1F">
                  <w:rPr>
                    <w:rFonts w:ascii="Avenir Book" w:hAnsi="Avenir Book"/>
                    <w:b/>
                    <w:bCs/>
                    <w:w w:val="105"/>
                    <w:sz w:val="21"/>
                    <w:szCs w:val="21"/>
                    <w:lang w:val="es-ES"/>
                  </w:rPr>
                  <w:t>Diagrama de Gantt</w:t>
                </w:r>
                <w:r w:rsidRPr="00CA1B1F">
                  <w:rPr>
                    <w:rFonts w:ascii="Avenir Book" w:hAnsi="Avenir Book"/>
                    <w:w w:val="105"/>
                    <w:sz w:val="21"/>
                    <w:szCs w:val="21"/>
                    <w:lang w:val="es-ES"/>
                  </w:rPr>
                  <w:t>, donde se incluya:</w:t>
                </w:r>
              </w:p>
              <w:p w14:paraId="48AC3E3A" w14:textId="77777777" w:rsidR="004A0253" w:rsidRPr="00CA1B1F" w:rsidRDefault="004A0253" w:rsidP="004A0253">
                <w:pPr>
                  <w:pStyle w:val="Prrafodelista"/>
                  <w:numPr>
                    <w:ilvl w:val="2"/>
                    <w:numId w:val="54"/>
                  </w:numPr>
                  <w:spacing w:before="120" w:line="360" w:lineRule="auto"/>
                  <w:ind w:left="2058" w:hanging="357"/>
                  <w:jc w:val="both"/>
                  <w:rPr>
                    <w:rFonts w:ascii="Avenir Book" w:hAnsi="Avenir Book"/>
                    <w:w w:val="105"/>
                    <w:sz w:val="21"/>
                    <w:szCs w:val="21"/>
                    <w:lang w:val="es-ES"/>
                  </w:rPr>
                </w:pPr>
                <w:r w:rsidRPr="00CA1B1F">
                  <w:rPr>
                    <w:rFonts w:ascii="Avenir Book" w:hAnsi="Avenir Book"/>
                    <w:w w:val="105"/>
                    <w:sz w:val="21"/>
                    <w:szCs w:val="21"/>
                    <w:lang w:val="es-ES"/>
                  </w:rPr>
                  <w:t>Temporalidad con el plazo de ejecución del montaje parcial y final</w:t>
                </w:r>
              </w:p>
              <w:p w14:paraId="12DC0320" w14:textId="77777777" w:rsidR="004A0253" w:rsidRPr="00CA1B1F" w:rsidRDefault="004A0253" w:rsidP="004A0253">
                <w:pPr>
                  <w:pStyle w:val="Prrafodelista"/>
                  <w:numPr>
                    <w:ilvl w:val="2"/>
                    <w:numId w:val="54"/>
                  </w:numPr>
                  <w:spacing w:before="120" w:line="360" w:lineRule="auto"/>
                  <w:ind w:left="2058" w:hanging="357"/>
                  <w:jc w:val="both"/>
                  <w:rPr>
                    <w:rFonts w:ascii="Avenir Book" w:hAnsi="Avenir Book"/>
                    <w:w w:val="105"/>
                    <w:sz w:val="21"/>
                    <w:szCs w:val="21"/>
                    <w:lang w:val="es-ES"/>
                  </w:rPr>
                </w:pPr>
                <w:r w:rsidRPr="00CA1B1F">
                  <w:rPr>
                    <w:rFonts w:ascii="Avenir Book" w:hAnsi="Avenir Book"/>
                    <w:w w:val="105"/>
                    <w:sz w:val="21"/>
                    <w:szCs w:val="21"/>
                    <w:lang w:val="es-ES"/>
                  </w:rPr>
                  <w:t>Actividades y camino crítico</w:t>
                </w:r>
              </w:p>
              <w:p w14:paraId="1D70A41D" w14:textId="77777777" w:rsidR="004A0253" w:rsidRPr="00CA1B1F" w:rsidRDefault="004A0253" w:rsidP="004A0253">
                <w:pPr>
                  <w:pStyle w:val="Prrafodelista"/>
                  <w:numPr>
                    <w:ilvl w:val="2"/>
                    <w:numId w:val="54"/>
                  </w:numPr>
                  <w:spacing w:before="120" w:line="360" w:lineRule="auto"/>
                  <w:ind w:left="2058" w:hanging="357"/>
                  <w:jc w:val="both"/>
                  <w:rPr>
                    <w:rFonts w:ascii="Avenir Book" w:hAnsi="Avenir Book"/>
                    <w:w w:val="105"/>
                    <w:sz w:val="21"/>
                    <w:szCs w:val="21"/>
                    <w:lang w:val="es-ES"/>
                  </w:rPr>
                </w:pPr>
                <w:r w:rsidRPr="00CA1B1F">
                  <w:rPr>
                    <w:rFonts w:ascii="Avenir Book" w:hAnsi="Avenir Book"/>
                    <w:w w:val="105"/>
                    <w:sz w:val="21"/>
                    <w:szCs w:val="21"/>
                    <w:lang w:val="es-ES"/>
                  </w:rPr>
                  <w:t>Red/es de precedencia/s</w:t>
                </w:r>
              </w:p>
              <w:p w14:paraId="0554BCF0" w14:textId="77777777" w:rsidR="004A0253" w:rsidRPr="00CA1B1F" w:rsidRDefault="004A0253" w:rsidP="004A0253">
                <w:pPr>
                  <w:pStyle w:val="Prrafodelista"/>
                  <w:numPr>
                    <w:ilvl w:val="0"/>
                    <w:numId w:val="55"/>
                  </w:numPr>
                  <w:spacing w:before="120" w:line="360" w:lineRule="auto"/>
                  <w:ind w:left="1701" w:hanging="357"/>
                  <w:jc w:val="both"/>
                  <w:rPr>
                    <w:rFonts w:ascii="Avenir Book" w:hAnsi="Avenir Book"/>
                    <w:b/>
                    <w:bCs/>
                    <w:w w:val="105"/>
                    <w:sz w:val="21"/>
                    <w:szCs w:val="21"/>
                    <w:lang w:val="es-ES"/>
                  </w:rPr>
                </w:pPr>
                <w:r w:rsidRPr="00CA1B1F">
                  <w:rPr>
                    <w:rFonts w:ascii="Avenir Book" w:hAnsi="Avenir Book"/>
                    <w:b/>
                    <w:bCs/>
                    <w:w w:val="105"/>
                    <w:sz w:val="21"/>
                    <w:szCs w:val="21"/>
                    <w:lang w:val="es-ES"/>
                  </w:rPr>
                  <w:t>Memoria técnica</w:t>
                </w:r>
                <w:r w:rsidRPr="00CA1B1F">
                  <w:rPr>
                    <w:rFonts w:ascii="Avenir Book" w:hAnsi="Avenir Book"/>
                    <w:w w:val="105"/>
                    <w:sz w:val="21"/>
                    <w:szCs w:val="21"/>
                    <w:lang w:val="es-ES"/>
                  </w:rPr>
                  <w:t>, de como máximo una (1) página DIN-A4, a una cara, letra Arial 11, con la integración de las propuestas de la planificación y programación de tareas que incluyan la información de los criterios</w:t>
                </w:r>
                <w:r w:rsidRPr="00CA1B1F">
                  <w:rPr>
                    <w:rFonts w:ascii="Avenir Book" w:hAnsi="Avenir Book"/>
                    <w:sz w:val="21"/>
                    <w:szCs w:val="21"/>
                    <w:lang w:val="es-ES"/>
                  </w:rPr>
                  <w:t xml:space="preserve"> </w:t>
                </w:r>
                <w:r w:rsidRPr="00CA1B1F">
                  <w:rPr>
                    <w:rFonts w:ascii="Avenir Book" w:hAnsi="Avenir Book"/>
                    <w:w w:val="105"/>
                    <w:sz w:val="21"/>
                    <w:szCs w:val="21"/>
                    <w:lang w:val="es-ES"/>
                  </w:rPr>
                  <w:t>que se definen a continuación:</w:t>
                </w:r>
              </w:p>
              <w:p w14:paraId="1EE0F2D8" w14:textId="61CABCA9" w:rsidR="004A0253" w:rsidRPr="00CA1B1F" w:rsidRDefault="004A0253" w:rsidP="004A0253">
                <w:pPr>
                  <w:pStyle w:val="Prrafodelista"/>
                  <w:numPr>
                    <w:ilvl w:val="2"/>
                    <w:numId w:val="53"/>
                  </w:numPr>
                  <w:adjustRightInd w:val="0"/>
                  <w:spacing w:before="120" w:after="120" w:line="360" w:lineRule="auto"/>
                  <w:ind w:left="1440" w:hanging="720"/>
                  <w:jc w:val="both"/>
                  <w:rPr>
                    <w:rFonts w:ascii="Avenir Book" w:hAnsi="Avenir Book"/>
                    <w:b/>
                    <w:bCs/>
                    <w:w w:val="105"/>
                    <w:sz w:val="21"/>
                    <w:szCs w:val="21"/>
                    <w:lang w:val="es-ES"/>
                  </w:rPr>
                </w:pPr>
                <w:r w:rsidRPr="00CA1B1F">
                  <w:rPr>
                    <w:rFonts w:ascii="Avenir Book" w:hAnsi="Avenir Book"/>
                    <w:b/>
                    <w:bCs/>
                    <w:w w:val="105"/>
                    <w:sz w:val="21"/>
                    <w:szCs w:val="21"/>
                    <w:u w:val="single"/>
                    <w:lang w:val="es-ES"/>
                  </w:rPr>
                  <w:t>Reducción plazo - Lote 2</w:t>
                </w:r>
                <w:r w:rsidRPr="00CA1B1F">
                  <w:rPr>
                    <w:rFonts w:ascii="Avenir Book" w:hAnsi="Avenir Book"/>
                    <w:b/>
                    <w:bCs/>
                    <w:w w:val="105"/>
                    <w:sz w:val="21"/>
                    <w:szCs w:val="21"/>
                    <w:lang w:val="es-ES"/>
                  </w:rPr>
                  <w:t xml:space="preserve">: </w:t>
                </w:r>
                <w:r w:rsidRPr="004A0253">
                  <w:rPr>
                    <w:rFonts w:ascii="Avenir Book" w:hAnsi="Avenir Book"/>
                    <w:w w:val="105"/>
                    <w:sz w:val="21"/>
                    <w:szCs w:val="21"/>
                    <w:lang w:val="es-ES"/>
                  </w:rPr>
                  <w:t xml:space="preserve">Se asignarán </w:t>
                </w:r>
                <w:r w:rsidRPr="004A0253">
                  <w:rPr>
                    <w:rFonts w:ascii="Avenir Book" w:hAnsi="Avenir Book"/>
                    <w:b/>
                    <w:bCs/>
                    <w:w w:val="105"/>
                    <w:sz w:val="21"/>
                    <w:szCs w:val="21"/>
                    <w:lang w:val="es-ES"/>
                  </w:rPr>
                  <w:t xml:space="preserve">hasta 16 puntos </w:t>
                </w:r>
                <w:r w:rsidRPr="004A0253">
                  <w:rPr>
                    <w:rFonts w:ascii="Avenir Book" w:hAnsi="Avenir Book"/>
                    <w:w w:val="105"/>
                    <w:sz w:val="21"/>
                    <w:szCs w:val="21"/>
                    <w:lang w:val="es-ES"/>
                  </w:rPr>
                  <w:t xml:space="preserve">a la propuesta que incluya el </w:t>
                </w:r>
                <w:r w:rsidRPr="004A0253">
                  <w:rPr>
                    <w:rFonts w:ascii="Avenir Book" w:hAnsi="Avenir Book"/>
                    <w:b/>
                    <w:bCs/>
                    <w:w w:val="105"/>
                    <w:sz w:val="21"/>
                    <w:szCs w:val="21"/>
                    <w:lang w:val="es-ES"/>
                  </w:rPr>
                  <w:t xml:space="preserve">menor plazo de ejecución, expresado en semanas, </w:t>
                </w:r>
                <w:r w:rsidRPr="004A0253">
                  <w:rPr>
                    <w:rFonts w:ascii="Avenir Book" w:hAnsi="Avenir Book"/>
                    <w:w w:val="105"/>
                    <w:sz w:val="21"/>
                    <w:szCs w:val="21"/>
                    <w:lang w:val="es-ES"/>
                  </w:rPr>
                  <w:t xml:space="preserve">que reduzca el exigido en el Pliego de Prescripciones Técnicas. La </w:t>
                </w:r>
                <w:r w:rsidRPr="004A0253">
                  <w:rPr>
                    <w:rFonts w:ascii="Avenir Book" w:hAnsi="Avenir Book"/>
                    <w:w w:val="105"/>
                    <w:sz w:val="21"/>
                    <w:szCs w:val="21"/>
                    <w:lang w:val="es-ES"/>
                  </w:rPr>
                  <w:lastRenderedPageBreak/>
                  <w:t>puntuación se realizará de acuerdo con la siguiente fórmula</w:t>
                </w:r>
                <w:r w:rsidRPr="00CA1B1F">
                  <w:rPr>
                    <w:rFonts w:ascii="Avenir Book" w:hAnsi="Avenir Book"/>
                    <w:w w:val="105"/>
                    <w:sz w:val="21"/>
                    <w:szCs w:val="21"/>
                    <w:lang w:val="es-ES"/>
                  </w:rPr>
                  <w:t>:</w:t>
                </w:r>
              </w:p>
              <w:p w14:paraId="36D11007" w14:textId="77777777" w:rsidR="004A0253" w:rsidRPr="00CA1B1F" w:rsidRDefault="004A0253" w:rsidP="004A0253">
                <w:pPr>
                  <w:pStyle w:val="Prrafodelista"/>
                  <w:spacing w:before="120"/>
                  <w:ind w:left="709" w:firstLine="0"/>
                  <w:jc w:val="both"/>
                  <w:rPr>
                    <w:rFonts w:ascii="Avenir Book" w:hAnsi="Avenir Book"/>
                    <w:w w:val="105"/>
                    <w:sz w:val="21"/>
                    <w:szCs w:val="21"/>
                    <w:lang w:val="es-ES"/>
                  </w:rPr>
                </w:pPr>
                <m:oMathPara>
                  <m:oMath>
                    <m:r>
                      <w:rPr>
                        <w:rFonts w:ascii="Cambria Math" w:hAnsi="Cambria Math"/>
                        <w:sz w:val="21"/>
                        <w:szCs w:val="21"/>
                        <w:lang w:val="es-ES"/>
                      </w:rPr>
                      <m:t>T=</m:t>
                    </m:r>
                    <m:d>
                      <m:dPr>
                        <m:ctrlPr>
                          <w:rPr>
                            <w:rFonts w:ascii="Cambria Math" w:hAnsi="Cambria Math"/>
                            <w:bCs/>
                            <w:i/>
                            <w:sz w:val="21"/>
                            <w:szCs w:val="21"/>
                            <w:lang w:val="es-ES"/>
                          </w:rPr>
                        </m:ctrlPr>
                      </m:dPr>
                      <m:e>
                        <m:f>
                          <m:fPr>
                            <m:ctrlPr>
                              <w:rPr>
                                <w:rFonts w:ascii="Cambria Math" w:hAnsi="Cambria Math"/>
                                <w:bCs/>
                                <w:i/>
                                <w:sz w:val="21"/>
                                <w:szCs w:val="21"/>
                                <w:lang w:val="es-ES"/>
                              </w:rPr>
                            </m:ctrlPr>
                          </m:fPr>
                          <m:num>
                            <m:r>
                              <w:rPr>
                                <w:rFonts w:ascii="Cambria Math" w:hAnsi="Cambria Math"/>
                                <w:sz w:val="21"/>
                                <w:szCs w:val="21"/>
                                <w:lang w:val="es-ES"/>
                              </w:rPr>
                              <m:t>Tmín* P</m:t>
                            </m:r>
                          </m:num>
                          <m:den>
                            <m:r>
                              <w:rPr>
                                <w:rFonts w:ascii="Cambria Math" w:hAnsi="Cambria Math"/>
                                <w:sz w:val="21"/>
                                <w:szCs w:val="21"/>
                                <w:lang w:val="es-ES"/>
                              </w:rPr>
                              <m:t>Tx</m:t>
                            </m:r>
                          </m:den>
                        </m:f>
                      </m:e>
                    </m:d>
                  </m:oMath>
                </m:oMathPara>
              </w:p>
              <w:p w14:paraId="0D60A1EE" w14:textId="77777777" w:rsidR="004A0253" w:rsidRPr="00CA1B1F" w:rsidRDefault="004A0253" w:rsidP="004A0253">
                <w:pPr>
                  <w:pStyle w:val="Prrafodelista"/>
                  <w:spacing w:before="120"/>
                  <w:ind w:left="1418" w:firstLine="0"/>
                  <w:jc w:val="both"/>
                  <w:rPr>
                    <w:rFonts w:ascii="Avenir Book" w:hAnsi="Avenir Book"/>
                    <w:w w:val="105"/>
                    <w:sz w:val="21"/>
                    <w:szCs w:val="21"/>
                    <w:lang w:val="es-ES"/>
                  </w:rPr>
                </w:pPr>
                <w:r w:rsidRPr="00CA1B1F">
                  <w:rPr>
                    <w:rFonts w:ascii="Avenir Book" w:hAnsi="Avenir Book"/>
                    <w:w w:val="105"/>
                    <w:sz w:val="21"/>
                    <w:szCs w:val="21"/>
                    <w:lang w:val="es-ES"/>
                  </w:rPr>
                  <w:t>T = puntuación de la oferta a valorar</w:t>
                </w:r>
              </w:p>
              <w:p w14:paraId="4F30E294" w14:textId="77777777" w:rsidR="004A0253" w:rsidRPr="00CA1B1F" w:rsidRDefault="004A0253" w:rsidP="004A0253">
                <w:pPr>
                  <w:pStyle w:val="Prrafodelista"/>
                  <w:spacing w:before="120"/>
                  <w:ind w:left="1418" w:firstLine="0"/>
                  <w:jc w:val="both"/>
                  <w:rPr>
                    <w:rFonts w:ascii="Avenir Book" w:hAnsi="Avenir Book"/>
                    <w:w w:val="105"/>
                    <w:sz w:val="21"/>
                    <w:szCs w:val="21"/>
                    <w:lang w:val="es-ES"/>
                  </w:rPr>
                </w:pPr>
                <w:proofErr w:type="spellStart"/>
                <w:r w:rsidRPr="00CA1B1F">
                  <w:rPr>
                    <w:rFonts w:ascii="Avenir Book" w:hAnsi="Avenir Book"/>
                    <w:w w:val="105"/>
                    <w:sz w:val="21"/>
                    <w:szCs w:val="21"/>
                    <w:lang w:val="es-ES"/>
                  </w:rPr>
                  <w:t>T</w:t>
                </w:r>
                <w:r w:rsidRPr="00CA1B1F">
                  <w:rPr>
                    <w:rFonts w:ascii="Avenir Book" w:hAnsi="Avenir Book"/>
                    <w:w w:val="105"/>
                    <w:sz w:val="21"/>
                    <w:szCs w:val="21"/>
                    <w:vertAlign w:val="subscript"/>
                    <w:lang w:val="es-ES"/>
                  </w:rPr>
                  <w:t>x</w:t>
                </w:r>
                <w:proofErr w:type="spellEnd"/>
                <w:r w:rsidRPr="00CA1B1F">
                  <w:rPr>
                    <w:rFonts w:ascii="Avenir Book" w:hAnsi="Avenir Book"/>
                    <w:w w:val="105"/>
                    <w:sz w:val="21"/>
                    <w:szCs w:val="21"/>
                    <w:lang w:val="es-ES"/>
                  </w:rPr>
                  <w:t xml:space="preserve"> = plazo de ejecución total del montaje, expresado en días laborables, de la oferta a valorar</w:t>
                </w:r>
              </w:p>
              <w:p w14:paraId="21712DAC" w14:textId="77777777" w:rsidR="004A0253" w:rsidRPr="00CA1B1F" w:rsidRDefault="004A0253" w:rsidP="004A0253">
                <w:pPr>
                  <w:pStyle w:val="Prrafodelista"/>
                  <w:spacing w:before="120"/>
                  <w:ind w:left="1418" w:firstLine="0"/>
                  <w:jc w:val="both"/>
                  <w:rPr>
                    <w:rFonts w:ascii="Avenir Book" w:hAnsi="Avenir Book"/>
                    <w:w w:val="105"/>
                    <w:sz w:val="21"/>
                    <w:szCs w:val="21"/>
                    <w:lang w:val="es-ES"/>
                  </w:rPr>
                </w:pPr>
                <w:proofErr w:type="spellStart"/>
                <w:r w:rsidRPr="00CA1B1F">
                  <w:rPr>
                    <w:rFonts w:ascii="Avenir Book" w:hAnsi="Avenir Book"/>
                    <w:w w:val="105"/>
                    <w:sz w:val="21"/>
                    <w:szCs w:val="21"/>
                    <w:lang w:val="es-ES"/>
                  </w:rPr>
                  <w:t>T</w:t>
                </w:r>
                <w:r w:rsidRPr="00CA1B1F">
                  <w:rPr>
                    <w:rFonts w:ascii="Avenir Book" w:hAnsi="Avenir Book"/>
                    <w:w w:val="105"/>
                    <w:sz w:val="21"/>
                    <w:szCs w:val="21"/>
                    <w:vertAlign w:val="subscript"/>
                    <w:lang w:val="es-ES"/>
                  </w:rPr>
                  <w:t>mín</w:t>
                </w:r>
                <w:proofErr w:type="spellEnd"/>
                <w:r w:rsidRPr="00CA1B1F">
                  <w:rPr>
                    <w:rFonts w:ascii="Avenir Book" w:hAnsi="Avenir Book"/>
                    <w:w w:val="105"/>
                    <w:sz w:val="21"/>
                    <w:szCs w:val="21"/>
                    <w:lang w:val="es-ES"/>
                  </w:rPr>
                  <w:t xml:space="preserve"> = plazo de ejecución del montaje mínimo, expresado en días laborables, de todas las ofertas presentadas y aceptadas</w:t>
                </w:r>
              </w:p>
              <w:p w14:paraId="0DF1D42A" w14:textId="77777777" w:rsidR="004A0253" w:rsidRPr="00CA1B1F" w:rsidRDefault="004A0253" w:rsidP="004A0253">
                <w:pPr>
                  <w:pStyle w:val="Prrafodelista"/>
                  <w:spacing w:before="120" w:after="120" w:line="360" w:lineRule="auto"/>
                  <w:ind w:left="1418" w:firstLine="0"/>
                  <w:jc w:val="both"/>
                  <w:rPr>
                    <w:rFonts w:ascii="Avenir Book" w:hAnsi="Avenir Book"/>
                    <w:w w:val="105"/>
                    <w:sz w:val="21"/>
                    <w:szCs w:val="21"/>
                    <w:lang w:val="es-ES"/>
                  </w:rPr>
                </w:pPr>
                <w:r w:rsidRPr="00CA1B1F">
                  <w:rPr>
                    <w:rFonts w:ascii="Avenir Book" w:hAnsi="Avenir Book"/>
                    <w:w w:val="105"/>
                    <w:sz w:val="21"/>
                    <w:szCs w:val="21"/>
                    <w:lang w:val="es-ES"/>
                  </w:rPr>
                  <w:t>P = ponderación del concepto a valorar</w:t>
                </w:r>
              </w:p>
              <w:p w14:paraId="1164F6F9" w14:textId="77777777" w:rsidR="004A0253" w:rsidRPr="00CA1B1F" w:rsidRDefault="004A0253" w:rsidP="004A0253">
                <w:pPr>
                  <w:pStyle w:val="Prrafodelista"/>
                  <w:numPr>
                    <w:ilvl w:val="2"/>
                    <w:numId w:val="53"/>
                  </w:numPr>
                  <w:adjustRightInd w:val="0"/>
                  <w:spacing w:before="120" w:after="120" w:line="360" w:lineRule="auto"/>
                  <w:ind w:left="1440" w:hanging="647"/>
                  <w:jc w:val="both"/>
                  <w:rPr>
                    <w:rFonts w:ascii="Avenir Book" w:hAnsi="Avenir Book"/>
                    <w:b/>
                    <w:bCs/>
                    <w:w w:val="105"/>
                    <w:sz w:val="21"/>
                    <w:szCs w:val="21"/>
                    <w:lang w:val="es-ES"/>
                  </w:rPr>
                </w:pPr>
                <w:r w:rsidRPr="00CA1B1F">
                  <w:rPr>
                    <w:rFonts w:ascii="Avenir Book" w:hAnsi="Avenir Book"/>
                    <w:b/>
                    <w:bCs/>
                    <w:w w:val="105"/>
                    <w:sz w:val="21"/>
                    <w:szCs w:val="21"/>
                    <w:u w:val="single"/>
                    <w:lang w:val="es-ES"/>
                  </w:rPr>
                  <w:t>Mejoras en la ejecución – Lote 2</w:t>
                </w:r>
                <w:r w:rsidRPr="00CA1B1F">
                  <w:rPr>
                    <w:rFonts w:ascii="Avenir Book" w:hAnsi="Avenir Book"/>
                    <w:b/>
                    <w:bCs/>
                    <w:w w:val="105"/>
                    <w:sz w:val="21"/>
                    <w:szCs w:val="21"/>
                    <w:lang w:val="es-ES"/>
                  </w:rPr>
                  <w:t xml:space="preserve">: </w:t>
                </w:r>
                <w:r w:rsidRPr="00CA1B1F">
                  <w:rPr>
                    <w:rFonts w:ascii="Avenir Book" w:hAnsi="Avenir Book"/>
                    <w:w w:val="105"/>
                    <w:sz w:val="21"/>
                    <w:szCs w:val="21"/>
                    <w:lang w:val="es-ES"/>
                  </w:rPr>
                  <w:t xml:space="preserve">Se asignarán </w:t>
                </w:r>
                <w:r w:rsidRPr="00CA1B1F">
                  <w:rPr>
                    <w:rFonts w:ascii="Avenir Book" w:hAnsi="Avenir Book"/>
                    <w:b/>
                    <w:bCs/>
                    <w:w w:val="105"/>
                    <w:sz w:val="21"/>
                    <w:szCs w:val="21"/>
                    <w:lang w:val="es-ES"/>
                  </w:rPr>
                  <w:t>hasta 6 puntos</w:t>
                </w:r>
                <w:r w:rsidRPr="00CA1B1F">
                  <w:rPr>
                    <w:rFonts w:ascii="Avenir Book" w:hAnsi="Avenir Book"/>
                    <w:w w:val="105"/>
                    <w:sz w:val="21"/>
                    <w:szCs w:val="21"/>
                    <w:lang w:val="es-ES"/>
                  </w:rPr>
                  <w:t xml:space="preserve"> a la propuesta que incluya </w:t>
                </w:r>
                <w:r w:rsidRPr="00CA1B1F">
                  <w:rPr>
                    <w:rFonts w:ascii="Avenir Book" w:hAnsi="Avenir Book"/>
                    <w:b/>
                    <w:bCs/>
                    <w:w w:val="105"/>
                    <w:sz w:val="21"/>
                    <w:szCs w:val="21"/>
                    <w:lang w:val="es-ES"/>
                  </w:rPr>
                  <w:t xml:space="preserve">mejoras en la ejecución del objeto del contrato </w:t>
                </w:r>
                <w:r w:rsidRPr="00CA1B1F">
                  <w:rPr>
                    <w:rFonts w:ascii="Avenir Book" w:hAnsi="Avenir Book"/>
                    <w:w w:val="105"/>
                    <w:sz w:val="21"/>
                    <w:szCs w:val="21"/>
                    <w:lang w:val="es-ES"/>
                  </w:rPr>
                  <w:t>a formalizar y que permita justificar la reducción del plazo indicada en el apartado anterior. La puntuación se realizará según la siguiente tabla:</w:t>
                </w:r>
              </w:p>
              <w:tbl>
                <w:tblPr>
                  <w:tblStyle w:val="Tablaconcuadrcula"/>
                  <w:tblW w:w="7371" w:type="dxa"/>
                  <w:tblInd w:w="1805" w:type="dxa"/>
                  <w:tblBorders>
                    <w:top w:val="single" w:sz="12" w:space="0" w:color="89DEFF" w:themeColor="accent2" w:themeTint="66"/>
                    <w:left w:val="none" w:sz="0" w:space="0" w:color="auto"/>
                    <w:bottom w:val="single" w:sz="12" w:space="0" w:color="89DEFF" w:themeColor="accent2" w:themeTint="66"/>
                    <w:right w:val="none" w:sz="0" w:space="0" w:color="auto"/>
                    <w:insideH w:val="single" w:sz="4" w:space="0" w:color="89DEFF" w:themeColor="accent2" w:themeTint="66"/>
                    <w:insideV w:val="none" w:sz="0" w:space="0" w:color="auto"/>
                  </w:tblBorders>
                  <w:tblLook w:val="04A0" w:firstRow="1" w:lastRow="0" w:firstColumn="1" w:lastColumn="0" w:noHBand="0" w:noVBand="1"/>
                </w:tblPr>
                <w:tblGrid>
                  <w:gridCol w:w="5812"/>
                  <w:gridCol w:w="1559"/>
                </w:tblGrid>
                <w:tr w:rsidR="004A0253" w:rsidRPr="00CA1B1F" w14:paraId="226FF971" w14:textId="77777777" w:rsidTr="00D13B74">
                  <w:trPr>
                    <w:trHeight w:val="397"/>
                  </w:trPr>
                  <w:tc>
                    <w:tcPr>
                      <w:tcW w:w="5812" w:type="dxa"/>
                      <w:tcBorders>
                        <w:top w:val="single" w:sz="4" w:space="0" w:color="89DEFF" w:themeColor="accent2" w:themeTint="66"/>
                        <w:left w:val="nil"/>
                        <w:bottom w:val="single" w:sz="4" w:space="0" w:color="89DEFF" w:themeColor="accent2" w:themeTint="66"/>
                        <w:right w:val="nil"/>
                      </w:tcBorders>
                      <w:vAlign w:val="center"/>
                      <w:hideMark/>
                    </w:tcPr>
                    <w:p w14:paraId="69636C45" w14:textId="77777777" w:rsidR="004A0253" w:rsidRPr="00CA1B1F" w:rsidRDefault="004A0253" w:rsidP="004A0253">
                      <w:pPr>
                        <w:spacing w:line="360" w:lineRule="auto"/>
                        <w:ind w:left="142"/>
                        <w:rPr>
                          <w:rFonts w:ascii="Avenir Book" w:hAnsi="Avenir Book"/>
                          <w:w w:val="105"/>
                          <w:sz w:val="21"/>
                          <w:szCs w:val="21"/>
                          <w:lang w:val="es-ES"/>
                        </w:rPr>
                      </w:pPr>
                      <w:r w:rsidRPr="00CA1B1F">
                        <w:rPr>
                          <w:rFonts w:ascii="Avenir Book" w:hAnsi="Avenir Book"/>
                          <w:color w:val="000000"/>
                          <w:w w:val="105"/>
                          <w:sz w:val="21"/>
                          <w:szCs w:val="21"/>
                          <w:lang w:val="es-ES"/>
                        </w:rPr>
                        <w:t>Se incluye un incremento en la jornada laboral hasta las 20:00 horas como máximo</w:t>
                      </w:r>
                    </w:p>
                  </w:tc>
                  <w:tc>
                    <w:tcPr>
                      <w:tcW w:w="1559" w:type="dxa"/>
                      <w:tcBorders>
                        <w:top w:val="single" w:sz="4" w:space="0" w:color="89DEFF" w:themeColor="accent2" w:themeTint="66"/>
                        <w:left w:val="nil"/>
                        <w:bottom w:val="single" w:sz="4" w:space="0" w:color="89DEFF" w:themeColor="accent2" w:themeTint="66"/>
                        <w:right w:val="nil"/>
                      </w:tcBorders>
                      <w:vAlign w:val="center"/>
                      <w:hideMark/>
                    </w:tcPr>
                    <w:p w14:paraId="263D8DA7" w14:textId="77777777" w:rsidR="004A0253" w:rsidRPr="00CA1B1F" w:rsidRDefault="004A0253" w:rsidP="004A0253">
                      <w:pPr>
                        <w:ind w:left="142" w:right="-1"/>
                        <w:jc w:val="center"/>
                        <w:rPr>
                          <w:rFonts w:ascii="Avenir Book" w:hAnsi="Avenir Book"/>
                          <w:b/>
                          <w:bCs/>
                          <w:color w:val="0BD0D9" w:themeColor="accent3"/>
                          <w:w w:val="105"/>
                          <w:sz w:val="21"/>
                          <w:szCs w:val="21"/>
                          <w:lang w:val="es-ES"/>
                        </w:rPr>
                      </w:pPr>
                      <w:r w:rsidRPr="00CA1B1F">
                        <w:rPr>
                          <w:rFonts w:ascii="Avenir Book" w:hAnsi="Avenir Book"/>
                          <w:b/>
                          <w:bCs/>
                          <w:color w:val="0BD0D9" w:themeColor="accent3"/>
                          <w:w w:val="105"/>
                          <w:sz w:val="21"/>
                          <w:szCs w:val="21"/>
                          <w:lang w:val="es-ES"/>
                        </w:rPr>
                        <w:t>3 puntos</w:t>
                      </w:r>
                    </w:p>
                  </w:tc>
                </w:tr>
                <w:tr w:rsidR="004A0253" w:rsidRPr="00CA1B1F" w14:paraId="30DB345B" w14:textId="77777777" w:rsidTr="00D13B74">
                  <w:trPr>
                    <w:trHeight w:val="397"/>
                  </w:trPr>
                  <w:tc>
                    <w:tcPr>
                      <w:tcW w:w="5812" w:type="dxa"/>
                      <w:tcBorders>
                        <w:top w:val="single" w:sz="4" w:space="0" w:color="89DEFF" w:themeColor="accent2" w:themeTint="66"/>
                        <w:left w:val="nil"/>
                        <w:bottom w:val="single" w:sz="12" w:space="0" w:color="89DEFF" w:themeColor="accent2" w:themeTint="66"/>
                        <w:right w:val="nil"/>
                      </w:tcBorders>
                      <w:vAlign w:val="center"/>
                    </w:tcPr>
                    <w:p w14:paraId="3CC11940" w14:textId="77777777" w:rsidR="004A0253" w:rsidRPr="00CA1B1F" w:rsidRDefault="004A0253" w:rsidP="004A0253">
                      <w:pPr>
                        <w:spacing w:line="360" w:lineRule="auto"/>
                        <w:ind w:left="142"/>
                        <w:rPr>
                          <w:rFonts w:ascii="Avenir Book" w:hAnsi="Avenir Book"/>
                          <w:color w:val="000000"/>
                          <w:w w:val="105"/>
                          <w:sz w:val="21"/>
                          <w:szCs w:val="21"/>
                          <w:lang w:val="es-ES"/>
                        </w:rPr>
                      </w:pPr>
                      <w:r w:rsidRPr="00CA1B1F">
                        <w:rPr>
                          <w:rFonts w:ascii="Avenir Book" w:hAnsi="Avenir Book"/>
                          <w:color w:val="000000"/>
                          <w:w w:val="105"/>
                          <w:sz w:val="21"/>
                          <w:szCs w:val="21"/>
                          <w:lang w:val="es-ES"/>
                        </w:rPr>
                        <w:t>Se incluye un horario laboral en sábado de como mínimo 5 horas a partir de las 9:00 horas</w:t>
                      </w:r>
                    </w:p>
                  </w:tc>
                  <w:tc>
                    <w:tcPr>
                      <w:tcW w:w="1559" w:type="dxa"/>
                      <w:tcBorders>
                        <w:top w:val="single" w:sz="4" w:space="0" w:color="89DEFF" w:themeColor="accent2" w:themeTint="66"/>
                        <w:left w:val="nil"/>
                        <w:bottom w:val="single" w:sz="12" w:space="0" w:color="89DEFF" w:themeColor="accent2" w:themeTint="66"/>
                        <w:right w:val="nil"/>
                      </w:tcBorders>
                      <w:vAlign w:val="center"/>
                    </w:tcPr>
                    <w:p w14:paraId="56F284BD" w14:textId="77777777" w:rsidR="004A0253" w:rsidRPr="00CA1B1F" w:rsidRDefault="004A0253" w:rsidP="004A0253">
                      <w:pPr>
                        <w:ind w:left="142" w:right="-1"/>
                        <w:jc w:val="center"/>
                        <w:rPr>
                          <w:rFonts w:ascii="Avenir Book" w:hAnsi="Avenir Book"/>
                          <w:b/>
                          <w:bCs/>
                          <w:color w:val="0BD0D9" w:themeColor="accent3"/>
                          <w:w w:val="105"/>
                          <w:sz w:val="21"/>
                          <w:szCs w:val="21"/>
                          <w:lang w:val="es-ES"/>
                        </w:rPr>
                      </w:pPr>
                      <w:r w:rsidRPr="00CA1B1F">
                        <w:rPr>
                          <w:rFonts w:ascii="Avenir Book" w:hAnsi="Avenir Book"/>
                          <w:b/>
                          <w:bCs/>
                          <w:color w:val="0BD0D9" w:themeColor="accent3"/>
                          <w:w w:val="105"/>
                          <w:sz w:val="21"/>
                          <w:szCs w:val="21"/>
                          <w:lang w:val="es-ES"/>
                        </w:rPr>
                        <w:t>3 puntos</w:t>
                      </w:r>
                    </w:p>
                  </w:tc>
                </w:tr>
              </w:tbl>
              <w:p w14:paraId="56A20576" w14:textId="77777777" w:rsidR="001F66D9" w:rsidRPr="001F66D9" w:rsidRDefault="001F66D9" w:rsidP="001F66D9">
                <w:pPr>
                  <w:pStyle w:val="Prrafodelista"/>
                  <w:spacing w:before="240" w:after="240" w:line="360" w:lineRule="auto"/>
                  <w:ind w:left="1843" w:firstLine="0"/>
                  <w:jc w:val="both"/>
                  <w:rPr>
                    <w:rFonts w:ascii="Avenir Book" w:hAnsi="Avenir Book"/>
                    <w:b/>
                    <w:bCs/>
                    <w:w w:val="105"/>
                    <w:sz w:val="21"/>
                    <w:szCs w:val="21"/>
                    <w:u w:val="single"/>
                    <w:lang w:val="es-ES"/>
                  </w:rPr>
                </w:pPr>
                <w:r w:rsidRPr="001F66D9">
                  <w:rPr>
                    <w:rFonts w:ascii="Avenir Book" w:hAnsi="Avenir Book"/>
                    <w:b/>
                    <w:bCs/>
                    <w:w w:val="105"/>
                    <w:sz w:val="21"/>
                    <w:szCs w:val="21"/>
                    <w:highlight w:val="yellow"/>
                    <w:u w:val="single"/>
                    <w:lang w:val="es-ES"/>
                  </w:rPr>
                  <w:t>Las empresas licitadoras que presenten oferta para este criterio deberán aportar una declaración responsable, firmada electrónicamente, confirmando que la oferta presentada en el incremento de la jornada laboral no supone una vulneración de los derechos fundamentales de los trabajadores, ni va en contra de lo estipulado en el convenio y/o estatutos de los trabajadores, ni en los acuerdos que hubiesen alcanzado con los sindicatos de los trabajadores o similar, correspondiente a la jornada laboral a realizar. La no presentación de dicha declaración responsable supondrá la asignación de cero (0) puntos para el presente criterio de valoración.</w:t>
                </w:r>
              </w:p>
              <w:p w14:paraId="15CECE27" w14:textId="7E277DE3" w:rsidR="001F66D9" w:rsidRPr="001F66D9" w:rsidRDefault="001F66D9" w:rsidP="001F66D9">
                <w:pPr>
                  <w:pStyle w:val="Prrafodelista"/>
                  <w:numPr>
                    <w:ilvl w:val="1"/>
                    <w:numId w:val="53"/>
                  </w:numPr>
                  <w:adjustRightInd w:val="0"/>
                  <w:spacing w:after="120" w:line="360" w:lineRule="auto"/>
                  <w:jc w:val="both"/>
                  <w:rPr>
                    <w:rFonts w:ascii="Avenir Book" w:hAnsi="Avenir Book"/>
                    <w:b/>
                    <w:bCs/>
                    <w:w w:val="105"/>
                    <w:sz w:val="21"/>
                    <w:szCs w:val="21"/>
                    <w:lang w:val="es-ES"/>
                  </w:rPr>
                </w:pPr>
                <w:r w:rsidRPr="001F66D9">
                  <w:rPr>
                    <w:rFonts w:ascii="Avenir Book" w:hAnsi="Avenir Book"/>
                    <w:b/>
                    <w:bCs/>
                    <w:color w:val="0BD0D9" w:themeColor="accent3"/>
                    <w:w w:val="105"/>
                    <w:sz w:val="21"/>
                    <w:szCs w:val="21"/>
                    <w:lang w:val="es-ES"/>
                  </w:rPr>
                  <w:t xml:space="preserve">AMPLIACIÓN </w:t>
                </w:r>
                <w:r w:rsidRPr="001F66D9">
                  <w:rPr>
                    <w:rFonts w:ascii="Avenir Book" w:hAnsi="Avenir Book"/>
                    <w:b/>
                    <w:bCs/>
                    <w:w w:val="105"/>
                    <w:sz w:val="21"/>
                    <w:szCs w:val="21"/>
                    <w:lang w:val="es-ES"/>
                  </w:rPr>
                  <w:t xml:space="preserve">DEL PLAZO DE GARANTÍA - LOTE 2: </w:t>
                </w:r>
                <w:r w:rsidRPr="001F66D9">
                  <w:rPr>
                    <w:rFonts w:ascii="Avenir Book" w:hAnsi="Avenir Book"/>
                    <w:w w:val="105"/>
                    <w:sz w:val="21"/>
                    <w:szCs w:val="21"/>
                    <w:lang w:val="es-ES"/>
                  </w:rPr>
                  <w:t xml:space="preserve">Se asignarán </w:t>
                </w:r>
                <w:r w:rsidRPr="001F66D9">
                  <w:rPr>
                    <w:rFonts w:ascii="Avenir Book" w:hAnsi="Avenir Book"/>
                    <w:b/>
                    <w:bCs/>
                    <w:w w:val="105"/>
                    <w:sz w:val="21"/>
                    <w:szCs w:val="21"/>
                    <w:lang w:val="es-ES"/>
                  </w:rPr>
                  <w:t>hasta 8 puntos</w:t>
                </w:r>
                <w:r w:rsidRPr="001F66D9">
                  <w:rPr>
                    <w:rFonts w:ascii="Avenir Book" w:hAnsi="Avenir Book"/>
                    <w:w w:val="105"/>
                    <w:sz w:val="21"/>
                    <w:szCs w:val="21"/>
                    <w:lang w:val="es-ES"/>
                  </w:rPr>
                  <w:t xml:space="preserve"> a la propuesta que incluya el</w:t>
                </w:r>
                <w:r w:rsidRPr="001F66D9">
                  <w:rPr>
                    <w:rFonts w:ascii="Avenir Book" w:hAnsi="Avenir Book"/>
                    <w:b/>
                    <w:bCs/>
                    <w:w w:val="105"/>
                    <w:sz w:val="21"/>
                    <w:szCs w:val="21"/>
                    <w:lang w:val="es-ES"/>
                  </w:rPr>
                  <w:t xml:space="preserve"> mayor</w:t>
                </w:r>
                <w:r w:rsidRPr="001F66D9">
                  <w:rPr>
                    <w:rFonts w:ascii="Avenir Book" w:hAnsi="Avenir Book"/>
                    <w:w w:val="105"/>
                    <w:sz w:val="21"/>
                    <w:szCs w:val="21"/>
                    <w:lang w:val="es-ES"/>
                  </w:rPr>
                  <w:t xml:space="preserve"> </w:t>
                </w:r>
                <w:r w:rsidRPr="001F66D9">
                  <w:rPr>
                    <w:rFonts w:ascii="Avenir Book" w:hAnsi="Avenir Book"/>
                    <w:b/>
                    <w:bCs/>
                    <w:w w:val="105"/>
                    <w:sz w:val="21"/>
                    <w:szCs w:val="21"/>
                    <w:lang w:val="es-ES"/>
                  </w:rPr>
                  <w:t>incremento, expresado en meses, de la garantía mínima</w:t>
                </w:r>
                <w:r w:rsidRPr="001F66D9">
                  <w:rPr>
                    <w:rFonts w:ascii="Avenir Book" w:hAnsi="Avenir Book"/>
                    <w:w w:val="105"/>
                    <w:sz w:val="21"/>
                    <w:szCs w:val="21"/>
                    <w:lang w:val="es-ES"/>
                  </w:rPr>
                  <w:t xml:space="preserve"> exigida en el Pliego de Prescripciones Técnicas. Debe entenderse como incremento de la garantía a la suma del periodo mínimo exigido en el Pliego de Prescripciones Técnicas junto al incremento ofrecido como “ampliación”. Si se ofrece una ampliación de veinticuatro (24) meses de garantía, la garantía total para el Lote 1 será de treinta y seis (36) meses (doce [12] meses exigidos + veinticuatro [24] meses ofrecidos como ampliación). La puntuación se realizará de acuerdo con la siguiente fórmula:</w:t>
                </w:r>
              </w:p>
              <w:p w14:paraId="39C764CB" w14:textId="77777777" w:rsidR="001F66D9" w:rsidRPr="00CA1B1F" w:rsidRDefault="001F66D9" w:rsidP="001F66D9">
                <w:pPr>
                  <w:pStyle w:val="Prrafodelista"/>
                  <w:spacing w:before="120"/>
                  <w:ind w:left="709" w:firstLine="0"/>
                  <w:jc w:val="both"/>
                  <w:rPr>
                    <w:rFonts w:ascii="Avenir Book" w:hAnsi="Avenir Book"/>
                    <w:w w:val="105"/>
                    <w:sz w:val="21"/>
                    <w:szCs w:val="21"/>
                    <w:lang w:val="es-ES"/>
                  </w:rPr>
                </w:pPr>
                <m:oMathPara>
                  <m:oMath>
                    <m:r>
                      <w:rPr>
                        <w:rFonts w:ascii="Cambria Math" w:hAnsi="Cambria Math"/>
                        <w:sz w:val="21"/>
                        <w:szCs w:val="21"/>
                        <w:lang w:val="es-ES"/>
                      </w:rPr>
                      <m:t>G=</m:t>
                    </m:r>
                    <m:d>
                      <m:dPr>
                        <m:ctrlPr>
                          <w:rPr>
                            <w:rFonts w:ascii="Cambria Math" w:hAnsi="Cambria Math"/>
                            <w:bCs/>
                            <w:i/>
                            <w:sz w:val="21"/>
                            <w:szCs w:val="21"/>
                            <w:lang w:val="es-ES"/>
                          </w:rPr>
                        </m:ctrlPr>
                      </m:dPr>
                      <m:e>
                        <m:f>
                          <m:fPr>
                            <m:ctrlPr>
                              <w:rPr>
                                <w:rFonts w:ascii="Cambria Math" w:hAnsi="Cambria Math"/>
                                <w:bCs/>
                                <w:i/>
                                <w:sz w:val="21"/>
                                <w:szCs w:val="21"/>
                                <w:lang w:val="es-ES"/>
                              </w:rPr>
                            </m:ctrlPr>
                          </m:fPr>
                          <m:num>
                            <m:r>
                              <w:rPr>
                                <w:rFonts w:ascii="Cambria Math" w:hAnsi="Cambria Math"/>
                                <w:sz w:val="21"/>
                                <w:szCs w:val="21"/>
                                <w:lang w:val="es-ES"/>
                              </w:rPr>
                              <m:t>Gx* P</m:t>
                            </m:r>
                          </m:num>
                          <m:den>
                            <m:r>
                              <w:rPr>
                                <w:rFonts w:ascii="Cambria Math" w:hAnsi="Cambria Math"/>
                                <w:sz w:val="21"/>
                                <w:szCs w:val="21"/>
                                <w:lang w:val="es-ES"/>
                              </w:rPr>
                              <m:t>Gmáx</m:t>
                            </m:r>
                          </m:den>
                        </m:f>
                      </m:e>
                    </m:d>
                  </m:oMath>
                </m:oMathPara>
              </w:p>
              <w:p w14:paraId="5562FED8" w14:textId="77777777" w:rsidR="001F66D9" w:rsidRPr="001F66D9" w:rsidRDefault="001F66D9" w:rsidP="001F66D9">
                <w:pPr>
                  <w:pStyle w:val="Prrafodelista"/>
                  <w:spacing w:before="120"/>
                  <w:ind w:left="1069"/>
                  <w:jc w:val="both"/>
                  <w:rPr>
                    <w:rFonts w:ascii="Avenir Book" w:hAnsi="Avenir Book"/>
                    <w:w w:val="105"/>
                    <w:sz w:val="21"/>
                    <w:szCs w:val="21"/>
                    <w:lang w:val="es-ES"/>
                  </w:rPr>
                </w:pPr>
                <w:r w:rsidRPr="001F66D9">
                  <w:rPr>
                    <w:rFonts w:ascii="Avenir Book" w:hAnsi="Avenir Book"/>
                    <w:w w:val="105"/>
                    <w:sz w:val="21"/>
                    <w:szCs w:val="21"/>
                    <w:lang w:val="es-ES"/>
                  </w:rPr>
                  <w:t>G = puntuación de la oferta a valorar</w:t>
                </w:r>
              </w:p>
              <w:p w14:paraId="51D799E1" w14:textId="77777777" w:rsidR="001F66D9" w:rsidRPr="001F66D9" w:rsidRDefault="001F66D9" w:rsidP="001F66D9">
                <w:pPr>
                  <w:pStyle w:val="Prrafodelista"/>
                  <w:spacing w:before="120"/>
                  <w:ind w:left="1069"/>
                  <w:jc w:val="both"/>
                  <w:rPr>
                    <w:rFonts w:ascii="Avenir Book" w:hAnsi="Avenir Book"/>
                    <w:w w:val="105"/>
                    <w:sz w:val="21"/>
                    <w:szCs w:val="21"/>
                    <w:lang w:val="es-ES"/>
                  </w:rPr>
                </w:pPr>
                <w:proofErr w:type="spellStart"/>
                <w:r w:rsidRPr="001F66D9">
                  <w:rPr>
                    <w:rFonts w:ascii="Avenir Book" w:hAnsi="Avenir Book"/>
                    <w:w w:val="105"/>
                    <w:sz w:val="21"/>
                    <w:szCs w:val="21"/>
                    <w:lang w:val="es-ES"/>
                  </w:rPr>
                  <w:t>Gx</w:t>
                </w:r>
                <w:proofErr w:type="spellEnd"/>
                <w:r w:rsidRPr="001F66D9">
                  <w:rPr>
                    <w:rFonts w:ascii="Avenir Book" w:hAnsi="Avenir Book"/>
                    <w:w w:val="105"/>
                    <w:sz w:val="21"/>
                    <w:szCs w:val="21"/>
                    <w:lang w:val="es-ES"/>
                  </w:rPr>
                  <w:t xml:space="preserve"> = ampliación del plazo de garantía de la oferta a valorar (expresado en meses)</w:t>
                </w:r>
              </w:p>
              <w:p w14:paraId="57373EC7" w14:textId="77777777" w:rsidR="001F66D9" w:rsidRPr="001F66D9" w:rsidRDefault="001F66D9" w:rsidP="001F66D9">
                <w:pPr>
                  <w:pStyle w:val="Prrafodelista"/>
                  <w:spacing w:before="120"/>
                  <w:ind w:left="1069"/>
                  <w:jc w:val="both"/>
                  <w:rPr>
                    <w:rFonts w:ascii="Avenir Book" w:hAnsi="Avenir Book"/>
                    <w:w w:val="105"/>
                    <w:sz w:val="21"/>
                    <w:szCs w:val="21"/>
                    <w:lang w:val="es-ES"/>
                  </w:rPr>
                </w:pPr>
                <w:proofErr w:type="spellStart"/>
                <w:r w:rsidRPr="001F66D9">
                  <w:rPr>
                    <w:rFonts w:ascii="Avenir Book" w:hAnsi="Avenir Book"/>
                    <w:w w:val="105"/>
                    <w:sz w:val="21"/>
                    <w:szCs w:val="21"/>
                    <w:lang w:val="es-ES"/>
                  </w:rPr>
                  <w:lastRenderedPageBreak/>
                  <w:t>Gmáx</w:t>
                </w:r>
                <w:proofErr w:type="spellEnd"/>
                <w:r w:rsidRPr="001F66D9">
                  <w:rPr>
                    <w:rFonts w:ascii="Avenir Book" w:hAnsi="Avenir Book"/>
                    <w:w w:val="105"/>
                    <w:sz w:val="21"/>
                    <w:szCs w:val="21"/>
                    <w:lang w:val="es-ES"/>
                  </w:rPr>
                  <w:t xml:space="preserve"> = ampliación del plazo de garantía máximo, expresado en meses, de todas las ofertas aceptadas</w:t>
                </w:r>
              </w:p>
              <w:p w14:paraId="5733AE68" w14:textId="7D7043A9" w:rsidR="001F66D9" w:rsidRPr="001F66D9" w:rsidRDefault="001F66D9" w:rsidP="001F66D9">
                <w:pPr>
                  <w:spacing w:before="240" w:after="240" w:line="360" w:lineRule="auto"/>
                  <w:ind w:left="709"/>
                  <w:jc w:val="both"/>
                  <w:rPr>
                    <w:rFonts w:ascii="Avenir Book" w:hAnsi="Avenir Book"/>
                    <w:b/>
                    <w:bCs/>
                    <w:w w:val="105"/>
                    <w:sz w:val="21"/>
                    <w:szCs w:val="21"/>
                    <w:u w:val="single"/>
                  </w:rPr>
                </w:pPr>
                <w:r w:rsidRPr="001F66D9">
                  <w:rPr>
                    <w:rFonts w:ascii="Avenir Book" w:hAnsi="Avenir Book"/>
                    <w:w w:val="105"/>
                    <w:sz w:val="21"/>
                    <w:szCs w:val="21"/>
                  </w:rPr>
                  <w:t xml:space="preserve">P = ponderación del concepto a valorar </w:t>
                </w:r>
              </w:p>
              <w:p w14:paraId="1DACDF70" w14:textId="1EE9E000" w:rsidR="00C775EA" w:rsidRPr="00CA1B1F" w:rsidRDefault="00C775EA" w:rsidP="00C775EA">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Las ofertas</w:t>
                </w:r>
                <w:r w:rsidR="009D79A9" w:rsidRPr="00CA1B1F">
                  <w:rPr>
                    <w:rFonts w:ascii="Avenir Book" w:eastAsia="Arial Narrow" w:hAnsi="Avenir Book" w:cs="Arial Narrow"/>
                    <w:kern w:val="0"/>
                    <w:sz w:val="21"/>
                    <w:szCs w:val="21"/>
                    <w:lang w:eastAsia="ca-ES"/>
                    <w14:ligatures w14:val="none"/>
                  </w:rPr>
                  <w:t xml:space="preserve">, para ambos lotes del expediente, </w:t>
                </w:r>
                <w:r w:rsidRPr="00CA1B1F">
                  <w:rPr>
                    <w:rFonts w:ascii="Avenir Book" w:eastAsia="Arial Narrow" w:hAnsi="Avenir Book" w:cs="Arial Narrow"/>
                    <w:kern w:val="0"/>
                    <w:sz w:val="21"/>
                    <w:szCs w:val="21"/>
                    <w:lang w:eastAsia="ca-ES"/>
                    <w14:ligatures w14:val="none"/>
                  </w:rPr>
                  <w:t xml:space="preserve">se mantendrán durante un plazo mínimo de </w:t>
                </w:r>
                <w:r w:rsidR="009D79A9" w:rsidRPr="00CA1B1F">
                  <w:rPr>
                    <w:rFonts w:ascii="Avenir Book" w:eastAsia="Arial Narrow" w:hAnsi="Avenir Book" w:cs="Arial Narrow"/>
                    <w:b/>
                    <w:bCs/>
                    <w:kern w:val="0"/>
                    <w:sz w:val="21"/>
                    <w:szCs w:val="21"/>
                    <w:lang w:eastAsia="ca-ES"/>
                    <w14:ligatures w14:val="none"/>
                  </w:rPr>
                  <w:t>seis (6)</w:t>
                </w:r>
                <w:r w:rsidRPr="00CA1B1F">
                  <w:rPr>
                    <w:rFonts w:ascii="Avenir Book" w:eastAsia="Arial Narrow" w:hAnsi="Avenir Book" w:cs="Arial Narrow"/>
                    <w:b/>
                    <w:bCs/>
                    <w:kern w:val="0"/>
                    <w:sz w:val="21"/>
                    <w:szCs w:val="21"/>
                    <w:lang w:eastAsia="ca-ES"/>
                    <w14:ligatures w14:val="none"/>
                  </w:rPr>
                  <w:t xml:space="preserve"> meses</w:t>
                </w:r>
                <w:r w:rsidRPr="00CA1B1F">
                  <w:rPr>
                    <w:rFonts w:ascii="Avenir Book" w:eastAsia="Arial Narrow" w:hAnsi="Avenir Book" w:cs="Arial Narrow"/>
                    <w:kern w:val="0"/>
                    <w:sz w:val="21"/>
                    <w:szCs w:val="21"/>
                    <w:lang w:eastAsia="ca-ES"/>
                    <w14:ligatures w14:val="none"/>
                  </w:rPr>
                  <w:t>, a contar desde la fecha de la apertura de la primera proposición.</w:t>
                </w:r>
              </w:p>
            </w:tc>
          </w:tr>
          <w:tr w:rsidR="00504AB2" w:rsidRPr="00CA1B1F" w14:paraId="0DDB69D4" w14:textId="77777777" w:rsidTr="003D57BC">
            <w:trPr>
              <w:gridAfter w:val="1"/>
              <w:wAfter w:w="12" w:type="dxa"/>
              <w:trHeight w:val="505"/>
              <w:jc w:val="center"/>
            </w:trPr>
            <w:tc>
              <w:tcPr>
                <w:tcW w:w="563" w:type="dxa"/>
                <w:shd w:val="clear" w:color="auto" w:fill="30BFD3"/>
                <w:vAlign w:val="center"/>
              </w:tcPr>
              <w:p w14:paraId="02322C8C" w14:textId="4F5F97B8" w:rsidR="00504AB2" w:rsidRPr="00CA1B1F"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lastRenderedPageBreak/>
                  <w:t>I</w:t>
                </w:r>
              </w:p>
            </w:tc>
            <w:tc>
              <w:tcPr>
                <w:tcW w:w="5108" w:type="dxa"/>
                <w:gridSpan w:val="2"/>
                <w:shd w:val="clear" w:color="auto" w:fill="30BFD3"/>
                <w:vAlign w:val="center"/>
              </w:tcPr>
              <w:p w14:paraId="59E3B114" w14:textId="214C3B66" w:rsidR="00504AB2" w:rsidRPr="00CA1B1F" w:rsidRDefault="00504AB2" w:rsidP="00504AB2">
                <w:pPr>
                  <w:spacing w:after="160" w:line="252"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CRITERIOS PARA LA DETERMINACIÓN DE LA EXISTENCIA DE BAJAS PRESUNTAMENTE ANORMALES</w:t>
                </w:r>
              </w:p>
            </w:tc>
            <w:tc>
              <w:tcPr>
                <w:tcW w:w="558" w:type="dxa"/>
                <w:shd w:val="clear" w:color="auto" w:fill="30BFD3"/>
                <w:vAlign w:val="center"/>
              </w:tcPr>
              <w:p w14:paraId="0B71B07D" w14:textId="5ADD60E8" w:rsidR="00504AB2" w:rsidRPr="00CA1B1F" w:rsidRDefault="00504AB2" w:rsidP="00806F58">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J</w:t>
                </w:r>
              </w:p>
            </w:tc>
            <w:tc>
              <w:tcPr>
                <w:tcW w:w="4967" w:type="dxa"/>
                <w:shd w:val="clear" w:color="auto" w:fill="30BFD3"/>
                <w:vAlign w:val="center"/>
              </w:tcPr>
              <w:p w14:paraId="07421990" w14:textId="122AB92D" w:rsidR="00504AB2" w:rsidRPr="00CA1B1F" w:rsidRDefault="00504AB2" w:rsidP="00504AB2">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OTRA DOCUMENTACIÓN A PRESENTAR POR LA EMPRESAS LICITADORAS O POR LAS EMPRESAS PROPUESTAS COMO ADJUDICATARIAS</w:t>
                </w:r>
              </w:p>
            </w:tc>
          </w:tr>
          <w:tr w:rsidR="00504AB2" w:rsidRPr="00CA1B1F" w14:paraId="243D7BC6" w14:textId="77777777" w:rsidTr="003D57BC">
            <w:trPr>
              <w:trHeight w:val="969"/>
              <w:jc w:val="center"/>
            </w:trPr>
            <w:tc>
              <w:tcPr>
                <w:tcW w:w="5671" w:type="dxa"/>
                <w:gridSpan w:val="3"/>
                <w:vMerge w:val="restart"/>
              </w:tcPr>
              <w:p w14:paraId="7366B347" w14:textId="77777777" w:rsidR="00504AB2" w:rsidRPr="00CA1B1F" w:rsidRDefault="00504AB2" w:rsidP="00806F58">
                <w:pPr>
                  <w:spacing w:before="240" w:after="120" w:line="276" w:lineRule="auto"/>
                  <w:jc w:val="both"/>
                  <w:rPr>
                    <w:rFonts w:ascii="Avenir Book" w:eastAsia="Times New Roman" w:hAnsi="Avenir Book" w:cs="Arial"/>
                    <w:kern w:val="0"/>
                    <w:sz w:val="21"/>
                    <w:szCs w:val="21"/>
                    <w:lang w:eastAsia="es-ES"/>
                    <w14:ligatures w14:val="none"/>
                  </w:rPr>
                </w:pPr>
                <w:bookmarkStart w:id="4" w:name="_Hlk162517177"/>
                <w:r w:rsidRPr="00CA1B1F">
                  <w:rPr>
                    <w:rFonts w:ascii="Avenir Book" w:eastAsia="Times New Roman" w:hAnsi="Avenir Book" w:cs="Arial"/>
                    <w:kern w:val="0"/>
                    <w:sz w:val="21"/>
                    <w:szCs w:val="21"/>
                    <w:lang w:eastAsia="es-ES"/>
                    <w14:ligatures w14:val="none"/>
                  </w:rPr>
                  <w:t>Se considerará que la proposición es presuntamente desproporcionada cuando la oferta económica se encuentre en alguno de los siguientes supuestos:</w:t>
                </w:r>
              </w:p>
              <w:p w14:paraId="45F8B1BD" w14:textId="77777777" w:rsidR="00504AB2" w:rsidRPr="00CA1B1F" w:rsidRDefault="00504AB2" w:rsidP="00087CAA">
                <w:pPr>
                  <w:pStyle w:val="Prrafodelista"/>
                  <w:numPr>
                    <w:ilvl w:val="0"/>
                    <w:numId w:val="40"/>
                  </w:numPr>
                  <w:spacing w:before="120" w:after="120" w:line="276" w:lineRule="auto"/>
                  <w:ind w:left="453" w:hanging="266"/>
                  <w:jc w:val="both"/>
                  <w:rPr>
                    <w:rFonts w:ascii="Avenir Book" w:eastAsia="Times New Roman" w:hAnsi="Avenir Book"/>
                    <w:sz w:val="21"/>
                    <w:szCs w:val="21"/>
                    <w:lang w:val="es-ES" w:eastAsia="es-ES"/>
                  </w:rPr>
                </w:pPr>
                <w:r w:rsidRPr="00CA1B1F">
                  <w:rPr>
                    <w:rFonts w:ascii="Avenir Book" w:eastAsia="Times New Roman" w:hAnsi="Avenir Book"/>
                    <w:sz w:val="21"/>
                    <w:szCs w:val="21"/>
                    <w:lang w:val="es-ES" w:eastAsia="es-ES"/>
                  </w:rPr>
                  <w:t>Cuando, concurriendo un solo licitador, sea inferior al presupuesto base de licitación en más de 25 unidades porcentuales.</w:t>
                </w:r>
              </w:p>
              <w:p w14:paraId="70C77EBE" w14:textId="77777777" w:rsidR="00504AB2" w:rsidRPr="00CA1B1F" w:rsidRDefault="00504AB2" w:rsidP="00087CAA">
                <w:pPr>
                  <w:pStyle w:val="Prrafodelista"/>
                  <w:numPr>
                    <w:ilvl w:val="0"/>
                    <w:numId w:val="40"/>
                  </w:numPr>
                  <w:spacing w:before="120" w:after="120" w:line="276" w:lineRule="auto"/>
                  <w:ind w:left="453" w:hanging="266"/>
                  <w:jc w:val="both"/>
                  <w:rPr>
                    <w:rFonts w:ascii="Avenir Book" w:eastAsia="Times New Roman" w:hAnsi="Avenir Book"/>
                    <w:sz w:val="21"/>
                    <w:szCs w:val="21"/>
                    <w:lang w:val="es-ES" w:eastAsia="es-ES"/>
                  </w:rPr>
                </w:pPr>
                <w:r w:rsidRPr="00CA1B1F">
                  <w:rPr>
                    <w:rFonts w:ascii="Avenir Book" w:eastAsia="Times New Roman" w:hAnsi="Avenir Book"/>
                    <w:sz w:val="21"/>
                    <w:szCs w:val="21"/>
                    <w:lang w:val="es-ES" w:eastAsia="es-ES"/>
                  </w:rPr>
                  <w:t>Cuando concurran dos licitadores, la que sea inferior en más de 20 unidades porcentuales a la otra oferta.</w:t>
                </w:r>
              </w:p>
              <w:p w14:paraId="30562C1F" w14:textId="77777777" w:rsidR="00504AB2" w:rsidRPr="00CA1B1F" w:rsidRDefault="00504AB2" w:rsidP="00087CAA">
                <w:pPr>
                  <w:pStyle w:val="Prrafodelista"/>
                  <w:numPr>
                    <w:ilvl w:val="0"/>
                    <w:numId w:val="40"/>
                  </w:numPr>
                  <w:spacing w:before="120" w:after="120" w:line="276" w:lineRule="auto"/>
                  <w:ind w:left="453" w:hanging="266"/>
                  <w:jc w:val="both"/>
                  <w:rPr>
                    <w:rFonts w:ascii="Avenir Book" w:eastAsia="Times New Roman" w:hAnsi="Avenir Book"/>
                    <w:sz w:val="21"/>
                    <w:szCs w:val="21"/>
                    <w:lang w:val="es-ES" w:eastAsia="es-ES"/>
                  </w:rPr>
                </w:pPr>
                <w:r w:rsidRPr="00CA1B1F">
                  <w:rPr>
                    <w:rFonts w:ascii="Avenir Book" w:eastAsia="Times New Roman" w:hAnsi="Avenir Book"/>
                    <w:sz w:val="21"/>
                    <w:szCs w:val="21"/>
                    <w:lang w:val="es-ES" w:eastAsia="es-ES"/>
                  </w:rPr>
                  <w:t>Cuando concurran tres licitadores, las que sean inferiores en más de 10 unidades porcentuales a la media aritmética de las ofertas presentadas. Sin perjuicio de esto, se excluirá para el cómputo de dicho mediano la oferta de cuantía más elevada cuando sea superior en más de 10 unidades porcentuales a esta media. En cualquier caso, se considerará desproporcionada la baja superior a 25 unidades porcentuales.</w:t>
                </w:r>
              </w:p>
              <w:p w14:paraId="6C5C894B" w14:textId="58EEBCEA" w:rsidR="00504AB2" w:rsidRPr="00CA1B1F" w:rsidRDefault="00504AB2" w:rsidP="00087CAA">
                <w:pPr>
                  <w:pStyle w:val="Prrafodelista"/>
                  <w:numPr>
                    <w:ilvl w:val="0"/>
                    <w:numId w:val="40"/>
                  </w:numPr>
                  <w:pBdr>
                    <w:top w:val="nil"/>
                    <w:left w:val="nil"/>
                    <w:bottom w:val="nil"/>
                    <w:right w:val="nil"/>
                    <w:between w:val="nil"/>
                  </w:pBdr>
                  <w:spacing w:before="120" w:after="120" w:line="276" w:lineRule="auto"/>
                  <w:ind w:left="453" w:hanging="266"/>
                  <w:jc w:val="both"/>
                  <w:rPr>
                    <w:rFonts w:ascii="Avenir Book" w:eastAsia="Times New Roman" w:hAnsi="Avenir Book"/>
                    <w:sz w:val="21"/>
                    <w:szCs w:val="21"/>
                    <w:lang w:val="es-ES" w:eastAsia="es-ES"/>
                  </w:rPr>
                </w:pPr>
                <w:r w:rsidRPr="00CA1B1F">
                  <w:rPr>
                    <w:rFonts w:ascii="Avenir Book" w:eastAsia="Times New Roman" w:hAnsi="Avenir Book"/>
                    <w:sz w:val="21"/>
                    <w:szCs w:val="21"/>
                    <w:lang w:val="es-ES" w:eastAsia="es-ES"/>
                  </w:rPr>
                  <w:t>Cuando concurran cuatro o más licitadores, las que sean inferiores en más de 10 unidades porcentuales a la media aritmética de las ofertas presentadas. Sin perjuicio de esto, si entre ellas existen ofertas que sean superiores a dicha mediana en más de 10 unidades porcentuales, se procederá al cálculo de una nueva media solo con las ofertas que no se encuentren en el supuesto indicado. En todo caso, si el número de las restantes ofrecidas es inferior a tres, la nueva media se calculará sobre las tres ofertas de menor cuantía.</w:t>
                </w:r>
                <w:bookmarkEnd w:id="4"/>
              </w:p>
            </w:tc>
            <w:tc>
              <w:tcPr>
                <w:tcW w:w="5537" w:type="dxa"/>
                <w:gridSpan w:val="3"/>
                <w:tcBorders>
                  <w:bottom w:val="single" w:sz="4" w:space="0" w:color="BFBFBF"/>
                </w:tcBorders>
                <w:vAlign w:val="center"/>
              </w:tcPr>
              <w:p w14:paraId="482D52AE" w14:textId="6078663D" w:rsidR="004C44C6" w:rsidRPr="00CA1B1F" w:rsidRDefault="00056EA9" w:rsidP="004C44C6">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772555997"/>
                    <w14:checkbox>
                      <w14:checked w14:val="0"/>
                      <w14:checkedState w14:val="2612" w14:font="MS Gothic"/>
                      <w14:uncheckedState w14:val="2610" w14:font="MS Gothic"/>
                    </w14:checkbox>
                  </w:sdtPr>
                  <w:sdtEndPr/>
                  <w:sdtContent>
                    <w:r w:rsidR="008E7DB0" w:rsidRPr="00CA1B1F">
                      <w:rPr>
                        <w:rFonts w:ascii="MS Gothic" w:eastAsia="MS Gothic" w:hAnsi="MS Gothic" w:cs="Arial" w:hint="eastAsia"/>
                        <w:kern w:val="0"/>
                        <w:sz w:val="21"/>
                        <w:szCs w:val="21"/>
                        <w:lang w:eastAsia="ca-ES"/>
                        <w14:ligatures w14:val="none"/>
                      </w:rPr>
                      <w:t>☐</w:t>
                    </w:r>
                  </w:sdtContent>
                </w:sdt>
                <w:r w:rsidR="004C44C6" w:rsidRPr="00CA1B1F">
                  <w:rPr>
                    <w:rFonts w:ascii="Avenir Book" w:eastAsia="Arial Narrow" w:hAnsi="Avenir Book" w:cs="Arial Narrow"/>
                    <w:b/>
                    <w:kern w:val="0"/>
                    <w:sz w:val="21"/>
                    <w:szCs w:val="21"/>
                    <w:lang w:eastAsia="ca-ES"/>
                    <w14:ligatures w14:val="none"/>
                  </w:rPr>
                  <w:t xml:space="preserve"> No.</w:t>
                </w:r>
              </w:p>
              <w:p w14:paraId="350BE42E" w14:textId="49873723" w:rsidR="00504AB2" w:rsidRPr="00CA1B1F" w:rsidRDefault="00056EA9" w:rsidP="004C44C6">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858348024"/>
                    <w14:checkbox>
                      <w14:checked w14:val="1"/>
                      <w14:checkedState w14:val="2612" w14:font="MS Gothic"/>
                      <w14:uncheckedState w14:val="2610" w14:font="MS Gothic"/>
                    </w14:checkbox>
                  </w:sdtPr>
                  <w:sdtEndPr/>
                  <w:sdtContent>
                    <w:r w:rsidR="004C44C6" w:rsidRPr="00CA1B1F">
                      <w:rPr>
                        <w:rFonts w:ascii="MS Gothic" w:eastAsia="MS Gothic" w:hAnsi="MS Gothic" w:cs="Arial" w:hint="eastAsia"/>
                        <w:kern w:val="0"/>
                        <w:sz w:val="21"/>
                        <w:szCs w:val="21"/>
                        <w:lang w:eastAsia="ca-ES"/>
                        <w14:ligatures w14:val="none"/>
                      </w:rPr>
                      <w:t>☒</w:t>
                    </w:r>
                  </w:sdtContent>
                </w:sdt>
                <w:r w:rsidR="004C44C6" w:rsidRPr="00CA1B1F">
                  <w:rPr>
                    <w:rFonts w:ascii="Avenir Book" w:eastAsia="Arial Narrow" w:hAnsi="Avenir Book" w:cs="Arial Narrow"/>
                    <w:b/>
                    <w:kern w:val="0"/>
                    <w:sz w:val="21"/>
                    <w:szCs w:val="21"/>
                    <w:lang w:eastAsia="ca-ES"/>
                    <w14:ligatures w14:val="none"/>
                  </w:rPr>
                  <w:t xml:space="preserve"> Sí</w:t>
                </w:r>
                <w:r w:rsidR="004C44C6" w:rsidRPr="00CA1B1F">
                  <w:rPr>
                    <w:rFonts w:ascii="Avenir Book" w:eastAsia="Arial Narrow" w:hAnsi="Avenir Book" w:cs="Arial Narrow"/>
                    <w:bCs/>
                    <w:kern w:val="0"/>
                    <w:sz w:val="21"/>
                    <w:szCs w:val="21"/>
                    <w:lang w:eastAsia="ca-ES"/>
                    <w14:ligatures w14:val="none"/>
                  </w:rPr>
                  <w:t>;</w:t>
                </w:r>
                <w:r w:rsidR="008E7DB0" w:rsidRPr="00CA1B1F">
                  <w:rPr>
                    <w:rFonts w:ascii="Avenir Book" w:eastAsia="Arial Narrow" w:hAnsi="Avenir Book" w:cs="Arial Narrow"/>
                    <w:bCs/>
                    <w:kern w:val="0"/>
                    <w:sz w:val="21"/>
                    <w:szCs w:val="21"/>
                    <w:lang w:eastAsia="ca-ES"/>
                    <w14:ligatures w14:val="none"/>
                  </w:rPr>
                  <w:t xml:space="preserve"> c</w:t>
                </w:r>
                <w:r w:rsidR="004C44C6" w:rsidRPr="00CA1B1F">
                  <w:rPr>
                    <w:rFonts w:ascii="Avenir Book" w:eastAsia="Arial Narrow" w:hAnsi="Avenir Book" w:cs="Arial Narrow"/>
                    <w:bCs/>
                    <w:kern w:val="0"/>
                    <w:sz w:val="21"/>
                    <w:szCs w:val="21"/>
                    <w:lang w:eastAsia="ca-ES"/>
                    <w14:ligatures w14:val="none"/>
                  </w:rPr>
                  <w:t xml:space="preserve">ertificado de visita </w:t>
                </w:r>
                <w:r w:rsidR="008E7DB0" w:rsidRPr="00CA1B1F">
                  <w:rPr>
                    <w:rFonts w:ascii="Avenir Book" w:eastAsia="Arial Narrow" w:hAnsi="Avenir Book" w:cs="Arial Narrow"/>
                    <w:bCs/>
                    <w:kern w:val="0"/>
                    <w:sz w:val="21"/>
                    <w:szCs w:val="21"/>
                    <w:lang w:eastAsia="ca-ES"/>
                    <w14:ligatures w14:val="none"/>
                  </w:rPr>
                  <w:t xml:space="preserve">previa </w:t>
                </w:r>
                <w:r w:rsidR="004C44C6" w:rsidRPr="00CA1B1F">
                  <w:rPr>
                    <w:rFonts w:ascii="Avenir Book" w:eastAsia="Arial Narrow" w:hAnsi="Avenir Book" w:cs="Arial Narrow"/>
                    <w:bCs/>
                    <w:kern w:val="0"/>
                    <w:sz w:val="21"/>
                    <w:szCs w:val="21"/>
                    <w:lang w:eastAsia="ca-ES"/>
                    <w14:ligatures w14:val="none"/>
                  </w:rPr>
                  <w:t>a las instalaciones</w:t>
                </w:r>
                <w:r w:rsidR="008E7DB0" w:rsidRPr="00CA1B1F">
                  <w:rPr>
                    <w:rFonts w:ascii="Avenir Book" w:eastAsia="Arial Narrow" w:hAnsi="Avenir Book" w:cs="Arial Narrow"/>
                    <w:bCs/>
                    <w:kern w:val="0"/>
                    <w:sz w:val="21"/>
                    <w:szCs w:val="21"/>
                    <w:lang w:eastAsia="ca-ES"/>
                    <w14:ligatures w14:val="none"/>
                  </w:rPr>
                  <w:t xml:space="preserve"> firmado por el </w:t>
                </w:r>
                <w:r w:rsidR="008E7DB0" w:rsidRPr="00CA1B1F">
                  <w:rPr>
                    <w:rFonts w:ascii="Avenir Book" w:eastAsia="Arial Narrow" w:hAnsi="Avenir Book" w:cs="Arial Narrow"/>
                    <w:b/>
                    <w:kern w:val="0"/>
                    <w:sz w:val="21"/>
                    <w:szCs w:val="21"/>
                    <w:lang w:eastAsia="ca-ES"/>
                    <w14:ligatures w14:val="none"/>
                  </w:rPr>
                  <w:t>IJC</w:t>
                </w:r>
              </w:p>
            </w:tc>
          </w:tr>
          <w:tr w:rsidR="00504AB2" w:rsidRPr="00CA1B1F" w14:paraId="6DAFEEA2" w14:textId="77777777" w:rsidTr="003D57BC">
            <w:trPr>
              <w:trHeight w:val="397"/>
              <w:jc w:val="center"/>
            </w:trPr>
            <w:tc>
              <w:tcPr>
                <w:tcW w:w="5671" w:type="dxa"/>
                <w:gridSpan w:val="3"/>
                <w:vMerge/>
              </w:tcPr>
              <w:p w14:paraId="65C22435" w14:textId="77777777" w:rsidR="00504AB2" w:rsidRPr="00CA1B1F" w:rsidRDefault="00504AB2" w:rsidP="00504AB2">
                <w:pPr>
                  <w:pBdr>
                    <w:top w:val="nil"/>
                    <w:left w:val="nil"/>
                    <w:bottom w:val="nil"/>
                    <w:right w:val="nil"/>
                    <w:between w:val="nil"/>
                  </w:pBdr>
                  <w:spacing w:before="120" w:after="120" w:line="276" w:lineRule="auto"/>
                  <w:jc w:val="both"/>
                  <w:rPr>
                    <w:rFonts w:ascii="Avenir Book" w:eastAsia="Arial Narrow" w:hAnsi="Avenir Book" w:cs="Arial Narrow"/>
                    <w:color w:val="FF0000"/>
                    <w:kern w:val="0"/>
                    <w:sz w:val="21"/>
                    <w:szCs w:val="21"/>
                    <w:lang w:eastAsia="ca-ES"/>
                    <w14:ligatures w14:val="none"/>
                  </w:rPr>
                </w:pPr>
              </w:p>
            </w:tc>
            <w:tc>
              <w:tcPr>
                <w:tcW w:w="558" w:type="dxa"/>
                <w:shd w:val="clear" w:color="auto" w:fill="30BFD3"/>
                <w:vAlign w:val="center"/>
              </w:tcPr>
              <w:p w14:paraId="63F3F7D1" w14:textId="77777777" w:rsidR="00504AB2" w:rsidRPr="00CA1B1F" w:rsidRDefault="00504AB2" w:rsidP="00806F58">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shd w:val="clear" w:color="auto" w:fill="92D050"/>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J BIS</w:t>
                </w:r>
              </w:p>
            </w:tc>
            <w:tc>
              <w:tcPr>
                <w:tcW w:w="4979" w:type="dxa"/>
                <w:gridSpan w:val="2"/>
                <w:shd w:val="clear" w:color="auto" w:fill="30BFD3"/>
                <w:vAlign w:val="center"/>
              </w:tcPr>
              <w:p w14:paraId="217702B7" w14:textId="77777777" w:rsidR="00504AB2" w:rsidRPr="00CA1B1F" w:rsidRDefault="00504AB2" w:rsidP="00504AB2">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INFORMACIÓN RELATIVA A LA OBLIGACIÓN DE SUBROGACIÓN COMO EMPLEADOR EN DETERMINADAS RELACIONES LABORALES</w:t>
                </w:r>
              </w:p>
            </w:tc>
          </w:tr>
          <w:tr w:rsidR="00504AB2" w:rsidRPr="00CA1B1F" w14:paraId="7B976B67" w14:textId="77777777" w:rsidTr="003D57BC">
            <w:trPr>
              <w:trHeight w:val="222"/>
              <w:jc w:val="center"/>
            </w:trPr>
            <w:tc>
              <w:tcPr>
                <w:tcW w:w="5671" w:type="dxa"/>
                <w:gridSpan w:val="3"/>
                <w:vMerge/>
              </w:tcPr>
              <w:p w14:paraId="1162B9FC" w14:textId="77777777" w:rsidR="00504AB2" w:rsidRPr="00CA1B1F" w:rsidRDefault="00504AB2" w:rsidP="00504AB2">
                <w:pPr>
                  <w:pBdr>
                    <w:top w:val="nil"/>
                    <w:left w:val="nil"/>
                    <w:bottom w:val="nil"/>
                    <w:right w:val="nil"/>
                    <w:between w:val="nil"/>
                  </w:pBdr>
                  <w:spacing w:before="120" w:after="120" w:line="276" w:lineRule="auto"/>
                  <w:jc w:val="both"/>
                  <w:rPr>
                    <w:rFonts w:ascii="Avenir Book" w:eastAsia="Arial Narrow" w:hAnsi="Avenir Book" w:cs="Arial Narrow"/>
                    <w:color w:val="FF0000"/>
                    <w:kern w:val="0"/>
                    <w:sz w:val="21"/>
                    <w:szCs w:val="21"/>
                    <w:lang w:eastAsia="ca-ES"/>
                    <w14:ligatures w14:val="none"/>
                  </w:rPr>
                </w:pPr>
              </w:p>
            </w:tc>
            <w:tc>
              <w:tcPr>
                <w:tcW w:w="5537" w:type="dxa"/>
                <w:gridSpan w:val="3"/>
              </w:tcPr>
              <w:p w14:paraId="1385B937" w14:textId="46562AC5" w:rsidR="00504AB2" w:rsidRPr="00CA1B1F" w:rsidRDefault="00504AB2" w:rsidP="00504AB2">
                <w:pPr>
                  <w:spacing w:before="200" w:after="200" w:line="276" w:lineRule="auto"/>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¿Existe norma legal, convenio colectivo o acuerdo de negociación colectiva de eficacia general que imponga al adjudicatario la obligación de subrogarse?</w:t>
                </w:r>
              </w:p>
              <w:p w14:paraId="0C1F1D18" w14:textId="68A0A3BA" w:rsidR="00504AB2" w:rsidRPr="00CA1B1F" w:rsidRDefault="00056EA9"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998966145"/>
                    <w14:checkbox>
                      <w14:checked w14:val="1"/>
                      <w14:checkedState w14:val="2612" w14:font="MS Gothic"/>
                      <w14:uncheckedState w14:val="2610" w14:font="MS Gothic"/>
                    </w14:checkbox>
                  </w:sdtPr>
                  <w:sdtEndPr/>
                  <w:sdtContent>
                    <w:r w:rsidR="006C22FB"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Arial Narrow" w:hAnsi="Avenir Book" w:cs="Arial Narrow"/>
                    <w:b/>
                    <w:kern w:val="0"/>
                    <w:sz w:val="21"/>
                    <w:szCs w:val="21"/>
                    <w:lang w:eastAsia="ca-ES"/>
                    <w14:ligatures w14:val="none"/>
                  </w:rPr>
                  <w:t xml:space="preserve"> No.</w:t>
                </w:r>
              </w:p>
              <w:p w14:paraId="20ABD858" w14:textId="77777777" w:rsidR="00504AB2" w:rsidRPr="00CA1B1F" w:rsidRDefault="00056EA9" w:rsidP="00504AB2">
                <w:pPr>
                  <w:pBdr>
                    <w:top w:val="nil"/>
                    <w:left w:val="nil"/>
                    <w:bottom w:val="nil"/>
                    <w:right w:val="nil"/>
                    <w:between w:val="nil"/>
                  </w:pBdr>
                  <w:spacing w:after="16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356700089"/>
                    <w14:checkbox>
                      <w14:checked w14:val="0"/>
                      <w14:checkedState w14:val="2612" w14:font="MS Gothic"/>
                      <w14:uncheckedState w14:val="2610" w14:font="MS Gothic"/>
                    </w14:checkbox>
                  </w:sdtPr>
                  <w:sdtEndPr/>
                  <w:sdtContent>
                    <w:r w:rsidR="00504AB2" w:rsidRPr="00CA1B1F">
                      <w:rPr>
                        <w:rFonts w:ascii="Segoe UI Symbol" w:eastAsia="Times New Roman" w:hAnsi="Segoe UI Symbol" w:cs="Segoe UI Symbol"/>
                        <w:kern w:val="0"/>
                        <w:sz w:val="21"/>
                        <w:szCs w:val="21"/>
                        <w:lang w:eastAsia="ca-ES"/>
                        <w14:ligatures w14:val="none"/>
                      </w:rPr>
                      <w:t>☐</w:t>
                    </w:r>
                  </w:sdtContent>
                </w:sdt>
                <w:r w:rsidR="00504AB2" w:rsidRPr="00CA1B1F">
                  <w:rPr>
                    <w:rFonts w:ascii="Avenir Book" w:eastAsia="Arial Narrow" w:hAnsi="Avenir Book" w:cs="Arial Narrow"/>
                    <w:b/>
                    <w:kern w:val="0"/>
                    <w:sz w:val="21"/>
                    <w:szCs w:val="21"/>
                    <w:lang w:eastAsia="ca-ES"/>
                    <w14:ligatures w14:val="none"/>
                  </w:rPr>
                  <w:t xml:space="preserve"> Sí</w:t>
                </w:r>
                <w:r w:rsidR="00504AB2" w:rsidRPr="00CA1B1F">
                  <w:rPr>
                    <w:rFonts w:ascii="Avenir Book" w:eastAsia="Arial Narrow" w:hAnsi="Avenir Book" w:cs="Arial Narrow"/>
                    <w:bCs/>
                    <w:kern w:val="0"/>
                    <w:sz w:val="21"/>
                    <w:szCs w:val="21"/>
                    <w:lang w:eastAsia="ca-ES"/>
                    <w14:ligatures w14:val="none"/>
                  </w:rPr>
                  <w:t>;</w:t>
                </w:r>
                <w:r w:rsidR="00504AB2" w:rsidRPr="00CA1B1F">
                  <w:rPr>
                    <w:rFonts w:ascii="Avenir Book" w:eastAsia="Arial Narrow" w:hAnsi="Avenir Book" w:cs="Arial Narrow"/>
                    <w:b/>
                    <w:kern w:val="0"/>
                    <w:sz w:val="21"/>
                    <w:szCs w:val="21"/>
                    <w:lang w:eastAsia="ca-ES"/>
                    <w14:ligatures w14:val="none"/>
                  </w:rPr>
                  <w:t xml:space="preserve"> </w:t>
                </w:r>
                <w:r w:rsidR="00504AB2" w:rsidRPr="00CA1B1F">
                  <w:rPr>
                    <w:rFonts w:ascii="Avenir Book" w:eastAsia="Arial Narrow" w:hAnsi="Avenir Book" w:cs="Arial Narrow"/>
                    <w:bCs/>
                    <w:kern w:val="0"/>
                    <w:sz w:val="21"/>
                    <w:szCs w:val="21"/>
                    <w:lang w:eastAsia="ca-ES"/>
                    <w14:ligatures w14:val="none"/>
                  </w:rPr>
                  <w:t xml:space="preserve">se adjunta al </w:t>
                </w:r>
                <w:r w:rsidR="00504AB2" w:rsidRPr="00CA1B1F">
                  <w:rPr>
                    <w:rFonts w:ascii="Avenir Book" w:eastAsia="Arial Narrow" w:hAnsi="Avenir Book" w:cs="Arial Narrow"/>
                    <w:b/>
                    <w:kern w:val="0"/>
                    <w:sz w:val="21"/>
                    <w:szCs w:val="21"/>
                    <w:lang w:eastAsia="ca-ES"/>
                    <w14:ligatures w14:val="none"/>
                  </w:rPr>
                  <w:t>Anexo núm. 7</w:t>
                </w:r>
                <w:r w:rsidR="00504AB2" w:rsidRPr="00CA1B1F">
                  <w:rPr>
                    <w:rFonts w:ascii="Avenir Book" w:eastAsia="Arial Narrow" w:hAnsi="Avenir Book" w:cs="Arial Narrow"/>
                    <w:color w:val="FF0000"/>
                    <w:kern w:val="0"/>
                    <w:sz w:val="21"/>
                    <w:szCs w:val="21"/>
                    <w:lang w:eastAsia="ca-ES"/>
                    <w14:ligatures w14:val="none"/>
                  </w:rPr>
                  <w:t xml:space="preserve"> </w:t>
                </w:r>
                <w:r w:rsidR="00504AB2" w:rsidRPr="00CA1B1F">
                  <w:rPr>
                    <w:rFonts w:ascii="Avenir Book" w:eastAsia="Arial Narrow" w:hAnsi="Avenir Book" w:cs="Arial Narrow"/>
                    <w:bCs/>
                    <w:kern w:val="0"/>
                    <w:sz w:val="21"/>
                    <w:szCs w:val="21"/>
                    <w:lang w:eastAsia="ca-ES"/>
                    <w14:ligatures w14:val="none"/>
                  </w:rPr>
                  <w:t xml:space="preserve">información según los términos del </w:t>
                </w:r>
                <w:r w:rsidR="00504AB2" w:rsidRPr="00CA1B1F">
                  <w:rPr>
                    <w:rFonts w:ascii="Avenir Book" w:eastAsia="Arial Narrow" w:hAnsi="Avenir Book" w:cs="Arial Narrow"/>
                    <w:b/>
                    <w:kern w:val="0"/>
                    <w:sz w:val="21"/>
                    <w:szCs w:val="21"/>
                    <w:lang w:eastAsia="ca-ES"/>
                    <w14:ligatures w14:val="none"/>
                  </w:rPr>
                  <w:t xml:space="preserve">artículo 130.1 </w:t>
                </w:r>
                <w:r w:rsidR="00504AB2" w:rsidRPr="00CA1B1F">
                  <w:rPr>
                    <w:rFonts w:ascii="Avenir Book" w:eastAsia="Arial Narrow" w:hAnsi="Avenir Book" w:cs="Arial Narrow"/>
                    <w:bCs/>
                    <w:kern w:val="0"/>
                    <w:sz w:val="21"/>
                    <w:szCs w:val="21"/>
                    <w:lang w:eastAsia="ca-ES"/>
                    <w14:ligatures w14:val="none"/>
                  </w:rPr>
                  <w:t>LCSP.</w:t>
                </w:r>
              </w:p>
            </w:tc>
          </w:tr>
          <w:tr w:rsidR="00504AB2" w:rsidRPr="00CA1B1F" w14:paraId="37C7BADC" w14:textId="77777777" w:rsidTr="003D57BC">
            <w:trPr>
              <w:gridAfter w:val="1"/>
              <w:wAfter w:w="12" w:type="dxa"/>
              <w:trHeight w:val="397"/>
              <w:jc w:val="center"/>
            </w:trPr>
            <w:tc>
              <w:tcPr>
                <w:tcW w:w="563" w:type="dxa"/>
                <w:shd w:val="clear" w:color="auto" w:fill="30BFD3"/>
                <w:vAlign w:val="center"/>
              </w:tcPr>
              <w:p w14:paraId="7B003A89" w14:textId="77777777" w:rsidR="00504AB2" w:rsidRPr="00CA1B1F"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K</w:t>
                </w:r>
              </w:p>
            </w:tc>
            <w:tc>
              <w:tcPr>
                <w:tcW w:w="5108" w:type="dxa"/>
                <w:gridSpan w:val="2"/>
                <w:shd w:val="clear" w:color="auto" w:fill="30BFD3"/>
                <w:vAlign w:val="center"/>
              </w:tcPr>
              <w:p w14:paraId="52D29E2B" w14:textId="77777777" w:rsidR="00504AB2" w:rsidRPr="00CA1B1F"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GARANTÍA PROVISIONAL</w:t>
                </w:r>
              </w:p>
            </w:tc>
            <w:tc>
              <w:tcPr>
                <w:tcW w:w="558" w:type="dxa"/>
                <w:shd w:val="clear" w:color="auto" w:fill="30BFD3"/>
                <w:vAlign w:val="center"/>
              </w:tcPr>
              <w:p w14:paraId="750AAFF5" w14:textId="77777777" w:rsidR="00504AB2" w:rsidRPr="00CA1B1F" w:rsidRDefault="00504AB2" w:rsidP="00806F58">
                <w:pPr>
                  <w:pBdr>
                    <w:top w:val="nil"/>
                    <w:left w:val="nil"/>
                    <w:bottom w:val="nil"/>
                    <w:right w:val="nil"/>
                    <w:between w:val="nil"/>
                  </w:pBdr>
                  <w:spacing w:line="276" w:lineRule="auto"/>
                  <w:jc w:val="center"/>
                  <w:rPr>
                    <w:rFonts w:ascii="Avenir Book" w:eastAsia="Times New Roman" w:hAnsi="Avenir Book" w:cs="Times New Roman"/>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L</w:t>
                </w:r>
              </w:p>
            </w:tc>
            <w:tc>
              <w:tcPr>
                <w:tcW w:w="4967" w:type="dxa"/>
                <w:shd w:val="clear" w:color="auto" w:fill="30BFD3"/>
                <w:vAlign w:val="center"/>
              </w:tcPr>
              <w:p w14:paraId="360D5020" w14:textId="77777777" w:rsidR="00504AB2" w:rsidRPr="00CA1B1F"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GARANTIA DEFINITIVA</w:t>
                </w:r>
              </w:p>
            </w:tc>
          </w:tr>
          <w:tr w:rsidR="00504AB2" w:rsidRPr="00CA1B1F" w14:paraId="14929C70" w14:textId="77777777" w:rsidTr="003D57BC">
            <w:trPr>
              <w:trHeight w:val="1342"/>
              <w:jc w:val="center"/>
            </w:trPr>
            <w:tc>
              <w:tcPr>
                <w:tcW w:w="5671" w:type="dxa"/>
                <w:gridSpan w:val="3"/>
                <w:tcBorders>
                  <w:top w:val="single" w:sz="4" w:space="0" w:color="BFBFBF"/>
                  <w:left w:val="single" w:sz="4" w:space="0" w:color="BFBFBF"/>
                  <w:bottom w:val="single" w:sz="4" w:space="0" w:color="BFBFBF"/>
                  <w:right w:val="single" w:sz="4" w:space="0" w:color="BFBFBF"/>
                </w:tcBorders>
              </w:tcPr>
              <w:p w14:paraId="04585E98" w14:textId="77777777" w:rsidR="00504AB2" w:rsidRPr="00CA1B1F" w:rsidRDefault="00504AB2" w:rsidP="00504AB2">
                <w:pPr>
                  <w:pBdr>
                    <w:top w:val="nil"/>
                    <w:left w:val="nil"/>
                    <w:bottom w:val="nil"/>
                    <w:right w:val="nil"/>
                    <w:between w:val="nil"/>
                  </w:pBdr>
                  <w:spacing w:before="240" w:after="120" w:line="276" w:lineRule="auto"/>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lastRenderedPageBreak/>
                  <w:t>¿Ha de constituirse garantía provisional?</w:t>
                </w:r>
              </w:p>
              <w:p w14:paraId="4D31AA6F" w14:textId="61DA2689" w:rsidR="00504AB2" w:rsidRPr="00CA1B1F" w:rsidRDefault="00056EA9"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027784534"/>
                    <w14:checkbox>
                      <w14:checked w14:val="0"/>
                      <w14:checkedState w14:val="2612" w14:font="MS Gothic"/>
                      <w14:uncheckedState w14:val="2610" w14:font="MS Gothic"/>
                    </w14:checkbox>
                  </w:sdtPr>
                  <w:sdtEndPr/>
                  <w:sdtContent>
                    <w:r w:rsidR="00504AB2" w:rsidRPr="00CA1B1F">
                      <w:rPr>
                        <w:rFonts w:ascii="Segoe UI Symbol" w:eastAsia="Times New Roman" w:hAnsi="Segoe UI Symbol" w:cs="Segoe UI Symbol"/>
                        <w:kern w:val="0"/>
                        <w:sz w:val="21"/>
                        <w:szCs w:val="21"/>
                        <w:lang w:eastAsia="ca-ES"/>
                        <w14:ligatures w14:val="none"/>
                      </w:rPr>
                      <w:t>☐</w:t>
                    </w:r>
                  </w:sdtContent>
                </w:sdt>
                <w:r w:rsidR="00504AB2" w:rsidRPr="00CA1B1F">
                  <w:rPr>
                    <w:rFonts w:ascii="Avenir Book" w:eastAsia="MS Gothic" w:hAnsi="Avenir Book" w:cs="Segoe UI Symbol"/>
                    <w:b/>
                    <w:kern w:val="0"/>
                    <w:sz w:val="21"/>
                    <w:szCs w:val="21"/>
                    <w:lang w:eastAsia="ca-ES"/>
                    <w14:ligatures w14:val="none"/>
                  </w:rPr>
                  <w:t xml:space="preserve"> </w:t>
                </w:r>
                <w:r w:rsidR="00504AB2" w:rsidRPr="00CA1B1F">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2130999205"/>
                    <w14:checkbox>
                      <w14:checked w14:val="1"/>
                      <w14:checkedState w14:val="2612" w14:font="MS Gothic"/>
                      <w14:uncheckedState w14:val="2610" w14:font="MS Gothic"/>
                    </w14:checkbox>
                  </w:sdtPr>
                  <w:sdtEndPr/>
                  <w:sdtContent>
                    <w:r w:rsidR="006C22FB"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Arial Narrow" w:hAnsi="Avenir Book" w:cs="Arial Narrow"/>
                    <w:b/>
                    <w:kern w:val="0"/>
                    <w:sz w:val="21"/>
                    <w:szCs w:val="21"/>
                    <w:lang w:eastAsia="ca-ES"/>
                    <w14:ligatures w14:val="none"/>
                  </w:rPr>
                  <w:t xml:space="preserve"> NO</w:t>
                </w:r>
              </w:p>
              <w:p w14:paraId="05644D87" w14:textId="77777777" w:rsidR="00504AB2" w:rsidRPr="00CA1B1F" w:rsidRDefault="00504AB2" w:rsidP="00504AB2">
                <w:pPr>
                  <w:pBdr>
                    <w:top w:val="nil"/>
                    <w:left w:val="nil"/>
                    <w:bottom w:val="nil"/>
                    <w:right w:val="nil"/>
                    <w:between w:val="nil"/>
                  </w:pBdr>
                  <w:spacing w:before="200" w:after="200" w:line="276" w:lineRule="auto"/>
                  <w:jc w:val="both"/>
                  <w:rPr>
                    <w:rFonts w:ascii="Avenir Book" w:eastAsia="Times New Roman" w:hAnsi="Avenir Book" w:cs="Times New Roman"/>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Importe: DOS POR CIENTO (2%), del presupuesto base de licitación, IVA excluido.</w:t>
                </w:r>
              </w:p>
              <w:p w14:paraId="73FEE86A" w14:textId="77777777" w:rsidR="00504AB2" w:rsidRPr="00CA1B1F" w:rsidRDefault="00504AB2" w:rsidP="00504AB2">
                <w:pPr>
                  <w:pBdr>
                    <w:top w:val="nil"/>
                    <w:left w:val="nil"/>
                    <w:bottom w:val="nil"/>
                    <w:right w:val="nil"/>
                    <w:between w:val="nil"/>
                  </w:pBdr>
                  <w:spacing w:line="276" w:lineRule="auto"/>
                  <w:ind w:left="16"/>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En caso de división en lotes, el importe de la garantía provisional se fijará atendiendo exclusivamente el importe de los lotes para los cuales el licitador vaya a presentar oferta.</w:t>
                </w:r>
              </w:p>
              <w:p w14:paraId="15272970" w14:textId="77777777" w:rsidR="00504AB2" w:rsidRPr="00CA1B1F" w:rsidRDefault="00504AB2" w:rsidP="00504AB2">
                <w:pPr>
                  <w:pBdr>
                    <w:top w:val="nil"/>
                    <w:left w:val="nil"/>
                    <w:bottom w:val="nil"/>
                    <w:right w:val="nil"/>
                    <w:between w:val="nil"/>
                  </w:pBdr>
                  <w:spacing w:line="276" w:lineRule="auto"/>
                  <w:ind w:left="16"/>
                  <w:jc w:val="both"/>
                  <w:rPr>
                    <w:rFonts w:ascii="Avenir Book" w:eastAsia="Arial Narrow" w:hAnsi="Avenir Book" w:cs="Arial Narrow"/>
                    <w:b/>
                    <w:kern w:val="0"/>
                    <w:sz w:val="21"/>
                    <w:szCs w:val="21"/>
                    <w:lang w:eastAsia="ca-ES"/>
                    <w14:ligatures w14:val="none"/>
                  </w:rPr>
                </w:pPr>
              </w:p>
              <w:p w14:paraId="322A44B2" w14:textId="5C8B0FC8" w:rsidR="00504AB2" w:rsidRPr="00CA1B1F" w:rsidRDefault="00504AB2" w:rsidP="003D57BC">
                <w:pPr>
                  <w:pBdr>
                    <w:top w:val="nil"/>
                    <w:left w:val="nil"/>
                    <w:bottom w:val="nil"/>
                    <w:right w:val="nil"/>
                    <w:between w:val="nil"/>
                  </w:pBdr>
                  <w:spacing w:after="120" w:line="276" w:lineRule="auto"/>
                  <w:jc w:val="both"/>
                  <w:rPr>
                    <w:rFonts w:ascii="Avenir Book" w:eastAsia="Arial Narrow" w:hAnsi="Avenir Book" w:cs="Arial Narrow"/>
                    <w:b/>
                    <w:kern w:val="0"/>
                    <w:sz w:val="21"/>
                    <w:szCs w:val="21"/>
                    <w:lang w:eastAsia="ca-ES"/>
                    <w14:ligatures w14:val="none"/>
                  </w:rPr>
                </w:pPr>
              </w:p>
            </w:tc>
            <w:tc>
              <w:tcPr>
                <w:tcW w:w="5537" w:type="dxa"/>
                <w:gridSpan w:val="3"/>
                <w:tcBorders>
                  <w:top w:val="single" w:sz="4" w:space="0" w:color="BFBFBF"/>
                  <w:left w:val="single" w:sz="4" w:space="0" w:color="BFBFBF"/>
                  <w:bottom w:val="single" w:sz="4" w:space="0" w:color="BFBFBF"/>
                  <w:right w:val="single" w:sz="4" w:space="0" w:color="BFBFBF"/>
                </w:tcBorders>
              </w:tcPr>
              <w:p w14:paraId="1A9A4119" w14:textId="77777777" w:rsidR="00504AB2" w:rsidRPr="00CA1B1F" w:rsidRDefault="00504AB2" w:rsidP="00504AB2">
                <w:pPr>
                  <w:pBdr>
                    <w:top w:val="nil"/>
                    <w:left w:val="nil"/>
                    <w:bottom w:val="nil"/>
                    <w:right w:val="nil"/>
                    <w:between w:val="nil"/>
                  </w:pBdr>
                  <w:spacing w:before="240" w:after="200" w:line="276" w:lineRule="auto"/>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¿Ha de constituirse garantía definitiva?</w:t>
                </w:r>
              </w:p>
              <w:p w14:paraId="2AC02D28" w14:textId="2AC619E4" w:rsidR="00504AB2" w:rsidRPr="00CA1B1F" w:rsidRDefault="00056EA9"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536186997"/>
                    <w14:checkbox>
                      <w14:checked w14:val="1"/>
                      <w14:checkedState w14:val="2612" w14:font="MS Gothic"/>
                      <w14:uncheckedState w14:val="2610" w14:font="MS Gothic"/>
                    </w14:checkbox>
                  </w:sdtPr>
                  <w:sdtEndPr/>
                  <w:sdtContent>
                    <w:r w:rsidR="006C22FB"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Arial Narrow" w:hAnsi="Avenir Book" w:cs="Arial Narrow"/>
                    <w:b/>
                    <w:kern w:val="0"/>
                    <w:sz w:val="21"/>
                    <w:szCs w:val="21"/>
                    <w:lang w:eastAsia="ca-ES"/>
                    <w14:ligatures w14:val="none"/>
                  </w:rPr>
                  <w:t xml:space="preserve"> SÍ </w:t>
                </w:r>
                <w:sdt>
                  <w:sdtPr>
                    <w:rPr>
                      <w:rFonts w:ascii="Avenir Book" w:eastAsia="Times New Roman" w:hAnsi="Avenir Book" w:cs="Arial"/>
                      <w:kern w:val="0"/>
                      <w:sz w:val="21"/>
                      <w:szCs w:val="21"/>
                      <w:lang w:eastAsia="ca-ES"/>
                      <w14:ligatures w14:val="none"/>
                    </w:rPr>
                    <w:id w:val="1471783862"/>
                    <w14:checkbox>
                      <w14:checked w14:val="0"/>
                      <w14:checkedState w14:val="2612" w14:font="MS Gothic"/>
                      <w14:uncheckedState w14:val="2610" w14:font="MS Gothic"/>
                    </w14:checkbox>
                  </w:sdtPr>
                  <w:sdtEndPr/>
                  <w:sdtContent>
                    <w:r w:rsidR="00C775EA"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Arial Narrow" w:hAnsi="Avenir Book" w:cs="Arial Narrow"/>
                    <w:b/>
                    <w:kern w:val="0"/>
                    <w:sz w:val="21"/>
                    <w:szCs w:val="21"/>
                    <w:lang w:eastAsia="ca-ES"/>
                    <w14:ligatures w14:val="none"/>
                  </w:rPr>
                  <w:t xml:space="preserve"> NO</w:t>
                </w:r>
              </w:p>
              <w:p w14:paraId="29911F8A" w14:textId="04EA337B" w:rsidR="00504AB2" w:rsidRPr="00CA1B1F" w:rsidRDefault="00C775EA" w:rsidP="00504AB2">
                <w:pPr>
                  <w:pBdr>
                    <w:top w:val="nil"/>
                    <w:left w:val="nil"/>
                    <w:bottom w:val="nil"/>
                    <w:right w:val="nil"/>
                    <w:between w:val="nil"/>
                  </w:pBdr>
                  <w:spacing w:before="200" w:after="200"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 xml:space="preserve">Importe: </w:t>
                </w:r>
                <w:r w:rsidR="00504AB2" w:rsidRPr="00CA1B1F">
                  <w:rPr>
                    <w:rFonts w:ascii="Avenir Book" w:eastAsia="Arial Narrow" w:hAnsi="Avenir Book" w:cs="Arial Narrow"/>
                    <w:b/>
                    <w:kern w:val="0"/>
                    <w:sz w:val="21"/>
                    <w:szCs w:val="21"/>
                    <w:lang w:eastAsia="ca-ES"/>
                    <w14:ligatures w14:val="none"/>
                  </w:rPr>
                  <w:t>CINCO POR CIENTO (5%), del precio final ofertado por el licitador que presente la mejor oferta, excluido el IVA</w:t>
                </w:r>
                <w:r w:rsidR="00504AB2" w:rsidRPr="00CA1B1F">
                  <w:rPr>
                    <w:rFonts w:ascii="Avenir Book" w:eastAsia="Times New Roman" w:hAnsi="Avenir Book" w:cs="Times New Roman"/>
                    <w:kern w:val="0"/>
                    <w:sz w:val="21"/>
                    <w:szCs w:val="21"/>
                    <w:lang w:eastAsia="ca-ES"/>
                    <w14:ligatures w14:val="none"/>
                  </w:rPr>
                  <w:t xml:space="preserve"> (si el precio del contrato se formula en función de precios unitarios, el importe se fijará atendiendo al presupuesto base de licitación, IVA excluido</w:t>
                </w:r>
                <w:r w:rsidR="00504AB2" w:rsidRPr="00CA1B1F">
                  <w:rPr>
                    <w:rFonts w:ascii="Avenir Book" w:eastAsia="Arial Narrow" w:hAnsi="Avenir Book" w:cs="Arial Narrow"/>
                    <w:kern w:val="0"/>
                    <w:sz w:val="21"/>
                    <w:szCs w:val="21"/>
                    <w:lang w:eastAsia="ca-ES"/>
                    <w14:ligatures w14:val="none"/>
                  </w:rPr>
                  <w:t>).</w:t>
                </w:r>
              </w:p>
              <w:p w14:paraId="3F73B9F7" w14:textId="0B77FEE3" w:rsidR="00504AB2" w:rsidRPr="00CA1B1F" w:rsidRDefault="00504AB2" w:rsidP="00504AB2">
                <w:pPr>
                  <w:pBdr>
                    <w:top w:val="nil"/>
                    <w:left w:val="nil"/>
                    <w:bottom w:val="nil"/>
                    <w:right w:val="nil"/>
                    <w:between w:val="nil"/>
                  </w:pBdr>
                  <w:spacing w:before="200" w:after="200" w:line="276" w:lineRule="auto"/>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Adicionalmente, ¿Se prevé la constitución de una garantía complementaria de hasta un CINCO POR CIENTO (5%), IVA excluido, del precio final ofertado por la empresa licitadora?</w:t>
                </w:r>
              </w:p>
              <w:p w14:paraId="28EFDA33" w14:textId="045F6912" w:rsidR="00504AB2" w:rsidRPr="00CA1B1F" w:rsidRDefault="00056EA9" w:rsidP="00F211BC">
                <w:pPr>
                  <w:pBdr>
                    <w:top w:val="nil"/>
                    <w:left w:val="nil"/>
                    <w:bottom w:val="nil"/>
                    <w:right w:val="nil"/>
                    <w:between w:val="nil"/>
                  </w:pBdr>
                  <w:spacing w:after="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787343931"/>
                    <w14:checkbox>
                      <w14:checked w14:val="0"/>
                      <w14:checkedState w14:val="2612" w14:font="MS Gothic"/>
                      <w14:uncheckedState w14:val="2610" w14:font="MS Gothic"/>
                    </w14:checkbox>
                  </w:sdtPr>
                  <w:sdtEndPr/>
                  <w:sdtContent>
                    <w:r w:rsidR="00504AB2" w:rsidRPr="00CA1B1F">
                      <w:rPr>
                        <w:rFonts w:ascii="Segoe UI Symbol" w:eastAsia="Times New Roman" w:hAnsi="Segoe UI Symbol" w:cs="Segoe UI Symbol"/>
                        <w:kern w:val="0"/>
                        <w:sz w:val="21"/>
                        <w:szCs w:val="21"/>
                        <w:lang w:eastAsia="ca-ES"/>
                        <w14:ligatures w14:val="none"/>
                      </w:rPr>
                      <w:t>☐</w:t>
                    </w:r>
                  </w:sdtContent>
                </w:sdt>
                <w:r w:rsidR="00504AB2" w:rsidRPr="00CA1B1F">
                  <w:rPr>
                    <w:rFonts w:ascii="Avenir Book" w:eastAsia="Arial Narrow" w:hAnsi="Avenir Book" w:cs="Arial Narrow"/>
                    <w:b/>
                    <w:kern w:val="0"/>
                    <w:sz w:val="21"/>
                    <w:szCs w:val="21"/>
                    <w:lang w:eastAsia="ca-ES"/>
                    <w14:ligatures w14:val="none"/>
                  </w:rPr>
                  <w:t xml:space="preserve"> SÍ </w:t>
                </w:r>
                <w:sdt>
                  <w:sdtPr>
                    <w:rPr>
                      <w:rFonts w:ascii="Avenir Book" w:eastAsia="Times New Roman" w:hAnsi="Avenir Book" w:cs="Arial"/>
                      <w:kern w:val="0"/>
                      <w:sz w:val="21"/>
                      <w:szCs w:val="21"/>
                      <w:lang w:eastAsia="ca-ES"/>
                      <w14:ligatures w14:val="none"/>
                    </w:rPr>
                    <w:id w:val="-278806232"/>
                    <w14:checkbox>
                      <w14:checked w14:val="1"/>
                      <w14:checkedState w14:val="2612" w14:font="MS Gothic"/>
                      <w14:uncheckedState w14:val="2610" w14:font="MS Gothic"/>
                    </w14:checkbox>
                  </w:sdtPr>
                  <w:sdtEndPr/>
                  <w:sdtContent>
                    <w:r w:rsidR="006C22FB"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Arial Narrow" w:hAnsi="Avenir Book" w:cs="Arial Narrow"/>
                    <w:b/>
                    <w:kern w:val="0"/>
                    <w:sz w:val="21"/>
                    <w:szCs w:val="21"/>
                    <w:lang w:eastAsia="ca-ES"/>
                    <w14:ligatures w14:val="none"/>
                  </w:rPr>
                  <w:t xml:space="preserve"> NO</w:t>
                </w:r>
              </w:p>
            </w:tc>
          </w:tr>
          <w:tr w:rsidR="00504AB2" w:rsidRPr="00CA1B1F" w14:paraId="2F02C780" w14:textId="77777777" w:rsidTr="003D57BC">
            <w:trPr>
              <w:gridAfter w:val="1"/>
              <w:wAfter w:w="12" w:type="dxa"/>
              <w:trHeight w:hRule="exact" w:val="397"/>
              <w:jc w:val="center"/>
            </w:trPr>
            <w:tc>
              <w:tcPr>
                <w:tcW w:w="563" w:type="dxa"/>
                <w:shd w:val="clear" w:color="auto" w:fill="30BFD3"/>
                <w:vAlign w:val="center"/>
              </w:tcPr>
              <w:p w14:paraId="57883A38" w14:textId="77777777" w:rsidR="00504AB2" w:rsidRPr="00CA1B1F"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 xml:space="preserve">M </w:t>
                </w:r>
              </w:p>
            </w:tc>
            <w:tc>
              <w:tcPr>
                <w:tcW w:w="10633" w:type="dxa"/>
                <w:gridSpan w:val="4"/>
                <w:shd w:val="clear" w:color="auto" w:fill="30BFD3"/>
                <w:vAlign w:val="center"/>
              </w:tcPr>
              <w:p w14:paraId="202E65C4" w14:textId="77777777" w:rsidR="00504AB2" w:rsidRPr="00CA1B1F"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CONDICIONES ESPECIALES DE EJECUCIÓN</w:t>
                </w:r>
              </w:p>
            </w:tc>
          </w:tr>
          <w:tr w:rsidR="00504AB2" w:rsidRPr="00CA1B1F" w14:paraId="3DCB9D0F" w14:textId="77777777" w:rsidTr="00806F58">
            <w:trPr>
              <w:trHeight w:val="913"/>
              <w:jc w:val="center"/>
            </w:trPr>
            <w:tc>
              <w:tcPr>
                <w:tcW w:w="11208" w:type="dxa"/>
                <w:gridSpan w:val="6"/>
              </w:tcPr>
              <w:p w14:paraId="18AC554A" w14:textId="77777777" w:rsidR="00504AB2" w:rsidRPr="00CA1B1F" w:rsidRDefault="00504AB2" w:rsidP="00504AB2">
                <w:pPr>
                  <w:pBdr>
                    <w:top w:val="nil"/>
                    <w:left w:val="nil"/>
                    <w:bottom w:val="nil"/>
                    <w:right w:val="nil"/>
                    <w:between w:val="nil"/>
                  </w:pBdr>
                  <w:spacing w:before="240" w:after="120" w:line="276" w:lineRule="auto"/>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 xml:space="preserve">Se prevén las siguientes condiciones especial de ejecución vinculadas con el objeto del contrato, ajustadas a Derecho y que en ningún caso son discriminatorias: </w:t>
                </w:r>
              </w:p>
              <w:p w14:paraId="2650BEEB" w14:textId="712EA74A" w:rsidR="00504AB2" w:rsidRPr="00CA1B1F" w:rsidRDefault="00056EA9" w:rsidP="00504AB2">
                <w:pPr>
                  <w:pBdr>
                    <w:top w:val="nil"/>
                    <w:left w:val="nil"/>
                    <w:bottom w:val="nil"/>
                    <w:right w:val="nil"/>
                    <w:between w:val="nil"/>
                  </w:pBdr>
                  <w:spacing w:before="120" w:after="120" w:line="276" w:lineRule="auto"/>
                  <w:jc w:val="both"/>
                  <w:rPr>
                    <w:rFonts w:ascii="Avenir Book" w:eastAsia="Arial Narrow" w:hAnsi="Avenir Book" w:cs="Arial Narrow"/>
                    <w:i/>
                    <w:i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409583887"/>
                    <w14:checkbox>
                      <w14:checked w14:val="0"/>
                      <w14:checkedState w14:val="2612" w14:font="MS Gothic"/>
                      <w14:uncheckedState w14:val="2610" w14:font="MS Gothic"/>
                    </w14:checkbox>
                  </w:sdtPr>
                  <w:sdtEndPr/>
                  <w:sdtContent>
                    <w:r w:rsidR="005963A3"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MS Gothic" w:hAnsi="Avenir Book" w:cs="Segoe UI Symbol"/>
                    <w:b/>
                    <w:kern w:val="0"/>
                    <w:sz w:val="21"/>
                    <w:szCs w:val="21"/>
                    <w:lang w:eastAsia="ca-ES"/>
                    <w14:ligatures w14:val="none"/>
                  </w:rPr>
                  <w:t xml:space="preserve"> </w:t>
                </w:r>
                <w:r w:rsidR="00504AB2" w:rsidRPr="00CA1B1F">
                  <w:rPr>
                    <w:rFonts w:ascii="Avenir Book" w:eastAsia="Arial Narrow" w:hAnsi="Avenir Book" w:cs="Arial Narrow"/>
                    <w:b/>
                    <w:kern w:val="0"/>
                    <w:sz w:val="21"/>
                    <w:szCs w:val="21"/>
                    <w:lang w:eastAsia="ca-ES"/>
                    <w14:ligatures w14:val="none"/>
                  </w:rPr>
                  <w:t>Condición especial en materia de protección de datos</w:t>
                </w:r>
              </w:p>
              <w:p w14:paraId="02B8F858" w14:textId="77777777" w:rsidR="00504AB2" w:rsidRPr="00CA1B1F"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El contratista se obliga a:</w:t>
                </w:r>
              </w:p>
              <w:p w14:paraId="0D1BF993" w14:textId="77777777" w:rsidR="00504AB2" w:rsidRPr="00CA1B1F"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a) Declarar la finalidad por la cual se ceden los datos.</w:t>
                </w:r>
              </w:p>
              <w:p w14:paraId="05423953" w14:textId="77777777" w:rsidR="00504AB2" w:rsidRPr="00CA1B1F"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 xml:space="preserve">b) La obligación del futuro contratista de someterse en todo caso a la normativa nacional y de la Unión Europea en materia de protección de datos, sin perjuicio de lo que establece el último párrafo del </w:t>
                </w:r>
                <w:r w:rsidRPr="00CA1B1F">
                  <w:rPr>
                    <w:rFonts w:ascii="Avenir Book" w:eastAsia="Arial Narrow" w:hAnsi="Avenir Book" w:cs="Arial Narrow"/>
                    <w:b/>
                    <w:kern w:val="0"/>
                    <w:sz w:val="21"/>
                    <w:szCs w:val="21"/>
                    <w:lang w:eastAsia="ca-ES"/>
                    <w14:ligatures w14:val="none"/>
                  </w:rPr>
                  <w:t>apartado 1</w:t>
                </w:r>
                <w:r w:rsidRPr="00CA1B1F">
                  <w:rPr>
                    <w:rFonts w:ascii="Avenir Book" w:eastAsia="Arial Narrow" w:hAnsi="Avenir Book" w:cs="Arial Narrow"/>
                    <w:bCs/>
                    <w:kern w:val="0"/>
                    <w:sz w:val="21"/>
                    <w:szCs w:val="21"/>
                    <w:lang w:eastAsia="ca-ES"/>
                    <w14:ligatures w14:val="none"/>
                  </w:rPr>
                  <w:t xml:space="preserve"> del </w:t>
                </w:r>
                <w:r w:rsidRPr="00CA1B1F">
                  <w:rPr>
                    <w:rFonts w:ascii="Avenir Book" w:eastAsia="Arial Narrow" w:hAnsi="Avenir Book" w:cs="Arial Narrow"/>
                    <w:b/>
                    <w:kern w:val="0"/>
                    <w:sz w:val="21"/>
                    <w:szCs w:val="21"/>
                    <w:lang w:eastAsia="ca-ES"/>
                    <w14:ligatures w14:val="none"/>
                  </w:rPr>
                  <w:t>artículo 202</w:t>
                </w:r>
                <w:r w:rsidRPr="00CA1B1F">
                  <w:rPr>
                    <w:rFonts w:ascii="Avenir Book" w:eastAsia="Arial Narrow" w:hAnsi="Avenir Book" w:cs="Arial Narrow"/>
                    <w:bCs/>
                    <w:kern w:val="0"/>
                    <w:sz w:val="21"/>
                    <w:szCs w:val="21"/>
                    <w:lang w:eastAsia="ca-ES"/>
                    <w14:ligatures w14:val="none"/>
                  </w:rPr>
                  <w:t>.</w:t>
                </w:r>
              </w:p>
              <w:p w14:paraId="589DE31C" w14:textId="77777777" w:rsidR="00504AB2" w:rsidRPr="00CA1B1F"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 xml:space="preserve">c) La obligación de la empresa adjudicataria de presentar antes de la formalización del contrato una declaración, de acuerdo con el modelo que se adjunta en el </w:t>
                </w:r>
                <w:r w:rsidRPr="00CA1B1F">
                  <w:rPr>
                    <w:rFonts w:ascii="Avenir Book" w:eastAsia="Arial Narrow" w:hAnsi="Avenir Book" w:cs="Arial Narrow"/>
                    <w:b/>
                    <w:kern w:val="0"/>
                    <w:sz w:val="21"/>
                    <w:szCs w:val="21"/>
                    <w:lang w:eastAsia="ca-ES"/>
                    <w14:ligatures w14:val="none"/>
                  </w:rPr>
                  <w:t>Anexo núm</w:t>
                </w:r>
                <w:r w:rsidRPr="00CA1B1F">
                  <w:rPr>
                    <w:rFonts w:ascii="Avenir Book" w:eastAsia="Arial Narrow" w:hAnsi="Avenir Book" w:cs="Arial Narrow"/>
                    <w:bCs/>
                    <w:kern w:val="0"/>
                    <w:sz w:val="21"/>
                    <w:szCs w:val="21"/>
                    <w:lang w:eastAsia="ca-ES"/>
                    <w14:ligatures w14:val="none"/>
                  </w:rPr>
                  <w:t>.</w:t>
                </w:r>
                <w:r w:rsidRPr="00CA1B1F">
                  <w:rPr>
                    <w:rFonts w:ascii="Avenir Book" w:eastAsia="Arial Narrow" w:hAnsi="Avenir Book" w:cs="Arial Narrow"/>
                    <w:b/>
                    <w:kern w:val="0"/>
                    <w:sz w:val="21"/>
                    <w:szCs w:val="21"/>
                    <w:lang w:eastAsia="ca-ES"/>
                    <w14:ligatures w14:val="none"/>
                  </w:rPr>
                  <w:t xml:space="preserve"> 1</w:t>
                </w:r>
                <w:r w:rsidRPr="00CA1B1F">
                  <w:rPr>
                    <w:rFonts w:ascii="Avenir Book" w:eastAsia="Arial Narrow" w:hAnsi="Avenir Book" w:cs="Arial Narrow"/>
                    <w:bCs/>
                    <w:kern w:val="0"/>
                    <w:sz w:val="21"/>
                    <w:szCs w:val="21"/>
                    <w:lang w:eastAsia="ca-ES"/>
                    <w14:ligatures w14:val="none"/>
                  </w:rPr>
                  <w:t xml:space="preserve"> de este pliego, en que ponga de manifiesto donde estarán ubicados los servidores y desde donde se prestarán los servicios asociados en estos.</w:t>
                </w:r>
              </w:p>
              <w:p w14:paraId="3C1E7C12" w14:textId="77777777" w:rsidR="00504AB2" w:rsidRPr="00CA1B1F"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d) La obligación de comunicar cualquier cambio que se produzca, a lo largo de la vida del contrato, de la información facilitada en la declaración a que se refiere la letra c) anterior.</w:t>
                </w:r>
              </w:p>
              <w:p w14:paraId="788A9BBF" w14:textId="77777777" w:rsidR="00504AB2" w:rsidRPr="00CA1B1F"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e) La obligación de los licitadores de indicar en su oferta, si tienen previsto subcontratar los servidores o los servicios asociados a estos, el nombre o el perfil empresarial, definido por referencia 15/95 a las condiciones de solvencia profesional o técnica, de los subcontratistas a los cuales se encargue la realización.</w:t>
                </w:r>
              </w:p>
              <w:p w14:paraId="7885ED16" w14:textId="77777777" w:rsidR="00504AB2" w:rsidRPr="00CA1B1F"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 xml:space="preserve">Estas obligaciones están calificadas como obligaciones de esenciales a los efectos previstos en los </w:t>
                </w:r>
                <w:r w:rsidRPr="00CA1B1F">
                  <w:rPr>
                    <w:rFonts w:ascii="Avenir Book" w:eastAsia="Arial Narrow" w:hAnsi="Avenir Book" w:cs="Arial Narrow"/>
                    <w:b/>
                    <w:kern w:val="0"/>
                    <w:sz w:val="21"/>
                    <w:szCs w:val="21"/>
                    <w:lang w:eastAsia="ca-ES"/>
                    <w14:ligatures w14:val="none"/>
                  </w:rPr>
                  <w:t>artículos 71.2</w:t>
                </w:r>
                <w:r w:rsidRPr="00CA1B1F">
                  <w:rPr>
                    <w:rFonts w:ascii="Avenir Book" w:eastAsia="Arial Narrow" w:hAnsi="Avenir Book" w:cs="Arial Narrow"/>
                    <w:bCs/>
                    <w:kern w:val="0"/>
                    <w:sz w:val="21"/>
                    <w:szCs w:val="21"/>
                    <w:lang w:eastAsia="ca-ES"/>
                    <w14:ligatures w14:val="none"/>
                  </w:rPr>
                  <w:t xml:space="preserve"> y </w:t>
                </w:r>
                <w:r w:rsidRPr="00CA1B1F">
                  <w:rPr>
                    <w:rFonts w:ascii="Avenir Book" w:eastAsia="Arial Narrow" w:hAnsi="Avenir Book" w:cs="Arial Narrow"/>
                    <w:b/>
                    <w:kern w:val="0"/>
                    <w:sz w:val="21"/>
                    <w:szCs w:val="21"/>
                    <w:lang w:eastAsia="ca-ES"/>
                    <w14:ligatures w14:val="none"/>
                  </w:rPr>
                  <w:t>211.1.f)</w:t>
                </w:r>
                <w:r w:rsidRPr="00CA1B1F">
                  <w:rPr>
                    <w:rFonts w:ascii="Avenir Book" w:eastAsia="Arial Narrow" w:hAnsi="Avenir Book" w:cs="Arial Narrow"/>
                    <w:bCs/>
                    <w:kern w:val="0"/>
                    <w:sz w:val="21"/>
                    <w:szCs w:val="21"/>
                    <w:lang w:eastAsia="ca-ES"/>
                    <w14:ligatures w14:val="none"/>
                  </w:rPr>
                  <w:t xml:space="preserve"> de la LCSP.</w:t>
                </w:r>
              </w:p>
              <w:p w14:paraId="44E56B30" w14:textId="10834BD0" w:rsidR="00504AB2" w:rsidRPr="00CA1B1F" w:rsidRDefault="00056EA9" w:rsidP="00504AB2">
                <w:pPr>
                  <w:pBdr>
                    <w:top w:val="nil"/>
                    <w:left w:val="nil"/>
                    <w:bottom w:val="nil"/>
                    <w:right w:val="nil"/>
                    <w:between w:val="nil"/>
                  </w:pBdr>
                  <w:spacing w:before="120" w:after="120" w:line="276" w:lineRule="auto"/>
                  <w:jc w:val="both"/>
                  <w:rPr>
                    <w:rFonts w:ascii="Avenir Book" w:eastAsia="Arial Narrow" w:hAnsi="Avenir Book" w:cs="Arial Narrow"/>
                    <w:i/>
                    <w:i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91096925"/>
                    <w14:checkbox>
                      <w14:checked w14:val="0"/>
                      <w14:checkedState w14:val="2612" w14:font="MS Gothic"/>
                      <w14:uncheckedState w14:val="2610" w14:font="MS Gothic"/>
                    </w14:checkbox>
                  </w:sdtPr>
                  <w:sdtEndPr/>
                  <w:sdtContent>
                    <w:r w:rsidR="00884341"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MS Gothic" w:hAnsi="Avenir Book" w:cs="Segoe UI Symbol"/>
                    <w:b/>
                    <w:kern w:val="0"/>
                    <w:sz w:val="21"/>
                    <w:szCs w:val="21"/>
                    <w:lang w:eastAsia="ca-ES"/>
                    <w14:ligatures w14:val="none"/>
                  </w:rPr>
                  <w:t xml:space="preserve"> </w:t>
                </w:r>
                <w:r w:rsidR="00504AB2" w:rsidRPr="00CA1B1F">
                  <w:rPr>
                    <w:rFonts w:ascii="Avenir Book" w:eastAsia="Arial Narrow" w:hAnsi="Avenir Book" w:cs="Arial Narrow"/>
                    <w:b/>
                    <w:kern w:val="0"/>
                    <w:sz w:val="21"/>
                    <w:szCs w:val="21"/>
                    <w:lang w:eastAsia="ca-ES"/>
                    <w14:ligatures w14:val="none"/>
                  </w:rPr>
                  <w:t>Obligación relativa al sometimiento de la empresa contratista a la normativa nacional y de la Unión Europea en materia de protección de datos</w:t>
                </w:r>
              </w:p>
              <w:p w14:paraId="304DF691" w14:textId="405CE6FC" w:rsidR="00504AB2" w:rsidRPr="00CA1B1F"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lastRenderedPageBreak/>
                  <w:t xml:space="preserve">Esta obligación tiene el carácter de obligación contractual esencial en conformidad con </w:t>
                </w:r>
                <w:r w:rsidR="008B649A" w:rsidRPr="00CA1B1F">
                  <w:rPr>
                    <w:rFonts w:ascii="Avenir Book" w:eastAsia="Arial Narrow" w:hAnsi="Avenir Book" w:cs="Arial Narrow"/>
                    <w:bCs/>
                    <w:kern w:val="0"/>
                    <w:sz w:val="21"/>
                    <w:szCs w:val="21"/>
                    <w:lang w:eastAsia="ca-ES"/>
                    <w14:ligatures w14:val="none"/>
                  </w:rPr>
                  <w:t>lo</w:t>
                </w:r>
                <w:r w:rsidRPr="00CA1B1F">
                  <w:rPr>
                    <w:rFonts w:ascii="Avenir Book" w:eastAsia="Arial Narrow" w:hAnsi="Avenir Book" w:cs="Arial Narrow"/>
                    <w:bCs/>
                    <w:kern w:val="0"/>
                    <w:sz w:val="21"/>
                    <w:szCs w:val="21"/>
                    <w:lang w:eastAsia="ca-ES"/>
                    <w14:ligatures w14:val="none"/>
                  </w:rPr>
                  <w:t xml:space="preserve"> que dispone el </w:t>
                </w:r>
                <w:r w:rsidRPr="00CA1B1F">
                  <w:rPr>
                    <w:rFonts w:ascii="Avenir Book" w:eastAsia="Arial Narrow" w:hAnsi="Avenir Book" w:cs="Arial Narrow"/>
                    <w:b/>
                    <w:kern w:val="0"/>
                    <w:sz w:val="21"/>
                    <w:szCs w:val="21"/>
                    <w:lang w:eastAsia="ca-ES"/>
                    <w14:ligatures w14:val="none"/>
                  </w:rPr>
                  <w:t>artículo 211.1.f)</w:t>
                </w:r>
                <w:r w:rsidRPr="00CA1B1F">
                  <w:rPr>
                    <w:rFonts w:ascii="Avenir Book" w:eastAsia="Arial Narrow" w:hAnsi="Avenir Book" w:cs="Arial Narrow"/>
                    <w:bCs/>
                    <w:kern w:val="0"/>
                    <w:sz w:val="21"/>
                    <w:szCs w:val="21"/>
                    <w:lang w:eastAsia="ca-ES"/>
                    <w14:ligatures w14:val="none"/>
                  </w:rPr>
                  <w:t xml:space="preserve"> de la LCSP.</w:t>
                </w:r>
              </w:p>
              <w:p w14:paraId="39F8E242" w14:textId="3DBC6AF4" w:rsidR="00504AB2" w:rsidRPr="00CA1B1F" w:rsidRDefault="00056EA9" w:rsidP="00504AB2">
                <w:pPr>
                  <w:pBdr>
                    <w:top w:val="nil"/>
                    <w:left w:val="nil"/>
                    <w:bottom w:val="nil"/>
                    <w:right w:val="nil"/>
                    <w:between w:val="nil"/>
                  </w:pBdr>
                  <w:spacing w:before="120" w:after="120" w:line="276" w:lineRule="auto"/>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637571549"/>
                    <w14:checkbox>
                      <w14:checked w14:val="1"/>
                      <w14:checkedState w14:val="2612" w14:font="MS Gothic"/>
                      <w14:uncheckedState w14:val="2610" w14:font="MS Gothic"/>
                    </w14:checkbox>
                  </w:sdtPr>
                  <w:sdtEndPr/>
                  <w:sdtContent>
                    <w:r w:rsidR="006C22FB"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MS Gothic" w:hAnsi="Avenir Book" w:cs="Segoe UI Symbol"/>
                    <w:b/>
                    <w:kern w:val="0"/>
                    <w:sz w:val="21"/>
                    <w:szCs w:val="21"/>
                    <w:lang w:eastAsia="ca-ES"/>
                    <w14:ligatures w14:val="none"/>
                  </w:rPr>
                  <w:t xml:space="preserve"> </w:t>
                </w:r>
                <w:r w:rsidR="00504AB2" w:rsidRPr="00CA1B1F">
                  <w:rPr>
                    <w:rFonts w:ascii="Avenir Book" w:eastAsia="Arial Narrow" w:hAnsi="Avenir Book" w:cs="Arial Narrow"/>
                    <w:b/>
                    <w:kern w:val="0"/>
                    <w:sz w:val="21"/>
                    <w:szCs w:val="21"/>
                    <w:lang w:eastAsia="ca-ES"/>
                    <w14:ligatures w14:val="none"/>
                  </w:rPr>
                  <w:t>Condiciones especiales de ejecución de tipo medioambiental, social o relativa a la ocupación que se enumeran en el artículo 202.2 de la LCSP</w:t>
                </w:r>
                <w:r w:rsidR="00504AB2" w:rsidRPr="00CA1B1F">
                  <w:rPr>
                    <w:rFonts w:ascii="Avenir Book" w:eastAsia="Arial Narrow" w:hAnsi="Avenir Book" w:cs="Arial Narrow"/>
                    <w:bCs/>
                    <w:kern w:val="0"/>
                    <w:sz w:val="21"/>
                    <w:szCs w:val="21"/>
                    <w:lang w:eastAsia="ca-ES"/>
                    <w14:ligatures w14:val="none"/>
                  </w:rPr>
                  <w:t>:</w:t>
                </w:r>
              </w:p>
              <w:p w14:paraId="1C0CBFB1" w14:textId="74017EDE" w:rsidR="00504AB2" w:rsidRPr="00CA1B1F" w:rsidRDefault="00056EA9"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514461282"/>
                    <w14:checkbox>
                      <w14:checked w14:val="1"/>
                      <w14:checkedState w14:val="2612" w14:font="MS Gothic"/>
                      <w14:uncheckedState w14:val="2610" w14:font="MS Gothic"/>
                    </w14:checkbox>
                  </w:sdtPr>
                  <w:sdtEndPr/>
                  <w:sdtContent>
                    <w:r w:rsidR="006C22FB"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Arial Narrow" w:hAnsi="Avenir Book" w:cs="Arial Narrow"/>
                    <w:bCs/>
                    <w:kern w:val="0"/>
                    <w:sz w:val="21"/>
                    <w:szCs w:val="21"/>
                    <w:lang w:eastAsia="ca-ES"/>
                    <w14:ligatures w14:val="none"/>
                  </w:rPr>
                  <w:t xml:space="preserve"> Disponer de un procedimiento destinado al proceso de recolección de </w:t>
                </w:r>
                <w:r w:rsidR="006C22FB" w:rsidRPr="00CA1B1F">
                  <w:rPr>
                    <w:rFonts w:ascii="Avenir Book" w:eastAsia="Arial Narrow" w:hAnsi="Avenir Book" w:cs="Arial Narrow"/>
                    <w:bCs/>
                    <w:kern w:val="0"/>
                    <w:sz w:val="21"/>
                    <w:szCs w:val="21"/>
                    <w:lang w:eastAsia="ca-ES"/>
                    <w14:ligatures w14:val="none"/>
                  </w:rPr>
                  <w:t xml:space="preserve">residuos, </w:t>
                </w:r>
                <w:r w:rsidR="00504AB2" w:rsidRPr="00CA1B1F">
                  <w:rPr>
                    <w:rFonts w:ascii="Avenir Book" w:eastAsia="Arial Narrow" w:hAnsi="Avenir Book" w:cs="Arial Narrow"/>
                    <w:bCs/>
                    <w:kern w:val="0"/>
                    <w:sz w:val="21"/>
                    <w:szCs w:val="21"/>
                    <w:lang w:eastAsia="ca-ES"/>
                    <w14:ligatures w14:val="none"/>
                  </w:rPr>
                  <w:t xml:space="preserve">piezas o materiales irreparables, inservibles o similar, mediante su reciclaje que permitan su reutilización para otros usos o su destrucción definitiva y así evitar afectaciones medioambientales. </w:t>
                </w:r>
              </w:p>
              <w:p w14:paraId="43A6CE62" w14:textId="777421E5" w:rsidR="006C22FB" w:rsidRPr="00CA1B1F" w:rsidRDefault="00056EA9"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701319723"/>
                    <w14:checkbox>
                      <w14:checked w14:val="1"/>
                      <w14:checkedState w14:val="2612" w14:font="MS Gothic"/>
                      <w14:uncheckedState w14:val="2610" w14:font="MS Gothic"/>
                    </w14:checkbox>
                  </w:sdtPr>
                  <w:sdtEndPr/>
                  <w:sdtContent>
                    <w:r w:rsidR="006C22FB" w:rsidRPr="00CA1B1F">
                      <w:rPr>
                        <w:rFonts w:ascii="MS Gothic" w:eastAsia="MS Gothic" w:hAnsi="MS Gothic" w:cs="Arial" w:hint="eastAsia"/>
                        <w:kern w:val="0"/>
                        <w:sz w:val="21"/>
                        <w:szCs w:val="21"/>
                        <w:lang w:eastAsia="ca-ES"/>
                        <w14:ligatures w14:val="none"/>
                      </w:rPr>
                      <w:t>☒</w:t>
                    </w:r>
                  </w:sdtContent>
                </w:sdt>
                <w:r w:rsidR="006C22FB" w:rsidRPr="00CA1B1F">
                  <w:rPr>
                    <w:rFonts w:ascii="Avenir Book" w:eastAsia="Arial Narrow" w:hAnsi="Avenir Book" w:cs="Arial Narrow"/>
                    <w:bCs/>
                    <w:kern w:val="0"/>
                    <w:sz w:val="21"/>
                    <w:szCs w:val="21"/>
                    <w:lang w:eastAsia="ca-ES"/>
                    <w14:ligatures w14:val="none"/>
                  </w:rPr>
                  <w:t xml:space="preserve"> Mantenimiento y mejora de los valores medioambientales que puedan verse afectados por la ejecución del contrato.</w:t>
                </w:r>
              </w:p>
              <w:p w14:paraId="3022A83E" w14:textId="09D04453" w:rsidR="00504AB2" w:rsidRPr="00CA1B1F" w:rsidRDefault="00056EA9"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254894805"/>
                    <w14:checkbox>
                      <w14:checked w14:val="1"/>
                      <w14:checkedState w14:val="2612" w14:font="MS Gothic"/>
                      <w14:uncheckedState w14:val="2610" w14:font="MS Gothic"/>
                    </w14:checkbox>
                  </w:sdtPr>
                  <w:sdtEndPr/>
                  <w:sdtContent>
                    <w:r w:rsidR="006C22FB"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Arial Narrow" w:hAnsi="Avenir Book" w:cs="Arial Narrow"/>
                    <w:bCs/>
                    <w:kern w:val="0"/>
                    <w:sz w:val="21"/>
                    <w:szCs w:val="21"/>
                    <w:lang w:eastAsia="ca-ES"/>
                    <w14:ligatures w14:val="none"/>
                  </w:rPr>
                  <w:t xml:space="preserve"> La garantía del principio de igualdad entre hombres y mujeres y la conciliación del trabajo y vida familiar</w:t>
                </w:r>
              </w:p>
              <w:p w14:paraId="7650D4F0" w14:textId="5FCD9D32" w:rsidR="00074007" w:rsidRPr="00CA1B1F" w:rsidRDefault="00056EA9" w:rsidP="00074007">
                <w:pPr>
                  <w:pBdr>
                    <w:top w:val="nil"/>
                    <w:left w:val="nil"/>
                    <w:bottom w:val="nil"/>
                    <w:right w:val="nil"/>
                    <w:between w:val="nil"/>
                  </w:pBdr>
                  <w:spacing w:before="120" w:after="120" w:line="276" w:lineRule="auto"/>
                  <w:ind w:left="313"/>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942764010"/>
                    <w14:checkbox>
                      <w14:checked w14:val="1"/>
                      <w14:checkedState w14:val="2612" w14:font="MS Gothic"/>
                      <w14:uncheckedState w14:val="2610" w14:font="MS Gothic"/>
                    </w14:checkbox>
                  </w:sdtPr>
                  <w:sdtEndPr/>
                  <w:sdtContent>
                    <w:r w:rsidR="006C22FB" w:rsidRPr="00CA1B1F">
                      <w:rPr>
                        <w:rFonts w:ascii="MS Gothic" w:eastAsia="MS Gothic" w:hAnsi="MS Gothic" w:cs="Arial" w:hint="eastAsia"/>
                        <w:kern w:val="0"/>
                        <w:sz w:val="21"/>
                        <w:szCs w:val="21"/>
                        <w:lang w:eastAsia="ca-ES"/>
                        <w14:ligatures w14:val="none"/>
                      </w:rPr>
                      <w:t>☒</w:t>
                    </w:r>
                  </w:sdtContent>
                </w:sdt>
                <w:r w:rsidR="00074007" w:rsidRPr="00CA1B1F">
                  <w:rPr>
                    <w:rFonts w:ascii="Avenir Book" w:eastAsia="Arial Narrow" w:hAnsi="Avenir Book" w:cs="Arial Narrow"/>
                    <w:bCs/>
                    <w:kern w:val="0"/>
                    <w:sz w:val="21"/>
                    <w:szCs w:val="21"/>
                    <w:lang w:eastAsia="ca-ES"/>
                    <w14:ligatures w14:val="none"/>
                  </w:rPr>
                  <w:t xml:space="preserve"> Mantenimiento de las condiciones laborales de las personas que ejecutan el contrato durante todo el periodo contractual: la empresa contratista tiene que mantener, durante toda la ejecución del contrato, las condiciones laborales y sociales de las personas trabajadoras ocupadas en la ejecución del mismo, fijadas en el momento de presentar la oferta, según el convenio que sea de aplicación.</w:t>
                </w:r>
              </w:p>
              <w:p w14:paraId="3C9D1C2E" w14:textId="152C689C" w:rsidR="00504AB2" w:rsidRPr="00CA1B1F" w:rsidRDefault="00056EA9"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76606666"/>
                    <w14:checkbox>
                      <w14:checked w14:val="0"/>
                      <w14:checkedState w14:val="2612" w14:font="MS Gothic"/>
                      <w14:uncheckedState w14:val="2610" w14:font="MS Gothic"/>
                    </w14:checkbox>
                  </w:sdtPr>
                  <w:sdtEndPr/>
                  <w:sdtContent>
                    <w:r w:rsidR="005963A3"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Arial Narrow" w:hAnsi="Avenir Book" w:cs="Segoe UI Symbol"/>
                    <w:bCs/>
                    <w:kern w:val="0"/>
                    <w:sz w:val="21"/>
                    <w:szCs w:val="21"/>
                    <w:lang w:eastAsia="ca-ES"/>
                    <w14:ligatures w14:val="none"/>
                  </w:rPr>
                  <w:t xml:space="preserve"> </w:t>
                </w:r>
                <w:r w:rsidR="00504AB2" w:rsidRPr="00CA1B1F">
                  <w:rPr>
                    <w:rFonts w:ascii="Avenir Book" w:eastAsia="Arial Narrow" w:hAnsi="Avenir Book" w:cs="Arial Narrow"/>
                    <w:bCs/>
                    <w:kern w:val="0"/>
                    <w:sz w:val="21"/>
                    <w:szCs w:val="21"/>
                    <w:lang w:eastAsia="ca-ES"/>
                    <w14:ligatures w14:val="none"/>
                  </w:rPr>
                  <w:t xml:space="preserve">La empresa contratista tiene que emplear el catalán en las relaciones con el </w:t>
                </w:r>
                <w:r w:rsidR="00504AB2" w:rsidRPr="00CA1B1F">
                  <w:rPr>
                    <w:rFonts w:ascii="Avenir Book" w:eastAsia="Arial Narrow" w:hAnsi="Avenir Book" w:cs="Arial Narrow"/>
                    <w:b/>
                    <w:kern w:val="0"/>
                    <w:sz w:val="21"/>
                    <w:szCs w:val="21"/>
                    <w:lang w:eastAsia="ca-ES"/>
                    <w14:ligatures w14:val="none"/>
                  </w:rPr>
                  <w:t>IJC</w:t>
                </w:r>
                <w:r w:rsidR="00504AB2" w:rsidRPr="00CA1B1F">
                  <w:rPr>
                    <w:rFonts w:ascii="Avenir Book" w:eastAsia="Arial Narrow" w:hAnsi="Avenir Book" w:cs="Arial Narrow"/>
                    <w:bCs/>
                    <w:kern w:val="0"/>
                    <w:sz w:val="21"/>
                    <w:szCs w:val="21"/>
                    <w:lang w:eastAsia="ca-ES"/>
                    <w14:ligatures w14:val="none"/>
                  </w:rPr>
                  <w:t xml:space="preserve"> derivadas de la ejecución del objeto de este contrato. Así mismo, la empresa contratista y, si procede, las empresas subcontratistas, tienen que emplear, al menos, el catalán en los letreros, las publicaciones, los avisos y en el resto de las comunicaciones de carácter general que deriven de la ejecución de las prestaciones objeto del contrato. En particular, la empresa contratista tiene que librar toda la documentación técnica requerida para el cumplimiento del objeto del contrato al menos en lengua catalana. En todo caso, la empresa contratista y, si procede, las empresas subcontratistas.</w:t>
                </w:r>
              </w:p>
              <w:p w14:paraId="724ED963" w14:textId="77777777" w:rsidR="00504AB2" w:rsidRPr="00CA1B1F" w:rsidRDefault="00056EA9" w:rsidP="00504AB2">
                <w:pPr>
                  <w:pBdr>
                    <w:top w:val="nil"/>
                    <w:left w:val="nil"/>
                    <w:bottom w:val="nil"/>
                    <w:right w:val="nil"/>
                    <w:between w:val="nil"/>
                  </w:pBdr>
                  <w:spacing w:before="120" w:after="120" w:line="276" w:lineRule="auto"/>
                  <w:ind w:left="313"/>
                  <w:jc w:val="both"/>
                  <w:rPr>
                    <w:rFonts w:ascii="Avenir Book" w:eastAsia="Times New Roman" w:hAnsi="Avenir Book" w:cs="Times New Roman"/>
                    <w:iCs/>
                    <w:color w:val="818181"/>
                    <w:kern w:val="0"/>
                    <w:sz w:val="21"/>
                    <w:szCs w:val="21"/>
                    <w:lang w:eastAsia="es-ES"/>
                    <w14:ligatures w14:val="none"/>
                  </w:rPr>
                </w:pPr>
                <w:sdt>
                  <w:sdtPr>
                    <w:rPr>
                      <w:rFonts w:ascii="Avenir Book" w:eastAsia="Times New Roman" w:hAnsi="Avenir Book" w:cs="Arial"/>
                      <w:kern w:val="0"/>
                      <w:sz w:val="21"/>
                      <w:szCs w:val="21"/>
                      <w:lang w:eastAsia="ca-ES"/>
                      <w14:ligatures w14:val="none"/>
                    </w:rPr>
                    <w:id w:val="-1488013941"/>
                    <w14:checkbox>
                      <w14:checked w14:val="0"/>
                      <w14:checkedState w14:val="2612" w14:font="MS Gothic"/>
                      <w14:uncheckedState w14:val="2610" w14:font="MS Gothic"/>
                    </w14:checkbox>
                  </w:sdtPr>
                  <w:sdtEndPr/>
                  <w:sdtContent>
                    <w:r w:rsidR="00504AB2" w:rsidRPr="00CA1B1F">
                      <w:rPr>
                        <w:rFonts w:ascii="Segoe UI Symbol" w:eastAsia="Times New Roman" w:hAnsi="Segoe UI Symbol" w:cs="Segoe UI Symbol"/>
                        <w:kern w:val="0"/>
                        <w:sz w:val="21"/>
                        <w:szCs w:val="21"/>
                        <w:lang w:eastAsia="ca-ES"/>
                        <w14:ligatures w14:val="none"/>
                      </w:rPr>
                      <w:t>☐</w:t>
                    </w:r>
                  </w:sdtContent>
                </w:sdt>
                <w:r w:rsidR="00504AB2" w:rsidRPr="00CA1B1F">
                  <w:rPr>
                    <w:rFonts w:ascii="Avenir Book" w:eastAsia="MS Gothic" w:hAnsi="Avenir Book" w:cs="Segoe UI Symbol"/>
                    <w:b/>
                    <w:kern w:val="0"/>
                    <w:sz w:val="21"/>
                    <w:szCs w:val="21"/>
                    <w:lang w:eastAsia="ca-ES"/>
                    <w14:ligatures w14:val="none"/>
                  </w:rPr>
                  <w:t xml:space="preserve"> </w:t>
                </w:r>
                <w:r w:rsidR="00504AB2" w:rsidRPr="00CA1B1F">
                  <w:rPr>
                    <w:rFonts w:ascii="Avenir Book" w:eastAsia="Arial Narrow" w:hAnsi="Avenir Book" w:cs="Arial Narrow"/>
                    <w:kern w:val="0"/>
                    <w:sz w:val="21"/>
                    <w:szCs w:val="21"/>
                    <w:lang w:eastAsia="ca-ES"/>
                    <w14:ligatures w14:val="none"/>
                  </w:rPr>
                  <w:t xml:space="preserve">Condición especial relativa a la aplicación de la </w:t>
                </w:r>
                <w:hyperlink r:id="rId12" w:history="1">
                  <w:proofErr w:type="spellStart"/>
                  <w:r w:rsidR="00504AB2" w:rsidRPr="00CA1B1F">
                    <w:rPr>
                      <w:rFonts w:ascii="Avenir Book" w:eastAsia="Times New Roman" w:hAnsi="Avenir Book" w:cs="Times New Roman"/>
                      <w:iCs/>
                      <w:color w:val="0563C1"/>
                      <w:kern w:val="0"/>
                      <w:sz w:val="21"/>
                      <w:szCs w:val="21"/>
                      <w:u w:val="single"/>
                      <w:lang w:eastAsia="es-ES"/>
                      <w14:ligatures w14:val="none"/>
                    </w:rPr>
                    <w:t>Instrucció</w:t>
                  </w:r>
                  <w:proofErr w:type="spellEnd"/>
                  <w:r w:rsidR="00504AB2" w:rsidRPr="00CA1B1F">
                    <w:rPr>
                      <w:rFonts w:ascii="Avenir Book" w:eastAsia="Times New Roman" w:hAnsi="Avenir Book" w:cs="Times New Roman"/>
                      <w:iCs/>
                      <w:color w:val="0563C1"/>
                      <w:kern w:val="0"/>
                      <w:sz w:val="21"/>
                      <w:szCs w:val="21"/>
                      <w:u w:val="single"/>
                      <w:lang w:eastAsia="es-ES"/>
                      <w14:ligatures w14:val="none"/>
                    </w:rPr>
                    <w:t xml:space="preserve"> 5/2020 de la </w:t>
                  </w:r>
                  <w:proofErr w:type="spellStart"/>
                  <w:r w:rsidR="00504AB2" w:rsidRPr="00CA1B1F">
                    <w:rPr>
                      <w:rFonts w:ascii="Avenir Book" w:eastAsia="Times New Roman" w:hAnsi="Avenir Book" w:cs="Times New Roman"/>
                      <w:iCs/>
                      <w:color w:val="0563C1"/>
                      <w:kern w:val="0"/>
                      <w:sz w:val="21"/>
                      <w:szCs w:val="21"/>
                      <w:u w:val="single"/>
                      <w:lang w:eastAsia="es-ES"/>
                      <w14:ligatures w14:val="none"/>
                    </w:rPr>
                    <w:t>Direcció</w:t>
                  </w:r>
                  <w:proofErr w:type="spellEnd"/>
                  <w:r w:rsidR="00504AB2" w:rsidRPr="00CA1B1F">
                    <w:rPr>
                      <w:rFonts w:ascii="Avenir Book" w:eastAsia="Times New Roman" w:hAnsi="Avenir Book" w:cs="Times New Roman"/>
                      <w:iCs/>
                      <w:color w:val="0563C1"/>
                      <w:kern w:val="0"/>
                      <w:sz w:val="21"/>
                      <w:szCs w:val="21"/>
                      <w:u w:val="single"/>
                      <w:lang w:eastAsia="es-ES"/>
                      <w14:ligatures w14:val="none"/>
                    </w:rPr>
                    <w:t xml:space="preserve"> General de Contractació pública sobre </w:t>
                  </w:r>
                  <w:proofErr w:type="spellStart"/>
                  <w:r w:rsidR="00504AB2" w:rsidRPr="00CA1B1F">
                    <w:rPr>
                      <w:rFonts w:ascii="Avenir Book" w:eastAsia="Times New Roman" w:hAnsi="Avenir Book" w:cs="Times New Roman"/>
                      <w:iCs/>
                      <w:color w:val="0563C1"/>
                      <w:kern w:val="0"/>
                      <w:sz w:val="21"/>
                      <w:szCs w:val="21"/>
                      <w:u w:val="single"/>
                      <w:lang w:eastAsia="es-ES"/>
                      <w14:ligatures w14:val="none"/>
                    </w:rPr>
                    <w:t>els</w:t>
                  </w:r>
                  <w:proofErr w:type="spellEnd"/>
                  <w:r w:rsidR="00504AB2" w:rsidRPr="00CA1B1F">
                    <w:rPr>
                      <w:rFonts w:ascii="Avenir Book" w:eastAsia="Times New Roman" w:hAnsi="Avenir Book" w:cs="Times New Roman"/>
                      <w:iCs/>
                      <w:color w:val="0563C1"/>
                      <w:kern w:val="0"/>
                      <w:sz w:val="21"/>
                      <w:szCs w:val="21"/>
                      <w:u w:val="single"/>
                      <w:lang w:eastAsia="es-ES"/>
                      <w14:ligatures w14:val="none"/>
                    </w:rPr>
                    <w:t xml:space="preserve"> </w:t>
                  </w:r>
                  <w:proofErr w:type="spellStart"/>
                  <w:r w:rsidR="00504AB2" w:rsidRPr="00CA1B1F">
                    <w:rPr>
                      <w:rFonts w:ascii="Avenir Book" w:eastAsia="Times New Roman" w:hAnsi="Avenir Book" w:cs="Times New Roman"/>
                      <w:iCs/>
                      <w:color w:val="0563C1"/>
                      <w:kern w:val="0"/>
                      <w:sz w:val="21"/>
                      <w:szCs w:val="21"/>
                      <w:u w:val="single"/>
                      <w:lang w:eastAsia="es-ES"/>
                      <w14:ligatures w14:val="none"/>
                    </w:rPr>
                    <w:t>models</w:t>
                  </w:r>
                  <w:proofErr w:type="spellEnd"/>
                  <w:r w:rsidR="00504AB2" w:rsidRPr="00CA1B1F">
                    <w:rPr>
                      <w:rFonts w:ascii="Avenir Book" w:eastAsia="Times New Roman" w:hAnsi="Avenir Book" w:cs="Times New Roman"/>
                      <w:iCs/>
                      <w:color w:val="0563C1"/>
                      <w:kern w:val="0"/>
                      <w:sz w:val="21"/>
                      <w:szCs w:val="21"/>
                      <w:u w:val="single"/>
                      <w:lang w:eastAsia="es-ES"/>
                      <w14:ligatures w14:val="none"/>
                    </w:rPr>
                    <w:t xml:space="preserve"> i </w:t>
                  </w:r>
                  <w:proofErr w:type="spellStart"/>
                  <w:r w:rsidR="00504AB2" w:rsidRPr="00CA1B1F">
                    <w:rPr>
                      <w:rFonts w:ascii="Avenir Book" w:eastAsia="Times New Roman" w:hAnsi="Avenir Book" w:cs="Times New Roman"/>
                      <w:iCs/>
                      <w:color w:val="0563C1"/>
                      <w:kern w:val="0"/>
                      <w:sz w:val="21"/>
                      <w:szCs w:val="21"/>
                      <w:u w:val="single"/>
                      <w:lang w:eastAsia="es-ES"/>
                      <w14:ligatures w14:val="none"/>
                    </w:rPr>
                    <w:t>els</w:t>
                  </w:r>
                  <w:proofErr w:type="spellEnd"/>
                  <w:r w:rsidR="00504AB2" w:rsidRPr="00CA1B1F">
                    <w:rPr>
                      <w:rFonts w:ascii="Avenir Book" w:eastAsia="Times New Roman" w:hAnsi="Avenir Book" w:cs="Times New Roman"/>
                      <w:iCs/>
                      <w:color w:val="0563C1"/>
                      <w:kern w:val="0"/>
                      <w:sz w:val="21"/>
                      <w:szCs w:val="21"/>
                      <w:u w:val="single"/>
                      <w:lang w:eastAsia="es-ES"/>
                      <w14:ligatures w14:val="none"/>
                    </w:rPr>
                    <w:t xml:space="preserve"> </w:t>
                  </w:r>
                  <w:proofErr w:type="spellStart"/>
                  <w:r w:rsidR="00504AB2" w:rsidRPr="00CA1B1F">
                    <w:rPr>
                      <w:rFonts w:ascii="Avenir Book" w:eastAsia="Times New Roman" w:hAnsi="Avenir Book" w:cs="Times New Roman"/>
                      <w:iCs/>
                      <w:color w:val="0563C1"/>
                      <w:kern w:val="0"/>
                      <w:sz w:val="21"/>
                      <w:szCs w:val="21"/>
                      <w:u w:val="single"/>
                      <w:lang w:eastAsia="es-ES"/>
                      <w14:ligatures w14:val="none"/>
                    </w:rPr>
                    <w:t>procediments</w:t>
                  </w:r>
                  <w:proofErr w:type="spellEnd"/>
                  <w:r w:rsidR="00504AB2" w:rsidRPr="00CA1B1F">
                    <w:rPr>
                      <w:rFonts w:ascii="Avenir Book" w:eastAsia="Times New Roman" w:hAnsi="Avenir Book" w:cs="Times New Roman"/>
                      <w:iCs/>
                      <w:color w:val="0563C1"/>
                      <w:kern w:val="0"/>
                      <w:sz w:val="21"/>
                      <w:szCs w:val="21"/>
                      <w:u w:val="single"/>
                      <w:lang w:eastAsia="es-ES"/>
                      <w14:ligatures w14:val="none"/>
                    </w:rPr>
                    <w:t xml:space="preserve"> de </w:t>
                  </w:r>
                  <w:proofErr w:type="spellStart"/>
                  <w:r w:rsidR="00504AB2" w:rsidRPr="00CA1B1F">
                    <w:rPr>
                      <w:rFonts w:ascii="Avenir Book" w:eastAsia="Times New Roman" w:hAnsi="Avenir Book" w:cs="Times New Roman"/>
                      <w:iCs/>
                      <w:color w:val="0563C1"/>
                      <w:kern w:val="0"/>
                      <w:sz w:val="21"/>
                      <w:szCs w:val="21"/>
                      <w:u w:val="single"/>
                      <w:lang w:eastAsia="es-ES"/>
                      <w14:ligatures w14:val="none"/>
                    </w:rPr>
                    <w:t>comunicació</w:t>
                  </w:r>
                  <w:proofErr w:type="spellEnd"/>
                  <w:r w:rsidR="00504AB2" w:rsidRPr="00CA1B1F">
                    <w:rPr>
                      <w:rFonts w:ascii="Avenir Book" w:eastAsia="Times New Roman" w:hAnsi="Avenir Book" w:cs="Times New Roman"/>
                      <w:iCs/>
                      <w:color w:val="0563C1"/>
                      <w:kern w:val="0"/>
                      <w:sz w:val="21"/>
                      <w:szCs w:val="21"/>
                      <w:u w:val="single"/>
                      <w:lang w:eastAsia="es-ES"/>
                      <w14:ligatures w14:val="none"/>
                    </w:rPr>
                    <w:t xml:space="preserve"> </w:t>
                  </w:r>
                  <w:proofErr w:type="spellStart"/>
                  <w:r w:rsidR="00504AB2" w:rsidRPr="00CA1B1F">
                    <w:rPr>
                      <w:rFonts w:ascii="Avenir Book" w:eastAsia="Times New Roman" w:hAnsi="Avenir Book" w:cs="Times New Roman"/>
                      <w:iCs/>
                      <w:color w:val="0563C1"/>
                      <w:kern w:val="0"/>
                      <w:sz w:val="21"/>
                      <w:szCs w:val="21"/>
                      <w:u w:val="single"/>
                      <w:lang w:eastAsia="es-ES"/>
                      <w14:ligatures w14:val="none"/>
                    </w:rPr>
                    <w:t>derivats</w:t>
                  </w:r>
                  <w:proofErr w:type="spellEnd"/>
                  <w:r w:rsidR="00504AB2" w:rsidRPr="00CA1B1F">
                    <w:rPr>
                      <w:rFonts w:ascii="Avenir Book" w:eastAsia="Times New Roman" w:hAnsi="Avenir Book" w:cs="Times New Roman"/>
                      <w:iCs/>
                      <w:color w:val="0563C1"/>
                      <w:kern w:val="0"/>
                      <w:sz w:val="21"/>
                      <w:szCs w:val="21"/>
                      <w:u w:val="single"/>
                      <w:lang w:eastAsia="es-ES"/>
                      <w14:ligatures w14:val="none"/>
                    </w:rPr>
                    <w:t xml:space="preserve"> </w:t>
                  </w:r>
                  <w:proofErr w:type="spellStart"/>
                  <w:r w:rsidR="00504AB2" w:rsidRPr="00CA1B1F">
                    <w:rPr>
                      <w:rFonts w:ascii="Avenir Book" w:eastAsia="Times New Roman" w:hAnsi="Avenir Book" w:cs="Times New Roman"/>
                      <w:iCs/>
                      <w:color w:val="0563C1"/>
                      <w:kern w:val="0"/>
                      <w:sz w:val="21"/>
                      <w:szCs w:val="21"/>
                      <w:u w:val="single"/>
                      <w:lang w:eastAsia="es-ES"/>
                      <w14:ligatures w14:val="none"/>
                    </w:rPr>
                    <w:t>dels</w:t>
                  </w:r>
                  <w:proofErr w:type="spellEnd"/>
                  <w:r w:rsidR="00504AB2" w:rsidRPr="00CA1B1F">
                    <w:rPr>
                      <w:rFonts w:ascii="Avenir Book" w:eastAsia="Times New Roman" w:hAnsi="Avenir Book" w:cs="Times New Roman"/>
                      <w:iCs/>
                      <w:color w:val="0563C1"/>
                      <w:kern w:val="0"/>
                      <w:sz w:val="21"/>
                      <w:szCs w:val="21"/>
                      <w:u w:val="single"/>
                      <w:lang w:eastAsia="es-ES"/>
                      <w14:ligatures w14:val="none"/>
                    </w:rPr>
                    <w:t xml:space="preserve"> compromisos </w:t>
                  </w:r>
                  <w:proofErr w:type="spellStart"/>
                  <w:r w:rsidR="00504AB2" w:rsidRPr="00CA1B1F">
                    <w:rPr>
                      <w:rFonts w:ascii="Avenir Book" w:eastAsia="Times New Roman" w:hAnsi="Avenir Book" w:cs="Times New Roman"/>
                      <w:iCs/>
                      <w:color w:val="0563C1"/>
                      <w:kern w:val="0"/>
                      <w:sz w:val="21"/>
                      <w:szCs w:val="21"/>
                      <w:u w:val="single"/>
                      <w:lang w:eastAsia="es-ES"/>
                      <w14:ligatures w14:val="none"/>
                    </w:rPr>
                    <w:t>assumits</w:t>
                  </w:r>
                  <w:proofErr w:type="spellEnd"/>
                  <w:r w:rsidR="00504AB2" w:rsidRPr="00CA1B1F">
                    <w:rPr>
                      <w:rFonts w:ascii="Avenir Book" w:eastAsia="Times New Roman" w:hAnsi="Avenir Book" w:cs="Times New Roman"/>
                      <w:iCs/>
                      <w:color w:val="0563C1"/>
                      <w:kern w:val="0"/>
                      <w:sz w:val="21"/>
                      <w:szCs w:val="21"/>
                      <w:u w:val="single"/>
                      <w:lang w:eastAsia="es-ES"/>
                      <w14:ligatures w14:val="none"/>
                    </w:rPr>
                    <w:t xml:space="preserve"> per </w:t>
                  </w:r>
                  <w:proofErr w:type="spellStart"/>
                  <w:r w:rsidR="00504AB2" w:rsidRPr="00CA1B1F">
                    <w:rPr>
                      <w:rFonts w:ascii="Avenir Book" w:eastAsia="Times New Roman" w:hAnsi="Avenir Book" w:cs="Times New Roman"/>
                      <w:iCs/>
                      <w:color w:val="0563C1"/>
                      <w:kern w:val="0"/>
                      <w:sz w:val="21"/>
                      <w:szCs w:val="21"/>
                      <w:u w:val="single"/>
                      <w:lang w:eastAsia="es-ES"/>
                      <w14:ligatures w14:val="none"/>
                    </w:rPr>
                    <w:t>l’adhesió</w:t>
                  </w:r>
                  <w:proofErr w:type="spellEnd"/>
                  <w:r w:rsidR="00504AB2" w:rsidRPr="00CA1B1F">
                    <w:rPr>
                      <w:rFonts w:ascii="Avenir Book" w:eastAsia="Times New Roman" w:hAnsi="Avenir Book" w:cs="Times New Roman"/>
                      <w:iCs/>
                      <w:color w:val="0563C1"/>
                      <w:kern w:val="0"/>
                      <w:sz w:val="21"/>
                      <w:szCs w:val="21"/>
                      <w:u w:val="single"/>
                      <w:lang w:eastAsia="es-ES"/>
                      <w14:ligatures w14:val="none"/>
                    </w:rPr>
                    <w:t xml:space="preserve"> de la Generalitat de Catalunya i el </w:t>
                  </w:r>
                  <w:proofErr w:type="spellStart"/>
                  <w:r w:rsidR="00504AB2" w:rsidRPr="00CA1B1F">
                    <w:rPr>
                      <w:rFonts w:ascii="Avenir Book" w:eastAsia="Times New Roman" w:hAnsi="Avenir Book" w:cs="Times New Roman"/>
                      <w:iCs/>
                      <w:color w:val="0563C1"/>
                      <w:kern w:val="0"/>
                      <w:sz w:val="21"/>
                      <w:szCs w:val="21"/>
                      <w:u w:val="single"/>
                      <w:lang w:eastAsia="es-ES"/>
                      <w14:ligatures w14:val="none"/>
                    </w:rPr>
                    <w:t>seu</w:t>
                  </w:r>
                  <w:proofErr w:type="spellEnd"/>
                  <w:r w:rsidR="00504AB2" w:rsidRPr="00CA1B1F">
                    <w:rPr>
                      <w:rFonts w:ascii="Avenir Book" w:eastAsia="Times New Roman" w:hAnsi="Avenir Book" w:cs="Times New Roman"/>
                      <w:iCs/>
                      <w:color w:val="0563C1"/>
                      <w:kern w:val="0"/>
                      <w:sz w:val="21"/>
                      <w:szCs w:val="21"/>
                      <w:u w:val="single"/>
                      <w:lang w:eastAsia="es-ES"/>
                      <w14:ligatures w14:val="none"/>
                    </w:rPr>
                    <w:t xml:space="preserve"> sector </w:t>
                  </w:r>
                  <w:proofErr w:type="spellStart"/>
                  <w:r w:rsidR="00504AB2" w:rsidRPr="00CA1B1F">
                    <w:rPr>
                      <w:rFonts w:ascii="Avenir Book" w:eastAsia="Times New Roman" w:hAnsi="Avenir Book" w:cs="Times New Roman"/>
                      <w:iCs/>
                      <w:color w:val="0563C1"/>
                      <w:kern w:val="0"/>
                      <w:sz w:val="21"/>
                      <w:szCs w:val="21"/>
                      <w:u w:val="single"/>
                      <w:lang w:eastAsia="es-ES"/>
                      <w14:ligatures w14:val="none"/>
                    </w:rPr>
                    <w:t>públic</w:t>
                  </w:r>
                  <w:proofErr w:type="spellEnd"/>
                </w:hyperlink>
                <w:r w:rsidR="00504AB2" w:rsidRPr="00CA1B1F">
                  <w:rPr>
                    <w:rFonts w:ascii="Avenir Book" w:eastAsia="Times New Roman" w:hAnsi="Avenir Book" w:cs="Times New Roman"/>
                    <w:iCs/>
                    <w:color w:val="818181"/>
                    <w:kern w:val="0"/>
                    <w:sz w:val="21"/>
                    <w:szCs w:val="21"/>
                    <w:lang w:eastAsia="es-ES"/>
                    <w14:ligatures w14:val="none"/>
                  </w:rPr>
                  <w:t>.</w:t>
                </w:r>
              </w:p>
              <w:p w14:paraId="55F6B282" w14:textId="77777777" w:rsidR="00504AB2" w:rsidRPr="00CA1B1F" w:rsidRDefault="00504AB2" w:rsidP="00504AB2">
                <w:pPr>
                  <w:spacing w:before="120" w:after="120" w:line="276" w:lineRule="auto"/>
                  <w:ind w:left="313"/>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La empresa contratista, sea fabricante o distribuidora de productos electrónicos, velará por el cumplimiento de los derechos laborales y de las normas de seguridad en las cadenas de suministro y en las fábricas donde se producen los bienes objeto de este contrato.</w:t>
                </w:r>
              </w:p>
              <w:p w14:paraId="742B15B1" w14:textId="77777777" w:rsidR="00504AB2" w:rsidRPr="00CA1B1F" w:rsidRDefault="00504AB2" w:rsidP="00504AB2">
                <w:pPr>
                  <w:spacing w:before="120" w:after="120" w:line="276" w:lineRule="auto"/>
                  <w:ind w:left="313"/>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A estos efectos, las empresas contratistas, fabricantes o distribuidoras de productos electrónicos, se comprometen a:</w:t>
                </w:r>
              </w:p>
              <w:p w14:paraId="33EC19CB" w14:textId="77777777" w:rsidR="00504AB2" w:rsidRPr="00CA1B1F" w:rsidRDefault="00504AB2" w:rsidP="00504AB2">
                <w:pPr>
                  <w:spacing w:before="120" w:after="120" w:line="276" w:lineRule="auto"/>
                  <w:ind w:left="313"/>
                  <w:jc w:val="both"/>
                  <w:rPr>
                    <w:rFonts w:ascii="Avenir Book" w:eastAsia="Arial Narrow" w:hAnsi="Avenir Book" w:cs="Arial Narrow"/>
                    <w:color w:val="7F7F7F"/>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Actuar con la debida diligencia y acreditar, si procede, esfuerzos razonables y proporcionados, para que en las fábricas de producción de los bienes electrónicos objeto de este contrato se cumpla lo establecido en el Código básico de normas laborales en la producción de bienes electrónicos que consta como </w:t>
                </w:r>
                <w:hyperlink r:id="rId13" w:history="1">
                  <w:r w:rsidRPr="00CA1B1F">
                    <w:rPr>
                      <w:rFonts w:ascii="Avenir Book" w:eastAsia="Arial Narrow" w:hAnsi="Avenir Book" w:cs="Arial Narrow"/>
                      <w:color w:val="0563C1"/>
                      <w:kern w:val="0"/>
                      <w:sz w:val="21"/>
                      <w:szCs w:val="21"/>
                      <w:u w:val="single"/>
                      <w:lang w:eastAsia="ca-ES"/>
                      <w14:ligatures w14:val="none"/>
                    </w:rPr>
                    <w:t>Anexo núm. 2 de la Instrucción 5/2020</w:t>
                  </w:r>
                </w:hyperlink>
                <w:r w:rsidRPr="00CA1B1F">
                  <w:rPr>
                    <w:rFonts w:ascii="Avenir Book" w:eastAsia="Arial Narrow" w:hAnsi="Avenir Book" w:cs="Arial Narrow"/>
                    <w:color w:val="7F7F7F"/>
                    <w:kern w:val="0"/>
                    <w:sz w:val="21"/>
                    <w:szCs w:val="21"/>
                    <w:lang w:eastAsia="ca-ES"/>
                    <w14:ligatures w14:val="none"/>
                  </w:rPr>
                  <w:t xml:space="preserve">, </w:t>
                </w:r>
                <w:r w:rsidRPr="00CA1B1F">
                  <w:rPr>
                    <w:rFonts w:ascii="Avenir Book" w:eastAsia="Arial Narrow" w:hAnsi="Avenir Book" w:cs="Arial Narrow"/>
                    <w:kern w:val="0"/>
                    <w:sz w:val="21"/>
                    <w:szCs w:val="21"/>
                    <w:lang w:eastAsia="ca-ES"/>
                    <w14:ligatures w14:val="none"/>
                  </w:rPr>
                  <w:t>de forma que se realice el aprovisionamiento de los bienes mencionados por medio de condiciones de comercialización justa.</w:t>
                </w:r>
                <w:r w:rsidRPr="00CA1B1F">
                  <w:rPr>
                    <w:rFonts w:ascii="Avenir Book" w:eastAsia="Arial Narrow" w:hAnsi="Avenir Book" w:cs="Arial Narrow"/>
                    <w:color w:val="7F7F7F"/>
                    <w:kern w:val="0"/>
                    <w:sz w:val="21"/>
                    <w:szCs w:val="21"/>
                    <w:lang w:eastAsia="ca-ES"/>
                    <w14:ligatures w14:val="none"/>
                  </w:rPr>
                  <w:t xml:space="preserve"> </w:t>
                </w:r>
              </w:p>
              <w:p w14:paraId="03A64935" w14:textId="77777777" w:rsidR="00504AB2" w:rsidRPr="00CA1B1F" w:rsidRDefault="00504AB2" w:rsidP="00504AB2">
                <w:pPr>
                  <w:spacing w:before="120" w:after="120" w:line="276" w:lineRule="auto"/>
                  <w:ind w:left="313"/>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Así mismo, las empresas contratistas de un contrato de servicios de productos electrónicos, ya sean fabricantes o distribuidores, se obligan a: </w:t>
                </w:r>
              </w:p>
              <w:p w14:paraId="1D531C2C" w14:textId="77777777" w:rsidR="00504AB2" w:rsidRPr="00CA1B1F" w:rsidRDefault="00504AB2" w:rsidP="00504AB2">
                <w:pPr>
                  <w:spacing w:before="120" w:after="120" w:line="276" w:lineRule="auto"/>
                  <w:ind w:left="313"/>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Entregar al responsable del contrato designado por la entidad contratante, en el plazo máximo de veinticinco (25) días laborables desde la formalización del contrato, el Formulario de divulgación, debidamente cumplimentado, que se adjunta como </w:t>
                </w:r>
                <w:hyperlink r:id="rId14" w:history="1">
                  <w:r w:rsidRPr="00CA1B1F">
                    <w:rPr>
                      <w:rFonts w:ascii="Avenir Book" w:eastAsia="Arial Narrow" w:hAnsi="Avenir Book" w:cs="Arial Narrow"/>
                      <w:color w:val="0563C1"/>
                      <w:kern w:val="0"/>
                      <w:sz w:val="21"/>
                      <w:szCs w:val="21"/>
                      <w:u w:val="single"/>
                      <w:lang w:eastAsia="ca-ES"/>
                      <w14:ligatures w14:val="none"/>
                    </w:rPr>
                    <w:t>Anexo núm. 3 de la Instrucción 5/2020</w:t>
                  </w:r>
                </w:hyperlink>
                <w:r w:rsidRPr="00CA1B1F">
                  <w:rPr>
                    <w:rFonts w:ascii="Avenir Book" w:eastAsia="Arial Narrow" w:hAnsi="Avenir Book" w:cs="Arial Narrow"/>
                    <w:kern w:val="0"/>
                    <w:sz w:val="21"/>
                    <w:szCs w:val="21"/>
                    <w:lang w:eastAsia="ca-ES"/>
                    <w14:ligatures w14:val="none"/>
                  </w:rPr>
                  <w:t xml:space="preserve">, en el que facilitará la información sobre las fábricas encargadas de la producción de los bienes (denominación y domicilio social) y sobre los productos y componentes objeto del contrato producidos a cada fábrica. </w:t>
                </w:r>
                <w:r w:rsidRPr="00CA1B1F">
                  <w:rPr>
                    <w:rFonts w:ascii="Avenir Book" w:eastAsia="Arial Narrow" w:hAnsi="Avenir Book" w:cs="Arial Narrow"/>
                    <w:kern w:val="0"/>
                    <w:sz w:val="21"/>
                    <w:szCs w:val="21"/>
                    <w:lang w:eastAsia="ca-ES"/>
                    <w14:ligatures w14:val="none"/>
                  </w:rPr>
                  <w:lastRenderedPageBreak/>
                  <w:t>El contratista tiene que comunicar al órgano de contratación, cualquier cambio en la información incluida en el Formulario de divulgación.</w:t>
                </w:r>
              </w:p>
              <w:p w14:paraId="186C7404" w14:textId="77777777" w:rsidR="00504AB2" w:rsidRPr="00CA1B1F" w:rsidRDefault="00504AB2" w:rsidP="00504AB2">
                <w:pPr>
                  <w:spacing w:before="120" w:after="120" w:line="276" w:lineRule="auto"/>
                  <w:ind w:left="313"/>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Comunicar, si procede, por escrito al responsable del contrato designado por la entidad contratante, aquellas prácticas de las fábricas encargadas de la producción de los bienes electrónicos objeto del contrato que considera que pueden contribuir o provocar el incumplimiento del Código básico de normas laborales en la producción de bienes electrónicos que se adjunta como </w:t>
                </w:r>
                <w:hyperlink r:id="rId15" w:history="1">
                  <w:r w:rsidRPr="00CA1B1F">
                    <w:rPr>
                      <w:rFonts w:ascii="Avenir Book" w:eastAsia="Arial Narrow" w:hAnsi="Avenir Book" w:cs="Arial Narrow"/>
                      <w:color w:val="0563C1"/>
                      <w:kern w:val="0"/>
                      <w:sz w:val="21"/>
                      <w:szCs w:val="21"/>
                      <w:u w:val="single"/>
                      <w:lang w:eastAsia="ca-ES"/>
                      <w14:ligatures w14:val="none"/>
                    </w:rPr>
                    <w:t>Anexo núm. 2 de la Instrucción 5/2020</w:t>
                  </w:r>
                </w:hyperlink>
                <w:r w:rsidRPr="00CA1B1F">
                  <w:rPr>
                    <w:rFonts w:ascii="Avenir Book" w:eastAsia="Arial Narrow" w:hAnsi="Avenir Book" w:cs="Arial Narrow"/>
                    <w:kern w:val="0"/>
                    <w:sz w:val="21"/>
                    <w:szCs w:val="21"/>
                    <w:lang w:eastAsia="ca-ES"/>
                    <w14:ligatures w14:val="none"/>
                  </w:rPr>
                  <w:t>, e informar sobre cómo el contratista (si es un mero distribuidor) puede ejercer su influencia para gestionar estas posibles prácticas.</w:t>
                </w:r>
              </w:p>
              <w:p w14:paraId="13AB817E" w14:textId="77777777" w:rsidR="00504AB2" w:rsidRPr="00CA1B1F" w:rsidRDefault="00504AB2" w:rsidP="00504AB2">
                <w:pPr>
                  <w:spacing w:before="120" w:after="120" w:line="276" w:lineRule="auto"/>
                  <w:ind w:left="313"/>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Esta cláusula se aplica respecto de los productos electrónicos siguientes: ordenadores de sobremesa, ordenadores portátiles, estaciones de trabajo, tabletas; pantallas y monitores; periféricos (ratones, teclados, palancas de control, cables y auriculares); escáneres, impresoras, faxes, fotocopiadoras y equipos multifunción; productos TIC para empresas (conmutadores, enrutadores, supercomputadores, servidores y sistemas de almacenamiento); y smartphones y teléfonos IP.</w:t>
                </w:r>
              </w:p>
              <w:p w14:paraId="35936F8D" w14:textId="77777777" w:rsidR="00504AB2" w:rsidRPr="00CA1B1F" w:rsidRDefault="00504AB2" w:rsidP="00504AB2">
                <w:pPr>
                  <w:spacing w:before="120" w:after="120" w:line="276" w:lineRule="auto"/>
                  <w:ind w:left="313"/>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El seguimiento y control material de las actividades que tengan que evaluar el grado de cumplimiento de los derechos laborales y las normas de seguridad en las cadenas de producción de los bienes electrónicos objeto del contrato se realizará por la Dirección General de Contratación Pública del Departamento de Economía y Hacienda de la Generalitat de Cataluña. Esta Dirección General dispondrá de la colaboración externa de una entidad acreditada, con personal cualificado y de reconocida experiencia en la inspección y evaluación del cumplimiento de la normativa laboral de las fábricas de producción y talleres de montaje de los equipos electrónicos objeto del contrato, tanto en el ámbito nacional como internacional, sea o no de los países de la Unión Europea.</w:t>
                </w:r>
              </w:p>
              <w:p w14:paraId="742B5793" w14:textId="1EC0CA41" w:rsidR="00F211BC" w:rsidRPr="00CA1B1F" w:rsidRDefault="00504AB2" w:rsidP="00476275">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Las empresas contratistas de productos electrónicos, ya sean distribuidoras o fabricantes, facilitarán la identificación de la procedencia originaria y la trazabilidad del proceso de producción y montaje de los componentes de los equipos en todo aquello que los sea posible para hacer viables los trabajos de encuesta y visitas aleatorias por parte de dicha entidad externa acreditada en los centros de producción, de forma que pueda determinar el mayor o menor grado de cumplimiento de los derechos laborales básicos en el marco de las Convenciones fundamentales de la Organización Internacional del Trabajo.</w:t>
                </w:r>
              </w:p>
            </w:tc>
          </w:tr>
          <w:tr w:rsidR="00504AB2" w:rsidRPr="00CA1B1F" w14:paraId="17B6D2CC" w14:textId="77777777" w:rsidTr="003D57BC">
            <w:trPr>
              <w:gridAfter w:val="1"/>
              <w:wAfter w:w="12" w:type="dxa"/>
              <w:trHeight w:val="397"/>
              <w:jc w:val="center"/>
            </w:trPr>
            <w:tc>
              <w:tcPr>
                <w:tcW w:w="563" w:type="dxa"/>
                <w:shd w:val="clear" w:color="auto" w:fill="30BFD3"/>
                <w:vAlign w:val="center"/>
              </w:tcPr>
              <w:p w14:paraId="47552FA0" w14:textId="77777777" w:rsidR="00504AB2" w:rsidRPr="00CA1B1F"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lastRenderedPageBreak/>
                  <w:t>N</w:t>
                </w:r>
              </w:p>
            </w:tc>
            <w:tc>
              <w:tcPr>
                <w:tcW w:w="5108" w:type="dxa"/>
                <w:gridSpan w:val="2"/>
                <w:shd w:val="clear" w:color="auto" w:fill="30BFD3"/>
                <w:vAlign w:val="center"/>
              </w:tcPr>
              <w:p w14:paraId="2A10EB89" w14:textId="77777777" w:rsidR="00504AB2" w:rsidRPr="00CA1B1F" w:rsidRDefault="00504AB2" w:rsidP="00504AB2">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MODIFICACIÓN PREVISTA DEL CONTRATO</w:t>
                </w:r>
              </w:p>
            </w:tc>
            <w:tc>
              <w:tcPr>
                <w:tcW w:w="558" w:type="dxa"/>
                <w:shd w:val="clear" w:color="auto" w:fill="30BFD3"/>
                <w:vAlign w:val="center"/>
              </w:tcPr>
              <w:p w14:paraId="6628BB83" w14:textId="77777777" w:rsidR="00504AB2" w:rsidRPr="00CA1B1F"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O</w:t>
                </w:r>
              </w:p>
            </w:tc>
            <w:tc>
              <w:tcPr>
                <w:tcW w:w="4967" w:type="dxa"/>
                <w:shd w:val="clear" w:color="auto" w:fill="30BFD3"/>
                <w:vAlign w:val="center"/>
              </w:tcPr>
              <w:p w14:paraId="43AE7B23" w14:textId="77777777" w:rsidR="00504AB2" w:rsidRPr="00CA1B1F" w:rsidRDefault="00504AB2" w:rsidP="00504AB2">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CESIÓN DEL CONTRATO</w:t>
                </w:r>
              </w:p>
            </w:tc>
          </w:tr>
          <w:tr w:rsidR="00504AB2" w:rsidRPr="00CA1B1F" w14:paraId="3EC9F950" w14:textId="77777777" w:rsidTr="003D57BC">
            <w:trPr>
              <w:gridAfter w:val="1"/>
              <w:wAfter w:w="12" w:type="dxa"/>
              <w:jc w:val="center"/>
            </w:trPr>
            <w:tc>
              <w:tcPr>
                <w:tcW w:w="5671" w:type="dxa"/>
                <w:gridSpan w:val="3"/>
                <w:tcBorders>
                  <w:bottom w:val="single" w:sz="4" w:space="0" w:color="BFBFBF"/>
                </w:tcBorders>
                <w:shd w:val="clear" w:color="auto" w:fill="auto"/>
              </w:tcPr>
              <w:p w14:paraId="5BC190DC" w14:textId="2747A594" w:rsidR="00504AB2" w:rsidRPr="00CA1B1F" w:rsidRDefault="00056EA9" w:rsidP="00504AB2">
                <w:pPr>
                  <w:pBdr>
                    <w:top w:val="nil"/>
                    <w:left w:val="nil"/>
                    <w:bottom w:val="nil"/>
                    <w:right w:val="nil"/>
                    <w:between w:val="nil"/>
                  </w:pBdr>
                  <w:spacing w:before="120" w:after="12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63214641"/>
                    <w14:checkbox>
                      <w14:checked w14:val="1"/>
                      <w14:checkedState w14:val="2612" w14:font="MS Gothic"/>
                      <w14:uncheckedState w14:val="2610" w14:font="MS Gothic"/>
                    </w14:checkbox>
                  </w:sdtPr>
                  <w:sdtEndPr/>
                  <w:sdtContent>
                    <w:r w:rsidR="006C22FB"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MS Gothic" w:hAnsi="Avenir Book" w:cs="Segoe UI Symbol"/>
                    <w:b/>
                    <w:kern w:val="0"/>
                    <w:sz w:val="21"/>
                    <w:szCs w:val="21"/>
                    <w:lang w:eastAsia="ca-ES"/>
                    <w14:ligatures w14:val="none"/>
                  </w:rPr>
                  <w:t xml:space="preserve"> </w:t>
                </w:r>
                <w:r w:rsidR="00504AB2" w:rsidRPr="00CA1B1F">
                  <w:rPr>
                    <w:rFonts w:ascii="Avenir Book" w:eastAsia="Arial Narrow" w:hAnsi="Avenir Book" w:cs="Arial Narrow"/>
                    <w:b/>
                    <w:kern w:val="0"/>
                    <w:sz w:val="21"/>
                    <w:szCs w:val="21"/>
                    <w:lang w:eastAsia="ca-ES"/>
                    <w14:ligatures w14:val="none"/>
                  </w:rPr>
                  <w:t>NO se prevén causas de modificación adicionales a las previstas en el artículo 205 de la LCSP.</w:t>
                </w:r>
              </w:p>
              <w:p w14:paraId="2BDF1CF8" w14:textId="2A707DCC" w:rsidR="00504AB2" w:rsidRPr="00CA1B1F" w:rsidRDefault="00056EA9" w:rsidP="00504AB2">
                <w:pPr>
                  <w:pBdr>
                    <w:top w:val="nil"/>
                    <w:left w:val="nil"/>
                    <w:bottom w:val="nil"/>
                    <w:right w:val="nil"/>
                    <w:between w:val="nil"/>
                  </w:pBdr>
                  <w:spacing w:before="120" w:after="12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571000058"/>
                    <w14:checkbox>
                      <w14:checked w14:val="0"/>
                      <w14:checkedState w14:val="2612" w14:font="MS Gothic"/>
                      <w14:uncheckedState w14:val="2610" w14:font="MS Gothic"/>
                    </w14:checkbox>
                  </w:sdtPr>
                  <w:sdtEndPr/>
                  <w:sdtContent>
                    <w:r w:rsidR="00504AB2" w:rsidRPr="00CA1B1F">
                      <w:rPr>
                        <w:rFonts w:ascii="Segoe UI Symbol" w:eastAsia="Times New Roman" w:hAnsi="Segoe UI Symbol" w:cs="Segoe UI Symbol"/>
                        <w:kern w:val="0"/>
                        <w:sz w:val="21"/>
                        <w:szCs w:val="21"/>
                        <w:lang w:eastAsia="ca-ES"/>
                        <w14:ligatures w14:val="none"/>
                      </w:rPr>
                      <w:t>☐</w:t>
                    </w:r>
                  </w:sdtContent>
                </w:sdt>
                <w:r w:rsidR="00504AB2" w:rsidRPr="00CA1B1F">
                  <w:rPr>
                    <w:rFonts w:ascii="Avenir Book" w:eastAsia="Times New Roman" w:hAnsi="Avenir Book" w:cs="Arial"/>
                    <w:kern w:val="0"/>
                    <w:sz w:val="21"/>
                    <w:szCs w:val="21"/>
                    <w:lang w:eastAsia="ca-ES"/>
                    <w14:ligatures w14:val="none"/>
                  </w:rPr>
                  <w:t xml:space="preserve"> </w:t>
                </w:r>
                <w:r w:rsidR="00504AB2" w:rsidRPr="00CA1B1F">
                  <w:rPr>
                    <w:rFonts w:ascii="Avenir Book" w:eastAsia="Arial Narrow" w:hAnsi="Avenir Book" w:cs="Arial Narrow"/>
                    <w:b/>
                    <w:kern w:val="0"/>
                    <w:sz w:val="21"/>
                    <w:szCs w:val="21"/>
                    <w:lang w:eastAsia="ca-ES"/>
                    <w14:ligatures w14:val="none"/>
                  </w:rPr>
                  <w:t xml:space="preserve">SÍ. </w:t>
                </w:r>
                <w:r w:rsidR="00504AB2" w:rsidRPr="00CA1B1F">
                  <w:rPr>
                    <w:rFonts w:ascii="Avenir Book" w:eastAsia="Arial Narrow" w:hAnsi="Avenir Book" w:cs="Arial Narrow"/>
                    <w:bCs/>
                    <w:kern w:val="0"/>
                    <w:sz w:val="21"/>
                    <w:szCs w:val="21"/>
                    <w:lang w:eastAsia="ca-ES"/>
                    <w14:ligatures w14:val="none"/>
                  </w:rPr>
                  <w:t xml:space="preserve">De acuerdo con el </w:t>
                </w:r>
                <w:r w:rsidR="00504AB2" w:rsidRPr="00CA1B1F">
                  <w:rPr>
                    <w:rFonts w:ascii="Avenir Book" w:eastAsia="Arial Narrow" w:hAnsi="Avenir Book" w:cs="Arial Narrow"/>
                    <w:b/>
                    <w:kern w:val="0"/>
                    <w:sz w:val="21"/>
                    <w:szCs w:val="21"/>
                    <w:lang w:eastAsia="ca-ES"/>
                    <w14:ligatures w14:val="none"/>
                  </w:rPr>
                  <w:t>artículo 204</w:t>
                </w:r>
                <w:r w:rsidR="00504AB2" w:rsidRPr="00CA1B1F">
                  <w:rPr>
                    <w:rFonts w:ascii="Avenir Book" w:eastAsia="Arial Narrow" w:hAnsi="Avenir Book" w:cs="Arial Narrow"/>
                    <w:bCs/>
                    <w:kern w:val="0"/>
                    <w:sz w:val="21"/>
                    <w:szCs w:val="21"/>
                    <w:lang w:eastAsia="ca-ES"/>
                    <w14:ligatures w14:val="none"/>
                  </w:rPr>
                  <w:t xml:space="preserve"> LCSP, se prevén las siguientes causas de modificación previstas, las cuales no podrán superar el importe del 20% del precio inicial del contrato, y no alteran la naturaleza global del contrato</w:t>
                </w:r>
                <w:r w:rsidR="00504AB2" w:rsidRPr="00CA1B1F">
                  <w:rPr>
                    <w:rFonts w:ascii="Avenir Book" w:eastAsia="Arial Narrow" w:hAnsi="Avenir Book" w:cs="Arial Narrow"/>
                    <w:b/>
                    <w:kern w:val="0"/>
                    <w:sz w:val="21"/>
                    <w:szCs w:val="21"/>
                    <w:lang w:eastAsia="ca-ES"/>
                    <w14:ligatures w14:val="none"/>
                  </w:rPr>
                  <w:t xml:space="preserve">: </w:t>
                </w:r>
              </w:p>
              <w:p w14:paraId="06A2BD37" w14:textId="2F8FEB46" w:rsidR="00F211BC" w:rsidRPr="00CA1B1F" w:rsidRDefault="00F211BC" w:rsidP="00CA1521">
                <w:pPr>
                  <w:pStyle w:val="Prrafodelista"/>
                  <w:numPr>
                    <w:ilvl w:val="0"/>
                    <w:numId w:val="44"/>
                  </w:numPr>
                  <w:pBdr>
                    <w:top w:val="nil"/>
                    <w:left w:val="nil"/>
                    <w:bottom w:val="nil"/>
                    <w:right w:val="nil"/>
                    <w:between w:val="nil"/>
                  </w:pBdr>
                  <w:spacing w:before="120" w:after="120" w:line="276" w:lineRule="auto"/>
                  <w:jc w:val="both"/>
                  <w:rPr>
                    <w:rFonts w:ascii="Avenir Book" w:eastAsia="Arial Narrow" w:hAnsi="Avenir Book" w:cs="Arial Narrow"/>
                    <w:i/>
                    <w:iCs/>
                    <w:color w:val="7F7F7F"/>
                    <w:sz w:val="21"/>
                    <w:szCs w:val="21"/>
                    <w:lang w:val="es-ES" w:eastAsia="ca-ES"/>
                  </w:rPr>
                </w:pPr>
                <w:r w:rsidRPr="00CA1B1F">
                  <w:rPr>
                    <w:rFonts w:ascii="Avenir Book" w:eastAsia="Arial Narrow" w:hAnsi="Avenir Book" w:cs="Arial Narrow"/>
                    <w:bCs/>
                    <w:color w:val="000000"/>
                    <w:sz w:val="21"/>
                    <w:szCs w:val="21"/>
                    <w:lang w:val="es-ES" w:eastAsia="ca-ES"/>
                  </w:rPr>
                  <w:t>[</w:t>
                </w:r>
                <w:r w:rsidRPr="00CA1B1F">
                  <w:rPr>
                    <w:rFonts w:eastAsia="Arial Narrow"/>
                    <w:bCs/>
                    <w:color w:val="000000"/>
                    <w:sz w:val="21"/>
                    <w:szCs w:val="21"/>
                    <w:lang w:val="es-ES" w:eastAsia="ca-ES"/>
                  </w:rPr>
                  <w:t>●</w:t>
                </w:r>
                <w:r w:rsidRPr="00CA1B1F">
                  <w:rPr>
                    <w:rFonts w:ascii="Avenir Book" w:eastAsia="Arial Narrow" w:hAnsi="Avenir Book" w:cs="Arial Narrow"/>
                    <w:bCs/>
                    <w:color w:val="000000"/>
                    <w:sz w:val="21"/>
                    <w:szCs w:val="21"/>
                    <w:lang w:val="es-ES" w:eastAsia="ca-ES"/>
                  </w:rPr>
                  <w:t>]</w:t>
                </w:r>
              </w:p>
              <w:p w14:paraId="29670FCA" w14:textId="77777777" w:rsidR="00504AB2" w:rsidRPr="00CA1B1F" w:rsidRDefault="00504AB2" w:rsidP="00504AB2">
                <w:pPr>
                  <w:spacing w:before="120" w:after="120"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El procedimiento para modificar el contrato será el siguiente: </w:t>
                </w:r>
              </w:p>
              <w:p w14:paraId="71D58CF9" w14:textId="77777777" w:rsidR="00504AB2" w:rsidRPr="00CA1B1F"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Informe técnico justificativo del responsable de contrato en que manifieste la necesidad de proceder a realizar la modificación del contrato.</w:t>
                </w:r>
              </w:p>
              <w:p w14:paraId="288E2F6F" w14:textId="77777777" w:rsidR="00504AB2" w:rsidRPr="00CA1B1F"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Informe jurídico manifestando, en su caso, su procedencia.</w:t>
                </w:r>
              </w:p>
              <w:p w14:paraId="71BE7C47" w14:textId="77777777" w:rsidR="00504AB2" w:rsidRPr="00CA1B1F"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lastRenderedPageBreak/>
                  <w:t>– Validación presupuestaria de la existencia de crédito para efectuar la modificación.</w:t>
                </w:r>
              </w:p>
              <w:p w14:paraId="33B2B085" w14:textId="77777777" w:rsidR="00504AB2" w:rsidRPr="00CA1B1F"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Incoación del expediente de modificación contractual por parte del Órgano de Contratación.</w:t>
                </w:r>
              </w:p>
              <w:p w14:paraId="2743A411" w14:textId="77777777" w:rsidR="00504AB2" w:rsidRPr="00CA1B1F"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Trámite de audiencia al contratista por un plazo de DIEZ (10) días hábiles y comparecencia en que manifiesta haber sido informado del alcance de estos nuevos trabajos y efectúe, en su caso, las alegaciones que considere oportunas.</w:t>
                </w:r>
              </w:p>
              <w:p w14:paraId="68F9E8C7" w14:textId="77777777" w:rsidR="00504AB2" w:rsidRPr="00CA1B1F"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Resolución del Órgano de Contratación aprobando la modificación contractual y notificación a los interesados.</w:t>
                </w:r>
              </w:p>
              <w:p w14:paraId="56641ADE" w14:textId="606B45F2" w:rsidR="00504AB2" w:rsidRPr="00CA1B1F"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Publicación de la modificación al Perfil de Contratante en el plazo de CINCO (5) días naturales a contar desde la aprobación de la modificación.</w:t>
                </w:r>
              </w:p>
              <w:p w14:paraId="5967AB29" w14:textId="7A44C482" w:rsidR="00504AB2" w:rsidRPr="00CA1B1F"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Reajuste de la garantía definitiva</w:t>
                </w:r>
                <w:r w:rsidR="001C3F77" w:rsidRPr="00CA1B1F">
                  <w:rPr>
                    <w:rFonts w:ascii="Avenir Book" w:eastAsia="Arial Narrow" w:hAnsi="Avenir Book" w:cs="Arial Narrow"/>
                    <w:kern w:val="0"/>
                    <w:sz w:val="21"/>
                    <w:szCs w:val="21"/>
                    <w:lang w:eastAsia="ca-ES"/>
                    <w14:ligatures w14:val="none"/>
                  </w:rPr>
                  <w:t>, en su caso</w:t>
                </w:r>
                <w:r w:rsidRPr="00CA1B1F">
                  <w:rPr>
                    <w:rFonts w:ascii="Avenir Book" w:eastAsia="Arial Narrow" w:hAnsi="Avenir Book" w:cs="Arial Narrow"/>
                    <w:kern w:val="0"/>
                    <w:sz w:val="21"/>
                    <w:szCs w:val="21"/>
                    <w:lang w:eastAsia="ca-ES"/>
                    <w14:ligatures w14:val="none"/>
                  </w:rPr>
                  <w:t>.</w:t>
                </w:r>
              </w:p>
              <w:p w14:paraId="791E2F0A" w14:textId="77777777" w:rsidR="00504AB2" w:rsidRPr="00CA1B1F"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Formalización de la modificación del contrato, si procede.</w:t>
                </w:r>
              </w:p>
            </w:tc>
            <w:tc>
              <w:tcPr>
                <w:tcW w:w="5525" w:type="dxa"/>
                <w:gridSpan w:val="2"/>
                <w:tcBorders>
                  <w:bottom w:val="single" w:sz="4" w:space="0" w:color="BFBFBF"/>
                </w:tcBorders>
                <w:shd w:val="clear" w:color="auto" w:fill="auto"/>
              </w:tcPr>
              <w:p w14:paraId="15FF8919" w14:textId="77777777" w:rsidR="00504AB2" w:rsidRPr="00CA1B1F" w:rsidRDefault="00504AB2" w:rsidP="00504AB2">
                <w:pPr>
                  <w:pBdr>
                    <w:top w:val="nil"/>
                    <w:left w:val="nil"/>
                    <w:bottom w:val="nil"/>
                    <w:right w:val="nil"/>
                    <w:between w:val="nil"/>
                  </w:pBdr>
                  <w:spacing w:before="240" w:after="120" w:line="276" w:lineRule="auto"/>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lastRenderedPageBreak/>
                  <w:t>¿Se permite la cesión del contrato?</w:t>
                </w:r>
              </w:p>
              <w:p w14:paraId="073B3E4E" w14:textId="19468414" w:rsidR="00504AB2" w:rsidRPr="00CA1B1F" w:rsidRDefault="00056EA9" w:rsidP="00074007">
                <w:pPr>
                  <w:pBdr>
                    <w:top w:val="nil"/>
                    <w:left w:val="nil"/>
                    <w:bottom w:val="nil"/>
                    <w:right w:val="nil"/>
                    <w:between w:val="nil"/>
                  </w:pBdr>
                  <w:spacing w:after="12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877620411"/>
                    <w14:checkbox>
                      <w14:checked w14:val="0"/>
                      <w14:checkedState w14:val="2612" w14:font="MS Gothic"/>
                      <w14:uncheckedState w14:val="2610" w14:font="MS Gothic"/>
                    </w14:checkbox>
                  </w:sdtPr>
                  <w:sdtEndPr/>
                  <w:sdtContent>
                    <w:r w:rsidR="00504AB2" w:rsidRPr="00CA1B1F">
                      <w:rPr>
                        <w:rFonts w:ascii="Segoe UI Symbol" w:eastAsia="Times New Roman" w:hAnsi="Segoe UI Symbol" w:cs="Segoe UI Symbol"/>
                        <w:kern w:val="0"/>
                        <w:sz w:val="21"/>
                        <w:szCs w:val="21"/>
                        <w:lang w:eastAsia="ca-ES"/>
                        <w14:ligatures w14:val="none"/>
                      </w:rPr>
                      <w:t>☐</w:t>
                    </w:r>
                  </w:sdtContent>
                </w:sdt>
                <w:r w:rsidR="00504AB2" w:rsidRPr="00CA1B1F">
                  <w:rPr>
                    <w:rFonts w:ascii="Avenir Book" w:eastAsia="MS Gothic" w:hAnsi="Avenir Book" w:cs="MS Gothic"/>
                    <w:b/>
                    <w:kern w:val="0"/>
                    <w:sz w:val="21"/>
                    <w:szCs w:val="21"/>
                    <w:lang w:eastAsia="ca-ES"/>
                    <w14:ligatures w14:val="none"/>
                  </w:rPr>
                  <w:t xml:space="preserve"> </w:t>
                </w:r>
                <w:r w:rsidR="00504AB2" w:rsidRPr="00CA1B1F">
                  <w:rPr>
                    <w:rFonts w:ascii="Avenir Book" w:eastAsia="Arial Narrow" w:hAnsi="Avenir Book" w:cs="Arial Narrow"/>
                    <w:b/>
                    <w:kern w:val="0"/>
                    <w:sz w:val="21"/>
                    <w:szCs w:val="21"/>
                    <w:lang w:eastAsia="ca-ES"/>
                    <w14:ligatures w14:val="none"/>
                  </w:rPr>
                  <w:t>SÍ</w:t>
                </w:r>
                <w:r w:rsidR="00F211BC" w:rsidRPr="00CA1B1F">
                  <w:rPr>
                    <w:rFonts w:ascii="Avenir Book" w:eastAsia="Arial Narrow" w:hAnsi="Avenir Book" w:cs="Arial Narrow"/>
                    <w:b/>
                    <w:kern w:val="0"/>
                    <w:sz w:val="21"/>
                    <w:szCs w:val="21"/>
                    <w:lang w:eastAsia="ca-ES"/>
                    <w14:ligatures w14:val="none"/>
                  </w:rPr>
                  <w:t xml:space="preserve">, </w:t>
                </w:r>
                <w:r w:rsidR="00F211BC" w:rsidRPr="00CA1B1F">
                  <w:rPr>
                    <w:rFonts w:ascii="Avenir Book" w:eastAsia="Arial Narrow" w:hAnsi="Avenir Book" w:cs="Arial Narrow"/>
                    <w:kern w:val="0"/>
                    <w:sz w:val="21"/>
                    <w:szCs w:val="21"/>
                    <w:lang w:eastAsia="ca-ES"/>
                    <w14:ligatures w14:val="none"/>
                  </w:rPr>
                  <w:t>de acuerdo con aquello establecido en el artículo 214.1 LCSP.</w:t>
                </w:r>
                <w:r w:rsidR="00504AB2" w:rsidRPr="00CA1B1F">
                  <w:rPr>
                    <w:rFonts w:ascii="Avenir Book" w:eastAsia="Arial Narrow" w:hAnsi="Avenir Book" w:cs="Arial Narrow"/>
                    <w:kern w:val="0"/>
                    <w:sz w:val="21"/>
                    <w:szCs w:val="21"/>
                    <w:lang w:eastAsia="ca-ES"/>
                    <w14:ligatures w14:val="none"/>
                  </w:rPr>
                  <w:t xml:space="preserve"> </w:t>
                </w:r>
              </w:p>
              <w:p w14:paraId="06D1EEFC" w14:textId="010D4314" w:rsidR="00504AB2" w:rsidRPr="00CA1B1F" w:rsidRDefault="00056EA9"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666005429"/>
                    <w14:checkbox>
                      <w14:checked w14:val="1"/>
                      <w14:checkedState w14:val="2612" w14:font="MS Gothic"/>
                      <w14:uncheckedState w14:val="2610" w14:font="MS Gothic"/>
                    </w14:checkbox>
                  </w:sdtPr>
                  <w:sdtEndPr/>
                  <w:sdtContent>
                    <w:r w:rsidR="006C22FB"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MS Gothic" w:hAnsi="Avenir Book" w:cs="Segoe UI Symbol"/>
                    <w:b/>
                    <w:kern w:val="0"/>
                    <w:sz w:val="21"/>
                    <w:szCs w:val="21"/>
                    <w:lang w:eastAsia="ca-ES"/>
                    <w14:ligatures w14:val="none"/>
                  </w:rPr>
                  <w:t xml:space="preserve"> </w:t>
                </w:r>
                <w:r w:rsidR="00504AB2" w:rsidRPr="00CA1B1F">
                  <w:rPr>
                    <w:rFonts w:ascii="Avenir Book" w:eastAsia="Arial Narrow" w:hAnsi="Avenir Book" w:cs="Arial Narrow"/>
                    <w:b/>
                    <w:bCs/>
                    <w:kern w:val="0"/>
                    <w:sz w:val="21"/>
                    <w:szCs w:val="21"/>
                    <w:lang w:eastAsia="ca-ES"/>
                    <w14:ligatures w14:val="none"/>
                  </w:rPr>
                  <w:t>NO</w:t>
                </w:r>
              </w:p>
            </w:tc>
          </w:tr>
          <w:tr w:rsidR="00504AB2" w:rsidRPr="00CA1B1F" w14:paraId="49F3A837" w14:textId="77777777" w:rsidTr="003D57BC">
            <w:trPr>
              <w:gridAfter w:val="1"/>
              <w:wAfter w:w="12" w:type="dxa"/>
              <w:trHeight w:val="397"/>
              <w:jc w:val="center"/>
            </w:trPr>
            <w:tc>
              <w:tcPr>
                <w:tcW w:w="563" w:type="dxa"/>
                <w:shd w:val="clear" w:color="auto" w:fill="30BFD3"/>
                <w:vAlign w:val="center"/>
              </w:tcPr>
              <w:p w14:paraId="656E3BA4" w14:textId="77777777" w:rsidR="00504AB2" w:rsidRPr="00CA1B1F"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P</w:t>
                </w:r>
              </w:p>
            </w:tc>
            <w:tc>
              <w:tcPr>
                <w:tcW w:w="5108" w:type="dxa"/>
                <w:gridSpan w:val="2"/>
                <w:shd w:val="clear" w:color="auto" w:fill="30BFD3"/>
                <w:vAlign w:val="center"/>
              </w:tcPr>
              <w:p w14:paraId="50F2EAA7" w14:textId="77777777" w:rsidR="00504AB2" w:rsidRPr="00CA1B1F"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SUBCONTRATACIÓN</w:t>
                </w:r>
              </w:p>
            </w:tc>
            <w:tc>
              <w:tcPr>
                <w:tcW w:w="558" w:type="dxa"/>
                <w:shd w:val="clear" w:color="auto" w:fill="30BFD3"/>
                <w:vAlign w:val="center"/>
              </w:tcPr>
              <w:p w14:paraId="1220EDF9" w14:textId="77777777" w:rsidR="00504AB2" w:rsidRPr="00CA1B1F"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Q</w:t>
                </w:r>
              </w:p>
            </w:tc>
            <w:tc>
              <w:tcPr>
                <w:tcW w:w="4967" w:type="dxa"/>
                <w:shd w:val="clear" w:color="auto" w:fill="30BFD3"/>
                <w:vAlign w:val="center"/>
              </w:tcPr>
              <w:p w14:paraId="1456331D" w14:textId="77777777" w:rsidR="00504AB2" w:rsidRPr="00CA1B1F"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REVISIÓN DE PRECIOS</w:t>
                </w:r>
              </w:p>
            </w:tc>
          </w:tr>
          <w:tr w:rsidR="00504AB2" w:rsidRPr="00CA1B1F" w14:paraId="5CED69C8" w14:textId="77777777" w:rsidTr="003D57BC">
            <w:trPr>
              <w:jc w:val="center"/>
            </w:trPr>
            <w:tc>
              <w:tcPr>
                <w:tcW w:w="5671" w:type="dxa"/>
                <w:gridSpan w:val="3"/>
              </w:tcPr>
              <w:p w14:paraId="2389272A" w14:textId="6085770B" w:rsidR="00504AB2" w:rsidRPr="00CA1B1F" w:rsidRDefault="00056EA9" w:rsidP="00476275">
                <w:pPr>
                  <w:pBdr>
                    <w:top w:val="nil"/>
                    <w:left w:val="nil"/>
                    <w:bottom w:val="nil"/>
                    <w:right w:val="nil"/>
                    <w:between w:val="nil"/>
                  </w:pBdr>
                  <w:spacing w:before="240" w:after="240" w:line="276" w:lineRule="auto"/>
                  <w:jc w:val="both"/>
                  <w:rPr>
                    <w:rFonts w:ascii="Avenir Book" w:eastAsia="Arial Narrow" w:hAnsi="Avenir Book" w:cs="Arial Narrow"/>
                    <w:color w:val="7F7F7F"/>
                    <w:kern w:val="0"/>
                    <w:sz w:val="21"/>
                    <w:szCs w:val="21"/>
                    <w:lang w:eastAsia="ca-ES"/>
                    <w14:ligatures w14:val="none"/>
                  </w:rPr>
                </w:pPr>
                <w:sdt>
                  <w:sdtPr>
                    <w:rPr>
                      <w:rFonts w:ascii="Avenir Book" w:eastAsia="Times New Roman" w:hAnsi="Avenir Book" w:cs="Arial"/>
                      <w:kern w:val="0"/>
                      <w:sz w:val="21"/>
                      <w:szCs w:val="21"/>
                      <w:lang w:eastAsia="ca-ES"/>
                      <w14:ligatures w14:val="none"/>
                    </w:rPr>
                    <w:id w:val="-385868489"/>
                    <w14:checkbox>
                      <w14:checked w14:val="1"/>
                      <w14:checkedState w14:val="2612" w14:font="MS Gothic"/>
                      <w14:uncheckedState w14:val="2610" w14:font="MS Gothic"/>
                    </w14:checkbox>
                  </w:sdtPr>
                  <w:sdtEndPr/>
                  <w:sdtContent>
                    <w:r w:rsidR="006C22FB"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MS Gothic" w:hAnsi="Avenir Book" w:cs="Segoe UI Symbol"/>
                    <w:b/>
                    <w:kern w:val="0"/>
                    <w:sz w:val="21"/>
                    <w:szCs w:val="21"/>
                    <w:lang w:eastAsia="ca-ES"/>
                    <w14:ligatures w14:val="none"/>
                  </w:rPr>
                  <w:t xml:space="preserve"> </w:t>
                </w:r>
                <w:r w:rsidR="00504AB2" w:rsidRPr="00CA1B1F">
                  <w:rPr>
                    <w:rFonts w:ascii="Avenir Book" w:eastAsia="Arial Narrow" w:hAnsi="Avenir Book" w:cs="Arial Narrow"/>
                    <w:b/>
                    <w:kern w:val="0"/>
                    <w:sz w:val="21"/>
                    <w:szCs w:val="21"/>
                    <w:lang w:eastAsia="ca-ES"/>
                    <w14:ligatures w14:val="none"/>
                  </w:rPr>
                  <w:t>SE PERMITE</w:t>
                </w:r>
                <w:r w:rsidR="00476275" w:rsidRPr="00CA1B1F">
                  <w:rPr>
                    <w:rFonts w:ascii="Avenir Book" w:eastAsia="Arial Narrow" w:hAnsi="Avenir Book" w:cs="Arial Narrow"/>
                    <w:b/>
                    <w:kern w:val="0"/>
                    <w:sz w:val="21"/>
                    <w:szCs w:val="21"/>
                    <w:lang w:eastAsia="ca-ES"/>
                    <w14:ligatures w14:val="none"/>
                  </w:rPr>
                  <w:t>.</w:t>
                </w:r>
                <w:r w:rsidR="00504AB2" w:rsidRPr="00CA1B1F">
                  <w:rPr>
                    <w:rFonts w:ascii="Avenir Book" w:eastAsia="Arial Narrow" w:hAnsi="Avenir Book" w:cs="Arial Narrow"/>
                    <w:b/>
                    <w:kern w:val="0"/>
                    <w:sz w:val="21"/>
                    <w:szCs w:val="21"/>
                    <w:lang w:eastAsia="ca-ES"/>
                    <w14:ligatures w14:val="none"/>
                  </w:rPr>
                  <w:t xml:space="preserve"> </w:t>
                </w:r>
                <w:r w:rsidR="00504AB2" w:rsidRPr="00CA1B1F">
                  <w:rPr>
                    <w:rFonts w:ascii="Avenir Book" w:eastAsia="Arial Narrow" w:hAnsi="Avenir Book" w:cs="Arial Narrow"/>
                    <w:kern w:val="0"/>
                    <w:sz w:val="21"/>
                    <w:szCs w:val="21"/>
                    <w:lang w:eastAsia="ca-ES"/>
                    <w14:ligatures w14:val="none"/>
                  </w:rPr>
                  <w:t xml:space="preserve">Ver la </w:t>
                </w:r>
                <w:r w:rsidR="00504AB2" w:rsidRPr="00CA1B1F">
                  <w:rPr>
                    <w:rFonts w:ascii="Avenir Book" w:eastAsia="Arial Narrow" w:hAnsi="Avenir Book" w:cs="Arial Narrow"/>
                    <w:b/>
                    <w:bCs/>
                    <w:kern w:val="0"/>
                    <w:sz w:val="21"/>
                    <w:szCs w:val="21"/>
                    <w:lang w:eastAsia="ca-ES"/>
                    <w14:ligatures w14:val="none"/>
                  </w:rPr>
                  <w:t>cláusula trigésimo-quinta</w:t>
                </w:r>
                <w:r w:rsidR="00504AB2" w:rsidRPr="00CA1B1F">
                  <w:rPr>
                    <w:rFonts w:ascii="Avenir Book" w:eastAsia="Arial Narrow" w:hAnsi="Avenir Book" w:cs="Arial Narrow"/>
                    <w:kern w:val="0"/>
                    <w:sz w:val="21"/>
                    <w:szCs w:val="21"/>
                    <w:lang w:eastAsia="ca-ES"/>
                    <w14:ligatures w14:val="none"/>
                  </w:rPr>
                  <w:t xml:space="preserve"> del PCAP.</w:t>
                </w:r>
              </w:p>
              <w:p w14:paraId="5FB04049" w14:textId="3B331857" w:rsidR="00504AB2" w:rsidRPr="00CA1B1F" w:rsidRDefault="00056EA9" w:rsidP="00476275">
                <w:pPr>
                  <w:pBdr>
                    <w:top w:val="nil"/>
                    <w:left w:val="nil"/>
                    <w:bottom w:val="nil"/>
                    <w:right w:val="nil"/>
                    <w:between w:val="nil"/>
                  </w:pBdr>
                  <w:spacing w:after="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986049472"/>
                    <w14:checkbox>
                      <w14:checked w14:val="0"/>
                      <w14:checkedState w14:val="2612" w14:font="MS Gothic"/>
                      <w14:uncheckedState w14:val="2610" w14:font="MS Gothic"/>
                    </w14:checkbox>
                  </w:sdtPr>
                  <w:sdtEndPr/>
                  <w:sdtContent>
                    <w:r w:rsidR="005963A3"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Arial Narrow" w:hAnsi="Avenir Book" w:cs="Arial Narrow"/>
                    <w:color w:val="7F7F7F"/>
                    <w:kern w:val="0"/>
                    <w:sz w:val="21"/>
                    <w:szCs w:val="21"/>
                    <w:lang w:eastAsia="ca-ES"/>
                    <w14:ligatures w14:val="none"/>
                  </w:rPr>
                  <w:t xml:space="preserve"> </w:t>
                </w:r>
                <w:r w:rsidR="00504AB2" w:rsidRPr="00CA1B1F">
                  <w:rPr>
                    <w:rFonts w:ascii="Avenir Book" w:eastAsia="Arial Narrow" w:hAnsi="Avenir Book" w:cs="Arial Narrow"/>
                    <w:b/>
                    <w:kern w:val="0"/>
                    <w:sz w:val="21"/>
                    <w:szCs w:val="21"/>
                    <w:lang w:eastAsia="ca-ES"/>
                    <w14:ligatures w14:val="none"/>
                  </w:rPr>
                  <w:t>SOLO SE PERMITE en relación con aquellas tareas no críticas que no tengan que ser ejecutadas directamente por el contratista principal</w:t>
                </w:r>
                <w:r w:rsidR="005963A3" w:rsidRPr="00CA1B1F">
                  <w:rPr>
                    <w:rFonts w:ascii="Avenir Book" w:eastAsia="Arial Narrow" w:hAnsi="Avenir Book" w:cs="Arial Narrow"/>
                    <w:b/>
                    <w:kern w:val="0"/>
                    <w:sz w:val="21"/>
                    <w:szCs w:val="21"/>
                    <w:lang w:eastAsia="ca-ES"/>
                    <w14:ligatures w14:val="none"/>
                  </w:rPr>
                  <w:t>, las cuales son:</w:t>
                </w:r>
              </w:p>
              <w:p w14:paraId="29864FA0" w14:textId="098E9F49" w:rsidR="005963A3" w:rsidRPr="00CA1B1F" w:rsidRDefault="005963A3" w:rsidP="00087CAA">
                <w:pPr>
                  <w:pStyle w:val="Prrafodelista"/>
                  <w:numPr>
                    <w:ilvl w:val="0"/>
                    <w:numId w:val="43"/>
                  </w:numPr>
                  <w:pBdr>
                    <w:top w:val="nil"/>
                    <w:left w:val="nil"/>
                    <w:bottom w:val="nil"/>
                    <w:right w:val="nil"/>
                    <w:between w:val="nil"/>
                  </w:pBdr>
                  <w:spacing w:line="276" w:lineRule="auto"/>
                  <w:jc w:val="both"/>
                  <w:rPr>
                    <w:rFonts w:ascii="Avenir Book" w:eastAsia="Arial Narrow" w:hAnsi="Avenir Book" w:cs="Arial Narrow"/>
                    <w:b/>
                    <w:sz w:val="21"/>
                    <w:szCs w:val="21"/>
                    <w:lang w:val="es-ES" w:eastAsia="ca-ES"/>
                  </w:rPr>
                </w:pPr>
                <w:r w:rsidRPr="00CA1B1F">
                  <w:rPr>
                    <w:rFonts w:ascii="Avenir Book" w:eastAsia="Arial Narrow" w:hAnsi="Avenir Book" w:cs="Arial Narrow"/>
                    <w:bCs/>
                    <w:sz w:val="21"/>
                    <w:szCs w:val="21"/>
                    <w:lang w:val="es-ES" w:eastAsia="ca-ES"/>
                  </w:rPr>
                  <w:t>[</w:t>
                </w:r>
                <w:r w:rsidRPr="00CA1B1F">
                  <w:rPr>
                    <w:rFonts w:eastAsia="Arial Narrow"/>
                    <w:bCs/>
                    <w:sz w:val="21"/>
                    <w:szCs w:val="21"/>
                    <w:lang w:val="es-ES" w:eastAsia="ca-ES"/>
                  </w:rPr>
                  <w:t>●</w:t>
                </w:r>
                <w:r w:rsidRPr="00CA1B1F">
                  <w:rPr>
                    <w:rFonts w:ascii="Avenir Book" w:eastAsia="Arial Narrow" w:hAnsi="Avenir Book" w:cs="Arial Narrow"/>
                    <w:bCs/>
                    <w:sz w:val="21"/>
                    <w:szCs w:val="21"/>
                    <w:lang w:val="es-ES" w:eastAsia="ca-ES"/>
                  </w:rPr>
                  <w:t>]</w:t>
                </w:r>
              </w:p>
              <w:p w14:paraId="079F1C0C" w14:textId="77777777" w:rsidR="00504AB2" w:rsidRPr="00CA1B1F" w:rsidRDefault="00504AB2"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7E039E92" w14:textId="77777777" w:rsidR="00504AB2" w:rsidRPr="00CA1B1F" w:rsidRDefault="00504AB2"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 xml:space="preserve">El incumplimiento de las condiciones para proceder a la subcontratación puede comportar: </w:t>
                </w:r>
              </w:p>
              <w:p w14:paraId="6BE7394D" w14:textId="4D061EB7" w:rsidR="00504AB2" w:rsidRPr="00CA1B1F" w:rsidRDefault="00056EA9"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641953036"/>
                    <w14:checkbox>
                      <w14:checked w14:val="0"/>
                      <w14:checkedState w14:val="2612" w14:font="MS Gothic"/>
                      <w14:uncheckedState w14:val="2610" w14:font="MS Gothic"/>
                    </w14:checkbox>
                  </w:sdtPr>
                  <w:sdtEndPr/>
                  <w:sdtContent>
                    <w:r w:rsidR="00504AB2" w:rsidRPr="00CA1B1F">
                      <w:rPr>
                        <w:rFonts w:ascii="Segoe UI Symbol" w:eastAsia="Times New Roman" w:hAnsi="Segoe UI Symbol" w:cs="Segoe UI Symbol"/>
                        <w:kern w:val="0"/>
                        <w:sz w:val="21"/>
                        <w:szCs w:val="21"/>
                        <w:lang w:eastAsia="ca-ES"/>
                        <w14:ligatures w14:val="none"/>
                      </w:rPr>
                      <w:t>☐</w:t>
                    </w:r>
                  </w:sdtContent>
                </w:sdt>
                <w:r w:rsidR="00504AB2" w:rsidRPr="00CA1B1F">
                  <w:rPr>
                    <w:rFonts w:ascii="Avenir Book" w:eastAsia="MS Gothic" w:hAnsi="Avenir Book" w:cs="Segoe UI Symbol"/>
                    <w:b/>
                    <w:kern w:val="0"/>
                    <w:sz w:val="21"/>
                    <w:szCs w:val="21"/>
                    <w:lang w:eastAsia="ca-ES"/>
                    <w14:ligatures w14:val="none"/>
                  </w:rPr>
                  <w:t xml:space="preserve"> </w:t>
                </w:r>
                <w:r w:rsidR="00504AB2" w:rsidRPr="00CA1B1F">
                  <w:rPr>
                    <w:rFonts w:ascii="Avenir Book" w:eastAsia="Arial Narrow" w:hAnsi="Avenir Book" w:cs="Arial Narrow"/>
                    <w:b/>
                    <w:kern w:val="0"/>
                    <w:sz w:val="21"/>
                    <w:szCs w:val="21"/>
                    <w:lang w:eastAsia="ca-ES"/>
                    <w14:ligatures w14:val="none"/>
                  </w:rPr>
                  <w:t xml:space="preserve">Imposición de una penalidad del </w:t>
                </w:r>
                <w:r w:rsidR="005963A3" w:rsidRPr="00CA1B1F">
                  <w:rPr>
                    <w:rFonts w:ascii="Avenir Book" w:eastAsia="Arial Narrow" w:hAnsi="Avenir Book" w:cs="Arial Narrow"/>
                    <w:bCs/>
                    <w:kern w:val="0"/>
                    <w:sz w:val="21"/>
                    <w:szCs w:val="21"/>
                    <w:lang w:eastAsia="ca-ES"/>
                    <w14:ligatures w14:val="none"/>
                  </w:rPr>
                  <w:t>[</w:t>
                </w:r>
                <w:r w:rsidR="005963A3" w:rsidRPr="00CA1B1F">
                  <w:rPr>
                    <w:rFonts w:ascii="Arial" w:eastAsia="Arial Narrow" w:hAnsi="Arial" w:cs="Arial"/>
                    <w:bCs/>
                    <w:kern w:val="0"/>
                    <w:sz w:val="21"/>
                    <w:szCs w:val="21"/>
                    <w:lang w:eastAsia="ca-ES"/>
                    <w14:ligatures w14:val="none"/>
                  </w:rPr>
                  <w:t>●</w:t>
                </w:r>
                <w:r w:rsidR="005963A3" w:rsidRPr="00CA1B1F">
                  <w:rPr>
                    <w:rFonts w:ascii="Avenir Book" w:eastAsia="Arial Narrow" w:hAnsi="Avenir Book" w:cs="Arial Narrow"/>
                    <w:bCs/>
                    <w:kern w:val="0"/>
                    <w:sz w:val="21"/>
                    <w:szCs w:val="21"/>
                    <w:lang w:eastAsia="ca-ES"/>
                    <w14:ligatures w14:val="none"/>
                  </w:rPr>
                  <w:t xml:space="preserve">] </w:t>
                </w:r>
                <w:r w:rsidR="00504AB2" w:rsidRPr="00CA1B1F">
                  <w:rPr>
                    <w:rFonts w:ascii="Avenir Book" w:eastAsia="Arial Narrow" w:hAnsi="Avenir Book" w:cs="Arial Narrow"/>
                    <w:b/>
                    <w:kern w:val="0"/>
                    <w:sz w:val="21"/>
                    <w:szCs w:val="21"/>
                    <w:lang w:eastAsia="ca-ES"/>
                    <w14:ligatures w14:val="none"/>
                  </w:rPr>
                  <w:t>%</w:t>
                </w:r>
                <w:r w:rsidR="00504AB2" w:rsidRPr="00CA1B1F">
                  <w:rPr>
                    <w:rFonts w:ascii="Avenir Book" w:eastAsia="Arial Narrow" w:hAnsi="Avenir Book" w:cs="Arial Narrow"/>
                    <w:color w:val="FF0000"/>
                    <w:kern w:val="0"/>
                    <w:sz w:val="21"/>
                    <w:szCs w:val="21"/>
                    <w:lang w:eastAsia="ca-ES"/>
                    <w14:ligatures w14:val="none"/>
                  </w:rPr>
                  <w:t xml:space="preserve"> </w:t>
                </w:r>
                <w:r w:rsidR="00504AB2" w:rsidRPr="00CA1B1F">
                  <w:rPr>
                    <w:rFonts w:ascii="Avenir Book" w:eastAsia="Arial Narrow" w:hAnsi="Avenir Book" w:cs="Arial Narrow"/>
                    <w:b/>
                    <w:kern w:val="0"/>
                    <w:sz w:val="21"/>
                    <w:szCs w:val="21"/>
                    <w:lang w:eastAsia="ca-ES"/>
                    <w14:ligatures w14:val="none"/>
                  </w:rPr>
                  <w:t>del importe del subcontrato</w:t>
                </w:r>
              </w:p>
              <w:p w14:paraId="3903E1DF" w14:textId="77777777" w:rsidR="00074007" w:rsidRPr="00CA1B1F" w:rsidRDefault="00056EA9" w:rsidP="00FD75D2">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564328475"/>
                    <w14:checkbox>
                      <w14:checked w14:val="0"/>
                      <w14:checkedState w14:val="2612" w14:font="MS Gothic"/>
                      <w14:uncheckedState w14:val="2610" w14:font="MS Gothic"/>
                    </w14:checkbox>
                  </w:sdtPr>
                  <w:sdtEndPr/>
                  <w:sdtContent>
                    <w:r w:rsidR="00F211BC"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MS Gothic" w:hAnsi="Avenir Book" w:cs="Segoe UI Symbol"/>
                    <w:b/>
                    <w:kern w:val="0"/>
                    <w:sz w:val="21"/>
                    <w:szCs w:val="21"/>
                    <w:lang w:eastAsia="ca-ES"/>
                    <w14:ligatures w14:val="none"/>
                  </w:rPr>
                  <w:t xml:space="preserve"> </w:t>
                </w:r>
                <w:r w:rsidR="00504AB2" w:rsidRPr="00CA1B1F">
                  <w:rPr>
                    <w:rFonts w:ascii="Avenir Book" w:eastAsia="Arial Narrow" w:hAnsi="Avenir Book" w:cs="Arial Narrow"/>
                    <w:b/>
                    <w:kern w:val="0"/>
                    <w:sz w:val="21"/>
                    <w:szCs w:val="21"/>
                    <w:lang w:eastAsia="ca-ES"/>
                    <w14:ligatures w14:val="none"/>
                  </w:rPr>
                  <w:t>Resolución del contrato</w:t>
                </w:r>
                <w:r w:rsidR="00504AB2" w:rsidRPr="00CA1B1F">
                  <w:rPr>
                    <w:rFonts w:ascii="Avenir Book" w:eastAsia="Arial Narrow" w:hAnsi="Avenir Book" w:cs="Arial Narrow"/>
                    <w:kern w:val="0"/>
                    <w:sz w:val="21"/>
                    <w:szCs w:val="21"/>
                    <w:lang w:eastAsia="ca-ES"/>
                    <w14:ligatures w14:val="none"/>
                  </w:rPr>
                  <w:t>.</w:t>
                </w:r>
              </w:p>
              <w:p w14:paraId="348EFC61" w14:textId="7E11AADF" w:rsidR="00FD75D2" w:rsidRPr="00CA1B1F" w:rsidRDefault="00FD75D2" w:rsidP="00FD75D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tc>
            <w:tc>
              <w:tcPr>
                <w:tcW w:w="5537" w:type="dxa"/>
                <w:gridSpan w:val="3"/>
              </w:tcPr>
              <w:p w14:paraId="6C74DAD8" w14:textId="77777777" w:rsidR="00504AB2" w:rsidRPr="00CA1B1F" w:rsidRDefault="00504AB2" w:rsidP="00504AB2">
                <w:pPr>
                  <w:pBdr>
                    <w:top w:val="nil"/>
                    <w:left w:val="nil"/>
                    <w:bottom w:val="nil"/>
                    <w:right w:val="nil"/>
                    <w:between w:val="nil"/>
                  </w:pBdr>
                  <w:spacing w:before="240" w:after="120" w:line="276" w:lineRule="auto"/>
                  <w:jc w:val="both"/>
                  <w:rPr>
                    <w:rFonts w:ascii="Avenir Book" w:eastAsia="Times New Roman" w:hAnsi="Avenir Book" w:cs="Times New Roman"/>
                    <w:color w:val="7F7F7F"/>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REVISIÓN DE PRECIOS:</w:t>
                </w:r>
                <w:r w:rsidRPr="00CA1B1F">
                  <w:rPr>
                    <w:rFonts w:ascii="Avenir Book" w:eastAsia="Times New Roman" w:hAnsi="Avenir Book" w:cs="Times New Roman"/>
                    <w:color w:val="7F7F7F"/>
                    <w:kern w:val="0"/>
                    <w:sz w:val="21"/>
                    <w:szCs w:val="21"/>
                    <w:lang w:eastAsia="ca-ES"/>
                    <w14:ligatures w14:val="none"/>
                  </w:rPr>
                  <w:t xml:space="preserve"> </w:t>
                </w:r>
              </w:p>
              <w:p w14:paraId="59FC86DB" w14:textId="326BE458" w:rsidR="00504AB2" w:rsidRPr="00CA1B1F" w:rsidRDefault="00056EA9" w:rsidP="00476275">
                <w:pPr>
                  <w:pBdr>
                    <w:top w:val="nil"/>
                    <w:left w:val="nil"/>
                    <w:bottom w:val="nil"/>
                    <w:right w:val="nil"/>
                    <w:between w:val="nil"/>
                  </w:pBdr>
                  <w:spacing w:after="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737361633"/>
                    <w14:checkbox>
                      <w14:checked w14:val="1"/>
                      <w14:checkedState w14:val="2612" w14:font="MS Gothic"/>
                      <w14:uncheckedState w14:val="2610" w14:font="MS Gothic"/>
                    </w14:checkbox>
                  </w:sdtPr>
                  <w:sdtEndPr/>
                  <w:sdtContent>
                    <w:r w:rsidR="006C22FB" w:rsidRPr="00CA1B1F">
                      <w:rPr>
                        <w:rFonts w:ascii="MS Gothic" w:eastAsia="MS Gothic" w:hAnsi="MS Gothic" w:cs="Arial" w:hint="eastAsia"/>
                        <w:kern w:val="0"/>
                        <w:sz w:val="21"/>
                        <w:szCs w:val="21"/>
                        <w:lang w:eastAsia="ca-ES"/>
                        <w14:ligatures w14:val="none"/>
                      </w:rPr>
                      <w:t>☒</w:t>
                    </w:r>
                  </w:sdtContent>
                </w:sdt>
                <w:r w:rsidR="00504AB2" w:rsidRPr="00CA1B1F">
                  <w:rPr>
                    <w:rFonts w:ascii="Avenir Book" w:eastAsia="MS Gothic" w:hAnsi="Avenir Book" w:cs="Segoe UI Symbol"/>
                    <w:b/>
                    <w:kern w:val="0"/>
                    <w:sz w:val="21"/>
                    <w:szCs w:val="21"/>
                    <w:lang w:eastAsia="ca-ES"/>
                    <w14:ligatures w14:val="none"/>
                  </w:rPr>
                  <w:t xml:space="preserve"> </w:t>
                </w:r>
                <w:r w:rsidR="00504AB2" w:rsidRPr="00CA1B1F">
                  <w:rPr>
                    <w:rFonts w:ascii="Avenir Book" w:eastAsia="Arial Narrow" w:hAnsi="Avenir Book" w:cs="Arial Narrow"/>
                    <w:b/>
                    <w:kern w:val="0"/>
                    <w:sz w:val="21"/>
                    <w:szCs w:val="21"/>
                    <w:lang w:eastAsia="ca-ES"/>
                    <w14:ligatures w14:val="none"/>
                  </w:rPr>
                  <w:t>NO</w:t>
                </w:r>
              </w:p>
              <w:p w14:paraId="47CE5919" w14:textId="77777777" w:rsidR="00504AB2" w:rsidRPr="00CA1B1F" w:rsidRDefault="00056EA9" w:rsidP="00504AB2">
                <w:pPr>
                  <w:pBdr>
                    <w:top w:val="nil"/>
                    <w:left w:val="nil"/>
                    <w:bottom w:val="nil"/>
                    <w:right w:val="nil"/>
                    <w:between w:val="nil"/>
                  </w:pBdr>
                  <w:spacing w:line="276" w:lineRule="auto"/>
                  <w:jc w:val="both"/>
                  <w:rPr>
                    <w:rFonts w:ascii="Avenir Book" w:eastAsia="Arial Narrow" w:hAnsi="Avenir Book" w:cs="Arial Narrow"/>
                    <w:color w:val="7F7F7F"/>
                    <w:kern w:val="0"/>
                    <w:sz w:val="21"/>
                    <w:szCs w:val="21"/>
                    <w:lang w:eastAsia="ca-ES"/>
                    <w14:ligatures w14:val="none"/>
                  </w:rPr>
                </w:pPr>
                <w:sdt>
                  <w:sdtPr>
                    <w:rPr>
                      <w:rFonts w:ascii="Avenir Book" w:eastAsia="Times New Roman" w:hAnsi="Avenir Book" w:cs="Arial"/>
                      <w:kern w:val="0"/>
                      <w:sz w:val="21"/>
                      <w:szCs w:val="21"/>
                      <w:lang w:eastAsia="ca-ES"/>
                      <w14:ligatures w14:val="none"/>
                    </w:rPr>
                    <w:id w:val="-59797332"/>
                    <w14:checkbox>
                      <w14:checked w14:val="0"/>
                      <w14:checkedState w14:val="2612" w14:font="MS Gothic"/>
                      <w14:uncheckedState w14:val="2610" w14:font="MS Gothic"/>
                    </w14:checkbox>
                  </w:sdtPr>
                  <w:sdtEndPr/>
                  <w:sdtContent>
                    <w:r w:rsidR="00504AB2" w:rsidRPr="00CA1B1F">
                      <w:rPr>
                        <w:rFonts w:ascii="Segoe UI Symbol" w:eastAsia="Times New Roman" w:hAnsi="Segoe UI Symbol" w:cs="Segoe UI Symbol"/>
                        <w:kern w:val="0"/>
                        <w:sz w:val="21"/>
                        <w:szCs w:val="21"/>
                        <w:lang w:eastAsia="ca-ES"/>
                        <w14:ligatures w14:val="none"/>
                      </w:rPr>
                      <w:t>☐</w:t>
                    </w:r>
                  </w:sdtContent>
                </w:sdt>
                <w:r w:rsidR="00504AB2" w:rsidRPr="00CA1B1F">
                  <w:rPr>
                    <w:rFonts w:ascii="Avenir Book" w:eastAsia="MS Gothic" w:hAnsi="Avenir Book" w:cs="Segoe UI Symbol"/>
                    <w:b/>
                    <w:kern w:val="0"/>
                    <w:sz w:val="21"/>
                    <w:szCs w:val="21"/>
                    <w:lang w:eastAsia="ca-ES"/>
                    <w14:ligatures w14:val="none"/>
                  </w:rPr>
                  <w:t xml:space="preserve"> </w:t>
                </w:r>
                <w:r w:rsidR="00504AB2" w:rsidRPr="00CA1B1F">
                  <w:rPr>
                    <w:rFonts w:ascii="Avenir Book" w:eastAsia="Arial Narrow" w:hAnsi="Avenir Book" w:cs="Arial Narrow"/>
                    <w:b/>
                    <w:kern w:val="0"/>
                    <w:sz w:val="21"/>
                    <w:szCs w:val="21"/>
                    <w:lang w:eastAsia="ca-ES"/>
                    <w14:ligatures w14:val="none"/>
                  </w:rPr>
                  <w:t>SÍ</w:t>
                </w:r>
                <w:r w:rsidR="00504AB2" w:rsidRPr="00CA1B1F">
                  <w:rPr>
                    <w:rFonts w:ascii="Avenir Book" w:eastAsia="Arial Narrow" w:hAnsi="Avenir Book" w:cs="Arial Narrow"/>
                    <w:bCs/>
                    <w:kern w:val="0"/>
                    <w:sz w:val="21"/>
                    <w:szCs w:val="21"/>
                    <w:lang w:eastAsia="ca-ES"/>
                    <w14:ligatures w14:val="none"/>
                  </w:rPr>
                  <w:t xml:space="preserve">; de acuerdo con el </w:t>
                </w:r>
                <w:r w:rsidR="00504AB2" w:rsidRPr="00CA1B1F">
                  <w:rPr>
                    <w:rFonts w:ascii="Avenir Book" w:eastAsia="Arial Narrow" w:hAnsi="Avenir Book" w:cs="Arial Narrow"/>
                    <w:b/>
                    <w:kern w:val="0"/>
                    <w:sz w:val="21"/>
                    <w:szCs w:val="21"/>
                    <w:lang w:eastAsia="ca-ES"/>
                    <w14:ligatures w14:val="none"/>
                  </w:rPr>
                  <w:t>artículo 103</w:t>
                </w:r>
                <w:r w:rsidR="00504AB2" w:rsidRPr="00CA1B1F">
                  <w:rPr>
                    <w:rFonts w:ascii="Avenir Book" w:eastAsia="Arial Narrow" w:hAnsi="Avenir Book" w:cs="Arial Narrow"/>
                    <w:bCs/>
                    <w:kern w:val="0"/>
                    <w:sz w:val="21"/>
                    <w:szCs w:val="21"/>
                    <w:lang w:eastAsia="ca-ES"/>
                    <w14:ligatures w14:val="none"/>
                  </w:rPr>
                  <w:t xml:space="preserve"> LCSP será aplicable la siguiente formula preestablecida: </w:t>
                </w:r>
              </w:p>
              <w:p w14:paraId="523CF03E" w14:textId="77777777" w:rsidR="00504AB2" w:rsidRPr="00CA1B1F" w:rsidRDefault="00504AB2"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06D96467" w14:textId="77777777" w:rsidR="00504AB2" w:rsidRPr="00CA1B1F" w:rsidRDefault="00504AB2" w:rsidP="00504AB2">
                <w:pPr>
                  <w:spacing w:after="5" w:line="276" w:lineRule="auto"/>
                  <w:ind w:hanging="10"/>
                  <w:jc w:val="both"/>
                  <w:rPr>
                    <w:rFonts w:ascii="Avenir Book" w:eastAsia="Arial Narrow" w:hAnsi="Avenir Book" w:cs="Arial Narrow"/>
                    <w:b/>
                    <w:kern w:val="0"/>
                    <w:sz w:val="21"/>
                    <w:szCs w:val="21"/>
                    <w:lang w:eastAsia="ca-ES"/>
                    <w14:ligatures w14:val="none"/>
                  </w:rPr>
                </w:pPr>
              </w:p>
            </w:tc>
          </w:tr>
          <w:tr w:rsidR="00504AB2" w:rsidRPr="00CA1B1F" w14:paraId="3F417662" w14:textId="77777777" w:rsidTr="003D57BC">
            <w:trPr>
              <w:gridAfter w:val="1"/>
              <w:wAfter w:w="12" w:type="dxa"/>
              <w:trHeight w:val="397"/>
              <w:jc w:val="center"/>
            </w:trPr>
            <w:tc>
              <w:tcPr>
                <w:tcW w:w="563" w:type="dxa"/>
                <w:shd w:val="clear" w:color="auto" w:fill="30BFD3"/>
                <w:vAlign w:val="center"/>
              </w:tcPr>
              <w:p w14:paraId="1AFFF77F" w14:textId="77777777" w:rsidR="00504AB2" w:rsidRPr="00CA1B1F"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R</w:t>
                </w:r>
              </w:p>
            </w:tc>
            <w:tc>
              <w:tcPr>
                <w:tcW w:w="5108" w:type="dxa"/>
                <w:gridSpan w:val="2"/>
                <w:shd w:val="clear" w:color="auto" w:fill="30BFD3"/>
                <w:vAlign w:val="center"/>
              </w:tcPr>
              <w:p w14:paraId="68C694CE" w14:textId="77777777" w:rsidR="00504AB2" w:rsidRPr="00CA1B1F"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PLAZO DE GARANTIA</w:t>
                </w:r>
              </w:p>
            </w:tc>
            <w:tc>
              <w:tcPr>
                <w:tcW w:w="558" w:type="dxa"/>
                <w:shd w:val="clear" w:color="auto" w:fill="30BFD3"/>
                <w:vAlign w:val="center"/>
              </w:tcPr>
              <w:p w14:paraId="2547A297" w14:textId="77777777" w:rsidR="00504AB2" w:rsidRPr="00CA1B1F"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S</w:t>
                </w:r>
              </w:p>
            </w:tc>
            <w:tc>
              <w:tcPr>
                <w:tcW w:w="4967" w:type="dxa"/>
                <w:shd w:val="clear" w:color="auto" w:fill="30BFD3"/>
                <w:vAlign w:val="center"/>
              </w:tcPr>
              <w:p w14:paraId="48354915" w14:textId="556CA848" w:rsidR="00504AB2" w:rsidRPr="00CA1B1F" w:rsidRDefault="00504AB2" w:rsidP="00504AB2">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 xml:space="preserve">GASTOS DE PUBLICIDAD </w:t>
                </w:r>
              </w:p>
            </w:tc>
          </w:tr>
          <w:tr w:rsidR="003D57BC" w:rsidRPr="00CA1B1F" w14:paraId="53257D47" w14:textId="77777777" w:rsidTr="00074007">
            <w:trPr>
              <w:gridAfter w:val="1"/>
              <w:wAfter w:w="12" w:type="dxa"/>
              <w:trHeight w:val="3299"/>
              <w:jc w:val="center"/>
            </w:trPr>
            <w:tc>
              <w:tcPr>
                <w:tcW w:w="5671" w:type="dxa"/>
                <w:gridSpan w:val="3"/>
                <w:shd w:val="clear" w:color="auto" w:fill="auto"/>
              </w:tcPr>
              <w:p w14:paraId="3D85246A" w14:textId="734F30CC" w:rsidR="003D57BC" w:rsidRPr="00CA1B1F" w:rsidRDefault="00056EA9" w:rsidP="00074007">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679391998"/>
                    <w14:checkbox>
                      <w14:checked w14:val="0"/>
                      <w14:checkedState w14:val="2612" w14:font="MS Gothic"/>
                      <w14:uncheckedState w14:val="2610" w14:font="MS Gothic"/>
                    </w14:checkbox>
                  </w:sdtPr>
                  <w:sdtEndPr/>
                  <w:sdtContent>
                    <w:r w:rsidR="00FD75D2" w:rsidRPr="00CA1B1F">
                      <w:rPr>
                        <w:rFonts w:ascii="MS Gothic" w:eastAsia="MS Gothic" w:hAnsi="MS Gothic" w:cs="Arial" w:hint="eastAsia"/>
                        <w:kern w:val="0"/>
                        <w:sz w:val="21"/>
                        <w:szCs w:val="21"/>
                        <w:lang w:eastAsia="ca-ES"/>
                        <w14:ligatures w14:val="none"/>
                      </w:rPr>
                      <w:t>☐</w:t>
                    </w:r>
                  </w:sdtContent>
                </w:sdt>
                <w:r w:rsidR="003D57BC" w:rsidRPr="00CA1B1F">
                  <w:rPr>
                    <w:rFonts w:ascii="Avenir Book" w:eastAsia="MS Gothic" w:hAnsi="Avenir Book" w:cs="Segoe UI Symbol"/>
                    <w:b/>
                    <w:kern w:val="0"/>
                    <w:sz w:val="21"/>
                    <w:szCs w:val="21"/>
                    <w:lang w:eastAsia="ca-ES"/>
                    <w14:ligatures w14:val="none"/>
                  </w:rPr>
                  <w:t xml:space="preserve"> </w:t>
                </w:r>
                <w:r w:rsidR="003D57BC" w:rsidRPr="00CA1B1F">
                  <w:rPr>
                    <w:rFonts w:ascii="Avenir Book" w:eastAsia="Arial Narrow" w:hAnsi="Avenir Book" w:cs="Arial Narrow"/>
                    <w:b/>
                    <w:kern w:val="0"/>
                    <w:sz w:val="21"/>
                    <w:szCs w:val="21"/>
                    <w:lang w:eastAsia="ca-ES"/>
                    <w14:ligatures w14:val="none"/>
                  </w:rPr>
                  <w:t>NO</w:t>
                </w:r>
              </w:p>
              <w:p w14:paraId="5C83EA77" w14:textId="2A1FD663" w:rsidR="003D57BC" w:rsidRPr="00CA1B1F" w:rsidRDefault="00056EA9" w:rsidP="00074007">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770433222"/>
                    <w14:checkbox>
                      <w14:checked w14:val="1"/>
                      <w14:checkedState w14:val="2612" w14:font="MS Gothic"/>
                      <w14:uncheckedState w14:val="2610" w14:font="MS Gothic"/>
                    </w14:checkbox>
                  </w:sdtPr>
                  <w:sdtEndPr/>
                  <w:sdtContent>
                    <w:r w:rsidR="00FD75D2" w:rsidRPr="00CA1B1F">
                      <w:rPr>
                        <w:rFonts w:ascii="MS Gothic" w:eastAsia="MS Gothic" w:hAnsi="MS Gothic" w:cs="Arial" w:hint="eastAsia"/>
                        <w:kern w:val="0"/>
                        <w:sz w:val="21"/>
                        <w:szCs w:val="21"/>
                        <w:lang w:eastAsia="ca-ES"/>
                        <w14:ligatures w14:val="none"/>
                      </w:rPr>
                      <w:t>☒</w:t>
                    </w:r>
                  </w:sdtContent>
                </w:sdt>
                <w:r w:rsidR="003D57BC" w:rsidRPr="00CA1B1F">
                  <w:rPr>
                    <w:rFonts w:ascii="Avenir Book" w:eastAsia="MS Gothic" w:hAnsi="Avenir Book" w:cs="Segoe UI Symbol"/>
                    <w:b/>
                    <w:kern w:val="0"/>
                    <w:sz w:val="21"/>
                    <w:szCs w:val="21"/>
                    <w:lang w:eastAsia="ca-ES"/>
                    <w14:ligatures w14:val="none"/>
                  </w:rPr>
                  <w:t xml:space="preserve"> </w:t>
                </w:r>
                <w:r w:rsidR="003D57BC" w:rsidRPr="00CA1B1F">
                  <w:rPr>
                    <w:rFonts w:ascii="Avenir Book" w:eastAsia="Arial Narrow" w:hAnsi="Avenir Book" w:cs="Arial Narrow"/>
                    <w:b/>
                    <w:kern w:val="0"/>
                    <w:sz w:val="21"/>
                    <w:szCs w:val="21"/>
                    <w:lang w:eastAsia="ca-ES"/>
                    <w14:ligatures w14:val="none"/>
                  </w:rPr>
                  <w:t>SÍ</w:t>
                </w:r>
                <w:r w:rsidR="00476275" w:rsidRPr="00CA1B1F">
                  <w:rPr>
                    <w:rFonts w:ascii="Avenir Book" w:eastAsia="Arial Narrow" w:hAnsi="Avenir Book" w:cs="Arial Narrow"/>
                    <w:bCs/>
                    <w:kern w:val="0"/>
                    <w:sz w:val="21"/>
                    <w:szCs w:val="21"/>
                    <w:lang w:eastAsia="ca-ES"/>
                    <w14:ligatures w14:val="none"/>
                  </w:rPr>
                  <w:t xml:space="preserve">, </w:t>
                </w:r>
                <w:r w:rsidR="00FD75D2" w:rsidRPr="00CA1B1F">
                  <w:rPr>
                    <w:rFonts w:ascii="Avenir Book" w:eastAsia="Arial Narrow" w:hAnsi="Avenir Book" w:cs="Arial Narrow"/>
                    <w:bCs/>
                    <w:kern w:val="0"/>
                    <w:sz w:val="21"/>
                    <w:szCs w:val="21"/>
                    <w:lang w:eastAsia="ca-ES"/>
                    <w14:ligatures w14:val="none"/>
                  </w:rPr>
                  <w:t xml:space="preserve">como mínimo </w:t>
                </w:r>
                <w:r w:rsidR="00FD75D2" w:rsidRPr="00CA1B1F">
                  <w:rPr>
                    <w:rFonts w:ascii="Avenir Book" w:eastAsia="Arial Narrow" w:hAnsi="Avenir Book" w:cs="Arial Narrow"/>
                    <w:b/>
                    <w:kern w:val="0"/>
                    <w:sz w:val="21"/>
                    <w:szCs w:val="21"/>
                    <w:lang w:eastAsia="ca-ES"/>
                    <w14:ligatures w14:val="none"/>
                  </w:rPr>
                  <w:t xml:space="preserve">dos (2) </w:t>
                </w:r>
                <w:r w:rsidR="00476275" w:rsidRPr="00CA1B1F">
                  <w:rPr>
                    <w:rFonts w:ascii="Avenir Book" w:eastAsia="Arial Narrow" w:hAnsi="Avenir Book" w:cs="Arial Narrow"/>
                    <w:b/>
                    <w:kern w:val="0"/>
                    <w:sz w:val="21"/>
                    <w:szCs w:val="21"/>
                    <w:lang w:eastAsia="ca-ES"/>
                    <w14:ligatures w14:val="none"/>
                  </w:rPr>
                  <w:t>años</w:t>
                </w:r>
                <w:r w:rsidR="003D57BC" w:rsidRPr="00CA1B1F">
                  <w:rPr>
                    <w:rFonts w:ascii="Avenir Book" w:eastAsia="Arial Narrow" w:hAnsi="Avenir Book" w:cs="Arial Narrow"/>
                    <w:b/>
                    <w:kern w:val="0"/>
                    <w:sz w:val="21"/>
                    <w:szCs w:val="21"/>
                    <w:lang w:eastAsia="ca-ES"/>
                    <w14:ligatures w14:val="none"/>
                  </w:rPr>
                  <w:t xml:space="preserve"> </w:t>
                </w:r>
                <w:r w:rsidR="00FD75D2" w:rsidRPr="00CA1B1F">
                  <w:rPr>
                    <w:rFonts w:ascii="Avenir Book" w:eastAsia="Arial Narrow" w:hAnsi="Avenir Book" w:cs="Arial Narrow"/>
                    <w:b/>
                    <w:kern w:val="0"/>
                    <w:sz w:val="21"/>
                    <w:szCs w:val="21"/>
                    <w:lang w:eastAsia="ca-ES"/>
                    <w14:ligatures w14:val="none"/>
                  </w:rPr>
                  <w:t>de garantía para cada uno de los lotes del expediente</w:t>
                </w:r>
                <w:r w:rsidR="00FD75D2" w:rsidRPr="00CA1B1F">
                  <w:rPr>
                    <w:rFonts w:ascii="Avenir Book" w:eastAsia="Arial Narrow" w:hAnsi="Avenir Book" w:cs="Arial Narrow"/>
                    <w:bCs/>
                    <w:kern w:val="0"/>
                    <w:sz w:val="21"/>
                    <w:szCs w:val="21"/>
                    <w:lang w:eastAsia="ca-ES"/>
                    <w14:ligatures w14:val="none"/>
                  </w:rPr>
                  <w:t xml:space="preserve">. Para el </w:t>
                </w:r>
                <w:r w:rsidR="00FD75D2" w:rsidRPr="00CA1B1F">
                  <w:rPr>
                    <w:rFonts w:ascii="Avenir Book" w:eastAsia="Arial Narrow" w:hAnsi="Avenir Book" w:cs="Arial Narrow"/>
                    <w:b/>
                    <w:kern w:val="0"/>
                    <w:sz w:val="21"/>
                    <w:szCs w:val="21"/>
                    <w:lang w:eastAsia="ca-ES"/>
                    <w14:ligatures w14:val="none"/>
                  </w:rPr>
                  <w:t>Lote 1</w:t>
                </w:r>
                <w:r w:rsidR="00FD75D2" w:rsidRPr="00CA1B1F">
                  <w:rPr>
                    <w:rFonts w:ascii="Avenir Book" w:eastAsia="Arial Narrow" w:hAnsi="Avenir Book" w:cs="Arial Narrow"/>
                    <w:bCs/>
                    <w:kern w:val="0"/>
                    <w:sz w:val="21"/>
                    <w:szCs w:val="21"/>
                    <w:lang w:eastAsia="ca-ES"/>
                    <w14:ligatures w14:val="none"/>
                  </w:rPr>
                  <w:t xml:space="preserve"> es respecto la obra, instalaciones y suministros realizados. En el caso del </w:t>
                </w:r>
                <w:r w:rsidR="00FD75D2" w:rsidRPr="00CA1B1F">
                  <w:rPr>
                    <w:rFonts w:ascii="Avenir Book" w:eastAsia="Arial Narrow" w:hAnsi="Avenir Book" w:cs="Arial Narrow"/>
                    <w:b/>
                    <w:kern w:val="0"/>
                    <w:sz w:val="21"/>
                    <w:szCs w:val="21"/>
                    <w:lang w:eastAsia="ca-ES"/>
                    <w14:ligatures w14:val="none"/>
                  </w:rPr>
                  <w:t>Lote 2</w:t>
                </w:r>
                <w:r w:rsidR="00FD75D2" w:rsidRPr="00CA1B1F">
                  <w:rPr>
                    <w:rFonts w:ascii="Avenir Book" w:eastAsia="Arial Narrow" w:hAnsi="Avenir Book" w:cs="Arial Narrow"/>
                    <w:bCs/>
                    <w:kern w:val="0"/>
                    <w:sz w:val="21"/>
                    <w:szCs w:val="21"/>
                    <w:lang w:eastAsia="ca-ES"/>
                    <w14:ligatures w14:val="none"/>
                  </w:rPr>
                  <w:t xml:space="preserve"> es respecto los suministros, instalaciones y obras realizadas.</w:t>
                </w:r>
              </w:p>
              <w:p w14:paraId="0F52BEE7" w14:textId="1F90E914" w:rsidR="003D57BC" w:rsidRPr="00CA1B1F" w:rsidRDefault="00074007" w:rsidP="00074007">
                <w:pPr>
                  <w:pBdr>
                    <w:top w:val="nil"/>
                    <w:left w:val="nil"/>
                    <w:bottom w:val="nil"/>
                    <w:right w:val="nil"/>
                    <w:between w:val="nil"/>
                  </w:pBdr>
                  <w:spacing w:before="240" w:after="120"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 xml:space="preserve">Dentro de los treinta días siguientes a la emisión del acta de recepción definitiva del contrato, el </w:t>
                </w:r>
                <w:r w:rsidRPr="00695E61">
                  <w:rPr>
                    <w:rFonts w:ascii="Avenir Book" w:eastAsia="Arial Narrow" w:hAnsi="Avenir Book" w:cs="Arial Narrow"/>
                    <w:b/>
                    <w:kern w:val="0"/>
                    <w:sz w:val="21"/>
                    <w:szCs w:val="21"/>
                    <w:lang w:eastAsia="ca-ES"/>
                    <w14:ligatures w14:val="none"/>
                  </w:rPr>
                  <w:t>IJC</w:t>
                </w:r>
                <w:r w:rsidRPr="00CA1B1F">
                  <w:rPr>
                    <w:rFonts w:ascii="Avenir Book" w:eastAsia="Arial Narrow" w:hAnsi="Avenir Book" w:cs="Arial Narrow"/>
                    <w:bCs/>
                    <w:kern w:val="0"/>
                    <w:sz w:val="21"/>
                    <w:szCs w:val="21"/>
                    <w:lang w:eastAsia="ca-ES"/>
                    <w14:ligatures w14:val="none"/>
                  </w:rPr>
                  <w:t xml:space="preserve"> acordará y notificará al contratista la liquidación del contrato y, en su caso, el saldo resultante, aplicando las previsiones contenidas en el artículo 210.4 de la LCSP.</w:t>
                </w:r>
              </w:p>
            </w:tc>
            <w:tc>
              <w:tcPr>
                <w:tcW w:w="5525" w:type="dxa"/>
                <w:gridSpan w:val="2"/>
                <w:shd w:val="clear" w:color="auto" w:fill="auto"/>
                <w:vAlign w:val="center"/>
              </w:tcPr>
              <w:p w14:paraId="0F54DC23" w14:textId="77777777" w:rsidR="003D57BC" w:rsidRPr="00CA1B1F" w:rsidRDefault="003D57BC" w:rsidP="00074007">
                <w:pPr>
                  <w:pBdr>
                    <w:top w:val="nil"/>
                    <w:left w:val="nil"/>
                    <w:bottom w:val="nil"/>
                    <w:right w:val="nil"/>
                    <w:between w:val="nil"/>
                  </w:pBdr>
                  <w:spacing w:before="240" w:after="120" w:line="276" w:lineRule="auto"/>
                  <w:jc w:val="both"/>
                  <w:rPr>
                    <w:rFonts w:ascii="Avenir Book" w:eastAsia="Arial Narrow" w:hAnsi="Avenir Book" w:cs="Arial Narrow"/>
                    <w:b/>
                    <w:bCs/>
                    <w:kern w:val="0"/>
                    <w:sz w:val="21"/>
                    <w:szCs w:val="21"/>
                    <w:lang w:eastAsia="ca-ES"/>
                    <w14:ligatures w14:val="none"/>
                  </w:rPr>
                </w:pPr>
                <w:r w:rsidRPr="00CA1B1F">
                  <w:rPr>
                    <w:rFonts w:ascii="Avenir Book" w:eastAsia="Arial Narrow" w:hAnsi="Avenir Book" w:cs="Arial Narrow"/>
                    <w:b/>
                    <w:bCs/>
                    <w:kern w:val="0"/>
                    <w:sz w:val="21"/>
                    <w:szCs w:val="21"/>
                    <w:lang w:eastAsia="ca-ES"/>
                    <w14:ligatures w14:val="none"/>
                  </w:rPr>
                  <w:t>¿Se prevén gastos susceptibles de compensación a las empresas licitadoras?</w:t>
                </w:r>
              </w:p>
              <w:p w14:paraId="458DD221" w14:textId="77777777" w:rsidR="003D57BC" w:rsidRPr="00CA1B1F" w:rsidRDefault="00056EA9" w:rsidP="00074007">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060246720"/>
                    <w14:checkbox>
                      <w14:checked w14:val="0"/>
                      <w14:checkedState w14:val="2612" w14:font="MS Gothic"/>
                      <w14:uncheckedState w14:val="2610" w14:font="MS Gothic"/>
                    </w14:checkbox>
                  </w:sdtPr>
                  <w:sdtEndPr/>
                  <w:sdtContent>
                    <w:r w:rsidR="003D57BC" w:rsidRPr="00CA1B1F">
                      <w:rPr>
                        <w:rFonts w:ascii="Segoe UI Symbol" w:eastAsia="Times New Roman" w:hAnsi="Segoe UI Symbol" w:cs="Segoe UI Symbol"/>
                        <w:kern w:val="0"/>
                        <w:sz w:val="21"/>
                        <w:szCs w:val="21"/>
                        <w:lang w:eastAsia="ca-ES"/>
                        <w14:ligatures w14:val="none"/>
                      </w:rPr>
                      <w:t>☐</w:t>
                    </w:r>
                  </w:sdtContent>
                </w:sdt>
                <w:r w:rsidR="003D57BC" w:rsidRPr="00CA1B1F">
                  <w:rPr>
                    <w:rFonts w:ascii="Avenir Book" w:eastAsia="MS Gothic" w:hAnsi="Avenir Book" w:cs="Segoe UI Symbol"/>
                    <w:b/>
                    <w:kern w:val="0"/>
                    <w:sz w:val="21"/>
                    <w:szCs w:val="21"/>
                    <w:lang w:eastAsia="ca-ES"/>
                    <w14:ligatures w14:val="none"/>
                  </w:rPr>
                  <w:t xml:space="preserve"> </w:t>
                </w:r>
                <w:r w:rsidR="003D57BC" w:rsidRPr="00CA1B1F">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1483543076"/>
                    <w14:checkbox>
                      <w14:checked w14:val="1"/>
                      <w14:checkedState w14:val="2612" w14:font="MS Gothic"/>
                      <w14:uncheckedState w14:val="2610" w14:font="MS Gothic"/>
                    </w14:checkbox>
                  </w:sdtPr>
                  <w:sdtEndPr/>
                  <w:sdtContent>
                    <w:r w:rsidR="003D57BC" w:rsidRPr="00CA1B1F">
                      <w:rPr>
                        <w:rFonts w:ascii="Segoe UI Symbol" w:eastAsia="Times New Roman" w:hAnsi="Segoe UI Symbol" w:cs="Segoe UI Symbol"/>
                        <w:kern w:val="0"/>
                        <w:sz w:val="21"/>
                        <w:szCs w:val="21"/>
                        <w:lang w:eastAsia="ca-ES"/>
                        <w14:ligatures w14:val="none"/>
                      </w:rPr>
                      <w:t>☒</w:t>
                    </w:r>
                  </w:sdtContent>
                </w:sdt>
                <w:r w:rsidR="003D57BC" w:rsidRPr="00CA1B1F">
                  <w:rPr>
                    <w:rFonts w:ascii="Avenir Book" w:eastAsia="MS Gothic" w:hAnsi="Avenir Book" w:cs="Segoe UI Symbol"/>
                    <w:b/>
                    <w:kern w:val="0"/>
                    <w:sz w:val="21"/>
                    <w:szCs w:val="21"/>
                    <w:lang w:eastAsia="ca-ES"/>
                    <w14:ligatures w14:val="none"/>
                  </w:rPr>
                  <w:t xml:space="preserve"> </w:t>
                </w:r>
                <w:r w:rsidR="003D57BC" w:rsidRPr="00CA1B1F">
                  <w:rPr>
                    <w:rFonts w:ascii="Avenir Book" w:eastAsia="Arial Narrow" w:hAnsi="Avenir Book" w:cs="Arial Narrow"/>
                    <w:b/>
                    <w:kern w:val="0"/>
                    <w:sz w:val="21"/>
                    <w:szCs w:val="21"/>
                    <w:lang w:eastAsia="ca-ES"/>
                    <w14:ligatures w14:val="none"/>
                  </w:rPr>
                  <w:t>NO</w:t>
                </w:r>
              </w:p>
              <w:p w14:paraId="0912192F" w14:textId="77777777" w:rsidR="00074007" w:rsidRPr="00CA1B1F" w:rsidRDefault="00074007" w:rsidP="0007400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49566E2B" w14:textId="77777777" w:rsidR="00074007" w:rsidRPr="00CA1B1F" w:rsidRDefault="00074007" w:rsidP="0007400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Determinación de los gastos susceptibles de compensación:</w:t>
                </w:r>
              </w:p>
              <w:p w14:paraId="13CD42E3" w14:textId="77777777" w:rsidR="00074007" w:rsidRPr="00CA1B1F" w:rsidRDefault="00074007" w:rsidP="0007400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6452AF8C" w14:textId="35681AB1" w:rsidR="003D57BC" w:rsidRPr="00CA1B1F" w:rsidRDefault="00074007" w:rsidP="00074007">
                <w:pPr>
                  <w:pBdr>
                    <w:top w:val="nil"/>
                    <w:left w:val="nil"/>
                    <w:bottom w:val="nil"/>
                    <w:right w:val="nil"/>
                    <w:between w:val="nil"/>
                  </w:pBdr>
                  <w:spacing w:after="120"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En defecto de previsión, la compensación se hará de acuerdo con los criterios de valoración aplicados para calcular la responsabilidad patrimonial de la Administración, a través de los trámites del procedimiento administrativo común.</w:t>
                </w:r>
              </w:p>
            </w:tc>
          </w:tr>
          <w:tr w:rsidR="003D57BC" w:rsidRPr="00CA1B1F" w14:paraId="341A69D3" w14:textId="77777777" w:rsidTr="003D57BC">
            <w:trPr>
              <w:gridAfter w:val="1"/>
              <w:wAfter w:w="12" w:type="dxa"/>
              <w:trHeight w:val="397"/>
              <w:jc w:val="center"/>
            </w:trPr>
            <w:tc>
              <w:tcPr>
                <w:tcW w:w="563" w:type="dxa"/>
                <w:shd w:val="clear" w:color="auto" w:fill="30BFD3"/>
                <w:vAlign w:val="center"/>
              </w:tcPr>
              <w:p w14:paraId="5CB36293" w14:textId="77777777" w:rsidR="003D57BC" w:rsidRPr="00CA1B1F" w:rsidRDefault="003D57BC" w:rsidP="003D57BC">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T</w:t>
                </w:r>
              </w:p>
            </w:tc>
            <w:tc>
              <w:tcPr>
                <w:tcW w:w="5108" w:type="dxa"/>
                <w:gridSpan w:val="2"/>
                <w:shd w:val="clear" w:color="auto" w:fill="30BFD3"/>
                <w:vAlign w:val="center"/>
              </w:tcPr>
              <w:p w14:paraId="68D98F2C" w14:textId="77777777" w:rsidR="003D57BC" w:rsidRPr="00CA1B1F" w:rsidRDefault="003D57BC" w:rsidP="003D57BC">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PROGRAMA DE TRABAJO</w:t>
                </w:r>
              </w:p>
            </w:tc>
            <w:tc>
              <w:tcPr>
                <w:tcW w:w="558" w:type="dxa"/>
                <w:shd w:val="clear" w:color="auto" w:fill="30BFD3"/>
                <w:vAlign w:val="center"/>
              </w:tcPr>
              <w:p w14:paraId="7D5668CB" w14:textId="77777777" w:rsidR="003D57BC" w:rsidRPr="00CA1B1F" w:rsidRDefault="003D57BC" w:rsidP="003D57BC">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U</w:t>
                </w:r>
              </w:p>
            </w:tc>
            <w:tc>
              <w:tcPr>
                <w:tcW w:w="4967" w:type="dxa"/>
                <w:shd w:val="clear" w:color="auto" w:fill="30BFD3"/>
              </w:tcPr>
              <w:p w14:paraId="76FF1D78" w14:textId="77777777" w:rsidR="003D57BC" w:rsidRPr="00CA1B1F" w:rsidRDefault="003D57BC" w:rsidP="003D57BC">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 xml:space="preserve">UNIDAD ENCARGADA DEL SEGUIMIENTO DE LA EJECUCIÓN DEL CONTRATO </w:t>
                </w:r>
              </w:p>
            </w:tc>
          </w:tr>
          <w:tr w:rsidR="003D57BC" w:rsidRPr="00CA1B1F" w14:paraId="260C005A" w14:textId="77777777" w:rsidTr="003D57BC">
            <w:trPr>
              <w:trHeight w:val="808"/>
              <w:jc w:val="center"/>
            </w:trPr>
            <w:tc>
              <w:tcPr>
                <w:tcW w:w="5671" w:type="dxa"/>
                <w:gridSpan w:val="3"/>
                <w:tcBorders>
                  <w:bottom w:val="single" w:sz="4" w:space="0" w:color="BFBFBF"/>
                </w:tcBorders>
              </w:tcPr>
              <w:p w14:paraId="745A8669" w14:textId="77777777" w:rsidR="003D57BC" w:rsidRPr="00CA1B1F" w:rsidRDefault="003D57BC" w:rsidP="003D57BC">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 xml:space="preserve">¿Se prevé como obligación que la empresa contratista presente el programa de trabajo para aprobación del órgano de contratación? </w:t>
                </w:r>
              </w:p>
              <w:p w14:paraId="4FE36447" w14:textId="5C29796F" w:rsidR="003D57BC" w:rsidRPr="00CA1B1F" w:rsidRDefault="00056EA9" w:rsidP="003D57BC">
                <w:pPr>
                  <w:pBdr>
                    <w:top w:val="nil"/>
                    <w:left w:val="nil"/>
                    <w:bottom w:val="nil"/>
                    <w:right w:val="nil"/>
                    <w:between w:val="nil"/>
                  </w:pBdr>
                  <w:spacing w:before="120" w:after="12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197308799"/>
                    <w14:checkbox>
                      <w14:checked w14:val="0"/>
                      <w14:checkedState w14:val="2612" w14:font="MS Gothic"/>
                      <w14:uncheckedState w14:val="2610" w14:font="MS Gothic"/>
                    </w14:checkbox>
                  </w:sdtPr>
                  <w:sdtEndPr/>
                  <w:sdtContent>
                    <w:r w:rsidR="003D57BC" w:rsidRPr="00CA1B1F">
                      <w:rPr>
                        <w:rFonts w:ascii="Segoe UI Symbol" w:eastAsia="Times New Roman" w:hAnsi="Segoe UI Symbol" w:cs="Segoe UI Symbol"/>
                        <w:kern w:val="0"/>
                        <w:sz w:val="21"/>
                        <w:szCs w:val="21"/>
                        <w:lang w:eastAsia="ca-ES"/>
                        <w14:ligatures w14:val="none"/>
                      </w:rPr>
                      <w:t>☐</w:t>
                    </w:r>
                  </w:sdtContent>
                </w:sdt>
                <w:r w:rsidR="003D57BC" w:rsidRPr="00CA1B1F">
                  <w:rPr>
                    <w:rFonts w:ascii="Avenir Book" w:eastAsia="MS Gothic" w:hAnsi="Avenir Book" w:cs="Segoe UI Symbol"/>
                    <w:b/>
                    <w:kern w:val="0"/>
                    <w:sz w:val="21"/>
                    <w:szCs w:val="21"/>
                    <w:lang w:eastAsia="ca-ES"/>
                    <w14:ligatures w14:val="none"/>
                  </w:rPr>
                  <w:t xml:space="preserve"> </w:t>
                </w:r>
                <w:r w:rsidR="003D57BC" w:rsidRPr="00CA1B1F">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239983873"/>
                    <w14:checkbox>
                      <w14:checked w14:val="1"/>
                      <w14:checkedState w14:val="2612" w14:font="MS Gothic"/>
                      <w14:uncheckedState w14:val="2610" w14:font="MS Gothic"/>
                    </w14:checkbox>
                  </w:sdtPr>
                  <w:sdtEndPr/>
                  <w:sdtContent>
                    <w:r w:rsidR="00FD75D2" w:rsidRPr="00CA1B1F">
                      <w:rPr>
                        <w:rFonts w:ascii="MS Gothic" w:eastAsia="MS Gothic" w:hAnsi="MS Gothic" w:cs="Arial" w:hint="eastAsia"/>
                        <w:kern w:val="0"/>
                        <w:sz w:val="21"/>
                        <w:szCs w:val="21"/>
                        <w:lang w:eastAsia="ca-ES"/>
                        <w14:ligatures w14:val="none"/>
                      </w:rPr>
                      <w:t>☒</w:t>
                    </w:r>
                  </w:sdtContent>
                </w:sdt>
                <w:r w:rsidR="003D57BC" w:rsidRPr="00CA1B1F">
                  <w:rPr>
                    <w:rFonts w:ascii="Avenir Book" w:eastAsia="MS Gothic" w:hAnsi="Avenir Book" w:cs="Segoe UI Symbol"/>
                    <w:b/>
                    <w:kern w:val="0"/>
                    <w:sz w:val="21"/>
                    <w:szCs w:val="21"/>
                    <w:lang w:eastAsia="ca-ES"/>
                    <w14:ligatures w14:val="none"/>
                  </w:rPr>
                  <w:t xml:space="preserve"> </w:t>
                </w:r>
                <w:r w:rsidR="003D57BC" w:rsidRPr="00CA1B1F">
                  <w:rPr>
                    <w:rFonts w:ascii="Avenir Book" w:eastAsia="Arial Narrow" w:hAnsi="Avenir Book" w:cs="Arial Narrow"/>
                    <w:b/>
                    <w:kern w:val="0"/>
                    <w:sz w:val="21"/>
                    <w:szCs w:val="21"/>
                    <w:lang w:eastAsia="ca-ES"/>
                    <w14:ligatures w14:val="none"/>
                  </w:rPr>
                  <w:t>NO</w:t>
                </w:r>
              </w:p>
            </w:tc>
            <w:tc>
              <w:tcPr>
                <w:tcW w:w="5537" w:type="dxa"/>
                <w:gridSpan w:val="3"/>
                <w:tcBorders>
                  <w:bottom w:val="single" w:sz="4" w:space="0" w:color="BFBFBF"/>
                </w:tcBorders>
                <w:vAlign w:val="center"/>
              </w:tcPr>
              <w:p w14:paraId="618AD4A1" w14:textId="11C4FACD" w:rsidR="003D57BC" w:rsidRPr="00CA1B1F" w:rsidRDefault="003D57BC" w:rsidP="003D57BC">
                <w:pPr>
                  <w:spacing w:line="276" w:lineRule="auto"/>
                  <w:jc w:val="both"/>
                  <w:rPr>
                    <w:rFonts w:ascii="Avenir Book" w:eastAsia="Arial Narrow" w:hAnsi="Avenir Book" w:cs="Arial Narrow"/>
                    <w:kern w:val="0"/>
                    <w:sz w:val="21"/>
                    <w:szCs w:val="21"/>
                    <w:lang w:eastAsia="ca-ES"/>
                    <w14:ligatures w14:val="none"/>
                  </w:rPr>
                </w:pPr>
                <w:r w:rsidRPr="00CA1B1F">
                  <w:rPr>
                    <w:rFonts w:ascii="Avenir Book" w:eastAsia="Times New Roman" w:hAnsi="Avenir Book" w:cs="Times New Roman"/>
                    <w:b/>
                    <w:bCs/>
                    <w:kern w:val="0"/>
                    <w:sz w:val="21"/>
                    <w:szCs w:val="21"/>
                    <w:lang w:eastAsia="ca-ES"/>
                    <w14:ligatures w14:val="none"/>
                  </w:rPr>
                  <w:t>Unidad encargada del seguimiento y ejecución del contrato</w:t>
                </w:r>
                <w:r w:rsidRPr="00CA1B1F">
                  <w:rPr>
                    <w:rFonts w:ascii="Avenir Book" w:eastAsia="Times New Roman" w:hAnsi="Avenir Book" w:cs="Times New Roman"/>
                    <w:kern w:val="0"/>
                    <w:sz w:val="21"/>
                    <w:szCs w:val="21"/>
                    <w:lang w:eastAsia="ca-ES"/>
                    <w14:ligatures w14:val="none"/>
                  </w:rPr>
                  <w:t xml:space="preserve">: </w:t>
                </w:r>
                <w:r w:rsidR="005E4004" w:rsidRPr="00CA1B1F">
                  <w:rPr>
                    <w:rFonts w:ascii="Avenir Book" w:eastAsia="Times New Roman" w:hAnsi="Avenir Book" w:cs="Times New Roman"/>
                    <w:kern w:val="0"/>
                    <w:sz w:val="21"/>
                    <w:szCs w:val="21"/>
                    <w:lang w:eastAsia="ca-ES"/>
                    <w14:ligatures w14:val="none"/>
                  </w:rPr>
                  <w:t xml:space="preserve">Unidad de Infraestructuras </w:t>
                </w:r>
                <w:r w:rsidRPr="00CA1B1F">
                  <w:rPr>
                    <w:rFonts w:ascii="Avenir Book" w:eastAsia="Times New Roman" w:hAnsi="Avenir Book" w:cs="Times New Roman"/>
                    <w:kern w:val="0"/>
                    <w:sz w:val="21"/>
                    <w:szCs w:val="21"/>
                    <w:lang w:eastAsia="ca-ES"/>
                    <w14:ligatures w14:val="none"/>
                  </w:rPr>
                  <w:t xml:space="preserve">de la </w:t>
                </w:r>
                <w:proofErr w:type="spellStart"/>
                <w:r w:rsidRPr="00CA1B1F">
                  <w:rPr>
                    <w:rFonts w:ascii="Avenir Book" w:eastAsia="Times New Roman" w:hAnsi="Avenir Book" w:cs="Times New Roman"/>
                    <w:kern w:val="0"/>
                    <w:sz w:val="21"/>
                    <w:szCs w:val="21"/>
                    <w:lang w:eastAsia="ca-ES"/>
                    <w14:ligatures w14:val="none"/>
                  </w:rPr>
                  <w:t>Fundació</w:t>
                </w:r>
                <w:proofErr w:type="spellEnd"/>
                <w:r w:rsidRPr="00CA1B1F">
                  <w:rPr>
                    <w:rFonts w:ascii="Avenir Book" w:eastAsia="Times New Roman" w:hAnsi="Avenir Book" w:cs="Times New Roman"/>
                    <w:kern w:val="0"/>
                    <w:sz w:val="21"/>
                    <w:szCs w:val="21"/>
                    <w:lang w:eastAsia="ca-ES"/>
                    <w14:ligatures w14:val="none"/>
                  </w:rPr>
                  <w:t xml:space="preserve"> </w:t>
                </w:r>
                <w:proofErr w:type="spellStart"/>
                <w:r w:rsidRPr="00CA1B1F">
                  <w:rPr>
                    <w:rFonts w:ascii="Avenir Book" w:eastAsia="Times New Roman" w:hAnsi="Avenir Book" w:cs="Times New Roman"/>
                    <w:kern w:val="0"/>
                    <w:sz w:val="21"/>
                    <w:szCs w:val="21"/>
                    <w:lang w:eastAsia="ca-ES"/>
                    <w14:ligatures w14:val="none"/>
                  </w:rPr>
                  <w:t>Institut</w:t>
                </w:r>
                <w:proofErr w:type="spellEnd"/>
                <w:r w:rsidRPr="00CA1B1F">
                  <w:rPr>
                    <w:rFonts w:ascii="Avenir Book" w:eastAsia="Times New Roman" w:hAnsi="Avenir Book" w:cs="Times New Roman"/>
                    <w:kern w:val="0"/>
                    <w:sz w:val="21"/>
                    <w:szCs w:val="21"/>
                    <w:lang w:eastAsia="ca-ES"/>
                    <w14:ligatures w14:val="none"/>
                  </w:rPr>
                  <w:t xml:space="preserve"> de Recerca </w:t>
                </w:r>
                <w:r w:rsidR="00695E61">
                  <w:rPr>
                    <w:rFonts w:ascii="Avenir Book" w:eastAsia="Times New Roman" w:hAnsi="Avenir Book" w:cs="Times New Roman"/>
                    <w:kern w:val="0"/>
                    <w:sz w:val="21"/>
                    <w:szCs w:val="21"/>
                    <w:lang w:eastAsia="ca-ES"/>
                    <w14:ligatures w14:val="none"/>
                  </w:rPr>
                  <w:t>c</w:t>
                </w:r>
                <w:r w:rsidRPr="00CA1B1F">
                  <w:rPr>
                    <w:rFonts w:ascii="Avenir Book" w:eastAsia="Times New Roman" w:hAnsi="Avenir Book" w:cs="Times New Roman"/>
                    <w:kern w:val="0"/>
                    <w:sz w:val="21"/>
                    <w:szCs w:val="21"/>
                    <w:lang w:eastAsia="ca-ES"/>
                    <w14:ligatures w14:val="none"/>
                  </w:rPr>
                  <w:t xml:space="preserve">ontra la </w:t>
                </w:r>
                <w:proofErr w:type="spellStart"/>
                <w:r w:rsidRPr="00CA1B1F">
                  <w:rPr>
                    <w:rFonts w:ascii="Avenir Book" w:eastAsia="Times New Roman" w:hAnsi="Avenir Book" w:cs="Times New Roman"/>
                    <w:kern w:val="0"/>
                    <w:sz w:val="21"/>
                    <w:szCs w:val="21"/>
                    <w:lang w:eastAsia="ca-ES"/>
                    <w14:ligatures w14:val="none"/>
                  </w:rPr>
                  <w:t>Leucèmia</w:t>
                </w:r>
                <w:proofErr w:type="spellEnd"/>
                <w:r w:rsidRPr="00CA1B1F">
                  <w:rPr>
                    <w:rFonts w:ascii="Avenir Book" w:eastAsia="Times New Roman" w:hAnsi="Avenir Book" w:cs="Times New Roman"/>
                    <w:kern w:val="0"/>
                    <w:sz w:val="21"/>
                    <w:szCs w:val="21"/>
                    <w:lang w:eastAsia="ca-ES"/>
                    <w14:ligatures w14:val="none"/>
                  </w:rPr>
                  <w:t xml:space="preserve"> Josep Carreras</w:t>
                </w:r>
                <w:r w:rsidR="00476275" w:rsidRPr="00CA1B1F">
                  <w:rPr>
                    <w:rFonts w:ascii="Avenir Book" w:eastAsia="Times New Roman" w:hAnsi="Avenir Book" w:cs="Times New Roman"/>
                    <w:kern w:val="0"/>
                    <w:sz w:val="21"/>
                    <w:szCs w:val="21"/>
                    <w:lang w:eastAsia="ca-ES"/>
                    <w14:ligatures w14:val="none"/>
                  </w:rPr>
                  <w:t>.</w:t>
                </w:r>
              </w:p>
            </w:tc>
          </w:tr>
          <w:tr w:rsidR="003D57BC" w:rsidRPr="00CA1B1F" w14:paraId="391D273F" w14:textId="77777777" w:rsidTr="003D57BC">
            <w:trPr>
              <w:trHeight w:val="397"/>
              <w:jc w:val="center"/>
            </w:trPr>
            <w:tc>
              <w:tcPr>
                <w:tcW w:w="563" w:type="dxa"/>
                <w:shd w:val="clear" w:color="auto" w:fill="30BFD3"/>
                <w:vAlign w:val="center"/>
              </w:tcPr>
              <w:p w14:paraId="35764AB2" w14:textId="77777777" w:rsidR="003D57BC" w:rsidRPr="00CA1B1F" w:rsidRDefault="003D57BC" w:rsidP="003D57BC">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Times New Roman" w:hAnsi="Avenir Book" w:cs="Times New Roman"/>
                    <w:b/>
                    <w:color w:val="FFFFFF" w:themeColor="background1"/>
                    <w:kern w:val="0"/>
                    <w:sz w:val="21"/>
                    <w:szCs w:val="21"/>
                    <w:lang w:eastAsia="ca-ES"/>
                    <w14:ligatures w14:val="none"/>
                  </w:rPr>
                  <w:t>T BIS</w:t>
                </w:r>
              </w:p>
            </w:tc>
            <w:tc>
              <w:tcPr>
                <w:tcW w:w="5108" w:type="dxa"/>
                <w:gridSpan w:val="2"/>
                <w:shd w:val="clear" w:color="auto" w:fill="30BFD3"/>
                <w:vAlign w:val="center"/>
              </w:tcPr>
              <w:p w14:paraId="161C6BE1" w14:textId="691E5B43" w:rsidR="003D57BC" w:rsidRPr="00CA1B1F" w:rsidRDefault="001B6E02" w:rsidP="003D57BC">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 xml:space="preserve">FACTURACIÓN Y </w:t>
                </w:r>
                <w:r w:rsidR="003D57BC" w:rsidRPr="00CA1B1F">
                  <w:rPr>
                    <w:rFonts w:ascii="Avenir Book" w:eastAsia="Arial Narrow" w:hAnsi="Avenir Book" w:cs="Arial Narrow"/>
                    <w:b/>
                    <w:color w:val="FFFFFF" w:themeColor="background1"/>
                    <w:kern w:val="0"/>
                    <w:sz w:val="21"/>
                    <w:szCs w:val="21"/>
                    <w:lang w:eastAsia="ca-ES"/>
                    <w14:ligatures w14:val="none"/>
                  </w:rPr>
                  <w:t>ABONOS A LA ADJUDICATARIA</w:t>
                </w:r>
              </w:p>
            </w:tc>
            <w:tc>
              <w:tcPr>
                <w:tcW w:w="558" w:type="dxa"/>
                <w:shd w:val="clear" w:color="auto" w:fill="30BFD3"/>
                <w:vAlign w:val="center"/>
              </w:tcPr>
              <w:p w14:paraId="5B6348B7" w14:textId="77777777" w:rsidR="003D57BC" w:rsidRPr="00CA1B1F" w:rsidRDefault="003D57BC" w:rsidP="003D57BC">
                <w:pPr>
                  <w:spacing w:line="276" w:lineRule="auto"/>
                  <w:jc w:val="center"/>
                  <w:rPr>
                    <w:rFonts w:ascii="Avenir Book" w:eastAsia="Times New Roman" w:hAnsi="Avenir Book" w:cs="Times New Roman"/>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U BIS</w:t>
                </w:r>
              </w:p>
            </w:tc>
            <w:tc>
              <w:tcPr>
                <w:tcW w:w="4979" w:type="dxa"/>
                <w:gridSpan w:val="2"/>
                <w:shd w:val="clear" w:color="auto" w:fill="30BFD3"/>
                <w:vAlign w:val="center"/>
              </w:tcPr>
              <w:p w14:paraId="0AE9743E" w14:textId="77777777" w:rsidR="003D57BC" w:rsidRPr="00CA1B1F" w:rsidRDefault="003D57BC" w:rsidP="003D57BC">
                <w:pPr>
                  <w:spacing w:line="276" w:lineRule="auto"/>
                  <w:jc w:val="both"/>
                  <w:rPr>
                    <w:rFonts w:ascii="Avenir Book" w:eastAsia="Times New Roman" w:hAnsi="Avenir Book" w:cs="Times New Roman"/>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RESPONSABLE DEL CONTRATO</w:t>
                </w:r>
              </w:p>
            </w:tc>
          </w:tr>
          <w:tr w:rsidR="003D57BC" w:rsidRPr="00CA1B1F" w14:paraId="01AAEDDC" w14:textId="77777777" w:rsidTr="003D57BC">
            <w:trPr>
              <w:trHeight w:val="807"/>
              <w:jc w:val="center"/>
            </w:trPr>
            <w:tc>
              <w:tcPr>
                <w:tcW w:w="5671" w:type="dxa"/>
                <w:gridSpan w:val="3"/>
                <w:tcBorders>
                  <w:bottom w:val="single" w:sz="4" w:space="0" w:color="BFBFBF"/>
                </w:tcBorders>
              </w:tcPr>
              <w:p w14:paraId="2E77629F" w14:textId="77777777" w:rsidR="003D57BC" w:rsidRPr="00CA1B1F" w:rsidRDefault="003D57BC" w:rsidP="003D57BC">
                <w:pPr>
                  <w:pBdr>
                    <w:top w:val="nil"/>
                    <w:left w:val="nil"/>
                    <w:bottom w:val="nil"/>
                    <w:right w:val="nil"/>
                    <w:between w:val="nil"/>
                  </w:pBdr>
                  <w:spacing w:before="240" w:after="120" w:line="276" w:lineRule="auto"/>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Los datos identificativos del órgano administrativo con competencias en materia de contabilidad pública, del órgano de contratación y del destinatario, que la empresa contratista tendrá que hacer constar en las facturas correspondientes, son las siguientes:</w:t>
                </w:r>
              </w:p>
              <w:p w14:paraId="350F3339" w14:textId="77777777" w:rsidR="003D57BC" w:rsidRPr="00CA1B1F" w:rsidRDefault="003D57BC" w:rsidP="003D57BC">
                <w:pPr>
                  <w:pBdr>
                    <w:top w:val="nil"/>
                    <w:left w:val="nil"/>
                    <w:bottom w:val="nil"/>
                    <w:right w:val="nil"/>
                    <w:between w:val="nil"/>
                  </w:pBdr>
                  <w:spacing w:before="240" w:after="120" w:line="276" w:lineRule="auto"/>
                  <w:jc w:val="both"/>
                  <w:rPr>
                    <w:rFonts w:ascii="Avenir Book" w:eastAsia="Arial Narrow" w:hAnsi="Avenir Book" w:cs="Arial Narrow"/>
                    <w:bCs/>
                    <w:kern w:val="0"/>
                    <w:sz w:val="21"/>
                    <w:szCs w:val="21"/>
                    <w:lang w:eastAsia="ca-ES"/>
                    <w14:ligatures w14:val="none"/>
                  </w:rPr>
                </w:pPr>
                <w:r w:rsidRPr="00CA1B1F">
                  <w:rPr>
                    <w:rFonts w:ascii="Avenir Book" w:eastAsia="Times New Roman" w:hAnsi="Avenir Book" w:cs="Arial"/>
                    <w:kern w:val="0"/>
                    <w:sz w:val="21"/>
                    <w:szCs w:val="21"/>
                    <w:lang w:eastAsia="es-ES"/>
                    <w14:ligatures w14:val="none"/>
                  </w:rPr>
                  <w:t xml:space="preserve">En cumplimiento de la Ley 25/2013, de 27 de diciembre, de impulso de la factura electrónica y creación del registro contable de facturas en el sector público, la </w:t>
                </w:r>
                <w:proofErr w:type="spellStart"/>
                <w:r w:rsidRPr="00CA1B1F">
                  <w:rPr>
                    <w:rFonts w:ascii="Avenir Book" w:eastAsia="Times New Roman" w:hAnsi="Avenir Book" w:cs="Arial"/>
                    <w:kern w:val="0"/>
                    <w:sz w:val="21"/>
                    <w:szCs w:val="21"/>
                    <w:lang w:eastAsia="es-ES"/>
                    <w14:ligatures w14:val="none"/>
                  </w:rPr>
                  <w:t>Fundació</w:t>
                </w:r>
                <w:proofErr w:type="spellEnd"/>
                <w:r w:rsidRPr="00CA1B1F">
                  <w:rPr>
                    <w:rFonts w:ascii="Avenir Book" w:eastAsia="Times New Roman" w:hAnsi="Avenir Book" w:cs="Arial"/>
                    <w:kern w:val="0"/>
                    <w:sz w:val="21"/>
                    <w:szCs w:val="21"/>
                    <w:lang w:eastAsia="es-ES"/>
                    <w14:ligatures w14:val="none"/>
                  </w:rPr>
                  <w:t xml:space="preserve"> </w:t>
                </w:r>
                <w:proofErr w:type="spellStart"/>
                <w:r w:rsidRPr="00CA1B1F">
                  <w:rPr>
                    <w:rFonts w:ascii="Avenir Book" w:eastAsia="Times New Roman" w:hAnsi="Avenir Book" w:cs="Arial"/>
                    <w:kern w:val="0"/>
                    <w:sz w:val="21"/>
                    <w:szCs w:val="21"/>
                    <w:lang w:eastAsia="es-ES"/>
                    <w14:ligatures w14:val="none"/>
                  </w:rPr>
                  <w:t>Institut</w:t>
                </w:r>
                <w:proofErr w:type="spellEnd"/>
                <w:r w:rsidRPr="00CA1B1F">
                  <w:rPr>
                    <w:rFonts w:ascii="Avenir Book" w:eastAsia="Times New Roman" w:hAnsi="Avenir Book" w:cs="Arial"/>
                    <w:kern w:val="0"/>
                    <w:sz w:val="21"/>
                    <w:szCs w:val="21"/>
                    <w:lang w:eastAsia="es-ES"/>
                    <w14:ligatures w14:val="none"/>
                  </w:rPr>
                  <w:t xml:space="preserve"> de Recerca contra la Leucemia Josep Carreras tiene el procedimiento de admisión de facturas electrónicas (</w:t>
                </w:r>
                <w:proofErr w:type="spellStart"/>
                <w:r w:rsidRPr="00CA1B1F">
                  <w:rPr>
                    <w:rFonts w:ascii="Avenir Book" w:eastAsia="Times New Roman" w:hAnsi="Avenir Book" w:cs="Arial"/>
                    <w:kern w:val="0"/>
                    <w:sz w:val="21"/>
                    <w:szCs w:val="21"/>
                    <w:lang w:eastAsia="es-ES"/>
                    <w14:ligatures w14:val="none"/>
                  </w:rPr>
                  <w:t>eFACT</w:t>
                </w:r>
                <w:proofErr w:type="spellEnd"/>
                <w:r w:rsidRPr="00CA1B1F">
                  <w:rPr>
                    <w:rFonts w:ascii="Avenir Book" w:eastAsia="Times New Roman" w:hAnsi="Avenir Book" w:cs="Arial"/>
                    <w:kern w:val="0"/>
                    <w:sz w:val="21"/>
                    <w:szCs w:val="21"/>
                    <w:lang w:eastAsia="es-ES"/>
                    <w14:ligatures w14:val="none"/>
                  </w:rPr>
                  <w:t xml:space="preserve">). </w:t>
                </w:r>
              </w:p>
              <w:p w14:paraId="232CD3CC" w14:textId="77777777" w:rsidR="003D57BC" w:rsidRPr="00CA1B1F" w:rsidRDefault="003D57BC" w:rsidP="003D57BC">
                <w:pPr>
                  <w:pBdr>
                    <w:top w:val="nil"/>
                    <w:left w:val="nil"/>
                    <w:bottom w:val="nil"/>
                    <w:right w:val="nil"/>
                    <w:between w:val="nil"/>
                  </w:pBdr>
                  <w:spacing w:before="240" w:after="120" w:line="276" w:lineRule="auto"/>
                  <w:jc w:val="both"/>
                  <w:rPr>
                    <w:rFonts w:ascii="Avenir Book" w:eastAsia="Arial Narrow" w:hAnsi="Avenir Book" w:cs="Arial Narrow"/>
                    <w:bCs/>
                    <w:kern w:val="0"/>
                    <w:sz w:val="21"/>
                    <w:szCs w:val="21"/>
                    <w:lang w:eastAsia="ca-ES"/>
                    <w14:ligatures w14:val="none"/>
                  </w:rPr>
                </w:pPr>
                <w:r w:rsidRPr="00CA1B1F">
                  <w:rPr>
                    <w:rFonts w:ascii="Avenir Book" w:eastAsia="Times New Roman" w:hAnsi="Avenir Book" w:cs="Arial"/>
                    <w:kern w:val="0"/>
                    <w:sz w:val="21"/>
                    <w:szCs w:val="21"/>
                    <w:lang w:eastAsia="es-ES"/>
                    <w14:ligatures w14:val="none"/>
                  </w:rPr>
                  <w:t xml:space="preserve">Las facturas electrónicas deberán ser tramitadas mediante el sistema </w:t>
                </w:r>
                <w:proofErr w:type="spellStart"/>
                <w:r w:rsidRPr="00CA1B1F">
                  <w:rPr>
                    <w:rFonts w:ascii="Avenir Book" w:eastAsia="Times New Roman" w:hAnsi="Avenir Book" w:cs="Arial"/>
                    <w:kern w:val="0"/>
                    <w:sz w:val="21"/>
                    <w:szCs w:val="21"/>
                    <w:lang w:eastAsia="es-ES"/>
                    <w14:ligatures w14:val="none"/>
                  </w:rPr>
                  <w:t>eFact</w:t>
                </w:r>
                <w:proofErr w:type="spellEnd"/>
                <w:r w:rsidRPr="00CA1B1F">
                  <w:rPr>
                    <w:rFonts w:ascii="Avenir Book" w:eastAsia="Times New Roman" w:hAnsi="Avenir Book" w:cs="Arial"/>
                    <w:kern w:val="0"/>
                    <w:sz w:val="21"/>
                    <w:szCs w:val="21"/>
                    <w:lang w:eastAsia="es-ES"/>
                    <w14:ligatures w14:val="none"/>
                  </w:rPr>
                  <w:t xml:space="preserve"> del AOC, se expedirán a mes vencido y deben ser conformes con el gestor del contrato para su adecuada tramitación. </w:t>
                </w:r>
              </w:p>
              <w:p w14:paraId="09C5F488" w14:textId="77777777" w:rsidR="003D57BC" w:rsidRPr="00CA1B1F" w:rsidRDefault="003D57BC" w:rsidP="003D57BC">
                <w:pPr>
                  <w:pBdr>
                    <w:top w:val="nil"/>
                    <w:left w:val="nil"/>
                    <w:bottom w:val="nil"/>
                    <w:right w:val="nil"/>
                    <w:between w:val="nil"/>
                  </w:pBdr>
                  <w:spacing w:before="240" w:after="120" w:line="276" w:lineRule="auto"/>
                  <w:jc w:val="both"/>
                  <w:rPr>
                    <w:rFonts w:ascii="Avenir Book" w:eastAsia="Arial Narrow" w:hAnsi="Avenir Book" w:cs="Arial Narrow"/>
                    <w:bCs/>
                    <w:kern w:val="0"/>
                    <w:sz w:val="21"/>
                    <w:szCs w:val="21"/>
                    <w:lang w:eastAsia="ca-ES"/>
                    <w14:ligatures w14:val="none"/>
                  </w:rPr>
                </w:pPr>
                <w:r w:rsidRPr="00CA1B1F">
                  <w:rPr>
                    <w:rFonts w:ascii="Avenir Book" w:eastAsia="Times New Roman" w:hAnsi="Avenir Book" w:cs="Arial"/>
                    <w:kern w:val="0"/>
                    <w:sz w:val="21"/>
                    <w:szCs w:val="21"/>
                    <w:lang w:eastAsia="es-ES"/>
                    <w14:ligatures w14:val="none"/>
                  </w:rPr>
                  <w:lastRenderedPageBreak/>
                  <w:t xml:space="preserve">Los códigos DIR de la </w:t>
                </w:r>
                <w:proofErr w:type="spellStart"/>
                <w:r w:rsidRPr="00CA1B1F">
                  <w:rPr>
                    <w:rFonts w:ascii="Avenir Book" w:eastAsia="Times New Roman" w:hAnsi="Avenir Book" w:cs="Arial"/>
                    <w:kern w:val="0"/>
                    <w:sz w:val="21"/>
                    <w:szCs w:val="21"/>
                    <w:lang w:eastAsia="es-ES"/>
                    <w14:ligatures w14:val="none"/>
                  </w:rPr>
                  <w:t>Fundació</w:t>
                </w:r>
                <w:proofErr w:type="spellEnd"/>
                <w:r w:rsidRPr="00CA1B1F">
                  <w:rPr>
                    <w:rFonts w:ascii="Avenir Book" w:eastAsia="Times New Roman" w:hAnsi="Avenir Book" w:cs="Arial"/>
                    <w:kern w:val="0"/>
                    <w:sz w:val="21"/>
                    <w:szCs w:val="21"/>
                    <w:lang w:eastAsia="es-ES"/>
                    <w14:ligatures w14:val="none"/>
                  </w:rPr>
                  <w:t xml:space="preserve"> </w:t>
                </w:r>
                <w:proofErr w:type="spellStart"/>
                <w:r w:rsidRPr="00CA1B1F">
                  <w:rPr>
                    <w:rFonts w:ascii="Avenir Book" w:eastAsia="Times New Roman" w:hAnsi="Avenir Book" w:cs="Arial"/>
                    <w:kern w:val="0"/>
                    <w:sz w:val="21"/>
                    <w:szCs w:val="21"/>
                    <w:lang w:eastAsia="es-ES"/>
                    <w14:ligatures w14:val="none"/>
                  </w:rPr>
                  <w:t>Institut</w:t>
                </w:r>
                <w:proofErr w:type="spellEnd"/>
                <w:r w:rsidRPr="00CA1B1F">
                  <w:rPr>
                    <w:rFonts w:ascii="Avenir Book" w:eastAsia="Times New Roman" w:hAnsi="Avenir Book" w:cs="Arial"/>
                    <w:kern w:val="0"/>
                    <w:sz w:val="21"/>
                    <w:szCs w:val="21"/>
                    <w:lang w:eastAsia="es-ES"/>
                    <w14:ligatures w14:val="none"/>
                  </w:rPr>
                  <w:t xml:space="preserve"> de Recerca contra la Leucemia Josep Carreras para la presentación de facturas electrónicas son: </w:t>
                </w:r>
              </w:p>
              <w:p w14:paraId="0A42BA76" w14:textId="77777777" w:rsidR="003D57BC" w:rsidRPr="00CA1B1F" w:rsidRDefault="003D57BC" w:rsidP="00087CAA">
                <w:pPr>
                  <w:numPr>
                    <w:ilvl w:val="0"/>
                    <w:numId w:val="10"/>
                  </w:numPr>
                  <w:spacing w:after="120" w:line="276" w:lineRule="auto"/>
                  <w:ind w:right="27"/>
                  <w:jc w:val="both"/>
                  <w:rPr>
                    <w:rFonts w:ascii="Avenir Book" w:eastAsia="Times New Roman" w:hAnsi="Avenir Book" w:cs="Arial"/>
                    <w:kern w:val="0"/>
                    <w:sz w:val="21"/>
                    <w:szCs w:val="21"/>
                    <w:lang w:eastAsia="es-ES"/>
                    <w14:ligatures w14:val="none"/>
                  </w:rPr>
                </w:pPr>
                <w:r w:rsidRPr="00CA1B1F">
                  <w:rPr>
                    <w:rFonts w:ascii="Avenir Book" w:eastAsia="Times New Roman" w:hAnsi="Avenir Book" w:cs="Arial"/>
                    <w:b/>
                    <w:kern w:val="0"/>
                    <w:sz w:val="21"/>
                    <w:szCs w:val="21"/>
                    <w:lang w:eastAsia="es-ES"/>
                    <w14:ligatures w14:val="none"/>
                  </w:rPr>
                  <w:t>OFICINA CONTABLE:</w:t>
                </w:r>
                <w:r w:rsidRPr="00CA1B1F">
                  <w:rPr>
                    <w:rFonts w:ascii="Avenir Book" w:eastAsia="Times New Roman" w:hAnsi="Avenir Book" w:cs="Arial"/>
                    <w:kern w:val="0"/>
                    <w:sz w:val="21"/>
                    <w:szCs w:val="21"/>
                    <w:lang w:eastAsia="es-ES"/>
                    <w14:ligatures w14:val="none"/>
                  </w:rPr>
                  <w:t xml:space="preserve"> A09006468 </w:t>
                </w:r>
              </w:p>
              <w:p w14:paraId="3CF7E50F" w14:textId="77777777" w:rsidR="003D57BC" w:rsidRPr="00CA1B1F" w:rsidRDefault="003D57BC" w:rsidP="00087CAA">
                <w:pPr>
                  <w:numPr>
                    <w:ilvl w:val="0"/>
                    <w:numId w:val="10"/>
                  </w:numPr>
                  <w:spacing w:after="120" w:line="276" w:lineRule="auto"/>
                  <w:jc w:val="both"/>
                  <w:rPr>
                    <w:rFonts w:ascii="Avenir Book" w:eastAsia="Times New Roman" w:hAnsi="Avenir Book" w:cs="Arial"/>
                    <w:kern w:val="0"/>
                    <w:sz w:val="21"/>
                    <w:szCs w:val="21"/>
                    <w:lang w:eastAsia="es-ES"/>
                    <w14:ligatures w14:val="none"/>
                  </w:rPr>
                </w:pPr>
                <w:r w:rsidRPr="00CA1B1F">
                  <w:rPr>
                    <w:rFonts w:ascii="Avenir Book" w:eastAsia="Times New Roman" w:hAnsi="Avenir Book" w:cs="Arial"/>
                    <w:b/>
                    <w:kern w:val="0"/>
                    <w:sz w:val="21"/>
                    <w:szCs w:val="21"/>
                    <w:lang w:eastAsia="es-ES"/>
                    <w14:ligatures w14:val="none"/>
                  </w:rPr>
                  <w:t xml:space="preserve">ÓRGANO GESTOR: </w:t>
                </w:r>
                <w:r w:rsidRPr="00CA1B1F">
                  <w:rPr>
                    <w:rFonts w:ascii="Avenir Book" w:eastAsia="Times New Roman" w:hAnsi="Avenir Book" w:cs="Arial"/>
                    <w:kern w:val="0"/>
                    <w:sz w:val="21"/>
                    <w:szCs w:val="21"/>
                    <w:lang w:eastAsia="es-ES"/>
                    <w14:ligatures w14:val="none"/>
                  </w:rPr>
                  <w:t xml:space="preserve">A09006468 </w:t>
                </w:r>
              </w:p>
              <w:p w14:paraId="0D1B4007" w14:textId="77777777" w:rsidR="003D57BC" w:rsidRPr="00CA1B1F" w:rsidRDefault="003D57BC" w:rsidP="00087CAA">
                <w:pPr>
                  <w:numPr>
                    <w:ilvl w:val="0"/>
                    <w:numId w:val="10"/>
                  </w:numPr>
                  <w:spacing w:after="120" w:line="276" w:lineRule="auto"/>
                  <w:jc w:val="both"/>
                  <w:rPr>
                    <w:rFonts w:ascii="Avenir Book" w:eastAsia="Times New Roman" w:hAnsi="Avenir Book" w:cs="Arial"/>
                    <w:kern w:val="0"/>
                    <w:sz w:val="21"/>
                    <w:szCs w:val="21"/>
                    <w:lang w:eastAsia="es-ES"/>
                    <w14:ligatures w14:val="none"/>
                  </w:rPr>
                </w:pPr>
                <w:r w:rsidRPr="00CA1B1F">
                  <w:rPr>
                    <w:rFonts w:ascii="Avenir Book" w:eastAsia="Times New Roman" w:hAnsi="Avenir Book" w:cs="Arial"/>
                    <w:b/>
                    <w:kern w:val="0"/>
                    <w:sz w:val="21"/>
                    <w:szCs w:val="21"/>
                    <w:lang w:eastAsia="es-ES"/>
                    <w14:ligatures w14:val="none"/>
                  </w:rPr>
                  <w:t xml:space="preserve">UNIDAD TRAMITADORA: </w:t>
                </w:r>
                <w:r w:rsidRPr="00CA1B1F">
                  <w:rPr>
                    <w:rFonts w:ascii="Avenir Book" w:eastAsia="Times New Roman" w:hAnsi="Avenir Book" w:cs="Arial"/>
                    <w:kern w:val="0"/>
                    <w:sz w:val="21"/>
                    <w:szCs w:val="21"/>
                    <w:lang w:eastAsia="es-ES"/>
                    <w14:ligatures w14:val="none"/>
                  </w:rPr>
                  <w:t xml:space="preserve">A09006468 </w:t>
                </w:r>
              </w:p>
              <w:p w14:paraId="6973FC45" w14:textId="77777777" w:rsidR="003D57BC" w:rsidRPr="00CA1B1F" w:rsidRDefault="003D57BC" w:rsidP="003D57BC">
                <w:pPr>
                  <w:spacing w:after="120" w:line="276" w:lineRule="auto"/>
                  <w:ind w:left="32"/>
                  <w:jc w:val="both"/>
                  <w:rPr>
                    <w:rFonts w:ascii="Avenir Book" w:eastAsia="Times New Roman" w:hAnsi="Avenir Book" w:cs="Arial"/>
                    <w:kern w:val="0"/>
                    <w:sz w:val="21"/>
                    <w:szCs w:val="21"/>
                    <w:lang w:eastAsia="es-ES"/>
                    <w14:ligatures w14:val="none"/>
                  </w:rPr>
                </w:pPr>
                <w:r w:rsidRPr="00CA1B1F">
                  <w:rPr>
                    <w:rFonts w:ascii="Avenir Book" w:eastAsia="Times New Roman" w:hAnsi="Avenir Book" w:cs="Arial"/>
                    <w:kern w:val="0"/>
                    <w:sz w:val="21"/>
                    <w:szCs w:val="21"/>
                    <w:lang w:eastAsia="es-ES"/>
                    <w14:ligatures w14:val="none"/>
                  </w:rPr>
                  <w:t xml:space="preserve">Los datos fiscales necesarios para el registro de las facturas son los siguientes: </w:t>
                </w:r>
              </w:p>
              <w:p w14:paraId="21A1D7F5" w14:textId="77777777" w:rsidR="003D57BC" w:rsidRPr="00CA1B1F" w:rsidRDefault="003D57BC" w:rsidP="003D57BC">
                <w:pPr>
                  <w:spacing w:line="276" w:lineRule="auto"/>
                  <w:ind w:left="313"/>
                  <w:jc w:val="both"/>
                  <w:rPr>
                    <w:rFonts w:ascii="Avenir Book" w:eastAsia="Times New Roman" w:hAnsi="Avenir Book" w:cs="Arial"/>
                    <w:b/>
                    <w:kern w:val="0"/>
                    <w:sz w:val="21"/>
                    <w:szCs w:val="21"/>
                    <w:lang w:eastAsia="es-ES"/>
                    <w14:ligatures w14:val="none"/>
                  </w:rPr>
                </w:pPr>
                <w:r w:rsidRPr="00CA1B1F">
                  <w:rPr>
                    <w:rFonts w:ascii="Avenir Book" w:eastAsia="Times New Roman" w:hAnsi="Avenir Book" w:cs="Arial"/>
                    <w:b/>
                    <w:kern w:val="0"/>
                    <w:sz w:val="21"/>
                    <w:szCs w:val="21"/>
                    <w:lang w:eastAsia="es-ES"/>
                    <w14:ligatures w14:val="none"/>
                  </w:rPr>
                  <w:t xml:space="preserve">FUNDACIÓ INSTITUT RECERCA CONTRA LA LEUCÈMIA JOSEP CARRERAS </w:t>
                </w:r>
              </w:p>
              <w:p w14:paraId="58E69344" w14:textId="77777777" w:rsidR="003D57BC" w:rsidRPr="00CA1B1F" w:rsidRDefault="003D57BC" w:rsidP="003D57BC">
                <w:pPr>
                  <w:spacing w:line="276" w:lineRule="auto"/>
                  <w:ind w:left="313" w:right="27"/>
                  <w:jc w:val="both"/>
                  <w:rPr>
                    <w:rFonts w:ascii="Avenir Book" w:eastAsia="Times New Roman" w:hAnsi="Avenir Book" w:cs="Arial"/>
                    <w:kern w:val="0"/>
                    <w:sz w:val="21"/>
                    <w:szCs w:val="21"/>
                    <w:lang w:eastAsia="es-ES"/>
                    <w14:ligatures w14:val="none"/>
                  </w:rPr>
                </w:pPr>
                <w:r w:rsidRPr="00CA1B1F">
                  <w:rPr>
                    <w:rFonts w:ascii="Avenir Book" w:eastAsia="Times New Roman" w:hAnsi="Avenir Book" w:cs="Arial"/>
                    <w:kern w:val="0"/>
                    <w:sz w:val="21"/>
                    <w:szCs w:val="21"/>
                    <w:lang w:eastAsia="es-ES"/>
                    <w14:ligatures w14:val="none"/>
                  </w:rPr>
                  <w:t xml:space="preserve">Carretera de Can </w:t>
                </w:r>
                <w:proofErr w:type="spellStart"/>
                <w:r w:rsidRPr="00CA1B1F">
                  <w:rPr>
                    <w:rFonts w:ascii="Avenir Book" w:eastAsia="Times New Roman" w:hAnsi="Avenir Book" w:cs="Arial"/>
                    <w:kern w:val="0"/>
                    <w:sz w:val="21"/>
                    <w:szCs w:val="21"/>
                    <w:lang w:eastAsia="es-ES"/>
                    <w14:ligatures w14:val="none"/>
                  </w:rPr>
                  <w:t>Ruti</w:t>
                </w:r>
                <w:proofErr w:type="spellEnd"/>
                <w:r w:rsidRPr="00CA1B1F">
                  <w:rPr>
                    <w:rFonts w:ascii="Avenir Book" w:eastAsia="Times New Roman" w:hAnsi="Avenir Book" w:cs="Arial"/>
                    <w:kern w:val="0"/>
                    <w:sz w:val="21"/>
                    <w:szCs w:val="21"/>
                    <w:lang w:eastAsia="es-ES"/>
                    <w14:ligatures w14:val="none"/>
                  </w:rPr>
                  <w:t xml:space="preserve">, Camí de les </w:t>
                </w:r>
                <w:proofErr w:type="spellStart"/>
                <w:r w:rsidRPr="00CA1B1F">
                  <w:rPr>
                    <w:rFonts w:ascii="Avenir Book" w:eastAsia="Times New Roman" w:hAnsi="Avenir Book" w:cs="Arial"/>
                    <w:kern w:val="0"/>
                    <w:sz w:val="21"/>
                    <w:szCs w:val="21"/>
                    <w:lang w:eastAsia="es-ES"/>
                    <w14:ligatures w14:val="none"/>
                  </w:rPr>
                  <w:t>Escoles</w:t>
                </w:r>
                <w:proofErr w:type="spellEnd"/>
                <w:r w:rsidRPr="00CA1B1F">
                  <w:rPr>
                    <w:rFonts w:ascii="Avenir Book" w:eastAsia="Times New Roman" w:hAnsi="Avenir Book" w:cs="Arial"/>
                    <w:kern w:val="0"/>
                    <w:sz w:val="21"/>
                    <w:szCs w:val="21"/>
                    <w:lang w:eastAsia="es-ES"/>
                    <w14:ligatures w14:val="none"/>
                  </w:rPr>
                  <w:t>, s/n</w:t>
                </w:r>
              </w:p>
              <w:p w14:paraId="20AC7990" w14:textId="45975ACB" w:rsidR="003D57BC" w:rsidRPr="00CA1B1F" w:rsidRDefault="00A720FA" w:rsidP="00A720FA">
                <w:pPr>
                  <w:spacing w:after="160" w:line="276" w:lineRule="auto"/>
                  <w:ind w:left="313" w:right="27"/>
                  <w:contextualSpacing/>
                  <w:jc w:val="both"/>
                  <w:rPr>
                    <w:rFonts w:ascii="Avenir Book" w:eastAsia="Times New Roman" w:hAnsi="Avenir Book" w:cs="Arial"/>
                    <w:kern w:val="0"/>
                    <w:sz w:val="21"/>
                    <w:szCs w:val="21"/>
                    <w:lang w:eastAsia="es-ES"/>
                    <w14:ligatures w14:val="none"/>
                  </w:rPr>
                </w:pPr>
                <w:r w:rsidRPr="00CA1B1F">
                  <w:rPr>
                    <w:rFonts w:ascii="Avenir Book" w:eastAsia="Times New Roman" w:hAnsi="Avenir Book" w:cs="Arial"/>
                    <w:kern w:val="0"/>
                    <w:sz w:val="21"/>
                    <w:szCs w:val="21"/>
                    <w:lang w:eastAsia="es-ES"/>
                    <w14:ligatures w14:val="none"/>
                  </w:rPr>
                  <w:t>08916 Badalona</w:t>
                </w:r>
                <w:r w:rsidR="003D57BC" w:rsidRPr="00CA1B1F">
                  <w:rPr>
                    <w:rFonts w:ascii="Avenir Book" w:eastAsia="Times New Roman" w:hAnsi="Avenir Book" w:cs="Arial"/>
                    <w:kern w:val="0"/>
                    <w:sz w:val="21"/>
                    <w:szCs w:val="21"/>
                    <w:lang w:eastAsia="es-ES"/>
                    <w14:ligatures w14:val="none"/>
                  </w:rPr>
                  <w:t xml:space="preserve"> (Barcelona)</w:t>
                </w:r>
              </w:p>
              <w:p w14:paraId="13C04555" w14:textId="77777777" w:rsidR="003D57BC" w:rsidRPr="00CA1B1F" w:rsidRDefault="003D57BC" w:rsidP="003D57BC">
                <w:pPr>
                  <w:spacing w:line="276" w:lineRule="auto"/>
                  <w:ind w:left="313" w:right="27"/>
                  <w:jc w:val="both"/>
                  <w:rPr>
                    <w:rFonts w:ascii="Avenir Book" w:eastAsia="Times New Roman" w:hAnsi="Avenir Book" w:cs="Arial"/>
                    <w:b/>
                    <w:bCs/>
                    <w:kern w:val="0"/>
                    <w:sz w:val="21"/>
                    <w:szCs w:val="21"/>
                    <w:lang w:eastAsia="es-ES"/>
                    <w14:ligatures w14:val="none"/>
                  </w:rPr>
                </w:pPr>
                <w:r w:rsidRPr="00CA1B1F">
                  <w:rPr>
                    <w:rFonts w:ascii="Avenir Book" w:eastAsia="Times New Roman" w:hAnsi="Avenir Book" w:cs="Arial"/>
                    <w:b/>
                    <w:bCs/>
                    <w:kern w:val="0"/>
                    <w:sz w:val="21"/>
                    <w:szCs w:val="21"/>
                    <w:lang w:eastAsia="es-ES"/>
                    <w14:ligatures w14:val="none"/>
                  </w:rPr>
                  <w:t>NIF: G65454308</w:t>
                </w:r>
              </w:p>
              <w:p w14:paraId="52309450" w14:textId="77777777" w:rsidR="003D57BC" w:rsidRPr="00CA1B1F" w:rsidRDefault="003D57BC" w:rsidP="003D57BC">
                <w:pPr>
                  <w:spacing w:line="276" w:lineRule="auto"/>
                  <w:ind w:left="32" w:right="27"/>
                  <w:jc w:val="both"/>
                  <w:rPr>
                    <w:rFonts w:ascii="Avenir Book" w:eastAsia="Times New Roman" w:hAnsi="Avenir Book" w:cs="Arial"/>
                    <w:b/>
                    <w:bCs/>
                    <w:kern w:val="0"/>
                    <w:sz w:val="21"/>
                    <w:szCs w:val="21"/>
                    <w:lang w:eastAsia="es-ES"/>
                    <w14:ligatures w14:val="none"/>
                  </w:rPr>
                </w:pPr>
              </w:p>
              <w:p w14:paraId="2CB69103" w14:textId="6E0B6802" w:rsidR="003D57BC" w:rsidRPr="00CA1B1F" w:rsidRDefault="003D57BC" w:rsidP="003D57BC">
                <w:pPr>
                  <w:spacing w:line="276" w:lineRule="auto"/>
                  <w:ind w:left="32" w:right="27"/>
                  <w:jc w:val="both"/>
                  <w:rPr>
                    <w:rFonts w:ascii="Avenir Book" w:eastAsia="Times New Roman" w:hAnsi="Avenir Book" w:cs="Arial"/>
                    <w:b/>
                    <w:kern w:val="0"/>
                    <w:sz w:val="21"/>
                    <w:szCs w:val="21"/>
                    <w:lang w:eastAsia="es-ES"/>
                    <w14:ligatures w14:val="none"/>
                  </w:rPr>
                </w:pPr>
                <w:r w:rsidRPr="00CA1B1F">
                  <w:rPr>
                    <w:rFonts w:ascii="Avenir Book" w:eastAsia="Arial Narrow" w:hAnsi="Avenir Book" w:cs="Arial Narrow"/>
                    <w:bCs/>
                    <w:kern w:val="0"/>
                    <w:sz w:val="21"/>
                    <w:szCs w:val="21"/>
                    <w:lang w:eastAsia="ca-ES"/>
                    <w14:ligatures w14:val="none"/>
                  </w:rPr>
                  <w:t xml:space="preserve">La adjudicataria facturará </w:t>
                </w:r>
                <w:r w:rsidR="005E4004" w:rsidRPr="00CA1B1F">
                  <w:rPr>
                    <w:rFonts w:ascii="Avenir Book" w:eastAsia="Arial Narrow" w:hAnsi="Avenir Book" w:cs="Arial Narrow"/>
                    <w:bCs/>
                    <w:kern w:val="0"/>
                    <w:sz w:val="21"/>
                    <w:szCs w:val="21"/>
                    <w:lang w:eastAsia="ca-ES"/>
                    <w14:ligatures w14:val="none"/>
                  </w:rPr>
                  <w:t xml:space="preserve">mediante certificaciones mensuales, siempre que éstas sean aprobadas por la dirección y supervisión de las obras. El </w:t>
                </w:r>
                <w:r w:rsidR="005E4004" w:rsidRPr="00695E61">
                  <w:rPr>
                    <w:rFonts w:ascii="Avenir Book" w:eastAsia="Arial Narrow" w:hAnsi="Avenir Book" w:cs="Arial Narrow"/>
                    <w:b/>
                    <w:kern w:val="0"/>
                    <w:sz w:val="21"/>
                    <w:szCs w:val="21"/>
                    <w:lang w:eastAsia="ca-ES"/>
                    <w14:ligatures w14:val="none"/>
                  </w:rPr>
                  <w:t>IJC</w:t>
                </w:r>
                <w:r w:rsidR="005E4004" w:rsidRPr="00CA1B1F">
                  <w:rPr>
                    <w:rFonts w:ascii="Avenir Book" w:eastAsia="Arial Narrow" w:hAnsi="Avenir Book" w:cs="Arial Narrow"/>
                    <w:bCs/>
                    <w:kern w:val="0"/>
                    <w:sz w:val="21"/>
                    <w:szCs w:val="21"/>
                    <w:lang w:eastAsia="ca-ES"/>
                    <w14:ligatures w14:val="none"/>
                  </w:rPr>
                  <w:t xml:space="preserve"> expedirá la certificación del mes con fecha del último día de este y dentro de los diez (10) días naturales, a partir de la relación valorada de los trabajos realizada por la Dirección Facultativa. Antes del día diez (10) del mes siguiente al de la certificación de las obras, el contratista presentara al </w:t>
                </w:r>
                <w:r w:rsidR="005E4004" w:rsidRPr="00695E61">
                  <w:rPr>
                    <w:rFonts w:ascii="Avenir Book" w:eastAsia="Arial Narrow" w:hAnsi="Avenir Book" w:cs="Arial Narrow"/>
                    <w:b/>
                    <w:kern w:val="0"/>
                    <w:sz w:val="21"/>
                    <w:szCs w:val="21"/>
                    <w:lang w:eastAsia="ca-ES"/>
                    <w14:ligatures w14:val="none"/>
                  </w:rPr>
                  <w:t>IJC</w:t>
                </w:r>
                <w:r w:rsidR="005E4004" w:rsidRPr="00CA1B1F">
                  <w:rPr>
                    <w:rFonts w:ascii="Avenir Book" w:eastAsia="Arial Narrow" w:hAnsi="Avenir Book" w:cs="Arial Narrow"/>
                    <w:bCs/>
                    <w:kern w:val="0"/>
                    <w:sz w:val="21"/>
                    <w:szCs w:val="21"/>
                    <w:lang w:eastAsia="ca-ES"/>
                    <w14:ligatures w14:val="none"/>
                  </w:rPr>
                  <w:t xml:space="preserve"> las correspondientes facturas que comprendan la certificación referida. </w:t>
                </w:r>
                <w:r w:rsidR="005E4004" w:rsidRPr="00CA1B1F">
                  <w:rPr>
                    <w:rFonts w:ascii="Avenir Book" w:eastAsia="Arial Narrow" w:hAnsi="Avenir Book" w:cs="Arial Narrow"/>
                    <w:b/>
                    <w:kern w:val="0"/>
                    <w:sz w:val="21"/>
                    <w:szCs w:val="21"/>
                    <w:lang w:eastAsia="ca-ES"/>
                    <w14:ligatures w14:val="none"/>
                  </w:rPr>
                  <w:t>Este requerimiento es de afectación para los dos lotes del presente procedimiento de licitación</w:t>
                </w:r>
                <w:r w:rsidR="005E4004" w:rsidRPr="00CA1B1F">
                  <w:rPr>
                    <w:rFonts w:ascii="Avenir Book" w:eastAsia="Arial Narrow" w:hAnsi="Avenir Book" w:cs="Arial Narrow"/>
                    <w:bCs/>
                    <w:kern w:val="0"/>
                    <w:sz w:val="21"/>
                    <w:szCs w:val="21"/>
                    <w:lang w:eastAsia="ca-ES"/>
                    <w14:ligatures w14:val="none"/>
                  </w:rPr>
                  <w:t>.</w:t>
                </w:r>
              </w:p>
              <w:p w14:paraId="72E5F2A8" w14:textId="77777777" w:rsidR="003D57BC" w:rsidRPr="00CA1B1F" w:rsidRDefault="003D57BC" w:rsidP="003D57BC">
                <w:pPr>
                  <w:spacing w:line="276" w:lineRule="auto"/>
                  <w:ind w:left="32" w:right="27"/>
                  <w:jc w:val="both"/>
                  <w:rPr>
                    <w:rFonts w:ascii="Avenir Book" w:eastAsia="Arial Narrow" w:hAnsi="Avenir Book" w:cs="Arial Narrow"/>
                    <w:bCs/>
                    <w:kern w:val="0"/>
                    <w:sz w:val="21"/>
                    <w:szCs w:val="21"/>
                    <w:lang w:eastAsia="ca-ES"/>
                    <w14:ligatures w14:val="none"/>
                  </w:rPr>
                </w:pPr>
              </w:p>
              <w:p w14:paraId="7A9B1DAD" w14:textId="77777777" w:rsidR="003D57BC" w:rsidRPr="00CA1B1F" w:rsidRDefault="003D57BC" w:rsidP="003D57BC">
                <w:pPr>
                  <w:pBdr>
                    <w:top w:val="nil"/>
                    <w:left w:val="nil"/>
                    <w:bottom w:val="nil"/>
                    <w:right w:val="nil"/>
                    <w:between w:val="nil"/>
                  </w:pBdr>
                  <w:spacing w:after="120" w:line="276" w:lineRule="auto"/>
                  <w:ind w:left="32"/>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El pago efectivo de las prestaciones ejecutadas se realizará en un plazo máximo de treinta (30) días naturales a contar desde la fecha de la aprobación de la factura por parte de la entidad contratante.</w:t>
                </w:r>
              </w:p>
              <w:p w14:paraId="2BCE5F6C" w14:textId="77777777" w:rsidR="003D57BC" w:rsidRPr="00CA1B1F" w:rsidRDefault="003D57BC" w:rsidP="003D57BC">
                <w:pPr>
                  <w:pBdr>
                    <w:top w:val="nil"/>
                    <w:left w:val="nil"/>
                    <w:bottom w:val="nil"/>
                    <w:right w:val="nil"/>
                    <w:between w:val="nil"/>
                  </w:pBdr>
                  <w:spacing w:after="120" w:line="276" w:lineRule="auto"/>
                  <w:ind w:left="32"/>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La/s factura/s incorporarán el Código Unidad y la referencia de contrato que serán facilitadas por la entidad contratante.</w:t>
                </w:r>
              </w:p>
              <w:p w14:paraId="272F8987" w14:textId="77777777" w:rsidR="003D57BC" w:rsidRPr="00CA1B1F" w:rsidRDefault="003D57BC" w:rsidP="00A720FA">
                <w:pPr>
                  <w:pBdr>
                    <w:top w:val="nil"/>
                    <w:left w:val="nil"/>
                    <w:bottom w:val="nil"/>
                    <w:right w:val="nil"/>
                    <w:between w:val="nil"/>
                  </w:pBdr>
                  <w:spacing w:after="120" w:line="276" w:lineRule="auto"/>
                  <w:ind w:left="34"/>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La/s factura/s se deberá/n presentar, como máximo, el día cinco (5) del mes siguiente al de la fecha de la factura. Si se recibe después de esta fecha, se considerará como fecha a todos los efectos, la del último día del mes de su recepción</w:t>
                </w:r>
              </w:p>
            </w:tc>
            <w:tc>
              <w:tcPr>
                <w:tcW w:w="5537" w:type="dxa"/>
                <w:gridSpan w:val="3"/>
                <w:tcBorders>
                  <w:bottom w:val="single" w:sz="4" w:space="0" w:color="BFBFBF"/>
                </w:tcBorders>
              </w:tcPr>
              <w:p w14:paraId="65BBCAF8" w14:textId="5EF8740D" w:rsidR="003D57BC" w:rsidRPr="00CA1B1F" w:rsidRDefault="003D57BC" w:rsidP="00476275">
                <w:pPr>
                  <w:spacing w:before="240" w:after="240" w:line="276" w:lineRule="auto"/>
                  <w:jc w:val="both"/>
                  <w:rPr>
                    <w:rFonts w:ascii="Avenir Book" w:eastAsia="Times New Roman" w:hAnsi="Avenir Book" w:cs="Times New Roman"/>
                    <w:kern w:val="0"/>
                    <w:sz w:val="21"/>
                    <w:szCs w:val="21"/>
                    <w:lang w:eastAsia="ca-ES"/>
                    <w14:ligatures w14:val="none"/>
                  </w:rPr>
                </w:pPr>
                <w:r w:rsidRPr="00CA1B1F">
                  <w:rPr>
                    <w:rFonts w:ascii="Avenir Book" w:eastAsia="Times New Roman" w:hAnsi="Avenir Book" w:cs="Times New Roman"/>
                    <w:kern w:val="0"/>
                    <w:sz w:val="21"/>
                    <w:szCs w:val="21"/>
                    <w:lang w:eastAsia="ca-ES"/>
                    <w14:ligatures w14:val="none"/>
                  </w:rPr>
                  <w:lastRenderedPageBreak/>
                  <w:t xml:space="preserve">Responsable del contrato: </w:t>
                </w:r>
                <w:r w:rsidR="005E4004" w:rsidRPr="00CA1B1F">
                  <w:rPr>
                    <w:rFonts w:ascii="Avenir Book" w:eastAsia="Times New Roman" w:hAnsi="Avenir Book" w:cs="Times New Roman"/>
                    <w:b/>
                    <w:bCs/>
                    <w:kern w:val="0"/>
                    <w:sz w:val="21"/>
                    <w:szCs w:val="21"/>
                    <w:lang w:eastAsia="ca-ES"/>
                    <w14:ligatures w14:val="none"/>
                  </w:rPr>
                  <w:t>Sr Joaquim Puig Armengol</w:t>
                </w:r>
              </w:p>
              <w:p w14:paraId="70667E82" w14:textId="55270183" w:rsidR="003D57BC" w:rsidRPr="00CA1B1F" w:rsidRDefault="00476275" w:rsidP="00476275">
                <w:pPr>
                  <w:spacing w:after="240"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Cargo</w:t>
                </w:r>
                <w:r w:rsidR="003D57BC" w:rsidRPr="00CA1B1F">
                  <w:rPr>
                    <w:rFonts w:ascii="Avenir Book" w:eastAsia="Arial Narrow" w:hAnsi="Avenir Book" w:cs="Arial Narrow"/>
                    <w:kern w:val="0"/>
                    <w:sz w:val="21"/>
                    <w:szCs w:val="21"/>
                    <w:lang w:eastAsia="ca-ES"/>
                    <w14:ligatures w14:val="none"/>
                  </w:rPr>
                  <w:t xml:space="preserve">: </w:t>
                </w:r>
                <w:r w:rsidR="005E4004" w:rsidRPr="00CA1B1F">
                  <w:rPr>
                    <w:rFonts w:ascii="Avenir Book" w:eastAsia="Arial Narrow" w:hAnsi="Avenir Book" w:cs="Arial Narrow"/>
                    <w:kern w:val="0"/>
                    <w:sz w:val="21"/>
                    <w:szCs w:val="21"/>
                    <w:lang w:eastAsia="ca-ES"/>
                    <w14:ligatures w14:val="none"/>
                  </w:rPr>
                  <w:t>responsable de la Unidad de Infraestructuras</w:t>
                </w:r>
                <w:r w:rsidRPr="00CA1B1F">
                  <w:rPr>
                    <w:rFonts w:ascii="Avenir Book" w:eastAsia="Arial Narrow" w:hAnsi="Avenir Book" w:cs="Arial Narrow"/>
                    <w:kern w:val="0"/>
                    <w:sz w:val="21"/>
                    <w:szCs w:val="21"/>
                    <w:lang w:eastAsia="ca-ES"/>
                    <w14:ligatures w14:val="none"/>
                  </w:rPr>
                  <w:t xml:space="preserve"> </w:t>
                </w:r>
                <w:r w:rsidR="003D57BC" w:rsidRPr="00CA1B1F">
                  <w:rPr>
                    <w:rFonts w:ascii="Avenir Book" w:eastAsia="Arial Narrow" w:hAnsi="Avenir Book" w:cs="Arial Narrow"/>
                    <w:kern w:val="0"/>
                    <w:sz w:val="21"/>
                    <w:szCs w:val="21"/>
                    <w:lang w:eastAsia="ca-ES"/>
                    <w14:ligatures w14:val="none"/>
                  </w:rPr>
                  <w:t xml:space="preserve">de la </w:t>
                </w:r>
                <w:proofErr w:type="spellStart"/>
                <w:r w:rsidR="003D57BC" w:rsidRPr="00CA1B1F">
                  <w:rPr>
                    <w:rFonts w:ascii="Avenir Book" w:eastAsia="Arial Narrow" w:hAnsi="Avenir Book" w:cs="Arial Narrow"/>
                    <w:kern w:val="0"/>
                    <w:sz w:val="21"/>
                    <w:szCs w:val="21"/>
                    <w:lang w:eastAsia="ca-ES"/>
                    <w14:ligatures w14:val="none"/>
                  </w:rPr>
                  <w:t>Fundació</w:t>
                </w:r>
                <w:proofErr w:type="spellEnd"/>
                <w:r w:rsidR="003D57BC" w:rsidRPr="00CA1B1F">
                  <w:rPr>
                    <w:rFonts w:ascii="Avenir Book" w:eastAsia="Arial Narrow" w:hAnsi="Avenir Book" w:cs="Arial Narrow"/>
                    <w:kern w:val="0"/>
                    <w:sz w:val="21"/>
                    <w:szCs w:val="21"/>
                    <w:lang w:eastAsia="ca-ES"/>
                    <w14:ligatures w14:val="none"/>
                  </w:rPr>
                  <w:t xml:space="preserve"> </w:t>
                </w:r>
                <w:proofErr w:type="spellStart"/>
                <w:r w:rsidR="003D57BC" w:rsidRPr="00CA1B1F">
                  <w:rPr>
                    <w:rFonts w:ascii="Avenir Book" w:eastAsia="Arial Narrow" w:hAnsi="Avenir Book" w:cs="Arial Narrow"/>
                    <w:kern w:val="0"/>
                    <w:sz w:val="21"/>
                    <w:szCs w:val="21"/>
                    <w:lang w:eastAsia="ca-ES"/>
                    <w14:ligatures w14:val="none"/>
                  </w:rPr>
                  <w:t>Institut</w:t>
                </w:r>
                <w:proofErr w:type="spellEnd"/>
                <w:r w:rsidR="003D57BC" w:rsidRPr="00CA1B1F">
                  <w:rPr>
                    <w:rFonts w:ascii="Avenir Book" w:eastAsia="Arial Narrow" w:hAnsi="Avenir Book" w:cs="Arial Narrow"/>
                    <w:kern w:val="0"/>
                    <w:sz w:val="21"/>
                    <w:szCs w:val="21"/>
                    <w:lang w:eastAsia="ca-ES"/>
                    <w14:ligatures w14:val="none"/>
                  </w:rPr>
                  <w:t xml:space="preserve"> de Recerca </w:t>
                </w:r>
                <w:r w:rsidR="00695E61">
                  <w:rPr>
                    <w:rFonts w:ascii="Avenir Book" w:eastAsia="Arial Narrow" w:hAnsi="Avenir Book" w:cs="Arial Narrow"/>
                    <w:kern w:val="0"/>
                    <w:sz w:val="21"/>
                    <w:szCs w:val="21"/>
                    <w:lang w:eastAsia="ca-ES"/>
                    <w14:ligatures w14:val="none"/>
                  </w:rPr>
                  <w:t>c</w:t>
                </w:r>
                <w:r w:rsidR="003D57BC" w:rsidRPr="00CA1B1F">
                  <w:rPr>
                    <w:rFonts w:ascii="Avenir Book" w:eastAsia="Arial Narrow" w:hAnsi="Avenir Book" w:cs="Arial Narrow"/>
                    <w:kern w:val="0"/>
                    <w:sz w:val="21"/>
                    <w:szCs w:val="21"/>
                    <w:lang w:eastAsia="ca-ES"/>
                    <w14:ligatures w14:val="none"/>
                  </w:rPr>
                  <w:t xml:space="preserve">ontra la </w:t>
                </w:r>
                <w:proofErr w:type="spellStart"/>
                <w:r w:rsidR="003D57BC" w:rsidRPr="00CA1B1F">
                  <w:rPr>
                    <w:rFonts w:ascii="Avenir Book" w:eastAsia="Arial Narrow" w:hAnsi="Avenir Book" w:cs="Arial Narrow"/>
                    <w:kern w:val="0"/>
                    <w:sz w:val="21"/>
                    <w:szCs w:val="21"/>
                    <w:lang w:eastAsia="ca-ES"/>
                    <w14:ligatures w14:val="none"/>
                  </w:rPr>
                  <w:t>Leucèmia</w:t>
                </w:r>
                <w:proofErr w:type="spellEnd"/>
                <w:r w:rsidR="003D57BC" w:rsidRPr="00CA1B1F">
                  <w:rPr>
                    <w:rFonts w:ascii="Avenir Book" w:eastAsia="Arial Narrow" w:hAnsi="Avenir Book" w:cs="Arial Narrow"/>
                    <w:kern w:val="0"/>
                    <w:sz w:val="21"/>
                    <w:szCs w:val="21"/>
                    <w:lang w:eastAsia="ca-ES"/>
                    <w14:ligatures w14:val="none"/>
                  </w:rPr>
                  <w:t xml:space="preserve"> Josep Carreras</w:t>
                </w:r>
              </w:p>
              <w:p w14:paraId="5AD2C966" w14:textId="1126A251" w:rsidR="00476275" w:rsidRPr="00CA1B1F" w:rsidRDefault="00476275" w:rsidP="003D57BC">
                <w:pPr>
                  <w:spacing w:line="276" w:lineRule="auto"/>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Funciones:</w:t>
                </w:r>
              </w:p>
              <w:p w14:paraId="3204B4D1" w14:textId="77777777" w:rsidR="003D57BC" w:rsidRPr="00CA1B1F" w:rsidRDefault="003D57BC" w:rsidP="00087CAA">
                <w:pPr>
                  <w:numPr>
                    <w:ilvl w:val="0"/>
                    <w:numId w:val="9"/>
                  </w:numPr>
                  <w:pBdr>
                    <w:top w:val="nil"/>
                    <w:left w:val="nil"/>
                    <w:bottom w:val="nil"/>
                    <w:right w:val="nil"/>
                    <w:between w:val="nil"/>
                  </w:pBdr>
                  <w:overflowPunct w:val="0"/>
                  <w:autoSpaceDE w:val="0"/>
                  <w:autoSpaceDN w:val="0"/>
                  <w:adjustRightInd w:val="0"/>
                  <w:spacing w:after="160" w:line="276" w:lineRule="auto"/>
                  <w:jc w:val="both"/>
                  <w:textAlignment w:val="baseline"/>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Supervisar la ejecución del contrato y tomar las decisiones y dictar las instrucciones necesarias para asegurar la correcta realización de la prestación, siempre dentro de las facultades que le otorgue el órgano de contratación.</w:t>
                </w:r>
              </w:p>
              <w:p w14:paraId="79997383" w14:textId="77777777" w:rsidR="003D57BC" w:rsidRPr="00CA1B1F" w:rsidRDefault="003D57BC" w:rsidP="00087CAA">
                <w:pPr>
                  <w:numPr>
                    <w:ilvl w:val="0"/>
                    <w:numId w:val="9"/>
                  </w:numPr>
                  <w:pBdr>
                    <w:top w:val="nil"/>
                    <w:left w:val="nil"/>
                    <w:bottom w:val="nil"/>
                    <w:right w:val="nil"/>
                    <w:between w:val="nil"/>
                  </w:pBdr>
                  <w:overflowPunct w:val="0"/>
                  <w:autoSpaceDE w:val="0"/>
                  <w:autoSpaceDN w:val="0"/>
                  <w:adjustRightInd w:val="0"/>
                  <w:spacing w:after="160" w:line="276" w:lineRule="auto"/>
                  <w:jc w:val="both"/>
                  <w:textAlignment w:val="baseline"/>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Adoptar la propuesta sobre la imposición de penalidades.</w:t>
                </w:r>
              </w:p>
              <w:p w14:paraId="6014310F" w14:textId="1B839B3B" w:rsidR="003D57BC" w:rsidRPr="00CA1B1F" w:rsidRDefault="003D57BC" w:rsidP="00087CAA">
                <w:pPr>
                  <w:numPr>
                    <w:ilvl w:val="0"/>
                    <w:numId w:val="9"/>
                  </w:numPr>
                  <w:pBdr>
                    <w:top w:val="nil"/>
                    <w:left w:val="nil"/>
                    <w:bottom w:val="nil"/>
                    <w:right w:val="nil"/>
                    <w:between w:val="nil"/>
                  </w:pBdr>
                  <w:overflowPunct w:val="0"/>
                  <w:autoSpaceDE w:val="0"/>
                  <w:autoSpaceDN w:val="0"/>
                  <w:adjustRightInd w:val="0"/>
                  <w:spacing w:after="160" w:line="276" w:lineRule="auto"/>
                  <w:jc w:val="both"/>
                  <w:textAlignment w:val="baseline"/>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Adoptar la propuesta sobre la imposición de penalidades.</w:t>
                </w:r>
              </w:p>
            </w:tc>
          </w:tr>
          <w:tr w:rsidR="003D57BC" w:rsidRPr="00CA1B1F" w14:paraId="08C6E193" w14:textId="77777777" w:rsidTr="003D57BC">
            <w:trPr>
              <w:trHeight w:val="397"/>
              <w:jc w:val="center"/>
            </w:trPr>
            <w:tc>
              <w:tcPr>
                <w:tcW w:w="563" w:type="dxa"/>
                <w:shd w:val="clear" w:color="auto" w:fill="30BFD3"/>
                <w:vAlign w:val="center"/>
              </w:tcPr>
              <w:p w14:paraId="1573C97F" w14:textId="77777777" w:rsidR="003D57BC" w:rsidRPr="00CA1B1F" w:rsidRDefault="003D57BC" w:rsidP="003D57BC">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V</w:t>
                </w:r>
              </w:p>
            </w:tc>
            <w:tc>
              <w:tcPr>
                <w:tcW w:w="5108" w:type="dxa"/>
                <w:gridSpan w:val="2"/>
                <w:shd w:val="clear" w:color="auto" w:fill="30BFD3"/>
                <w:vAlign w:val="center"/>
              </w:tcPr>
              <w:p w14:paraId="1605C5F0" w14:textId="46A20857" w:rsidR="003D57BC" w:rsidRPr="00CA1B1F" w:rsidRDefault="003D57BC" w:rsidP="003D57BC">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MESA DE CONTRATACIÓN</w:t>
                </w:r>
              </w:p>
            </w:tc>
            <w:tc>
              <w:tcPr>
                <w:tcW w:w="558" w:type="dxa"/>
                <w:shd w:val="clear" w:color="auto" w:fill="30BFD3"/>
                <w:vAlign w:val="center"/>
              </w:tcPr>
              <w:p w14:paraId="76874686" w14:textId="77777777" w:rsidR="003D57BC" w:rsidRPr="00CA1B1F" w:rsidRDefault="003D57BC" w:rsidP="003D57BC">
                <w:pPr>
                  <w:spacing w:line="276" w:lineRule="auto"/>
                  <w:jc w:val="center"/>
                  <w:rPr>
                    <w:rFonts w:ascii="Avenir Book" w:eastAsia="Times New Roman" w:hAnsi="Avenir Book" w:cs="Times New Roman"/>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W</w:t>
                </w:r>
              </w:p>
            </w:tc>
            <w:tc>
              <w:tcPr>
                <w:tcW w:w="4979" w:type="dxa"/>
                <w:gridSpan w:val="2"/>
                <w:shd w:val="clear" w:color="auto" w:fill="30BFD3"/>
                <w:vAlign w:val="center"/>
              </w:tcPr>
              <w:p w14:paraId="3EA987AE" w14:textId="77777777" w:rsidR="003D57BC" w:rsidRPr="00CA1B1F" w:rsidRDefault="003D57BC" w:rsidP="003D57BC">
                <w:pPr>
                  <w:spacing w:line="276" w:lineRule="auto"/>
                  <w:jc w:val="both"/>
                  <w:rPr>
                    <w:rFonts w:ascii="Avenir Book" w:eastAsia="Times New Roman" w:hAnsi="Avenir Book" w:cs="Times New Roman"/>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LOPDGDD</w:t>
                </w:r>
              </w:p>
            </w:tc>
          </w:tr>
          <w:tr w:rsidR="003D57BC" w:rsidRPr="00CA1B1F" w14:paraId="1ABB0F4E" w14:textId="77777777" w:rsidTr="003D57BC">
            <w:trPr>
              <w:trHeight w:val="568"/>
              <w:jc w:val="center"/>
            </w:trPr>
            <w:tc>
              <w:tcPr>
                <w:tcW w:w="5671" w:type="dxa"/>
                <w:gridSpan w:val="3"/>
                <w:tcBorders>
                  <w:bottom w:val="single" w:sz="4" w:space="0" w:color="BFBFBF"/>
                </w:tcBorders>
                <w:shd w:val="clear" w:color="auto" w:fill="auto"/>
              </w:tcPr>
              <w:p w14:paraId="50C88331" w14:textId="77777777" w:rsidR="003D57BC" w:rsidRPr="00CA1B1F" w:rsidRDefault="003D57BC" w:rsidP="003D57BC">
                <w:pPr>
                  <w:spacing w:before="240" w:line="276" w:lineRule="auto"/>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 xml:space="preserve">MESA DE CONTRATACIÓN </w:t>
                </w:r>
              </w:p>
              <w:p w14:paraId="104C68D9" w14:textId="20CF5F56" w:rsidR="00476275" w:rsidRPr="00CA1B1F" w:rsidRDefault="00056EA9" w:rsidP="00476275">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810132627"/>
                    <w14:checkbox>
                      <w14:checked w14:val="0"/>
                      <w14:checkedState w14:val="2612" w14:font="MS Gothic"/>
                      <w14:uncheckedState w14:val="2610" w14:font="MS Gothic"/>
                    </w14:checkbox>
                  </w:sdtPr>
                  <w:sdtEndPr/>
                  <w:sdtContent>
                    <w:r w:rsidR="00695E61">
                      <w:rPr>
                        <w:rFonts w:ascii="MS Gothic" w:eastAsia="MS Gothic" w:hAnsi="MS Gothic" w:cs="Arial" w:hint="eastAsia"/>
                        <w:kern w:val="0"/>
                        <w:sz w:val="21"/>
                        <w:szCs w:val="21"/>
                        <w:lang w:eastAsia="ca-ES"/>
                        <w14:ligatures w14:val="none"/>
                      </w:rPr>
                      <w:t>☐</w:t>
                    </w:r>
                  </w:sdtContent>
                </w:sdt>
                <w:r w:rsidR="00476275" w:rsidRPr="00CA1B1F">
                  <w:rPr>
                    <w:rFonts w:ascii="Avenir Book" w:eastAsia="MS Gothic" w:hAnsi="Avenir Book" w:cs="Segoe UI Symbol"/>
                    <w:b/>
                    <w:kern w:val="0"/>
                    <w:sz w:val="21"/>
                    <w:szCs w:val="21"/>
                    <w:lang w:eastAsia="ca-ES"/>
                    <w14:ligatures w14:val="none"/>
                  </w:rPr>
                  <w:t xml:space="preserve"> </w:t>
                </w:r>
                <w:r w:rsidR="00476275" w:rsidRPr="00CA1B1F">
                  <w:rPr>
                    <w:rFonts w:ascii="Avenir Book" w:eastAsia="Arial Narrow" w:hAnsi="Avenir Book" w:cs="Arial Narrow"/>
                    <w:b/>
                    <w:kern w:val="0"/>
                    <w:sz w:val="21"/>
                    <w:szCs w:val="21"/>
                    <w:lang w:eastAsia="ca-ES"/>
                    <w14:ligatures w14:val="none"/>
                  </w:rPr>
                  <w:t>NO</w:t>
                </w:r>
              </w:p>
              <w:p w14:paraId="5E5F0374" w14:textId="59EA13FB" w:rsidR="00476275" w:rsidRPr="00CA1B1F" w:rsidRDefault="00056EA9" w:rsidP="00476275">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75548875"/>
                    <w14:checkbox>
                      <w14:checked w14:val="1"/>
                      <w14:checkedState w14:val="2612" w14:font="MS Gothic"/>
                      <w14:uncheckedState w14:val="2610" w14:font="MS Gothic"/>
                    </w14:checkbox>
                  </w:sdtPr>
                  <w:sdtEndPr/>
                  <w:sdtContent>
                    <w:r w:rsidR="005E4004" w:rsidRPr="00CA1B1F">
                      <w:rPr>
                        <w:rFonts w:ascii="MS Gothic" w:eastAsia="MS Gothic" w:hAnsi="MS Gothic" w:cs="Arial" w:hint="eastAsia"/>
                        <w:kern w:val="0"/>
                        <w:sz w:val="21"/>
                        <w:szCs w:val="21"/>
                        <w:lang w:eastAsia="ca-ES"/>
                        <w14:ligatures w14:val="none"/>
                      </w:rPr>
                      <w:t>☒</w:t>
                    </w:r>
                  </w:sdtContent>
                </w:sdt>
                <w:r w:rsidR="00476275" w:rsidRPr="00CA1B1F">
                  <w:rPr>
                    <w:rFonts w:ascii="Avenir Book" w:eastAsia="MS Gothic" w:hAnsi="Avenir Book" w:cs="Segoe UI Symbol"/>
                    <w:b/>
                    <w:kern w:val="0"/>
                    <w:sz w:val="21"/>
                    <w:szCs w:val="21"/>
                    <w:lang w:eastAsia="ca-ES"/>
                    <w14:ligatures w14:val="none"/>
                  </w:rPr>
                  <w:t xml:space="preserve"> </w:t>
                </w:r>
                <w:r w:rsidR="00476275" w:rsidRPr="00CA1B1F">
                  <w:rPr>
                    <w:rFonts w:ascii="Avenir Book" w:eastAsia="Arial Narrow" w:hAnsi="Avenir Book" w:cs="Arial Narrow"/>
                    <w:b/>
                    <w:kern w:val="0"/>
                    <w:sz w:val="21"/>
                    <w:szCs w:val="21"/>
                    <w:lang w:eastAsia="ca-ES"/>
                    <w14:ligatures w14:val="none"/>
                  </w:rPr>
                  <w:t xml:space="preserve">SÍ, </w:t>
                </w:r>
                <w:r w:rsidR="00476275" w:rsidRPr="00CA1B1F">
                  <w:rPr>
                    <w:rFonts w:ascii="Avenir Book" w:eastAsia="Arial Narrow" w:hAnsi="Avenir Book" w:cs="Arial Narrow"/>
                    <w:bCs/>
                    <w:kern w:val="0"/>
                    <w:sz w:val="21"/>
                    <w:szCs w:val="21"/>
                    <w:lang w:eastAsia="ca-ES"/>
                    <w14:ligatures w14:val="none"/>
                  </w:rPr>
                  <w:t>conformada por los siguientes miembros:</w:t>
                </w:r>
              </w:p>
              <w:p w14:paraId="375DD0E2" w14:textId="77777777" w:rsidR="003D57BC" w:rsidRPr="00CA1B1F" w:rsidRDefault="003D57BC" w:rsidP="003D57BC">
                <w:pPr>
                  <w:spacing w:line="276" w:lineRule="auto"/>
                  <w:jc w:val="both"/>
                  <w:rPr>
                    <w:rFonts w:ascii="Avenir Book" w:eastAsia="Arial Narrow" w:hAnsi="Avenir Book" w:cs="Arial Narrow"/>
                    <w:b/>
                    <w:kern w:val="0"/>
                    <w:sz w:val="21"/>
                    <w:szCs w:val="21"/>
                    <w:lang w:eastAsia="ca-ES"/>
                    <w14:ligatures w14:val="none"/>
                  </w:rPr>
                </w:pPr>
              </w:p>
              <w:p w14:paraId="25233F07" w14:textId="4FE6445A" w:rsidR="003D57BC" w:rsidRPr="00CA1B1F" w:rsidRDefault="003D57BC" w:rsidP="00087CAA">
                <w:pPr>
                  <w:pStyle w:val="Prrafodelista"/>
                  <w:numPr>
                    <w:ilvl w:val="0"/>
                    <w:numId w:val="41"/>
                  </w:numPr>
                  <w:spacing w:line="276" w:lineRule="auto"/>
                  <w:ind w:left="596"/>
                  <w:jc w:val="both"/>
                  <w:rPr>
                    <w:rFonts w:ascii="Avenir Book" w:eastAsia="Arial Narrow" w:hAnsi="Avenir Book" w:cs="Arial Narrow"/>
                    <w:i/>
                    <w:iCs/>
                    <w:sz w:val="21"/>
                    <w:szCs w:val="21"/>
                    <w:lang w:val="es-ES" w:eastAsia="ca-ES"/>
                  </w:rPr>
                </w:pPr>
                <w:r w:rsidRPr="00CA1B1F">
                  <w:rPr>
                    <w:rFonts w:ascii="Avenir Book" w:eastAsia="Arial Narrow" w:hAnsi="Avenir Book" w:cs="Arial Narrow"/>
                    <w:b/>
                    <w:sz w:val="21"/>
                    <w:szCs w:val="21"/>
                    <w:lang w:val="es-ES" w:eastAsia="ca-ES"/>
                  </w:rPr>
                  <w:t xml:space="preserve">Presidenta: </w:t>
                </w:r>
                <w:r w:rsidR="005E4004" w:rsidRPr="00CA1B1F">
                  <w:rPr>
                    <w:rFonts w:ascii="Avenir Book" w:eastAsia="Arial Narrow" w:hAnsi="Avenir Book" w:cs="Arial Narrow"/>
                    <w:bCs/>
                    <w:sz w:val="21"/>
                    <w:szCs w:val="21"/>
                    <w:lang w:val="es-ES" w:eastAsia="ca-ES"/>
                  </w:rPr>
                  <w:t>Cristina Calonge</w:t>
                </w:r>
                <w:r w:rsidRPr="00CA1B1F">
                  <w:rPr>
                    <w:rFonts w:ascii="Avenir Book" w:eastAsia="Arial Narrow" w:hAnsi="Avenir Book" w:cs="Arial Narrow"/>
                    <w:bCs/>
                    <w:sz w:val="21"/>
                    <w:szCs w:val="21"/>
                    <w:lang w:val="es-ES" w:eastAsia="ca-ES"/>
                  </w:rPr>
                  <w:t>,</w:t>
                </w:r>
                <w:r w:rsidR="00D64BF7" w:rsidRPr="00CA1B1F">
                  <w:rPr>
                    <w:rFonts w:ascii="Avenir Book" w:eastAsia="Arial Narrow" w:hAnsi="Avenir Book" w:cs="Arial Narrow"/>
                    <w:bCs/>
                    <w:sz w:val="21"/>
                    <w:szCs w:val="21"/>
                    <w:lang w:val="es-ES" w:eastAsia="ca-ES"/>
                  </w:rPr>
                  <w:t xml:space="preserve"> </w:t>
                </w:r>
                <w:r w:rsidR="005E4004" w:rsidRPr="00CA1B1F">
                  <w:rPr>
                    <w:rFonts w:ascii="Avenir Book" w:eastAsia="Arial Narrow" w:hAnsi="Avenir Book" w:cs="Arial Narrow"/>
                    <w:bCs/>
                    <w:sz w:val="21"/>
                    <w:szCs w:val="21"/>
                    <w:lang w:val="es-ES" w:eastAsia="ca-ES"/>
                  </w:rPr>
                  <w:t>responsable de la Unidad de Finanzas</w:t>
                </w:r>
                <w:r w:rsidR="00D64BF7" w:rsidRPr="00CA1B1F">
                  <w:rPr>
                    <w:rFonts w:ascii="Avenir Book" w:eastAsia="Times New Roman" w:hAnsi="Avenir Book" w:cs="Times New Roman"/>
                    <w:b/>
                    <w:bCs/>
                    <w:sz w:val="21"/>
                    <w:szCs w:val="21"/>
                    <w:lang w:val="es-ES" w:eastAsia="ca-ES"/>
                  </w:rPr>
                  <w:t xml:space="preserve"> </w:t>
                </w:r>
                <w:r w:rsidRPr="00CA1B1F">
                  <w:rPr>
                    <w:rFonts w:ascii="Avenir Book" w:eastAsia="Arial Narrow" w:hAnsi="Avenir Book" w:cs="Arial Narrow"/>
                    <w:bCs/>
                    <w:sz w:val="21"/>
                    <w:szCs w:val="21"/>
                    <w:lang w:val="es-ES" w:eastAsia="ca-ES"/>
                  </w:rPr>
                  <w:t xml:space="preserve">de la </w:t>
                </w:r>
                <w:proofErr w:type="spellStart"/>
                <w:r w:rsidRPr="00CA1B1F">
                  <w:rPr>
                    <w:rFonts w:ascii="Avenir Book" w:eastAsia="Arial Narrow" w:hAnsi="Avenir Book" w:cs="Arial Narrow"/>
                    <w:bCs/>
                    <w:sz w:val="21"/>
                    <w:szCs w:val="21"/>
                    <w:lang w:val="es-ES" w:eastAsia="ca-ES"/>
                  </w:rPr>
                  <w:t>Fundació</w:t>
                </w:r>
                <w:proofErr w:type="spellEnd"/>
                <w:r w:rsidRPr="00CA1B1F">
                  <w:rPr>
                    <w:rFonts w:ascii="Avenir Book" w:eastAsia="Arial Narrow" w:hAnsi="Avenir Book" w:cs="Arial Narrow"/>
                    <w:bCs/>
                    <w:sz w:val="21"/>
                    <w:szCs w:val="21"/>
                    <w:lang w:val="es-ES" w:eastAsia="ca-ES"/>
                  </w:rPr>
                  <w:t xml:space="preserve"> </w:t>
                </w:r>
                <w:proofErr w:type="spellStart"/>
                <w:r w:rsidRPr="00CA1B1F">
                  <w:rPr>
                    <w:rFonts w:ascii="Avenir Book" w:eastAsia="Arial Narrow" w:hAnsi="Avenir Book" w:cs="Arial Narrow"/>
                    <w:bCs/>
                    <w:sz w:val="21"/>
                    <w:szCs w:val="21"/>
                    <w:lang w:val="es-ES" w:eastAsia="ca-ES"/>
                  </w:rPr>
                  <w:t>Institut</w:t>
                </w:r>
                <w:proofErr w:type="spellEnd"/>
                <w:r w:rsidRPr="00CA1B1F">
                  <w:rPr>
                    <w:rFonts w:ascii="Avenir Book" w:eastAsia="Arial Narrow" w:hAnsi="Avenir Book" w:cs="Arial Narrow"/>
                    <w:bCs/>
                    <w:sz w:val="21"/>
                    <w:szCs w:val="21"/>
                    <w:lang w:val="es-ES" w:eastAsia="ca-ES"/>
                  </w:rPr>
                  <w:t xml:space="preserve"> de Recerca contra la </w:t>
                </w:r>
                <w:proofErr w:type="spellStart"/>
                <w:r w:rsidRPr="00CA1B1F">
                  <w:rPr>
                    <w:rFonts w:ascii="Avenir Book" w:eastAsia="Arial Narrow" w:hAnsi="Avenir Book" w:cs="Arial Narrow"/>
                    <w:bCs/>
                    <w:sz w:val="21"/>
                    <w:szCs w:val="21"/>
                    <w:lang w:val="es-ES" w:eastAsia="ca-ES"/>
                  </w:rPr>
                  <w:t>Leucèmia</w:t>
                </w:r>
                <w:proofErr w:type="spellEnd"/>
                <w:r w:rsidRPr="00CA1B1F">
                  <w:rPr>
                    <w:rFonts w:ascii="Avenir Book" w:eastAsia="Arial Narrow" w:hAnsi="Avenir Book" w:cs="Arial Narrow"/>
                    <w:bCs/>
                    <w:sz w:val="21"/>
                    <w:szCs w:val="21"/>
                    <w:lang w:val="es-ES" w:eastAsia="ca-ES"/>
                  </w:rPr>
                  <w:t xml:space="preserve"> Josep Carreras, o persona en quien delegue.</w:t>
                </w:r>
              </w:p>
              <w:p w14:paraId="5435A99D" w14:textId="72F4E164" w:rsidR="003D57BC" w:rsidRPr="00CA1B1F" w:rsidRDefault="003D57BC" w:rsidP="00087CAA">
                <w:pPr>
                  <w:pStyle w:val="Prrafodelista"/>
                  <w:numPr>
                    <w:ilvl w:val="0"/>
                    <w:numId w:val="41"/>
                  </w:numPr>
                  <w:spacing w:line="276" w:lineRule="auto"/>
                  <w:ind w:left="596"/>
                  <w:jc w:val="both"/>
                  <w:rPr>
                    <w:rFonts w:ascii="Avenir Book" w:eastAsia="Arial Narrow" w:hAnsi="Avenir Book" w:cs="Arial Narrow"/>
                    <w:bCs/>
                    <w:sz w:val="21"/>
                    <w:szCs w:val="21"/>
                    <w:lang w:val="es-ES" w:eastAsia="ca-ES"/>
                  </w:rPr>
                </w:pPr>
                <w:r w:rsidRPr="00CA1B1F">
                  <w:rPr>
                    <w:rFonts w:ascii="Avenir Book" w:eastAsia="Arial Narrow" w:hAnsi="Avenir Book" w:cs="Arial Narrow"/>
                    <w:b/>
                    <w:sz w:val="21"/>
                    <w:szCs w:val="21"/>
                    <w:lang w:val="es-ES" w:eastAsia="ca-ES"/>
                  </w:rPr>
                  <w:t xml:space="preserve">Secretario: </w:t>
                </w:r>
                <w:r w:rsidR="005E4004" w:rsidRPr="00CA1B1F">
                  <w:rPr>
                    <w:rFonts w:ascii="Avenir Book" w:eastAsia="Arial Narrow" w:hAnsi="Avenir Book" w:cs="Arial Narrow"/>
                    <w:bCs/>
                    <w:sz w:val="21"/>
                    <w:szCs w:val="21"/>
                    <w:lang w:val="es-ES" w:eastAsia="ca-ES"/>
                  </w:rPr>
                  <w:t>Quique Montserrat</w:t>
                </w:r>
                <w:r w:rsidRPr="00CA1B1F">
                  <w:rPr>
                    <w:rFonts w:ascii="Avenir Book" w:eastAsia="Arial Narrow" w:hAnsi="Avenir Book" w:cs="Arial Narrow"/>
                    <w:bCs/>
                    <w:sz w:val="21"/>
                    <w:szCs w:val="21"/>
                    <w:lang w:val="es-ES" w:eastAsia="ca-ES"/>
                  </w:rPr>
                  <w:t>,</w:t>
                </w:r>
                <w:r w:rsidR="00D64BF7" w:rsidRPr="00CA1B1F">
                  <w:rPr>
                    <w:rFonts w:ascii="Avenir Book" w:eastAsia="Arial Narrow" w:hAnsi="Avenir Book" w:cs="Arial Narrow"/>
                    <w:bCs/>
                    <w:sz w:val="21"/>
                    <w:szCs w:val="21"/>
                    <w:lang w:val="es-ES" w:eastAsia="ca-ES"/>
                  </w:rPr>
                  <w:t xml:space="preserve"> </w:t>
                </w:r>
                <w:r w:rsidR="005E4004" w:rsidRPr="00CA1B1F">
                  <w:rPr>
                    <w:rFonts w:ascii="Avenir Book" w:eastAsia="Arial Narrow" w:hAnsi="Avenir Book" w:cs="Arial Narrow"/>
                    <w:bCs/>
                    <w:sz w:val="21"/>
                    <w:szCs w:val="21"/>
                    <w:lang w:val="es-ES" w:eastAsia="ca-ES"/>
                  </w:rPr>
                  <w:t xml:space="preserve">técnico de licitaciones </w:t>
                </w:r>
                <w:r w:rsidRPr="00CA1B1F">
                  <w:rPr>
                    <w:rFonts w:ascii="Avenir Book" w:eastAsia="Arial Narrow" w:hAnsi="Avenir Book" w:cs="Arial Narrow"/>
                    <w:bCs/>
                    <w:sz w:val="21"/>
                    <w:szCs w:val="21"/>
                    <w:lang w:val="es-ES" w:eastAsia="ca-ES"/>
                  </w:rPr>
                  <w:t xml:space="preserve">de la </w:t>
                </w:r>
                <w:proofErr w:type="spellStart"/>
                <w:r w:rsidRPr="00CA1B1F">
                  <w:rPr>
                    <w:rFonts w:ascii="Avenir Book" w:eastAsia="Arial Narrow" w:hAnsi="Avenir Book" w:cs="Arial Narrow"/>
                    <w:bCs/>
                    <w:sz w:val="21"/>
                    <w:szCs w:val="21"/>
                    <w:lang w:val="es-ES" w:eastAsia="ca-ES"/>
                  </w:rPr>
                  <w:t>Fundació</w:t>
                </w:r>
                <w:proofErr w:type="spellEnd"/>
                <w:r w:rsidRPr="00CA1B1F">
                  <w:rPr>
                    <w:rFonts w:ascii="Avenir Book" w:eastAsia="Arial Narrow" w:hAnsi="Avenir Book" w:cs="Arial Narrow"/>
                    <w:bCs/>
                    <w:sz w:val="21"/>
                    <w:szCs w:val="21"/>
                    <w:lang w:val="es-ES" w:eastAsia="ca-ES"/>
                  </w:rPr>
                  <w:t xml:space="preserve"> </w:t>
                </w:r>
                <w:proofErr w:type="spellStart"/>
                <w:r w:rsidRPr="00CA1B1F">
                  <w:rPr>
                    <w:rFonts w:ascii="Avenir Book" w:eastAsia="Arial Narrow" w:hAnsi="Avenir Book" w:cs="Arial Narrow"/>
                    <w:bCs/>
                    <w:sz w:val="21"/>
                    <w:szCs w:val="21"/>
                    <w:lang w:val="es-ES" w:eastAsia="ca-ES"/>
                  </w:rPr>
                  <w:t>Institut</w:t>
                </w:r>
                <w:proofErr w:type="spellEnd"/>
                <w:r w:rsidRPr="00CA1B1F">
                  <w:rPr>
                    <w:rFonts w:ascii="Avenir Book" w:eastAsia="Arial Narrow" w:hAnsi="Avenir Book" w:cs="Arial Narrow"/>
                    <w:bCs/>
                    <w:sz w:val="21"/>
                    <w:szCs w:val="21"/>
                    <w:lang w:val="es-ES" w:eastAsia="ca-ES"/>
                  </w:rPr>
                  <w:t xml:space="preserve"> de Recerca contra la </w:t>
                </w:r>
                <w:proofErr w:type="spellStart"/>
                <w:r w:rsidRPr="00CA1B1F">
                  <w:rPr>
                    <w:rFonts w:ascii="Avenir Book" w:eastAsia="Arial Narrow" w:hAnsi="Avenir Book" w:cs="Arial Narrow"/>
                    <w:bCs/>
                    <w:sz w:val="21"/>
                    <w:szCs w:val="21"/>
                    <w:lang w:val="es-ES" w:eastAsia="ca-ES"/>
                  </w:rPr>
                  <w:t>Leucèmia</w:t>
                </w:r>
                <w:proofErr w:type="spellEnd"/>
                <w:r w:rsidRPr="00CA1B1F">
                  <w:rPr>
                    <w:rFonts w:ascii="Avenir Book" w:eastAsia="Arial Narrow" w:hAnsi="Avenir Book" w:cs="Arial Narrow"/>
                    <w:bCs/>
                    <w:sz w:val="21"/>
                    <w:szCs w:val="21"/>
                    <w:lang w:val="es-ES" w:eastAsia="ca-ES"/>
                  </w:rPr>
                  <w:t xml:space="preserve"> Josep Carreras, o persona en quien delegue.</w:t>
                </w:r>
              </w:p>
              <w:p w14:paraId="29B8BD1C" w14:textId="6A167FD5" w:rsidR="003D57BC" w:rsidRPr="00CA1B1F" w:rsidRDefault="003D57BC" w:rsidP="00087CAA">
                <w:pPr>
                  <w:pStyle w:val="Prrafodelista"/>
                  <w:numPr>
                    <w:ilvl w:val="0"/>
                    <w:numId w:val="41"/>
                  </w:numPr>
                  <w:spacing w:line="276" w:lineRule="auto"/>
                  <w:ind w:left="596"/>
                  <w:jc w:val="both"/>
                  <w:rPr>
                    <w:rFonts w:ascii="Avenir Book" w:eastAsia="Arial Narrow" w:hAnsi="Avenir Book" w:cs="Arial Narrow"/>
                    <w:bCs/>
                    <w:sz w:val="21"/>
                    <w:szCs w:val="21"/>
                    <w:lang w:val="es-ES" w:eastAsia="ca-ES"/>
                  </w:rPr>
                </w:pPr>
                <w:r w:rsidRPr="00CA1B1F">
                  <w:rPr>
                    <w:rFonts w:ascii="Avenir Book" w:eastAsia="Arial Narrow" w:hAnsi="Avenir Book" w:cs="Arial Narrow"/>
                    <w:b/>
                    <w:bCs/>
                    <w:sz w:val="21"/>
                    <w:szCs w:val="21"/>
                    <w:lang w:val="es-ES" w:eastAsia="ca-ES"/>
                  </w:rPr>
                  <w:t>Vocal 1:</w:t>
                </w:r>
                <w:r w:rsidRPr="00CA1B1F">
                  <w:rPr>
                    <w:rFonts w:ascii="Avenir Book" w:eastAsia="Arial Narrow" w:hAnsi="Avenir Book" w:cs="Arial Narrow"/>
                    <w:sz w:val="21"/>
                    <w:szCs w:val="21"/>
                    <w:lang w:val="es-ES" w:eastAsia="ca-ES"/>
                  </w:rPr>
                  <w:t xml:space="preserve"> </w:t>
                </w:r>
                <w:r w:rsidR="005E4004" w:rsidRPr="00CA1B1F">
                  <w:rPr>
                    <w:rFonts w:ascii="Avenir Book" w:eastAsia="Arial Narrow" w:hAnsi="Avenir Book" w:cs="Arial Narrow"/>
                    <w:sz w:val="21"/>
                    <w:szCs w:val="21"/>
                    <w:lang w:val="es-ES" w:eastAsia="ca-ES"/>
                  </w:rPr>
                  <w:t>Laia Reyes</w:t>
                </w:r>
                <w:r w:rsidRPr="00CA1B1F">
                  <w:rPr>
                    <w:rFonts w:ascii="Avenir Book" w:eastAsia="Arial Narrow" w:hAnsi="Avenir Book" w:cs="Arial Narrow"/>
                    <w:sz w:val="21"/>
                    <w:szCs w:val="21"/>
                    <w:lang w:val="es-ES" w:eastAsia="ca-ES"/>
                  </w:rPr>
                  <w:t>,</w:t>
                </w:r>
                <w:r w:rsidR="00D64BF7" w:rsidRPr="00CA1B1F">
                  <w:rPr>
                    <w:rFonts w:ascii="Avenir Book" w:eastAsia="Arial Narrow" w:hAnsi="Avenir Book" w:cs="Arial Narrow"/>
                    <w:sz w:val="21"/>
                    <w:szCs w:val="21"/>
                    <w:lang w:val="es-ES" w:eastAsia="ca-ES"/>
                  </w:rPr>
                  <w:t xml:space="preserve"> </w:t>
                </w:r>
                <w:r w:rsidR="005E4004" w:rsidRPr="00CA1B1F">
                  <w:rPr>
                    <w:rFonts w:ascii="Avenir Book" w:eastAsia="Arial Narrow" w:hAnsi="Avenir Book" w:cs="Arial Narrow"/>
                    <w:sz w:val="21"/>
                    <w:szCs w:val="21"/>
                    <w:lang w:val="es-ES" w:eastAsia="ca-ES"/>
                  </w:rPr>
                  <w:t>responsable de la Unidad de Compras</w:t>
                </w:r>
                <w:r w:rsidR="00D64BF7" w:rsidRPr="00CA1B1F">
                  <w:rPr>
                    <w:rFonts w:ascii="Avenir Book" w:eastAsia="Times New Roman" w:hAnsi="Avenir Book" w:cs="Times New Roman"/>
                    <w:b/>
                    <w:bCs/>
                    <w:sz w:val="21"/>
                    <w:szCs w:val="21"/>
                    <w:lang w:val="es-ES" w:eastAsia="ca-ES"/>
                  </w:rPr>
                  <w:t xml:space="preserve"> </w:t>
                </w:r>
                <w:r w:rsidRPr="00CA1B1F">
                  <w:rPr>
                    <w:rFonts w:ascii="Avenir Book" w:eastAsia="Arial Narrow" w:hAnsi="Avenir Book" w:cs="Arial Narrow"/>
                    <w:sz w:val="21"/>
                    <w:szCs w:val="21"/>
                    <w:lang w:val="es-ES" w:eastAsia="ca-ES"/>
                  </w:rPr>
                  <w:t xml:space="preserve">de la </w:t>
                </w:r>
                <w:proofErr w:type="spellStart"/>
                <w:r w:rsidRPr="00CA1B1F">
                  <w:rPr>
                    <w:rFonts w:ascii="Avenir Book" w:eastAsia="Arial Narrow" w:hAnsi="Avenir Book" w:cs="Arial Narrow"/>
                    <w:sz w:val="21"/>
                    <w:szCs w:val="21"/>
                    <w:lang w:val="es-ES" w:eastAsia="ca-ES"/>
                  </w:rPr>
                  <w:t>Fundació</w:t>
                </w:r>
                <w:proofErr w:type="spellEnd"/>
                <w:r w:rsidRPr="00CA1B1F">
                  <w:rPr>
                    <w:rFonts w:ascii="Avenir Book" w:eastAsia="Arial Narrow" w:hAnsi="Avenir Book" w:cs="Arial Narrow"/>
                    <w:sz w:val="21"/>
                    <w:szCs w:val="21"/>
                    <w:lang w:val="es-ES" w:eastAsia="ca-ES"/>
                  </w:rPr>
                  <w:t xml:space="preserve"> </w:t>
                </w:r>
                <w:proofErr w:type="spellStart"/>
                <w:r w:rsidRPr="00CA1B1F">
                  <w:rPr>
                    <w:rFonts w:ascii="Avenir Book" w:eastAsia="Arial Narrow" w:hAnsi="Avenir Book" w:cs="Arial Narrow"/>
                    <w:sz w:val="21"/>
                    <w:szCs w:val="21"/>
                    <w:lang w:val="es-ES" w:eastAsia="ca-ES"/>
                  </w:rPr>
                  <w:t>Institut</w:t>
                </w:r>
                <w:proofErr w:type="spellEnd"/>
                <w:r w:rsidRPr="00CA1B1F">
                  <w:rPr>
                    <w:rFonts w:ascii="Avenir Book" w:eastAsia="Arial Narrow" w:hAnsi="Avenir Book" w:cs="Arial Narrow"/>
                    <w:sz w:val="21"/>
                    <w:szCs w:val="21"/>
                    <w:lang w:val="es-ES" w:eastAsia="ca-ES"/>
                  </w:rPr>
                  <w:t xml:space="preserve"> de Recerca </w:t>
                </w:r>
                <w:r w:rsidRPr="00CA1B1F">
                  <w:rPr>
                    <w:rFonts w:ascii="Avenir Book" w:eastAsia="Arial Narrow" w:hAnsi="Avenir Book" w:cs="Arial Narrow"/>
                    <w:bCs/>
                    <w:sz w:val="21"/>
                    <w:szCs w:val="21"/>
                    <w:lang w:val="es-ES" w:eastAsia="ca-ES"/>
                  </w:rPr>
                  <w:t xml:space="preserve">contra la </w:t>
                </w:r>
                <w:proofErr w:type="spellStart"/>
                <w:r w:rsidRPr="00CA1B1F">
                  <w:rPr>
                    <w:rFonts w:ascii="Avenir Book" w:eastAsia="Arial Narrow" w:hAnsi="Avenir Book" w:cs="Arial Narrow"/>
                    <w:bCs/>
                    <w:sz w:val="21"/>
                    <w:szCs w:val="21"/>
                    <w:lang w:val="es-ES" w:eastAsia="ca-ES"/>
                  </w:rPr>
                  <w:t>Leucèmia</w:t>
                </w:r>
                <w:proofErr w:type="spellEnd"/>
                <w:r w:rsidRPr="00CA1B1F">
                  <w:rPr>
                    <w:rFonts w:ascii="Avenir Book" w:eastAsia="Arial Narrow" w:hAnsi="Avenir Book" w:cs="Arial Narrow"/>
                    <w:bCs/>
                    <w:sz w:val="21"/>
                    <w:szCs w:val="21"/>
                    <w:lang w:val="es-ES" w:eastAsia="ca-ES"/>
                  </w:rPr>
                  <w:t xml:space="preserve"> Josep Carreras, o persona en quien delegue.</w:t>
                </w:r>
              </w:p>
              <w:p w14:paraId="40D3B1C6" w14:textId="2294697E" w:rsidR="003D57BC" w:rsidRPr="00CA1B1F" w:rsidRDefault="003D57BC" w:rsidP="00087CAA">
                <w:pPr>
                  <w:pStyle w:val="Prrafodelista"/>
                  <w:numPr>
                    <w:ilvl w:val="0"/>
                    <w:numId w:val="41"/>
                  </w:numPr>
                  <w:spacing w:line="276" w:lineRule="auto"/>
                  <w:ind w:left="596"/>
                  <w:jc w:val="both"/>
                  <w:rPr>
                    <w:rFonts w:ascii="Avenir Book" w:eastAsia="Arial Narrow" w:hAnsi="Avenir Book" w:cs="Arial Narrow"/>
                    <w:sz w:val="21"/>
                    <w:szCs w:val="21"/>
                    <w:lang w:val="es-ES" w:eastAsia="ca-ES"/>
                  </w:rPr>
                </w:pPr>
                <w:r w:rsidRPr="00CA1B1F">
                  <w:rPr>
                    <w:rFonts w:ascii="Avenir Book" w:eastAsia="Arial Narrow" w:hAnsi="Avenir Book" w:cs="Arial Narrow"/>
                    <w:b/>
                    <w:bCs/>
                    <w:sz w:val="21"/>
                    <w:szCs w:val="21"/>
                    <w:lang w:val="es-ES" w:eastAsia="ca-ES"/>
                  </w:rPr>
                  <w:t xml:space="preserve">Vocal 2: </w:t>
                </w:r>
                <w:r w:rsidR="005E4004" w:rsidRPr="00CA1B1F">
                  <w:rPr>
                    <w:rFonts w:ascii="Avenir Book" w:eastAsia="Arial Narrow" w:hAnsi="Avenir Book" w:cs="Arial Narrow"/>
                    <w:sz w:val="21"/>
                    <w:szCs w:val="21"/>
                    <w:lang w:val="es-ES" w:eastAsia="ca-ES"/>
                  </w:rPr>
                  <w:t>Joaquim Puig</w:t>
                </w:r>
                <w:r w:rsidRPr="00CA1B1F">
                  <w:rPr>
                    <w:rFonts w:ascii="Avenir Book" w:eastAsia="Arial Narrow" w:hAnsi="Avenir Book" w:cs="Arial Narrow"/>
                    <w:sz w:val="21"/>
                    <w:szCs w:val="21"/>
                    <w:lang w:val="es-ES" w:eastAsia="ca-ES"/>
                  </w:rPr>
                  <w:t>,</w:t>
                </w:r>
                <w:r w:rsidR="00D64BF7" w:rsidRPr="00CA1B1F">
                  <w:rPr>
                    <w:rFonts w:ascii="Avenir Book" w:eastAsia="Arial Narrow" w:hAnsi="Avenir Book" w:cs="Arial Narrow"/>
                    <w:sz w:val="21"/>
                    <w:szCs w:val="21"/>
                    <w:lang w:val="es-ES" w:eastAsia="ca-ES"/>
                  </w:rPr>
                  <w:t xml:space="preserve"> </w:t>
                </w:r>
                <w:r w:rsidR="005E4004" w:rsidRPr="00CA1B1F">
                  <w:rPr>
                    <w:rFonts w:ascii="Avenir Book" w:eastAsia="Arial Narrow" w:hAnsi="Avenir Book" w:cs="Arial Narrow"/>
                    <w:sz w:val="21"/>
                    <w:szCs w:val="21"/>
                    <w:lang w:val="es-ES" w:eastAsia="ca-ES"/>
                  </w:rPr>
                  <w:t>responsable de la Unidad de Infraestructuras</w:t>
                </w:r>
                <w:r w:rsidR="00D64BF7" w:rsidRPr="00CA1B1F">
                  <w:rPr>
                    <w:rFonts w:ascii="Avenir Book" w:eastAsia="Times New Roman" w:hAnsi="Avenir Book" w:cs="Times New Roman"/>
                    <w:b/>
                    <w:bCs/>
                    <w:sz w:val="21"/>
                    <w:szCs w:val="21"/>
                    <w:lang w:val="es-ES" w:eastAsia="ca-ES"/>
                  </w:rPr>
                  <w:t xml:space="preserve"> </w:t>
                </w:r>
                <w:r w:rsidRPr="00CA1B1F">
                  <w:rPr>
                    <w:rFonts w:ascii="Avenir Book" w:eastAsia="Arial Narrow" w:hAnsi="Avenir Book" w:cs="Arial Narrow"/>
                    <w:sz w:val="21"/>
                    <w:szCs w:val="21"/>
                    <w:lang w:val="es-ES" w:eastAsia="ca-ES"/>
                  </w:rPr>
                  <w:t xml:space="preserve">de la </w:t>
                </w:r>
                <w:proofErr w:type="spellStart"/>
                <w:r w:rsidRPr="00CA1B1F">
                  <w:rPr>
                    <w:rFonts w:ascii="Avenir Book" w:eastAsia="Arial Narrow" w:hAnsi="Avenir Book" w:cs="Arial Narrow"/>
                    <w:sz w:val="21"/>
                    <w:szCs w:val="21"/>
                    <w:lang w:val="es-ES" w:eastAsia="ca-ES"/>
                  </w:rPr>
                  <w:t>Fundació</w:t>
                </w:r>
                <w:proofErr w:type="spellEnd"/>
                <w:r w:rsidRPr="00CA1B1F">
                  <w:rPr>
                    <w:rFonts w:ascii="Avenir Book" w:eastAsia="Arial Narrow" w:hAnsi="Avenir Book" w:cs="Arial Narrow"/>
                    <w:sz w:val="21"/>
                    <w:szCs w:val="21"/>
                    <w:lang w:val="es-ES" w:eastAsia="ca-ES"/>
                  </w:rPr>
                  <w:t xml:space="preserve"> </w:t>
                </w:r>
                <w:proofErr w:type="spellStart"/>
                <w:r w:rsidRPr="00CA1B1F">
                  <w:rPr>
                    <w:rFonts w:ascii="Avenir Book" w:eastAsia="Arial Narrow" w:hAnsi="Avenir Book" w:cs="Arial Narrow"/>
                    <w:sz w:val="21"/>
                    <w:szCs w:val="21"/>
                    <w:lang w:val="es-ES" w:eastAsia="ca-ES"/>
                  </w:rPr>
                  <w:t>Institut</w:t>
                </w:r>
                <w:proofErr w:type="spellEnd"/>
                <w:r w:rsidRPr="00CA1B1F">
                  <w:rPr>
                    <w:rFonts w:ascii="Avenir Book" w:eastAsia="Arial Narrow" w:hAnsi="Avenir Book" w:cs="Arial Narrow"/>
                    <w:sz w:val="21"/>
                    <w:szCs w:val="21"/>
                    <w:lang w:val="es-ES" w:eastAsia="ca-ES"/>
                  </w:rPr>
                  <w:t xml:space="preserve"> de Recerca Contra la </w:t>
                </w:r>
                <w:proofErr w:type="spellStart"/>
                <w:r w:rsidRPr="00CA1B1F">
                  <w:rPr>
                    <w:rFonts w:ascii="Avenir Book" w:eastAsia="Arial Narrow" w:hAnsi="Avenir Book" w:cs="Arial Narrow"/>
                    <w:sz w:val="21"/>
                    <w:szCs w:val="21"/>
                    <w:lang w:val="es-ES" w:eastAsia="ca-ES"/>
                  </w:rPr>
                  <w:t>Leucèmia</w:t>
                </w:r>
                <w:proofErr w:type="spellEnd"/>
                <w:r w:rsidRPr="00CA1B1F">
                  <w:rPr>
                    <w:rFonts w:ascii="Avenir Book" w:eastAsia="Arial Narrow" w:hAnsi="Avenir Book" w:cs="Arial Narrow"/>
                    <w:sz w:val="21"/>
                    <w:szCs w:val="21"/>
                    <w:lang w:val="es-ES" w:eastAsia="ca-ES"/>
                  </w:rPr>
                  <w:t xml:space="preserve"> Josep Carreras</w:t>
                </w:r>
                <w:r w:rsidRPr="00CA1B1F">
                  <w:rPr>
                    <w:rFonts w:ascii="Avenir Book" w:eastAsia="Arial Narrow" w:hAnsi="Avenir Book" w:cs="Arial Narrow"/>
                    <w:bCs/>
                    <w:sz w:val="21"/>
                    <w:szCs w:val="21"/>
                    <w:lang w:val="es-ES" w:eastAsia="ca-ES"/>
                  </w:rPr>
                  <w:t>, o persona en quien delegue</w:t>
                </w:r>
                <w:r w:rsidRPr="00CA1B1F">
                  <w:rPr>
                    <w:rFonts w:ascii="Avenir Book" w:eastAsia="Arial Narrow" w:hAnsi="Avenir Book" w:cs="Arial Narrow"/>
                    <w:sz w:val="21"/>
                    <w:szCs w:val="21"/>
                    <w:lang w:val="es-ES" w:eastAsia="ca-ES"/>
                  </w:rPr>
                  <w:t>.</w:t>
                </w:r>
              </w:p>
              <w:p w14:paraId="54BA6803" w14:textId="77777777" w:rsidR="00A720FA" w:rsidRPr="00CA1B1F" w:rsidRDefault="00A720FA" w:rsidP="003D57BC">
                <w:pPr>
                  <w:pBdr>
                    <w:top w:val="nil"/>
                    <w:left w:val="nil"/>
                    <w:bottom w:val="nil"/>
                    <w:right w:val="nil"/>
                    <w:between w:val="nil"/>
                  </w:pBdr>
                  <w:spacing w:line="276" w:lineRule="auto"/>
                  <w:ind w:left="7938" w:hanging="7938"/>
                  <w:jc w:val="both"/>
                  <w:rPr>
                    <w:rFonts w:ascii="Avenir Book" w:eastAsia="Arial Narrow" w:hAnsi="Avenir Book" w:cs="Arial Narrow"/>
                    <w:kern w:val="0"/>
                    <w:sz w:val="21"/>
                    <w:szCs w:val="21"/>
                    <w:lang w:eastAsia="ca-ES"/>
                    <w14:ligatures w14:val="none"/>
                  </w:rPr>
                </w:pPr>
              </w:p>
              <w:p w14:paraId="44F4C3A5" w14:textId="123B00FD" w:rsidR="003D57BC" w:rsidRPr="00CA1B1F" w:rsidRDefault="003D57BC" w:rsidP="00A720FA">
                <w:pPr>
                  <w:spacing w:after="120" w:line="276" w:lineRule="auto"/>
                  <w:ind w:left="171"/>
                  <w:jc w:val="both"/>
                  <w:rPr>
                    <w:rFonts w:ascii="Avenir Book" w:eastAsia="Arial Narrow" w:hAnsi="Avenir Book" w:cs="Arial Narrow"/>
                    <w:b/>
                    <w:bCs/>
                    <w:kern w:val="0"/>
                    <w:sz w:val="21"/>
                    <w:szCs w:val="21"/>
                    <w:lang w:eastAsia="ca-ES"/>
                    <w14:ligatures w14:val="none"/>
                  </w:rPr>
                </w:pPr>
              </w:p>
            </w:tc>
            <w:tc>
              <w:tcPr>
                <w:tcW w:w="5537" w:type="dxa"/>
                <w:gridSpan w:val="3"/>
                <w:tcBorders>
                  <w:bottom w:val="single" w:sz="4" w:space="0" w:color="BFBFBF"/>
                </w:tcBorders>
              </w:tcPr>
              <w:p w14:paraId="7D025F9D" w14:textId="77777777" w:rsidR="003D57BC" w:rsidRPr="00CA1B1F" w:rsidRDefault="003D57BC" w:rsidP="003D57BC">
                <w:pPr>
                  <w:spacing w:before="240" w:after="120" w:line="276" w:lineRule="auto"/>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lastRenderedPageBreak/>
                  <w:t>¿La ejecución del contrato implica que la contratista trate o acceda a datos de carácter personal?</w:t>
                </w:r>
              </w:p>
              <w:p w14:paraId="5F1AFF99" w14:textId="59FFA674" w:rsidR="003D57BC" w:rsidRPr="00CA1B1F" w:rsidRDefault="00056EA9" w:rsidP="003D57BC">
                <w:pPr>
                  <w:spacing w:line="276" w:lineRule="auto"/>
                  <w:jc w:val="both"/>
                  <w:rPr>
                    <w:rFonts w:ascii="Avenir Book" w:eastAsia="Times New Roman" w:hAnsi="Avenir Book" w:cs="Times New Roman"/>
                    <w:iCs/>
                    <w:kern w:val="0"/>
                    <w:sz w:val="21"/>
                    <w:szCs w:val="21"/>
                    <w:lang w:eastAsia="es-ES"/>
                    <w14:ligatures w14:val="none"/>
                  </w:rPr>
                </w:pPr>
                <w:sdt>
                  <w:sdtPr>
                    <w:rPr>
                      <w:rFonts w:ascii="Avenir Book" w:eastAsia="Times New Roman" w:hAnsi="Avenir Book" w:cs="Arial"/>
                      <w:kern w:val="0"/>
                      <w:sz w:val="21"/>
                      <w:szCs w:val="21"/>
                      <w:lang w:eastAsia="ca-ES"/>
                      <w14:ligatures w14:val="none"/>
                    </w:rPr>
                    <w:id w:val="-2067177176"/>
                    <w14:checkbox>
                      <w14:checked w14:val="0"/>
                      <w14:checkedState w14:val="2612" w14:font="MS Gothic"/>
                      <w14:uncheckedState w14:val="2610" w14:font="MS Gothic"/>
                    </w14:checkbox>
                  </w:sdtPr>
                  <w:sdtEndPr/>
                  <w:sdtContent>
                    <w:r w:rsidR="00476275" w:rsidRPr="00CA1B1F">
                      <w:rPr>
                        <w:rFonts w:ascii="MS Gothic" w:eastAsia="MS Gothic" w:hAnsi="MS Gothic" w:cs="Arial" w:hint="eastAsia"/>
                        <w:kern w:val="0"/>
                        <w:sz w:val="21"/>
                        <w:szCs w:val="21"/>
                        <w:lang w:eastAsia="ca-ES"/>
                        <w14:ligatures w14:val="none"/>
                      </w:rPr>
                      <w:t>☐</w:t>
                    </w:r>
                  </w:sdtContent>
                </w:sdt>
                <w:r w:rsidR="003D57BC" w:rsidRPr="00CA1B1F">
                  <w:rPr>
                    <w:rFonts w:ascii="Avenir Book" w:eastAsia="MS Gothic" w:hAnsi="Avenir Book" w:cs="Segoe UI Symbol"/>
                    <w:b/>
                    <w:kern w:val="0"/>
                    <w:sz w:val="21"/>
                    <w:szCs w:val="21"/>
                    <w:lang w:eastAsia="ca-ES"/>
                    <w14:ligatures w14:val="none"/>
                  </w:rPr>
                  <w:t xml:space="preserve"> </w:t>
                </w:r>
                <w:r w:rsidR="003D57BC" w:rsidRPr="00CA1B1F">
                  <w:rPr>
                    <w:rFonts w:ascii="Avenir Book" w:eastAsia="Arial Narrow" w:hAnsi="Avenir Book" w:cs="Arial Narrow"/>
                    <w:b/>
                    <w:kern w:val="0"/>
                    <w:sz w:val="21"/>
                    <w:szCs w:val="21"/>
                    <w:lang w:eastAsia="ca-ES"/>
                    <w14:ligatures w14:val="none"/>
                  </w:rPr>
                  <w:t>SÍ</w:t>
                </w:r>
                <w:r w:rsidR="003D57BC" w:rsidRPr="00CA1B1F">
                  <w:rPr>
                    <w:rFonts w:ascii="Avenir Book" w:eastAsia="Arial Narrow" w:hAnsi="Avenir Book" w:cs="Arial Narrow"/>
                    <w:kern w:val="0"/>
                    <w:sz w:val="21"/>
                    <w:szCs w:val="21"/>
                    <w:lang w:eastAsia="ca-ES"/>
                    <w14:ligatures w14:val="none"/>
                  </w:rPr>
                  <w:t xml:space="preserve">. </w:t>
                </w:r>
                <w:r w:rsidR="003D57BC" w:rsidRPr="00CA1B1F">
                  <w:rPr>
                    <w:rFonts w:ascii="Avenir Book" w:eastAsia="Times New Roman" w:hAnsi="Avenir Book" w:cs="Times New Roman"/>
                    <w:iCs/>
                    <w:kern w:val="0"/>
                    <w:sz w:val="21"/>
                    <w:szCs w:val="21"/>
                    <w:lang w:eastAsia="es-ES"/>
                    <w14:ligatures w14:val="none"/>
                  </w:rPr>
                  <w:t xml:space="preserve">Se formalizará contrato con la empresa como encargada del tratamiento, el cual se puede ajustar al modelo que se adjunta como </w:t>
                </w:r>
                <w:r w:rsidR="003D57BC" w:rsidRPr="00CA1B1F">
                  <w:rPr>
                    <w:rFonts w:ascii="Avenir Book" w:eastAsia="Times New Roman" w:hAnsi="Avenir Book" w:cs="Times New Roman"/>
                    <w:b/>
                    <w:iCs/>
                    <w:kern w:val="0"/>
                    <w:sz w:val="21"/>
                    <w:szCs w:val="21"/>
                    <w:lang w:eastAsia="es-ES"/>
                    <w14:ligatures w14:val="none"/>
                  </w:rPr>
                  <w:t>Anexo núm.</w:t>
                </w:r>
                <w:r w:rsidR="003D57BC" w:rsidRPr="00CA1B1F">
                  <w:rPr>
                    <w:rFonts w:ascii="Avenir Book" w:eastAsia="Times New Roman" w:hAnsi="Avenir Book" w:cs="Times New Roman"/>
                    <w:iCs/>
                    <w:kern w:val="0"/>
                    <w:sz w:val="21"/>
                    <w:szCs w:val="21"/>
                    <w:lang w:eastAsia="es-ES"/>
                    <w14:ligatures w14:val="none"/>
                  </w:rPr>
                  <w:t xml:space="preserve"> </w:t>
                </w:r>
                <w:r w:rsidR="003D57BC" w:rsidRPr="00CA1B1F">
                  <w:rPr>
                    <w:rFonts w:ascii="Avenir Book" w:eastAsia="Times New Roman" w:hAnsi="Avenir Book" w:cs="Times New Roman"/>
                    <w:b/>
                    <w:bCs/>
                    <w:iCs/>
                    <w:kern w:val="0"/>
                    <w:sz w:val="21"/>
                    <w:szCs w:val="21"/>
                    <w:lang w:eastAsia="es-ES"/>
                    <w14:ligatures w14:val="none"/>
                  </w:rPr>
                  <w:t>4</w:t>
                </w:r>
                <w:r w:rsidR="003D57BC" w:rsidRPr="00CA1B1F">
                  <w:rPr>
                    <w:rFonts w:ascii="Avenir Book" w:eastAsia="Times New Roman" w:hAnsi="Avenir Book" w:cs="Times New Roman"/>
                    <w:iCs/>
                    <w:kern w:val="0"/>
                    <w:sz w:val="21"/>
                    <w:szCs w:val="21"/>
                    <w:lang w:eastAsia="es-ES"/>
                    <w14:ligatures w14:val="none"/>
                  </w:rPr>
                  <w:t xml:space="preserve"> en este Pliego.</w:t>
                </w:r>
              </w:p>
              <w:p w14:paraId="29CC6A46" w14:textId="77777777" w:rsidR="003D57BC" w:rsidRPr="00CA1B1F" w:rsidRDefault="003D57BC" w:rsidP="003D57BC">
                <w:pPr>
                  <w:spacing w:line="276" w:lineRule="auto"/>
                  <w:jc w:val="both"/>
                  <w:rPr>
                    <w:rFonts w:ascii="Avenir Book" w:eastAsia="Arial Narrow" w:hAnsi="Avenir Book" w:cs="Arial Narrow"/>
                    <w:kern w:val="0"/>
                    <w:sz w:val="21"/>
                    <w:szCs w:val="21"/>
                    <w:lang w:eastAsia="ca-ES"/>
                    <w14:ligatures w14:val="none"/>
                  </w:rPr>
                </w:pPr>
              </w:p>
              <w:p w14:paraId="2215C32B" w14:textId="0DD15B68" w:rsidR="003D57BC" w:rsidRPr="00CA1B1F" w:rsidRDefault="00056EA9" w:rsidP="003D57BC">
                <w:pPr>
                  <w:spacing w:line="276" w:lineRule="auto"/>
                  <w:jc w:val="both"/>
                  <w:rPr>
                    <w:rFonts w:ascii="Avenir Book" w:eastAsia="Arial Narrow" w:hAnsi="Avenir Book" w:cs="Arial Narrow"/>
                    <w:color w:val="7F7F7F"/>
                    <w:kern w:val="0"/>
                    <w:sz w:val="21"/>
                    <w:szCs w:val="21"/>
                    <w:lang w:eastAsia="ca-ES"/>
                    <w14:ligatures w14:val="none"/>
                  </w:rPr>
                </w:pPr>
                <w:sdt>
                  <w:sdtPr>
                    <w:rPr>
                      <w:rFonts w:ascii="Avenir Book" w:eastAsia="Times New Roman" w:hAnsi="Avenir Book" w:cs="Arial"/>
                      <w:kern w:val="0"/>
                      <w:sz w:val="21"/>
                      <w:szCs w:val="21"/>
                      <w:lang w:eastAsia="ca-ES"/>
                      <w14:ligatures w14:val="none"/>
                    </w:rPr>
                    <w:id w:val="-695529862"/>
                    <w14:checkbox>
                      <w14:checked w14:val="1"/>
                      <w14:checkedState w14:val="2612" w14:font="MS Gothic"/>
                      <w14:uncheckedState w14:val="2610" w14:font="MS Gothic"/>
                    </w14:checkbox>
                  </w:sdtPr>
                  <w:sdtEndPr/>
                  <w:sdtContent>
                    <w:r w:rsidR="00096BA5">
                      <w:rPr>
                        <w:rFonts w:ascii="MS Gothic" w:eastAsia="MS Gothic" w:hAnsi="MS Gothic" w:cs="Arial" w:hint="eastAsia"/>
                        <w:kern w:val="0"/>
                        <w:sz w:val="21"/>
                        <w:szCs w:val="21"/>
                        <w:lang w:eastAsia="ca-ES"/>
                        <w14:ligatures w14:val="none"/>
                      </w:rPr>
                      <w:t>☒</w:t>
                    </w:r>
                  </w:sdtContent>
                </w:sdt>
                <w:r w:rsidR="003D57BC" w:rsidRPr="00CA1B1F">
                  <w:rPr>
                    <w:rFonts w:ascii="Avenir Book" w:eastAsia="MS Gothic" w:hAnsi="Avenir Book" w:cs="Segoe UI Symbol"/>
                    <w:b/>
                    <w:kern w:val="0"/>
                    <w:sz w:val="21"/>
                    <w:szCs w:val="21"/>
                    <w:lang w:eastAsia="ca-ES"/>
                    <w14:ligatures w14:val="none"/>
                  </w:rPr>
                  <w:t xml:space="preserve"> </w:t>
                </w:r>
                <w:r w:rsidR="003D57BC" w:rsidRPr="00CA1B1F">
                  <w:rPr>
                    <w:rFonts w:ascii="Avenir Book" w:eastAsia="Arial Narrow" w:hAnsi="Avenir Book" w:cs="Arial Narrow"/>
                    <w:b/>
                    <w:kern w:val="0"/>
                    <w:sz w:val="21"/>
                    <w:szCs w:val="21"/>
                    <w:lang w:eastAsia="ca-ES"/>
                    <w14:ligatures w14:val="none"/>
                  </w:rPr>
                  <w:t>NO</w:t>
                </w:r>
                <w:r w:rsidR="003D57BC" w:rsidRPr="00CA1B1F">
                  <w:rPr>
                    <w:rFonts w:ascii="Avenir Book" w:eastAsia="Arial Narrow" w:hAnsi="Avenir Book" w:cs="Arial Narrow"/>
                    <w:kern w:val="0"/>
                    <w:sz w:val="21"/>
                    <w:szCs w:val="21"/>
                    <w:lang w:eastAsia="ca-ES"/>
                    <w14:ligatures w14:val="none"/>
                  </w:rPr>
                  <w:t xml:space="preserve">. </w:t>
                </w:r>
                <w:r w:rsidR="003D57BC" w:rsidRPr="00CA1B1F">
                  <w:rPr>
                    <w:rFonts w:ascii="Avenir Book" w:eastAsia="Times New Roman" w:hAnsi="Avenir Book" w:cs="Times New Roman"/>
                    <w:iCs/>
                    <w:kern w:val="0"/>
                    <w:sz w:val="21"/>
                    <w:szCs w:val="21"/>
                    <w:lang w:eastAsia="es-ES"/>
                    <w14:ligatures w14:val="none"/>
                  </w:rPr>
                  <w:t xml:space="preserve">En caso de que pueda haber un tratamiento incidental, o se pueda dar el caso que el personal de la empresa contratista, para la realización del trabajo, requiera tratar algún dato del personal del </w:t>
                </w:r>
                <w:r w:rsidR="003D57BC" w:rsidRPr="00CA1B1F">
                  <w:rPr>
                    <w:rFonts w:ascii="Avenir Book" w:eastAsia="Times New Roman" w:hAnsi="Avenir Book" w:cs="Times New Roman"/>
                    <w:b/>
                    <w:bCs/>
                    <w:iCs/>
                    <w:kern w:val="0"/>
                    <w:sz w:val="21"/>
                    <w:szCs w:val="21"/>
                    <w:lang w:eastAsia="es-ES"/>
                    <w14:ligatures w14:val="none"/>
                  </w:rPr>
                  <w:t>IJC</w:t>
                </w:r>
                <w:r w:rsidR="003D57BC" w:rsidRPr="00CA1B1F">
                  <w:rPr>
                    <w:rFonts w:ascii="Avenir Book" w:eastAsia="Times New Roman" w:hAnsi="Avenir Book" w:cs="Times New Roman"/>
                    <w:iCs/>
                    <w:kern w:val="0"/>
                    <w:sz w:val="21"/>
                    <w:szCs w:val="21"/>
                    <w:lang w:eastAsia="es-ES"/>
                    <w14:ligatures w14:val="none"/>
                  </w:rPr>
                  <w:t xml:space="preserve">, deberá formalizar un contrato con la empresa, el cual se puede ajustar al modelo que se adjunta como </w:t>
                </w:r>
                <w:r w:rsidR="003D57BC" w:rsidRPr="00CA1B1F">
                  <w:rPr>
                    <w:rFonts w:ascii="Avenir Book" w:eastAsia="Times New Roman" w:hAnsi="Avenir Book" w:cs="Times New Roman"/>
                    <w:b/>
                    <w:iCs/>
                    <w:kern w:val="0"/>
                    <w:sz w:val="21"/>
                    <w:szCs w:val="21"/>
                    <w:lang w:eastAsia="es-ES"/>
                    <w14:ligatures w14:val="none"/>
                  </w:rPr>
                  <w:t>Anexo núm.</w:t>
                </w:r>
                <w:r w:rsidR="003D57BC" w:rsidRPr="00CA1B1F">
                  <w:rPr>
                    <w:rFonts w:ascii="Avenir Book" w:eastAsia="Times New Roman" w:hAnsi="Avenir Book" w:cs="Times New Roman"/>
                    <w:iCs/>
                    <w:kern w:val="0"/>
                    <w:sz w:val="21"/>
                    <w:szCs w:val="21"/>
                    <w:lang w:eastAsia="es-ES"/>
                    <w14:ligatures w14:val="none"/>
                  </w:rPr>
                  <w:t xml:space="preserve"> </w:t>
                </w:r>
                <w:r w:rsidR="003D57BC" w:rsidRPr="00CA1B1F">
                  <w:rPr>
                    <w:rFonts w:ascii="Avenir Book" w:eastAsia="Times New Roman" w:hAnsi="Avenir Book" w:cs="Times New Roman"/>
                    <w:b/>
                    <w:bCs/>
                    <w:iCs/>
                    <w:kern w:val="0"/>
                    <w:sz w:val="21"/>
                    <w:szCs w:val="21"/>
                    <w:lang w:eastAsia="es-ES"/>
                    <w14:ligatures w14:val="none"/>
                  </w:rPr>
                  <w:t>5</w:t>
                </w:r>
                <w:r w:rsidR="003D57BC" w:rsidRPr="00CA1B1F">
                  <w:rPr>
                    <w:rFonts w:ascii="Avenir Book" w:eastAsia="Times New Roman" w:hAnsi="Avenir Book" w:cs="Times New Roman"/>
                    <w:iCs/>
                    <w:kern w:val="0"/>
                    <w:sz w:val="21"/>
                    <w:szCs w:val="21"/>
                    <w:lang w:eastAsia="es-ES"/>
                    <w14:ligatures w14:val="none"/>
                  </w:rPr>
                  <w:t xml:space="preserve"> en este pliego.</w:t>
                </w:r>
              </w:p>
              <w:p w14:paraId="37ED03E4" w14:textId="77777777" w:rsidR="003D57BC" w:rsidRPr="00CA1B1F" w:rsidRDefault="003D57BC" w:rsidP="003D57BC">
                <w:pPr>
                  <w:spacing w:line="276" w:lineRule="auto"/>
                  <w:jc w:val="both"/>
                  <w:rPr>
                    <w:rFonts w:ascii="Avenir Book" w:eastAsia="Times New Roman" w:hAnsi="Avenir Book" w:cs="Times New Roman"/>
                    <w:color w:val="7F7F7F"/>
                    <w:kern w:val="0"/>
                    <w:sz w:val="21"/>
                    <w:szCs w:val="21"/>
                    <w:lang w:eastAsia="ca-ES"/>
                    <w14:ligatures w14:val="none"/>
                  </w:rPr>
                </w:pPr>
              </w:p>
            </w:tc>
          </w:tr>
          <w:tr w:rsidR="003D57BC" w:rsidRPr="00CA1B1F" w14:paraId="143706C1" w14:textId="77777777" w:rsidTr="003D57BC">
            <w:trPr>
              <w:trHeight w:val="412"/>
              <w:jc w:val="center"/>
            </w:trPr>
            <w:tc>
              <w:tcPr>
                <w:tcW w:w="563" w:type="dxa"/>
                <w:shd w:val="clear" w:color="auto" w:fill="30BFD3"/>
                <w:vAlign w:val="center"/>
              </w:tcPr>
              <w:p w14:paraId="1546F622" w14:textId="77777777" w:rsidR="003D57BC" w:rsidRPr="00CA1B1F" w:rsidRDefault="003D57BC" w:rsidP="003D57BC">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lastRenderedPageBreak/>
                  <w:t>X</w:t>
                </w:r>
              </w:p>
            </w:tc>
            <w:tc>
              <w:tcPr>
                <w:tcW w:w="5108" w:type="dxa"/>
                <w:gridSpan w:val="2"/>
                <w:shd w:val="clear" w:color="auto" w:fill="30BFD3"/>
                <w:vAlign w:val="center"/>
              </w:tcPr>
              <w:p w14:paraId="5E5D452D" w14:textId="77777777" w:rsidR="003D57BC" w:rsidRPr="00CA1B1F" w:rsidRDefault="003D57BC" w:rsidP="003D57BC">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 xml:space="preserve">CAUSAS DE RESOLUCIÓN </w:t>
                </w:r>
              </w:p>
            </w:tc>
            <w:tc>
              <w:tcPr>
                <w:tcW w:w="558" w:type="dxa"/>
                <w:shd w:val="clear" w:color="auto" w:fill="30BFD3"/>
                <w:vAlign w:val="center"/>
              </w:tcPr>
              <w:p w14:paraId="3B33AC7C" w14:textId="77777777" w:rsidR="003D57BC" w:rsidRPr="00CA1B1F" w:rsidRDefault="003D57BC" w:rsidP="003D57BC">
                <w:pPr>
                  <w:spacing w:line="276" w:lineRule="auto"/>
                  <w:jc w:val="center"/>
                  <w:rPr>
                    <w:rFonts w:ascii="Avenir Book" w:eastAsia="Times New Roman" w:hAnsi="Avenir Book" w:cs="Times New Roman"/>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Y</w:t>
                </w:r>
              </w:p>
            </w:tc>
            <w:tc>
              <w:tcPr>
                <w:tcW w:w="4979" w:type="dxa"/>
                <w:gridSpan w:val="2"/>
                <w:shd w:val="clear" w:color="auto" w:fill="30BFD3"/>
                <w:vAlign w:val="center"/>
              </w:tcPr>
              <w:p w14:paraId="486CE26B" w14:textId="06A09817" w:rsidR="003D57BC" w:rsidRPr="00CA1B1F" w:rsidRDefault="003D57BC" w:rsidP="003D57BC">
                <w:pPr>
                  <w:spacing w:line="276" w:lineRule="auto"/>
                  <w:jc w:val="both"/>
                  <w:rPr>
                    <w:rFonts w:ascii="Avenir Book" w:eastAsia="Times New Roman" w:hAnsi="Avenir Book" w:cs="Times New Roman"/>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ÓRGANO DE CONTRATACIÓN, SOLICITUD DE DOCUMENTACIÓN ADICIONAL Y PLAZO PARA PLANTEAR PREGUNTAS</w:t>
                </w:r>
              </w:p>
            </w:tc>
          </w:tr>
          <w:tr w:rsidR="003D57BC" w:rsidRPr="00CA1B1F" w14:paraId="2FBF8BCC" w14:textId="77777777" w:rsidTr="003D57BC">
            <w:trPr>
              <w:trHeight w:val="1214"/>
              <w:jc w:val="center"/>
            </w:trPr>
            <w:tc>
              <w:tcPr>
                <w:tcW w:w="5671" w:type="dxa"/>
                <w:gridSpan w:val="3"/>
                <w:tcBorders>
                  <w:bottom w:val="single" w:sz="4" w:space="0" w:color="BFBFBF"/>
                </w:tcBorders>
                <w:shd w:val="clear" w:color="auto" w:fill="auto"/>
              </w:tcPr>
              <w:p w14:paraId="1E0AD276" w14:textId="77777777" w:rsidR="003D57BC" w:rsidRPr="00CA1B1F" w:rsidRDefault="003D57BC" w:rsidP="003D57BC">
                <w:pPr>
                  <w:pBdr>
                    <w:top w:val="nil"/>
                    <w:left w:val="nil"/>
                    <w:bottom w:val="nil"/>
                    <w:right w:val="nil"/>
                    <w:between w:val="nil"/>
                  </w:pBdr>
                  <w:spacing w:before="240" w:after="120" w:line="276" w:lineRule="auto"/>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
                    <w:kern w:val="0"/>
                    <w:sz w:val="21"/>
                    <w:szCs w:val="21"/>
                    <w:lang w:eastAsia="ca-ES"/>
                    <w14:ligatures w14:val="none"/>
                  </w:rPr>
                  <w:t>Adicionalmente a las causas de resolución indicadas en la Cláusula trigésimo-novena de este Pliego, en el presente contrato se aplicarán las siguientes causas de resolución:</w:t>
                </w:r>
              </w:p>
              <w:p w14:paraId="2038C320" w14:textId="77777777" w:rsidR="003D57BC" w:rsidRPr="00CA1B1F" w:rsidRDefault="00056EA9" w:rsidP="003D57BC">
                <w:pPr>
                  <w:pBdr>
                    <w:top w:val="nil"/>
                    <w:left w:val="nil"/>
                    <w:bottom w:val="nil"/>
                    <w:right w:val="nil"/>
                    <w:between w:val="nil"/>
                  </w:pBdr>
                  <w:spacing w:line="276" w:lineRule="auto"/>
                  <w:jc w:val="both"/>
                  <w:rPr>
                    <w:rFonts w:ascii="Avenir Book" w:eastAsia="Times New Roman" w:hAnsi="Avenir Book" w:cs="Times New Roman"/>
                    <w:iCs/>
                    <w:kern w:val="0"/>
                    <w:sz w:val="21"/>
                    <w:szCs w:val="21"/>
                    <w:lang w:eastAsia="es-ES"/>
                    <w14:ligatures w14:val="none"/>
                  </w:rPr>
                </w:pPr>
                <w:sdt>
                  <w:sdtPr>
                    <w:rPr>
                      <w:rFonts w:ascii="Avenir Book" w:eastAsia="Times New Roman" w:hAnsi="Avenir Book" w:cs="Arial"/>
                      <w:kern w:val="0"/>
                      <w:sz w:val="21"/>
                      <w:szCs w:val="21"/>
                      <w:lang w:eastAsia="ca-ES"/>
                      <w14:ligatures w14:val="none"/>
                    </w:rPr>
                    <w:id w:val="-1361573724"/>
                    <w14:checkbox>
                      <w14:checked w14:val="0"/>
                      <w14:checkedState w14:val="2612" w14:font="MS Gothic"/>
                      <w14:uncheckedState w14:val="2610" w14:font="MS Gothic"/>
                    </w14:checkbox>
                  </w:sdtPr>
                  <w:sdtEndPr/>
                  <w:sdtContent>
                    <w:r w:rsidR="003D57BC" w:rsidRPr="00CA1B1F">
                      <w:rPr>
                        <w:rFonts w:ascii="Segoe UI Symbol" w:eastAsia="Times New Roman" w:hAnsi="Segoe UI Symbol" w:cs="Segoe UI Symbol"/>
                        <w:kern w:val="0"/>
                        <w:sz w:val="21"/>
                        <w:szCs w:val="21"/>
                        <w:lang w:eastAsia="ca-ES"/>
                        <w14:ligatures w14:val="none"/>
                      </w:rPr>
                      <w:t>☐</w:t>
                    </w:r>
                  </w:sdtContent>
                </w:sdt>
                <w:r w:rsidR="003D57BC" w:rsidRPr="00CA1B1F">
                  <w:rPr>
                    <w:rFonts w:ascii="Avenir Book" w:eastAsia="Times New Roman" w:hAnsi="Avenir Book" w:cs="Segoe UI Symbol"/>
                    <w:iCs/>
                    <w:kern w:val="0"/>
                    <w:sz w:val="21"/>
                    <w:szCs w:val="21"/>
                    <w:lang w:eastAsia="es-ES"/>
                    <w14:ligatures w14:val="none"/>
                  </w:rPr>
                  <w:t xml:space="preserve"> </w:t>
                </w:r>
                <w:r w:rsidR="003D57BC" w:rsidRPr="00CA1B1F">
                  <w:rPr>
                    <w:rFonts w:ascii="Avenir Book" w:eastAsia="Times New Roman" w:hAnsi="Avenir Book" w:cs="Times New Roman"/>
                    <w:iCs/>
                    <w:kern w:val="0"/>
                    <w:sz w:val="21"/>
                    <w:szCs w:val="21"/>
                    <w:lang w:eastAsia="es-ES"/>
                    <w14:ligatures w14:val="none"/>
                  </w:rPr>
                  <w:t xml:space="preserve">NO hay causas de resolución adicionales a las de la </w:t>
                </w:r>
                <w:r w:rsidR="003D57BC" w:rsidRPr="00CA1B1F">
                  <w:rPr>
                    <w:rFonts w:ascii="Avenir Book" w:eastAsia="Times New Roman" w:hAnsi="Avenir Book" w:cs="Times New Roman"/>
                    <w:b/>
                    <w:bCs/>
                    <w:iCs/>
                    <w:kern w:val="0"/>
                    <w:sz w:val="21"/>
                    <w:szCs w:val="21"/>
                    <w:lang w:eastAsia="es-ES"/>
                    <w14:ligatures w14:val="none"/>
                  </w:rPr>
                  <w:t>Cláusula trigésimo-novena</w:t>
                </w:r>
                <w:r w:rsidR="003D57BC" w:rsidRPr="00CA1B1F">
                  <w:rPr>
                    <w:rFonts w:ascii="Avenir Book" w:eastAsia="Times New Roman" w:hAnsi="Avenir Book" w:cs="Times New Roman"/>
                    <w:iCs/>
                    <w:kern w:val="0"/>
                    <w:sz w:val="21"/>
                    <w:szCs w:val="21"/>
                    <w:lang w:eastAsia="es-ES"/>
                    <w14:ligatures w14:val="none"/>
                  </w:rPr>
                  <w:t xml:space="preserve"> de este pliego.</w:t>
                </w:r>
              </w:p>
              <w:p w14:paraId="3CA25653" w14:textId="1DCBAAE2" w:rsidR="003D57BC" w:rsidRPr="00CA1B1F" w:rsidRDefault="00056EA9" w:rsidP="003D57BC">
                <w:pPr>
                  <w:pBdr>
                    <w:top w:val="nil"/>
                    <w:left w:val="nil"/>
                    <w:bottom w:val="nil"/>
                    <w:right w:val="nil"/>
                    <w:between w:val="nil"/>
                  </w:pBdr>
                  <w:spacing w:line="276" w:lineRule="auto"/>
                  <w:jc w:val="both"/>
                  <w:rPr>
                    <w:rFonts w:ascii="Avenir Book" w:eastAsia="Times New Roman" w:hAnsi="Avenir Book" w:cs="Times New Roman"/>
                    <w:iCs/>
                    <w:kern w:val="0"/>
                    <w:sz w:val="21"/>
                    <w:szCs w:val="21"/>
                    <w:lang w:eastAsia="es-ES"/>
                    <w14:ligatures w14:val="none"/>
                  </w:rPr>
                </w:pPr>
                <w:sdt>
                  <w:sdtPr>
                    <w:rPr>
                      <w:rFonts w:ascii="Avenir Book" w:eastAsia="Times New Roman" w:hAnsi="Avenir Book" w:cs="Arial"/>
                      <w:kern w:val="0"/>
                      <w:sz w:val="21"/>
                      <w:szCs w:val="21"/>
                      <w:lang w:eastAsia="ca-ES"/>
                      <w14:ligatures w14:val="none"/>
                    </w:rPr>
                    <w:id w:val="-1736230380"/>
                    <w14:checkbox>
                      <w14:checked w14:val="0"/>
                      <w14:checkedState w14:val="2612" w14:font="MS Gothic"/>
                      <w14:uncheckedState w14:val="2610" w14:font="MS Gothic"/>
                    </w14:checkbox>
                  </w:sdtPr>
                  <w:sdtEndPr/>
                  <w:sdtContent>
                    <w:r w:rsidR="00D64BF7" w:rsidRPr="00CA1B1F">
                      <w:rPr>
                        <w:rFonts w:ascii="MS Gothic" w:eastAsia="MS Gothic" w:hAnsi="MS Gothic" w:cs="Arial" w:hint="eastAsia"/>
                        <w:kern w:val="0"/>
                        <w:sz w:val="21"/>
                        <w:szCs w:val="21"/>
                        <w:lang w:eastAsia="ca-ES"/>
                        <w14:ligatures w14:val="none"/>
                      </w:rPr>
                      <w:t>☐</w:t>
                    </w:r>
                  </w:sdtContent>
                </w:sdt>
                <w:r w:rsidR="003D57BC" w:rsidRPr="00CA1B1F">
                  <w:rPr>
                    <w:rFonts w:ascii="Avenir Book" w:eastAsia="Times New Roman" w:hAnsi="Avenir Book" w:cs="Segoe UI Symbol"/>
                    <w:iCs/>
                    <w:kern w:val="0"/>
                    <w:sz w:val="21"/>
                    <w:szCs w:val="21"/>
                    <w:lang w:eastAsia="es-ES"/>
                    <w14:ligatures w14:val="none"/>
                  </w:rPr>
                  <w:t xml:space="preserve"> </w:t>
                </w:r>
                <w:r w:rsidR="003D57BC" w:rsidRPr="00CA1B1F">
                  <w:rPr>
                    <w:rFonts w:ascii="Avenir Book" w:eastAsia="Times New Roman" w:hAnsi="Avenir Book" w:cs="Times New Roman"/>
                    <w:iCs/>
                    <w:kern w:val="0"/>
                    <w:sz w:val="21"/>
                    <w:szCs w:val="21"/>
                    <w:lang w:eastAsia="es-ES"/>
                    <w14:ligatures w14:val="none"/>
                  </w:rPr>
                  <w:t>Incumplimiento de las condiciones especiales de ejecución declaradas como obligación esencial del contrato.</w:t>
                </w:r>
              </w:p>
              <w:p w14:paraId="3AD694BB" w14:textId="77777777" w:rsidR="003D57BC" w:rsidRPr="00CA1B1F" w:rsidRDefault="00056EA9" w:rsidP="003D57BC">
                <w:pPr>
                  <w:pBdr>
                    <w:top w:val="nil"/>
                    <w:left w:val="nil"/>
                    <w:bottom w:val="nil"/>
                    <w:right w:val="nil"/>
                    <w:between w:val="nil"/>
                  </w:pBdr>
                  <w:spacing w:line="276" w:lineRule="auto"/>
                  <w:jc w:val="both"/>
                  <w:rPr>
                    <w:rFonts w:ascii="Avenir Book" w:eastAsia="Times New Roman" w:hAnsi="Avenir Book" w:cs="Times New Roman"/>
                    <w:iCs/>
                    <w:kern w:val="0"/>
                    <w:sz w:val="21"/>
                    <w:szCs w:val="21"/>
                    <w:lang w:eastAsia="es-ES"/>
                    <w14:ligatures w14:val="none"/>
                  </w:rPr>
                </w:pPr>
                <w:sdt>
                  <w:sdtPr>
                    <w:rPr>
                      <w:rFonts w:ascii="Avenir Book" w:eastAsia="Times New Roman" w:hAnsi="Avenir Book" w:cs="Arial"/>
                      <w:kern w:val="0"/>
                      <w:sz w:val="21"/>
                      <w:szCs w:val="21"/>
                      <w:lang w:eastAsia="ca-ES"/>
                      <w14:ligatures w14:val="none"/>
                    </w:rPr>
                    <w:id w:val="1539316338"/>
                    <w14:checkbox>
                      <w14:checked w14:val="0"/>
                      <w14:checkedState w14:val="2612" w14:font="MS Gothic"/>
                      <w14:uncheckedState w14:val="2610" w14:font="MS Gothic"/>
                    </w14:checkbox>
                  </w:sdtPr>
                  <w:sdtEndPr/>
                  <w:sdtContent>
                    <w:r w:rsidR="003D57BC" w:rsidRPr="00CA1B1F">
                      <w:rPr>
                        <w:rFonts w:ascii="Segoe UI Symbol" w:eastAsia="Times New Roman" w:hAnsi="Segoe UI Symbol" w:cs="Segoe UI Symbol"/>
                        <w:kern w:val="0"/>
                        <w:sz w:val="21"/>
                        <w:szCs w:val="21"/>
                        <w:lang w:eastAsia="ca-ES"/>
                        <w14:ligatures w14:val="none"/>
                      </w:rPr>
                      <w:t>☐</w:t>
                    </w:r>
                  </w:sdtContent>
                </w:sdt>
                <w:r w:rsidR="003D57BC" w:rsidRPr="00CA1B1F">
                  <w:rPr>
                    <w:rFonts w:ascii="Avenir Book" w:eastAsia="Times New Roman" w:hAnsi="Avenir Book" w:cs="Segoe UI Symbol"/>
                    <w:iCs/>
                    <w:kern w:val="0"/>
                    <w:sz w:val="21"/>
                    <w:szCs w:val="21"/>
                    <w:lang w:eastAsia="es-ES"/>
                    <w14:ligatures w14:val="none"/>
                  </w:rPr>
                  <w:t xml:space="preserve"> </w:t>
                </w:r>
                <w:r w:rsidR="003D57BC" w:rsidRPr="00CA1B1F">
                  <w:rPr>
                    <w:rFonts w:ascii="Avenir Book" w:eastAsia="Times New Roman" w:hAnsi="Avenir Book" w:cs="Times New Roman"/>
                    <w:iCs/>
                    <w:kern w:val="0"/>
                    <w:sz w:val="21"/>
                    <w:szCs w:val="21"/>
                    <w:lang w:eastAsia="es-ES"/>
                    <w14:ligatures w14:val="none"/>
                  </w:rPr>
                  <w:t>Si este contrato es un contrato complementario, este contrato se resolverá por la resolución del contrato principal.</w:t>
                </w:r>
              </w:p>
              <w:p w14:paraId="551496F5" w14:textId="77777777" w:rsidR="003D57BC" w:rsidRPr="00CA1B1F" w:rsidRDefault="00056EA9" w:rsidP="003D57BC">
                <w:pPr>
                  <w:pBdr>
                    <w:top w:val="nil"/>
                    <w:left w:val="nil"/>
                    <w:bottom w:val="nil"/>
                    <w:right w:val="nil"/>
                    <w:between w:val="nil"/>
                  </w:pBdr>
                  <w:spacing w:line="276" w:lineRule="auto"/>
                  <w:jc w:val="both"/>
                  <w:rPr>
                    <w:rFonts w:ascii="Avenir Book" w:eastAsia="Times New Roman" w:hAnsi="Avenir Book" w:cs="Times New Roman"/>
                    <w:iCs/>
                    <w:color w:val="818181"/>
                    <w:kern w:val="0"/>
                    <w:sz w:val="21"/>
                    <w:szCs w:val="21"/>
                    <w:lang w:eastAsia="es-ES"/>
                    <w14:ligatures w14:val="none"/>
                  </w:rPr>
                </w:pPr>
                <w:sdt>
                  <w:sdtPr>
                    <w:rPr>
                      <w:rFonts w:ascii="Avenir Book" w:eastAsia="Times New Roman" w:hAnsi="Avenir Book" w:cs="Arial"/>
                      <w:kern w:val="0"/>
                      <w:sz w:val="21"/>
                      <w:szCs w:val="21"/>
                      <w:lang w:eastAsia="ca-ES"/>
                      <w14:ligatures w14:val="none"/>
                    </w:rPr>
                    <w:id w:val="1992054671"/>
                    <w14:checkbox>
                      <w14:checked w14:val="0"/>
                      <w14:checkedState w14:val="2612" w14:font="MS Gothic"/>
                      <w14:uncheckedState w14:val="2610" w14:font="MS Gothic"/>
                    </w14:checkbox>
                  </w:sdtPr>
                  <w:sdtEndPr/>
                  <w:sdtContent>
                    <w:r w:rsidR="003D57BC" w:rsidRPr="00CA1B1F">
                      <w:rPr>
                        <w:rFonts w:ascii="Segoe UI Symbol" w:eastAsia="Times New Roman" w:hAnsi="Segoe UI Symbol" w:cs="Segoe UI Symbol"/>
                        <w:kern w:val="0"/>
                        <w:sz w:val="21"/>
                        <w:szCs w:val="21"/>
                        <w:lang w:eastAsia="ca-ES"/>
                        <w14:ligatures w14:val="none"/>
                      </w:rPr>
                      <w:t>☐</w:t>
                    </w:r>
                  </w:sdtContent>
                </w:sdt>
                <w:r w:rsidR="003D57BC" w:rsidRPr="00CA1B1F">
                  <w:rPr>
                    <w:rFonts w:ascii="Avenir Book" w:eastAsia="Times New Roman" w:hAnsi="Avenir Book" w:cs="Segoe UI Symbol"/>
                    <w:iCs/>
                    <w:kern w:val="0"/>
                    <w:sz w:val="21"/>
                    <w:szCs w:val="21"/>
                    <w:lang w:eastAsia="es-ES"/>
                    <w14:ligatures w14:val="none"/>
                  </w:rPr>
                  <w:t xml:space="preserve"> </w:t>
                </w:r>
                <w:r w:rsidR="003D57BC" w:rsidRPr="00CA1B1F">
                  <w:rPr>
                    <w:rFonts w:ascii="Avenir Book" w:eastAsia="Times New Roman" w:hAnsi="Avenir Book" w:cs="Times New Roman"/>
                    <w:iCs/>
                    <w:kern w:val="0"/>
                    <w:sz w:val="21"/>
                    <w:szCs w:val="21"/>
                    <w:lang w:eastAsia="es-ES"/>
                    <w14:ligatures w14:val="none"/>
                  </w:rPr>
                  <w:t xml:space="preserve">Otras: </w:t>
                </w:r>
              </w:p>
            </w:tc>
            <w:tc>
              <w:tcPr>
                <w:tcW w:w="5537" w:type="dxa"/>
                <w:gridSpan w:val="3"/>
                <w:tcBorders>
                  <w:bottom w:val="single" w:sz="4" w:space="0" w:color="BFBFBF"/>
                </w:tcBorders>
              </w:tcPr>
              <w:p w14:paraId="11F02AB8" w14:textId="77777777" w:rsidR="003D57BC" w:rsidRPr="00CA1B1F" w:rsidRDefault="003D57BC" w:rsidP="003D57BC">
                <w:pPr>
                  <w:spacing w:before="240" w:after="160" w:line="276" w:lineRule="auto"/>
                  <w:ind w:left="-2"/>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b/>
                    <w:bCs/>
                    <w:kern w:val="0"/>
                    <w:sz w:val="21"/>
                    <w:szCs w:val="21"/>
                    <w:lang w:eastAsia="ca-ES"/>
                    <w14:ligatures w14:val="none"/>
                  </w:rPr>
                  <w:t>El órgano de contratación del presente contrato es</w:t>
                </w:r>
                <w:r w:rsidRPr="00CA1B1F">
                  <w:rPr>
                    <w:rFonts w:ascii="Avenir Book" w:eastAsia="Arial Narrow" w:hAnsi="Avenir Book" w:cs="Arial Narrow"/>
                    <w:kern w:val="0"/>
                    <w:sz w:val="21"/>
                    <w:szCs w:val="21"/>
                    <w:lang w:eastAsia="ca-ES"/>
                    <w14:ligatures w14:val="none"/>
                  </w:rPr>
                  <w:t xml:space="preserve"> el presidente de la Comisión Delegada designado por el Patronato de esta entidad en su acta de constitución (escritura pública otorgada ante el Notario del Ilustre Colegio Notarial de Cataluña, D. Pedro Ángel Casado Martín, en fecha 1 de marzo de 2012, con el </w:t>
                </w:r>
                <w:proofErr w:type="spellStart"/>
                <w:r w:rsidRPr="00CA1B1F">
                  <w:rPr>
                    <w:rFonts w:ascii="Avenir Book" w:eastAsia="Arial Narrow" w:hAnsi="Avenir Book" w:cs="Arial Narrow"/>
                    <w:kern w:val="0"/>
                    <w:sz w:val="21"/>
                    <w:szCs w:val="21"/>
                    <w:lang w:eastAsia="ca-ES"/>
                    <w14:ligatures w14:val="none"/>
                  </w:rPr>
                  <w:t>Nº</w:t>
                </w:r>
                <w:proofErr w:type="spellEnd"/>
                <w:r w:rsidRPr="00CA1B1F">
                  <w:rPr>
                    <w:rFonts w:ascii="Avenir Book" w:eastAsia="Arial Narrow" w:hAnsi="Avenir Book" w:cs="Arial Narrow"/>
                    <w:kern w:val="0"/>
                    <w:sz w:val="21"/>
                    <w:szCs w:val="21"/>
                    <w:lang w:eastAsia="ca-ES"/>
                    <w14:ligatures w14:val="none"/>
                  </w:rPr>
                  <w:t xml:space="preserve"> .438 de su protocolo).</w:t>
                </w:r>
              </w:p>
              <w:p w14:paraId="45A39608" w14:textId="2CC00328" w:rsidR="003D57BC" w:rsidRPr="00CA1B1F" w:rsidRDefault="003D57BC" w:rsidP="00A720FA">
                <w:pPr>
                  <w:spacing w:before="120" w:after="120" w:line="276" w:lineRule="auto"/>
                  <w:ind w:left="6"/>
                  <w:jc w:val="both"/>
                  <w:rPr>
                    <w:rFonts w:ascii="Avenir Book" w:eastAsia="Arial Narrow" w:hAnsi="Avenir Book" w:cs="Arial Narrow"/>
                    <w:kern w:val="0"/>
                    <w:sz w:val="21"/>
                    <w:szCs w:val="21"/>
                    <w:lang w:eastAsia="ca-ES"/>
                    <w14:ligatures w14:val="none"/>
                  </w:rPr>
                </w:pPr>
                <w:r w:rsidRPr="00CA1B1F">
                  <w:rPr>
                    <w:rFonts w:ascii="Avenir Book" w:eastAsia="Arial Narrow" w:hAnsi="Avenir Book" w:cs="Arial Narrow"/>
                    <w:kern w:val="0"/>
                    <w:sz w:val="21"/>
                    <w:szCs w:val="21"/>
                    <w:lang w:eastAsia="ca-ES"/>
                    <w14:ligatures w14:val="none"/>
                  </w:rPr>
                  <w:t xml:space="preserve">El órgano de contratación proporcionará a todos los interesados en el procedimiento de licitación, como máximo </w:t>
                </w:r>
                <w:bookmarkStart w:id="5" w:name="_Hlk168055551"/>
                <w:r w:rsidR="0006458B">
                  <w:rPr>
                    <w:rFonts w:ascii="Avenir Book" w:eastAsia="Arial Narrow" w:hAnsi="Avenir Book" w:cs="Arial Narrow"/>
                    <w:kern w:val="0"/>
                    <w:sz w:val="21"/>
                    <w:szCs w:val="21"/>
                    <w:lang w:eastAsia="ca-ES"/>
                    <w14:ligatures w14:val="none"/>
                  </w:rPr>
                  <w:t>cuatro</w:t>
                </w:r>
                <w:bookmarkEnd w:id="5"/>
                <w:r w:rsidRPr="00CA1B1F">
                  <w:rPr>
                    <w:rFonts w:ascii="Avenir Book" w:eastAsia="Arial Narrow" w:hAnsi="Avenir Book" w:cs="Arial Narrow"/>
                    <w:kern w:val="0"/>
                    <w:sz w:val="21"/>
                    <w:szCs w:val="21"/>
                    <w:lang w:eastAsia="ca-ES"/>
                    <w14:ligatures w14:val="none"/>
                  </w:rPr>
                  <w:t xml:space="preserve"> (</w:t>
                </w:r>
                <w:r w:rsidR="0006458B">
                  <w:rPr>
                    <w:rFonts w:ascii="Avenir Book" w:eastAsia="Arial Narrow" w:hAnsi="Avenir Book" w:cs="Arial Narrow"/>
                    <w:kern w:val="0"/>
                    <w:sz w:val="21"/>
                    <w:szCs w:val="21"/>
                    <w:lang w:eastAsia="ca-ES"/>
                    <w14:ligatures w14:val="none"/>
                  </w:rPr>
                  <w:t>4</w:t>
                </w:r>
                <w:r w:rsidRPr="00CA1B1F">
                  <w:rPr>
                    <w:rFonts w:ascii="Avenir Book" w:eastAsia="Arial Narrow" w:hAnsi="Avenir Book" w:cs="Arial Narrow"/>
                    <w:kern w:val="0"/>
                    <w:sz w:val="21"/>
                    <w:szCs w:val="21"/>
                    <w:lang w:eastAsia="ca-ES"/>
                    <w14:ligatures w14:val="none"/>
                  </w:rPr>
                  <w:t xml:space="preserve">) días antes de que finalice el plazo fijado para la presentación de ofertas, aquella información adicional sobre los pliegos y el resto de documentación complementaria que estos soliciten, a condición de que lo hubieron pedido al menos </w:t>
                </w:r>
                <w:bookmarkStart w:id="6" w:name="_Hlk167990066"/>
                <w:r w:rsidR="0006458B">
                  <w:rPr>
                    <w:rFonts w:ascii="Avenir Book" w:eastAsia="Arial Narrow" w:hAnsi="Avenir Book" w:cs="Arial Narrow"/>
                    <w:kern w:val="0"/>
                    <w:sz w:val="21"/>
                    <w:szCs w:val="21"/>
                    <w:lang w:eastAsia="ca-ES"/>
                    <w14:ligatures w14:val="none"/>
                  </w:rPr>
                  <w:t>seis</w:t>
                </w:r>
                <w:bookmarkEnd w:id="6"/>
                <w:r w:rsidRPr="00CA1B1F">
                  <w:rPr>
                    <w:rFonts w:ascii="Avenir Book" w:eastAsia="Arial Narrow" w:hAnsi="Avenir Book" w:cs="Arial Narrow"/>
                    <w:kern w:val="0"/>
                    <w:sz w:val="21"/>
                    <w:szCs w:val="21"/>
                    <w:lang w:eastAsia="ca-ES"/>
                    <w14:ligatures w14:val="none"/>
                  </w:rPr>
                  <w:t xml:space="preserve"> (</w:t>
                </w:r>
                <w:r w:rsidR="0006458B">
                  <w:rPr>
                    <w:rFonts w:ascii="Avenir Book" w:eastAsia="Arial Narrow" w:hAnsi="Avenir Book" w:cs="Arial Narrow"/>
                    <w:kern w:val="0"/>
                    <w:sz w:val="21"/>
                    <w:szCs w:val="21"/>
                    <w:lang w:eastAsia="ca-ES"/>
                    <w14:ligatures w14:val="none"/>
                  </w:rPr>
                  <w:t>6</w:t>
                </w:r>
                <w:r w:rsidRPr="00CA1B1F">
                  <w:rPr>
                    <w:rFonts w:ascii="Avenir Book" w:eastAsia="Arial Narrow" w:hAnsi="Avenir Book" w:cs="Arial Narrow"/>
                    <w:kern w:val="0"/>
                    <w:sz w:val="21"/>
                    <w:szCs w:val="21"/>
                    <w:lang w:eastAsia="ca-ES"/>
                    <w14:ligatures w14:val="none"/>
                  </w:rPr>
                  <w:t>) días antes del fin del plazo de presentación de las proposiciones</w:t>
                </w:r>
                <w:r w:rsidR="00382ED3" w:rsidRPr="00CA1B1F">
                  <w:rPr>
                    <w:rFonts w:ascii="Avenir Book" w:eastAsia="Arial Narrow" w:hAnsi="Avenir Book" w:cs="Arial Narrow"/>
                    <w:kern w:val="0"/>
                    <w:sz w:val="21"/>
                    <w:szCs w:val="21"/>
                    <w:lang w:eastAsia="ca-ES"/>
                    <w14:ligatures w14:val="none"/>
                  </w:rPr>
                  <w:t>.</w:t>
                </w:r>
                <w:r w:rsidRPr="00CA1B1F">
                  <w:rPr>
                    <w:rFonts w:ascii="Avenir Book" w:eastAsia="Arial Narrow" w:hAnsi="Avenir Book" w:cs="Arial Narrow"/>
                    <w:kern w:val="0"/>
                    <w:sz w:val="21"/>
                    <w:szCs w:val="21"/>
                    <w:lang w:eastAsia="ca-ES"/>
                    <w14:ligatures w14:val="none"/>
                  </w:rPr>
                  <w:t xml:space="preserve"> </w:t>
                </w:r>
              </w:p>
            </w:tc>
          </w:tr>
          <w:tr w:rsidR="003D57BC" w:rsidRPr="00CA1B1F" w14:paraId="66E98C2B" w14:textId="77777777" w:rsidTr="003D57BC">
            <w:trPr>
              <w:trHeight w:val="397"/>
              <w:jc w:val="center"/>
            </w:trPr>
            <w:tc>
              <w:tcPr>
                <w:tcW w:w="563" w:type="dxa"/>
                <w:shd w:val="clear" w:color="auto" w:fill="30BFD3"/>
                <w:vAlign w:val="center"/>
              </w:tcPr>
              <w:p w14:paraId="6262D13F" w14:textId="77777777" w:rsidR="003D57BC" w:rsidRPr="00CA1B1F" w:rsidRDefault="003D57BC" w:rsidP="003D57BC">
                <w:pPr>
                  <w:spacing w:line="276" w:lineRule="auto"/>
                  <w:jc w:val="center"/>
                  <w:rPr>
                    <w:rFonts w:ascii="Avenir Book" w:eastAsia="Arial Narrow" w:hAnsi="Avenir Book" w:cs="Arial Narrow"/>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Z</w:t>
                </w:r>
              </w:p>
            </w:tc>
            <w:tc>
              <w:tcPr>
                <w:tcW w:w="10645" w:type="dxa"/>
                <w:gridSpan w:val="5"/>
                <w:shd w:val="clear" w:color="auto" w:fill="30BFD3"/>
                <w:vAlign w:val="center"/>
              </w:tcPr>
              <w:p w14:paraId="04024A50" w14:textId="77777777" w:rsidR="003D57BC" w:rsidRPr="00CA1B1F" w:rsidRDefault="003D57BC" w:rsidP="003D57BC">
                <w:pPr>
                  <w:spacing w:line="276" w:lineRule="auto"/>
                  <w:jc w:val="both"/>
                  <w:rPr>
                    <w:rFonts w:ascii="Avenir Book" w:eastAsia="Arial Narrow" w:hAnsi="Avenir Book" w:cs="Arial Narrow"/>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RÉGIMEN DE PENALIDADES</w:t>
                </w:r>
              </w:p>
            </w:tc>
          </w:tr>
          <w:tr w:rsidR="003D57BC" w:rsidRPr="00CA1B1F" w14:paraId="76147C27" w14:textId="77777777" w:rsidTr="00806F58">
            <w:trPr>
              <w:trHeight w:val="74"/>
              <w:jc w:val="center"/>
            </w:trPr>
            <w:tc>
              <w:tcPr>
                <w:tcW w:w="11208" w:type="dxa"/>
                <w:gridSpan w:val="6"/>
                <w:tcBorders>
                  <w:bottom w:val="single" w:sz="4" w:space="0" w:color="BFBFBF"/>
                </w:tcBorders>
                <w:shd w:val="clear" w:color="auto" w:fill="auto"/>
              </w:tcPr>
              <w:p w14:paraId="28B334CD" w14:textId="38534CD8" w:rsidR="003D57BC" w:rsidRPr="00CA1B1F" w:rsidRDefault="003D57BC" w:rsidP="003D57BC">
                <w:pPr>
                  <w:spacing w:before="240" w:after="120" w:line="276" w:lineRule="auto"/>
                  <w:ind w:left="171"/>
                  <w:jc w:val="both"/>
                  <w:rPr>
                    <w:rFonts w:ascii="Avenir Book" w:eastAsia="Calibri"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En caso de cumplimiento defectuoso de la prestación objeto del contrato</w:t>
                </w:r>
                <w:r w:rsidR="00436828" w:rsidRPr="00CA1B1F">
                  <w:rPr>
                    <w:rFonts w:ascii="Avenir Book" w:eastAsia="Times New Roman" w:hAnsi="Avenir Book" w:cs="Times New Roman"/>
                    <w:kern w:val="0"/>
                    <w:sz w:val="21"/>
                    <w:szCs w:val="21"/>
                    <w:lang w:eastAsia="es-ES"/>
                    <w14:ligatures w14:val="none"/>
                  </w:rPr>
                  <w:t>, o contratos,</w:t>
                </w:r>
                <w:r w:rsidRPr="00CA1B1F">
                  <w:rPr>
                    <w:rFonts w:ascii="Avenir Book" w:eastAsia="Times New Roman" w:hAnsi="Avenir Book" w:cs="Times New Roman"/>
                    <w:kern w:val="0"/>
                    <w:sz w:val="21"/>
                    <w:szCs w:val="21"/>
                    <w:lang w:eastAsia="es-ES"/>
                    <w14:ligatures w14:val="none"/>
                  </w:rPr>
                  <w:t xml:space="preserve"> o de incumplimiento de los compromisos asumidos por la empresa o empresas contratistas o de las condiciones especiales de ejecución establecidas en la </w:t>
                </w:r>
                <w:r w:rsidRPr="00CA1B1F">
                  <w:rPr>
                    <w:rFonts w:ascii="Avenir Book" w:eastAsia="Times New Roman" w:hAnsi="Avenir Book" w:cs="Times New Roman"/>
                    <w:b/>
                    <w:bCs/>
                    <w:kern w:val="0"/>
                    <w:sz w:val="21"/>
                    <w:szCs w:val="21"/>
                    <w:lang w:eastAsia="es-ES"/>
                    <w14:ligatures w14:val="none"/>
                  </w:rPr>
                  <w:t>cláusula vigésima</w:t>
                </w:r>
                <w:r w:rsidRPr="00CA1B1F">
                  <w:rPr>
                    <w:rFonts w:ascii="Avenir Book" w:eastAsia="Times New Roman" w:hAnsi="Avenir Book" w:cs="Times New Roman"/>
                    <w:kern w:val="0"/>
                    <w:sz w:val="21"/>
                    <w:szCs w:val="21"/>
                    <w:lang w:eastAsia="es-ES"/>
                    <w14:ligatures w14:val="none"/>
                  </w:rPr>
                  <w:t xml:space="preserve"> de este pliego, se podrá acordar la imposición de las siguientes penalizaciones en función de la gravedad del incumplimiento:</w:t>
                </w:r>
              </w:p>
              <w:p w14:paraId="7DFD5484" w14:textId="77777777" w:rsidR="003D57BC" w:rsidRPr="00CA1B1F" w:rsidRDefault="003D57BC" w:rsidP="00087CAA">
                <w:pPr>
                  <w:pStyle w:val="Prrafodelista"/>
                  <w:numPr>
                    <w:ilvl w:val="0"/>
                    <w:numId w:val="41"/>
                  </w:numPr>
                  <w:spacing w:after="40" w:line="276" w:lineRule="auto"/>
                  <w:ind w:left="595" w:hanging="357"/>
                  <w:jc w:val="both"/>
                  <w:rPr>
                    <w:rFonts w:ascii="Avenir Book" w:eastAsia="Times New Roman" w:hAnsi="Avenir Book" w:cs="Times New Roman"/>
                    <w:sz w:val="21"/>
                    <w:szCs w:val="21"/>
                    <w:lang w:val="es-ES" w:eastAsia="es-ES"/>
                  </w:rPr>
                </w:pPr>
                <w:r w:rsidRPr="00CA1B1F">
                  <w:rPr>
                    <w:rFonts w:ascii="Avenir Book" w:eastAsia="Times New Roman" w:hAnsi="Avenir Book" w:cs="Times New Roman"/>
                    <w:sz w:val="21"/>
                    <w:szCs w:val="21"/>
                    <w:u w:val="single"/>
                    <w:lang w:val="es-ES" w:eastAsia="es-ES"/>
                  </w:rPr>
                  <w:lastRenderedPageBreak/>
                  <w:t>Leves</w:t>
                </w:r>
                <w:r w:rsidRPr="00CA1B1F">
                  <w:rPr>
                    <w:rFonts w:ascii="Avenir Book" w:eastAsia="Times New Roman" w:hAnsi="Avenir Book" w:cs="Times New Roman"/>
                    <w:sz w:val="21"/>
                    <w:szCs w:val="21"/>
                    <w:lang w:val="es-ES" w:eastAsia="es-ES"/>
                  </w:rPr>
                  <w:t>:</w:t>
                </w:r>
              </w:p>
              <w:p w14:paraId="7AA0470F" w14:textId="77777777" w:rsidR="003D57BC" w:rsidRPr="00CA1B1F" w:rsidRDefault="003D57BC" w:rsidP="00087CAA">
                <w:pPr>
                  <w:numPr>
                    <w:ilvl w:val="0"/>
                    <w:numId w:val="21"/>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Falta de colaboración con el personal de la entidad contratante.</w:t>
                </w:r>
              </w:p>
              <w:p w14:paraId="71D2F512" w14:textId="77777777" w:rsidR="003D57BC" w:rsidRPr="00CA1B1F" w:rsidRDefault="003D57BC" w:rsidP="00087CAA">
                <w:pPr>
                  <w:numPr>
                    <w:ilvl w:val="0"/>
                    <w:numId w:val="21"/>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El incumplimiento de la ejecución parcial de las prestaciones definidas en el contrato, que no constituya falta grave.</w:t>
                </w:r>
              </w:p>
              <w:p w14:paraId="45109FA9" w14:textId="77777777" w:rsidR="003D57BC" w:rsidRPr="00CA1B1F" w:rsidRDefault="003D57BC" w:rsidP="00087CAA">
                <w:pPr>
                  <w:numPr>
                    <w:ilvl w:val="0"/>
                    <w:numId w:val="21"/>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No avisar a la entidad contratante de la incorporación de personal nuevo o si se producen cambios.</w:t>
                </w:r>
              </w:p>
              <w:p w14:paraId="29C9F46E" w14:textId="77777777" w:rsidR="003D57BC" w:rsidRPr="00CA1B1F" w:rsidRDefault="003D57BC" w:rsidP="00087CAA">
                <w:pPr>
                  <w:numPr>
                    <w:ilvl w:val="0"/>
                    <w:numId w:val="21"/>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Incumplimiento de la normativa sobre Prevención de Riesgos Laborales, calificados como leves por su normativa específica.</w:t>
                </w:r>
              </w:p>
              <w:p w14:paraId="43B2F83A" w14:textId="77777777" w:rsidR="003D57BC" w:rsidRPr="00CA1B1F" w:rsidRDefault="003D57BC" w:rsidP="00087CAA">
                <w:pPr>
                  <w:numPr>
                    <w:ilvl w:val="0"/>
                    <w:numId w:val="21"/>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La ausencia de documentación preceptiva para la correcta ejecución del objeto del contrato.</w:t>
                </w:r>
              </w:p>
              <w:p w14:paraId="43E9A1DC" w14:textId="77777777" w:rsidR="003D57BC" w:rsidRPr="00CA1B1F" w:rsidRDefault="003D57BC" w:rsidP="00087CAA">
                <w:pPr>
                  <w:numPr>
                    <w:ilvl w:val="0"/>
                    <w:numId w:val="21"/>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Otras deficiencias que se incurran por incumplimiento del PPT y no aparezcan en las relaciones anteriores.</w:t>
                </w:r>
              </w:p>
              <w:p w14:paraId="58274636" w14:textId="3499999B" w:rsidR="00D64BF7" w:rsidRPr="00CA1B1F" w:rsidRDefault="003D57BC" w:rsidP="00087CAA">
                <w:pPr>
                  <w:numPr>
                    <w:ilvl w:val="0"/>
                    <w:numId w:val="21"/>
                  </w:numPr>
                  <w:spacing w:line="276" w:lineRule="auto"/>
                  <w:ind w:left="1020"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 xml:space="preserve">Superar a partir de un veinte por ciento (20%) </w:t>
                </w:r>
                <w:r w:rsidR="003F5B60" w:rsidRPr="00CA1B1F">
                  <w:rPr>
                    <w:rFonts w:ascii="Avenir Book" w:eastAsia="Times New Roman" w:hAnsi="Avenir Book" w:cs="Times New Roman"/>
                    <w:kern w:val="0"/>
                    <w:sz w:val="21"/>
                    <w:szCs w:val="21"/>
                    <w:lang w:eastAsia="es-ES"/>
                    <w14:ligatures w14:val="none"/>
                  </w:rPr>
                  <w:t xml:space="preserve">de </w:t>
                </w:r>
                <w:r w:rsidRPr="00CA1B1F">
                  <w:rPr>
                    <w:rFonts w:ascii="Avenir Book" w:eastAsia="Times New Roman" w:hAnsi="Avenir Book" w:cs="Times New Roman"/>
                    <w:kern w:val="0"/>
                    <w:sz w:val="21"/>
                    <w:szCs w:val="21"/>
                    <w:lang w:eastAsia="es-ES"/>
                    <w14:ligatures w14:val="none"/>
                  </w:rPr>
                  <w:t xml:space="preserve">alguno de los plazos </w:t>
                </w:r>
                <w:r w:rsidR="003F5B60" w:rsidRPr="00CA1B1F">
                  <w:rPr>
                    <w:rFonts w:ascii="Avenir Book" w:eastAsia="Times New Roman" w:hAnsi="Avenir Book" w:cs="Times New Roman"/>
                    <w:kern w:val="0"/>
                    <w:sz w:val="21"/>
                    <w:szCs w:val="21"/>
                    <w:lang w:eastAsia="es-ES"/>
                    <w14:ligatures w14:val="none"/>
                  </w:rPr>
                  <w:t xml:space="preserve">de ejecución </w:t>
                </w:r>
                <w:r w:rsidRPr="00CA1B1F">
                  <w:rPr>
                    <w:rFonts w:ascii="Avenir Book" w:eastAsia="Times New Roman" w:hAnsi="Avenir Book" w:cs="Times New Roman"/>
                    <w:kern w:val="0"/>
                    <w:sz w:val="21"/>
                    <w:szCs w:val="21"/>
                    <w:lang w:eastAsia="es-ES"/>
                    <w14:ligatures w14:val="none"/>
                  </w:rPr>
                  <w:t xml:space="preserve">establecidos </w:t>
                </w:r>
                <w:r w:rsidR="003F5B60" w:rsidRPr="00CA1B1F">
                  <w:rPr>
                    <w:rFonts w:ascii="Avenir Book" w:eastAsia="Times New Roman" w:hAnsi="Avenir Book" w:cs="Times New Roman"/>
                    <w:kern w:val="0"/>
                    <w:sz w:val="21"/>
                    <w:szCs w:val="21"/>
                    <w:lang w:eastAsia="es-ES"/>
                    <w14:ligatures w14:val="none"/>
                  </w:rPr>
                  <w:t xml:space="preserve">en </w:t>
                </w:r>
                <w:r w:rsidRPr="00CA1B1F">
                  <w:rPr>
                    <w:rFonts w:ascii="Avenir Book" w:eastAsia="Times New Roman" w:hAnsi="Avenir Book" w:cs="Times New Roman"/>
                    <w:kern w:val="0"/>
                    <w:sz w:val="21"/>
                    <w:szCs w:val="21"/>
                    <w:lang w:eastAsia="es-ES"/>
                    <w14:ligatures w14:val="none"/>
                  </w:rPr>
                  <w:t>el contrato, ya sea en los definidos previamente a la formalización del contrato o los acordados por ambas partes durante la ejecución del contrato.</w:t>
                </w:r>
              </w:p>
              <w:p w14:paraId="34E20F63" w14:textId="77777777" w:rsidR="003D57BC" w:rsidRPr="00CA1B1F" w:rsidRDefault="003D57BC" w:rsidP="00087CAA">
                <w:pPr>
                  <w:pStyle w:val="Prrafodelista"/>
                  <w:numPr>
                    <w:ilvl w:val="0"/>
                    <w:numId w:val="41"/>
                  </w:numPr>
                  <w:spacing w:after="40" w:line="276" w:lineRule="auto"/>
                  <w:ind w:left="595" w:hanging="357"/>
                  <w:jc w:val="both"/>
                  <w:rPr>
                    <w:rFonts w:ascii="Avenir Book" w:eastAsia="Times New Roman" w:hAnsi="Avenir Book" w:cs="Times New Roman"/>
                    <w:sz w:val="21"/>
                    <w:szCs w:val="21"/>
                    <w:lang w:val="es-ES" w:eastAsia="es-ES"/>
                  </w:rPr>
                </w:pPr>
                <w:r w:rsidRPr="00CA1B1F">
                  <w:rPr>
                    <w:rFonts w:ascii="Avenir Book" w:eastAsia="Times New Roman" w:hAnsi="Avenir Book" w:cs="Times New Roman"/>
                    <w:sz w:val="21"/>
                    <w:szCs w:val="21"/>
                    <w:u w:val="single"/>
                    <w:lang w:val="es-ES" w:eastAsia="es-ES"/>
                  </w:rPr>
                  <w:t>Graves</w:t>
                </w:r>
                <w:r w:rsidRPr="00CA1B1F">
                  <w:rPr>
                    <w:rFonts w:ascii="Avenir Book" w:eastAsia="Times New Roman" w:hAnsi="Avenir Book" w:cs="Times New Roman"/>
                    <w:sz w:val="21"/>
                    <w:szCs w:val="21"/>
                    <w:lang w:val="es-ES" w:eastAsia="es-ES"/>
                  </w:rPr>
                  <w:t>:</w:t>
                </w:r>
              </w:p>
              <w:p w14:paraId="5F7526A0" w14:textId="77777777" w:rsidR="003D57BC" w:rsidRPr="00CA1B1F" w:rsidRDefault="003D57BC" w:rsidP="00087CAA">
                <w:pPr>
                  <w:numPr>
                    <w:ilvl w:val="0"/>
                    <w:numId w:val="22"/>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 xml:space="preserve">La resistencia a los requerimientos efectuados por la entidad contratante, o su inobservancia. </w:t>
                </w:r>
              </w:p>
              <w:p w14:paraId="2C57A3EA" w14:textId="77777777" w:rsidR="003D57BC" w:rsidRPr="00CA1B1F" w:rsidRDefault="003D57BC" w:rsidP="00087CAA">
                <w:pPr>
                  <w:numPr>
                    <w:ilvl w:val="0"/>
                    <w:numId w:val="22"/>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 xml:space="preserve">El incumplimiento de la ejecución parcial de las prestaciones definidas en el contrato, que no constituya falta muy grave. </w:t>
                </w:r>
              </w:p>
              <w:p w14:paraId="39380F0A" w14:textId="77777777" w:rsidR="003D57BC" w:rsidRPr="00CA1B1F" w:rsidRDefault="003D57BC" w:rsidP="00087CAA">
                <w:pPr>
                  <w:numPr>
                    <w:ilvl w:val="0"/>
                    <w:numId w:val="22"/>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Reincidencia en la comisión de faltas leves.</w:t>
                </w:r>
              </w:p>
              <w:p w14:paraId="36A5D3F7" w14:textId="77777777" w:rsidR="003D57BC" w:rsidRPr="00CA1B1F" w:rsidRDefault="003D57BC" w:rsidP="00087CAA">
                <w:pPr>
                  <w:numPr>
                    <w:ilvl w:val="0"/>
                    <w:numId w:val="22"/>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 xml:space="preserve">Carencia de cobertura del soporte o mantenimiento durante un periodo de tiempo, por inexistencia de personal suplente u otras causas, siempre que no sea incumplimiento muy grave. </w:t>
                </w:r>
              </w:p>
              <w:p w14:paraId="12C182B3" w14:textId="77777777" w:rsidR="003D57BC" w:rsidRPr="00CA1B1F" w:rsidRDefault="003D57BC" w:rsidP="00087CAA">
                <w:pPr>
                  <w:numPr>
                    <w:ilvl w:val="0"/>
                    <w:numId w:val="22"/>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 xml:space="preserve">El incumplimiento, que no constituya falta muy grave, de las obligaciones derivadas de la normativa general sobre prevención de riesgos laborales, y en especial, las del plan de seguridad y salud en las prestaciones, calificados como Graves por su normativa específica.  </w:t>
                </w:r>
              </w:p>
              <w:p w14:paraId="157121C3" w14:textId="446110D4" w:rsidR="00D64BF7" w:rsidRPr="00CA1B1F" w:rsidRDefault="003D57BC" w:rsidP="00087CAA">
                <w:pPr>
                  <w:numPr>
                    <w:ilvl w:val="0"/>
                    <w:numId w:val="22"/>
                  </w:numPr>
                  <w:spacing w:line="276" w:lineRule="auto"/>
                  <w:ind w:left="1020"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 xml:space="preserve">Superar a partir de un cuarenta por ciento (40%) </w:t>
                </w:r>
                <w:r w:rsidR="003F5B60" w:rsidRPr="00CA1B1F">
                  <w:rPr>
                    <w:rFonts w:ascii="Avenir Book" w:eastAsia="Times New Roman" w:hAnsi="Avenir Book" w:cs="Times New Roman"/>
                    <w:kern w:val="0"/>
                    <w:sz w:val="21"/>
                    <w:szCs w:val="21"/>
                    <w:lang w:eastAsia="es-ES"/>
                    <w14:ligatures w14:val="none"/>
                  </w:rPr>
                  <w:t>de alguno de los plazos de ejecución establecidos en el contrato, ya sea en los definidos previamente a la formalización del contrato o los acordados por ambas partes durante la ejecución del contrato.</w:t>
                </w:r>
              </w:p>
              <w:p w14:paraId="2D690D62" w14:textId="77777777" w:rsidR="003D57BC" w:rsidRPr="00CA1B1F" w:rsidRDefault="003D57BC" w:rsidP="00087CAA">
                <w:pPr>
                  <w:pStyle w:val="Prrafodelista"/>
                  <w:numPr>
                    <w:ilvl w:val="0"/>
                    <w:numId w:val="41"/>
                  </w:numPr>
                  <w:spacing w:after="40" w:line="276" w:lineRule="auto"/>
                  <w:ind w:left="596" w:hanging="357"/>
                  <w:jc w:val="both"/>
                  <w:rPr>
                    <w:rFonts w:ascii="Avenir Book" w:eastAsia="Times New Roman" w:hAnsi="Avenir Book" w:cs="Times New Roman"/>
                    <w:sz w:val="21"/>
                    <w:szCs w:val="21"/>
                    <w:u w:val="single"/>
                    <w:lang w:val="es-ES" w:eastAsia="es-ES"/>
                  </w:rPr>
                </w:pPr>
                <w:r w:rsidRPr="00CA1B1F">
                  <w:rPr>
                    <w:rFonts w:ascii="Avenir Book" w:eastAsia="Times New Roman" w:hAnsi="Avenir Book" w:cs="Times New Roman"/>
                    <w:sz w:val="21"/>
                    <w:szCs w:val="21"/>
                    <w:u w:val="single"/>
                    <w:lang w:val="es-ES" w:eastAsia="es-ES"/>
                  </w:rPr>
                  <w:t>Muy graves:</w:t>
                </w:r>
              </w:p>
              <w:p w14:paraId="32333FBF" w14:textId="77777777" w:rsidR="003D57BC" w:rsidRDefault="003D57BC" w:rsidP="00087CAA">
                <w:pPr>
                  <w:numPr>
                    <w:ilvl w:val="0"/>
                    <w:numId w:val="23"/>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Incumplimiento de la prestación, bien sea por abandono u otras causas.</w:t>
                </w:r>
              </w:p>
              <w:p w14:paraId="07B45BA9" w14:textId="1BC64993" w:rsidR="00D95193" w:rsidRPr="00CA1B1F" w:rsidRDefault="00D95193" w:rsidP="00087CAA">
                <w:pPr>
                  <w:numPr>
                    <w:ilvl w:val="0"/>
                    <w:numId w:val="23"/>
                  </w:numPr>
                  <w:spacing w:after="40" w:line="276" w:lineRule="auto"/>
                  <w:ind w:left="1021" w:hanging="357"/>
                  <w:jc w:val="both"/>
                  <w:rPr>
                    <w:rFonts w:ascii="Avenir Book" w:eastAsia="Times New Roman" w:hAnsi="Avenir Book" w:cs="Times New Roman"/>
                    <w:kern w:val="0"/>
                    <w:sz w:val="21"/>
                    <w:szCs w:val="21"/>
                    <w:lang w:eastAsia="es-ES"/>
                    <w14:ligatures w14:val="none"/>
                  </w:rPr>
                </w:pPr>
                <w:r>
                  <w:rPr>
                    <w:rFonts w:ascii="Avenir Book" w:eastAsia="Times New Roman" w:hAnsi="Avenir Book" w:cs="Times New Roman"/>
                    <w:kern w:val="0"/>
                    <w:sz w:val="21"/>
                    <w:szCs w:val="21"/>
                    <w:lang w:eastAsia="es-ES"/>
                    <w14:ligatures w14:val="none"/>
                  </w:rPr>
                  <w:t>Incumplimiento de uniformidad por parte del personal adscrito.</w:t>
                </w:r>
              </w:p>
              <w:p w14:paraId="73213F60" w14:textId="77777777" w:rsidR="003D57BC" w:rsidRPr="00CA1B1F" w:rsidRDefault="003D57BC" w:rsidP="00087CAA">
                <w:pPr>
                  <w:numPr>
                    <w:ilvl w:val="0"/>
                    <w:numId w:val="23"/>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Pasividad, dejadez y desidia en la ejecución del objeto del contrato.</w:t>
                </w:r>
              </w:p>
              <w:p w14:paraId="5D894088" w14:textId="77777777" w:rsidR="003D57BC" w:rsidRPr="00CA1B1F" w:rsidRDefault="003D57BC" w:rsidP="00087CAA">
                <w:pPr>
                  <w:numPr>
                    <w:ilvl w:val="0"/>
                    <w:numId w:val="23"/>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La resistencia a los requerimientos efectuados por la entidad contratante, o su inobservancia, cuando produzca un perjuicio muy grave a la ejecución del contrato.</w:t>
                </w:r>
              </w:p>
              <w:p w14:paraId="757D8894" w14:textId="77777777" w:rsidR="003D57BC" w:rsidRPr="00CA1B1F" w:rsidRDefault="003D57BC" w:rsidP="00087CAA">
                <w:pPr>
                  <w:numPr>
                    <w:ilvl w:val="0"/>
                    <w:numId w:val="23"/>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 xml:space="preserve">La utilización de sistemas de trabajo, elementos, materiales, maquinaria o personal diferentes a los previstos en los Pliegos y en las ofertas de la adjudicataria, si se tercia, cuando produzca un perjuicio muy grave. </w:t>
                </w:r>
              </w:p>
              <w:p w14:paraId="6BED9A89" w14:textId="77777777" w:rsidR="003D57BC" w:rsidRPr="00CA1B1F" w:rsidRDefault="003D57BC" w:rsidP="00087CAA">
                <w:pPr>
                  <w:numPr>
                    <w:ilvl w:val="0"/>
                    <w:numId w:val="23"/>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 xml:space="preserve">No poner a disposición personal para la ejecución de la prestación contratada. </w:t>
                </w:r>
              </w:p>
              <w:p w14:paraId="154E74E1" w14:textId="77777777" w:rsidR="003D57BC" w:rsidRPr="00CA1B1F" w:rsidRDefault="003D57BC" w:rsidP="00087CAA">
                <w:pPr>
                  <w:numPr>
                    <w:ilvl w:val="0"/>
                    <w:numId w:val="23"/>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Incumplimiento muy grave de las prescripciones relativas a la subcontratación, en su caso.</w:t>
                </w:r>
              </w:p>
              <w:p w14:paraId="7DE69FFF" w14:textId="77777777" w:rsidR="003D57BC" w:rsidRPr="00CA1B1F" w:rsidRDefault="003D57BC" w:rsidP="00087CAA">
                <w:pPr>
                  <w:numPr>
                    <w:ilvl w:val="0"/>
                    <w:numId w:val="23"/>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Falseamiento de las prestaciones consignadas por la adjudicataria en la factura.</w:t>
                </w:r>
              </w:p>
              <w:p w14:paraId="1394E5B0" w14:textId="77777777" w:rsidR="003D57BC" w:rsidRPr="00CA1B1F" w:rsidRDefault="003D57BC" w:rsidP="00087CAA">
                <w:pPr>
                  <w:numPr>
                    <w:ilvl w:val="0"/>
                    <w:numId w:val="23"/>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Reincidencia en la comisión de faltas graves.</w:t>
                </w:r>
              </w:p>
              <w:p w14:paraId="523C41B7" w14:textId="77777777" w:rsidR="003D57BC" w:rsidRPr="00CA1B1F" w:rsidRDefault="003D57BC" w:rsidP="00087CAA">
                <w:pPr>
                  <w:numPr>
                    <w:ilvl w:val="0"/>
                    <w:numId w:val="23"/>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Incorporar personal sin ningún conocimiento de sus obligaciones, ni formación previa.</w:t>
                </w:r>
              </w:p>
              <w:p w14:paraId="6CB1ECD5" w14:textId="77777777" w:rsidR="003D57BC" w:rsidRPr="00CA1B1F" w:rsidRDefault="003D57BC" w:rsidP="00087CAA">
                <w:pPr>
                  <w:numPr>
                    <w:ilvl w:val="0"/>
                    <w:numId w:val="23"/>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Incumplimiento de la normativa sobre Prevención de Riesgos Laborales, calificados como muy graves por su normativa específica, y en especial de las del Plan de seguridad y salud en las prestaciones.</w:t>
                </w:r>
              </w:p>
              <w:p w14:paraId="00D7A20A" w14:textId="77777777" w:rsidR="003D57BC" w:rsidRPr="00CA1B1F" w:rsidRDefault="003D57BC" w:rsidP="00087CAA">
                <w:pPr>
                  <w:numPr>
                    <w:ilvl w:val="0"/>
                    <w:numId w:val="23"/>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t>El incumplimiento de las prescripciones sobre seguridad de terceros en las prestaciones.</w:t>
                </w:r>
              </w:p>
              <w:p w14:paraId="5E66CB6B" w14:textId="5FEB7B1D" w:rsidR="00D64BF7" w:rsidRPr="00CA1B1F" w:rsidRDefault="003D57BC" w:rsidP="00087CAA">
                <w:pPr>
                  <w:numPr>
                    <w:ilvl w:val="0"/>
                    <w:numId w:val="23"/>
                  </w:numPr>
                  <w:spacing w:line="276" w:lineRule="auto"/>
                  <w:ind w:left="1020"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kern w:val="0"/>
                    <w:sz w:val="21"/>
                    <w:szCs w:val="21"/>
                    <w:lang w:eastAsia="es-ES"/>
                    <w14:ligatures w14:val="none"/>
                  </w:rPr>
                  <w:lastRenderedPageBreak/>
                  <w:t xml:space="preserve">Superar a partir de un cincuenta por ciento (50%) </w:t>
                </w:r>
                <w:r w:rsidR="003F5B60" w:rsidRPr="00CA1B1F">
                  <w:rPr>
                    <w:rFonts w:ascii="Avenir Book" w:eastAsia="Times New Roman" w:hAnsi="Avenir Book" w:cs="Times New Roman"/>
                    <w:kern w:val="0"/>
                    <w:sz w:val="21"/>
                    <w:szCs w:val="21"/>
                    <w:lang w:eastAsia="es-ES"/>
                    <w14:ligatures w14:val="none"/>
                  </w:rPr>
                  <w:t>de alguno de los plazos de ejecución establecidos en el contrato, ya sea en los definidos previamente a la formalización del contrato o los acordados por ambas partes durante la ejecución del contrato.</w:t>
                </w:r>
              </w:p>
              <w:p w14:paraId="0046C79C" w14:textId="553071A1" w:rsidR="00D64BF7" w:rsidRPr="00CA1B1F" w:rsidRDefault="00D64BF7" w:rsidP="00087CAA">
                <w:pPr>
                  <w:numPr>
                    <w:ilvl w:val="0"/>
                    <w:numId w:val="23"/>
                  </w:numPr>
                  <w:spacing w:after="160" w:line="276" w:lineRule="auto"/>
                  <w:ind w:left="1020" w:hanging="357"/>
                  <w:jc w:val="both"/>
                  <w:rPr>
                    <w:rFonts w:ascii="Avenir Book" w:eastAsia="Times New Roman" w:hAnsi="Avenir Book" w:cs="Times New Roman"/>
                    <w:kern w:val="0"/>
                    <w:sz w:val="21"/>
                    <w:szCs w:val="21"/>
                    <w:lang w:eastAsia="es-ES"/>
                    <w14:ligatures w14:val="none"/>
                  </w:rPr>
                </w:pPr>
                <w:r w:rsidRPr="00CA1B1F">
                  <w:rPr>
                    <w:rFonts w:ascii="Avenir Book" w:eastAsia="Times New Roman" w:hAnsi="Avenir Book" w:cs="Times New Roman"/>
                    <w:sz w:val="21"/>
                    <w:szCs w:val="21"/>
                    <w:lang w:eastAsia="es-ES"/>
                  </w:rPr>
                  <w:t>La entrega de elementos diferentes a los que se describan a la oferta formulada por el adjudicatario o que no cumplan los requisitos previstos en el Pliego de Prescripciones Técnicas, hasta la total desaparición de los defectos detectados.</w:t>
                </w:r>
              </w:p>
              <w:p w14:paraId="6B562FEF" w14:textId="77777777" w:rsidR="003D57BC" w:rsidRPr="00CA1B1F" w:rsidRDefault="003D57BC" w:rsidP="00087CAA">
                <w:pPr>
                  <w:numPr>
                    <w:ilvl w:val="0"/>
                    <w:numId w:val="24"/>
                  </w:numPr>
                  <w:spacing w:after="160" w:line="276" w:lineRule="auto"/>
                  <w:ind w:left="738" w:hanging="283"/>
                  <w:contextualSpacing/>
                  <w:jc w:val="both"/>
                  <w:rPr>
                    <w:rFonts w:ascii="Avenir Book" w:eastAsia="Times New Roman" w:hAnsi="Avenir Book" w:cs="Times New Roman"/>
                    <w:kern w:val="0"/>
                    <w:sz w:val="21"/>
                    <w:szCs w:val="21"/>
                    <w:lang w:eastAsia="es-ES"/>
                    <w14:ligatures w14:val="none"/>
                  </w:rPr>
                </w:pPr>
                <w:r w:rsidRPr="00CA1B1F">
                  <w:rPr>
                    <w:rFonts w:ascii="Avenir Book" w:eastAsia="Arial Narrow" w:hAnsi="Avenir Book" w:cs="Arial Narrow"/>
                    <w:b/>
                    <w:kern w:val="0"/>
                    <w:sz w:val="21"/>
                    <w:szCs w:val="21"/>
                    <w:lang w:eastAsia="ca-ES"/>
                    <w14:ligatures w14:val="none"/>
                  </w:rPr>
                  <w:t>Incumplimientos MUY GRAVES: hasta un máximo del 5 % del precio del contrato.</w:t>
                </w:r>
              </w:p>
              <w:p w14:paraId="6479CD52" w14:textId="77777777" w:rsidR="003D57BC" w:rsidRPr="00CA1B1F" w:rsidRDefault="003D57BC" w:rsidP="00087CAA">
                <w:pPr>
                  <w:numPr>
                    <w:ilvl w:val="0"/>
                    <w:numId w:val="24"/>
                  </w:numPr>
                  <w:spacing w:after="160" w:line="276" w:lineRule="auto"/>
                  <w:ind w:left="738" w:hanging="283"/>
                  <w:contextualSpacing/>
                  <w:jc w:val="both"/>
                  <w:rPr>
                    <w:rFonts w:ascii="Avenir Book" w:eastAsia="Times New Roman" w:hAnsi="Avenir Book" w:cs="Times New Roman"/>
                    <w:kern w:val="0"/>
                    <w:sz w:val="21"/>
                    <w:szCs w:val="21"/>
                    <w:lang w:eastAsia="es-ES"/>
                    <w14:ligatures w14:val="none"/>
                  </w:rPr>
                </w:pPr>
                <w:r w:rsidRPr="00CA1B1F">
                  <w:rPr>
                    <w:rFonts w:ascii="Avenir Book" w:eastAsia="Arial Narrow" w:hAnsi="Avenir Book" w:cs="Arial Narrow"/>
                    <w:b/>
                    <w:kern w:val="0"/>
                    <w:sz w:val="21"/>
                    <w:szCs w:val="21"/>
                    <w:lang w:eastAsia="ca-ES"/>
                    <w14:ligatures w14:val="none"/>
                  </w:rPr>
                  <w:t>Incumplimientos GRAVES: hasta un máximo del 3 % del precio del contrato.</w:t>
                </w:r>
              </w:p>
              <w:p w14:paraId="2FC6B967" w14:textId="77777777" w:rsidR="003D57BC" w:rsidRPr="00CA1B1F" w:rsidRDefault="003D57BC" w:rsidP="00087CAA">
                <w:pPr>
                  <w:numPr>
                    <w:ilvl w:val="0"/>
                    <w:numId w:val="24"/>
                  </w:numPr>
                  <w:spacing w:after="160" w:line="276" w:lineRule="auto"/>
                  <w:ind w:left="738" w:hanging="284"/>
                  <w:jc w:val="both"/>
                  <w:rPr>
                    <w:rFonts w:ascii="Avenir Book" w:eastAsia="Times New Roman" w:hAnsi="Avenir Book" w:cs="Times New Roman"/>
                    <w:kern w:val="0"/>
                    <w:sz w:val="21"/>
                    <w:szCs w:val="21"/>
                    <w:lang w:eastAsia="es-ES"/>
                    <w14:ligatures w14:val="none"/>
                  </w:rPr>
                </w:pPr>
                <w:r w:rsidRPr="00CA1B1F">
                  <w:rPr>
                    <w:rFonts w:ascii="Avenir Book" w:eastAsia="Arial Narrow" w:hAnsi="Avenir Book" w:cs="Arial Narrow"/>
                    <w:b/>
                    <w:kern w:val="0"/>
                    <w:sz w:val="21"/>
                    <w:szCs w:val="21"/>
                    <w:lang w:eastAsia="ca-ES"/>
                    <w14:ligatures w14:val="none"/>
                  </w:rPr>
                  <w:t>Incumplimientos LEVES: hasta un máximo del 1 % del precio del contrato.</w:t>
                </w:r>
              </w:p>
              <w:p w14:paraId="65263A4C" w14:textId="77777777" w:rsidR="003D57BC" w:rsidRPr="00CA1B1F" w:rsidRDefault="003D57BC" w:rsidP="003D57BC">
                <w:pPr>
                  <w:spacing w:after="120" w:line="276" w:lineRule="auto"/>
                  <w:ind w:left="164"/>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El importe de las penalizaciones podrá hacerse efectivo mediante su deducción en la/s factura/s que haya de abonar a la adjudicataria.</w:t>
                </w:r>
              </w:p>
              <w:p w14:paraId="069760B0" w14:textId="77777777" w:rsidR="003D57BC" w:rsidRPr="00CA1B1F" w:rsidRDefault="003D57BC" w:rsidP="003D57BC">
                <w:pPr>
                  <w:spacing w:after="120" w:line="276" w:lineRule="auto"/>
                  <w:ind w:left="164"/>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En el caso de reincidencia en la comisión de una infracción de la misma calificación, la penalización será la que corresponda de multiplicar el resultado obtenido por la aplicación del porcentaje indicado anteriormente, por la reiteración.</w:t>
                </w:r>
              </w:p>
              <w:p w14:paraId="7864E2B3" w14:textId="77777777" w:rsidR="003D57BC" w:rsidRPr="00CA1B1F" w:rsidRDefault="003D57BC" w:rsidP="003D57BC">
                <w:pPr>
                  <w:spacing w:after="120" w:line="276" w:lineRule="auto"/>
                  <w:ind w:left="164"/>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 xml:space="preserve">En el caso de que se cometan por parte de la adjudicataria tres o más conductas que sean calificadas como incumplimientos muy graves, el </w:t>
                </w:r>
                <w:r w:rsidRPr="00CA1B1F">
                  <w:rPr>
                    <w:rFonts w:ascii="Avenir Book" w:eastAsia="Arial Narrow" w:hAnsi="Avenir Book" w:cs="Arial Narrow"/>
                    <w:b/>
                    <w:kern w:val="0"/>
                    <w:sz w:val="21"/>
                    <w:szCs w:val="21"/>
                    <w:lang w:eastAsia="ca-ES"/>
                    <w14:ligatures w14:val="none"/>
                  </w:rPr>
                  <w:t>IJC</w:t>
                </w:r>
                <w:r w:rsidRPr="00CA1B1F">
                  <w:rPr>
                    <w:rFonts w:ascii="Avenir Book" w:eastAsia="Arial Narrow" w:hAnsi="Avenir Book" w:cs="Arial Narrow"/>
                    <w:bCs/>
                    <w:kern w:val="0"/>
                    <w:sz w:val="21"/>
                    <w:szCs w:val="21"/>
                    <w:lang w:eastAsia="ca-ES"/>
                    <w14:ligatures w14:val="none"/>
                  </w:rPr>
                  <w:t xml:space="preserve"> podrá acordar la resolución del contrato, sin que por ello el adjudicatario tenga derecho a percibir indemnización o compensación por este motivo, siendo necesaria únicamente, la notificación de este hecho por parte del </w:t>
                </w:r>
                <w:r w:rsidRPr="00CA1B1F">
                  <w:rPr>
                    <w:rFonts w:ascii="Avenir Book" w:eastAsia="Arial Narrow" w:hAnsi="Avenir Book" w:cs="Arial Narrow"/>
                    <w:b/>
                    <w:kern w:val="0"/>
                    <w:sz w:val="21"/>
                    <w:szCs w:val="21"/>
                    <w:lang w:eastAsia="ca-ES"/>
                    <w14:ligatures w14:val="none"/>
                  </w:rPr>
                  <w:t>IJC</w:t>
                </w:r>
                <w:r w:rsidRPr="00CA1B1F">
                  <w:rPr>
                    <w:rFonts w:ascii="Avenir Book" w:eastAsia="Arial Narrow" w:hAnsi="Avenir Book" w:cs="Arial Narrow"/>
                    <w:bCs/>
                    <w:kern w:val="0"/>
                    <w:sz w:val="21"/>
                    <w:szCs w:val="21"/>
                    <w:lang w:eastAsia="ca-ES"/>
                    <w14:ligatures w14:val="none"/>
                  </w:rPr>
                  <w:t xml:space="preserve">. En todo caso, el </w:t>
                </w:r>
                <w:r w:rsidRPr="00CA1B1F">
                  <w:rPr>
                    <w:rFonts w:ascii="Avenir Book" w:eastAsia="Arial Narrow" w:hAnsi="Avenir Book" w:cs="Arial Narrow"/>
                    <w:b/>
                    <w:kern w:val="0"/>
                    <w:sz w:val="21"/>
                    <w:szCs w:val="21"/>
                    <w:lang w:eastAsia="ca-ES"/>
                    <w14:ligatures w14:val="none"/>
                  </w:rPr>
                  <w:t>IJC</w:t>
                </w:r>
                <w:r w:rsidRPr="00CA1B1F">
                  <w:rPr>
                    <w:rFonts w:ascii="Avenir Book" w:eastAsia="Arial Narrow" w:hAnsi="Avenir Book" w:cs="Arial Narrow"/>
                    <w:bCs/>
                    <w:kern w:val="0"/>
                    <w:sz w:val="21"/>
                    <w:szCs w:val="21"/>
                    <w:lang w:eastAsia="ca-ES"/>
                    <w14:ligatures w14:val="none"/>
                  </w:rPr>
                  <w:t xml:space="preserve"> tendrá derecho a resarcirse por este hecho, así como cobrar las penalizaciones correspondientes, a través del descuento en factura. La calificación de los incumplimientos será determinada por el </w:t>
                </w:r>
                <w:r w:rsidRPr="00CA1B1F">
                  <w:rPr>
                    <w:rFonts w:ascii="Avenir Book" w:eastAsia="Arial Narrow" w:hAnsi="Avenir Book" w:cs="Arial Narrow"/>
                    <w:b/>
                    <w:kern w:val="0"/>
                    <w:sz w:val="21"/>
                    <w:szCs w:val="21"/>
                    <w:lang w:eastAsia="ca-ES"/>
                    <w14:ligatures w14:val="none"/>
                  </w:rPr>
                  <w:t>IJC</w:t>
                </w:r>
                <w:r w:rsidRPr="00CA1B1F">
                  <w:rPr>
                    <w:rFonts w:ascii="Avenir Book" w:eastAsia="Arial Narrow" w:hAnsi="Avenir Book" w:cs="Arial Narrow"/>
                    <w:bCs/>
                    <w:kern w:val="0"/>
                    <w:sz w:val="21"/>
                    <w:szCs w:val="21"/>
                    <w:lang w:eastAsia="ca-ES"/>
                    <w14:ligatures w14:val="none"/>
                  </w:rPr>
                  <w:t>, siguiéndose el procedimiento que se describe en el punto siguiente.</w:t>
                </w:r>
              </w:p>
              <w:p w14:paraId="038CAF90" w14:textId="139F467B" w:rsidR="003D57BC" w:rsidRPr="00CA1B1F" w:rsidRDefault="003D57BC" w:rsidP="00087CAA">
                <w:pPr>
                  <w:numPr>
                    <w:ilvl w:val="0"/>
                    <w:numId w:val="19"/>
                  </w:numPr>
                  <w:spacing w:after="120" w:line="276" w:lineRule="auto"/>
                  <w:ind w:left="590" w:hanging="284"/>
                  <w:contextualSpacing/>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 xml:space="preserve">El </w:t>
                </w:r>
                <w:r w:rsidRPr="00CA1B1F">
                  <w:rPr>
                    <w:rFonts w:ascii="Avenir Book" w:eastAsia="Arial Narrow" w:hAnsi="Avenir Book" w:cs="Arial Narrow"/>
                    <w:b/>
                    <w:kern w:val="0"/>
                    <w:sz w:val="21"/>
                    <w:szCs w:val="21"/>
                    <w:lang w:eastAsia="ca-ES"/>
                    <w14:ligatures w14:val="none"/>
                  </w:rPr>
                  <w:t>IJC</w:t>
                </w:r>
                <w:r w:rsidRPr="00CA1B1F">
                  <w:rPr>
                    <w:rFonts w:ascii="Avenir Book" w:eastAsia="Arial Narrow" w:hAnsi="Avenir Book" w:cs="Arial Narrow"/>
                    <w:bCs/>
                    <w:kern w:val="0"/>
                    <w:sz w:val="21"/>
                    <w:szCs w:val="21"/>
                    <w:lang w:eastAsia="ca-ES"/>
                    <w14:ligatures w14:val="none"/>
                  </w:rPr>
                  <w:t xml:space="preserve"> notificará al adjudicatario por escrito la incidencia/incumplimiento ocurrido, su graduación y las características del mismo.</w:t>
                </w:r>
              </w:p>
              <w:p w14:paraId="4737CF53" w14:textId="77777777" w:rsidR="003D57BC" w:rsidRPr="00CA1B1F" w:rsidRDefault="003D57BC" w:rsidP="00087CAA">
                <w:pPr>
                  <w:numPr>
                    <w:ilvl w:val="0"/>
                    <w:numId w:val="19"/>
                  </w:numPr>
                  <w:spacing w:after="120" w:line="276" w:lineRule="auto"/>
                  <w:ind w:left="590" w:hanging="284"/>
                  <w:contextualSpacing/>
                  <w:jc w:val="both"/>
                  <w:rPr>
                    <w:rFonts w:ascii="Avenir Book" w:eastAsia="Arial Narrow" w:hAnsi="Avenir Book" w:cs="Arial Narrow"/>
                    <w:bCs/>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Se dará un plazo máximo de diez días naturales al adjudicatario para presentar las alegaciones que considere pertinentes, indicando qué medidas ha adoptado para evitar la producción de una nueva incidencia/incumplimiento.</w:t>
                </w:r>
              </w:p>
              <w:p w14:paraId="43197CD7" w14:textId="77777777" w:rsidR="003D57BC" w:rsidRPr="00CA1B1F" w:rsidRDefault="003D57BC" w:rsidP="00087CAA">
                <w:pPr>
                  <w:numPr>
                    <w:ilvl w:val="0"/>
                    <w:numId w:val="19"/>
                  </w:numPr>
                  <w:spacing w:after="120" w:line="276" w:lineRule="auto"/>
                  <w:ind w:left="590" w:hanging="284"/>
                  <w:contextualSpacing/>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 xml:space="preserve">El </w:t>
                </w:r>
                <w:r w:rsidRPr="00CA1B1F">
                  <w:rPr>
                    <w:rFonts w:ascii="Avenir Book" w:eastAsia="Arial Narrow" w:hAnsi="Avenir Book" w:cs="Arial Narrow"/>
                    <w:b/>
                    <w:kern w:val="0"/>
                    <w:sz w:val="21"/>
                    <w:szCs w:val="21"/>
                    <w:lang w:eastAsia="ca-ES"/>
                    <w14:ligatures w14:val="none"/>
                  </w:rPr>
                  <w:t>IJC</w:t>
                </w:r>
                <w:r w:rsidRPr="00CA1B1F">
                  <w:rPr>
                    <w:rFonts w:ascii="Avenir Book" w:eastAsia="Arial Narrow" w:hAnsi="Avenir Book" w:cs="Arial Narrow"/>
                    <w:bCs/>
                    <w:kern w:val="0"/>
                    <w:sz w:val="21"/>
                    <w:szCs w:val="21"/>
                    <w:lang w:eastAsia="ca-ES"/>
                    <w14:ligatures w14:val="none"/>
                  </w:rPr>
                  <w:t xml:space="preserve"> notificará al adjudicatario la resolución adoptada, atendiendo a las alegaciones presentadas y, en su caso, la imposición de la penalización correspondiente</w:t>
                </w:r>
                <w:r w:rsidRPr="00CA1B1F">
                  <w:rPr>
                    <w:rFonts w:ascii="Avenir Book" w:eastAsia="Arial Narrow" w:hAnsi="Avenir Book" w:cs="Arial Narrow"/>
                    <w:b/>
                    <w:kern w:val="0"/>
                    <w:sz w:val="21"/>
                    <w:szCs w:val="21"/>
                    <w:lang w:eastAsia="ca-ES"/>
                    <w14:ligatures w14:val="none"/>
                  </w:rPr>
                  <w:t>.</w:t>
                </w:r>
              </w:p>
              <w:p w14:paraId="7F3660B1" w14:textId="77777777" w:rsidR="003D57BC" w:rsidRPr="00CA1B1F" w:rsidRDefault="003D57BC" w:rsidP="00A91D6A">
                <w:pPr>
                  <w:numPr>
                    <w:ilvl w:val="0"/>
                    <w:numId w:val="19"/>
                  </w:numPr>
                  <w:spacing w:after="240" w:line="276" w:lineRule="auto"/>
                  <w:ind w:left="590" w:hanging="284"/>
                  <w:jc w:val="both"/>
                  <w:rPr>
                    <w:rFonts w:ascii="Avenir Book" w:eastAsia="Arial Narrow" w:hAnsi="Avenir Book" w:cs="Arial Narrow"/>
                    <w:b/>
                    <w:kern w:val="0"/>
                    <w:sz w:val="21"/>
                    <w:szCs w:val="21"/>
                    <w:lang w:eastAsia="ca-ES"/>
                    <w14:ligatures w14:val="none"/>
                  </w:rPr>
                </w:pPr>
                <w:r w:rsidRPr="00CA1B1F">
                  <w:rPr>
                    <w:rFonts w:ascii="Avenir Book" w:eastAsia="Arial Narrow" w:hAnsi="Avenir Book" w:cs="Arial Narrow"/>
                    <w:bCs/>
                    <w:kern w:val="0"/>
                    <w:sz w:val="21"/>
                    <w:szCs w:val="21"/>
                    <w:lang w:eastAsia="ca-ES"/>
                    <w14:ligatures w14:val="none"/>
                  </w:rPr>
                  <w:t xml:space="preserve">El </w:t>
                </w:r>
                <w:r w:rsidRPr="00CA1B1F">
                  <w:rPr>
                    <w:rFonts w:ascii="Avenir Book" w:eastAsia="Arial Narrow" w:hAnsi="Avenir Book" w:cs="Arial Narrow"/>
                    <w:b/>
                    <w:kern w:val="0"/>
                    <w:sz w:val="21"/>
                    <w:szCs w:val="21"/>
                    <w:lang w:eastAsia="ca-ES"/>
                    <w14:ligatures w14:val="none"/>
                  </w:rPr>
                  <w:t>IJC</w:t>
                </w:r>
                <w:r w:rsidRPr="00CA1B1F">
                  <w:rPr>
                    <w:rFonts w:ascii="Avenir Book" w:eastAsia="Arial Narrow" w:hAnsi="Avenir Book" w:cs="Arial Narrow"/>
                    <w:bCs/>
                    <w:kern w:val="0"/>
                    <w:sz w:val="21"/>
                    <w:szCs w:val="21"/>
                    <w:lang w:eastAsia="ca-ES"/>
                    <w14:ligatures w14:val="none"/>
                  </w:rPr>
                  <w:t xml:space="preserve"> podrá deducir de la factura correspondiente al importe de las penalizaciones aplicadas al adjudicatario, sin perjuicio de que la garantía responda de la efectividad de las mismas, de acuerdo con lo establecido en el artículo 110 de la </w:t>
                </w:r>
                <w:r w:rsidR="003134AA" w:rsidRPr="00CA1B1F">
                  <w:rPr>
                    <w:rFonts w:ascii="Avenir Book" w:eastAsia="Arial Narrow" w:hAnsi="Avenir Book" w:cs="Arial Narrow"/>
                    <w:bCs/>
                    <w:kern w:val="0"/>
                    <w:sz w:val="21"/>
                    <w:szCs w:val="21"/>
                    <w:lang w:eastAsia="ca-ES"/>
                    <w14:ligatures w14:val="none"/>
                  </w:rPr>
                  <w:t>LCSP</w:t>
                </w:r>
                <w:r w:rsidRPr="00CA1B1F">
                  <w:rPr>
                    <w:rFonts w:ascii="Avenir Book" w:eastAsia="Arial Narrow" w:hAnsi="Avenir Book" w:cs="Arial Narrow"/>
                    <w:bCs/>
                    <w:kern w:val="0"/>
                    <w:sz w:val="21"/>
                    <w:szCs w:val="21"/>
                    <w:lang w:eastAsia="ca-ES"/>
                    <w14:ligatures w14:val="none"/>
                  </w:rPr>
                  <w:t>.</w:t>
                </w:r>
              </w:p>
              <w:p w14:paraId="64285904" w14:textId="2D2DA643" w:rsidR="00A91D6A" w:rsidRPr="00CA1B1F" w:rsidRDefault="00A91D6A" w:rsidP="00A91D6A">
                <w:pPr>
                  <w:spacing w:after="160" w:line="276" w:lineRule="auto"/>
                  <w:ind w:right="27"/>
                  <w:jc w:val="both"/>
                  <w:rPr>
                    <w:rFonts w:ascii="Avenir Book" w:hAnsi="Avenir Book"/>
                    <w:sz w:val="21"/>
                    <w:szCs w:val="21"/>
                  </w:rPr>
                </w:pPr>
                <w:r w:rsidRPr="00CA1B1F">
                  <w:rPr>
                    <w:rFonts w:ascii="Avenir Book" w:hAnsi="Avenir Book"/>
                    <w:sz w:val="21"/>
                    <w:szCs w:val="21"/>
                  </w:rPr>
                  <w:t xml:space="preserve">Adicionalmente a lo previsto en </w:t>
                </w:r>
                <w:r w:rsidR="002C79CD" w:rsidRPr="00CA1B1F">
                  <w:rPr>
                    <w:rFonts w:ascii="Avenir Book" w:hAnsi="Avenir Book"/>
                    <w:sz w:val="21"/>
                    <w:szCs w:val="21"/>
                  </w:rPr>
                  <w:t>este apartado</w:t>
                </w:r>
                <w:r w:rsidRPr="00CA1B1F">
                  <w:rPr>
                    <w:rFonts w:ascii="Avenir Book" w:hAnsi="Avenir Book"/>
                    <w:sz w:val="21"/>
                    <w:szCs w:val="21"/>
                  </w:rPr>
                  <w:t xml:space="preserve">, se establecen las siguientes conductas susceptibles de ser penalizadas y las correspondientes penalizaciones, las cuales se aplicarán siguiendo el procedimiento </w:t>
                </w:r>
                <w:r w:rsidR="002C79CD" w:rsidRPr="00CA1B1F">
                  <w:rPr>
                    <w:rFonts w:ascii="Avenir Book" w:hAnsi="Avenir Book"/>
                    <w:sz w:val="21"/>
                    <w:szCs w:val="21"/>
                  </w:rPr>
                  <w:t>indicado anteriormente</w:t>
                </w:r>
                <w:r w:rsidRPr="00CA1B1F">
                  <w:rPr>
                    <w:rFonts w:ascii="Avenir Book" w:hAnsi="Avenir Book"/>
                    <w:sz w:val="21"/>
                    <w:szCs w:val="21"/>
                  </w:rPr>
                  <w:t>:</w:t>
                </w:r>
              </w:p>
              <w:p w14:paraId="7AEBCBE3" w14:textId="77777777" w:rsidR="00A91D6A" w:rsidRPr="00CA1B1F" w:rsidRDefault="00A91D6A" w:rsidP="002C79CD">
                <w:pPr>
                  <w:pStyle w:val="Prrafodelista"/>
                  <w:widowControl/>
                  <w:numPr>
                    <w:ilvl w:val="0"/>
                    <w:numId w:val="60"/>
                  </w:numPr>
                  <w:autoSpaceDE/>
                  <w:autoSpaceDN/>
                  <w:spacing w:after="120" w:line="276" w:lineRule="auto"/>
                  <w:ind w:left="1134" w:right="45" w:hanging="567"/>
                  <w:jc w:val="both"/>
                  <w:rPr>
                    <w:rFonts w:ascii="Avenir Book" w:hAnsi="Avenir Book"/>
                    <w:sz w:val="21"/>
                    <w:szCs w:val="21"/>
                    <w:lang w:val="es-ES"/>
                  </w:rPr>
                </w:pPr>
                <w:r w:rsidRPr="00CA1B1F">
                  <w:rPr>
                    <w:rFonts w:ascii="Avenir Book" w:hAnsi="Avenir Book"/>
                    <w:sz w:val="21"/>
                    <w:szCs w:val="21"/>
                    <w:lang w:val="es-ES"/>
                  </w:rPr>
                  <w:t xml:space="preserve">La </w:t>
                </w:r>
                <w:r w:rsidRPr="00CA1B1F">
                  <w:rPr>
                    <w:rFonts w:ascii="Avenir Book" w:hAnsi="Avenir Book"/>
                    <w:b/>
                    <w:bCs/>
                    <w:sz w:val="21"/>
                    <w:szCs w:val="21"/>
                    <w:lang w:val="es-ES"/>
                  </w:rPr>
                  <w:t>paralización total y absoluta de la ejecución de las prestaciones</w:t>
                </w:r>
                <w:r w:rsidRPr="00CA1B1F">
                  <w:rPr>
                    <w:rFonts w:ascii="Avenir Book" w:hAnsi="Avenir Book"/>
                    <w:sz w:val="21"/>
                    <w:szCs w:val="21"/>
                    <w:lang w:val="es-ES"/>
                  </w:rPr>
                  <w:t>: supondrá la imposición de una penalidad del 10 por 100 del importe total del contrato adjudicado.</w:t>
                </w:r>
              </w:p>
              <w:p w14:paraId="42F9B0B6" w14:textId="77777777" w:rsidR="00A91D6A" w:rsidRPr="00CA1B1F" w:rsidRDefault="00A91D6A" w:rsidP="002C79CD">
                <w:pPr>
                  <w:pStyle w:val="Prrafodelista"/>
                  <w:widowControl/>
                  <w:numPr>
                    <w:ilvl w:val="0"/>
                    <w:numId w:val="60"/>
                  </w:numPr>
                  <w:autoSpaceDE/>
                  <w:autoSpaceDN/>
                  <w:spacing w:after="120" w:line="276" w:lineRule="auto"/>
                  <w:ind w:left="1134" w:right="45" w:hanging="567"/>
                  <w:jc w:val="both"/>
                  <w:rPr>
                    <w:rFonts w:ascii="Avenir Book" w:hAnsi="Avenir Book"/>
                    <w:sz w:val="21"/>
                    <w:szCs w:val="21"/>
                    <w:lang w:val="es-ES"/>
                  </w:rPr>
                </w:pPr>
                <w:r w:rsidRPr="00CA1B1F">
                  <w:rPr>
                    <w:rFonts w:ascii="Avenir Book" w:hAnsi="Avenir Book"/>
                    <w:sz w:val="21"/>
                    <w:szCs w:val="21"/>
                    <w:lang w:val="es-ES"/>
                  </w:rPr>
                  <w:t xml:space="preserve">Penalización por </w:t>
                </w:r>
                <w:r w:rsidRPr="00CA1B1F">
                  <w:rPr>
                    <w:rFonts w:ascii="Avenir Book" w:hAnsi="Avenir Book"/>
                    <w:b/>
                    <w:bCs/>
                    <w:sz w:val="21"/>
                    <w:szCs w:val="21"/>
                    <w:lang w:val="es-ES"/>
                  </w:rPr>
                  <w:t>defecto de calidad de la obra ejecutada</w:t>
                </w:r>
                <w:r w:rsidRPr="00CA1B1F">
                  <w:rPr>
                    <w:rFonts w:ascii="Avenir Book" w:hAnsi="Avenir Book"/>
                    <w:sz w:val="21"/>
                    <w:szCs w:val="21"/>
                    <w:lang w:val="es-ES"/>
                  </w:rPr>
                  <w:t xml:space="preserve">. Los defectos de calidad en las dimensiones, materiales, características, ensayos, etc. derivarán en la apertura de una No Conformidad por parte del director de las Obras. En el supuesto de que el defecto sea no aceptable el contratista procederá a su demolición y reposición a su cargo. En el supuesto de que el defecto sea aceptable el director de Obra propondrá al </w:t>
                </w:r>
                <w:r w:rsidRPr="00CA1B1F">
                  <w:rPr>
                    <w:rFonts w:ascii="Avenir Book" w:hAnsi="Avenir Book"/>
                    <w:b/>
                    <w:bCs/>
                    <w:sz w:val="21"/>
                    <w:szCs w:val="21"/>
                    <w:lang w:val="es-ES"/>
                  </w:rPr>
                  <w:t>IJC</w:t>
                </w:r>
                <w:r w:rsidRPr="00CA1B1F">
                  <w:rPr>
                    <w:rFonts w:ascii="Avenir Book" w:hAnsi="Avenir Book"/>
                    <w:sz w:val="21"/>
                    <w:szCs w:val="21"/>
                    <w:lang w:val="es-ES"/>
                  </w:rPr>
                  <w:t xml:space="preserve"> una rebaja en la certificación que puede llegar al cincuenta por ciento del precio en las unidades mal ejecutadas. El </w:t>
                </w:r>
                <w:r w:rsidRPr="00CA1B1F">
                  <w:rPr>
                    <w:rFonts w:ascii="Avenir Book" w:hAnsi="Avenir Book"/>
                    <w:b/>
                    <w:bCs/>
                    <w:sz w:val="21"/>
                    <w:szCs w:val="21"/>
                    <w:lang w:val="es-ES"/>
                  </w:rPr>
                  <w:t>IJC</w:t>
                </w:r>
                <w:r w:rsidRPr="00CA1B1F">
                  <w:rPr>
                    <w:rFonts w:ascii="Avenir Book" w:hAnsi="Avenir Book"/>
                    <w:sz w:val="21"/>
                    <w:szCs w:val="21"/>
                    <w:lang w:val="es-ES"/>
                  </w:rPr>
                  <w:t xml:space="preserve">, en función del informe del director de Obra y la justificación que pueda aportar el contratista, podrá aplicar la rebaja propuesta. Si hiciera falta algún tipo de corrección o refuerzo adicional irán a cargo del contratista. En caso de reiteración en la misma </w:t>
                </w:r>
                <w:r w:rsidRPr="00CA1B1F">
                  <w:rPr>
                    <w:rFonts w:ascii="Avenir Book" w:hAnsi="Avenir Book"/>
                    <w:sz w:val="21"/>
                    <w:szCs w:val="21"/>
                    <w:lang w:val="es-ES"/>
                  </w:rPr>
                  <w:lastRenderedPageBreak/>
                  <w:t>tipología de defecto se procederá a una rebaja mínima del veinticinco por ciento y a partir de la segunda se aplicará una rebaja directa del cincuenta por ciento.</w:t>
                </w:r>
              </w:p>
              <w:p w14:paraId="7FFD09A9" w14:textId="77777777" w:rsidR="00A91D6A" w:rsidRPr="00CA1B1F" w:rsidRDefault="00A91D6A" w:rsidP="002C79CD">
                <w:pPr>
                  <w:pStyle w:val="Prrafodelista"/>
                  <w:widowControl/>
                  <w:numPr>
                    <w:ilvl w:val="0"/>
                    <w:numId w:val="60"/>
                  </w:numPr>
                  <w:autoSpaceDE/>
                  <w:autoSpaceDN/>
                  <w:spacing w:after="120" w:line="276" w:lineRule="auto"/>
                  <w:ind w:left="1134" w:right="45" w:hanging="567"/>
                  <w:jc w:val="both"/>
                  <w:rPr>
                    <w:rFonts w:ascii="Avenir Book" w:hAnsi="Avenir Book"/>
                    <w:sz w:val="21"/>
                    <w:szCs w:val="21"/>
                    <w:lang w:val="es-ES"/>
                  </w:rPr>
                </w:pPr>
                <w:r w:rsidRPr="00CA1B1F">
                  <w:rPr>
                    <w:rFonts w:ascii="Avenir Book" w:hAnsi="Avenir Book"/>
                    <w:sz w:val="21"/>
                    <w:szCs w:val="21"/>
                    <w:lang w:val="es-ES"/>
                  </w:rPr>
                  <w:t xml:space="preserve">Penalizaciones por </w:t>
                </w:r>
                <w:r w:rsidRPr="00CA1B1F">
                  <w:rPr>
                    <w:rFonts w:ascii="Avenir Book" w:hAnsi="Avenir Book"/>
                    <w:b/>
                    <w:bCs/>
                    <w:sz w:val="21"/>
                    <w:szCs w:val="21"/>
                    <w:lang w:val="es-ES"/>
                  </w:rPr>
                  <w:t>incumplimiento de órdenes de la Dirección de Obra</w:t>
                </w:r>
                <w:r w:rsidRPr="00CA1B1F">
                  <w:rPr>
                    <w:rFonts w:ascii="Avenir Book" w:hAnsi="Avenir Book"/>
                    <w:sz w:val="21"/>
                    <w:szCs w:val="21"/>
                    <w:lang w:val="es-ES"/>
                  </w:rPr>
                  <w:t xml:space="preserve">. En el caso de incumplimiento, del contratista, de las órdenes del director de las Obras, dentro de sus responsabilidades y competencia, aquel será responsable de todos aquellos daños y/o perjuicios que se deriven, yendo todos los gastos relacionados a su cargo. </w:t>
                </w:r>
              </w:p>
              <w:p w14:paraId="2968868A" w14:textId="77777777" w:rsidR="00A91D6A" w:rsidRPr="00CA1B1F" w:rsidRDefault="00A91D6A" w:rsidP="002C79CD">
                <w:pPr>
                  <w:spacing w:after="120" w:line="276" w:lineRule="auto"/>
                  <w:ind w:left="1134" w:right="46"/>
                  <w:rPr>
                    <w:rFonts w:ascii="Avenir Book" w:hAnsi="Avenir Book"/>
                    <w:sz w:val="21"/>
                    <w:szCs w:val="21"/>
                  </w:rPr>
                </w:pPr>
                <w:r w:rsidRPr="00CA1B1F">
                  <w:rPr>
                    <w:rFonts w:ascii="Avenir Book" w:hAnsi="Avenir Book"/>
                    <w:sz w:val="21"/>
                    <w:szCs w:val="21"/>
                  </w:rPr>
                  <w:t>Será considerado un incumplimiento leve cualquier desobediencia a las órdenes del Director de las Obras; será considerado incumplimiento grave aquel que se dé por reiteración, voluntariedad, mantenimiento en el tiempo o falta de justificación; se considerará incumplimiento muy grave aquel que se dé por reiteración de un grave, y/o que por incumplimiento se ponga en peligro la seguridad y salud de las personas, la integridad estructural de la propia obra, u otras consecuencias derivadas muy superiores al relacionado directamente con la orden.</w:t>
                </w:r>
              </w:p>
              <w:p w14:paraId="29FE3693" w14:textId="77777777" w:rsidR="00A91D6A" w:rsidRPr="00CA1B1F" w:rsidRDefault="00A91D6A" w:rsidP="002C79CD">
                <w:pPr>
                  <w:spacing w:after="120" w:line="276" w:lineRule="auto"/>
                  <w:ind w:left="1134" w:right="46"/>
                  <w:rPr>
                    <w:rFonts w:ascii="Avenir Book" w:hAnsi="Avenir Book"/>
                    <w:sz w:val="21"/>
                    <w:szCs w:val="21"/>
                  </w:rPr>
                </w:pPr>
                <w:r w:rsidRPr="00CA1B1F">
                  <w:rPr>
                    <w:rFonts w:ascii="Avenir Book" w:hAnsi="Avenir Book"/>
                    <w:sz w:val="21"/>
                    <w:szCs w:val="21"/>
                  </w:rPr>
                  <w:t>El importe unitario de penalización por este concepto se fija en un máximo de 6.000 € (leve), 12.000 € (grave) y 24.000 € (muy grave) y en un mínimo de 600 € (leve), 1.200 € (grave) y 2.400 € (muy grave) respectivamente a la gravedad del incumplimiento.</w:t>
                </w:r>
              </w:p>
              <w:p w14:paraId="18806219" w14:textId="77777777" w:rsidR="00A91D6A" w:rsidRPr="00CA1B1F" w:rsidRDefault="00A91D6A" w:rsidP="002C79CD">
                <w:pPr>
                  <w:pStyle w:val="Prrafodelista"/>
                  <w:widowControl/>
                  <w:numPr>
                    <w:ilvl w:val="0"/>
                    <w:numId w:val="60"/>
                  </w:numPr>
                  <w:autoSpaceDE/>
                  <w:autoSpaceDN/>
                  <w:spacing w:after="120" w:line="276" w:lineRule="auto"/>
                  <w:ind w:left="1134" w:right="46" w:hanging="567"/>
                  <w:jc w:val="both"/>
                  <w:rPr>
                    <w:rFonts w:ascii="Avenir Book" w:hAnsi="Avenir Book"/>
                    <w:sz w:val="21"/>
                    <w:szCs w:val="21"/>
                    <w:lang w:val="es-ES"/>
                  </w:rPr>
                </w:pPr>
                <w:r w:rsidRPr="00CA1B1F">
                  <w:rPr>
                    <w:rFonts w:ascii="Avenir Book" w:hAnsi="Avenir Book"/>
                    <w:sz w:val="21"/>
                    <w:szCs w:val="21"/>
                    <w:lang w:val="es-ES"/>
                  </w:rPr>
                  <w:t xml:space="preserve">Penalizaciones </w:t>
                </w:r>
                <w:r w:rsidRPr="00CA1B1F">
                  <w:rPr>
                    <w:rFonts w:ascii="Avenir Book" w:hAnsi="Avenir Book"/>
                    <w:b/>
                    <w:bCs/>
                    <w:sz w:val="21"/>
                    <w:szCs w:val="21"/>
                    <w:lang w:val="es-ES"/>
                  </w:rPr>
                  <w:t>por incumplimiento de órdenes del Coordinador de Seguridad y Salud</w:t>
                </w:r>
                <w:r w:rsidRPr="00CA1B1F">
                  <w:rPr>
                    <w:rFonts w:ascii="Avenir Book" w:hAnsi="Avenir Book"/>
                    <w:sz w:val="21"/>
                    <w:szCs w:val="21"/>
                    <w:lang w:val="es-ES"/>
                  </w:rPr>
                  <w:t xml:space="preserve">. En el caso de incumplimiento de las órdenes del Coordinador de Seguridad y Salud por parte del contratista, este será responsable de todos aquellos daños y perjuicios que se deriven, yendo todos los gastos relacionados a su cargo. </w:t>
                </w:r>
              </w:p>
              <w:p w14:paraId="10401182" w14:textId="77777777" w:rsidR="00A91D6A" w:rsidRPr="00CA1B1F" w:rsidRDefault="00A91D6A" w:rsidP="002C79CD">
                <w:pPr>
                  <w:spacing w:after="120" w:line="276" w:lineRule="auto"/>
                  <w:ind w:left="1134" w:right="46"/>
                  <w:rPr>
                    <w:rFonts w:ascii="Avenir Book" w:hAnsi="Avenir Book"/>
                    <w:sz w:val="21"/>
                    <w:szCs w:val="21"/>
                  </w:rPr>
                </w:pPr>
                <w:r w:rsidRPr="00CA1B1F">
                  <w:rPr>
                    <w:rFonts w:ascii="Avenir Book" w:hAnsi="Avenir Book"/>
                    <w:sz w:val="21"/>
                    <w:szCs w:val="21"/>
                  </w:rPr>
                  <w:t>Será considerado un incumplimiento leve cualquier desobediencia a las órdenes del Coordinador de Seguridad y Salud; será considerado incumplimiento grave aquel que se dé por reiteración, voluntariedad, mantenimiento en el tiempo o falta de justificación; se considerará incumplimiento muy grave aquel que se dé por reiteración de un grave, y/o que por incumplimiento se ponga en peligro la seguridad y salud de las personas, u otras consecuencias derivadas muy superiores al relacionado directamente con la orden.</w:t>
                </w:r>
              </w:p>
              <w:p w14:paraId="04EC5317" w14:textId="77777777" w:rsidR="00A91D6A" w:rsidRPr="00CA1B1F" w:rsidRDefault="00A91D6A" w:rsidP="002C79CD">
                <w:pPr>
                  <w:spacing w:after="120" w:line="276" w:lineRule="auto"/>
                  <w:ind w:left="1134" w:right="46"/>
                  <w:rPr>
                    <w:rFonts w:ascii="Avenir Book" w:hAnsi="Avenir Book"/>
                    <w:sz w:val="21"/>
                    <w:szCs w:val="21"/>
                  </w:rPr>
                </w:pPr>
                <w:r w:rsidRPr="00CA1B1F">
                  <w:rPr>
                    <w:rFonts w:ascii="Avenir Book" w:hAnsi="Avenir Book"/>
                    <w:sz w:val="21"/>
                    <w:szCs w:val="21"/>
                  </w:rPr>
                  <w:t>El importe unitario de penalización por este concepto se fija en un máximo de 6.000 € (leve), 12.000 € (grave) y 24.000 € (muy grave) y en un mínimo de 600 € (leve), 1.200 € (grave) y 2.400 € (muy grave) respectivamente a la gravedad del incumplimiento.</w:t>
                </w:r>
              </w:p>
              <w:p w14:paraId="793C48EF" w14:textId="77777777" w:rsidR="00A91D6A" w:rsidRPr="00CA1B1F" w:rsidRDefault="00A91D6A" w:rsidP="002C79CD">
                <w:pPr>
                  <w:pStyle w:val="Prrafodelista"/>
                  <w:widowControl/>
                  <w:numPr>
                    <w:ilvl w:val="0"/>
                    <w:numId w:val="60"/>
                  </w:numPr>
                  <w:autoSpaceDE/>
                  <w:autoSpaceDN/>
                  <w:spacing w:after="120" w:line="276" w:lineRule="auto"/>
                  <w:ind w:left="1134" w:right="46" w:hanging="567"/>
                  <w:jc w:val="both"/>
                  <w:rPr>
                    <w:rFonts w:ascii="Avenir Book" w:hAnsi="Avenir Book"/>
                    <w:sz w:val="21"/>
                    <w:szCs w:val="21"/>
                    <w:lang w:val="es-ES"/>
                  </w:rPr>
                </w:pPr>
                <w:r w:rsidRPr="00CA1B1F">
                  <w:rPr>
                    <w:rFonts w:ascii="Avenir Book" w:hAnsi="Avenir Book"/>
                    <w:sz w:val="21"/>
                    <w:szCs w:val="21"/>
                    <w:lang w:val="es-ES"/>
                  </w:rPr>
                  <w:t xml:space="preserve">Penalización por </w:t>
                </w:r>
                <w:r w:rsidRPr="00CA1B1F">
                  <w:rPr>
                    <w:rFonts w:ascii="Avenir Book" w:hAnsi="Avenir Book"/>
                    <w:b/>
                    <w:bCs/>
                    <w:sz w:val="21"/>
                    <w:szCs w:val="21"/>
                    <w:lang w:val="es-ES"/>
                  </w:rPr>
                  <w:t>incumplimiento del plazo total.</w:t>
                </w:r>
                <w:r w:rsidRPr="00CA1B1F">
                  <w:rPr>
                    <w:rFonts w:ascii="Avenir Book" w:hAnsi="Avenir Book"/>
                    <w:sz w:val="21"/>
                    <w:szCs w:val="21"/>
                    <w:lang w:val="es-ES"/>
                  </w:rPr>
                  <w:t xml:space="preserve"> El incumplimiento del plazo contractual de la obra dará derecho al </w:t>
                </w:r>
                <w:r w:rsidRPr="00CA1B1F">
                  <w:rPr>
                    <w:rFonts w:ascii="Avenir Book" w:hAnsi="Avenir Book"/>
                    <w:b/>
                    <w:bCs/>
                    <w:sz w:val="21"/>
                    <w:szCs w:val="21"/>
                    <w:lang w:val="es-ES"/>
                  </w:rPr>
                  <w:t>IJC</w:t>
                </w:r>
                <w:r w:rsidRPr="00CA1B1F">
                  <w:rPr>
                    <w:rFonts w:ascii="Avenir Book" w:hAnsi="Avenir Book"/>
                    <w:sz w:val="21"/>
                    <w:szCs w:val="21"/>
                    <w:lang w:val="es-ES"/>
                  </w:rPr>
                  <w:t xml:space="preserve"> a aplicar las siguientes penalizaciones al Contratista que se detallan en este apartado: </w:t>
                </w:r>
              </w:p>
              <w:p w14:paraId="18C6DFC7" w14:textId="77777777" w:rsidR="00A91D6A" w:rsidRPr="00CA1B1F" w:rsidRDefault="00A91D6A" w:rsidP="002C79CD">
                <w:pPr>
                  <w:spacing w:after="120" w:line="276" w:lineRule="auto"/>
                  <w:ind w:left="1134" w:right="46"/>
                  <w:rPr>
                    <w:rFonts w:ascii="Avenir Book" w:hAnsi="Avenir Book"/>
                    <w:sz w:val="21"/>
                    <w:szCs w:val="21"/>
                  </w:rPr>
                </w:pPr>
                <w:r w:rsidRPr="00CA1B1F">
                  <w:rPr>
                    <w:rFonts w:ascii="Avenir Book" w:hAnsi="Avenir Book"/>
                    <w:sz w:val="21"/>
                    <w:szCs w:val="21"/>
                  </w:rPr>
                  <w:t xml:space="preserve">Para un retraso de entre 1 y 4 semanas cumplidas se aplicará una penalización acumulada del 0,40% del importe de adjudicación por cada semana de retraso. Las semanas 5 a 8 de retraso se aplicará una penalización acumulada al anterior, y por cada semana incluida en este periodo del 0,80% del importe de adjudicación. </w:t>
                </w:r>
              </w:p>
              <w:p w14:paraId="20839EF3" w14:textId="77777777" w:rsidR="00A91D6A" w:rsidRPr="00CA1B1F" w:rsidRDefault="00A91D6A" w:rsidP="002C79CD">
                <w:pPr>
                  <w:spacing w:after="120" w:line="276" w:lineRule="auto"/>
                  <w:ind w:left="1134" w:right="46"/>
                  <w:rPr>
                    <w:rFonts w:ascii="Avenir Book" w:hAnsi="Avenir Book"/>
                    <w:sz w:val="21"/>
                    <w:szCs w:val="21"/>
                  </w:rPr>
                </w:pPr>
                <w:r w:rsidRPr="00CA1B1F">
                  <w:rPr>
                    <w:rFonts w:ascii="Avenir Book" w:hAnsi="Avenir Book"/>
                    <w:sz w:val="21"/>
                    <w:szCs w:val="21"/>
                  </w:rPr>
                  <w:t xml:space="preserve">Las semanas 9 en lo sucesivo de retraso se aplicará una penalización acumulada a las anteriores y por cada semana incluida en este periodo del 1,30% del importe de adjudicación. Esta penalización está limitada a un valor acumulado del diez por ciento de penalización sobre el importe de adjudicación. </w:t>
                </w:r>
              </w:p>
              <w:p w14:paraId="747598F4" w14:textId="77777777" w:rsidR="00A91D6A" w:rsidRPr="00CA1B1F" w:rsidRDefault="00A91D6A" w:rsidP="002C79CD">
                <w:pPr>
                  <w:spacing w:after="120" w:line="276" w:lineRule="auto"/>
                  <w:ind w:left="1134" w:right="46"/>
                  <w:rPr>
                    <w:rFonts w:ascii="Avenir Book" w:hAnsi="Avenir Book"/>
                    <w:sz w:val="21"/>
                    <w:szCs w:val="21"/>
                  </w:rPr>
                </w:pPr>
                <w:r w:rsidRPr="00CA1B1F">
                  <w:rPr>
                    <w:rFonts w:ascii="Avenir Book" w:hAnsi="Avenir Book"/>
                    <w:sz w:val="21"/>
                    <w:szCs w:val="21"/>
                  </w:rPr>
                  <w:t>En caso de que la demora sea igual o inferior a quince días no se aplicará esta penalización. A partir del decimosexto día (día 16) de demora, la penalización se aplicará con efectos desde el día siguiente al de la finalización del plazo máximo de ejecución de la obra, es decir, a partir del primero (día 1) de demora.</w:t>
                </w:r>
              </w:p>
              <w:p w14:paraId="5E79D02F" w14:textId="77777777" w:rsidR="00A91D6A" w:rsidRPr="00CA1B1F" w:rsidRDefault="00A91D6A" w:rsidP="002C79CD">
                <w:pPr>
                  <w:pStyle w:val="Prrafodelista"/>
                  <w:widowControl/>
                  <w:numPr>
                    <w:ilvl w:val="0"/>
                    <w:numId w:val="60"/>
                  </w:numPr>
                  <w:autoSpaceDE/>
                  <w:autoSpaceDN/>
                  <w:spacing w:after="120" w:line="276" w:lineRule="auto"/>
                  <w:ind w:left="1134" w:right="46" w:hanging="567"/>
                  <w:jc w:val="both"/>
                  <w:rPr>
                    <w:rFonts w:ascii="Avenir Book" w:hAnsi="Avenir Book"/>
                    <w:sz w:val="21"/>
                    <w:szCs w:val="21"/>
                    <w:lang w:val="es-ES"/>
                  </w:rPr>
                </w:pPr>
                <w:r w:rsidRPr="00CA1B1F">
                  <w:rPr>
                    <w:rFonts w:ascii="Avenir Book" w:hAnsi="Avenir Book"/>
                    <w:sz w:val="21"/>
                    <w:szCs w:val="21"/>
                    <w:lang w:val="es-ES"/>
                  </w:rPr>
                  <w:t xml:space="preserve">Penalizaciones por </w:t>
                </w:r>
                <w:r w:rsidRPr="00CA1B1F">
                  <w:rPr>
                    <w:rFonts w:ascii="Avenir Book" w:hAnsi="Avenir Book"/>
                    <w:b/>
                    <w:bCs/>
                    <w:sz w:val="21"/>
                    <w:szCs w:val="21"/>
                    <w:lang w:val="es-ES"/>
                  </w:rPr>
                  <w:t>incumplimiento de la Ley 32/2006, de 18 de octubre, reguladora de la subcontratación en el sector de la construcción</w:t>
                </w:r>
                <w:r w:rsidRPr="00CA1B1F">
                  <w:rPr>
                    <w:rFonts w:ascii="Avenir Book" w:hAnsi="Avenir Book"/>
                    <w:sz w:val="21"/>
                    <w:szCs w:val="21"/>
                    <w:lang w:val="es-ES"/>
                  </w:rPr>
                  <w:t xml:space="preserve">. </w:t>
                </w:r>
              </w:p>
              <w:p w14:paraId="02348B8C" w14:textId="77777777" w:rsidR="00A91D6A" w:rsidRPr="00CA1B1F" w:rsidRDefault="00A91D6A" w:rsidP="002C79CD">
                <w:pPr>
                  <w:spacing w:after="120" w:line="276" w:lineRule="auto"/>
                  <w:ind w:left="1134" w:right="46"/>
                  <w:rPr>
                    <w:rFonts w:ascii="Avenir Book" w:hAnsi="Avenir Book"/>
                    <w:sz w:val="21"/>
                    <w:szCs w:val="21"/>
                  </w:rPr>
                </w:pPr>
                <w:r w:rsidRPr="00CA1B1F">
                  <w:rPr>
                    <w:rFonts w:ascii="Avenir Book" w:hAnsi="Avenir Book"/>
                    <w:sz w:val="21"/>
                    <w:szCs w:val="21"/>
                  </w:rPr>
                  <w:lastRenderedPageBreak/>
                  <w:t xml:space="preserve">Por de incumplimiento de las previsiones de la Ley 32/2006, de 18 de octubre, reguladora de la subcontratación en el sector de la construcción, el </w:t>
                </w:r>
                <w:r w:rsidRPr="00CA1B1F">
                  <w:rPr>
                    <w:rFonts w:ascii="Avenir Book" w:hAnsi="Avenir Book"/>
                    <w:b/>
                    <w:bCs/>
                    <w:sz w:val="21"/>
                    <w:szCs w:val="21"/>
                  </w:rPr>
                  <w:t>IJC</w:t>
                </w:r>
                <w:r w:rsidRPr="00CA1B1F">
                  <w:rPr>
                    <w:rFonts w:ascii="Avenir Book" w:hAnsi="Avenir Book"/>
                    <w:sz w:val="21"/>
                    <w:szCs w:val="21"/>
                  </w:rPr>
                  <w:t xml:space="preserve"> podrá realizar los trámites oportunos por la imposición de las penalidades/sanciones previstas en esta Ley y Real decreto legislativo 5/2000, de 4 de agosto, por el cual se aprueba el texto refundido de la Ley sobre infracciones y sanciones en la orden Social.</w:t>
                </w:r>
              </w:p>
              <w:p w14:paraId="34DA1FA0" w14:textId="77777777" w:rsidR="00A91D6A" w:rsidRPr="00CA1B1F" w:rsidRDefault="00A91D6A" w:rsidP="002C79CD">
                <w:pPr>
                  <w:pStyle w:val="Prrafodelista"/>
                  <w:widowControl/>
                  <w:numPr>
                    <w:ilvl w:val="0"/>
                    <w:numId w:val="60"/>
                  </w:numPr>
                  <w:autoSpaceDE/>
                  <w:autoSpaceDN/>
                  <w:spacing w:after="120" w:line="276" w:lineRule="auto"/>
                  <w:ind w:left="1134" w:right="46" w:hanging="567"/>
                  <w:jc w:val="both"/>
                  <w:rPr>
                    <w:rFonts w:ascii="Avenir Book" w:hAnsi="Avenir Book"/>
                    <w:sz w:val="21"/>
                    <w:szCs w:val="21"/>
                    <w:lang w:val="es-ES"/>
                  </w:rPr>
                </w:pPr>
                <w:r w:rsidRPr="00CA1B1F">
                  <w:rPr>
                    <w:rFonts w:ascii="Avenir Book" w:hAnsi="Avenir Book"/>
                    <w:sz w:val="21"/>
                    <w:szCs w:val="21"/>
                    <w:lang w:val="es-ES"/>
                  </w:rPr>
                  <w:t xml:space="preserve">Penalizaciones por </w:t>
                </w:r>
                <w:r w:rsidRPr="00CA1B1F">
                  <w:rPr>
                    <w:rFonts w:ascii="Avenir Book" w:hAnsi="Avenir Book"/>
                    <w:b/>
                    <w:bCs/>
                    <w:sz w:val="21"/>
                    <w:szCs w:val="21"/>
                    <w:lang w:val="es-ES"/>
                  </w:rPr>
                  <w:t>incumplimiento del plazo de pago por parte del contratista a los subcontratistas y/o proveedores y por incumplimiento de la entrega de documentación al respecto</w:t>
                </w:r>
                <w:r w:rsidRPr="00CA1B1F">
                  <w:rPr>
                    <w:rFonts w:ascii="Avenir Book" w:hAnsi="Avenir Book"/>
                    <w:sz w:val="21"/>
                    <w:szCs w:val="21"/>
                    <w:lang w:val="es-ES"/>
                  </w:rPr>
                  <w:t xml:space="preserve">: </w:t>
                </w:r>
              </w:p>
              <w:p w14:paraId="31146286" w14:textId="0D783BA0" w:rsidR="00A91D6A" w:rsidRPr="00CA1B1F" w:rsidRDefault="00A91D6A" w:rsidP="002C79CD">
                <w:pPr>
                  <w:spacing w:after="240" w:line="276" w:lineRule="auto"/>
                  <w:ind w:left="1134" w:right="45"/>
                  <w:rPr>
                    <w:rFonts w:ascii="Avenir Book" w:hAnsi="Avenir Book"/>
                    <w:sz w:val="21"/>
                    <w:szCs w:val="21"/>
                  </w:rPr>
                </w:pPr>
                <w:r w:rsidRPr="00CA1B1F">
                  <w:rPr>
                    <w:rFonts w:ascii="Avenir Book" w:hAnsi="Avenir Book"/>
                    <w:sz w:val="21"/>
                    <w:szCs w:val="21"/>
                  </w:rPr>
                  <w:t xml:space="preserve">En el supuesto que el Contratista incumpla los plazos de pago a los subcontratistas y/o proveedores o incumpla la obligación de librar información al respeto en los términos en el presente documento, el </w:t>
                </w:r>
                <w:r w:rsidRPr="00CA1B1F">
                  <w:rPr>
                    <w:rFonts w:ascii="Avenir Book" w:hAnsi="Avenir Book"/>
                    <w:b/>
                    <w:bCs/>
                    <w:sz w:val="21"/>
                    <w:szCs w:val="21"/>
                  </w:rPr>
                  <w:t>IJC</w:t>
                </w:r>
                <w:r w:rsidRPr="00CA1B1F">
                  <w:rPr>
                    <w:rFonts w:ascii="Avenir Book" w:hAnsi="Avenir Book"/>
                    <w:sz w:val="21"/>
                    <w:szCs w:val="21"/>
                  </w:rPr>
                  <w:t xml:space="preserve"> podrá imponer una penalización al contratista de ciento euros (100 €) por cada día de retraso en el pago de cada factura o en la entrega de la información solicitada por el </w:t>
                </w:r>
                <w:r w:rsidRPr="00CA1B1F">
                  <w:rPr>
                    <w:rFonts w:ascii="Avenir Book" w:hAnsi="Avenir Book"/>
                    <w:b/>
                    <w:bCs/>
                    <w:sz w:val="21"/>
                    <w:szCs w:val="21"/>
                  </w:rPr>
                  <w:t>IJC</w:t>
                </w:r>
                <w:r w:rsidRPr="00CA1B1F">
                  <w:rPr>
                    <w:rFonts w:ascii="Avenir Book" w:hAnsi="Avenir Book"/>
                    <w:sz w:val="21"/>
                    <w:szCs w:val="21"/>
                  </w:rPr>
                  <w:t>.</w:t>
                </w:r>
              </w:p>
            </w:tc>
          </w:tr>
          <w:tr w:rsidR="003D57BC" w:rsidRPr="00CA1B1F" w14:paraId="50ADFC9C" w14:textId="77777777" w:rsidTr="003D57BC">
            <w:trPr>
              <w:trHeight w:val="397"/>
              <w:jc w:val="center"/>
            </w:trPr>
            <w:tc>
              <w:tcPr>
                <w:tcW w:w="563" w:type="dxa"/>
                <w:shd w:val="clear" w:color="auto" w:fill="30BFD3"/>
                <w:vAlign w:val="center"/>
              </w:tcPr>
              <w:p w14:paraId="0AEBDD55" w14:textId="77777777" w:rsidR="003D57BC" w:rsidRPr="00CA1B1F" w:rsidRDefault="003D57BC" w:rsidP="003D57BC">
                <w:pP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lastRenderedPageBreak/>
                  <w:t>Z BIS</w:t>
                </w:r>
              </w:p>
            </w:tc>
            <w:tc>
              <w:tcPr>
                <w:tcW w:w="10645" w:type="dxa"/>
                <w:gridSpan w:val="5"/>
                <w:shd w:val="clear" w:color="auto" w:fill="30BFD3"/>
                <w:vAlign w:val="center"/>
              </w:tcPr>
              <w:p w14:paraId="1596AE6B" w14:textId="77777777" w:rsidR="003D57BC" w:rsidRPr="00CA1B1F" w:rsidRDefault="003D57BC" w:rsidP="003D57BC">
                <w:pP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CA1B1F">
                  <w:rPr>
                    <w:rFonts w:ascii="Avenir Book" w:eastAsia="Arial Narrow" w:hAnsi="Avenir Book" w:cs="Arial Narrow"/>
                    <w:b/>
                    <w:color w:val="FFFFFF" w:themeColor="background1"/>
                    <w:kern w:val="0"/>
                    <w:sz w:val="21"/>
                    <w:szCs w:val="21"/>
                    <w:lang w:eastAsia="ca-ES"/>
                    <w14:ligatures w14:val="none"/>
                  </w:rPr>
                  <w:t>OTRA INFORMACIÓN</w:t>
                </w:r>
              </w:p>
            </w:tc>
          </w:tr>
          <w:tr w:rsidR="003D57BC" w:rsidRPr="00CA1B1F" w14:paraId="140FD81A" w14:textId="77777777" w:rsidTr="00806F58">
            <w:trPr>
              <w:trHeight w:val="1047"/>
              <w:jc w:val="center"/>
            </w:trPr>
            <w:tc>
              <w:tcPr>
                <w:tcW w:w="11208" w:type="dxa"/>
                <w:gridSpan w:val="6"/>
                <w:shd w:val="clear" w:color="auto" w:fill="auto"/>
              </w:tcPr>
              <w:p w14:paraId="3DC0E049" w14:textId="77777777" w:rsidR="003D57BC" w:rsidRPr="00CA1B1F" w:rsidRDefault="00056EA9" w:rsidP="003D57BC">
                <w:pPr>
                  <w:spacing w:before="240" w:after="120" w:line="276" w:lineRule="auto"/>
                  <w:ind w:left="6"/>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565174513"/>
                    <w14:checkbox>
                      <w14:checked w14:val="0"/>
                      <w14:checkedState w14:val="2612" w14:font="MS Gothic"/>
                      <w14:uncheckedState w14:val="2610" w14:font="MS Gothic"/>
                    </w14:checkbox>
                  </w:sdtPr>
                  <w:sdtEndPr/>
                  <w:sdtContent>
                    <w:r w:rsidR="003D57BC" w:rsidRPr="00CA1B1F">
                      <w:rPr>
                        <w:rFonts w:ascii="Segoe UI Symbol" w:eastAsia="Times New Roman" w:hAnsi="Segoe UI Symbol" w:cs="Segoe UI Symbol"/>
                        <w:kern w:val="0"/>
                        <w:sz w:val="21"/>
                        <w:szCs w:val="21"/>
                        <w:lang w:eastAsia="ca-ES"/>
                        <w14:ligatures w14:val="none"/>
                      </w:rPr>
                      <w:t>☐</w:t>
                    </w:r>
                  </w:sdtContent>
                </w:sdt>
                <w:r w:rsidR="003D57BC" w:rsidRPr="00CA1B1F">
                  <w:rPr>
                    <w:rFonts w:ascii="Avenir Book" w:eastAsia="Calibri" w:hAnsi="Avenir Book" w:cs="Times New Roman"/>
                    <w:kern w:val="0"/>
                    <w:sz w:val="21"/>
                    <w:szCs w:val="21"/>
                    <w:lang w:eastAsia="es-ES"/>
                    <w14:ligatures w14:val="none"/>
                  </w:rPr>
                  <w:t xml:space="preserve"> </w:t>
                </w:r>
                <w:r w:rsidR="003D57BC" w:rsidRPr="00CA1B1F">
                  <w:rPr>
                    <w:rFonts w:ascii="Avenir Book" w:eastAsia="Calibri" w:hAnsi="Avenir Book" w:cs="Times New Roman"/>
                    <w:b/>
                    <w:bCs/>
                    <w:kern w:val="0"/>
                    <w:sz w:val="21"/>
                    <w:szCs w:val="21"/>
                    <w:lang w:eastAsia="es-ES"/>
                    <w14:ligatures w14:val="none"/>
                  </w:rPr>
                  <w:t>Z BIS.1</w:t>
                </w:r>
                <w:r w:rsidR="003D57BC" w:rsidRPr="00CA1B1F">
                  <w:rPr>
                    <w:rFonts w:ascii="Avenir Book" w:eastAsia="Calibri" w:hAnsi="Avenir Book" w:cs="Times New Roman"/>
                    <w:kern w:val="0"/>
                    <w:sz w:val="21"/>
                    <w:szCs w:val="21"/>
                    <w:lang w:eastAsia="es-ES"/>
                    <w14:ligatures w14:val="none"/>
                  </w:rPr>
                  <w:t xml:space="preserve"> </w:t>
                </w:r>
                <w:r w:rsidR="003D57BC" w:rsidRPr="00CA1B1F">
                  <w:rPr>
                    <w:rFonts w:ascii="Avenir Book" w:eastAsia="Arial Narrow" w:hAnsi="Avenir Book" w:cs="Arial Narrow"/>
                    <w:kern w:val="0"/>
                    <w:sz w:val="21"/>
                    <w:szCs w:val="21"/>
                    <w:lang w:eastAsia="ca-ES"/>
                    <w14:ligatures w14:val="none"/>
                  </w:rPr>
                  <w:t>Convenio colectivo al cual la empresa o empresas adjudicataria(s) se compromete(en) a respetar las condiciones salariales fijadas:</w:t>
                </w:r>
              </w:p>
              <w:p w14:paraId="2B6934C6" w14:textId="77777777" w:rsidR="003D57BC" w:rsidRPr="00CA1B1F" w:rsidRDefault="00056EA9" w:rsidP="003D57BC">
                <w:pPr>
                  <w:spacing w:after="120" w:line="276" w:lineRule="auto"/>
                  <w:ind w:left="8"/>
                  <w:jc w:val="both"/>
                  <w:rPr>
                    <w:rFonts w:ascii="Avenir Book" w:eastAsia="Calibri" w:hAnsi="Avenir Book" w:cs="Times New Roman"/>
                    <w:kern w:val="0"/>
                    <w:sz w:val="21"/>
                    <w:szCs w:val="21"/>
                    <w:lang w:eastAsia="es-ES"/>
                    <w14:ligatures w14:val="none"/>
                  </w:rPr>
                </w:pPr>
                <w:sdt>
                  <w:sdtPr>
                    <w:rPr>
                      <w:rFonts w:ascii="Avenir Book" w:eastAsia="Times New Roman" w:hAnsi="Avenir Book" w:cs="Arial"/>
                      <w:kern w:val="0"/>
                      <w:sz w:val="21"/>
                      <w:szCs w:val="21"/>
                      <w:lang w:eastAsia="ca-ES"/>
                      <w14:ligatures w14:val="none"/>
                    </w:rPr>
                    <w:id w:val="-2036572839"/>
                    <w14:checkbox>
                      <w14:checked w14:val="0"/>
                      <w14:checkedState w14:val="2612" w14:font="MS Gothic"/>
                      <w14:uncheckedState w14:val="2610" w14:font="MS Gothic"/>
                    </w14:checkbox>
                  </w:sdtPr>
                  <w:sdtEndPr/>
                  <w:sdtContent>
                    <w:r w:rsidR="003D57BC" w:rsidRPr="00CA1B1F">
                      <w:rPr>
                        <w:rFonts w:ascii="Segoe UI Symbol" w:eastAsia="Times New Roman" w:hAnsi="Segoe UI Symbol" w:cs="Segoe UI Symbol"/>
                        <w:kern w:val="0"/>
                        <w:sz w:val="21"/>
                        <w:szCs w:val="21"/>
                        <w:lang w:eastAsia="ca-ES"/>
                        <w14:ligatures w14:val="none"/>
                      </w:rPr>
                      <w:t>☐</w:t>
                    </w:r>
                  </w:sdtContent>
                </w:sdt>
                <w:r w:rsidR="003D57BC" w:rsidRPr="00CA1B1F">
                  <w:rPr>
                    <w:rFonts w:ascii="Avenir Book" w:eastAsia="Calibri" w:hAnsi="Avenir Book" w:cs="Times New Roman"/>
                    <w:kern w:val="0"/>
                    <w:sz w:val="21"/>
                    <w:szCs w:val="21"/>
                    <w:lang w:eastAsia="es-ES"/>
                    <w14:ligatures w14:val="none"/>
                  </w:rPr>
                  <w:t xml:space="preserve"> </w:t>
                </w:r>
                <w:r w:rsidR="003D57BC" w:rsidRPr="00CA1B1F">
                  <w:rPr>
                    <w:rFonts w:ascii="Avenir Book" w:eastAsia="Calibri" w:hAnsi="Avenir Book" w:cs="Times New Roman"/>
                    <w:b/>
                    <w:bCs/>
                    <w:kern w:val="0"/>
                    <w:sz w:val="21"/>
                    <w:szCs w:val="21"/>
                    <w:lang w:eastAsia="es-ES"/>
                    <w14:ligatures w14:val="none"/>
                  </w:rPr>
                  <w:t>Z BIS.2</w:t>
                </w:r>
                <w:r w:rsidR="003D57BC" w:rsidRPr="00CA1B1F">
                  <w:rPr>
                    <w:rFonts w:ascii="Avenir Book" w:eastAsia="Calibri" w:hAnsi="Avenir Book" w:cs="Times New Roman"/>
                    <w:kern w:val="0"/>
                    <w:sz w:val="21"/>
                    <w:szCs w:val="21"/>
                    <w:lang w:eastAsia="es-ES"/>
                    <w14:ligatures w14:val="none"/>
                  </w:rPr>
                  <w:t xml:space="preserve"> Información pública a facilitar por el contratista de acuerdo con el </w:t>
                </w:r>
                <w:r w:rsidR="003D57BC" w:rsidRPr="00CA1B1F">
                  <w:rPr>
                    <w:rFonts w:ascii="Avenir Book" w:eastAsia="Calibri" w:hAnsi="Avenir Book" w:cs="Times New Roman"/>
                    <w:b/>
                    <w:bCs/>
                    <w:kern w:val="0"/>
                    <w:sz w:val="21"/>
                    <w:szCs w:val="21"/>
                    <w:lang w:eastAsia="es-ES"/>
                    <w14:ligatures w14:val="none"/>
                  </w:rPr>
                  <w:t>artículo 3.5</w:t>
                </w:r>
                <w:r w:rsidR="003D57BC" w:rsidRPr="00CA1B1F">
                  <w:rPr>
                    <w:rFonts w:ascii="Avenir Book" w:eastAsia="Calibri" w:hAnsi="Avenir Book" w:cs="Times New Roman"/>
                    <w:kern w:val="0"/>
                    <w:sz w:val="21"/>
                    <w:szCs w:val="21"/>
                    <w:lang w:eastAsia="es-ES"/>
                    <w14:ligatures w14:val="none"/>
                  </w:rPr>
                  <w:t xml:space="preserve"> de la Ley 19/2014, de transparencia, acceso a la información pública y buen gobierno:</w:t>
                </w:r>
              </w:p>
              <w:p w14:paraId="7E1A6B1D" w14:textId="77777777" w:rsidR="003D57BC" w:rsidRPr="00CA1B1F" w:rsidRDefault="00056EA9" w:rsidP="003D57BC">
                <w:pPr>
                  <w:spacing w:after="120" w:line="276" w:lineRule="auto"/>
                  <w:ind w:left="313" w:hanging="10"/>
                  <w:jc w:val="both"/>
                  <w:rPr>
                    <w:rFonts w:ascii="Avenir Book" w:eastAsia="Times New Roman" w:hAnsi="Avenir Book" w:cs="Times New Roman"/>
                    <w:iCs/>
                    <w:kern w:val="0"/>
                    <w:sz w:val="21"/>
                    <w:szCs w:val="21"/>
                    <w:lang w:eastAsia="es-ES"/>
                    <w14:ligatures w14:val="none"/>
                  </w:rPr>
                </w:pPr>
                <w:sdt>
                  <w:sdtPr>
                    <w:rPr>
                      <w:rFonts w:ascii="Avenir Book" w:eastAsia="Times New Roman" w:hAnsi="Avenir Book" w:cs="Arial"/>
                      <w:kern w:val="0"/>
                      <w:sz w:val="21"/>
                      <w:szCs w:val="21"/>
                      <w:lang w:eastAsia="ca-ES"/>
                      <w14:ligatures w14:val="none"/>
                    </w:rPr>
                    <w:id w:val="200056864"/>
                    <w14:checkbox>
                      <w14:checked w14:val="0"/>
                      <w14:checkedState w14:val="2612" w14:font="MS Gothic"/>
                      <w14:uncheckedState w14:val="2610" w14:font="MS Gothic"/>
                    </w14:checkbox>
                  </w:sdtPr>
                  <w:sdtEndPr/>
                  <w:sdtContent>
                    <w:r w:rsidR="003D57BC" w:rsidRPr="00CA1B1F">
                      <w:rPr>
                        <w:rFonts w:ascii="Segoe UI Symbol" w:eastAsia="Times New Roman" w:hAnsi="Segoe UI Symbol" w:cs="Segoe UI Symbol"/>
                        <w:kern w:val="0"/>
                        <w:sz w:val="21"/>
                        <w:szCs w:val="21"/>
                        <w:lang w:eastAsia="ca-ES"/>
                        <w14:ligatures w14:val="none"/>
                      </w:rPr>
                      <w:t>☐</w:t>
                    </w:r>
                  </w:sdtContent>
                </w:sdt>
                <w:r w:rsidR="003D57BC" w:rsidRPr="00CA1B1F">
                  <w:rPr>
                    <w:rFonts w:ascii="Avenir Book" w:eastAsia="Times New Roman" w:hAnsi="Avenir Book" w:cs="Times New Roman"/>
                    <w:iCs/>
                    <w:kern w:val="0"/>
                    <w:sz w:val="21"/>
                    <w:szCs w:val="21"/>
                    <w:lang w:eastAsia="es-ES"/>
                    <w14:ligatures w14:val="none"/>
                  </w:rPr>
                  <w:t xml:space="preserve"> Se ha de facilitar, de acuerdo con el formato que este establezca, una lista anonimizada de los puestos de trabajo ocupados y de la clasificación profesional del personal que la persona adjudicataria adscribe a la ejecución del contrato. </w:t>
                </w:r>
              </w:p>
              <w:p w14:paraId="568C39E9" w14:textId="77777777" w:rsidR="003D57BC" w:rsidRPr="00CA1B1F" w:rsidRDefault="00056EA9" w:rsidP="003D57BC">
                <w:pPr>
                  <w:spacing w:after="120" w:line="276" w:lineRule="auto"/>
                  <w:ind w:hanging="10"/>
                  <w:jc w:val="both"/>
                  <w:rPr>
                    <w:rFonts w:ascii="Avenir Book" w:eastAsia="Arial Narrow" w:hAnsi="Avenir Book" w:cs="Arial Narrow"/>
                    <w:b/>
                    <w:color w:val="7F7F7F"/>
                    <w:kern w:val="0"/>
                    <w:sz w:val="21"/>
                    <w:szCs w:val="21"/>
                    <w:lang w:eastAsia="ca-ES"/>
                    <w14:ligatures w14:val="none"/>
                  </w:rPr>
                </w:pPr>
                <w:sdt>
                  <w:sdtPr>
                    <w:rPr>
                      <w:rFonts w:ascii="Avenir Book" w:eastAsia="Times New Roman" w:hAnsi="Avenir Book" w:cs="Arial"/>
                      <w:kern w:val="0"/>
                      <w:sz w:val="21"/>
                      <w:szCs w:val="21"/>
                      <w:lang w:eastAsia="ca-ES"/>
                      <w14:ligatures w14:val="none"/>
                    </w:rPr>
                    <w:id w:val="-413780540"/>
                    <w14:checkbox>
                      <w14:checked w14:val="0"/>
                      <w14:checkedState w14:val="2612" w14:font="MS Gothic"/>
                      <w14:uncheckedState w14:val="2610" w14:font="MS Gothic"/>
                    </w14:checkbox>
                  </w:sdtPr>
                  <w:sdtEndPr/>
                  <w:sdtContent>
                    <w:r w:rsidR="003D57BC" w:rsidRPr="00CA1B1F">
                      <w:rPr>
                        <w:rFonts w:ascii="Segoe UI Symbol" w:eastAsia="Times New Roman" w:hAnsi="Segoe UI Symbol" w:cs="Segoe UI Symbol"/>
                        <w:kern w:val="0"/>
                        <w:sz w:val="21"/>
                        <w:szCs w:val="21"/>
                        <w:lang w:eastAsia="ca-ES"/>
                        <w14:ligatures w14:val="none"/>
                      </w:rPr>
                      <w:t>☐</w:t>
                    </w:r>
                  </w:sdtContent>
                </w:sdt>
                <w:r w:rsidR="003D57BC" w:rsidRPr="00CA1B1F">
                  <w:rPr>
                    <w:rFonts w:ascii="Avenir Book" w:eastAsia="Times New Roman" w:hAnsi="Avenir Book" w:cs="Segoe UI Symbol"/>
                    <w:iCs/>
                    <w:kern w:val="0"/>
                    <w:sz w:val="21"/>
                    <w:szCs w:val="21"/>
                    <w:lang w:eastAsia="es-ES"/>
                    <w14:ligatures w14:val="none"/>
                  </w:rPr>
                  <w:t xml:space="preserve"> </w:t>
                </w:r>
                <w:r w:rsidR="003D57BC" w:rsidRPr="00CA1B1F">
                  <w:rPr>
                    <w:rFonts w:ascii="Avenir Book" w:eastAsia="Calibri" w:hAnsi="Avenir Book" w:cs="Times New Roman"/>
                    <w:b/>
                    <w:bCs/>
                    <w:kern w:val="0"/>
                    <w:sz w:val="21"/>
                    <w:szCs w:val="21"/>
                    <w:lang w:eastAsia="es-ES"/>
                    <w14:ligatures w14:val="none"/>
                  </w:rPr>
                  <w:t>Z BIS.3</w:t>
                </w:r>
                <w:r w:rsidR="003D57BC" w:rsidRPr="00CA1B1F">
                  <w:rPr>
                    <w:rFonts w:ascii="Avenir Book" w:eastAsia="Calibri" w:hAnsi="Avenir Book" w:cs="Times New Roman"/>
                    <w:kern w:val="0"/>
                    <w:sz w:val="21"/>
                    <w:szCs w:val="21"/>
                    <w:lang w:eastAsia="es-ES"/>
                    <w14:ligatures w14:val="none"/>
                  </w:rPr>
                  <w:t xml:space="preserve"> </w:t>
                </w:r>
                <w:r w:rsidR="003D57BC" w:rsidRPr="00CA1B1F">
                  <w:rPr>
                    <w:rFonts w:ascii="Avenir Book" w:eastAsia="Times New Roman" w:hAnsi="Avenir Book" w:cs="Times New Roman"/>
                    <w:iCs/>
                    <w:kern w:val="0"/>
                    <w:sz w:val="21"/>
                    <w:szCs w:val="21"/>
                    <w:lang w:eastAsia="es-ES"/>
                    <w14:ligatures w14:val="none"/>
                  </w:rPr>
                  <w:t xml:space="preserve">La empresa o las empresas contratistas, tienen que cumplir las obligaciones recogidas en el </w:t>
                </w:r>
                <w:r w:rsidR="003D57BC" w:rsidRPr="00CA1B1F">
                  <w:rPr>
                    <w:rFonts w:ascii="Avenir Book" w:eastAsia="Times New Roman" w:hAnsi="Avenir Book" w:cs="Times New Roman"/>
                    <w:b/>
                    <w:iCs/>
                    <w:kern w:val="0"/>
                    <w:sz w:val="21"/>
                    <w:szCs w:val="21"/>
                    <w:lang w:eastAsia="es-ES"/>
                    <w14:ligatures w14:val="none"/>
                  </w:rPr>
                  <w:t>Anexo núm.</w:t>
                </w:r>
                <w:r w:rsidR="003D57BC" w:rsidRPr="00CA1B1F">
                  <w:rPr>
                    <w:rFonts w:ascii="Avenir Book" w:eastAsia="Times New Roman" w:hAnsi="Avenir Book" w:cs="Times New Roman"/>
                    <w:iCs/>
                    <w:kern w:val="0"/>
                    <w:sz w:val="21"/>
                    <w:szCs w:val="21"/>
                    <w:lang w:eastAsia="es-ES"/>
                    <w14:ligatures w14:val="none"/>
                  </w:rPr>
                  <w:t xml:space="preserve"> </w:t>
                </w:r>
                <w:r w:rsidR="003D57BC" w:rsidRPr="00CA1B1F">
                  <w:rPr>
                    <w:rFonts w:ascii="Avenir Book" w:eastAsia="Times New Roman" w:hAnsi="Avenir Book" w:cs="Times New Roman"/>
                    <w:b/>
                    <w:bCs/>
                    <w:iCs/>
                    <w:kern w:val="0"/>
                    <w:sz w:val="21"/>
                    <w:szCs w:val="21"/>
                    <w:lang w:eastAsia="es-ES"/>
                    <w14:ligatures w14:val="none"/>
                  </w:rPr>
                  <w:t>6</w:t>
                </w:r>
                <w:r w:rsidR="003D57BC" w:rsidRPr="00CA1B1F">
                  <w:rPr>
                    <w:rFonts w:ascii="Avenir Book" w:eastAsia="Times New Roman" w:hAnsi="Avenir Book" w:cs="Times New Roman"/>
                    <w:iCs/>
                    <w:kern w:val="0"/>
                    <w:sz w:val="21"/>
                    <w:szCs w:val="21"/>
                    <w:lang w:eastAsia="es-ES"/>
                    <w14:ligatures w14:val="none"/>
                  </w:rPr>
                  <w:t xml:space="preserve"> de este pliego, relativo a reglas especiales respecto del personal de la empresa contratista que adscribirá a la ejecución del contrato.</w:t>
                </w:r>
              </w:p>
              <w:p w14:paraId="5C967B95" w14:textId="77777777" w:rsidR="003D57BC" w:rsidRPr="00CA1B1F" w:rsidRDefault="003D57BC" w:rsidP="003D57BC">
                <w:pPr>
                  <w:spacing w:after="5" w:line="276" w:lineRule="auto"/>
                  <w:ind w:hanging="10"/>
                  <w:jc w:val="both"/>
                  <w:rPr>
                    <w:rFonts w:ascii="Avenir Book" w:eastAsia="Arial Narrow" w:hAnsi="Avenir Book" w:cs="Arial Narrow"/>
                    <w:b/>
                    <w:color w:val="7F7F7F"/>
                    <w:kern w:val="0"/>
                    <w:sz w:val="21"/>
                    <w:szCs w:val="21"/>
                    <w:lang w:eastAsia="ca-ES"/>
                    <w14:ligatures w14:val="none"/>
                  </w:rPr>
                </w:pPr>
              </w:p>
            </w:tc>
          </w:tr>
        </w:tbl>
        <w:p w14:paraId="3EE2102C" w14:textId="77777777" w:rsidR="00257FA1" w:rsidRPr="00CA1B1F" w:rsidRDefault="00257FA1" w:rsidP="00803E27">
          <w:pPr>
            <w:spacing w:after="160" w:line="360" w:lineRule="auto"/>
            <w:ind w:left="360" w:right="27"/>
            <w:contextualSpacing/>
            <w:jc w:val="both"/>
            <w:rPr>
              <w:rFonts w:ascii="Arial Narrow" w:eastAsia="Times New Roman" w:hAnsi="Arial Narrow" w:cs="Arial"/>
              <w:kern w:val="0"/>
              <w:sz w:val="20"/>
              <w:szCs w:val="20"/>
              <w:lang w:eastAsia="es-ES"/>
              <w14:ligatures w14:val="none"/>
            </w:rPr>
          </w:pPr>
        </w:p>
        <w:p w14:paraId="6218E807" w14:textId="5914FFA0" w:rsidR="00257FA1" w:rsidRPr="00CA1B1F" w:rsidRDefault="00257FA1" w:rsidP="00803E27">
          <w:pPr>
            <w:spacing w:after="160" w:line="360" w:lineRule="auto"/>
            <w:ind w:left="348"/>
            <w:jc w:val="both"/>
            <w:rPr>
              <w:rFonts w:ascii="Avenir Book" w:hAnsi="Avenir Book"/>
            </w:rPr>
          </w:pPr>
          <w:r w:rsidRPr="00CA1B1F">
            <w:rPr>
              <w:rFonts w:ascii="Arial" w:eastAsia="Times New Roman" w:hAnsi="Arial" w:cs="Arial"/>
              <w:kern w:val="0"/>
              <w:sz w:val="22"/>
              <w:szCs w:val="22"/>
              <w:lang w:eastAsia="es-ES"/>
              <w14:ligatures w14:val="none"/>
            </w:rPr>
            <w:br w:type="page"/>
          </w:r>
        </w:p>
        <w:p w14:paraId="71CD04F7" w14:textId="026443F8" w:rsidR="005403FB" w:rsidRPr="00CA1B1F" w:rsidRDefault="005403FB">
          <w:pPr>
            <w:rPr>
              <w:rFonts w:ascii="Avenir Book" w:hAnsi="Avenir Book"/>
            </w:rPr>
          </w:pPr>
        </w:p>
        <w:tbl>
          <w:tblPr>
            <w:tblStyle w:val="Tablaconcuadrcula"/>
            <w:tblpPr w:leftFromText="141" w:rightFromText="141" w:vertAnchor="page" w:horzAnchor="margin" w:tblpY="348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BFD3"/>
            <w:tblLook w:val="04A0" w:firstRow="1" w:lastRow="0" w:firstColumn="1" w:lastColumn="0" w:noHBand="0" w:noVBand="1"/>
          </w:tblPr>
          <w:tblGrid>
            <w:gridCol w:w="8931"/>
          </w:tblGrid>
          <w:tr w:rsidR="005403FB" w:rsidRPr="00CA1B1F" w14:paraId="3E47831A" w14:textId="77777777" w:rsidTr="005403FB">
            <w:trPr>
              <w:trHeight w:hRule="exact" w:val="510"/>
            </w:trPr>
            <w:tc>
              <w:tcPr>
                <w:tcW w:w="8931" w:type="dxa"/>
                <w:shd w:val="clear" w:color="auto" w:fill="30BFD3"/>
                <w:vAlign w:val="center"/>
              </w:tcPr>
              <w:p w14:paraId="03B7D3DD" w14:textId="77777777" w:rsidR="005403FB" w:rsidRPr="00CA1B1F" w:rsidRDefault="005403FB" w:rsidP="005403FB">
                <w:pPr>
                  <w:pStyle w:val="Prrafodelista"/>
                  <w:numPr>
                    <w:ilvl w:val="0"/>
                    <w:numId w:val="25"/>
                  </w:numPr>
                  <w:ind w:left="3723" w:hanging="709"/>
                  <w:jc w:val="both"/>
                  <w:rPr>
                    <w:rFonts w:ascii="Avenir Book" w:hAnsi="Avenir Book"/>
                    <w:lang w:val="es-ES"/>
                  </w:rPr>
                </w:pPr>
                <w:r w:rsidRPr="00CA1B1F">
                  <w:rPr>
                    <w:rFonts w:ascii="Avenir Book" w:hAnsi="Avenir Book"/>
                    <w:b/>
                    <w:bCs/>
                    <w:color w:val="FFFFFF" w:themeColor="background1"/>
                    <w:w w:val="105"/>
                    <w:sz w:val="28"/>
                    <w:szCs w:val="28"/>
                    <w:lang w:val="es-ES"/>
                  </w:rPr>
                  <w:t>ANEXOS</w:t>
                </w:r>
              </w:p>
            </w:tc>
          </w:tr>
        </w:tbl>
        <w:p w14:paraId="1DE31851" w14:textId="73F61A82" w:rsidR="0058700D" w:rsidRPr="00CA1B1F" w:rsidRDefault="00056EA9" w:rsidP="00102C4A">
          <w:pPr>
            <w:ind w:left="1276"/>
            <w:jc w:val="both"/>
            <w:rPr>
              <w:rFonts w:ascii="Avenir Book" w:hAnsi="Avenir Book"/>
            </w:rPr>
          </w:pPr>
        </w:p>
      </w:sdtContent>
    </w:sdt>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8910DA" w:rsidRPr="00CA1B1F" w14:paraId="5B2806A3" w14:textId="77777777" w:rsidTr="001313D0">
        <w:trPr>
          <w:trHeight w:val="356"/>
        </w:trPr>
        <w:tc>
          <w:tcPr>
            <w:tcW w:w="8789" w:type="dxa"/>
            <w:shd w:val="clear" w:color="auto" w:fill="30BFD3"/>
            <w:vAlign w:val="center"/>
          </w:tcPr>
          <w:p w14:paraId="59A99E3A" w14:textId="58FD9BD1" w:rsidR="008910DA" w:rsidRPr="00CA1B1F" w:rsidRDefault="008910DA" w:rsidP="001313D0">
            <w:pPr>
              <w:spacing w:line="360" w:lineRule="auto"/>
              <w:jc w:val="both"/>
              <w:rPr>
                <w:rFonts w:ascii="Avenir Book" w:hAnsi="Avenir Book" w:cs="Arial"/>
                <w:b/>
                <w:bCs/>
                <w:sz w:val="24"/>
                <w:szCs w:val="24"/>
                <w:lang w:val="es-ES"/>
              </w:rPr>
            </w:pPr>
            <w:r w:rsidRPr="00CA1B1F">
              <w:rPr>
                <w:rFonts w:ascii="Avenir Book" w:hAnsi="Avenir Book" w:cs="Arial"/>
                <w:b/>
                <w:bCs/>
                <w:color w:val="FFFFFF" w:themeColor="background1"/>
                <w:sz w:val="24"/>
                <w:szCs w:val="24"/>
                <w:lang w:val="es-ES"/>
              </w:rPr>
              <w:t>ANEXO NÚM. 1</w:t>
            </w:r>
          </w:p>
        </w:tc>
      </w:tr>
      <w:tr w:rsidR="008910DA" w:rsidRPr="00CA1B1F" w14:paraId="1BA7AD1C" w14:textId="77777777" w:rsidTr="001313D0">
        <w:trPr>
          <w:trHeight w:val="356"/>
        </w:trPr>
        <w:tc>
          <w:tcPr>
            <w:tcW w:w="8789" w:type="dxa"/>
            <w:tcBorders>
              <w:bottom w:val="single" w:sz="12" w:space="0" w:color="0BD0D9" w:themeColor="accent3"/>
            </w:tcBorders>
            <w:shd w:val="clear" w:color="auto" w:fill="auto"/>
            <w:vAlign w:val="center"/>
          </w:tcPr>
          <w:p w14:paraId="299386D0" w14:textId="5035783E" w:rsidR="008910DA" w:rsidRPr="00CA1B1F" w:rsidRDefault="008910DA" w:rsidP="008910DA">
            <w:pPr>
              <w:pStyle w:val="Ttulo2"/>
              <w:spacing w:line="360" w:lineRule="auto"/>
              <w:ind w:left="37" w:firstLine="0"/>
              <w:jc w:val="both"/>
              <w:rPr>
                <w:rFonts w:ascii="Avenir Book" w:hAnsi="Avenir Book"/>
                <w:sz w:val="24"/>
                <w:szCs w:val="24"/>
                <w:lang w:val="es-ES"/>
              </w:rPr>
            </w:pPr>
            <w:r w:rsidRPr="00CA1B1F">
              <w:rPr>
                <w:rFonts w:ascii="Avenir Book" w:hAnsi="Avenir Book"/>
                <w:sz w:val="24"/>
                <w:szCs w:val="24"/>
                <w:lang w:val="es-ES"/>
              </w:rPr>
              <w:t>MODELO DE DECLARACIÓN RESPONSABLE PARA LOS CONTRATOS LA EJECUCIÓN DE LOS CUALES REQUIERA EL TRATAMIENTO POR PARTE DEL CONTRATISTA DE DATOS PERSONALES POR CUENTA DEL RESPONSABLE DEL TRATAMIENTO</w:t>
            </w:r>
          </w:p>
        </w:tc>
      </w:tr>
    </w:tbl>
    <w:p w14:paraId="757D0EB1" w14:textId="77777777" w:rsidR="008910DA" w:rsidRPr="00CA1B1F" w:rsidRDefault="008910DA" w:rsidP="0047418F">
      <w:pPr>
        <w:spacing w:line="360" w:lineRule="auto"/>
        <w:jc w:val="both"/>
        <w:rPr>
          <w:rFonts w:ascii="Avenir Book" w:hAnsi="Avenir Book"/>
        </w:rPr>
      </w:pPr>
    </w:p>
    <w:p w14:paraId="5BFDC24B" w14:textId="77777777" w:rsidR="0047418F" w:rsidRPr="00CA1B1F" w:rsidRDefault="0047418F" w:rsidP="0047418F">
      <w:pPr>
        <w:spacing w:line="360" w:lineRule="auto"/>
        <w:jc w:val="both"/>
        <w:rPr>
          <w:rFonts w:ascii="Avenir Book" w:hAnsi="Avenir Book" w:cs="Arial"/>
        </w:rPr>
      </w:pPr>
    </w:p>
    <w:p w14:paraId="3113A624" w14:textId="77777777" w:rsidR="0047418F" w:rsidRPr="00CA1B1F" w:rsidRDefault="0047418F" w:rsidP="0047418F">
      <w:pPr>
        <w:spacing w:line="360" w:lineRule="auto"/>
        <w:ind w:left="-2"/>
        <w:jc w:val="both"/>
        <w:rPr>
          <w:rFonts w:ascii="Avenir Book" w:hAnsi="Avenir Book" w:cs="Arial"/>
        </w:rPr>
      </w:pPr>
      <w:r w:rsidRPr="00CA1B1F">
        <w:rPr>
          <w:rFonts w:ascii="Avenir Book" w:hAnsi="Avenir Book" w:cs="Arial"/>
        </w:rPr>
        <w:t xml:space="preserve">El/la Sr./Sra............................................................................................ en </w:t>
      </w:r>
      <w:r w:rsidRPr="00CA1B1F">
        <w:rPr>
          <w:rFonts w:ascii="Avenir Book" w:hAnsi="Avenir Book" w:cs="Arial"/>
          <w:color w:val="818181"/>
        </w:rPr>
        <w:t>(nombre propio / en nombre y representación de la empresa)</w:t>
      </w:r>
      <w:r w:rsidRPr="00CA1B1F">
        <w:rPr>
          <w:rFonts w:ascii="Avenir Book" w:hAnsi="Avenir Book" w:cs="Arial"/>
        </w:rPr>
        <w:t xml:space="preserve"> con NIF.................., declara que los servidores estarán ubicados en ................. y que los servicios asociados a los mismos se prestarán desde ................., comprometiéndose a comunicar cualquier cambio que se produzca, a lo largo de la vida del contrato, de esta información. Así mismo, se compromete a indicar en su oferta, si tiene previsto subcontratar los servidores o los servicios asociados a estos, y el nombre o el perfil empresarial, definido por referencia a las condiciones de solvencia profesional o técnica, de los subcontratistas a los cuales se encargue la realización. </w:t>
      </w:r>
    </w:p>
    <w:p w14:paraId="59D98652" w14:textId="77777777" w:rsidR="0047418F" w:rsidRPr="00CA1B1F" w:rsidRDefault="0047418F" w:rsidP="0047418F">
      <w:pPr>
        <w:spacing w:line="360" w:lineRule="auto"/>
        <w:ind w:left="-2"/>
        <w:jc w:val="both"/>
        <w:rPr>
          <w:rFonts w:ascii="Avenir Book" w:hAnsi="Avenir Book" w:cs="Arial"/>
        </w:rPr>
      </w:pPr>
    </w:p>
    <w:p w14:paraId="0902F06D" w14:textId="77777777" w:rsidR="0047418F" w:rsidRPr="00CA1B1F" w:rsidRDefault="0047418F" w:rsidP="0047418F">
      <w:pPr>
        <w:spacing w:line="360" w:lineRule="auto"/>
        <w:ind w:left="-2"/>
        <w:jc w:val="both"/>
        <w:rPr>
          <w:rFonts w:ascii="Avenir Book" w:hAnsi="Avenir Book" w:cs="Arial"/>
        </w:rPr>
      </w:pPr>
    </w:p>
    <w:p w14:paraId="50CE4A02" w14:textId="77777777" w:rsidR="0047418F" w:rsidRPr="00CA1B1F" w:rsidRDefault="0047418F" w:rsidP="0047418F">
      <w:pPr>
        <w:spacing w:line="360" w:lineRule="auto"/>
        <w:ind w:left="-2"/>
        <w:jc w:val="both"/>
        <w:rPr>
          <w:rFonts w:ascii="Avenir Book" w:hAnsi="Avenir Book" w:cs="Arial"/>
        </w:rPr>
      </w:pPr>
      <w:r w:rsidRPr="00CA1B1F">
        <w:rPr>
          <w:rFonts w:ascii="Avenir Book" w:hAnsi="Avenir Book" w:cs="Arial"/>
        </w:rPr>
        <w:t>Firmado.</w:t>
      </w:r>
    </w:p>
    <w:p w14:paraId="14FA0259" w14:textId="77777777" w:rsidR="0047418F" w:rsidRPr="00CA1B1F" w:rsidRDefault="0047418F" w:rsidP="0047418F">
      <w:pPr>
        <w:spacing w:line="360" w:lineRule="auto"/>
        <w:ind w:right="2627"/>
        <w:jc w:val="both"/>
        <w:rPr>
          <w:rFonts w:ascii="Avenir Book" w:hAnsi="Avenir Book" w:cs="Arial"/>
          <w:b/>
          <w:iCs/>
        </w:rPr>
      </w:pPr>
    </w:p>
    <w:p w14:paraId="5638DF15" w14:textId="77777777" w:rsidR="0047418F" w:rsidRPr="00CA1B1F" w:rsidRDefault="0047418F" w:rsidP="0047418F">
      <w:pPr>
        <w:spacing w:line="360" w:lineRule="auto"/>
        <w:ind w:right="2627"/>
        <w:jc w:val="both"/>
        <w:rPr>
          <w:rFonts w:ascii="Avenir Book" w:hAnsi="Avenir Book" w:cs="Arial"/>
          <w:b/>
          <w:iCs/>
        </w:rPr>
      </w:pPr>
    </w:p>
    <w:p w14:paraId="5ED2FECB" w14:textId="696C7170" w:rsidR="0047418F" w:rsidRPr="00CA1B1F" w:rsidRDefault="0047418F" w:rsidP="0047418F">
      <w:pPr>
        <w:spacing w:line="360" w:lineRule="auto"/>
        <w:jc w:val="both"/>
        <w:rPr>
          <w:rFonts w:ascii="Avenir Book" w:hAnsi="Avenir Book" w:cs="Arial"/>
          <w:b/>
          <w:iCs/>
        </w:rPr>
      </w:pPr>
      <w:r w:rsidRPr="00CA1B1F">
        <w:rPr>
          <w:rFonts w:ascii="Avenir Book" w:hAnsi="Avenir Book" w:cs="Arial"/>
          <w:b/>
          <w:iCs/>
        </w:rPr>
        <w:br w:type="page"/>
      </w:r>
    </w:p>
    <w:tbl>
      <w:tblPr>
        <w:tblStyle w:val="Tablaconcuadrcula"/>
        <w:tblpPr w:leftFromText="141" w:rightFromText="141" w:vertAnchor="page" w:horzAnchor="margin" w:tblpY="363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9A7B01" w:rsidRPr="00CA1B1F" w14:paraId="183752A7" w14:textId="77777777" w:rsidTr="009A7B01">
        <w:trPr>
          <w:trHeight w:val="356"/>
        </w:trPr>
        <w:tc>
          <w:tcPr>
            <w:tcW w:w="8789" w:type="dxa"/>
            <w:shd w:val="clear" w:color="auto" w:fill="30BFD3"/>
            <w:vAlign w:val="center"/>
          </w:tcPr>
          <w:p w14:paraId="5D837BF5" w14:textId="77777777" w:rsidR="009A7B01" w:rsidRPr="00CA1B1F" w:rsidRDefault="009A7B01" w:rsidP="009A7B01">
            <w:pPr>
              <w:spacing w:line="360" w:lineRule="auto"/>
              <w:jc w:val="both"/>
              <w:rPr>
                <w:rFonts w:ascii="Avenir Book" w:hAnsi="Avenir Book" w:cs="Arial"/>
                <w:b/>
                <w:bCs/>
                <w:sz w:val="24"/>
                <w:szCs w:val="24"/>
                <w:lang w:val="es-ES"/>
              </w:rPr>
            </w:pPr>
            <w:r w:rsidRPr="00CA1B1F">
              <w:rPr>
                <w:rFonts w:ascii="Avenir Book" w:hAnsi="Avenir Book" w:cs="Arial"/>
                <w:b/>
                <w:bCs/>
                <w:color w:val="FFFFFF" w:themeColor="background1"/>
                <w:sz w:val="24"/>
                <w:szCs w:val="24"/>
                <w:lang w:val="es-ES"/>
              </w:rPr>
              <w:lastRenderedPageBreak/>
              <w:t>ANEXO NÚM. 2</w:t>
            </w:r>
          </w:p>
        </w:tc>
      </w:tr>
      <w:tr w:rsidR="009A7B01" w:rsidRPr="00CA1B1F" w14:paraId="1C89F807" w14:textId="77777777" w:rsidTr="009A7B01">
        <w:trPr>
          <w:trHeight w:val="356"/>
        </w:trPr>
        <w:tc>
          <w:tcPr>
            <w:tcW w:w="8789" w:type="dxa"/>
            <w:tcBorders>
              <w:bottom w:val="single" w:sz="12" w:space="0" w:color="0BD0D9" w:themeColor="accent3"/>
            </w:tcBorders>
            <w:shd w:val="clear" w:color="auto" w:fill="auto"/>
            <w:vAlign w:val="center"/>
          </w:tcPr>
          <w:p w14:paraId="1D6A92AF" w14:textId="77777777" w:rsidR="009A7B01" w:rsidRPr="00CA1B1F" w:rsidRDefault="009A7B01" w:rsidP="009A7B01">
            <w:pPr>
              <w:pStyle w:val="Ttulo2"/>
              <w:spacing w:line="360" w:lineRule="auto"/>
              <w:ind w:left="37" w:firstLine="0"/>
              <w:jc w:val="both"/>
              <w:rPr>
                <w:rFonts w:ascii="Avenir Book" w:hAnsi="Avenir Book"/>
                <w:sz w:val="24"/>
                <w:szCs w:val="24"/>
                <w:lang w:val="es-ES"/>
              </w:rPr>
            </w:pPr>
            <w:r w:rsidRPr="00CA1B1F">
              <w:rPr>
                <w:rFonts w:ascii="Avenir Book" w:hAnsi="Avenir Book"/>
                <w:sz w:val="24"/>
                <w:szCs w:val="24"/>
                <w:lang w:val="es-ES"/>
              </w:rPr>
              <w:t>INFORMACIÓN BÁSICA SOBRE PROTECCIÓN DE DATOS DE CARÁCTER PERSONAL DE LOS LICITADORES</w:t>
            </w:r>
          </w:p>
        </w:tc>
      </w:tr>
    </w:tbl>
    <w:p w14:paraId="66828FAE" w14:textId="77777777" w:rsidR="0047418F" w:rsidRPr="00CA1B1F" w:rsidRDefault="0047418F" w:rsidP="0047418F">
      <w:pPr>
        <w:spacing w:after="240" w:line="360" w:lineRule="auto"/>
        <w:jc w:val="both"/>
        <w:rPr>
          <w:rFonts w:ascii="Avenir Book" w:hAnsi="Avenir Book" w:cs="Arial"/>
          <w:b/>
          <w:bCs/>
          <w:u w:val="single"/>
        </w:rPr>
      </w:pPr>
    </w:p>
    <w:p w14:paraId="39CEFE79" w14:textId="77777777" w:rsidR="0047418F" w:rsidRPr="00CA1B1F" w:rsidRDefault="0047418F" w:rsidP="0047418F">
      <w:pPr>
        <w:spacing w:after="5" w:line="360" w:lineRule="auto"/>
        <w:ind w:left="-1" w:hanging="10"/>
        <w:jc w:val="both"/>
        <w:rPr>
          <w:rFonts w:ascii="Avenir Book" w:hAnsi="Avenir Book" w:cs="Arial"/>
          <w:b/>
        </w:rPr>
      </w:pPr>
      <w:r w:rsidRPr="00CA1B1F">
        <w:rPr>
          <w:rFonts w:ascii="Avenir Book" w:hAnsi="Avenir Book" w:cs="Arial"/>
          <w:b/>
        </w:rPr>
        <w:t>Denominación de la actividad de tratamiento:</w:t>
      </w:r>
    </w:p>
    <w:p w14:paraId="55052FE3" w14:textId="77777777" w:rsidR="0047418F" w:rsidRPr="00CA1B1F" w:rsidRDefault="0047418F" w:rsidP="0047418F">
      <w:pPr>
        <w:spacing w:line="360" w:lineRule="auto"/>
        <w:ind w:left="3"/>
        <w:jc w:val="both"/>
        <w:rPr>
          <w:rFonts w:ascii="Avenir Book" w:hAnsi="Avenir Book" w:cs="Arial"/>
        </w:rPr>
      </w:pPr>
    </w:p>
    <w:p w14:paraId="430AFFB1" w14:textId="77777777" w:rsidR="0047418F" w:rsidRPr="00CA1B1F" w:rsidRDefault="0047418F" w:rsidP="0047418F">
      <w:pPr>
        <w:spacing w:after="5" w:line="360" w:lineRule="auto"/>
        <w:ind w:hanging="10"/>
        <w:jc w:val="both"/>
        <w:rPr>
          <w:rFonts w:ascii="Avenir Book" w:hAnsi="Avenir Book" w:cs="Arial"/>
        </w:rPr>
      </w:pPr>
      <w:r w:rsidRPr="00CA1B1F">
        <w:rPr>
          <w:rFonts w:ascii="Avenir Book" w:hAnsi="Avenir Book" w:cs="Arial"/>
          <w:b/>
        </w:rPr>
        <w:t>Responsable del tratamiento de los datos personales:</w:t>
      </w:r>
      <w:r w:rsidRPr="00CA1B1F">
        <w:rPr>
          <w:rFonts w:ascii="Avenir Book" w:hAnsi="Avenir Book" w:cs="Arial"/>
          <w:color w:val="1F487C"/>
        </w:rPr>
        <w:t xml:space="preserve"> </w:t>
      </w:r>
      <w:r w:rsidRPr="00CA1B1F">
        <w:rPr>
          <w:rFonts w:ascii="Avenir Book" w:hAnsi="Avenir Book" w:cs="Arial"/>
          <w:i/>
          <w:color w:val="818181"/>
        </w:rPr>
        <w:t>(órgano de contratación y correo electrónico de contacto)</w:t>
      </w:r>
    </w:p>
    <w:p w14:paraId="17FFF62E" w14:textId="77777777" w:rsidR="0047418F" w:rsidRPr="00CA1B1F" w:rsidRDefault="0047418F" w:rsidP="0047418F">
      <w:pPr>
        <w:spacing w:line="360" w:lineRule="auto"/>
        <w:ind w:left="3"/>
        <w:jc w:val="both"/>
        <w:rPr>
          <w:rFonts w:ascii="Avenir Book" w:hAnsi="Avenir Book" w:cs="Arial"/>
        </w:rPr>
      </w:pPr>
      <w:r w:rsidRPr="00CA1B1F">
        <w:rPr>
          <w:rFonts w:ascii="Avenir Book" w:hAnsi="Avenir Book" w:cs="Arial"/>
          <w:color w:val="1F487C"/>
        </w:rPr>
        <w:t xml:space="preserve"> </w:t>
      </w:r>
    </w:p>
    <w:p w14:paraId="5194041F" w14:textId="77777777" w:rsidR="0047418F" w:rsidRPr="00CA1B1F" w:rsidRDefault="0047418F" w:rsidP="0047418F">
      <w:pPr>
        <w:spacing w:after="5" w:line="360" w:lineRule="auto"/>
        <w:ind w:hanging="10"/>
        <w:jc w:val="both"/>
        <w:rPr>
          <w:rFonts w:ascii="Avenir Book" w:hAnsi="Avenir Book" w:cs="Arial"/>
        </w:rPr>
      </w:pPr>
      <w:r w:rsidRPr="00CA1B1F">
        <w:rPr>
          <w:rFonts w:ascii="Avenir Book" w:hAnsi="Avenir Book" w:cs="Arial"/>
          <w:b/>
        </w:rPr>
        <w:t>Finalidad:</w:t>
      </w:r>
      <w:r w:rsidRPr="00CA1B1F">
        <w:rPr>
          <w:rFonts w:ascii="Avenir Book" w:hAnsi="Avenir Book" w:cs="Arial"/>
          <w:color w:val="1F487C"/>
        </w:rPr>
        <w:t xml:space="preserve"> </w:t>
      </w:r>
      <w:r w:rsidRPr="00CA1B1F">
        <w:rPr>
          <w:rFonts w:ascii="Avenir Book" w:hAnsi="Avenir Book" w:cs="Arial"/>
          <w:i/>
          <w:color w:val="818181"/>
        </w:rPr>
        <w:t>(finalidad o finalidades para las cuales se realiza el tratamiento)</w:t>
      </w:r>
      <w:r w:rsidRPr="00CA1B1F">
        <w:rPr>
          <w:rFonts w:ascii="Avenir Book" w:hAnsi="Avenir Book" w:cs="Arial"/>
          <w:i/>
          <w:color w:val="1F487C"/>
        </w:rPr>
        <w:t xml:space="preserve"> </w:t>
      </w:r>
    </w:p>
    <w:p w14:paraId="366F090E" w14:textId="77777777" w:rsidR="0047418F" w:rsidRPr="00CA1B1F" w:rsidRDefault="0047418F" w:rsidP="0047418F">
      <w:pPr>
        <w:spacing w:line="360" w:lineRule="auto"/>
        <w:ind w:left="3"/>
        <w:jc w:val="both"/>
        <w:rPr>
          <w:rFonts w:ascii="Avenir Book" w:hAnsi="Avenir Book" w:cs="Arial"/>
        </w:rPr>
      </w:pPr>
      <w:r w:rsidRPr="00CA1B1F">
        <w:rPr>
          <w:rFonts w:ascii="Avenir Book" w:hAnsi="Avenir Book" w:cs="Arial"/>
          <w:color w:val="1F487C"/>
        </w:rPr>
        <w:t xml:space="preserve"> </w:t>
      </w:r>
    </w:p>
    <w:p w14:paraId="5CBB3839" w14:textId="77777777" w:rsidR="0047418F" w:rsidRPr="00CA1B1F" w:rsidRDefault="0047418F" w:rsidP="0047418F">
      <w:pPr>
        <w:spacing w:line="360" w:lineRule="auto"/>
        <w:ind w:left="3"/>
        <w:jc w:val="both"/>
        <w:rPr>
          <w:rFonts w:ascii="Avenir Book" w:hAnsi="Avenir Book" w:cs="Arial"/>
          <w:color w:val="1F487C"/>
        </w:rPr>
      </w:pPr>
      <w:r w:rsidRPr="00CA1B1F">
        <w:rPr>
          <w:rFonts w:ascii="Avenir Book" w:hAnsi="Avenir Book" w:cs="Arial"/>
          <w:b/>
        </w:rPr>
        <w:t xml:space="preserve">Derechos de las personas interesadas: podéis solicitar el acceso y la rectificación de vuestros datos, así como la supresión o la limitación del tratamiento cuando proceda. También os podéis oponer al tratamiento de acuerdo con la normativa vigente. Procedimiento para ejercer vuestros derechos a </w:t>
      </w:r>
      <w:r w:rsidRPr="00CA1B1F">
        <w:rPr>
          <w:rFonts w:ascii="Avenir Book" w:hAnsi="Avenir Book" w:cs="Arial"/>
          <w:i/>
          <w:color w:val="818181"/>
        </w:rPr>
        <w:t>(apartado del web donde se explica el procedimiento)</w:t>
      </w:r>
      <w:r w:rsidRPr="00CA1B1F">
        <w:rPr>
          <w:rFonts w:ascii="Avenir Book" w:hAnsi="Avenir Book" w:cs="Arial"/>
          <w:bCs/>
          <w:color w:val="1F487C"/>
        </w:rPr>
        <w:t xml:space="preserve"> </w:t>
      </w:r>
    </w:p>
    <w:p w14:paraId="1568D041" w14:textId="77777777" w:rsidR="0047418F" w:rsidRPr="00CA1B1F" w:rsidRDefault="0047418F" w:rsidP="0047418F">
      <w:pPr>
        <w:spacing w:line="360" w:lineRule="auto"/>
        <w:ind w:left="3"/>
        <w:jc w:val="both"/>
        <w:rPr>
          <w:rFonts w:ascii="Avenir Book" w:hAnsi="Avenir Book" w:cs="Arial"/>
        </w:rPr>
      </w:pPr>
    </w:p>
    <w:p w14:paraId="710A1684" w14:textId="77777777" w:rsidR="0047418F" w:rsidRPr="00CA1B1F" w:rsidRDefault="0047418F" w:rsidP="0047418F">
      <w:pPr>
        <w:spacing w:after="5" w:line="360" w:lineRule="auto"/>
        <w:ind w:hanging="10"/>
        <w:jc w:val="both"/>
        <w:rPr>
          <w:rFonts w:ascii="Avenir Book" w:hAnsi="Avenir Book" w:cs="Arial"/>
        </w:rPr>
      </w:pPr>
      <w:r w:rsidRPr="00CA1B1F">
        <w:rPr>
          <w:rFonts w:ascii="Avenir Book" w:hAnsi="Avenir Book" w:cs="Arial"/>
          <w:b/>
        </w:rPr>
        <w:t>Información adicional:</w:t>
      </w:r>
      <w:r w:rsidRPr="00CA1B1F">
        <w:rPr>
          <w:rFonts w:ascii="Avenir Book" w:hAnsi="Avenir Book" w:cs="Arial"/>
          <w:b/>
          <w:color w:val="1F487C"/>
        </w:rPr>
        <w:t xml:space="preserve"> </w:t>
      </w:r>
      <w:r w:rsidRPr="00CA1B1F">
        <w:rPr>
          <w:rFonts w:ascii="Avenir Book" w:hAnsi="Avenir Book" w:cs="Arial"/>
          <w:i/>
          <w:color w:val="818181"/>
        </w:rPr>
        <w:t>(página del apartado del web correspondiente del órgano de contratación donde conste la información detallada del tratamiento, en los términos previstos por el artículo 11.1 de la Ley Orgánica 3/2018, de 5 de diciembre, de protección de datos personales y garantía de los derechos digitales)</w:t>
      </w:r>
      <w:r w:rsidRPr="00CA1B1F">
        <w:rPr>
          <w:rFonts w:ascii="Avenir Book" w:hAnsi="Avenir Book" w:cs="Arial"/>
        </w:rPr>
        <w:t xml:space="preserve"> </w:t>
      </w:r>
    </w:p>
    <w:p w14:paraId="2B0EBC0B" w14:textId="77777777" w:rsidR="0047418F" w:rsidRPr="00CA1B1F" w:rsidRDefault="0047418F" w:rsidP="0047418F">
      <w:pPr>
        <w:spacing w:after="5" w:line="360" w:lineRule="auto"/>
        <w:ind w:hanging="10"/>
        <w:jc w:val="both"/>
        <w:rPr>
          <w:rFonts w:ascii="Avenir Book" w:hAnsi="Avenir Book" w:cs="Arial"/>
        </w:rPr>
      </w:pPr>
    </w:p>
    <w:p w14:paraId="6F50AFA9" w14:textId="77777777" w:rsidR="0047418F" w:rsidRPr="00CA1B1F" w:rsidRDefault="0047418F" w:rsidP="0047418F">
      <w:pPr>
        <w:spacing w:after="5" w:line="360" w:lineRule="auto"/>
        <w:ind w:hanging="10"/>
        <w:jc w:val="both"/>
        <w:rPr>
          <w:rFonts w:ascii="Avenir Book" w:hAnsi="Avenir Book" w:cs="Arial"/>
        </w:rPr>
      </w:pPr>
    </w:p>
    <w:p w14:paraId="056FD30B" w14:textId="77777777" w:rsidR="0047418F" w:rsidRPr="00CA1B1F" w:rsidRDefault="0047418F" w:rsidP="0047418F">
      <w:pPr>
        <w:spacing w:line="360" w:lineRule="auto"/>
        <w:ind w:left="3"/>
        <w:jc w:val="both"/>
        <w:rPr>
          <w:rFonts w:ascii="Avenir Book" w:hAnsi="Avenir Book" w:cs="Arial"/>
          <w:b/>
        </w:rPr>
      </w:pPr>
      <w:r w:rsidRPr="00CA1B1F">
        <w:rPr>
          <w:rFonts w:ascii="Avenir Book" w:hAnsi="Avenir Book" w:cs="Arial"/>
          <w:b/>
        </w:rPr>
        <w:t xml:space="preserve">............., a .........de ......... de 20... </w:t>
      </w:r>
    </w:p>
    <w:p w14:paraId="2E000F29" w14:textId="77777777" w:rsidR="0047418F" w:rsidRPr="00CA1B1F" w:rsidRDefault="0047418F" w:rsidP="0047418F">
      <w:pPr>
        <w:spacing w:line="360" w:lineRule="auto"/>
        <w:ind w:left="3"/>
        <w:jc w:val="both"/>
        <w:rPr>
          <w:rFonts w:ascii="Avenir Book" w:hAnsi="Avenir Book" w:cs="Arial"/>
          <w:b/>
        </w:rPr>
      </w:pPr>
    </w:p>
    <w:p w14:paraId="53525A48" w14:textId="77777777" w:rsidR="0047418F" w:rsidRPr="00CA1B1F" w:rsidRDefault="0047418F" w:rsidP="0047418F">
      <w:pPr>
        <w:spacing w:line="360" w:lineRule="auto"/>
        <w:ind w:left="3"/>
        <w:jc w:val="both"/>
        <w:rPr>
          <w:rFonts w:ascii="Avenir Book" w:hAnsi="Avenir Book" w:cs="Arial"/>
          <w:b/>
        </w:rPr>
      </w:pPr>
    </w:p>
    <w:p w14:paraId="195E5373" w14:textId="77777777" w:rsidR="0047418F" w:rsidRPr="00CA1B1F" w:rsidRDefault="0047418F" w:rsidP="0047418F">
      <w:pPr>
        <w:spacing w:line="360" w:lineRule="auto"/>
        <w:ind w:left="3"/>
        <w:jc w:val="both"/>
        <w:rPr>
          <w:rFonts w:ascii="Avenir Book" w:hAnsi="Avenir Book" w:cs="Arial"/>
          <w:b/>
        </w:rPr>
      </w:pPr>
      <w:r w:rsidRPr="00CA1B1F">
        <w:rPr>
          <w:rFonts w:ascii="Avenir Book" w:hAnsi="Avenir Book" w:cs="Arial"/>
          <w:b/>
        </w:rPr>
        <w:t>Firmado, ..............</w:t>
      </w:r>
      <w:r w:rsidRPr="00CA1B1F">
        <w:rPr>
          <w:rFonts w:ascii="Avenir Book" w:hAnsi="Avenir Book" w:cs="Arial"/>
        </w:rPr>
        <w:t xml:space="preserve"> </w:t>
      </w:r>
    </w:p>
    <w:p w14:paraId="52B42DB4" w14:textId="4DC1400F" w:rsidR="0047418F" w:rsidRPr="00CA1B1F" w:rsidRDefault="0047418F" w:rsidP="0047418F">
      <w:pPr>
        <w:spacing w:after="5" w:line="360" w:lineRule="auto"/>
        <w:ind w:hanging="10"/>
        <w:jc w:val="both"/>
        <w:rPr>
          <w:rFonts w:ascii="Avenir Book" w:hAnsi="Avenir Book" w:cs="Arial"/>
        </w:rPr>
      </w:pPr>
      <w:r w:rsidRPr="00CA1B1F">
        <w:rPr>
          <w:rFonts w:ascii="Avenir Book" w:hAnsi="Avenir Book" w:cs="Arial"/>
        </w:rPr>
        <w:br w:type="page"/>
      </w:r>
    </w:p>
    <w:tbl>
      <w:tblPr>
        <w:tblStyle w:val="Tablaconcuadrcula"/>
        <w:tblpPr w:leftFromText="141" w:rightFromText="141" w:vertAnchor="page" w:horzAnchor="margin" w:tblpY="361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9A7B01" w:rsidRPr="00CA1B1F" w14:paraId="1A54DBF4" w14:textId="77777777" w:rsidTr="009A7B01">
        <w:trPr>
          <w:trHeight w:val="356"/>
        </w:trPr>
        <w:tc>
          <w:tcPr>
            <w:tcW w:w="8789" w:type="dxa"/>
            <w:shd w:val="clear" w:color="auto" w:fill="30BFD3"/>
            <w:vAlign w:val="center"/>
          </w:tcPr>
          <w:p w14:paraId="152DD519" w14:textId="0B41ACAC" w:rsidR="009A7B01" w:rsidRPr="00CA1B1F" w:rsidRDefault="009A7B01" w:rsidP="009A7B01">
            <w:pPr>
              <w:spacing w:line="360" w:lineRule="auto"/>
              <w:jc w:val="both"/>
              <w:rPr>
                <w:rFonts w:ascii="Avenir Book" w:hAnsi="Avenir Book" w:cs="Arial"/>
                <w:b/>
                <w:bCs/>
                <w:sz w:val="24"/>
                <w:szCs w:val="24"/>
                <w:lang w:val="es-ES"/>
              </w:rPr>
            </w:pPr>
            <w:r w:rsidRPr="00CA1B1F">
              <w:rPr>
                <w:rFonts w:ascii="Avenir Book" w:hAnsi="Avenir Book" w:cs="Arial"/>
                <w:b/>
                <w:bCs/>
                <w:color w:val="FFFFFF" w:themeColor="background1"/>
                <w:sz w:val="24"/>
                <w:szCs w:val="24"/>
                <w:lang w:val="es-ES"/>
              </w:rPr>
              <w:lastRenderedPageBreak/>
              <w:t>ANEXO NÚM. 3</w:t>
            </w:r>
            <w:r w:rsidR="00A35B09" w:rsidRPr="00CA1B1F">
              <w:rPr>
                <w:rFonts w:ascii="Avenir Book" w:hAnsi="Avenir Book" w:cs="Arial"/>
                <w:b/>
                <w:bCs/>
                <w:color w:val="FFFFFF" w:themeColor="background1"/>
                <w:sz w:val="24"/>
                <w:szCs w:val="24"/>
                <w:lang w:val="es-ES"/>
              </w:rPr>
              <w:t>A</w:t>
            </w:r>
          </w:p>
        </w:tc>
      </w:tr>
      <w:tr w:rsidR="009A7B01" w:rsidRPr="00CA1B1F" w14:paraId="041E8EE9" w14:textId="77777777" w:rsidTr="009A7B01">
        <w:trPr>
          <w:trHeight w:val="356"/>
        </w:trPr>
        <w:tc>
          <w:tcPr>
            <w:tcW w:w="8789" w:type="dxa"/>
            <w:tcBorders>
              <w:bottom w:val="single" w:sz="12" w:space="0" w:color="0BD0D9" w:themeColor="accent3"/>
            </w:tcBorders>
            <w:shd w:val="clear" w:color="auto" w:fill="auto"/>
            <w:vAlign w:val="center"/>
          </w:tcPr>
          <w:p w14:paraId="4486D823" w14:textId="3EE47E4A" w:rsidR="009A7B01" w:rsidRPr="00CA1B1F" w:rsidRDefault="009A7B01" w:rsidP="009A7B01">
            <w:pPr>
              <w:pStyle w:val="Ttulo2"/>
              <w:spacing w:line="360" w:lineRule="auto"/>
              <w:ind w:left="37" w:firstLine="0"/>
              <w:jc w:val="both"/>
              <w:rPr>
                <w:rFonts w:ascii="Avenir Book" w:hAnsi="Avenir Book"/>
                <w:sz w:val="24"/>
                <w:szCs w:val="24"/>
                <w:lang w:val="es-ES"/>
              </w:rPr>
            </w:pPr>
            <w:r w:rsidRPr="00CA1B1F">
              <w:rPr>
                <w:rFonts w:ascii="Avenir Book" w:hAnsi="Avenir Book"/>
                <w:sz w:val="24"/>
                <w:szCs w:val="24"/>
                <w:lang w:val="es-ES"/>
              </w:rPr>
              <w:t>MODELO DE PROPUESTA ECONÓMICA Y DE REFERENCIAS CUYA VALORACIÓN DEPENDE DE FÓRMULAS AUTOMÁTICAS</w:t>
            </w:r>
            <w:r w:rsidR="00A35B09" w:rsidRPr="00CA1B1F">
              <w:rPr>
                <w:rFonts w:ascii="Avenir Book" w:hAnsi="Avenir Book"/>
                <w:sz w:val="24"/>
                <w:szCs w:val="24"/>
                <w:lang w:val="es-ES"/>
              </w:rPr>
              <w:t xml:space="preserve"> – LOTE 1</w:t>
            </w:r>
          </w:p>
        </w:tc>
      </w:tr>
    </w:tbl>
    <w:p w14:paraId="54A4F8C4" w14:textId="77777777" w:rsidR="0047418F" w:rsidRPr="00CA1B1F" w:rsidRDefault="0047418F" w:rsidP="0047418F">
      <w:pPr>
        <w:spacing w:line="360" w:lineRule="auto"/>
        <w:jc w:val="both"/>
        <w:rPr>
          <w:rFonts w:ascii="Avenir Book" w:hAnsi="Avenir Book" w:cs="Arial"/>
          <w:b/>
        </w:rPr>
      </w:pPr>
    </w:p>
    <w:p w14:paraId="726608E8" w14:textId="7C3BA48D" w:rsidR="0064701A" w:rsidRDefault="0047418F" w:rsidP="006E230A">
      <w:pPr>
        <w:pStyle w:val="Sangradetextonormal"/>
        <w:spacing w:line="360" w:lineRule="auto"/>
        <w:ind w:left="0"/>
        <w:jc w:val="both"/>
        <w:rPr>
          <w:rFonts w:ascii="Avenir Book" w:hAnsi="Avenir Book" w:cs="Arial"/>
        </w:rPr>
      </w:pPr>
      <w:r w:rsidRPr="00CA1B1F">
        <w:rPr>
          <w:rFonts w:ascii="Avenir Book" w:hAnsi="Avenir Book" w:cs="Arial"/>
        </w:rPr>
        <w:t xml:space="preserve">El Sr. .............................. con residencia en ......................................... calle...................................... núm. ................ enterado del anuncio publicado en .................................... y de las condiciones y requisitos que se exigen para la adjudicación del contrato de (….) para el </w:t>
      </w:r>
      <w:r w:rsidRPr="00CA1B1F">
        <w:rPr>
          <w:rFonts w:ascii="Avenir Book" w:hAnsi="Avenir Book" w:cs="Arial"/>
          <w:b/>
          <w:bCs/>
        </w:rPr>
        <w:t>IJC</w:t>
      </w:r>
      <w:r w:rsidRPr="00CA1B1F">
        <w:rPr>
          <w:rFonts w:ascii="Avenir Book" w:hAnsi="Avenir Book" w:cs="Arial"/>
        </w:rPr>
        <w:t xml:space="preserve">, se compromete en nombre (propio o de la empresa que representa) a realizarlas con estricta sujeción a las siguientes condiciones: </w:t>
      </w:r>
    </w:p>
    <w:p w14:paraId="1167BEF2" w14:textId="77777777" w:rsidR="002976CF" w:rsidRPr="00CA1B1F" w:rsidRDefault="002976CF" w:rsidP="0064701A">
      <w:pPr>
        <w:pStyle w:val="Sangradetextonormal"/>
        <w:spacing w:after="0" w:line="360" w:lineRule="auto"/>
        <w:ind w:left="0"/>
        <w:contextualSpacing/>
        <w:jc w:val="both"/>
        <w:rPr>
          <w:rFonts w:ascii="Avenir Book" w:hAnsi="Avenir Book" w:cs="Arial"/>
        </w:rPr>
      </w:pPr>
    </w:p>
    <w:p w14:paraId="4FE26964" w14:textId="6784DAE5" w:rsidR="0047418F" w:rsidRPr="00CA1B1F" w:rsidRDefault="0047418F" w:rsidP="00087CAA">
      <w:pPr>
        <w:pStyle w:val="Prrafodelista"/>
        <w:widowControl/>
        <w:numPr>
          <w:ilvl w:val="0"/>
          <w:numId w:val="29"/>
        </w:numPr>
        <w:autoSpaceDE/>
        <w:autoSpaceDN/>
        <w:spacing w:after="160" w:line="360" w:lineRule="auto"/>
        <w:contextualSpacing/>
        <w:jc w:val="both"/>
        <w:rPr>
          <w:rFonts w:ascii="Avenir Book" w:hAnsi="Avenir Book"/>
          <w:b/>
          <w:sz w:val="24"/>
          <w:szCs w:val="24"/>
          <w:lang w:val="es-ES"/>
        </w:rPr>
      </w:pPr>
      <w:r w:rsidRPr="00CA1B1F">
        <w:rPr>
          <w:rFonts w:ascii="Avenir Book" w:hAnsi="Avenir Book"/>
          <w:b/>
          <w:color w:val="0BD0D9"/>
          <w:sz w:val="24"/>
          <w:szCs w:val="24"/>
          <w:lang w:val="es-ES"/>
        </w:rPr>
        <w:t xml:space="preserve">OFERTA </w:t>
      </w:r>
      <w:r w:rsidRPr="00CA1B1F">
        <w:rPr>
          <w:rFonts w:ascii="Avenir Book" w:hAnsi="Avenir Book"/>
          <w:b/>
          <w:sz w:val="24"/>
          <w:szCs w:val="24"/>
          <w:lang w:val="es-ES"/>
        </w:rPr>
        <w:t>ECONÓMICA</w:t>
      </w:r>
      <w:r w:rsidR="00A35B09" w:rsidRPr="00CA1B1F">
        <w:rPr>
          <w:rFonts w:ascii="Avenir Book" w:hAnsi="Avenir Book"/>
          <w:b/>
          <w:sz w:val="24"/>
          <w:szCs w:val="24"/>
          <w:lang w:val="es-ES"/>
        </w:rPr>
        <w:t xml:space="preserve"> – LOTE 1</w:t>
      </w:r>
    </w:p>
    <w:p w14:paraId="3BF20E20" w14:textId="77777777" w:rsidR="0047418F" w:rsidRPr="00CA1B1F" w:rsidRDefault="0047418F" w:rsidP="0047418F">
      <w:pPr>
        <w:pStyle w:val="Prrafodelista"/>
        <w:spacing w:line="360" w:lineRule="auto"/>
        <w:ind w:left="360"/>
        <w:jc w:val="both"/>
        <w:rPr>
          <w:rFonts w:ascii="Avenir Book" w:hAnsi="Avenir Book"/>
          <w:b/>
          <w:sz w:val="24"/>
          <w:szCs w:val="24"/>
          <w:u w:val="single"/>
          <w:lang w:val="es-ES"/>
        </w:rPr>
      </w:pPr>
    </w:p>
    <w:tbl>
      <w:tblPr>
        <w:tblW w:w="9180" w:type="dxa"/>
        <w:tblInd w:w="-142" w:type="dxa"/>
        <w:tblCellMar>
          <w:left w:w="70" w:type="dxa"/>
          <w:right w:w="70" w:type="dxa"/>
        </w:tblCellMar>
        <w:tblLook w:val="04A0" w:firstRow="1" w:lastRow="0" w:firstColumn="1" w:lastColumn="0" w:noHBand="0" w:noVBand="1"/>
      </w:tblPr>
      <w:tblGrid>
        <w:gridCol w:w="2127"/>
        <w:gridCol w:w="3515"/>
        <w:gridCol w:w="707"/>
        <w:gridCol w:w="2606"/>
        <w:gridCol w:w="225"/>
      </w:tblGrid>
      <w:tr w:rsidR="00A35B09" w:rsidRPr="00CA1B1F" w14:paraId="60034AFE" w14:textId="77777777" w:rsidTr="00BA1652">
        <w:trPr>
          <w:gridAfter w:val="1"/>
          <w:wAfter w:w="225" w:type="dxa"/>
          <w:trHeight w:val="587"/>
        </w:trPr>
        <w:tc>
          <w:tcPr>
            <w:tcW w:w="2127" w:type="dxa"/>
            <w:tcBorders>
              <w:top w:val="nil"/>
              <w:left w:val="nil"/>
              <w:right w:val="nil"/>
            </w:tcBorders>
            <w:shd w:val="clear" w:color="000000" w:fill="30BFD3"/>
            <w:vAlign w:val="center"/>
            <w:hideMark/>
          </w:tcPr>
          <w:p w14:paraId="217C5BC0" w14:textId="77777777" w:rsidR="00A35B09" w:rsidRPr="00CA1B1F" w:rsidRDefault="00A35B09" w:rsidP="00F023C7">
            <w:pPr>
              <w:rPr>
                <w:rFonts w:ascii="Avenir Book" w:eastAsia="Times New Roman" w:hAnsi="Avenir Book" w:cs="Times New Roman"/>
                <w:b/>
                <w:bCs/>
                <w:color w:val="FFFFFF"/>
                <w:kern w:val="0"/>
                <w:lang w:eastAsia="es-ES"/>
                <w14:ligatures w14:val="none"/>
              </w:rPr>
            </w:pPr>
            <w:r w:rsidRPr="00CA1B1F">
              <w:rPr>
                <w:rFonts w:ascii="Avenir Book" w:eastAsia="Times New Roman" w:hAnsi="Avenir Book" w:cs="Times New Roman"/>
                <w:b/>
                <w:bCs/>
                <w:color w:val="FFFFFF"/>
                <w:kern w:val="0"/>
                <w:lang w:eastAsia="es-ES"/>
                <w14:ligatures w14:val="none"/>
              </w:rPr>
              <w:t>Descripción</w:t>
            </w:r>
          </w:p>
        </w:tc>
        <w:tc>
          <w:tcPr>
            <w:tcW w:w="3515" w:type="dxa"/>
            <w:tcBorders>
              <w:top w:val="nil"/>
              <w:left w:val="nil"/>
              <w:right w:val="nil"/>
            </w:tcBorders>
            <w:shd w:val="clear" w:color="000000" w:fill="30BFD3"/>
            <w:vAlign w:val="center"/>
            <w:hideMark/>
          </w:tcPr>
          <w:p w14:paraId="3AD8AA18" w14:textId="77777777" w:rsidR="00A35B09" w:rsidRPr="00CA1B1F" w:rsidRDefault="00A35B09" w:rsidP="00F023C7">
            <w:pPr>
              <w:rPr>
                <w:rFonts w:ascii="Avenir Book" w:eastAsia="Times New Roman" w:hAnsi="Avenir Book" w:cs="Times New Roman"/>
                <w:b/>
                <w:bCs/>
                <w:color w:val="FFFFFF"/>
                <w:kern w:val="0"/>
                <w:lang w:eastAsia="es-ES"/>
                <w14:ligatures w14:val="none"/>
              </w:rPr>
            </w:pPr>
            <w:r w:rsidRPr="00CA1B1F">
              <w:rPr>
                <w:rFonts w:ascii="Avenir Book" w:eastAsia="Times New Roman" w:hAnsi="Avenir Book" w:cs="Times New Roman"/>
                <w:b/>
                <w:bCs/>
                <w:color w:val="FFFFFF"/>
                <w:kern w:val="0"/>
                <w:lang w:eastAsia="es-ES"/>
                <w14:ligatures w14:val="none"/>
              </w:rPr>
              <w:t> </w:t>
            </w:r>
          </w:p>
        </w:tc>
        <w:tc>
          <w:tcPr>
            <w:tcW w:w="3313" w:type="dxa"/>
            <w:gridSpan w:val="2"/>
            <w:tcBorders>
              <w:top w:val="nil"/>
              <w:left w:val="nil"/>
              <w:right w:val="nil"/>
            </w:tcBorders>
            <w:shd w:val="clear" w:color="000000" w:fill="30BFD3"/>
            <w:vAlign w:val="center"/>
            <w:hideMark/>
          </w:tcPr>
          <w:p w14:paraId="2502304A" w14:textId="77777777" w:rsidR="00A35B09" w:rsidRPr="00CA1B1F" w:rsidRDefault="00A35B09" w:rsidP="00F023C7">
            <w:pPr>
              <w:jc w:val="center"/>
              <w:rPr>
                <w:rFonts w:ascii="Avenir Book" w:eastAsia="Times New Roman" w:hAnsi="Avenir Book" w:cs="Times New Roman"/>
                <w:b/>
                <w:bCs/>
                <w:color w:val="FFFFFF"/>
                <w:kern w:val="0"/>
                <w:lang w:eastAsia="es-ES"/>
                <w14:ligatures w14:val="none"/>
              </w:rPr>
            </w:pPr>
            <w:r w:rsidRPr="00CA1B1F">
              <w:rPr>
                <w:rFonts w:ascii="Avenir Book" w:eastAsia="Times New Roman" w:hAnsi="Avenir Book" w:cs="Times New Roman"/>
                <w:b/>
                <w:bCs/>
                <w:color w:val="FFFFFF"/>
                <w:kern w:val="0"/>
                <w:lang w:eastAsia="es-ES"/>
                <w14:ligatures w14:val="none"/>
              </w:rPr>
              <w:t>Importe máximo sin I.V.A.</w:t>
            </w:r>
          </w:p>
        </w:tc>
      </w:tr>
      <w:tr w:rsidR="00A35B09" w:rsidRPr="00CA1B1F" w14:paraId="5CB0FB4C" w14:textId="77777777" w:rsidTr="00BA1652">
        <w:trPr>
          <w:gridAfter w:val="1"/>
          <w:wAfter w:w="225" w:type="dxa"/>
          <w:trHeight w:val="650"/>
        </w:trPr>
        <w:tc>
          <w:tcPr>
            <w:tcW w:w="5642" w:type="dxa"/>
            <w:gridSpan w:val="2"/>
            <w:tcBorders>
              <w:top w:val="nil"/>
              <w:left w:val="nil"/>
              <w:bottom w:val="single" w:sz="12" w:space="0" w:color="30BFD3"/>
              <w:right w:val="nil"/>
            </w:tcBorders>
            <w:shd w:val="clear" w:color="auto" w:fill="C9F9FC" w:themeFill="accent3" w:themeFillTint="33"/>
            <w:vAlign w:val="center"/>
            <w:hideMark/>
          </w:tcPr>
          <w:p w14:paraId="01D6CC7D" w14:textId="74D71789" w:rsidR="00A35B09" w:rsidRPr="00CA1B1F" w:rsidRDefault="00A35B09" w:rsidP="00A35B09">
            <w:pPr>
              <w:spacing w:line="360" w:lineRule="auto"/>
              <w:rPr>
                <w:rFonts w:ascii="Avenir Book" w:eastAsia="Times New Roman" w:hAnsi="Avenir Book" w:cs="Times New Roman"/>
                <w:color w:val="000000"/>
                <w:lang w:eastAsia="es-ES"/>
              </w:rPr>
            </w:pPr>
            <w:r w:rsidRPr="00CA1B1F">
              <w:rPr>
                <w:rFonts w:ascii="Avenir Book" w:eastAsia="Times New Roman" w:hAnsi="Avenir Book" w:cs="Times New Roman"/>
                <w:b/>
                <w:bCs/>
                <w:color w:val="000000"/>
                <w:lang w:eastAsia="es-ES"/>
              </w:rPr>
              <w:t>LOTE 1: Obra civil e instalaciones</w:t>
            </w:r>
            <w:r w:rsidRPr="00CA1B1F">
              <w:rPr>
                <w:rFonts w:ascii="Avenir Book" w:eastAsia="Times New Roman" w:hAnsi="Avenir Book" w:cs="Times New Roman"/>
                <w:color w:val="000000"/>
                <w:lang w:eastAsia="es-ES"/>
              </w:rPr>
              <w:t xml:space="preserve"> </w:t>
            </w:r>
            <w:r w:rsidR="002976CF" w:rsidRPr="002976CF">
              <w:rPr>
                <w:rFonts w:ascii="Avenir Book" w:eastAsia="Times New Roman" w:hAnsi="Avenir Book" w:cs="Times New Roman"/>
                <w:color w:val="000000"/>
                <w:lang w:eastAsia="es-ES"/>
              </w:rPr>
              <w:t>de la reconversión de las actuales salas de cultivo y algunos laboratorios adyacentes en una nueva estructura de salas de cultivo.</w:t>
            </w:r>
          </w:p>
        </w:tc>
        <w:tc>
          <w:tcPr>
            <w:tcW w:w="3313" w:type="dxa"/>
            <w:gridSpan w:val="2"/>
            <w:tcBorders>
              <w:top w:val="nil"/>
              <w:left w:val="nil"/>
              <w:bottom w:val="single" w:sz="12" w:space="0" w:color="30BFD3"/>
              <w:right w:val="nil"/>
            </w:tcBorders>
            <w:shd w:val="clear" w:color="000000" w:fill="auto"/>
            <w:vAlign w:val="center"/>
            <w:hideMark/>
          </w:tcPr>
          <w:p w14:paraId="286F9B99" w14:textId="1C18EFE2" w:rsidR="00A35B09" w:rsidRPr="00CA1B1F" w:rsidRDefault="00A35B09" w:rsidP="00F023C7">
            <w:pPr>
              <w:jc w:val="center"/>
              <w:rPr>
                <w:rFonts w:ascii="Avenir Book" w:eastAsia="Times New Roman" w:hAnsi="Avenir Book" w:cs="Times New Roman"/>
                <w:b/>
                <w:bCs/>
                <w:kern w:val="0"/>
                <w:lang w:eastAsia="es-ES"/>
                <w14:ligatures w14:val="none"/>
              </w:rPr>
            </w:pPr>
            <w:r w:rsidRPr="00BA1652">
              <w:rPr>
                <w:rFonts w:ascii="Avenir Book" w:eastAsia="Times New Roman" w:hAnsi="Avenir Book" w:cs="Times New Roman"/>
                <w:b/>
                <w:bCs/>
                <w:color w:val="0BD0D9" w:themeColor="accent3"/>
                <w:kern w:val="0"/>
                <w:lang w:eastAsia="es-ES"/>
                <w14:ligatures w14:val="none"/>
              </w:rPr>
              <w:t>390.661,68 €</w:t>
            </w:r>
          </w:p>
        </w:tc>
      </w:tr>
      <w:tr w:rsidR="00A35B09" w:rsidRPr="00CA1B1F" w14:paraId="55F443BB" w14:textId="77777777" w:rsidTr="00BA1652">
        <w:trPr>
          <w:trHeight w:val="585"/>
        </w:trPr>
        <w:tc>
          <w:tcPr>
            <w:tcW w:w="2127" w:type="dxa"/>
            <w:tcBorders>
              <w:top w:val="single" w:sz="12" w:space="0" w:color="30BFD3"/>
              <w:left w:val="nil"/>
              <w:bottom w:val="nil"/>
              <w:right w:val="nil"/>
            </w:tcBorders>
            <w:shd w:val="clear" w:color="000000" w:fill="auto"/>
            <w:vAlign w:val="center"/>
            <w:hideMark/>
          </w:tcPr>
          <w:p w14:paraId="0CA584BB" w14:textId="77777777" w:rsidR="00A35B09" w:rsidRPr="00CA1B1F" w:rsidRDefault="00A35B09" w:rsidP="00F023C7">
            <w:pPr>
              <w:jc w:val="center"/>
              <w:rPr>
                <w:rFonts w:ascii="Avenir Book" w:eastAsia="Times New Roman" w:hAnsi="Avenir Book" w:cs="Arial"/>
                <w:b/>
                <w:bCs/>
                <w:kern w:val="0"/>
                <w:lang w:eastAsia="es-ES"/>
                <w14:ligatures w14:val="none"/>
              </w:rPr>
            </w:pPr>
          </w:p>
          <w:p w14:paraId="44E19F8C" w14:textId="77777777" w:rsidR="00A35B09" w:rsidRPr="00CA1B1F" w:rsidRDefault="00A35B09" w:rsidP="00F023C7">
            <w:pPr>
              <w:jc w:val="center"/>
              <w:rPr>
                <w:rFonts w:ascii="Avenir Book" w:eastAsia="Times New Roman" w:hAnsi="Avenir Book" w:cs="Arial"/>
                <w:b/>
                <w:bCs/>
                <w:kern w:val="0"/>
                <w:lang w:eastAsia="es-ES"/>
                <w14:ligatures w14:val="none"/>
              </w:rPr>
            </w:pPr>
            <w:r w:rsidRPr="00CA1B1F">
              <w:rPr>
                <w:rFonts w:ascii="Avenir Book" w:eastAsia="Times New Roman" w:hAnsi="Avenir Book" w:cs="Arial"/>
                <w:b/>
                <w:bCs/>
                <w:kern w:val="0"/>
                <w:lang w:eastAsia="es-ES"/>
                <w14:ligatures w14:val="none"/>
              </w:rPr>
              <w:t>Importe ofrecido</w:t>
            </w:r>
          </w:p>
          <w:p w14:paraId="1EB29EBE" w14:textId="77777777" w:rsidR="00A35B09" w:rsidRPr="00CA1B1F" w:rsidRDefault="00A35B09" w:rsidP="00F023C7">
            <w:pPr>
              <w:jc w:val="center"/>
              <w:rPr>
                <w:rFonts w:ascii="Avenir Book" w:eastAsia="Times New Roman" w:hAnsi="Avenir Book" w:cs="Times New Roman"/>
                <w:b/>
                <w:bCs/>
                <w:kern w:val="0"/>
                <w:lang w:eastAsia="es-ES"/>
                <w14:ligatures w14:val="none"/>
              </w:rPr>
            </w:pPr>
            <w:r w:rsidRPr="00CA1B1F">
              <w:rPr>
                <w:rFonts w:ascii="Avenir Book" w:eastAsia="Times New Roman" w:hAnsi="Avenir Book" w:cs="Times New Roman"/>
                <w:b/>
                <w:bCs/>
                <w:kern w:val="0"/>
                <w:lang w:eastAsia="es-ES"/>
                <w14:ligatures w14:val="none"/>
              </w:rPr>
              <w:t>Sin I.V.A.</w:t>
            </w:r>
          </w:p>
          <w:p w14:paraId="4580B38B" w14:textId="77777777" w:rsidR="00A35B09" w:rsidRPr="00CA1B1F" w:rsidRDefault="00A35B09" w:rsidP="00F023C7">
            <w:pPr>
              <w:jc w:val="center"/>
              <w:rPr>
                <w:rFonts w:ascii="Avenir Book" w:eastAsia="Times New Roman" w:hAnsi="Avenir Book" w:cs="Times New Roman"/>
                <w:b/>
                <w:bCs/>
                <w:kern w:val="0"/>
                <w:lang w:eastAsia="es-ES"/>
                <w14:ligatures w14:val="none"/>
              </w:rPr>
            </w:pPr>
            <w:r w:rsidRPr="00CA1B1F">
              <w:rPr>
                <w:rFonts w:ascii="Avenir Book" w:eastAsia="Times New Roman" w:hAnsi="Avenir Book" w:cs="Times New Roman"/>
                <w:b/>
                <w:bCs/>
                <w:kern w:val="0"/>
                <w:lang w:eastAsia="es-ES"/>
                <w14:ligatures w14:val="none"/>
              </w:rPr>
              <w:t>(en número)</w:t>
            </w:r>
          </w:p>
        </w:tc>
        <w:tc>
          <w:tcPr>
            <w:tcW w:w="3515" w:type="dxa"/>
            <w:tcBorders>
              <w:top w:val="single" w:sz="12" w:space="0" w:color="30BFD3"/>
              <w:left w:val="nil"/>
              <w:bottom w:val="nil"/>
              <w:right w:val="nil"/>
            </w:tcBorders>
            <w:shd w:val="clear" w:color="000000" w:fill="auto"/>
            <w:vAlign w:val="center"/>
            <w:hideMark/>
          </w:tcPr>
          <w:p w14:paraId="7574B123" w14:textId="77777777" w:rsidR="00A35B09" w:rsidRPr="00CA1B1F" w:rsidRDefault="00A35B09" w:rsidP="00F023C7">
            <w:pPr>
              <w:jc w:val="center"/>
              <w:rPr>
                <w:rFonts w:ascii="Avenir Book" w:eastAsia="Times New Roman" w:hAnsi="Avenir Book" w:cs="Arial"/>
                <w:b/>
                <w:bCs/>
                <w:kern w:val="0"/>
                <w:lang w:eastAsia="es-ES"/>
                <w14:ligatures w14:val="none"/>
              </w:rPr>
            </w:pPr>
          </w:p>
          <w:p w14:paraId="18BC7D29" w14:textId="77777777" w:rsidR="00A35B09" w:rsidRPr="00CA1B1F" w:rsidRDefault="00A35B09" w:rsidP="00F023C7">
            <w:pPr>
              <w:jc w:val="center"/>
              <w:rPr>
                <w:rFonts w:ascii="Avenir Book" w:eastAsia="Times New Roman" w:hAnsi="Avenir Book" w:cs="Arial"/>
                <w:b/>
                <w:bCs/>
                <w:kern w:val="0"/>
                <w:lang w:eastAsia="es-ES"/>
                <w14:ligatures w14:val="none"/>
              </w:rPr>
            </w:pPr>
            <w:r w:rsidRPr="00CA1B1F">
              <w:rPr>
                <w:rFonts w:ascii="Avenir Book" w:eastAsia="Times New Roman" w:hAnsi="Avenir Book" w:cs="Arial"/>
                <w:b/>
                <w:bCs/>
                <w:kern w:val="0"/>
                <w:lang w:eastAsia="es-ES"/>
                <w14:ligatures w14:val="none"/>
              </w:rPr>
              <w:t>Importe ofrecido</w:t>
            </w:r>
          </w:p>
          <w:p w14:paraId="121A41AC" w14:textId="77777777" w:rsidR="00A35B09" w:rsidRPr="00CA1B1F" w:rsidRDefault="00A35B09" w:rsidP="00F023C7">
            <w:pPr>
              <w:jc w:val="center"/>
              <w:rPr>
                <w:rFonts w:ascii="Avenir Book" w:eastAsia="Times New Roman" w:hAnsi="Avenir Book" w:cs="Times New Roman"/>
                <w:b/>
                <w:bCs/>
                <w:kern w:val="0"/>
                <w:lang w:eastAsia="es-ES"/>
                <w14:ligatures w14:val="none"/>
              </w:rPr>
            </w:pPr>
            <w:r w:rsidRPr="00CA1B1F">
              <w:rPr>
                <w:rFonts w:ascii="Avenir Book" w:eastAsia="Times New Roman" w:hAnsi="Avenir Book" w:cs="Times New Roman"/>
                <w:b/>
                <w:bCs/>
                <w:kern w:val="0"/>
                <w:lang w:eastAsia="es-ES"/>
                <w14:ligatures w14:val="none"/>
              </w:rPr>
              <w:t>Sin I.V.A.</w:t>
            </w:r>
          </w:p>
          <w:p w14:paraId="14562AAB" w14:textId="77777777" w:rsidR="00A35B09" w:rsidRPr="00CA1B1F" w:rsidRDefault="00A35B09" w:rsidP="00F023C7">
            <w:pPr>
              <w:jc w:val="center"/>
              <w:rPr>
                <w:rFonts w:ascii="Avenir Book" w:eastAsia="Times New Roman" w:hAnsi="Avenir Book" w:cs="Times New Roman"/>
                <w:b/>
                <w:bCs/>
                <w:kern w:val="0"/>
                <w:lang w:eastAsia="es-ES"/>
                <w14:ligatures w14:val="none"/>
              </w:rPr>
            </w:pPr>
            <w:r w:rsidRPr="00CA1B1F">
              <w:rPr>
                <w:rFonts w:ascii="Avenir Book" w:eastAsia="Times New Roman" w:hAnsi="Avenir Book" w:cs="Times New Roman"/>
                <w:b/>
                <w:bCs/>
                <w:kern w:val="0"/>
                <w:lang w:eastAsia="es-ES"/>
                <w14:ligatures w14:val="none"/>
              </w:rPr>
              <w:t>(en letra)</w:t>
            </w:r>
          </w:p>
        </w:tc>
        <w:tc>
          <w:tcPr>
            <w:tcW w:w="707" w:type="dxa"/>
            <w:tcBorders>
              <w:top w:val="single" w:sz="12" w:space="0" w:color="30BFD3"/>
              <w:left w:val="nil"/>
              <w:bottom w:val="nil"/>
              <w:right w:val="nil"/>
            </w:tcBorders>
            <w:shd w:val="clear" w:color="000000" w:fill="auto"/>
            <w:vAlign w:val="center"/>
            <w:hideMark/>
          </w:tcPr>
          <w:p w14:paraId="48AFAB07" w14:textId="77777777" w:rsidR="00A35B09" w:rsidRPr="00CA1B1F" w:rsidRDefault="00A35B09" w:rsidP="00F023C7">
            <w:pPr>
              <w:jc w:val="center"/>
              <w:rPr>
                <w:rFonts w:ascii="Avenir Book" w:eastAsia="Times New Roman" w:hAnsi="Avenir Book" w:cs="Times New Roman"/>
                <w:b/>
                <w:bCs/>
                <w:kern w:val="0"/>
                <w:lang w:eastAsia="es-ES"/>
                <w14:ligatures w14:val="none"/>
              </w:rPr>
            </w:pPr>
            <w:r w:rsidRPr="00CA1B1F">
              <w:rPr>
                <w:rFonts w:ascii="Avenir Book" w:eastAsia="Times New Roman" w:hAnsi="Avenir Book" w:cs="Arial"/>
                <w:b/>
                <w:bCs/>
                <w:kern w:val="0"/>
                <w:lang w:eastAsia="es-ES"/>
                <w14:ligatures w14:val="none"/>
              </w:rPr>
              <w:t>I.V.A.</w:t>
            </w:r>
          </w:p>
        </w:tc>
        <w:tc>
          <w:tcPr>
            <w:tcW w:w="2831" w:type="dxa"/>
            <w:gridSpan w:val="2"/>
            <w:tcBorders>
              <w:top w:val="single" w:sz="12" w:space="0" w:color="30BFD3"/>
              <w:left w:val="nil"/>
              <w:bottom w:val="nil"/>
              <w:right w:val="nil"/>
            </w:tcBorders>
            <w:shd w:val="clear" w:color="000000" w:fill="auto"/>
            <w:vAlign w:val="center"/>
            <w:hideMark/>
          </w:tcPr>
          <w:p w14:paraId="695AA2CC" w14:textId="6FC6BCF7" w:rsidR="00BA1652" w:rsidRDefault="00A35B09" w:rsidP="00BA1652">
            <w:pPr>
              <w:jc w:val="center"/>
              <w:rPr>
                <w:rFonts w:ascii="Avenir Book" w:eastAsia="Times New Roman" w:hAnsi="Avenir Book" w:cs="Arial"/>
                <w:b/>
                <w:bCs/>
                <w:kern w:val="0"/>
                <w:lang w:eastAsia="es-ES"/>
                <w14:ligatures w14:val="none"/>
              </w:rPr>
            </w:pPr>
            <w:r w:rsidRPr="00CA1B1F">
              <w:rPr>
                <w:rFonts w:ascii="Avenir Book" w:eastAsia="Times New Roman" w:hAnsi="Avenir Book" w:cs="Arial"/>
                <w:b/>
                <w:bCs/>
                <w:kern w:val="0"/>
                <w:lang w:eastAsia="es-ES"/>
                <w14:ligatures w14:val="none"/>
              </w:rPr>
              <w:t>TOTAL con IVA</w:t>
            </w:r>
          </w:p>
          <w:p w14:paraId="1640FB45" w14:textId="13E5938F" w:rsidR="00A35B09" w:rsidRPr="00CA1B1F" w:rsidRDefault="00A35B09" w:rsidP="00BA1652">
            <w:pPr>
              <w:jc w:val="center"/>
              <w:rPr>
                <w:rFonts w:ascii="Avenir Book" w:eastAsia="Times New Roman" w:hAnsi="Avenir Book" w:cs="Times New Roman"/>
                <w:b/>
                <w:bCs/>
                <w:kern w:val="0"/>
                <w:lang w:eastAsia="es-ES"/>
                <w14:ligatures w14:val="none"/>
              </w:rPr>
            </w:pPr>
            <w:r w:rsidRPr="00CA1B1F">
              <w:rPr>
                <w:rFonts w:ascii="Avenir Book" w:eastAsia="Times New Roman" w:hAnsi="Avenir Book" w:cs="Arial"/>
                <w:b/>
                <w:bCs/>
                <w:kern w:val="0"/>
                <w:lang w:eastAsia="es-ES"/>
                <w14:ligatures w14:val="none"/>
              </w:rPr>
              <w:t>(en número)</w:t>
            </w:r>
          </w:p>
        </w:tc>
      </w:tr>
      <w:tr w:rsidR="00A35B09" w:rsidRPr="00CA1B1F" w14:paraId="2884D9F8" w14:textId="77777777" w:rsidTr="00BA1652">
        <w:trPr>
          <w:trHeight w:val="360"/>
        </w:trPr>
        <w:tc>
          <w:tcPr>
            <w:tcW w:w="2127" w:type="dxa"/>
            <w:tcBorders>
              <w:top w:val="nil"/>
              <w:left w:val="nil"/>
              <w:right w:val="nil"/>
            </w:tcBorders>
            <w:shd w:val="clear" w:color="auto" w:fill="auto"/>
            <w:vAlign w:val="center"/>
          </w:tcPr>
          <w:p w14:paraId="16D74995" w14:textId="77777777" w:rsidR="00A35B09" w:rsidRPr="00CA1B1F" w:rsidRDefault="00A35B09" w:rsidP="00F023C7">
            <w:pPr>
              <w:jc w:val="center"/>
              <w:rPr>
                <w:rFonts w:ascii="Avenir Book" w:eastAsia="Times New Roman" w:hAnsi="Avenir Book" w:cs="Times New Roman"/>
                <w:b/>
                <w:bCs/>
                <w:color w:val="000000"/>
                <w:kern w:val="0"/>
                <w:lang w:eastAsia="es-ES"/>
                <w14:ligatures w14:val="none"/>
              </w:rPr>
            </w:pPr>
          </w:p>
        </w:tc>
        <w:tc>
          <w:tcPr>
            <w:tcW w:w="3515" w:type="dxa"/>
            <w:tcBorders>
              <w:top w:val="nil"/>
              <w:left w:val="nil"/>
              <w:right w:val="nil"/>
            </w:tcBorders>
            <w:shd w:val="clear" w:color="auto" w:fill="auto"/>
            <w:vAlign w:val="center"/>
          </w:tcPr>
          <w:p w14:paraId="5C2E9B24" w14:textId="77777777" w:rsidR="00A35B09" w:rsidRPr="00CA1B1F" w:rsidRDefault="00A35B09" w:rsidP="00F023C7">
            <w:pPr>
              <w:jc w:val="center"/>
              <w:rPr>
                <w:rFonts w:ascii="Avenir Book" w:eastAsia="Times New Roman" w:hAnsi="Avenir Book" w:cs="Times New Roman"/>
                <w:b/>
                <w:bCs/>
                <w:color w:val="000000"/>
                <w:kern w:val="0"/>
                <w:lang w:eastAsia="es-ES"/>
                <w14:ligatures w14:val="none"/>
              </w:rPr>
            </w:pPr>
          </w:p>
        </w:tc>
        <w:tc>
          <w:tcPr>
            <w:tcW w:w="707" w:type="dxa"/>
            <w:tcBorders>
              <w:top w:val="nil"/>
              <w:left w:val="nil"/>
              <w:right w:val="nil"/>
            </w:tcBorders>
            <w:shd w:val="clear" w:color="auto" w:fill="auto"/>
            <w:vAlign w:val="center"/>
            <w:hideMark/>
          </w:tcPr>
          <w:p w14:paraId="03028EE5" w14:textId="77777777" w:rsidR="00A35B09" w:rsidRPr="00CA1B1F" w:rsidRDefault="00A35B09" w:rsidP="00F023C7">
            <w:pPr>
              <w:jc w:val="center"/>
              <w:rPr>
                <w:rFonts w:ascii="Avenir Book" w:eastAsia="Times New Roman" w:hAnsi="Avenir Book" w:cs="Times New Roman"/>
                <w:b/>
                <w:bCs/>
                <w:color w:val="000000"/>
                <w:kern w:val="0"/>
                <w:lang w:eastAsia="es-ES"/>
                <w14:ligatures w14:val="none"/>
              </w:rPr>
            </w:pPr>
          </w:p>
        </w:tc>
        <w:tc>
          <w:tcPr>
            <w:tcW w:w="2831" w:type="dxa"/>
            <w:gridSpan w:val="2"/>
            <w:tcBorders>
              <w:top w:val="nil"/>
              <w:left w:val="nil"/>
              <w:right w:val="nil"/>
            </w:tcBorders>
            <w:shd w:val="clear" w:color="auto" w:fill="auto"/>
            <w:vAlign w:val="center"/>
            <w:hideMark/>
          </w:tcPr>
          <w:p w14:paraId="1430A05D" w14:textId="77777777" w:rsidR="00A35B09" w:rsidRPr="00CA1B1F" w:rsidRDefault="00A35B09" w:rsidP="00F023C7">
            <w:pPr>
              <w:rPr>
                <w:rFonts w:ascii="Times New Roman" w:eastAsia="Times New Roman" w:hAnsi="Times New Roman" w:cs="Times New Roman"/>
                <w:kern w:val="0"/>
                <w:sz w:val="20"/>
                <w:szCs w:val="20"/>
                <w:lang w:eastAsia="es-ES"/>
                <w14:ligatures w14:val="none"/>
              </w:rPr>
            </w:pPr>
          </w:p>
        </w:tc>
      </w:tr>
      <w:tr w:rsidR="00A35B09" w:rsidRPr="00CA1B1F" w14:paraId="3E1F64F7" w14:textId="77777777" w:rsidTr="00BA1652">
        <w:trPr>
          <w:trHeight w:val="597"/>
        </w:trPr>
        <w:tc>
          <w:tcPr>
            <w:tcW w:w="2127" w:type="dxa"/>
            <w:tcBorders>
              <w:top w:val="nil"/>
              <w:left w:val="nil"/>
              <w:bottom w:val="single" w:sz="12" w:space="0" w:color="0BD0D9" w:themeColor="accent3"/>
              <w:right w:val="nil"/>
            </w:tcBorders>
            <w:shd w:val="clear" w:color="auto" w:fill="auto"/>
            <w:vAlign w:val="center"/>
          </w:tcPr>
          <w:p w14:paraId="0BAAC2D5" w14:textId="77777777" w:rsidR="00A35B09" w:rsidRPr="00CA1B1F" w:rsidRDefault="00A35B09" w:rsidP="00F023C7">
            <w:pPr>
              <w:jc w:val="center"/>
              <w:rPr>
                <w:rFonts w:ascii="Avenir Book" w:eastAsia="Times New Roman" w:hAnsi="Avenir Book" w:cs="Times New Roman"/>
                <w:b/>
                <w:bCs/>
                <w:color w:val="000000"/>
                <w:kern w:val="0"/>
                <w:lang w:eastAsia="es-ES"/>
                <w14:ligatures w14:val="none"/>
              </w:rPr>
            </w:pPr>
            <w:r w:rsidRPr="00CA1B1F">
              <w:rPr>
                <w:rFonts w:ascii="Avenir Book" w:eastAsia="Times New Roman" w:hAnsi="Avenir Book" w:cs="Times New Roman"/>
                <w:b/>
                <w:bCs/>
                <w:color w:val="000000"/>
                <w:kern w:val="0"/>
                <w:lang w:eastAsia="es-ES"/>
                <w14:ligatures w14:val="none"/>
              </w:rPr>
              <w:t>…………….. €</w:t>
            </w:r>
          </w:p>
        </w:tc>
        <w:tc>
          <w:tcPr>
            <w:tcW w:w="3515" w:type="dxa"/>
            <w:tcBorders>
              <w:top w:val="nil"/>
              <w:left w:val="nil"/>
              <w:bottom w:val="single" w:sz="12" w:space="0" w:color="0BD0D9" w:themeColor="accent3"/>
              <w:right w:val="nil"/>
            </w:tcBorders>
            <w:shd w:val="clear" w:color="auto" w:fill="auto"/>
            <w:vAlign w:val="center"/>
          </w:tcPr>
          <w:p w14:paraId="310120A6" w14:textId="33B781D0" w:rsidR="00A35B09" w:rsidRPr="00CA1B1F" w:rsidRDefault="00A35B09" w:rsidP="00F023C7">
            <w:pPr>
              <w:jc w:val="center"/>
              <w:rPr>
                <w:rFonts w:ascii="Avenir Book" w:eastAsia="Times New Roman" w:hAnsi="Avenir Book" w:cs="Times New Roman"/>
                <w:b/>
                <w:bCs/>
                <w:color w:val="000000"/>
                <w:kern w:val="0"/>
                <w:lang w:eastAsia="es-ES"/>
                <w14:ligatures w14:val="none"/>
              </w:rPr>
            </w:pPr>
            <w:r w:rsidRPr="00CA1B1F">
              <w:rPr>
                <w:rFonts w:ascii="Avenir Book" w:eastAsia="Times New Roman" w:hAnsi="Avenir Book" w:cs="Times New Roman"/>
                <w:b/>
                <w:bCs/>
                <w:color w:val="000000"/>
                <w:kern w:val="0"/>
                <w:lang w:eastAsia="es-ES"/>
                <w14:ligatures w14:val="none"/>
              </w:rPr>
              <w:t xml:space="preserve">………… </w:t>
            </w:r>
            <w:r w:rsidR="00BA1652">
              <w:rPr>
                <w:rFonts w:ascii="Avenir Book" w:eastAsia="Times New Roman" w:hAnsi="Avenir Book" w:cs="Times New Roman"/>
                <w:b/>
                <w:bCs/>
                <w:color w:val="000000"/>
                <w:kern w:val="0"/>
                <w:lang w:eastAsia="es-ES"/>
                <w14:ligatures w14:val="none"/>
              </w:rPr>
              <w:t>€</w:t>
            </w:r>
          </w:p>
        </w:tc>
        <w:tc>
          <w:tcPr>
            <w:tcW w:w="707" w:type="dxa"/>
            <w:tcBorders>
              <w:top w:val="nil"/>
              <w:left w:val="nil"/>
              <w:bottom w:val="single" w:sz="12" w:space="0" w:color="0BD0D9" w:themeColor="accent3"/>
              <w:right w:val="nil"/>
            </w:tcBorders>
            <w:shd w:val="clear" w:color="auto" w:fill="auto"/>
            <w:vAlign w:val="center"/>
            <w:hideMark/>
          </w:tcPr>
          <w:p w14:paraId="134E4DC9" w14:textId="21FBD13F" w:rsidR="00A35B09" w:rsidRPr="00CA1B1F" w:rsidRDefault="00A35B09" w:rsidP="00F023C7">
            <w:pPr>
              <w:jc w:val="center"/>
              <w:rPr>
                <w:rFonts w:ascii="Avenir Book" w:eastAsia="Times New Roman" w:hAnsi="Avenir Book" w:cs="Times New Roman"/>
                <w:b/>
                <w:bCs/>
                <w:color w:val="000000"/>
                <w:kern w:val="0"/>
                <w:lang w:eastAsia="es-ES"/>
                <w14:ligatures w14:val="none"/>
              </w:rPr>
            </w:pPr>
            <w:r w:rsidRPr="00CA1B1F">
              <w:rPr>
                <w:rFonts w:ascii="Avenir Book" w:eastAsia="Times New Roman" w:hAnsi="Avenir Book" w:cs="Times New Roman"/>
                <w:b/>
                <w:bCs/>
                <w:color w:val="000000"/>
                <w:kern w:val="0"/>
                <w:lang w:eastAsia="es-ES"/>
                <w14:ligatures w14:val="none"/>
              </w:rPr>
              <w:t>…. €</w:t>
            </w:r>
          </w:p>
        </w:tc>
        <w:tc>
          <w:tcPr>
            <w:tcW w:w="2831" w:type="dxa"/>
            <w:gridSpan w:val="2"/>
            <w:tcBorders>
              <w:top w:val="nil"/>
              <w:left w:val="nil"/>
              <w:bottom w:val="single" w:sz="12" w:space="0" w:color="0BD0D9" w:themeColor="accent3"/>
              <w:right w:val="nil"/>
            </w:tcBorders>
            <w:shd w:val="clear" w:color="auto" w:fill="auto"/>
            <w:vAlign w:val="center"/>
            <w:hideMark/>
          </w:tcPr>
          <w:p w14:paraId="3E0AC474" w14:textId="77777777" w:rsidR="00A35B09" w:rsidRPr="00CA1B1F" w:rsidRDefault="00A35B09" w:rsidP="00F023C7">
            <w:pPr>
              <w:jc w:val="right"/>
              <w:rPr>
                <w:rFonts w:ascii="Avenir Book" w:eastAsia="Times New Roman" w:hAnsi="Avenir Book" w:cs="Times New Roman"/>
                <w:b/>
                <w:bCs/>
                <w:color w:val="000000"/>
                <w:kern w:val="0"/>
                <w:lang w:eastAsia="es-ES"/>
                <w14:ligatures w14:val="none"/>
              </w:rPr>
            </w:pPr>
            <w:r w:rsidRPr="00CA1B1F">
              <w:rPr>
                <w:rFonts w:ascii="Avenir Book" w:eastAsia="Times New Roman" w:hAnsi="Avenir Book" w:cs="Times New Roman"/>
                <w:b/>
                <w:bCs/>
                <w:color w:val="000000"/>
                <w:kern w:val="0"/>
                <w:lang w:eastAsia="es-ES"/>
                <w14:ligatures w14:val="none"/>
              </w:rPr>
              <w:t>…………………... €</w:t>
            </w:r>
          </w:p>
        </w:tc>
      </w:tr>
    </w:tbl>
    <w:p w14:paraId="17A11DB9" w14:textId="77777777" w:rsidR="003744B4" w:rsidRDefault="003744B4" w:rsidP="0047418F">
      <w:pPr>
        <w:spacing w:line="360" w:lineRule="auto"/>
        <w:jc w:val="both"/>
        <w:rPr>
          <w:rFonts w:ascii="Avenir Book" w:hAnsi="Avenir Book" w:cs="Arial"/>
          <w:b/>
          <w:u w:val="single"/>
        </w:rPr>
      </w:pPr>
    </w:p>
    <w:p w14:paraId="4612C270" w14:textId="77777777" w:rsidR="002976CF" w:rsidRDefault="002976CF" w:rsidP="0047418F">
      <w:pPr>
        <w:spacing w:line="360" w:lineRule="auto"/>
        <w:jc w:val="both"/>
        <w:rPr>
          <w:rFonts w:ascii="Avenir Book" w:hAnsi="Avenir Book" w:cs="Arial"/>
          <w:b/>
          <w:u w:val="single"/>
        </w:rPr>
      </w:pPr>
    </w:p>
    <w:p w14:paraId="5BE1E5CC" w14:textId="77777777" w:rsidR="002976CF" w:rsidRPr="00CA1B1F" w:rsidRDefault="002976CF" w:rsidP="002976CF">
      <w:pPr>
        <w:pStyle w:val="Prrafodelista"/>
        <w:numPr>
          <w:ilvl w:val="0"/>
          <w:numId w:val="29"/>
        </w:numPr>
        <w:autoSpaceDN/>
        <w:ind w:left="357" w:hanging="357"/>
        <w:rPr>
          <w:rFonts w:ascii="Avenir Book" w:hAnsi="Avenir Book"/>
          <w:sz w:val="24"/>
          <w:szCs w:val="24"/>
          <w:lang w:val="es-ES"/>
        </w:rPr>
      </w:pPr>
      <w:r w:rsidRPr="00CA1B1F">
        <w:rPr>
          <w:rFonts w:ascii="Avenir Book" w:hAnsi="Avenir Book"/>
          <w:b/>
          <w:bCs/>
          <w:color w:val="0BD0D9"/>
          <w:sz w:val="24"/>
          <w:szCs w:val="24"/>
          <w:lang w:val="es-ES"/>
        </w:rPr>
        <w:t xml:space="preserve">REDUCCIÓN </w:t>
      </w:r>
      <w:r w:rsidRPr="00CA1B1F">
        <w:rPr>
          <w:rFonts w:ascii="Avenir Book" w:hAnsi="Avenir Book"/>
          <w:b/>
          <w:bCs/>
          <w:sz w:val="24"/>
          <w:szCs w:val="24"/>
          <w:lang w:val="es-ES"/>
        </w:rPr>
        <w:t>DEL PLAZO DE EJECUCIÓN – LOTE 1</w:t>
      </w:r>
    </w:p>
    <w:p w14:paraId="0439A0A0" w14:textId="77777777" w:rsidR="002976CF" w:rsidRPr="00CA1B1F" w:rsidRDefault="002976CF" w:rsidP="002976CF">
      <w:pPr>
        <w:rPr>
          <w:rFonts w:ascii="Avenir Book" w:hAnsi="Avenir Book"/>
        </w:rPr>
      </w:pPr>
    </w:p>
    <w:p w14:paraId="31D3C19D" w14:textId="77777777" w:rsidR="002976CF" w:rsidRPr="00CA1B1F" w:rsidRDefault="002976CF" w:rsidP="002976CF">
      <w:pPr>
        <w:spacing w:line="360" w:lineRule="auto"/>
        <w:ind w:left="357"/>
        <w:jc w:val="both"/>
        <w:rPr>
          <w:rFonts w:ascii="Avenir Book" w:hAnsi="Avenir Book"/>
        </w:rPr>
      </w:pPr>
      <w:r w:rsidRPr="00CA1B1F">
        <w:rPr>
          <w:rFonts w:ascii="Avenir Book" w:eastAsia="Arial" w:hAnsi="Avenir Book" w:cs="Arial"/>
          <w:kern w:val="0"/>
          <w14:ligatures w14:val="none"/>
        </w:rPr>
        <w:t xml:space="preserve">Se compromete un </w:t>
      </w:r>
      <w:r w:rsidRPr="00CA1B1F">
        <w:rPr>
          <w:rFonts w:ascii="Avenir Book" w:eastAsia="Arial" w:hAnsi="Avenir Book" w:cs="Arial"/>
          <w:b/>
          <w:bCs/>
          <w:kern w:val="0"/>
          <w14:ligatures w14:val="none"/>
        </w:rPr>
        <w:t>plazo de ejecución</w:t>
      </w:r>
      <w:r w:rsidRPr="00CA1B1F">
        <w:rPr>
          <w:rFonts w:ascii="Avenir Book" w:eastAsia="Arial" w:hAnsi="Avenir Book" w:cs="Arial"/>
          <w:kern w:val="0"/>
          <w14:ligatures w14:val="none"/>
        </w:rPr>
        <w:t xml:space="preserve"> que reduce el exigido</w:t>
      </w:r>
      <w:r w:rsidRPr="00CA1B1F">
        <w:rPr>
          <w:rFonts w:ascii="Avenir Book" w:hAnsi="Avenir Book"/>
        </w:rPr>
        <w:t xml:space="preserve"> en el Pliego de Prescripciones Técnicas. Dicho plazo es </w:t>
      </w:r>
      <w:r w:rsidRPr="00CA1B1F">
        <w:rPr>
          <w:rFonts w:ascii="Avenir Book" w:eastAsia="Arial" w:hAnsi="Avenir Book" w:cs="Arial"/>
          <w:kern w:val="0"/>
          <w14:ligatures w14:val="none"/>
        </w:rPr>
        <w:t>de</w:t>
      </w:r>
      <w:r w:rsidRPr="00CA1B1F">
        <w:rPr>
          <w:rFonts w:ascii="Avenir Book" w:hAnsi="Avenir Book"/>
        </w:rPr>
        <w:t>:</w:t>
      </w:r>
      <w:r w:rsidRPr="00CA1B1F">
        <w:rPr>
          <w:rFonts w:ascii="Avenir Book" w:hAnsi="Avenir Book"/>
        </w:rPr>
        <w:tab/>
        <w:t xml:space="preserve">____ </w:t>
      </w:r>
      <w:r w:rsidRPr="00CA1B1F">
        <w:rPr>
          <w:rFonts w:ascii="Avenir Book" w:hAnsi="Avenir Book"/>
          <w:b/>
          <w:bCs/>
        </w:rPr>
        <w:t>semanas</w:t>
      </w:r>
    </w:p>
    <w:p w14:paraId="1C6EA5F8" w14:textId="77777777" w:rsidR="002976CF" w:rsidRDefault="002976CF" w:rsidP="0047418F">
      <w:pPr>
        <w:spacing w:line="360" w:lineRule="auto"/>
        <w:jc w:val="both"/>
        <w:rPr>
          <w:rFonts w:ascii="Avenir Book" w:hAnsi="Avenir Book" w:cs="Arial"/>
          <w:b/>
          <w:u w:val="single"/>
        </w:rPr>
      </w:pPr>
    </w:p>
    <w:p w14:paraId="765E1ECA" w14:textId="77777777" w:rsidR="002976CF" w:rsidRDefault="002976CF" w:rsidP="0047418F">
      <w:pPr>
        <w:spacing w:line="360" w:lineRule="auto"/>
        <w:jc w:val="both"/>
        <w:rPr>
          <w:rFonts w:ascii="Avenir Book" w:hAnsi="Avenir Book" w:cs="Arial"/>
          <w:b/>
          <w:u w:val="single"/>
        </w:rPr>
      </w:pPr>
    </w:p>
    <w:p w14:paraId="751985D8" w14:textId="77777777" w:rsidR="002976CF" w:rsidRPr="00CA1B1F" w:rsidRDefault="002976CF" w:rsidP="002976CF">
      <w:pPr>
        <w:pStyle w:val="Prrafodelista"/>
        <w:numPr>
          <w:ilvl w:val="0"/>
          <w:numId w:val="29"/>
        </w:numPr>
        <w:autoSpaceDN/>
        <w:ind w:left="357" w:hanging="357"/>
        <w:rPr>
          <w:rFonts w:ascii="Avenir Book" w:hAnsi="Avenir Book"/>
          <w:sz w:val="24"/>
          <w:szCs w:val="24"/>
          <w:lang w:val="es-ES"/>
        </w:rPr>
      </w:pPr>
      <w:r w:rsidRPr="00CA1B1F">
        <w:rPr>
          <w:rFonts w:ascii="Avenir Book" w:hAnsi="Avenir Book"/>
          <w:b/>
          <w:bCs/>
          <w:color w:val="0BD0D9"/>
          <w:sz w:val="24"/>
          <w:szCs w:val="24"/>
          <w:lang w:val="es-ES"/>
        </w:rPr>
        <w:lastRenderedPageBreak/>
        <w:t xml:space="preserve">MEJORAS </w:t>
      </w:r>
      <w:r w:rsidRPr="00CA1B1F">
        <w:rPr>
          <w:rFonts w:ascii="Avenir Book" w:hAnsi="Avenir Book"/>
          <w:b/>
          <w:bCs/>
          <w:sz w:val="24"/>
          <w:szCs w:val="24"/>
          <w:lang w:val="es-ES"/>
        </w:rPr>
        <w:t>EN LA EJECUCIÓN – LOTE 1</w:t>
      </w:r>
    </w:p>
    <w:p w14:paraId="6F309AFE" w14:textId="77777777" w:rsidR="002976CF" w:rsidRPr="00CA1B1F" w:rsidRDefault="002976CF" w:rsidP="002976CF">
      <w:pPr>
        <w:spacing w:line="360" w:lineRule="auto"/>
        <w:jc w:val="both"/>
        <w:rPr>
          <w:rFonts w:ascii="Avenir Book" w:hAnsi="Avenir Book"/>
        </w:rPr>
      </w:pPr>
    </w:p>
    <w:p w14:paraId="36B6E5DB" w14:textId="77777777" w:rsidR="002976CF" w:rsidRDefault="002976CF" w:rsidP="002976CF">
      <w:pPr>
        <w:pStyle w:val="Prrafodelista"/>
        <w:widowControl/>
        <w:numPr>
          <w:ilvl w:val="0"/>
          <w:numId w:val="56"/>
        </w:numPr>
        <w:autoSpaceDE/>
        <w:autoSpaceDN/>
        <w:spacing w:line="360" w:lineRule="auto"/>
        <w:contextualSpacing/>
        <w:rPr>
          <w:rFonts w:ascii="Avenir Book" w:hAnsi="Avenir Book"/>
          <w:b/>
          <w:bCs/>
          <w:sz w:val="24"/>
          <w:szCs w:val="24"/>
          <w:lang w:val="es-ES"/>
        </w:rPr>
      </w:pPr>
      <w:r w:rsidRPr="00CA1B1F">
        <w:rPr>
          <w:rFonts w:ascii="Avenir Book" w:hAnsi="Avenir Book"/>
          <w:sz w:val="24"/>
          <w:szCs w:val="24"/>
          <w:lang w:val="es-ES"/>
        </w:rPr>
        <w:t xml:space="preserve">Se incluye un </w:t>
      </w:r>
      <w:r w:rsidRPr="00CA1B1F">
        <w:rPr>
          <w:rFonts w:ascii="Avenir Book" w:hAnsi="Avenir Book"/>
          <w:b/>
          <w:bCs/>
          <w:sz w:val="24"/>
          <w:szCs w:val="24"/>
          <w:lang w:val="es-ES"/>
        </w:rPr>
        <w:t>incremento en la jornada laboral hasta las 20:00 horas como máximo</w:t>
      </w:r>
      <w:r w:rsidRPr="00CA1B1F">
        <w:rPr>
          <w:rFonts w:ascii="Avenir Book" w:hAnsi="Avenir Book"/>
          <w:b/>
          <w:bCs/>
          <w:sz w:val="24"/>
          <w:szCs w:val="24"/>
          <w:lang w:val="es-ES"/>
        </w:rPr>
        <w:tab/>
      </w:r>
      <w:r w:rsidRPr="00CA1B1F">
        <w:rPr>
          <w:rFonts w:ascii="Avenir Book" w:hAnsi="Avenir Book"/>
          <w:b/>
          <w:bCs/>
          <w:sz w:val="24"/>
          <w:szCs w:val="24"/>
          <w:lang w:val="es-ES"/>
        </w:rPr>
        <w:tab/>
      </w:r>
      <w:r w:rsidRPr="00CA1B1F">
        <w:rPr>
          <w:rFonts w:ascii="Avenir Book" w:hAnsi="Avenir Book"/>
          <w:b/>
          <w:bCs/>
          <w:sz w:val="24"/>
          <w:szCs w:val="24"/>
          <w:lang w:val="es-ES"/>
        </w:rPr>
        <w:tab/>
      </w:r>
    </w:p>
    <w:p w14:paraId="219CC579" w14:textId="77777777" w:rsidR="002976CF" w:rsidRPr="00CA1B1F" w:rsidRDefault="002976CF" w:rsidP="002976CF">
      <w:pPr>
        <w:pStyle w:val="Prrafodelista"/>
        <w:widowControl/>
        <w:autoSpaceDE/>
        <w:autoSpaceDN/>
        <w:spacing w:line="360" w:lineRule="auto"/>
        <w:ind w:left="717" w:firstLine="0"/>
        <w:contextualSpacing/>
        <w:rPr>
          <w:rFonts w:ascii="Avenir Book" w:hAnsi="Avenir Book"/>
          <w:b/>
          <w:bCs/>
          <w:sz w:val="24"/>
          <w:szCs w:val="24"/>
          <w:lang w:val="es-ES"/>
        </w:rPr>
      </w:pPr>
      <w:r>
        <w:rPr>
          <w:rFonts w:ascii="Avenir Book" w:hAnsi="Avenir Book"/>
          <w:sz w:val="24"/>
          <w:szCs w:val="24"/>
          <w:lang w:val="es-ES"/>
        </w:rPr>
        <w:tab/>
      </w:r>
      <w:r w:rsidRPr="00CA1B1F">
        <w:rPr>
          <w:rFonts w:ascii="Avenir Book" w:hAnsi="Avenir Book"/>
          <w:sz w:val="24"/>
          <w:szCs w:val="24"/>
          <w:lang w:val="es-ES"/>
        </w:rPr>
        <w:t xml:space="preserve">SI </w:t>
      </w:r>
      <w:sdt>
        <w:sdtPr>
          <w:rPr>
            <w:rFonts w:ascii="Avenir Book" w:hAnsi="Avenir Book"/>
            <w:sz w:val="24"/>
            <w:szCs w:val="24"/>
            <w:lang w:val="es-ES"/>
          </w:rPr>
          <w:id w:val="905958260"/>
          <w14:checkbox>
            <w14:checked w14:val="0"/>
            <w14:checkedState w14:val="2612" w14:font="MS Gothic"/>
            <w14:uncheckedState w14:val="2610" w14:font="MS Gothic"/>
          </w14:checkbox>
        </w:sdtPr>
        <w:sdtEndPr/>
        <w:sdtContent>
          <w:r w:rsidRPr="00CA1B1F">
            <w:rPr>
              <w:rFonts w:ascii="Segoe UI Symbol" w:hAnsi="Segoe UI Symbol" w:cs="Segoe UI Symbol"/>
              <w:sz w:val="24"/>
              <w:szCs w:val="24"/>
              <w:lang w:val="es-ES"/>
            </w:rPr>
            <w:t>☐</w:t>
          </w:r>
        </w:sdtContent>
      </w:sdt>
      <w:r w:rsidRPr="00CA1B1F">
        <w:rPr>
          <w:rFonts w:ascii="Avenir Book" w:hAnsi="Avenir Book"/>
          <w:sz w:val="24"/>
          <w:szCs w:val="24"/>
          <w:lang w:val="es-ES"/>
        </w:rPr>
        <w:t xml:space="preserve"> </w:t>
      </w:r>
      <w:r w:rsidRPr="00CA1B1F">
        <w:rPr>
          <w:rFonts w:ascii="Avenir Book" w:hAnsi="Avenir Book"/>
          <w:sz w:val="24"/>
          <w:szCs w:val="24"/>
          <w:lang w:val="es-ES"/>
        </w:rPr>
        <w:tab/>
        <w:t xml:space="preserve">NO </w:t>
      </w:r>
      <w:sdt>
        <w:sdtPr>
          <w:rPr>
            <w:rFonts w:ascii="Avenir Book" w:hAnsi="Avenir Book"/>
            <w:sz w:val="24"/>
            <w:szCs w:val="24"/>
            <w:lang w:val="es-ES"/>
          </w:rPr>
          <w:id w:val="2067141003"/>
          <w14:checkbox>
            <w14:checked w14:val="0"/>
            <w14:checkedState w14:val="2612" w14:font="MS Gothic"/>
            <w14:uncheckedState w14:val="2610" w14:font="MS Gothic"/>
          </w14:checkbox>
        </w:sdtPr>
        <w:sdtEndPr/>
        <w:sdtContent>
          <w:r w:rsidRPr="00CA1B1F">
            <w:rPr>
              <w:rFonts w:ascii="Segoe UI Symbol" w:hAnsi="Segoe UI Symbol" w:cs="Segoe UI Symbol"/>
              <w:sz w:val="24"/>
              <w:szCs w:val="24"/>
              <w:lang w:val="es-ES"/>
            </w:rPr>
            <w:t>☐</w:t>
          </w:r>
        </w:sdtContent>
      </w:sdt>
      <w:r w:rsidRPr="00CA1B1F">
        <w:rPr>
          <w:rFonts w:ascii="Avenir Book" w:hAnsi="Avenir Book"/>
          <w:b/>
          <w:bCs/>
          <w:sz w:val="24"/>
          <w:szCs w:val="24"/>
          <w:lang w:val="es-ES"/>
        </w:rPr>
        <w:t xml:space="preserve"> </w:t>
      </w:r>
    </w:p>
    <w:p w14:paraId="16506E4E" w14:textId="77777777" w:rsidR="002976CF" w:rsidRPr="00CA1B1F" w:rsidRDefault="002976CF" w:rsidP="002976CF">
      <w:pPr>
        <w:pStyle w:val="Prrafodelista"/>
        <w:widowControl/>
        <w:autoSpaceDE/>
        <w:autoSpaceDN/>
        <w:spacing w:line="360" w:lineRule="auto"/>
        <w:ind w:left="357" w:firstLine="0"/>
        <w:contextualSpacing/>
        <w:rPr>
          <w:rFonts w:ascii="Avenir Book" w:hAnsi="Avenir Book"/>
          <w:sz w:val="24"/>
          <w:szCs w:val="24"/>
          <w:lang w:val="es-ES"/>
        </w:rPr>
      </w:pPr>
    </w:p>
    <w:p w14:paraId="26A4546B" w14:textId="77777777" w:rsidR="002976CF" w:rsidRPr="00BA1652" w:rsidRDefault="002976CF" w:rsidP="002976CF">
      <w:pPr>
        <w:pStyle w:val="Prrafodelista"/>
        <w:widowControl/>
        <w:numPr>
          <w:ilvl w:val="0"/>
          <w:numId w:val="56"/>
        </w:numPr>
        <w:autoSpaceDE/>
        <w:autoSpaceDN/>
        <w:spacing w:line="360" w:lineRule="auto"/>
        <w:contextualSpacing/>
        <w:rPr>
          <w:rFonts w:ascii="Avenir Book" w:hAnsi="Avenir Book"/>
          <w:sz w:val="24"/>
          <w:szCs w:val="24"/>
          <w:lang w:val="es-ES"/>
        </w:rPr>
      </w:pPr>
      <w:r w:rsidRPr="00CA1B1F">
        <w:rPr>
          <w:rFonts w:ascii="Avenir Book" w:hAnsi="Avenir Book"/>
          <w:sz w:val="24"/>
          <w:szCs w:val="24"/>
          <w:lang w:val="es-ES"/>
        </w:rPr>
        <w:t xml:space="preserve">Se incluye un </w:t>
      </w:r>
      <w:r w:rsidRPr="00CA1B1F">
        <w:rPr>
          <w:rFonts w:ascii="Avenir Book" w:hAnsi="Avenir Book"/>
          <w:b/>
          <w:bCs/>
          <w:sz w:val="24"/>
          <w:szCs w:val="24"/>
          <w:lang w:val="es-ES"/>
        </w:rPr>
        <w:t>horario laboral en sábado de como mínimo 5 horas a partir de las 9:00 horas</w:t>
      </w:r>
      <w:r w:rsidRPr="00CA1B1F">
        <w:rPr>
          <w:rFonts w:ascii="Avenir Book" w:hAnsi="Avenir Book"/>
          <w:b/>
          <w:bCs/>
          <w:sz w:val="24"/>
          <w:szCs w:val="24"/>
          <w:lang w:val="es-ES"/>
        </w:rPr>
        <w:tab/>
      </w:r>
    </w:p>
    <w:p w14:paraId="09475B8D" w14:textId="77777777" w:rsidR="002976CF" w:rsidRPr="00BA1652" w:rsidRDefault="002976CF" w:rsidP="002976CF">
      <w:pPr>
        <w:pStyle w:val="Prrafodelista"/>
        <w:widowControl/>
        <w:autoSpaceDE/>
        <w:autoSpaceDN/>
        <w:spacing w:line="360" w:lineRule="auto"/>
        <w:ind w:left="717" w:firstLine="0"/>
        <w:contextualSpacing/>
        <w:rPr>
          <w:rFonts w:ascii="Avenir Book" w:hAnsi="Avenir Book"/>
          <w:sz w:val="24"/>
          <w:szCs w:val="24"/>
          <w:lang w:val="es-ES"/>
        </w:rPr>
      </w:pPr>
      <w:r w:rsidRPr="00CA1B1F">
        <w:rPr>
          <w:rFonts w:ascii="Avenir Book" w:hAnsi="Avenir Book"/>
          <w:b/>
          <w:bCs/>
          <w:sz w:val="24"/>
          <w:szCs w:val="24"/>
          <w:lang w:val="es-ES"/>
        </w:rPr>
        <w:tab/>
      </w:r>
    </w:p>
    <w:p w14:paraId="118FD910" w14:textId="77777777" w:rsidR="002976CF" w:rsidRPr="00CA1B1F" w:rsidRDefault="002976CF" w:rsidP="002976CF">
      <w:pPr>
        <w:pStyle w:val="Prrafodelista"/>
        <w:widowControl/>
        <w:autoSpaceDE/>
        <w:autoSpaceDN/>
        <w:spacing w:line="360" w:lineRule="auto"/>
        <w:ind w:left="717" w:firstLine="0"/>
        <w:contextualSpacing/>
        <w:rPr>
          <w:rFonts w:ascii="Avenir Book" w:hAnsi="Avenir Book"/>
          <w:sz w:val="24"/>
          <w:szCs w:val="24"/>
          <w:lang w:val="es-ES"/>
        </w:rPr>
      </w:pPr>
      <w:r>
        <w:rPr>
          <w:rFonts w:ascii="Avenir Book" w:hAnsi="Avenir Book"/>
          <w:sz w:val="24"/>
          <w:szCs w:val="24"/>
          <w:lang w:val="es-ES"/>
        </w:rPr>
        <w:tab/>
      </w:r>
      <w:r w:rsidRPr="00CA1B1F">
        <w:rPr>
          <w:rFonts w:ascii="Avenir Book" w:hAnsi="Avenir Book"/>
          <w:sz w:val="24"/>
          <w:szCs w:val="24"/>
          <w:lang w:val="es-ES"/>
        </w:rPr>
        <w:t xml:space="preserve">SI </w:t>
      </w:r>
      <w:sdt>
        <w:sdtPr>
          <w:rPr>
            <w:rFonts w:ascii="Avenir Book" w:hAnsi="Avenir Book"/>
            <w:sz w:val="24"/>
            <w:szCs w:val="24"/>
            <w:lang w:val="es-ES"/>
          </w:rPr>
          <w:id w:val="1292329281"/>
          <w14:checkbox>
            <w14:checked w14:val="0"/>
            <w14:checkedState w14:val="2612" w14:font="MS Gothic"/>
            <w14:uncheckedState w14:val="2610" w14:font="MS Gothic"/>
          </w14:checkbox>
        </w:sdtPr>
        <w:sdtEndPr/>
        <w:sdtContent>
          <w:r w:rsidRPr="00CA1B1F">
            <w:rPr>
              <w:rFonts w:ascii="Segoe UI Symbol" w:hAnsi="Segoe UI Symbol" w:cs="Segoe UI Symbol"/>
              <w:sz w:val="24"/>
              <w:szCs w:val="24"/>
              <w:lang w:val="es-ES"/>
            </w:rPr>
            <w:t>☐</w:t>
          </w:r>
        </w:sdtContent>
      </w:sdt>
      <w:r w:rsidRPr="00CA1B1F">
        <w:rPr>
          <w:rFonts w:ascii="Avenir Book" w:hAnsi="Avenir Book"/>
          <w:sz w:val="24"/>
          <w:szCs w:val="24"/>
          <w:lang w:val="es-ES"/>
        </w:rPr>
        <w:t xml:space="preserve"> </w:t>
      </w:r>
      <w:r w:rsidRPr="00CA1B1F">
        <w:rPr>
          <w:rFonts w:ascii="Avenir Book" w:hAnsi="Avenir Book"/>
          <w:sz w:val="24"/>
          <w:szCs w:val="24"/>
          <w:lang w:val="es-ES"/>
        </w:rPr>
        <w:tab/>
        <w:t xml:space="preserve">NO </w:t>
      </w:r>
      <w:sdt>
        <w:sdtPr>
          <w:rPr>
            <w:rFonts w:ascii="Avenir Book" w:hAnsi="Avenir Book"/>
            <w:sz w:val="24"/>
            <w:szCs w:val="24"/>
            <w:lang w:val="es-ES"/>
          </w:rPr>
          <w:id w:val="1443654932"/>
          <w14:checkbox>
            <w14:checked w14:val="0"/>
            <w14:checkedState w14:val="2612" w14:font="MS Gothic"/>
            <w14:uncheckedState w14:val="2610" w14:font="MS Gothic"/>
          </w14:checkbox>
        </w:sdtPr>
        <w:sdtEndPr/>
        <w:sdtContent>
          <w:r w:rsidRPr="00CA1B1F">
            <w:rPr>
              <w:rFonts w:ascii="Segoe UI Symbol" w:hAnsi="Segoe UI Symbol" w:cs="Segoe UI Symbol"/>
              <w:sz w:val="24"/>
              <w:szCs w:val="24"/>
              <w:lang w:val="es-ES"/>
            </w:rPr>
            <w:t>☐</w:t>
          </w:r>
        </w:sdtContent>
      </w:sdt>
    </w:p>
    <w:p w14:paraId="02042C06" w14:textId="77777777" w:rsidR="002976CF" w:rsidRDefault="002976CF" w:rsidP="0047418F">
      <w:pPr>
        <w:spacing w:line="360" w:lineRule="auto"/>
        <w:jc w:val="both"/>
        <w:rPr>
          <w:rFonts w:ascii="Avenir Book" w:hAnsi="Avenir Book" w:cs="Arial"/>
          <w:b/>
          <w:u w:val="single"/>
        </w:rPr>
      </w:pPr>
    </w:p>
    <w:p w14:paraId="586CF5BF" w14:textId="77777777" w:rsidR="002976CF" w:rsidRPr="00CA1B1F" w:rsidRDefault="002976CF" w:rsidP="0047418F">
      <w:pPr>
        <w:spacing w:line="360" w:lineRule="auto"/>
        <w:jc w:val="both"/>
        <w:rPr>
          <w:rFonts w:ascii="Avenir Book" w:hAnsi="Avenir Book" w:cs="Arial"/>
          <w:b/>
          <w:u w:val="single"/>
        </w:rPr>
      </w:pPr>
    </w:p>
    <w:p w14:paraId="5AD8B6C8" w14:textId="4B2DF437" w:rsidR="00A35B09" w:rsidRPr="00CA1B1F" w:rsidRDefault="004175DC" w:rsidP="00A35B09">
      <w:pPr>
        <w:pStyle w:val="Prrafodelista"/>
        <w:numPr>
          <w:ilvl w:val="0"/>
          <w:numId w:val="29"/>
        </w:numPr>
        <w:autoSpaceDN/>
        <w:ind w:left="357" w:hanging="357"/>
        <w:rPr>
          <w:rFonts w:ascii="Avenir Book" w:hAnsi="Avenir Book"/>
          <w:sz w:val="24"/>
          <w:szCs w:val="24"/>
          <w:lang w:val="es-ES"/>
        </w:rPr>
      </w:pPr>
      <w:r w:rsidRPr="00CA1B1F">
        <w:rPr>
          <w:rFonts w:ascii="Avenir Book" w:hAnsi="Avenir Book"/>
          <w:b/>
          <w:bCs/>
          <w:color w:val="0BD0D9"/>
          <w:sz w:val="24"/>
          <w:szCs w:val="24"/>
          <w:lang w:val="es-ES"/>
        </w:rPr>
        <w:t xml:space="preserve">AMPLIACIÓN </w:t>
      </w:r>
      <w:r w:rsidRPr="00CA1B1F">
        <w:rPr>
          <w:rFonts w:ascii="Avenir Book" w:hAnsi="Avenir Book"/>
          <w:b/>
          <w:bCs/>
          <w:sz w:val="24"/>
          <w:szCs w:val="24"/>
          <w:lang w:val="es-ES"/>
        </w:rPr>
        <w:t>DEL PLAZO DE GARANTÍA – LOTE 1</w:t>
      </w:r>
    </w:p>
    <w:p w14:paraId="46E9095F" w14:textId="77777777" w:rsidR="00A35B09" w:rsidRPr="00CA1B1F" w:rsidRDefault="00A35B09" w:rsidP="004175DC">
      <w:pPr>
        <w:rPr>
          <w:rFonts w:ascii="Avenir Book" w:hAnsi="Avenir Book"/>
        </w:rPr>
      </w:pPr>
    </w:p>
    <w:p w14:paraId="16730699" w14:textId="442E1E46" w:rsidR="003744B4" w:rsidRPr="00CA1B1F" w:rsidRDefault="004175DC" w:rsidP="00BA1652">
      <w:pPr>
        <w:spacing w:line="360" w:lineRule="auto"/>
        <w:ind w:left="357"/>
        <w:jc w:val="both"/>
        <w:rPr>
          <w:rFonts w:ascii="Avenir Book" w:hAnsi="Avenir Book"/>
          <w:b/>
          <w:bCs/>
        </w:rPr>
      </w:pPr>
      <w:r w:rsidRPr="00CA1B1F">
        <w:rPr>
          <w:rFonts w:ascii="Avenir Book" w:eastAsia="Arial" w:hAnsi="Avenir Book" w:cs="Arial"/>
          <w:kern w:val="0"/>
          <w14:ligatures w14:val="none"/>
        </w:rPr>
        <w:t xml:space="preserve">Se incluye un </w:t>
      </w:r>
      <w:r w:rsidRPr="00CA1B1F">
        <w:rPr>
          <w:rFonts w:ascii="Avenir Book" w:eastAsia="Arial" w:hAnsi="Avenir Book" w:cs="Arial"/>
          <w:b/>
          <w:bCs/>
          <w:kern w:val="0"/>
          <w14:ligatures w14:val="none"/>
        </w:rPr>
        <w:t xml:space="preserve">incremento </w:t>
      </w:r>
      <w:r w:rsidRPr="00CA1B1F">
        <w:rPr>
          <w:rFonts w:ascii="Avenir Book" w:hAnsi="Avenir Book"/>
          <w:b/>
          <w:bCs/>
        </w:rPr>
        <w:t>de la garantía mínima</w:t>
      </w:r>
      <w:r w:rsidRPr="00CA1B1F">
        <w:rPr>
          <w:rFonts w:ascii="Avenir Book" w:hAnsi="Avenir Book"/>
        </w:rPr>
        <w:t xml:space="preserve"> exigida en el Pliego de Prescripciones Técnicas </w:t>
      </w:r>
      <w:r w:rsidRPr="00CA1B1F">
        <w:rPr>
          <w:rFonts w:ascii="Avenir Book" w:eastAsia="Arial" w:hAnsi="Avenir Book" w:cs="Arial"/>
          <w:kern w:val="0"/>
          <w14:ligatures w14:val="none"/>
        </w:rPr>
        <w:t>de</w:t>
      </w:r>
      <w:r w:rsidRPr="00CA1B1F">
        <w:rPr>
          <w:rFonts w:ascii="Avenir Book" w:hAnsi="Avenir Book"/>
        </w:rPr>
        <w:t>:</w:t>
      </w:r>
      <w:r w:rsidRPr="00CA1B1F">
        <w:rPr>
          <w:rFonts w:ascii="Avenir Book" w:hAnsi="Avenir Book"/>
        </w:rPr>
        <w:tab/>
        <w:t xml:space="preserve">____ </w:t>
      </w:r>
      <w:r w:rsidRPr="00CA1B1F">
        <w:rPr>
          <w:rFonts w:ascii="Avenir Book" w:hAnsi="Avenir Book"/>
          <w:b/>
          <w:bCs/>
        </w:rPr>
        <w:t>meses</w:t>
      </w:r>
    </w:p>
    <w:p w14:paraId="1D597A25" w14:textId="77777777" w:rsidR="003744B4" w:rsidRPr="00CA1B1F" w:rsidRDefault="003744B4" w:rsidP="003744B4">
      <w:pPr>
        <w:spacing w:line="360" w:lineRule="auto"/>
        <w:jc w:val="both"/>
        <w:rPr>
          <w:rFonts w:ascii="Avenir Book" w:hAnsi="Avenir Book"/>
          <w:b/>
          <w:bCs/>
        </w:rPr>
      </w:pPr>
    </w:p>
    <w:p w14:paraId="47D2168B" w14:textId="77777777" w:rsidR="003744B4" w:rsidRPr="00CA1B1F" w:rsidRDefault="003744B4" w:rsidP="003744B4">
      <w:pPr>
        <w:spacing w:line="360" w:lineRule="auto"/>
        <w:jc w:val="both"/>
        <w:rPr>
          <w:rFonts w:ascii="Avenir Book" w:hAnsi="Avenir Book"/>
        </w:rPr>
      </w:pPr>
    </w:p>
    <w:p w14:paraId="73535EFB" w14:textId="2ECD6B02" w:rsidR="0064701A" w:rsidRPr="00CA1B1F" w:rsidRDefault="0064701A" w:rsidP="003744B4">
      <w:pPr>
        <w:spacing w:line="360" w:lineRule="auto"/>
        <w:contextualSpacing/>
        <w:jc w:val="both"/>
        <w:rPr>
          <w:rFonts w:ascii="Avenir Book" w:hAnsi="Avenir Book"/>
          <w:b/>
          <w:bCs/>
        </w:rPr>
      </w:pPr>
    </w:p>
    <w:p w14:paraId="6134EAA7" w14:textId="77777777" w:rsidR="003744B4" w:rsidRPr="00CA1B1F" w:rsidRDefault="003744B4" w:rsidP="003744B4">
      <w:pPr>
        <w:spacing w:line="360" w:lineRule="auto"/>
        <w:contextualSpacing/>
        <w:jc w:val="both"/>
        <w:rPr>
          <w:rFonts w:ascii="Avenir Book" w:hAnsi="Avenir Book"/>
          <w:b/>
          <w:bCs/>
        </w:rPr>
      </w:pPr>
    </w:p>
    <w:p w14:paraId="1555AE84" w14:textId="77777777" w:rsidR="003744B4" w:rsidRPr="00CA1B1F" w:rsidRDefault="003744B4" w:rsidP="003744B4">
      <w:pPr>
        <w:spacing w:line="360" w:lineRule="auto"/>
        <w:contextualSpacing/>
        <w:jc w:val="both"/>
        <w:rPr>
          <w:rFonts w:ascii="Avenir Book" w:hAnsi="Avenir Book"/>
          <w:b/>
          <w:bCs/>
        </w:rPr>
      </w:pPr>
    </w:p>
    <w:p w14:paraId="584A0CE7" w14:textId="452A94DC" w:rsidR="0047418F" w:rsidRPr="00CA1B1F" w:rsidRDefault="0047418F" w:rsidP="0047418F">
      <w:pPr>
        <w:spacing w:line="360" w:lineRule="auto"/>
        <w:ind w:left="3"/>
        <w:jc w:val="both"/>
        <w:rPr>
          <w:rFonts w:ascii="Avenir Book" w:hAnsi="Avenir Book" w:cs="Arial"/>
          <w:bCs/>
        </w:rPr>
      </w:pPr>
      <w:r w:rsidRPr="00CA1B1F">
        <w:rPr>
          <w:rFonts w:ascii="Avenir Book" w:hAnsi="Avenir Book" w:cs="Arial"/>
          <w:bCs/>
        </w:rPr>
        <w:t>............., a .........de ......... de 20</w:t>
      </w:r>
      <w:r w:rsidR="0064701A" w:rsidRPr="00CA1B1F">
        <w:rPr>
          <w:rFonts w:ascii="Avenir Book" w:hAnsi="Avenir Book" w:cs="Arial"/>
          <w:bCs/>
        </w:rPr>
        <w:t>…</w:t>
      </w:r>
      <w:r w:rsidRPr="00CA1B1F">
        <w:rPr>
          <w:rFonts w:ascii="Avenir Book" w:hAnsi="Avenir Book" w:cs="Arial"/>
          <w:bCs/>
        </w:rPr>
        <w:t xml:space="preserve"> </w:t>
      </w:r>
    </w:p>
    <w:p w14:paraId="7A3F320E" w14:textId="77777777" w:rsidR="0047418F" w:rsidRPr="00CA1B1F" w:rsidRDefault="0047418F" w:rsidP="0047418F">
      <w:pPr>
        <w:spacing w:line="360" w:lineRule="auto"/>
        <w:ind w:left="3"/>
        <w:jc w:val="both"/>
        <w:rPr>
          <w:rFonts w:ascii="Avenir Book" w:hAnsi="Avenir Book" w:cs="Arial"/>
          <w:bCs/>
        </w:rPr>
      </w:pPr>
    </w:p>
    <w:p w14:paraId="657048FB" w14:textId="77777777" w:rsidR="0047418F" w:rsidRPr="00CA1B1F" w:rsidRDefault="0047418F" w:rsidP="0047418F">
      <w:pPr>
        <w:spacing w:line="360" w:lineRule="auto"/>
        <w:ind w:left="3"/>
        <w:jc w:val="both"/>
        <w:rPr>
          <w:rFonts w:ascii="Avenir Book" w:hAnsi="Avenir Book" w:cs="Arial"/>
          <w:bCs/>
        </w:rPr>
      </w:pPr>
    </w:p>
    <w:p w14:paraId="67A7B27E" w14:textId="77777777" w:rsidR="003744B4" w:rsidRPr="00CA1B1F" w:rsidRDefault="0047418F" w:rsidP="00BF491A">
      <w:pPr>
        <w:spacing w:line="360" w:lineRule="auto"/>
        <w:ind w:left="3"/>
        <w:jc w:val="both"/>
        <w:rPr>
          <w:rFonts w:ascii="Avenir Book" w:hAnsi="Avenir Book" w:cs="Arial"/>
          <w:bCs/>
        </w:rPr>
      </w:pPr>
      <w:r w:rsidRPr="00CA1B1F">
        <w:rPr>
          <w:rFonts w:ascii="Avenir Book" w:hAnsi="Avenir Book" w:cs="Arial"/>
          <w:bCs/>
        </w:rPr>
        <w:t xml:space="preserve">Firmado, .............. </w:t>
      </w:r>
    </w:p>
    <w:p w14:paraId="310E594A" w14:textId="77777777" w:rsidR="003744B4" w:rsidRPr="00CA1B1F" w:rsidRDefault="0047418F" w:rsidP="00BF491A">
      <w:pPr>
        <w:spacing w:line="360" w:lineRule="auto"/>
        <w:ind w:left="3"/>
        <w:jc w:val="both"/>
        <w:rPr>
          <w:rFonts w:ascii="Avenir Book" w:hAnsi="Avenir Book" w:cs="Arial"/>
        </w:rPr>
      </w:pPr>
      <w:r w:rsidRPr="00CA1B1F">
        <w:rPr>
          <w:rFonts w:ascii="Avenir Book" w:hAnsi="Avenir Book" w:cs="Arial"/>
        </w:rPr>
        <w:br w:type="page"/>
      </w:r>
    </w:p>
    <w:tbl>
      <w:tblPr>
        <w:tblStyle w:val="Tablaconcuadrcula"/>
        <w:tblpPr w:leftFromText="141" w:rightFromText="141" w:vertAnchor="page" w:horzAnchor="margin" w:tblpY="361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3744B4" w:rsidRPr="00CA1B1F" w14:paraId="13FF6B53" w14:textId="77777777" w:rsidTr="00F023C7">
        <w:trPr>
          <w:trHeight w:val="356"/>
        </w:trPr>
        <w:tc>
          <w:tcPr>
            <w:tcW w:w="8789" w:type="dxa"/>
            <w:shd w:val="clear" w:color="auto" w:fill="30BFD3"/>
            <w:vAlign w:val="center"/>
          </w:tcPr>
          <w:p w14:paraId="39D0A2B9" w14:textId="5E28B7EA" w:rsidR="003744B4" w:rsidRPr="00CA1B1F" w:rsidRDefault="003744B4" w:rsidP="00F023C7">
            <w:pPr>
              <w:spacing w:line="360" w:lineRule="auto"/>
              <w:jc w:val="both"/>
              <w:rPr>
                <w:rFonts w:ascii="Avenir Book" w:hAnsi="Avenir Book" w:cs="Arial"/>
                <w:b/>
                <w:bCs/>
                <w:sz w:val="24"/>
                <w:szCs w:val="24"/>
                <w:lang w:val="es-ES"/>
              </w:rPr>
            </w:pPr>
            <w:r w:rsidRPr="00CA1B1F">
              <w:rPr>
                <w:rFonts w:ascii="Avenir Book" w:hAnsi="Avenir Book" w:cs="Arial"/>
                <w:b/>
                <w:bCs/>
                <w:color w:val="FFFFFF" w:themeColor="background1"/>
                <w:sz w:val="24"/>
                <w:szCs w:val="24"/>
                <w:lang w:val="es-ES"/>
              </w:rPr>
              <w:lastRenderedPageBreak/>
              <w:t>ANEXO NÚM. 3B</w:t>
            </w:r>
          </w:p>
        </w:tc>
      </w:tr>
      <w:tr w:rsidR="003744B4" w:rsidRPr="00CA1B1F" w14:paraId="4C8383CF" w14:textId="77777777" w:rsidTr="00F023C7">
        <w:trPr>
          <w:trHeight w:val="356"/>
        </w:trPr>
        <w:tc>
          <w:tcPr>
            <w:tcW w:w="8789" w:type="dxa"/>
            <w:tcBorders>
              <w:bottom w:val="single" w:sz="12" w:space="0" w:color="0BD0D9" w:themeColor="accent3"/>
            </w:tcBorders>
            <w:shd w:val="clear" w:color="auto" w:fill="auto"/>
            <w:vAlign w:val="center"/>
          </w:tcPr>
          <w:p w14:paraId="48C51A01" w14:textId="212727B1" w:rsidR="003744B4" w:rsidRPr="00CA1B1F" w:rsidRDefault="003744B4" w:rsidP="00F023C7">
            <w:pPr>
              <w:pStyle w:val="Ttulo2"/>
              <w:spacing w:line="360" w:lineRule="auto"/>
              <w:ind w:left="37" w:firstLine="0"/>
              <w:jc w:val="both"/>
              <w:rPr>
                <w:rFonts w:ascii="Avenir Book" w:hAnsi="Avenir Book"/>
                <w:sz w:val="24"/>
                <w:szCs w:val="24"/>
                <w:lang w:val="es-ES"/>
              </w:rPr>
            </w:pPr>
            <w:r w:rsidRPr="00CA1B1F">
              <w:rPr>
                <w:rFonts w:ascii="Avenir Book" w:hAnsi="Avenir Book"/>
                <w:sz w:val="24"/>
                <w:szCs w:val="24"/>
                <w:lang w:val="es-ES"/>
              </w:rPr>
              <w:t>MODELO DE PROPUESTA ECONÓMICA Y DE REFERENCIAS CUYA VALORACIÓN DEPENDE DE FÓRMULAS AUTOMÁTICAS – LOTE 2</w:t>
            </w:r>
          </w:p>
        </w:tc>
      </w:tr>
    </w:tbl>
    <w:p w14:paraId="6C64882B" w14:textId="77777777" w:rsidR="003744B4" w:rsidRPr="00CA1B1F" w:rsidRDefault="003744B4" w:rsidP="003744B4">
      <w:pPr>
        <w:spacing w:line="360" w:lineRule="auto"/>
        <w:jc w:val="both"/>
        <w:rPr>
          <w:rFonts w:ascii="Avenir Book" w:hAnsi="Avenir Book" w:cs="Arial"/>
          <w:b/>
        </w:rPr>
      </w:pPr>
    </w:p>
    <w:p w14:paraId="61070755" w14:textId="2B657275" w:rsidR="002976CF" w:rsidRDefault="003744B4" w:rsidP="006E230A">
      <w:pPr>
        <w:pStyle w:val="Sangradetextonormal"/>
        <w:spacing w:line="360" w:lineRule="auto"/>
        <w:ind w:left="0"/>
        <w:jc w:val="both"/>
        <w:rPr>
          <w:rFonts w:ascii="Avenir Book" w:hAnsi="Avenir Book" w:cs="Arial"/>
        </w:rPr>
      </w:pPr>
      <w:r w:rsidRPr="00CA1B1F">
        <w:rPr>
          <w:rFonts w:ascii="Avenir Book" w:hAnsi="Avenir Book" w:cs="Arial"/>
        </w:rPr>
        <w:t xml:space="preserve">El Sr. .............................. con residencia en ......................................... calle...................................... núm. ................ enterado del anuncio publicado en .................................... y de las condiciones y requisitos que se exigen para la adjudicación del contrato de (….) para el </w:t>
      </w:r>
      <w:r w:rsidRPr="00CA1B1F">
        <w:rPr>
          <w:rFonts w:ascii="Avenir Book" w:hAnsi="Avenir Book" w:cs="Arial"/>
          <w:b/>
          <w:bCs/>
        </w:rPr>
        <w:t>IJC</w:t>
      </w:r>
      <w:r w:rsidRPr="00CA1B1F">
        <w:rPr>
          <w:rFonts w:ascii="Avenir Book" w:hAnsi="Avenir Book" w:cs="Arial"/>
        </w:rPr>
        <w:t xml:space="preserve">, se compromete en nombre (propio o de la empresa que representa) a realizarlas con estricta sujeción a las siguientes condiciones: </w:t>
      </w:r>
    </w:p>
    <w:p w14:paraId="7B97739F" w14:textId="77777777" w:rsidR="006E230A" w:rsidRPr="00CA1B1F" w:rsidRDefault="006E230A" w:rsidP="006E230A">
      <w:pPr>
        <w:pStyle w:val="Sangradetextonormal"/>
        <w:spacing w:line="360" w:lineRule="auto"/>
        <w:ind w:left="0"/>
        <w:jc w:val="both"/>
        <w:rPr>
          <w:rFonts w:ascii="Avenir Book" w:hAnsi="Avenir Book" w:cs="Arial"/>
        </w:rPr>
      </w:pPr>
    </w:p>
    <w:p w14:paraId="50BD2ADD" w14:textId="56A4D2B8" w:rsidR="003744B4" w:rsidRPr="00CA1B1F" w:rsidRDefault="003744B4" w:rsidP="00CA1521">
      <w:pPr>
        <w:pStyle w:val="Prrafodelista"/>
        <w:widowControl/>
        <w:numPr>
          <w:ilvl w:val="0"/>
          <w:numId w:val="57"/>
        </w:numPr>
        <w:autoSpaceDE/>
        <w:autoSpaceDN/>
        <w:spacing w:after="160" w:line="360" w:lineRule="auto"/>
        <w:contextualSpacing/>
        <w:jc w:val="both"/>
        <w:rPr>
          <w:rFonts w:ascii="Avenir Book" w:hAnsi="Avenir Book"/>
          <w:b/>
          <w:sz w:val="24"/>
          <w:szCs w:val="24"/>
          <w:lang w:val="es-ES"/>
        </w:rPr>
      </w:pPr>
      <w:r w:rsidRPr="00CA1B1F">
        <w:rPr>
          <w:rFonts w:ascii="Avenir Book" w:hAnsi="Avenir Book"/>
          <w:b/>
          <w:color w:val="0BD0D9"/>
          <w:sz w:val="24"/>
          <w:szCs w:val="24"/>
          <w:lang w:val="es-ES"/>
        </w:rPr>
        <w:t xml:space="preserve">OFERTA </w:t>
      </w:r>
      <w:r w:rsidRPr="00CA1B1F">
        <w:rPr>
          <w:rFonts w:ascii="Avenir Book" w:hAnsi="Avenir Book"/>
          <w:b/>
          <w:sz w:val="24"/>
          <w:szCs w:val="24"/>
          <w:lang w:val="es-ES"/>
        </w:rPr>
        <w:t>ECONÓMICA – LOTE 2</w:t>
      </w:r>
    </w:p>
    <w:p w14:paraId="04224A2A" w14:textId="77777777" w:rsidR="003744B4" w:rsidRPr="00CA1B1F" w:rsidRDefault="003744B4" w:rsidP="003744B4">
      <w:pPr>
        <w:pStyle w:val="Prrafodelista"/>
        <w:spacing w:line="360" w:lineRule="auto"/>
        <w:ind w:left="360"/>
        <w:jc w:val="both"/>
        <w:rPr>
          <w:rFonts w:ascii="Avenir Book" w:hAnsi="Avenir Book"/>
          <w:b/>
          <w:sz w:val="24"/>
          <w:szCs w:val="24"/>
          <w:u w:val="single"/>
          <w:lang w:val="es-ES"/>
        </w:rPr>
      </w:pPr>
    </w:p>
    <w:tbl>
      <w:tblPr>
        <w:tblW w:w="9180" w:type="dxa"/>
        <w:tblInd w:w="-142" w:type="dxa"/>
        <w:tblCellMar>
          <w:left w:w="70" w:type="dxa"/>
          <w:right w:w="70" w:type="dxa"/>
        </w:tblCellMar>
        <w:tblLook w:val="04A0" w:firstRow="1" w:lastRow="0" w:firstColumn="1" w:lastColumn="0" w:noHBand="0" w:noVBand="1"/>
      </w:tblPr>
      <w:tblGrid>
        <w:gridCol w:w="1688"/>
        <w:gridCol w:w="3954"/>
        <w:gridCol w:w="707"/>
        <w:gridCol w:w="2606"/>
        <w:gridCol w:w="225"/>
      </w:tblGrid>
      <w:tr w:rsidR="003744B4" w:rsidRPr="00CA1B1F" w14:paraId="241CABCA" w14:textId="77777777" w:rsidTr="00F023C7">
        <w:trPr>
          <w:gridAfter w:val="1"/>
          <w:wAfter w:w="249" w:type="dxa"/>
          <w:trHeight w:val="587"/>
        </w:trPr>
        <w:tc>
          <w:tcPr>
            <w:tcW w:w="1720" w:type="dxa"/>
            <w:tcBorders>
              <w:top w:val="nil"/>
              <w:left w:val="nil"/>
              <w:right w:val="nil"/>
            </w:tcBorders>
            <w:shd w:val="clear" w:color="000000" w:fill="30BFD3"/>
            <w:vAlign w:val="center"/>
            <w:hideMark/>
          </w:tcPr>
          <w:p w14:paraId="3283D39F" w14:textId="77777777" w:rsidR="003744B4" w:rsidRPr="00CA1B1F" w:rsidRDefault="003744B4" w:rsidP="00F023C7">
            <w:pPr>
              <w:rPr>
                <w:rFonts w:ascii="Avenir Book" w:eastAsia="Times New Roman" w:hAnsi="Avenir Book" w:cs="Times New Roman"/>
                <w:b/>
                <w:bCs/>
                <w:color w:val="FFFFFF"/>
                <w:kern w:val="0"/>
                <w:lang w:eastAsia="es-ES"/>
                <w14:ligatures w14:val="none"/>
              </w:rPr>
            </w:pPr>
            <w:r w:rsidRPr="00CA1B1F">
              <w:rPr>
                <w:rFonts w:ascii="Avenir Book" w:eastAsia="Times New Roman" w:hAnsi="Avenir Book" w:cs="Times New Roman"/>
                <w:b/>
                <w:bCs/>
                <w:color w:val="FFFFFF"/>
                <w:kern w:val="0"/>
                <w:lang w:eastAsia="es-ES"/>
                <w14:ligatures w14:val="none"/>
              </w:rPr>
              <w:t>Descripción</w:t>
            </w:r>
          </w:p>
        </w:tc>
        <w:tc>
          <w:tcPr>
            <w:tcW w:w="4376" w:type="dxa"/>
            <w:tcBorders>
              <w:top w:val="nil"/>
              <w:left w:val="nil"/>
              <w:right w:val="nil"/>
            </w:tcBorders>
            <w:shd w:val="clear" w:color="000000" w:fill="30BFD3"/>
            <w:vAlign w:val="center"/>
            <w:hideMark/>
          </w:tcPr>
          <w:p w14:paraId="065A549B" w14:textId="77777777" w:rsidR="003744B4" w:rsidRPr="00CA1B1F" w:rsidRDefault="003744B4" w:rsidP="00F023C7">
            <w:pPr>
              <w:rPr>
                <w:rFonts w:ascii="Avenir Book" w:eastAsia="Times New Roman" w:hAnsi="Avenir Book" w:cs="Times New Roman"/>
                <w:b/>
                <w:bCs/>
                <w:color w:val="FFFFFF"/>
                <w:kern w:val="0"/>
                <w:lang w:eastAsia="es-ES"/>
                <w14:ligatures w14:val="none"/>
              </w:rPr>
            </w:pPr>
            <w:r w:rsidRPr="00CA1B1F">
              <w:rPr>
                <w:rFonts w:ascii="Avenir Book" w:eastAsia="Times New Roman" w:hAnsi="Avenir Book" w:cs="Times New Roman"/>
                <w:b/>
                <w:bCs/>
                <w:color w:val="FFFFFF"/>
                <w:kern w:val="0"/>
                <w:lang w:eastAsia="es-ES"/>
                <w14:ligatures w14:val="none"/>
              </w:rPr>
              <w:t> </w:t>
            </w:r>
          </w:p>
        </w:tc>
        <w:tc>
          <w:tcPr>
            <w:tcW w:w="2835" w:type="dxa"/>
            <w:gridSpan w:val="2"/>
            <w:tcBorders>
              <w:top w:val="nil"/>
              <w:left w:val="nil"/>
              <w:right w:val="nil"/>
            </w:tcBorders>
            <w:shd w:val="clear" w:color="000000" w:fill="30BFD3"/>
            <w:vAlign w:val="center"/>
            <w:hideMark/>
          </w:tcPr>
          <w:p w14:paraId="526C699E" w14:textId="77777777" w:rsidR="003744B4" w:rsidRPr="00CA1B1F" w:rsidRDefault="003744B4" w:rsidP="00F023C7">
            <w:pPr>
              <w:jc w:val="center"/>
              <w:rPr>
                <w:rFonts w:ascii="Avenir Book" w:eastAsia="Times New Roman" w:hAnsi="Avenir Book" w:cs="Times New Roman"/>
                <w:b/>
                <w:bCs/>
                <w:color w:val="FFFFFF"/>
                <w:kern w:val="0"/>
                <w:lang w:eastAsia="es-ES"/>
                <w14:ligatures w14:val="none"/>
              </w:rPr>
            </w:pPr>
            <w:r w:rsidRPr="00CA1B1F">
              <w:rPr>
                <w:rFonts w:ascii="Avenir Book" w:eastAsia="Times New Roman" w:hAnsi="Avenir Book" w:cs="Times New Roman"/>
                <w:b/>
                <w:bCs/>
                <w:color w:val="FFFFFF"/>
                <w:kern w:val="0"/>
                <w:lang w:eastAsia="es-ES"/>
                <w14:ligatures w14:val="none"/>
              </w:rPr>
              <w:t>Importe máximo sin I.V.A.</w:t>
            </w:r>
          </w:p>
        </w:tc>
      </w:tr>
      <w:tr w:rsidR="003744B4" w:rsidRPr="00CA1B1F" w14:paraId="2FC95FA7" w14:textId="77777777" w:rsidTr="00F023C7">
        <w:trPr>
          <w:gridAfter w:val="1"/>
          <w:wAfter w:w="249" w:type="dxa"/>
          <w:trHeight w:val="650"/>
        </w:trPr>
        <w:tc>
          <w:tcPr>
            <w:tcW w:w="6096" w:type="dxa"/>
            <w:gridSpan w:val="2"/>
            <w:tcBorders>
              <w:top w:val="nil"/>
              <w:left w:val="nil"/>
              <w:bottom w:val="single" w:sz="12" w:space="0" w:color="30BFD3"/>
              <w:right w:val="nil"/>
            </w:tcBorders>
            <w:shd w:val="clear" w:color="auto" w:fill="C9F9FC" w:themeFill="accent3" w:themeFillTint="33"/>
            <w:vAlign w:val="center"/>
            <w:hideMark/>
          </w:tcPr>
          <w:p w14:paraId="7AF7329B" w14:textId="264BACEB" w:rsidR="003744B4" w:rsidRPr="00CA1B1F" w:rsidRDefault="003744B4" w:rsidP="00F023C7">
            <w:pPr>
              <w:spacing w:line="360" w:lineRule="auto"/>
              <w:rPr>
                <w:rFonts w:ascii="Avenir Book" w:eastAsia="Times New Roman" w:hAnsi="Avenir Book" w:cs="Times New Roman"/>
                <w:color w:val="000000"/>
                <w:lang w:eastAsia="es-ES"/>
              </w:rPr>
            </w:pPr>
            <w:r w:rsidRPr="00CA1B1F">
              <w:rPr>
                <w:rFonts w:ascii="Avenir Book" w:eastAsia="Times New Roman" w:hAnsi="Avenir Book" w:cs="Times New Roman"/>
                <w:b/>
                <w:bCs/>
                <w:color w:val="000000"/>
                <w:lang w:eastAsia="es-ES"/>
              </w:rPr>
              <w:t xml:space="preserve">LOTE </w:t>
            </w:r>
            <w:r w:rsidR="00925549" w:rsidRPr="00CA1B1F">
              <w:rPr>
                <w:rFonts w:ascii="Avenir Book" w:eastAsia="Times New Roman" w:hAnsi="Avenir Book" w:cs="Times New Roman"/>
                <w:b/>
                <w:bCs/>
                <w:color w:val="000000"/>
                <w:lang w:eastAsia="es-ES"/>
              </w:rPr>
              <w:t>2</w:t>
            </w:r>
            <w:r w:rsidRPr="00CA1B1F">
              <w:rPr>
                <w:rFonts w:ascii="Avenir Book" w:eastAsia="Times New Roman" w:hAnsi="Avenir Book" w:cs="Times New Roman"/>
                <w:b/>
                <w:bCs/>
                <w:color w:val="000000"/>
                <w:lang w:eastAsia="es-ES"/>
              </w:rPr>
              <w:t xml:space="preserve">: Mobiliario y conexiones instalaciones: </w:t>
            </w:r>
            <w:r w:rsidR="002976CF" w:rsidRPr="002976CF">
              <w:rPr>
                <w:rFonts w:ascii="Avenir Book" w:eastAsia="Times New Roman" w:hAnsi="Avenir Book" w:cs="Times New Roman"/>
                <w:color w:val="000000"/>
                <w:lang w:eastAsia="es-ES"/>
              </w:rPr>
              <w:t>adecuación de mobiliario y conexión de instalaciones de la reconversión de las salas de cultivo</w:t>
            </w:r>
          </w:p>
        </w:tc>
        <w:tc>
          <w:tcPr>
            <w:tcW w:w="2835" w:type="dxa"/>
            <w:gridSpan w:val="2"/>
            <w:tcBorders>
              <w:top w:val="nil"/>
              <w:left w:val="nil"/>
              <w:bottom w:val="single" w:sz="12" w:space="0" w:color="30BFD3"/>
              <w:right w:val="nil"/>
            </w:tcBorders>
            <w:shd w:val="clear" w:color="000000" w:fill="auto"/>
            <w:vAlign w:val="center"/>
            <w:hideMark/>
          </w:tcPr>
          <w:p w14:paraId="785D566C" w14:textId="6BFE194A" w:rsidR="003744B4" w:rsidRPr="00CA1B1F" w:rsidRDefault="003744B4" w:rsidP="00F023C7">
            <w:pPr>
              <w:jc w:val="center"/>
              <w:rPr>
                <w:rFonts w:ascii="Avenir Book" w:eastAsia="Times New Roman" w:hAnsi="Avenir Book" w:cs="Times New Roman"/>
                <w:b/>
                <w:bCs/>
                <w:kern w:val="0"/>
                <w:lang w:eastAsia="es-ES"/>
                <w14:ligatures w14:val="none"/>
              </w:rPr>
            </w:pPr>
            <w:r w:rsidRPr="00CA1B1F">
              <w:rPr>
                <w:rFonts w:ascii="Avenir Book" w:eastAsia="Times New Roman" w:hAnsi="Avenir Book" w:cs="Times New Roman"/>
                <w:b/>
                <w:bCs/>
                <w:color w:val="30BFD3"/>
                <w:kern w:val="0"/>
                <w:lang w:eastAsia="es-ES"/>
                <w14:ligatures w14:val="none"/>
              </w:rPr>
              <w:t>131.619,01 €</w:t>
            </w:r>
          </w:p>
        </w:tc>
      </w:tr>
      <w:tr w:rsidR="003744B4" w:rsidRPr="00CA1B1F" w14:paraId="66FF2B5E" w14:textId="77777777" w:rsidTr="00F023C7">
        <w:trPr>
          <w:trHeight w:val="585"/>
        </w:trPr>
        <w:tc>
          <w:tcPr>
            <w:tcW w:w="1720" w:type="dxa"/>
            <w:tcBorders>
              <w:top w:val="single" w:sz="12" w:space="0" w:color="30BFD3"/>
              <w:left w:val="nil"/>
              <w:bottom w:val="nil"/>
              <w:right w:val="nil"/>
            </w:tcBorders>
            <w:shd w:val="clear" w:color="000000" w:fill="auto"/>
            <w:vAlign w:val="center"/>
            <w:hideMark/>
          </w:tcPr>
          <w:p w14:paraId="5B674B3B" w14:textId="77777777" w:rsidR="003744B4" w:rsidRPr="00CA1B1F" w:rsidRDefault="003744B4" w:rsidP="00F023C7">
            <w:pPr>
              <w:jc w:val="center"/>
              <w:rPr>
                <w:rFonts w:ascii="Avenir Book" w:eastAsia="Times New Roman" w:hAnsi="Avenir Book" w:cs="Arial"/>
                <w:b/>
                <w:bCs/>
                <w:kern w:val="0"/>
                <w:lang w:eastAsia="es-ES"/>
                <w14:ligatures w14:val="none"/>
              </w:rPr>
            </w:pPr>
          </w:p>
          <w:p w14:paraId="24BDEDCD" w14:textId="77777777" w:rsidR="003744B4" w:rsidRPr="00CA1B1F" w:rsidRDefault="003744B4" w:rsidP="00F023C7">
            <w:pPr>
              <w:jc w:val="center"/>
              <w:rPr>
                <w:rFonts w:ascii="Avenir Book" w:eastAsia="Times New Roman" w:hAnsi="Avenir Book" w:cs="Arial"/>
                <w:b/>
                <w:bCs/>
                <w:kern w:val="0"/>
                <w:lang w:eastAsia="es-ES"/>
                <w14:ligatures w14:val="none"/>
              </w:rPr>
            </w:pPr>
            <w:r w:rsidRPr="00CA1B1F">
              <w:rPr>
                <w:rFonts w:ascii="Avenir Book" w:eastAsia="Times New Roman" w:hAnsi="Avenir Book" w:cs="Arial"/>
                <w:b/>
                <w:bCs/>
                <w:kern w:val="0"/>
                <w:lang w:eastAsia="es-ES"/>
                <w14:ligatures w14:val="none"/>
              </w:rPr>
              <w:t>Importe ofrecido</w:t>
            </w:r>
          </w:p>
          <w:p w14:paraId="2558A35F" w14:textId="77777777" w:rsidR="003744B4" w:rsidRPr="00CA1B1F" w:rsidRDefault="003744B4" w:rsidP="00F023C7">
            <w:pPr>
              <w:jc w:val="center"/>
              <w:rPr>
                <w:rFonts w:ascii="Avenir Book" w:eastAsia="Times New Roman" w:hAnsi="Avenir Book" w:cs="Times New Roman"/>
                <w:b/>
                <w:bCs/>
                <w:kern w:val="0"/>
                <w:lang w:eastAsia="es-ES"/>
                <w14:ligatures w14:val="none"/>
              </w:rPr>
            </w:pPr>
            <w:r w:rsidRPr="00CA1B1F">
              <w:rPr>
                <w:rFonts w:ascii="Avenir Book" w:eastAsia="Times New Roman" w:hAnsi="Avenir Book" w:cs="Times New Roman"/>
                <w:b/>
                <w:bCs/>
                <w:kern w:val="0"/>
                <w:lang w:eastAsia="es-ES"/>
                <w14:ligatures w14:val="none"/>
              </w:rPr>
              <w:t>Sin I.V.A.</w:t>
            </w:r>
          </w:p>
          <w:p w14:paraId="54803B71" w14:textId="77777777" w:rsidR="003744B4" w:rsidRPr="00CA1B1F" w:rsidRDefault="003744B4" w:rsidP="00F023C7">
            <w:pPr>
              <w:jc w:val="center"/>
              <w:rPr>
                <w:rFonts w:ascii="Avenir Book" w:eastAsia="Times New Roman" w:hAnsi="Avenir Book" w:cs="Times New Roman"/>
                <w:b/>
                <w:bCs/>
                <w:kern w:val="0"/>
                <w:lang w:eastAsia="es-ES"/>
                <w14:ligatures w14:val="none"/>
              </w:rPr>
            </w:pPr>
            <w:r w:rsidRPr="00CA1B1F">
              <w:rPr>
                <w:rFonts w:ascii="Avenir Book" w:eastAsia="Times New Roman" w:hAnsi="Avenir Book" w:cs="Times New Roman"/>
                <w:b/>
                <w:bCs/>
                <w:kern w:val="0"/>
                <w:lang w:eastAsia="es-ES"/>
                <w14:ligatures w14:val="none"/>
              </w:rPr>
              <w:t>(en número)</w:t>
            </w:r>
          </w:p>
        </w:tc>
        <w:tc>
          <w:tcPr>
            <w:tcW w:w="4376" w:type="dxa"/>
            <w:tcBorders>
              <w:top w:val="single" w:sz="12" w:space="0" w:color="30BFD3"/>
              <w:left w:val="nil"/>
              <w:bottom w:val="nil"/>
              <w:right w:val="nil"/>
            </w:tcBorders>
            <w:shd w:val="clear" w:color="000000" w:fill="auto"/>
            <w:vAlign w:val="center"/>
            <w:hideMark/>
          </w:tcPr>
          <w:p w14:paraId="56754646" w14:textId="77777777" w:rsidR="003744B4" w:rsidRPr="00CA1B1F" w:rsidRDefault="003744B4" w:rsidP="00F023C7">
            <w:pPr>
              <w:jc w:val="center"/>
              <w:rPr>
                <w:rFonts w:ascii="Avenir Book" w:eastAsia="Times New Roman" w:hAnsi="Avenir Book" w:cs="Arial"/>
                <w:b/>
                <w:bCs/>
                <w:kern w:val="0"/>
                <w:lang w:eastAsia="es-ES"/>
                <w14:ligatures w14:val="none"/>
              </w:rPr>
            </w:pPr>
          </w:p>
          <w:p w14:paraId="6C15DEAB" w14:textId="77777777" w:rsidR="003744B4" w:rsidRPr="00CA1B1F" w:rsidRDefault="003744B4" w:rsidP="00F023C7">
            <w:pPr>
              <w:jc w:val="center"/>
              <w:rPr>
                <w:rFonts w:ascii="Avenir Book" w:eastAsia="Times New Roman" w:hAnsi="Avenir Book" w:cs="Arial"/>
                <w:b/>
                <w:bCs/>
                <w:kern w:val="0"/>
                <w:lang w:eastAsia="es-ES"/>
                <w14:ligatures w14:val="none"/>
              </w:rPr>
            </w:pPr>
            <w:r w:rsidRPr="00CA1B1F">
              <w:rPr>
                <w:rFonts w:ascii="Avenir Book" w:eastAsia="Times New Roman" w:hAnsi="Avenir Book" w:cs="Arial"/>
                <w:b/>
                <w:bCs/>
                <w:kern w:val="0"/>
                <w:lang w:eastAsia="es-ES"/>
                <w14:ligatures w14:val="none"/>
              </w:rPr>
              <w:t>Importe ofrecido</w:t>
            </w:r>
          </w:p>
          <w:p w14:paraId="1E0C2DE6" w14:textId="77777777" w:rsidR="003744B4" w:rsidRPr="00CA1B1F" w:rsidRDefault="003744B4" w:rsidP="00F023C7">
            <w:pPr>
              <w:jc w:val="center"/>
              <w:rPr>
                <w:rFonts w:ascii="Avenir Book" w:eastAsia="Times New Roman" w:hAnsi="Avenir Book" w:cs="Times New Roman"/>
                <w:b/>
                <w:bCs/>
                <w:kern w:val="0"/>
                <w:lang w:eastAsia="es-ES"/>
                <w14:ligatures w14:val="none"/>
              </w:rPr>
            </w:pPr>
            <w:r w:rsidRPr="00CA1B1F">
              <w:rPr>
                <w:rFonts w:ascii="Avenir Book" w:eastAsia="Times New Roman" w:hAnsi="Avenir Book" w:cs="Times New Roman"/>
                <w:b/>
                <w:bCs/>
                <w:kern w:val="0"/>
                <w:lang w:eastAsia="es-ES"/>
                <w14:ligatures w14:val="none"/>
              </w:rPr>
              <w:t>Sin I.V.A.</w:t>
            </w:r>
          </w:p>
          <w:p w14:paraId="54499A0F" w14:textId="77777777" w:rsidR="003744B4" w:rsidRPr="00CA1B1F" w:rsidRDefault="003744B4" w:rsidP="00F023C7">
            <w:pPr>
              <w:jc w:val="center"/>
              <w:rPr>
                <w:rFonts w:ascii="Avenir Book" w:eastAsia="Times New Roman" w:hAnsi="Avenir Book" w:cs="Times New Roman"/>
                <w:b/>
                <w:bCs/>
                <w:kern w:val="0"/>
                <w:lang w:eastAsia="es-ES"/>
                <w14:ligatures w14:val="none"/>
              </w:rPr>
            </w:pPr>
            <w:r w:rsidRPr="00CA1B1F">
              <w:rPr>
                <w:rFonts w:ascii="Avenir Book" w:eastAsia="Times New Roman" w:hAnsi="Avenir Book" w:cs="Times New Roman"/>
                <w:b/>
                <w:bCs/>
                <w:kern w:val="0"/>
                <w:lang w:eastAsia="es-ES"/>
                <w14:ligatures w14:val="none"/>
              </w:rPr>
              <w:t>(en letra)</w:t>
            </w:r>
          </w:p>
        </w:tc>
        <w:tc>
          <w:tcPr>
            <w:tcW w:w="160" w:type="dxa"/>
            <w:tcBorders>
              <w:top w:val="single" w:sz="12" w:space="0" w:color="30BFD3"/>
              <w:left w:val="nil"/>
              <w:bottom w:val="nil"/>
              <w:right w:val="nil"/>
            </w:tcBorders>
            <w:shd w:val="clear" w:color="000000" w:fill="auto"/>
            <w:vAlign w:val="center"/>
            <w:hideMark/>
          </w:tcPr>
          <w:p w14:paraId="26A8128F" w14:textId="77777777" w:rsidR="003744B4" w:rsidRPr="00CA1B1F" w:rsidRDefault="003744B4" w:rsidP="00F023C7">
            <w:pPr>
              <w:jc w:val="center"/>
              <w:rPr>
                <w:rFonts w:ascii="Avenir Book" w:eastAsia="Times New Roman" w:hAnsi="Avenir Book" w:cs="Times New Roman"/>
                <w:b/>
                <w:bCs/>
                <w:kern w:val="0"/>
                <w:lang w:eastAsia="es-ES"/>
                <w14:ligatures w14:val="none"/>
              </w:rPr>
            </w:pPr>
            <w:r w:rsidRPr="00CA1B1F">
              <w:rPr>
                <w:rFonts w:ascii="Avenir Book" w:eastAsia="Times New Roman" w:hAnsi="Avenir Book" w:cs="Arial"/>
                <w:b/>
                <w:bCs/>
                <w:kern w:val="0"/>
                <w:lang w:eastAsia="es-ES"/>
                <w14:ligatures w14:val="none"/>
              </w:rPr>
              <w:t>I.V.A.</w:t>
            </w:r>
          </w:p>
        </w:tc>
        <w:tc>
          <w:tcPr>
            <w:tcW w:w="2924" w:type="dxa"/>
            <w:gridSpan w:val="2"/>
            <w:tcBorders>
              <w:top w:val="single" w:sz="12" w:space="0" w:color="30BFD3"/>
              <w:left w:val="nil"/>
              <w:bottom w:val="nil"/>
              <w:right w:val="nil"/>
            </w:tcBorders>
            <w:shd w:val="clear" w:color="000000" w:fill="auto"/>
            <w:vAlign w:val="center"/>
            <w:hideMark/>
          </w:tcPr>
          <w:p w14:paraId="7782E2BE" w14:textId="77777777" w:rsidR="00234E74" w:rsidRDefault="003744B4" w:rsidP="00F023C7">
            <w:pPr>
              <w:jc w:val="center"/>
              <w:rPr>
                <w:rFonts w:ascii="Avenir Book" w:eastAsia="Times New Roman" w:hAnsi="Avenir Book" w:cs="Arial"/>
                <w:b/>
                <w:bCs/>
                <w:kern w:val="0"/>
                <w:lang w:eastAsia="es-ES"/>
                <w14:ligatures w14:val="none"/>
              </w:rPr>
            </w:pPr>
            <w:r w:rsidRPr="00CA1B1F">
              <w:rPr>
                <w:rFonts w:ascii="Avenir Book" w:eastAsia="Times New Roman" w:hAnsi="Avenir Book" w:cs="Arial"/>
                <w:b/>
                <w:bCs/>
                <w:kern w:val="0"/>
                <w:lang w:eastAsia="es-ES"/>
                <w14:ligatures w14:val="none"/>
              </w:rPr>
              <w:t xml:space="preserve">TOTAL con IVA </w:t>
            </w:r>
          </w:p>
          <w:p w14:paraId="18DCBB03" w14:textId="2CA95732" w:rsidR="003744B4" w:rsidRPr="00CA1B1F" w:rsidRDefault="003744B4" w:rsidP="00F023C7">
            <w:pPr>
              <w:jc w:val="center"/>
              <w:rPr>
                <w:rFonts w:ascii="Avenir Book" w:eastAsia="Times New Roman" w:hAnsi="Avenir Book" w:cs="Times New Roman"/>
                <w:b/>
                <w:bCs/>
                <w:kern w:val="0"/>
                <w:lang w:eastAsia="es-ES"/>
                <w14:ligatures w14:val="none"/>
              </w:rPr>
            </w:pPr>
            <w:r w:rsidRPr="00CA1B1F">
              <w:rPr>
                <w:rFonts w:ascii="Avenir Book" w:eastAsia="Times New Roman" w:hAnsi="Avenir Book" w:cs="Arial"/>
                <w:b/>
                <w:bCs/>
                <w:kern w:val="0"/>
                <w:lang w:eastAsia="es-ES"/>
                <w14:ligatures w14:val="none"/>
              </w:rPr>
              <w:t>(en número)</w:t>
            </w:r>
          </w:p>
        </w:tc>
      </w:tr>
      <w:tr w:rsidR="003744B4" w:rsidRPr="00CA1B1F" w14:paraId="5125762B" w14:textId="77777777" w:rsidTr="00F023C7">
        <w:trPr>
          <w:trHeight w:val="360"/>
        </w:trPr>
        <w:tc>
          <w:tcPr>
            <w:tcW w:w="1720" w:type="dxa"/>
            <w:tcBorders>
              <w:top w:val="nil"/>
              <w:left w:val="nil"/>
              <w:right w:val="nil"/>
            </w:tcBorders>
            <w:shd w:val="clear" w:color="auto" w:fill="auto"/>
            <w:vAlign w:val="center"/>
          </w:tcPr>
          <w:p w14:paraId="662FA7B6" w14:textId="77777777" w:rsidR="003744B4" w:rsidRPr="00CA1B1F" w:rsidRDefault="003744B4" w:rsidP="00F023C7">
            <w:pPr>
              <w:jc w:val="center"/>
              <w:rPr>
                <w:rFonts w:ascii="Avenir Book" w:eastAsia="Times New Roman" w:hAnsi="Avenir Book" w:cs="Times New Roman"/>
                <w:b/>
                <w:bCs/>
                <w:color w:val="000000"/>
                <w:kern w:val="0"/>
                <w:lang w:eastAsia="es-ES"/>
                <w14:ligatures w14:val="none"/>
              </w:rPr>
            </w:pPr>
          </w:p>
        </w:tc>
        <w:tc>
          <w:tcPr>
            <w:tcW w:w="4376" w:type="dxa"/>
            <w:tcBorders>
              <w:top w:val="nil"/>
              <w:left w:val="nil"/>
              <w:right w:val="nil"/>
            </w:tcBorders>
            <w:shd w:val="clear" w:color="auto" w:fill="auto"/>
            <w:vAlign w:val="center"/>
          </w:tcPr>
          <w:p w14:paraId="4D41E6E7" w14:textId="77777777" w:rsidR="003744B4" w:rsidRPr="00CA1B1F" w:rsidRDefault="003744B4" w:rsidP="00F023C7">
            <w:pPr>
              <w:jc w:val="center"/>
              <w:rPr>
                <w:rFonts w:ascii="Avenir Book" w:eastAsia="Times New Roman" w:hAnsi="Avenir Book" w:cs="Times New Roman"/>
                <w:b/>
                <w:bCs/>
                <w:color w:val="000000"/>
                <w:kern w:val="0"/>
                <w:lang w:eastAsia="es-ES"/>
                <w14:ligatures w14:val="none"/>
              </w:rPr>
            </w:pPr>
          </w:p>
        </w:tc>
        <w:tc>
          <w:tcPr>
            <w:tcW w:w="160" w:type="dxa"/>
            <w:tcBorders>
              <w:top w:val="nil"/>
              <w:left w:val="nil"/>
              <w:right w:val="nil"/>
            </w:tcBorders>
            <w:shd w:val="clear" w:color="auto" w:fill="auto"/>
            <w:vAlign w:val="center"/>
            <w:hideMark/>
          </w:tcPr>
          <w:p w14:paraId="74441A6F" w14:textId="77777777" w:rsidR="003744B4" w:rsidRPr="00CA1B1F" w:rsidRDefault="003744B4" w:rsidP="00F023C7">
            <w:pPr>
              <w:jc w:val="center"/>
              <w:rPr>
                <w:rFonts w:ascii="Avenir Book" w:eastAsia="Times New Roman" w:hAnsi="Avenir Book" w:cs="Times New Roman"/>
                <w:b/>
                <w:bCs/>
                <w:color w:val="000000"/>
                <w:kern w:val="0"/>
                <w:lang w:eastAsia="es-ES"/>
                <w14:ligatures w14:val="none"/>
              </w:rPr>
            </w:pPr>
          </w:p>
        </w:tc>
        <w:tc>
          <w:tcPr>
            <w:tcW w:w="2924" w:type="dxa"/>
            <w:gridSpan w:val="2"/>
            <w:tcBorders>
              <w:top w:val="nil"/>
              <w:left w:val="nil"/>
              <w:right w:val="nil"/>
            </w:tcBorders>
            <w:shd w:val="clear" w:color="auto" w:fill="auto"/>
            <w:vAlign w:val="center"/>
            <w:hideMark/>
          </w:tcPr>
          <w:p w14:paraId="73B71174" w14:textId="77777777" w:rsidR="003744B4" w:rsidRPr="00CA1B1F" w:rsidRDefault="003744B4" w:rsidP="00F023C7">
            <w:pPr>
              <w:rPr>
                <w:rFonts w:ascii="Times New Roman" w:eastAsia="Times New Roman" w:hAnsi="Times New Roman" w:cs="Times New Roman"/>
                <w:kern w:val="0"/>
                <w:sz w:val="20"/>
                <w:szCs w:val="20"/>
                <w:lang w:eastAsia="es-ES"/>
                <w14:ligatures w14:val="none"/>
              </w:rPr>
            </w:pPr>
          </w:p>
        </w:tc>
      </w:tr>
      <w:tr w:rsidR="003744B4" w:rsidRPr="00CA1B1F" w14:paraId="589F5047" w14:textId="77777777" w:rsidTr="00F023C7">
        <w:trPr>
          <w:trHeight w:val="597"/>
        </w:trPr>
        <w:tc>
          <w:tcPr>
            <w:tcW w:w="1720" w:type="dxa"/>
            <w:tcBorders>
              <w:top w:val="nil"/>
              <w:left w:val="nil"/>
              <w:bottom w:val="single" w:sz="12" w:space="0" w:color="0BD0D9" w:themeColor="accent3"/>
              <w:right w:val="nil"/>
            </w:tcBorders>
            <w:shd w:val="clear" w:color="auto" w:fill="auto"/>
            <w:vAlign w:val="center"/>
          </w:tcPr>
          <w:p w14:paraId="2533202C" w14:textId="77777777" w:rsidR="003744B4" w:rsidRPr="00CA1B1F" w:rsidRDefault="003744B4" w:rsidP="00F023C7">
            <w:pPr>
              <w:jc w:val="center"/>
              <w:rPr>
                <w:rFonts w:ascii="Avenir Book" w:eastAsia="Times New Roman" w:hAnsi="Avenir Book" w:cs="Times New Roman"/>
                <w:b/>
                <w:bCs/>
                <w:color w:val="000000"/>
                <w:kern w:val="0"/>
                <w:lang w:eastAsia="es-ES"/>
                <w14:ligatures w14:val="none"/>
              </w:rPr>
            </w:pPr>
            <w:r w:rsidRPr="00CA1B1F">
              <w:rPr>
                <w:rFonts w:ascii="Avenir Book" w:eastAsia="Times New Roman" w:hAnsi="Avenir Book" w:cs="Times New Roman"/>
                <w:b/>
                <w:bCs/>
                <w:color w:val="000000"/>
                <w:kern w:val="0"/>
                <w:lang w:eastAsia="es-ES"/>
                <w14:ligatures w14:val="none"/>
              </w:rPr>
              <w:t>…………….. €</w:t>
            </w:r>
          </w:p>
        </w:tc>
        <w:tc>
          <w:tcPr>
            <w:tcW w:w="4376" w:type="dxa"/>
            <w:tcBorders>
              <w:top w:val="nil"/>
              <w:left w:val="nil"/>
              <w:bottom w:val="single" w:sz="12" w:space="0" w:color="0BD0D9" w:themeColor="accent3"/>
              <w:right w:val="nil"/>
            </w:tcBorders>
            <w:shd w:val="clear" w:color="auto" w:fill="auto"/>
            <w:vAlign w:val="center"/>
          </w:tcPr>
          <w:p w14:paraId="3565F594" w14:textId="7425052F" w:rsidR="003744B4" w:rsidRPr="00CA1B1F" w:rsidRDefault="003744B4" w:rsidP="00F023C7">
            <w:pPr>
              <w:jc w:val="center"/>
              <w:rPr>
                <w:rFonts w:ascii="Avenir Book" w:eastAsia="Times New Roman" w:hAnsi="Avenir Book" w:cs="Times New Roman"/>
                <w:b/>
                <w:bCs/>
                <w:color w:val="000000"/>
                <w:kern w:val="0"/>
                <w:lang w:eastAsia="es-ES"/>
                <w14:ligatures w14:val="none"/>
              </w:rPr>
            </w:pPr>
            <w:r w:rsidRPr="00CA1B1F">
              <w:rPr>
                <w:rFonts w:ascii="Avenir Book" w:eastAsia="Times New Roman" w:hAnsi="Avenir Book" w:cs="Times New Roman"/>
                <w:b/>
                <w:bCs/>
                <w:color w:val="000000"/>
                <w:kern w:val="0"/>
                <w:lang w:eastAsia="es-ES"/>
                <w14:ligatures w14:val="none"/>
              </w:rPr>
              <w:t xml:space="preserve">………… </w:t>
            </w:r>
            <w:r w:rsidR="00234E74">
              <w:rPr>
                <w:rFonts w:ascii="Avenir Book" w:eastAsia="Times New Roman" w:hAnsi="Avenir Book" w:cs="Times New Roman"/>
                <w:b/>
                <w:bCs/>
                <w:color w:val="000000"/>
                <w:kern w:val="0"/>
                <w:lang w:eastAsia="es-ES"/>
                <w14:ligatures w14:val="none"/>
              </w:rPr>
              <w:t>€</w:t>
            </w:r>
          </w:p>
        </w:tc>
        <w:tc>
          <w:tcPr>
            <w:tcW w:w="160" w:type="dxa"/>
            <w:tcBorders>
              <w:top w:val="nil"/>
              <w:left w:val="nil"/>
              <w:bottom w:val="single" w:sz="12" w:space="0" w:color="0BD0D9" w:themeColor="accent3"/>
              <w:right w:val="nil"/>
            </w:tcBorders>
            <w:shd w:val="clear" w:color="auto" w:fill="auto"/>
            <w:vAlign w:val="center"/>
            <w:hideMark/>
          </w:tcPr>
          <w:p w14:paraId="238AEE15" w14:textId="4B44E245" w:rsidR="003744B4" w:rsidRPr="00CA1B1F" w:rsidRDefault="003744B4" w:rsidP="00F023C7">
            <w:pPr>
              <w:jc w:val="center"/>
              <w:rPr>
                <w:rFonts w:ascii="Avenir Book" w:eastAsia="Times New Roman" w:hAnsi="Avenir Book" w:cs="Times New Roman"/>
                <w:b/>
                <w:bCs/>
                <w:color w:val="000000"/>
                <w:kern w:val="0"/>
                <w:lang w:eastAsia="es-ES"/>
                <w14:ligatures w14:val="none"/>
              </w:rPr>
            </w:pPr>
            <w:r w:rsidRPr="00CA1B1F">
              <w:rPr>
                <w:rFonts w:ascii="Avenir Book" w:eastAsia="Times New Roman" w:hAnsi="Avenir Book" w:cs="Times New Roman"/>
                <w:b/>
                <w:bCs/>
                <w:color w:val="000000"/>
                <w:kern w:val="0"/>
                <w:lang w:eastAsia="es-ES"/>
                <w14:ligatures w14:val="none"/>
              </w:rPr>
              <w:t>…. €</w:t>
            </w:r>
          </w:p>
        </w:tc>
        <w:tc>
          <w:tcPr>
            <w:tcW w:w="2924" w:type="dxa"/>
            <w:gridSpan w:val="2"/>
            <w:tcBorders>
              <w:top w:val="nil"/>
              <w:left w:val="nil"/>
              <w:bottom w:val="single" w:sz="12" w:space="0" w:color="0BD0D9" w:themeColor="accent3"/>
              <w:right w:val="nil"/>
            </w:tcBorders>
            <w:shd w:val="clear" w:color="auto" w:fill="auto"/>
            <w:vAlign w:val="center"/>
            <w:hideMark/>
          </w:tcPr>
          <w:p w14:paraId="23DC61C4" w14:textId="77777777" w:rsidR="003744B4" w:rsidRPr="00CA1B1F" w:rsidRDefault="003744B4" w:rsidP="00F023C7">
            <w:pPr>
              <w:jc w:val="right"/>
              <w:rPr>
                <w:rFonts w:ascii="Avenir Book" w:eastAsia="Times New Roman" w:hAnsi="Avenir Book" w:cs="Times New Roman"/>
                <w:b/>
                <w:bCs/>
                <w:color w:val="000000"/>
                <w:kern w:val="0"/>
                <w:lang w:eastAsia="es-ES"/>
                <w14:ligatures w14:val="none"/>
              </w:rPr>
            </w:pPr>
            <w:r w:rsidRPr="00CA1B1F">
              <w:rPr>
                <w:rFonts w:ascii="Avenir Book" w:eastAsia="Times New Roman" w:hAnsi="Avenir Book" w:cs="Times New Roman"/>
                <w:b/>
                <w:bCs/>
                <w:color w:val="000000"/>
                <w:kern w:val="0"/>
                <w:lang w:eastAsia="es-ES"/>
                <w14:ligatures w14:val="none"/>
              </w:rPr>
              <w:t>…………………... €</w:t>
            </w:r>
          </w:p>
        </w:tc>
      </w:tr>
    </w:tbl>
    <w:p w14:paraId="72D796D8" w14:textId="77777777" w:rsidR="003744B4" w:rsidRPr="00CA1B1F" w:rsidRDefault="003744B4" w:rsidP="003744B4">
      <w:pPr>
        <w:spacing w:line="360" w:lineRule="auto"/>
        <w:jc w:val="both"/>
        <w:rPr>
          <w:rFonts w:ascii="Avenir Book" w:hAnsi="Avenir Book" w:cs="Arial"/>
          <w:b/>
          <w:u w:val="single"/>
        </w:rPr>
      </w:pPr>
    </w:p>
    <w:p w14:paraId="44A0A58C" w14:textId="77777777" w:rsidR="002976CF" w:rsidRPr="00CA1B1F" w:rsidRDefault="002976CF" w:rsidP="003744B4">
      <w:pPr>
        <w:spacing w:line="360" w:lineRule="auto"/>
        <w:jc w:val="both"/>
        <w:rPr>
          <w:rFonts w:ascii="Avenir Book" w:hAnsi="Avenir Book" w:cs="Arial"/>
          <w:b/>
          <w:u w:val="single"/>
        </w:rPr>
      </w:pPr>
    </w:p>
    <w:p w14:paraId="4850E49F" w14:textId="5E673A2E" w:rsidR="00925549" w:rsidRPr="00CA1B1F" w:rsidRDefault="00925549" w:rsidP="00CA1521">
      <w:pPr>
        <w:pStyle w:val="Prrafodelista"/>
        <w:numPr>
          <w:ilvl w:val="0"/>
          <w:numId w:val="57"/>
        </w:numPr>
        <w:autoSpaceDN/>
        <w:ind w:left="357" w:hanging="357"/>
        <w:rPr>
          <w:rFonts w:ascii="Avenir Book" w:hAnsi="Avenir Book"/>
          <w:sz w:val="24"/>
          <w:szCs w:val="24"/>
          <w:lang w:val="es-ES"/>
        </w:rPr>
      </w:pPr>
      <w:r w:rsidRPr="00CA1B1F">
        <w:rPr>
          <w:rFonts w:ascii="Avenir Book" w:hAnsi="Avenir Book"/>
          <w:b/>
          <w:bCs/>
          <w:color w:val="0BD0D9"/>
          <w:sz w:val="24"/>
          <w:szCs w:val="24"/>
          <w:lang w:val="es-ES"/>
        </w:rPr>
        <w:t xml:space="preserve">REDUCCIÓN </w:t>
      </w:r>
      <w:r w:rsidRPr="00CA1B1F">
        <w:rPr>
          <w:rFonts w:ascii="Avenir Book" w:hAnsi="Avenir Book"/>
          <w:b/>
          <w:bCs/>
          <w:sz w:val="24"/>
          <w:szCs w:val="24"/>
          <w:lang w:val="es-ES"/>
        </w:rPr>
        <w:t>DEL PLAZO DE ENTREGA – LOTE 2</w:t>
      </w:r>
    </w:p>
    <w:p w14:paraId="625F9215" w14:textId="77777777" w:rsidR="00925549" w:rsidRPr="00CA1B1F" w:rsidRDefault="00925549" w:rsidP="00C97240">
      <w:pPr>
        <w:spacing w:line="360" w:lineRule="auto"/>
        <w:rPr>
          <w:rFonts w:ascii="Avenir Book" w:hAnsi="Avenir Book"/>
        </w:rPr>
      </w:pPr>
    </w:p>
    <w:p w14:paraId="6B240D29" w14:textId="77777777" w:rsidR="002976CF" w:rsidRPr="00CA1B1F" w:rsidRDefault="002976CF" w:rsidP="002976CF">
      <w:pPr>
        <w:spacing w:line="360" w:lineRule="auto"/>
        <w:ind w:left="357"/>
        <w:jc w:val="both"/>
        <w:rPr>
          <w:rFonts w:ascii="Avenir Book" w:hAnsi="Avenir Book"/>
        </w:rPr>
      </w:pPr>
      <w:r w:rsidRPr="00CA1B1F">
        <w:rPr>
          <w:rFonts w:ascii="Avenir Book" w:eastAsia="Arial" w:hAnsi="Avenir Book" w:cs="Arial"/>
          <w:kern w:val="0"/>
          <w14:ligatures w14:val="none"/>
        </w:rPr>
        <w:t xml:space="preserve">Se compromete un </w:t>
      </w:r>
      <w:r w:rsidRPr="00CA1B1F">
        <w:rPr>
          <w:rFonts w:ascii="Avenir Book" w:eastAsia="Arial" w:hAnsi="Avenir Book" w:cs="Arial"/>
          <w:b/>
          <w:bCs/>
          <w:kern w:val="0"/>
          <w14:ligatures w14:val="none"/>
        </w:rPr>
        <w:t>plazo de ejecución</w:t>
      </w:r>
      <w:r w:rsidRPr="00CA1B1F">
        <w:rPr>
          <w:rFonts w:ascii="Avenir Book" w:eastAsia="Arial" w:hAnsi="Avenir Book" w:cs="Arial"/>
          <w:kern w:val="0"/>
          <w14:ligatures w14:val="none"/>
        </w:rPr>
        <w:t xml:space="preserve"> que reduce el exigido</w:t>
      </w:r>
      <w:r w:rsidRPr="00CA1B1F">
        <w:rPr>
          <w:rFonts w:ascii="Avenir Book" w:hAnsi="Avenir Book"/>
        </w:rPr>
        <w:t xml:space="preserve"> en el Pliego de Prescripciones Técnicas. Dicho plazo es </w:t>
      </w:r>
      <w:r w:rsidRPr="00CA1B1F">
        <w:rPr>
          <w:rFonts w:ascii="Avenir Book" w:eastAsia="Arial" w:hAnsi="Avenir Book" w:cs="Arial"/>
          <w:kern w:val="0"/>
          <w14:ligatures w14:val="none"/>
        </w:rPr>
        <w:t>de</w:t>
      </w:r>
      <w:r w:rsidRPr="00CA1B1F">
        <w:rPr>
          <w:rFonts w:ascii="Avenir Book" w:hAnsi="Avenir Book"/>
        </w:rPr>
        <w:t>:</w:t>
      </w:r>
      <w:r w:rsidRPr="00CA1B1F">
        <w:rPr>
          <w:rFonts w:ascii="Avenir Book" w:hAnsi="Avenir Book"/>
        </w:rPr>
        <w:tab/>
        <w:t xml:space="preserve">____ </w:t>
      </w:r>
      <w:r w:rsidRPr="00CA1B1F">
        <w:rPr>
          <w:rFonts w:ascii="Avenir Book" w:hAnsi="Avenir Book"/>
          <w:b/>
          <w:bCs/>
        </w:rPr>
        <w:t>semanas</w:t>
      </w:r>
    </w:p>
    <w:p w14:paraId="5A15EE58" w14:textId="77777777" w:rsidR="00E63AC7" w:rsidRPr="00CA1B1F" w:rsidRDefault="00E63AC7" w:rsidP="00E63AC7">
      <w:pPr>
        <w:spacing w:line="360" w:lineRule="auto"/>
        <w:jc w:val="both"/>
        <w:rPr>
          <w:rFonts w:ascii="Avenir Book" w:hAnsi="Avenir Book"/>
        </w:rPr>
      </w:pPr>
    </w:p>
    <w:p w14:paraId="50C22467" w14:textId="77777777" w:rsidR="00E63AC7" w:rsidRPr="00CA1B1F" w:rsidRDefault="00E63AC7" w:rsidP="00E63AC7">
      <w:pPr>
        <w:spacing w:line="360" w:lineRule="auto"/>
        <w:jc w:val="both"/>
        <w:rPr>
          <w:rFonts w:ascii="Avenir Book" w:hAnsi="Avenir Book"/>
        </w:rPr>
      </w:pPr>
    </w:p>
    <w:p w14:paraId="0982A465" w14:textId="25ECDB63" w:rsidR="00E63AC7" w:rsidRPr="00CA1B1F" w:rsidRDefault="00E63AC7" w:rsidP="00CA1521">
      <w:pPr>
        <w:pStyle w:val="Prrafodelista"/>
        <w:numPr>
          <w:ilvl w:val="0"/>
          <w:numId w:val="57"/>
        </w:numPr>
        <w:autoSpaceDN/>
        <w:ind w:left="357" w:hanging="357"/>
        <w:rPr>
          <w:rFonts w:ascii="Avenir Book" w:hAnsi="Avenir Book"/>
          <w:sz w:val="24"/>
          <w:szCs w:val="24"/>
          <w:lang w:val="es-ES"/>
        </w:rPr>
      </w:pPr>
      <w:r w:rsidRPr="00CA1B1F">
        <w:rPr>
          <w:rFonts w:ascii="Avenir Book" w:hAnsi="Avenir Book"/>
          <w:b/>
          <w:bCs/>
          <w:color w:val="0BD0D9"/>
          <w:sz w:val="24"/>
          <w:szCs w:val="24"/>
          <w:lang w:val="es-ES"/>
        </w:rPr>
        <w:t xml:space="preserve">MEJORAS </w:t>
      </w:r>
      <w:r w:rsidRPr="00CA1B1F">
        <w:rPr>
          <w:rFonts w:ascii="Avenir Book" w:hAnsi="Avenir Book"/>
          <w:b/>
          <w:bCs/>
          <w:sz w:val="24"/>
          <w:szCs w:val="24"/>
          <w:lang w:val="es-ES"/>
        </w:rPr>
        <w:t>EN LA EJECUCIÓN – LOTE 2</w:t>
      </w:r>
    </w:p>
    <w:p w14:paraId="73E97A0D" w14:textId="77777777" w:rsidR="00E63AC7" w:rsidRPr="00CA1B1F" w:rsidRDefault="00E63AC7" w:rsidP="00E63AC7">
      <w:pPr>
        <w:spacing w:line="360" w:lineRule="auto"/>
        <w:jc w:val="both"/>
        <w:rPr>
          <w:rFonts w:ascii="Avenir Book" w:hAnsi="Avenir Book"/>
        </w:rPr>
      </w:pPr>
    </w:p>
    <w:p w14:paraId="5EFC29E0" w14:textId="77777777" w:rsidR="00E63AC7" w:rsidRPr="00CA1B1F" w:rsidRDefault="00E63AC7" w:rsidP="00CA1521">
      <w:pPr>
        <w:pStyle w:val="Prrafodelista"/>
        <w:widowControl/>
        <w:numPr>
          <w:ilvl w:val="0"/>
          <w:numId w:val="56"/>
        </w:numPr>
        <w:autoSpaceDE/>
        <w:autoSpaceDN/>
        <w:spacing w:line="360" w:lineRule="auto"/>
        <w:contextualSpacing/>
        <w:rPr>
          <w:rFonts w:ascii="Avenir Book" w:hAnsi="Avenir Book"/>
          <w:b/>
          <w:bCs/>
          <w:sz w:val="24"/>
          <w:szCs w:val="24"/>
          <w:lang w:val="es-ES"/>
        </w:rPr>
      </w:pPr>
      <w:r w:rsidRPr="00CA1B1F">
        <w:rPr>
          <w:rFonts w:ascii="Avenir Book" w:hAnsi="Avenir Book"/>
          <w:sz w:val="24"/>
          <w:szCs w:val="24"/>
          <w:lang w:val="es-ES"/>
        </w:rPr>
        <w:t xml:space="preserve">Se incluye un </w:t>
      </w:r>
      <w:r w:rsidRPr="00CA1B1F">
        <w:rPr>
          <w:rFonts w:ascii="Avenir Book" w:hAnsi="Avenir Book"/>
          <w:b/>
          <w:bCs/>
          <w:sz w:val="24"/>
          <w:szCs w:val="24"/>
          <w:lang w:val="es-ES"/>
        </w:rPr>
        <w:t>incremento en la jornada laboral hasta las 20:00 horas como máximo</w:t>
      </w:r>
      <w:r w:rsidRPr="00CA1B1F">
        <w:rPr>
          <w:rFonts w:ascii="Avenir Book" w:hAnsi="Avenir Book"/>
          <w:b/>
          <w:bCs/>
          <w:sz w:val="24"/>
          <w:szCs w:val="24"/>
          <w:lang w:val="es-ES"/>
        </w:rPr>
        <w:tab/>
      </w:r>
      <w:r w:rsidRPr="00CA1B1F">
        <w:rPr>
          <w:rFonts w:ascii="Avenir Book" w:hAnsi="Avenir Book"/>
          <w:b/>
          <w:bCs/>
          <w:sz w:val="24"/>
          <w:szCs w:val="24"/>
          <w:lang w:val="es-ES"/>
        </w:rPr>
        <w:tab/>
      </w:r>
      <w:r w:rsidRPr="00CA1B1F">
        <w:rPr>
          <w:rFonts w:ascii="Avenir Book" w:hAnsi="Avenir Book"/>
          <w:b/>
          <w:bCs/>
          <w:sz w:val="24"/>
          <w:szCs w:val="24"/>
          <w:lang w:val="es-ES"/>
        </w:rPr>
        <w:tab/>
      </w:r>
      <w:r w:rsidRPr="00CA1B1F">
        <w:rPr>
          <w:rFonts w:ascii="Avenir Book" w:hAnsi="Avenir Book"/>
          <w:sz w:val="24"/>
          <w:szCs w:val="24"/>
          <w:lang w:val="es-ES"/>
        </w:rPr>
        <w:t xml:space="preserve">SI </w:t>
      </w:r>
      <w:sdt>
        <w:sdtPr>
          <w:rPr>
            <w:rFonts w:ascii="Avenir Book" w:hAnsi="Avenir Book"/>
            <w:sz w:val="24"/>
            <w:szCs w:val="24"/>
            <w:lang w:val="es-ES"/>
          </w:rPr>
          <w:id w:val="487065491"/>
          <w14:checkbox>
            <w14:checked w14:val="0"/>
            <w14:checkedState w14:val="2612" w14:font="MS Gothic"/>
            <w14:uncheckedState w14:val="2610" w14:font="MS Gothic"/>
          </w14:checkbox>
        </w:sdtPr>
        <w:sdtEndPr/>
        <w:sdtContent>
          <w:r w:rsidRPr="00CA1B1F">
            <w:rPr>
              <w:rFonts w:ascii="Segoe UI Symbol" w:hAnsi="Segoe UI Symbol" w:cs="Segoe UI Symbol"/>
              <w:sz w:val="24"/>
              <w:szCs w:val="24"/>
              <w:lang w:val="es-ES"/>
            </w:rPr>
            <w:t>☐</w:t>
          </w:r>
        </w:sdtContent>
      </w:sdt>
      <w:r w:rsidRPr="00CA1B1F">
        <w:rPr>
          <w:rFonts w:ascii="Avenir Book" w:hAnsi="Avenir Book"/>
          <w:sz w:val="24"/>
          <w:szCs w:val="24"/>
          <w:lang w:val="es-ES"/>
        </w:rPr>
        <w:t xml:space="preserve"> </w:t>
      </w:r>
      <w:r w:rsidRPr="00CA1B1F">
        <w:rPr>
          <w:rFonts w:ascii="Avenir Book" w:hAnsi="Avenir Book"/>
          <w:sz w:val="24"/>
          <w:szCs w:val="24"/>
          <w:lang w:val="es-ES"/>
        </w:rPr>
        <w:tab/>
        <w:t xml:space="preserve">NO </w:t>
      </w:r>
      <w:sdt>
        <w:sdtPr>
          <w:rPr>
            <w:rFonts w:ascii="Avenir Book" w:hAnsi="Avenir Book"/>
            <w:sz w:val="24"/>
            <w:szCs w:val="24"/>
            <w:lang w:val="es-ES"/>
          </w:rPr>
          <w:id w:val="-488638642"/>
          <w14:checkbox>
            <w14:checked w14:val="0"/>
            <w14:checkedState w14:val="2612" w14:font="MS Gothic"/>
            <w14:uncheckedState w14:val="2610" w14:font="MS Gothic"/>
          </w14:checkbox>
        </w:sdtPr>
        <w:sdtEndPr/>
        <w:sdtContent>
          <w:r w:rsidRPr="00CA1B1F">
            <w:rPr>
              <w:rFonts w:ascii="Segoe UI Symbol" w:hAnsi="Segoe UI Symbol" w:cs="Segoe UI Symbol"/>
              <w:sz w:val="24"/>
              <w:szCs w:val="24"/>
              <w:lang w:val="es-ES"/>
            </w:rPr>
            <w:t>☐</w:t>
          </w:r>
        </w:sdtContent>
      </w:sdt>
      <w:r w:rsidRPr="00CA1B1F">
        <w:rPr>
          <w:rFonts w:ascii="Avenir Book" w:hAnsi="Avenir Book"/>
          <w:b/>
          <w:bCs/>
          <w:sz w:val="24"/>
          <w:szCs w:val="24"/>
          <w:lang w:val="es-ES"/>
        </w:rPr>
        <w:t xml:space="preserve"> </w:t>
      </w:r>
    </w:p>
    <w:p w14:paraId="0ADF589C" w14:textId="77777777" w:rsidR="00E63AC7" w:rsidRPr="00CA1B1F" w:rsidRDefault="00E63AC7" w:rsidP="00E63AC7">
      <w:pPr>
        <w:pStyle w:val="Prrafodelista"/>
        <w:widowControl/>
        <w:autoSpaceDE/>
        <w:autoSpaceDN/>
        <w:spacing w:line="360" w:lineRule="auto"/>
        <w:ind w:left="357" w:firstLine="0"/>
        <w:contextualSpacing/>
        <w:rPr>
          <w:rFonts w:ascii="Avenir Book" w:hAnsi="Avenir Book"/>
          <w:sz w:val="24"/>
          <w:szCs w:val="24"/>
          <w:lang w:val="es-ES"/>
        </w:rPr>
      </w:pPr>
    </w:p>
    <w:p w14:paraId="3557112B" w14:textId="77777777" w:rsidR="00E63AC7" w:rsidRPr="00CA1B1F" w:rsidRDefault="00E63AC7" w:rsidP="00CA1521">
      <w:pPr>
        <w:pStyle w:val="Prrafodelista"/>
        <w:widowControl/>
        <w:numPr>
          <w:ilvl w:val="0"/>
          <w:numId w:val="56"/>
        </w:numPr>
        <w:autoSpaceDE/>
        <w:autoSpaceDN/>
        <w:spacing w:line="360" w:lineRule="auto"/>
        <w:contextualSpacing/>
        <w:rPr>
          <w:rFonts w:ascii="Avenir Book" w:hAnsi="Avenir Book"/>
          <w:sz w:val="24"/>
          <w:szCs w:val="24"/>
          <w:lang w:val="es-ES"/>
        </w:rPr>
      </w:pPr>
      <w:r w:rsidRPr="00CA1B1F">
        <w:rPr>
          <w:rFonts w:ascii="Avenir Book" w:hAnsi="Avenir Book"/>
          <w:sz w:val="24"/>
          <w:szCs w:val="24"/>
          <w:lang w:val="es-ES"/>
        </w:rPr>
        <w:t xml:space="preserve">Se incluye un </w:t>
      </w:r>
      <w:r w:rsidRPr="00CA1B1F">
        <w:rPr>
          <w:rFonts w:ascii="Avenir Book" w:hAnsi="Avenir Book"/>
          <w:b/>
          <w:bCs/>
          <w:sz w:val="24"/>
          <w:szCs w:val="24"/>
          <w:lang w:val="es-ES"/>
        </w:rPr>
        <w:t>horario laboral en sábado de como mínimo 5 horas a partir de las 9:00 horas</w:t>
      </w:r>
      <w:r w:rsidRPr="00CA1B1F">
        <w:rPr>
          <w:rFonts w:ascii="Avenir Book" w:hAnsi="Avenir Book"/>
          <w:b/>
          <w:bCs/>
          <w:sz w:val="24"/>
          <w:szCs w:val="24"/>
          <w:lang w:val="es-ES"/>
        </w:rPr>
        <w:tab/>
      </w:r>
      <w:r w:rsidRPr="00CA1B1F">
        <w:rPr>
          <w:rFonts w:ascii="Avenir Book" w:hAnsi="Avenir Book"/>
          <w:b/>
          <w:bCs/>
          <w:sz w:val="24"/>
          <w:szCs w:val="24"/>
          <w:lang w:val="es-ES"/>
        </w:rPr>
        <w:tab/>
      </w:r>
      <w:r w:rsidRPr="00CA1B1F">
        <w:rPr>
          <w:rFonts w:ascii="Avenir Book" w:hAnsi="Avenir Book"/>
          <w:sz w:val="24"/>
          <w:szCs w:val="24"/>
          <w:lang w:val="es-ES"/>
        </w:rPr>
        <w:t xml:space="preserve">SI </w:t>
      </w:r>
      <w:sdt>
        <w:sdtPr>
          <w:rPr>
            <w:rFonts w:ascii="Avenir Book" w:hAnsi="Avenir Book"/>
            <w:sz w:val="24"/>
            <w:szCs w:val="24"/>
            <w:lang w:val="es-ES"/>
          </w:rPr>
          <w:id w:val="-911240313"/>
          <w14:checkbox>
            <w14:checked w14:val="0"/>
            <w14:checkedState w14:val="2612" w14:font="MS Gothic"/>
            <w14:uncheckedState w14:val="2610" w14:font="MS Gothic"/>
          </w14:checkbox>
        </w:sdtPr>
        <w:sdtEndPr/>
        <w:sdtContent>
          <w:r w:rsidRPr="00CA1B1F">
            <w:rPr>
              <w:rFonts w:ascii="Segoe UI Symbol" w:hAnsi="Segoe UI Symbol" w:cs="Segoe UI Symbol"/>
              <w:sz w:val="24"/>
              <w:szCs w:val="24"/>
              <w:lang w:val="es-ES"/>
            </w:rPr>
            <w:t>☐</w:t>
          </w:r>
        </w:sdtContent>
      </w:sdt>
      <w:r w:rsidRPr="00CA1B1F">
        <w:rPr>
          <w:rFonts w:ascii="Avenir Book" w:hAnsi="Avenir Book"/>
          <w:sz w:val="24"/>
          <w:szCs w:val="24"/>
          <w:lang w:val="es-ES"/>
        </w:rPr>
        <w:t xml:space="preserve"> </w:t>
      </w:r>
      <w:r w:rsidRPr="00CA1B1F">
        <w:rPr>
          <w:rFonts w:ascii="Avenir Book" w:hAnsi="Avenir Book"/>
          <w:sz w:val="24"/>
          <w:szCs w:val="24"/>
          <w:lang w:val="es-ES"/>
        </w:rPr>
        <w:tab/>
        <w:t xml:space="preserve">NO </w:t>
      </w:r>
      <w:sdt>
        <w:sdtPr>
          <w:rPr>
            <w:rFonts w:ascii="Avenir Book" w:hAnsi="Avenir Book"/>
            <w:sz w:val="24"/>
            <w:szCs w:val="24"/>
            <w:lang w:val="es-ES"/>
          </w:rPr>
          <w:id w:val="-84069114"/>
          <w14:checkbox>
            <w14:checked w14:val="0"/>
            <w14:checkedState w14:val="2612" w14:font="MS Gothic"/>
            <w14:uncheckedState w14:val="2610" w14:font="MS Gothic"/>
          </w14:checkbox>
        </w:sdtPr>
        <w:sdtEndPr/>
        <w:sdtContent>
          <w:r w:rsidRPr="00CA1B1F">
            <w:rPr>
              <w:rFonts w:ascii="Segoe UI Symbol" w:hAnsi="Segoe UI Symbol" w:cs="Segoe UI Symbol"/>
              <w:sz w:val="24"/>
              <w:szCs w:val="24"/>
              <w:lang w:val="es-ES"/>
            </w:rPr>
            <w:t>☐</w:t>
          </w:r>
        </w:sdtContent>
      </w:sdt>
    </w:p>
    <w:p w14:paraId="74C6CBBA" w14:textId="77777777" w:rsidR="00E63AC7" w:rsidRPr="00CA1B1F" w:rsidRDefault="00E63AC7" w:rsidP="00E63AC7">
      <w:pPr>
        <w:spacing w:line="360" w:lineRule="auto"/>
        <w:jc w:val="both"/>
        <w:rPr>
          <w:rFonts w:ascii="Avenir Book" w:hAnsi="Avenir Book"/>
        </w:rPr>
      </w:pPr>
    </w:p>
    <w:p w14:paraId="73EAE71F" w14:textId="77777777" w:rsidR="00E63AC7" w:rsidRPr="00CA1B1F" w:rsidRDefault="00E63AC7" w:rsidP="00E63AC7">
      <w:pPr>
        <w:spacing w:line="360" w:lineRule="auto"/>
        <w:jc w:val="both"/>
        <w:rPr>
          <w:rFonts w:ascii="Avenir Book" w:hAnsi="Avenir Book"/>
        </w:rPr>
      </w:pPr>
    </w:p>
    <w:p w14:paraId="76563BB1" w14:textId="11C100E3" w:rsidR="003744B4" w:rsidRPr="00CA1B1F" w:rsidRDefault="003744B4" w:rsidP="00CA1521">
      <w:pPr>
        <w:pStyle w:val="Prrafodelista"/>
        <w:numPr>
          <w:ilvl w:val="0"/>
          <w:numId w:val="57"/>
        </w:numPr>
        <w:autoSpaceDN/>
        <w:ind w:left="357" w:hanging="357"/>
        <w:rPr>
          <w:rFonts w:ascii="Avenir Book" w:hAnsi="Avenir Book"/>
          <w:sz w:val="24"/>
          <w:szCs w:val="24"/>
          <w:lang w:val="es-ES"/>
        </w:rPr>
      </w:pPr>
      <w:r w:rsidRPr="00CA1B1F">
        <w:rPr>
          <w:rFonts w:ascii="Avenir Book" w:hAnsi="Avenir Book"/>
          <w:b/>
          <w:bCs/>
          <w:color w:val="0BD0D9"/>
          <w:sz w:val="24"/>
          <w:szCs w:val="24"/>
          <w:lang w:val="es-ES"/>
        </w:rPr>
        <w:t xml:space="preserve">AMPLIACIÓN </w:t>
      </w:r>
      <w:r w:rsidRPr="00CA1B1F">
        <w:rPr>
          <w:rFonts w:ascii="Avenir Book" w:hAnsi="Avenir Book"/>
          <w:b/>
          <w:bCs/>
          <w:sz w:val="24"/>
          <w:szCs w:val="24"/>
          <w:lang w:val="es-ES"/>
        </w:rPr>
        <w:t xml:space="preserve">DEL PLAZO DE GARANTÍA – LOTE </w:t>
      </w:r>
      <w:r w:rsidR="00E63AC7" w:rsidRPr="00CA1B1F">
        <w:rPr>
          <w:rFonts w:ascii="Avenir Book" w:hAnsi="Avenir Book"/>
          <w:b/>
          <w:bCs/>
          <w:sz w:val="24"/>
          <w:szCs w:val="24"/>
          <w:lang w:val="es-ES"/>
        </w:rPr>
        <w:t>2</w:t>
      </w:r>
    </w:p>
    <w:p w14:paraId="653CF893" w14:textId="77777777" w:rsidR="003744B4" w:rsidRPr="00CA1B1F" w:rsidRDefault="003744B4" w:rsidP="003744B4">
      <w:pPr>
        <w:rPr>
          <w:rFonts w:ascii="Avenir Book" w:hAnsi="Avenir Book"/>
        </w:rPr>
      </w:pPr>
    </w:p>
    <w:p w14:paraId="12385D13" w14:textId="77777777" w:rsidR="002976CF" w:rsidRPr="00CA1B1F" w:rsidRDefault="002976CF" w:rsidP="002976CF">
      <w:pPr>
        <w:spacing w:line="360" w:lineRule="auto"/>
        <w:ind w:left="357"/>
        <w:jc w:val="both"/>
        <w:rPr>
          <w:rFonts w:ascii="Avenir Book" w:hAnsi="Avenir Book"/>
          <w:b/>
          <w:bCs/>
        </w:rPr>
      </w:pPr>
      <w:r w:rsidRPr="00CA1B1F">
        <w:rPr>
          <w:rFonts w:ascii="Avenir Book" w:eastAsia="Arial" w:hAnsi="Avenir Book" w:cs="Arial"/>
          <w:kern w:val="0"/>
          <w14:ligatures w14:val="none"/>
        </w:rPr>
        <w:t xml:space="preserve">Se incluye un </w:t>
      </w:r>
      <w:r w:rsidRPr="00CA1B1F">
        <w:rPr>
          <w:rFonts w:ascii="Avenir Book" w:eastAsia="Arial" w:hAnsi="Avenir Book" w:cs="Arial"/>
          <w:b/>
          <w:bCs/>
          <w:kern w:val="0"/>
          <w14:ligatures w14:val="none"/>
        </w:rPr>
        <w:t xml:space="preserve">incremento </w:t>
      </w:r>
      <w:r w:rsidRPr="00CA1B1F">
        <w:rPr>
          <w:rFonts w:ascii="Avenir Book" w:hAnsi="Avenir Book"/>
          <w:b/>
          <w:bCs/>
        </w:rPr>
        <w:t>de la garantía mínima</w:t>
      </w:r>
      <w:r w:rsidRPr="00CA1B1F">
        <w:rPr>
          <w:rFonts w:ascii="Avenir Book" w:hAnsi="Avenir Book"/>
        </w:rPr>
        <w:t xml:space="preserve"> exigida en el Pliego de Prescripciones Técnicas </w:t>
      </w:r>
      <w:r w:rsidRPr="00CA1B1F">
        <w:rPr>
          <w:rFonts w:ascii="Avenir Book" w:eastAsia="Arial" w:hAnsi="Avenir Book" w:cs="Arial"/>
          <w:kern w:val="0"/>
          <w14:ligatures w14:val="none"/>
        </w:rPr>
        <w:t>de</w:t>
      </w:r>
      <w:r w:rsidRPr="00CA1B1F">
        <w:rPr>
          <w:rFonts w:ascii="Avenir Book" w:hAnsi="Avenir Book"/>
        </w:rPr>
        <w:t>:</w:t>
      </w:r>
      <w:r w:rsidRPr="00CA1B1F">
        <w:rPr>
          <w:rFonts w:ascii="Avenir Book" w:hAnsi="Avenir Book"/>
        </w:rPr>
        <w:tab/>
        <w:t xml:space="preserve">____ </w:t>
      </w:r>
      <w:r w:rsidRPr="00CA1B1F">
        <w:rPr>
          <w:rFonts w:ascii="Avenir Book" w:hAnsi="Avenir Book"/>
          <w:b/>
          <w:bCs/>
        </w:rPr>
        <w:t>meses</w:t>
      </w:r>
    </w:p>
    <w:p w14:paraId="423890E2" w14:textId="77777777" w:rsidR="00E63AC7" w:rsidRPr="00CA1B1F" w:rsidRDefault="00E63AC7" w:rsidP="003744B4">
      <w:pPr>
        <w:spacing w:line="360" w:lineRule="auto"/>
        <w:jc w:val="both"/>
        <w:rPr>
          <w:rFonts w:ascii="Avenir Book" w:hAnsi="Avenir Book"/>
        </w:rPr>
      </w:pPr>
    </w:p>
    <w:p w14:paraId="6E9A6D77" w14:textId="77777777" w:rsidR="003744B4" w:rsidRPr="00CA1B1F" w:rsidRDefault="003744B4" w:rsidP="003744B4">
      <w:pPr>
        <w:spacing w:line="360" w:lineRule="auto"/>
        <w:contextualSpacing/>
        <w:jc w:val="both"/>
        <w:rPr>
          <w:rFonts w:ascii="Avenir Book" w:hAnsi="Avenir Book"/>
          <w:b/>
          <w:bCs/>
        </w:rPr>
      </w:pPr>
    </w:p>
    <w:p w14:paraId="3566672A" w14:textId="77777777" w:rsidR="003744B4" w:rsidRPr="00CA1B1F" w:rsidRDefault="003744B4" w:rsidP="003744B4">
      <w:pPr>
        <w:spacing w:line="360" w:lineRule="auto"/>
        <w:contextualSpacing/>
        <w:jc w:val="both"/>
        <w:rPr>
          <w:rFonts w:ascii="Avenir Book" w:hAnsi="Avenir Book"/>
          <w:b/>
          <w:bCs/>
        </w:rPr>
      </w:pPr>
    </w:p>
    <w:p w14:paraId="349096B1" w14:textId="77777777" w:rsidR="003744B4" w:rsidRPr="00CA1B1F" w:rsidRDefault="003744B4" w:rsidP="003744B4">
      <w:pPr>
        <w:spacing w:line="360" w:lineRule="auto"/>
        <w:ind w:left="3"/>
        <w:jc w:val="both"/>
        <w:rPr>
          <w:rFonts w:ascii="Avenir Book" w:hAnsi="Avenir Book" w:cs="Arial"/>
          <w:bCs/>
        </w:rPr>
      </w:pPr>
      <w:r w:rsidRPr="00CA1B1F">
        <w:rPr>
          <w:rFonts w:ascii="Avenir Book" w:hAnsi="Avenir Book" w:cs="Arial"/>
          <w:bCs/>
        </w:rPr>
        <w:t xml:space="preserve">............., a .........de ......... de 20… </w:t>
      </w:r>
    </w:p>
    <w:p w14:paraId="29F1D560" w14:textId="77777777" w:rsidR="003744B4" w:rsidRPr="00CA1B1F" w:rsidRDefault="003744B4" w:rsidP="003744B4">
      <w:pPr>
        <w:spacing w:line="360" w:lineRule="auto"/>
        <w:ind w:left="3"/>
        <w:jc w:val="both"/>
        <w:rPr>
          <w:rFonts w:ascii="Avenir Book" w:hAnsi="Avenir Book" w:cs="Arial"/>
          <w:bCs/>
        </w:rPr>
      </w:pPr>
    </w:p>
    <w:p w14:paraId="3D938BE2" w14:textId="77777777" w:rsidR="003744B4" w:rsidRPr="00CA1B1F" w:rsidRDefault="003744B4" w:rsidP="003744B4">
      <w:pPr>
        <w:spacing w:line="360" w:lineRule="auto"/>
        <w:ind w:left="3"/>
        <w:jc w:val="both"/>
        <w:rPr>
          <w:rFonts w:ascii="Avenir Book" w:hAnsi="Avenir Book" w:cs="Arial"/>
          <w:bCs/>
        </w:rPr>
      </w:pPr>
    </w:p>
    <w:p w14:paraId="606A25EE" w14:textId="77777777" w:rsidR="003744B4" w:rsidRPr="00CA1B1F" w:rsidRDefault="003744B4" w:rsidP="003744B4">
      <w:pPr>
        <w:spacing w:line="360" w:lineRule="auto"/>
        <w:ind w:left="3"/>
        <w:jc w:val="both"/>
        <w:rPr>
          <w:rFonts w:ascii="Avenir Book" w:hAnsi="Avenir Book" w:cs="Arial"/>
        </w:rPr>
      </w:pPr>
      <w:r w:rsidRPr="00CA1B1F">
        <w:rPr>
          <w:rFonts w:ascii="Avenir Book" w:hAnsi="Avenir Book" w:cs="Arial"/>
          <w:bCs/>
        </w:rPr>
        <w:t xml:space="preserve">Firmado, .............. </w:t>
      </w:r>
      <w:r w:rsidRPr="00CA1B1F">
        <w:rPr>
          <w:rFonts w:ascii="Avenir Book" w:hAnsi="Avenir Book" w:cs="Arial"/>
        </w:rPr>
        <w:br w:type="page"/>
      </w:r>
    </w:p>
    <w:p w14:paraId="155A445C" w14:textId="3F4E11D1" w:rsidR="0047418F" w:rsidRPr="00CA1B1F" w:rsidRDefault="0047418F" w:rsidP="00BF491A">
      <w:pPr>
        <w:spacing w:line="360" w:lineRule="auto"/>
        <w:ind w:left="3"/>
        <w:jc w:val="both"/>
        <w:rPr>
          <w:rFonts w:ascii="Avenir Book" w:hAnsi="Avenir Book" w:cs="Arial"/>
        </w:rPr>
      </w:pPr>
    </w:p>
    <w:p w14:paraId="2F78908C" w14:textId="77777777" w:rsidR="003744B4" w:rsidRPr="00CA1B1F" w:rsidRDefault="003744B4" w:rsidP="003744B4">
      <w:pPr>
        <w:spacing w:line="360" w:lineRule="auto"/>
        <w:jc w:val="both"/>
        <w:rPr>
          <w:rFonts w:ascii="Avenir Book" w:hAnsi="Avenir Book" w:cs="Arial"/>
        </w:rPr>
      </w:pPr>
    </w:p>
    <w:tbl>
      <w:tblPr>
        <w:tblStyle w:val="Tablaconcuadrcula"/>
        <w:tblpPr w:leftFromText="141" w:rightFromText="141" w:vertAnchor="page" w:horzAnchor="margin" w:tblpY="388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9A7B01" w:rsidRPr="00CA1B1F" w14:paraId="0F48E4E6" w14:textId="77777777" w:rsidTr="009A7B01">
        <w:trPr>
          <w:trHeight w:val="356"/>
        </w:trPr>
        <w:tc>
          <w:tcPr>
            <w:tcW w:w="8789" w:type="dxa"/>
            <w:shd w:val="clear" w:color="auto" w:fill="30BFD3"/>
            <w:vAlign w:val="center"/>
          </w:tcPr>
          <w:p w14:paraId="0849B8F3" w14:textId="77777777" w:rsidR="009A7B01" w:rsidRPr="00CA1B1F" w:rsidRDefault="009A7B01" w:rsidP="009A7B01">
            <w:pPr>
              <w:spacing w:line="360" w:lineRule="auto"/>
              <w:jc w:val="both"/>
              <w:rPr>
                <w:rFonts w:ascii="Avenir Book" w:hAnsi="Avenir Book" w:cs="Arial"/>
                <w:b/>
                <w:bCs/>
                <w:sz w:val="24"/>
                <w:szCs w:val="24"/>
                <w:lang w:val="es-ES"/>
              </w:rPr>
            </w:pPr>
            <w:r w:rsidRPr="00CA1B1F">
              <w:rPr>
                <w:rFonts w:ascii="Avenir Book" w:hAnsi="Avenir Book" w:cs="Arial"/>
                <w:b/>
                <w:bCs/>
                <w:color w:val="FFFFFF" w:themeColor="background1"/>
                <w:sz w:val="24"/>
                <w:szCs w:val="24"/>
                <w:lang w:val="es-ES"/>
              </w:rPr>
              <w:t>ANEXO NÚM. 4</w:t>
            </w:r>
          </w:p>
        </w:tc>
      </w:tr>
      <w:tr w:rsidR="009A7B01" w:rsidRPr="00CA1B1F" w14:paraId="69622928" w14:textId="77777777" w:rsidTr="009A7B01">
        <w:trPr>
          <w:trHeight w:val="356"/>
        </w:trPr>
        <w:tc>
          <w:tcPr>
            <w:tcW w:w="8789" w:type="dxa"/>
            <w:tcBorders>
              <w:bottom w:val="single" w:sz="12" w:space="0" w:color="0BD0D9" w:themeColor="accent3"/>
            </w:tcBorders>
            <w:shd w:val="clear" w:color="auto" w:fill="auto"/>
            <w:vAlign w:val="center"/>
          </w:tcPr>
          <w:p w14:paraId="7A820762" w14:textId="77777777" w:rsidR="009A7B01" w:rsidRPr="00CA1B1F" w:rsidRDefault="009A7B01" w:rsidP="009A7B01">
            <w:pPr>
              <w:pStyle w:val="Ttulo2"/>
              <w:spacing w:line="360" w:lineRule="auto"/>
              <w:ind w:left="37" w:firstLine="0"/>
              <w:jc w:val="both"/>
              <w:rPr>
                <w:rFonts w:ascii="Avenir Book" w:hAnsi="Avenir Book"/>
                <w:sz w:val="24"/>
                <w:szCs w:val="24"/>
                <w:lang w:val="es-ES"/>
              </w:rPr>
            </w:pPr>
            <w:r w:rsidRPr="00CA1B1F">
              <w:rPr>
                <w:rFonts w:ascii="Avenir Book" w:hAnsi="Avenir Book"/>
                <w:sz w:val="24"/>
                <w:szCs w:val="24"/>
                <w:lang w:val="es-ES"/>
              </w:rPr>
              <w:t>EJEMPLO DE CLÁUSULAS CONTRACTUALES PARA ENCARGOS DE TRATAMIENTO DE DATOS PERSONALES ENTRE (órgano de contratación) y (empresa contratista)</w:t>
            </w:r>
          </w:p>
        </w:tc>
      </w:tr>
    </w:tbl>
    <w:p w14:paraId="28985B22" w14:textId="3C03B0B1" w:rsidR="0047418F" w:rsidRPr="00CA1B1F" w:rsidRDefault="0047418F" w:rsidP="0047418F">
      <w:pPr>
        <w:spacing w:before="120" w:line="360" w:lineRule="auto"/>
        <w:ind w:left="3"/>
        <w:jc w:val="both"/>
        <w:rPr>
          <w:rFonts w:ascii="Avenir Book" w:hAnsi="Avenir Book" w:cs="Arial"/>
        </w:rPr>
      </w:pPr>
      <w:r w:rsidRPr="00CA1B1F">
        <w:rPr>
          <w:rFonts w:ascii="Avenir Book" w:hAnsi="Avenir Book" w:cs="Arial"/>
        </w:rPr>
        <w:t xml:space="preserve">(Estas cláusulas solo tienen carácter orientativo y se tienen que adaptar a las circunstancias concretas del tratamiento que se lleve a cabo) </w:t>
      </w:r>
    </w:p>
    <w:p w14:paraId="77ECE850" w14:textId="77777777" w:rsidR="0047418F" w:rsidRPr="00CA1B1F" w:rsidRDefault="0047418F" w:rsidP="0047418F">
      <w:pPr>
        <w:spacing w:before="120" w:line="360" w:lineRule="auto"/>
        <w:ind w:left="3"/>
        <w:jc w:val="both"/>
        <w:rPr>
          <w:rFonts w:ascii="Avenir Book" w:hAnsi="Avenir Book" w:cs="Arial"/>
          <w:b/>
          <w:bCs/>
        </w:rPr>
      </w:pPr>
      <w:r w:rsidRPr="00CA1B1F">
        <w:rPr>
          <w:rFonts w:ascii="Avenir Book" w:hAnsi="Avenir Book" w:cs="Arial"/>
          <w:b/>
          <w:bCs/>
        </w:rPr>
        <w:t>REUNIDOS</w:t>
      </w:r>
    </w:p>
    <w:p w14:paraId="56993168" w14:textId="77777777" w:rsidR="0047418F" w:rsidRPr="00CA1B1F" w:rsidRDefault="0047418F" w:rsidP="0047418F">
      <w:pPr>
        <w:spacing w:before="120" w:line="360" w:lineRule="auto"/>
        <w:ind w:left="3"/>
        <w:jc w:val="both"/>
        <w:rPr>
          <w:rFonts w:ascii="Avenir Book" w:hAnsi="Avenir Book" w:cs="Arial"/>
        </w:rPr>
      </w:pPr>
      <w:r w:rsidRPr="00CA1B1F">
        <w:rPr>
          <w:rFonts w:ascii="Avenir Book" w:hAnsi="Avenir Book" w:cs="Arial"/>
        </w:rPr>
        <w:t xml:space="preserve">Por un lado, el/la Sr./Sra. (nombre y apellidos), (cargo). </w:t>
      </w:r>
    </w:p>
    <w:p w14:paraId="4E0955CC" w14:textId="77777777" w:rsidR="0047418F" w:rsidRPr="00CA1B1F" w:rsidRDefault="0047418F" w:rsidP="0047418F">
      <w:pPr>
        <w:spacing w:before="120" w:line="360" w:lineRule="auto"/>
        <w:ind w:left="3"/>
        <w:jc w:val="both"/>
        <w:rPr>
          <w:rFonts w:ascii="Avenir Book" w:hAnsi="Avenir Book" w:cs="Arial"/>
        </w:rPr>
      </w:pPr>
      <w:r w:rsidRPr="00CA1B1F">
        <w:rPr>
          <w:rFonts w:ascii="Avenir Book" w:hAnsi="Avenir Book" w:cs="Arial"/>
        </w:rPr>
        <w:t xml:space="preserve">Y de la otra, el/la Sr./Sra. (nombre y apellidos), con DNI (n.º), (en nombre propio / en nombre y representación de la empresa), en virtud de la escritura de poder mercantil, protocolo (n.º), autorizada por el notario del Ilustre Colegio Notarial de Cataluña, Sr. (nombre y apellidos), en (fecha), inscrita al Registro Mercantil de (localidad), en (fecha), en la hoja (n.º), (folio), (volumen), </w:t>
      </w:r>
    </w:p>
    <w:p w14:paraId="572D45FB" w14:textId="77777777" w:rsidR="0047418F" w:rsidRPr="00CA1B1F" w:rsidRDefault="0047418F" w:rsidP="0047418F">
      <w:pPr>
        <w:spacing w:before="120" w:line="360" w:lineRule="auto"/>
        <w:ind w:left="3"/>
        <w:jc w:val="both"/>
        <w:rPr>
          <w:rFonts w:ascii="Avenir Book" w:hAnsi="Avenir Book" w:cs="Arial"/>
        </w:rPr>
      </w:pPr>
      <w:r w:rsidRPr="00CA1B1F">
        <w:rPr>
          <w:rFonts w:ascii="Avenir Book" w:hAnsi="Avenir Book" w:cs="Arial"/>
        </w:rPr>
        <w:t xml:space="preserve">(inscripción). </w:t>
      </w:r>
    </w:p>
    <w:p w14:paraId="7EE283F9" w14:textId="77777777" w:rsidR="0047418F" w:rsidRPr="00CA1B1F" w:rsidRDefault="0047418F" w:rsidP="0047418F">
      <w:pPr>
        <w:spacing w:before="120" w:line="360" w:lineRule="auto"/>
        <w:ind w:left="3"/>
        <w:jc w:val="both"/>
        <w:rPr>
          <w:rFonts w:ascii="Avenir Book" w:hAnsi="Avenir Book" w:cs="Arial"/>
        </w:rPr>
      </w:pPr>
      <w:r w:rsidRPr="00CA1B1F">
        <w:rPr>
          <w:rFonts w:ascii="Avenir Book" w:hAnsi="Avenir Book" w:cs="Arial"/>
        </w:rPr>
        <w:t xml:space="preserve">Ambas partes, en el ejercicio de las funciones que los están legalmente asignadas, reconociéndose recíprocamente la capacidad legal necesaria para obligarse de mutuo acuerdo. </w:t>
      </w:r>
    </w:p>
    <w:p w14:paraId="52EDE6D6" w14:textId="77777777" w:rsidR="0047418F" w:rsidRPr="00CA1B1F" w:rsidRDefault="0047418F" w:rsidP="0047418F">
      <w:pPr>
        <w:spacing w:before="120" w:line="360" w:lineRule="auto"/>
        <w:ind w:left="3"/>
        <w:jc w:val="both"/>
        <w:rPr>
          <w:rFonts w:ascii="Avenir Book" w:hAnsi="Avenir Book" w:cs="Arial"/>
          <w:b/>
          <w:bCs/>
        </w:rPr>
      </w:pPr>
      <w:r w:rsidRPr="00CA1B1F">
        <w:rPr>
          <w:rFonts w:ascii="Avenir Book" w:hAnsi="Avenir Book" w:cs="Arial"/>
          <w:b/>
          <w:bCs/>
        </w:rPr>
        <w:t xml:space="preserve">MANIFIESTAN </w:t>
      </w:r>
    </w:p>
    <w:p w14:paraId="31F2D309" w14:textId="77777777" w:rsidR="0000589B" w:rsidRPr="00CA1B1F" w:rsidRDefault="0047418F" w:rsidP="00087CAA">
      <w:pPr>
        <w:pStyle w:val="Prrafodelista"/>
        <w:numPr>
          <w:ilvl w:val="4"/>
          <w:numId w:val="11"/>
        </w:numPr>
        <w:spacing w:before="120" w:line="360" w:lineRule="auto"/>
        <w:ind w:left="567" w:hanging="425"/>
        <w:jc w:val="both"/>
        <w:rPr>
          <w:rFonts w:ascii="Avenir Book" w:hAnsi="Avenir Book"/>
          <w:sz w:val="24"/>
          <w:szCs w:val="24"/>
          <w:lang w:val="es-ES"/>
        </w:rPr>
      </w:pPr>
      <w:r w:rsidRPr="00CA1B1F">
        <w:rPr>
          <w:rFonts w:ascii="Avenir Book" w:hAnsi="Avenir Book"/>
          <w:sz w:val="24"/>
          <w:szCs w:val="24"/>
          <w:lang w:val="es-ES"/>
        </w:rPr>
        <w:t xml:space="preserve">(Referencia en el contrato que hace necesario firmar el acuerdo y otra información que sea necesaria; incluir, si procede, el n.º de expediente contrate. Ejemplo: Ambas partes han firmado un contrato por X, con expediente X) </w:t>
      </w:r>
    </w:p>
    <w:p w14:paraId="17E85FD9" w14:textId="77777777" w:rsidR="0000589B" w:rsidRPr="00CA1B1F" w:rsidRDefault="0047418F" w:rsidP="00087CAA">
      <w:pPr>
        <w:pStyle w:val="Prrafodelista"/>
        <w:numPr>
          <w:ilvl w:val="4"/>
          <w:numId w:val="11"/>
        </w:numPr>
        <w:spacing w:before="120" w:line="360" w:lineRule="auto"/>
        <w:ind w:left="567" w:hanging="425"/>
        <w:jc w:val="both"/>
        <w:rPr>
          <w:rFonts w:ascii="Avenir Book" w:hAnsi="Avenir Book"/>
          <w:sz w:val="24"/>
          <w:szCs w:val="24"/>
          <w:lang w:val="es-ES"/>
        </w:rPr>
      </w:pPr>
      <w:r w:rsidRPr="00CA1B1F">
        <w:rPr>
          <w:rFonts w:ascii="Avenir Book" w:hAnsi="Avenir Book"/>
          <w:sz w:val="24"/>
          <w:szCs w:val="24"/>
          <w:lang w:val="es-ES"/>
        </w:rPr>
        <w:t xml:space="preserve">Dado que la ejecución del contrato mencionado por parte de (empresa contratista) compuerta tratar datos personales de las cuales es responsable (órgano de contratación), (empresa contratista) tiene la consideración de encargada del tratamiento, de acuerdo con el Reglamento 2016/679 del Parlamento Europeo y del Consejo de 27 de abril de 2016 (*RGPD), relativo a la protección de las </w:t>
      </w:r>
      <w:r w:rsidRPr="00CA1B1F">
        <w:rPr>
          <w:rFonts w:ascii="Avenir Book" w:hAnsi="Avenir Book"/>
          <w:sz w:val="24"/>
          <w:szCs w:val="24"/>
          <w:lang w:val="es-ES"/>
        </w:rPr>
        <w:lastRenderedPageBreak/>
        <w:t xml:space="preserve">personas físicas en cuanto al tratamiento de datos personales y a la libre circulación de estos datos, y por el cual se deroga la Directiva 95/46/CE y la Ley Orgánica 3/2018, de 5 de diciembre, de protección de datos personales y garantía de los derechos digitales (LOPDGDD). </w:t>
      </w:r>
    </w:p>
    <w:p w14:paraId="67ADF078" w14:textId="2C46733A" w:rsidR="0000589B" w:rsidRPr="00CA1B1F" w:rsidRDefault="0047418F" w:rsidP="00087CAA">
      <w:pPr>
        <w:pStyle w:val="Prrafodelista"/>
        <w:numPr>
          <w:ilvl w:val="4"/>
          <w:numId w:val="11"/>
        </w:numPr>
        <w:spacing w:before="120" w:line="360" w:lineRule="auto"/>
        <w:ind w:left="567" w:hanging="425"/>
        <w:jc w:val="both"/>
        <w:rPr>
          <w:rFonts w:ascii="Avenir Book" w:hAnsi="Avenir Book"/>
          <w:sz w:val="24"/>
          <w:szCs w:val="24"/>
          <w:lang w:val="es-ES"/>
        </w:rPr>
      </w:pPr>
      <w:r w:rsidRPr="00CA1B1F">
        <w:rPr>
          <w:rFonts w:ascii="Avenir Book" w:hAnsi="Avenir Book"/>
          <w:sz w:val="24"/>
          <w:szCs w:val="24"/>
          <w:lang w:val="es-ES"/>
        </w:rPr>
        <w:t xml:space="preserve">Que (empresa contratista) dispone de la capacidad y los recursos necesarios para garantizar que, en su calidad de encargado del tratamiento, aplica las medidas técnicas y organizativas apropiadas para cumplir con </w:t>
      </w:r>
      <w:r w:rsidR="008B649A" w:rsidRPr="00CA1B1F">
        <w:rPr>
          <w:rFonts w:ascii="Avenir Book" w:hAnsi="Avenir Book"/>
          <w:sz w:val="24"/>
          <w:szCs w:val="24"/>
          <w:lang w:val="es-ES"/>
        </w:rPr>
        <w:t>lo</w:t>
      </w:r>
      <w:r w:rsidRPr="00CA1B1F">
        <w:rPr>
          <w:rFonts w:ascii="Avenir Book" w:hAnsi="Avenir Book"/>
          <w:sz w:val="24"/>
          <w:szCs w:val="24"/>
          <w:lang w:val="es-ES"/>
        </w:rPr>
        <w:t xml:space="preserve"> que establece la legislación de protección de datos mencionada. </w:t>
      </w:r>
    </w:p>
    <w:p w14:paraId="657A2DAF" w14:textId="7E32387C" w:rsidR="0047418F" w:rsidRPr="00CA1B1F" w:rsidRDefault="0047418F" w:rsidP="00087CAA">
      <w:pPr>
        <w:pStyle w:val="Prrafodelista"/>
        <w:numPr>
          <w:ilvl w:val="4"/>
          <w:numId w:val="11"/>
        </w:numPr>
        <w:spacing w:before="120" w:line="360" w:lineRule="auto"/>
        <w:ind w:left="567" w:hanging="425"/>
        <w:jc w:val="both"/>
        <w:rPr>
          <w:rFonts w:ascii="Avenir Book" w:hAnsi="Avenir Book"/>
          <w:sz w:val="24"/>
          <w:szCs w:val="24"/>
          <w:lang w:val="es-ES"/>
        </w:rPr>
      </w:pPr>
      <w:r w:rsidRPr="00CA1B1F">
        <w:rPr>
          <w:rFonts w:ascii="Avenir Book" w:hAnsi="Avenir Book"/>
          <w:sz w:val="24"/>
          <w:szCs w:val="24"/>
          <w:lang w:val="es-ES"/>
        </w:rPr>
        <w:t xml:space="preserve">La necesidad de firmar un acuerdo de encargo de tratamiento de datos de carácter personal en relación con el contrato mencionado, en los términos que establecen los </w:t>
      </w:r>
      <w:r w:rsidRPr="00CA1B1F">
        <w:rPr>
          <w:rFonts w:ascii="Avenir Book" w:hAnsi="Avenir Book"/>
          <w:b/>
          <w:bCs/>
          <w:sz w:val="24"/>
          <w:szCs w:val="24"/>
          <w:lang w:val="es-ES"/>
        </w:rPr>
        <w:t>artículos 28</w:t>
      </w:r>
      <w:r w:rsidRPr="00CA1B1F">
        <w:rPr>
          <w:rFonts w:ascii="Avenir Book" w:hAnsi="Avenir Book"/>
          <w:sz w:val="24"/>
          <w:szCs w:val="24"/>
          <w:lang w:val="es-ES"/>
        </w:rPr>
        <w:t xml:space="preserve"> del RGPD y </w:t>
      </w:r>
      <w:r w:rsidRPr="00CA1B1F">
        <w:rPr>
          <w:rFonts w:ascii="Avenir Book" w:hAnsi="Avenir Book"/>
          <w:b/>
          <w:bCs/>
          <w:sz w:val="24"/>
          <w:szCs w:val="24"/>
          <w:lang w:val="es-ES"/>
        </w:rPr>
        <w:t>33</w:t>
      </w:r>
      <w:r w:rsidRPr="00CA1B1F">
        <w:rPr>
          <w:rFonts w:ascii="Avenir Book" w:hAnsi="Avenir Book"/>
          <w:sz w:val="24"/>
          <w:szCs w:val="24"/>
          <w:lang w:val="es-ES"/>
        </w:rPr>
        <w:t xml:space="preserve"> de la LOPDGDD.</w:t>
      </w:r>
      <w:r w:rsidRPr="00CA1B1F">
        <w:rPr>
          <w:rFonts w:ascii="Avenir Book" w:hAnsi="Avenir Book"/>
          <w:color w:val="1F487C"/>
          <w:sz w:val="24"/>
          <w:szCs w:val="24"/>
          <w:lang w:val="es-ES"/>
        </w:rPr>
        <w:t xml:space="preserve"> </w:t>
      </w:r>
    </w:p>
    <w:p w14:paraId="1B37885D" w14:textId="7BFF8BA3" w:rsidR="0047418F" w:rsidRPr="00CA1B1F" w:rsidRDefault="0047418F" w:rsidP="0047418F">
      <w:pPr>
        <w:spacing w:before="120" w:line="360" w:lineRule="auto"/>
        <w:ind w:left="11"/>
        <w:jc w:val="both"/>
        <w:rPr>
          <w:rFonts w:ascii="Avenir Book" w:hAnsi="Avenir Book" w:cs="Arial"/>
          <w:b/>
          <w:bCs/>
          <w:color w:val="0BD0D9" w:themeColor="accent3"/>
        </w:rPr>
      </w:pPr>
      <w:r w:rsidRPr="00CA1B1F">
        <w:rPr>
          <w:rFonts w:ascii="Avenir Book" w:hAnsi="Avenir Book" w:cs="Arial"/>
          <w:b/>
          <w:bCs/>
          <w:color w:val="0BD0D9" w:themeColor="accent3"/>
        </w:rPr>
        <w:t xml:space="preserve">CLÁUSULAS </w:t>
      </w:r>
    </w:p>
    <w:p w14:paraId="3C771FF1" w14:textId="77777777" w:rsidR="0047418F" w:rsidRPr="00CA1B1F" w:rsidRDefault="0047418F" w:rsidP="0047418F">
      <w:pPr>
        <w:spacing w:before="120" w:line="360" w:lineRule="auto"/>
        <w:ind w:left="8"/>
        <w:jc w:val="both"/>
        <w:rPr>
          <w:rFonts w:ascii="Avenir Book" w:hAnsi="Avenir Book" w:cs="Arial"/>
          <w:b/>
          <w:bCs/>
        </w:rPr>
      </w:pPr>
      <w:r w:rsidRPr="00CA1B1F">
        <w:rPr>
          <w:rFonts w:ascii="Avenir Book" w:hAnsi="Avenir Book" w:cs="Arial"/>
          <w:b/>
          <w:bCs/>
        </w:rPr>
        <w:t xml:space="preserve">Primera. - Objeto del encargo de tratamiento </w:t>
      </w:r>
    </w:p>
    <w:p w14:paraId="41113751" w14:textId="77777777" w:rsidR="0047418F" w:rsidRPr="00CA1B1F" w:rsidRDefault="0047418F" w:rsidP="0047418F">
      <w:pPr>
        <w:spacing w:before="120" w:line="360" w:lineRule="auto"/>
        <w:ind w:left="3"/>
        <w:jc w:val="both"/>
        <w:rPr>
          <w:rFonts w:ascii="Avenir Book" w:hAnsi="Avenir Book" w:cs="Arial"/>
        </w:rPr>
      </w:pPr>
      <w:r w:rsidRPr="00CA1B1F">
        <w:rPr>
          <w:rFonts w:ascii="Avenir Book" w:hAnsi="Avenir Book" w:cs="Arial"/>
        </w:rPr>
        <w:t>Mediante este acuerdo de encargo se habilita (empresa contratista), en calidad de encargada del tratamiento (en lo sucesivo, el encargado), para tratar por cuenta de (órgano de contratación), responsable del tratamiento (en lo sucesivo, el responsable) los datos de carácter personal necesarias para prestar el (...) de (...).</w:t>
      </w:r>
    </w:p>
    <w:p w14:paraId="4C84054D" w14:textId="77777777" w:rsidR="0047418F" w:rsidRPr="00CA1B1F" w:rsidRDefault="0047418F" w:rsidP="0047418F">
      <w:pPr>
        <w:spacing w:before="120" w:line="360" w:lineRule="auto"/>
        <w:ind w:left="3"/>
        <w:jc w:val="both"/>
        <w:rPr>
          <w:rFonts w:ascii="Avenir Book" w:hAnsi="Avenir Book" w:cs="Arial"/>
        </w:rPr>
      </w:pPr>
      <w:r w:rsidRPr="00CA1B1F">
        <w:rPr>
          <w:rFonts w:ascii="Avenir Book" w:hAnsi="Avenir Book" w:cs="Arial"/>
        </w:rPr>
        <w:t>El tratamiento consistirá en (descripción del tratamiento y de las actividades concretas).</w:t>
      </w:r>
      <w:r w:rsidRPr="00CA1B1F">
        <w:rPr>
          <w:rFonts w:ascii="Avenir Book" w:hAnsi="Avenir Book" w:cs="Arial"/>
          <w:color w:val="1F487C"/>
        </w:rPr>
        <w:t xml:space="preserve"> </w:t>
      </w:r>
    </w:p>
    <w:p w14:paraId="7FCC43DE" w14:textId="77777777" w:rsidR="0047418F" w:rsidRPr="00CA1B1F" w:rsidRDefault="0047418F" w:rsidP="0047418F">
      <w:pPr>
        <w:spacing w:before="120" w:line="360" w:lineRule="auto"/>
        <w:ind w:left="11"/>
        <w:jc w:val="both"/>
        <w:rPr>
          <w:rFonts w:ascii="Avenir Book" w:hAnsi="Avenir Book" w:cs="Arial"/>
          <w:b/>
          <w:bCs/>
        </w:rPr>
      </w:pPr>
      <w:r w:rsidRPr="00CA1B1F">
        <w:rPr>
          <w:rFonts w:ascii="Avenir Book" w:hAnsi="Avenir Book" w:cs="Arial"/>
          <w:b/>
          <w:bCs/>
        </w:rPr>
        <w:t xml:space="preserve">Segunda. - Identificación de la información afectada </w:t>
      </w:r>
    </w:p>
    <w:p w14:paraId="5A54A73D" w14:textId="77777777" w:rsidR="0047418F" w:rsidRPr="00CA1B1F" w:rsidRDefault="0047418F" w:rsidP="0047418F">
      <w:pPr>
        <w:spacing w:before="120" w:line="360" w:lineRule="auto"/>
        <w:ind w:left="11"/>
        <w:jc w:val="both"/>
        <w:rPr>
          <w:rFonts w:ascii="Avenir Book" w:hAnsi="Avenir Book" w:cs="Arial"/>
        </w:rPr>
      </w:pPr>
      <w:r w:rsidRPr="00CA1B1F">
        <w:rPr>
          <w:rFonts w:ascii="Avenir Book" w:hAnsi="Avenir Book" w:cs="Arial"/>
        </w:rPr>
        <w:t xml:space="preserve">Para ejecutar las prestaciones derivadas del cumplimiento del objeto de este encargo, el responsable, pose a disposición del encargado, la información siguiente del/s tratamiento/s de datos (identificación tratamiento/s): </w:t>
      </w:r>
    </w:p>
    <w:p w14:paraId="7CA0B848" w14:textId="77777777" w:rsidR="0047418F" w:rsidRPr="00CA1B1F" w:rsidRDefault="0047418F" w:rsidP="0047418F">
      <w:pPr>
        <w:spacing w:before="120" w:line="360" w:lineRule="auto"/>
        <w:ind w:left="131"/>
        <w:jc w:val="both"/>
        <w:rPr>
          <w:rFonts w:ascii="Avenir Book" w:hAnsi="Avenir Book" w:cs="Arial"/>
        </w:rPr>
      </w:pPr>
      <w:r w:rsidRPr="00CA1B1F">
        <w:rPr>
          <w:rFonts w:ascii="Avenir Book" w:hAnsi="Avenir Book" w:cs="Arial"/>
        </w:rPr>
        <w:t xml:space="preserve">- (identificación del tipo de datos personales del/s tratamiento/s). </w:t>
      </w:r>
    </w:p>
    <w:p w14:paraId="3CCA9C4A" w14:textId="77777777" w:rsidR="0047418F" w:rsidRPr="00CA1B1F" w:rsidRDefault="0047418F" w:rsidP="0047418F">
      <w:pPr>
        <w:spacing w:before="120" w:line="360" w:lineRule="auto"/>
        <w:ind w:left="131"/>
        <w:jc w:val="both"/>
        <w:rPr>
          <w:rFonts w:ascii="Avenir Book" w:hAnsi="Avenir Book" w:cs="Arial"/>
        </w:rPr>
      </w:pPr>
      <w:r w:rsidRPr="00CA1B1F">
        <w:rPr>
          <w:rFonts w:ascii="Avenir Book" w:hAnsi="Avenir Book" w:cs="Arial"/>
        </w:rPr>
        <w:t>- (identificación de las categorías de personas interesadas del/s tratamiento/s).</w:t>
      </w:r>
    </w:p>
    <w:p w14:paraId="43DA9FB8" w14:textId="77777777" w:rsidR="0047418F" w:rsidRPr="00CA1B1F" w:rsidRDefault="0047418F" w:rsidP="0047418F">
      <w:pPr>
        <w:spacing w:before="120" w:line="360" w:lineRule="auto"/>
        <w:ind w:left="11"/>
        <w:jc w:val="both"/>
        <w:rPr>
          <w:rFonts w:ascii="Avenir Book" w:hAnsi="Avenir Book" w:cs="Arial"/>
          <w:b/>
          <w:bCs/>
        </w:rPr>
      </w:pPr>
      <w:r w:rsidRPr="00CA1B1F">
        <w:rPr>
          <w:rFonts w:ascii="Avenir Book" w:hAnsi="Avenir Book" w:cs="Arial"/>
          <w:b/>
          <w:bCs/>
        </w:rPr>
        <w:t>Tercera. - Duración</w:t>
      </w:r>
    </w:p>
    <w:p w14:paraId="352E31B5" w14:textId="77777777" w:rsidR="0047418F" w:rsidRPr="00CA1B1F" w:rsidRDefault="0047418F" w:rsidP="0047418F">
      <w:pPr>
        <w:spacing w:before="120" w:line="360" w:lineRule="auto"/>
        <w:ind w:left="4"/>
        <w:jc w:val="both"/>
        <w:rPr>
          <w:rFonts w:ascii="Avenir Book" w:hAnsi="Avenir Book" w:cs="Arial"/>
        </w:rPr>
      </w:pPr>
      <w:r w:rsidRPr="00CA1B1F">
        <w:rPr>
          <w:rFonts w:ascii="Avenir Book" w:hAnsi="Avenir Book" w:cs="Arial"/>
        </w:rPr>
        <w:lastRenderedPageBreak/>
        <w:t>La vigencia de este encargo de tratamiento queda vinculada a la duración del contrato celebrado que se ha identificado en este documento.</w:t>
      </w:r>
    </w:p>
    <w:p w14:paraId="4835BAC1" w14:textId="77777777" w:rsidR="0047418F" w:rsidRPr="00CA1B1F" w:rsidRDefault="0047418F" w:rsidP="0047418F">
      <w:pPr>
        <w:spacing w:before="120" w:line="360" w:lineRule="auto"/>
        <w:ind w:left="4"/>
        <w:jc w:val="both"/>
        <w:rPr>
          <w:rFonts w:ascii="Avenir Book" w:hAnsi="Avenir Book" w:cs="Arial"/>
          <w:b/>
          <w:bCs/>
        </w:rPr>
      </w:pPr>
      <w:r w:rsidRPr="00CA1B1F">
        <w:rPr>
          <w:rFonts w:ascii="Avenir Book" w:hAnsi="Avenir Book" w:cs="Arial"/>
          <w:b/>
          <w:bCs/>
        </w:rPr>
        <w:t>Cuarta. - Obligaciones del encargado</w:t>
      </w:r>
    </w:p>
    <w:p w14:paraId="504A5B53" w14:textId="77777777" w:rsidR="0047418F" w:rsidRPr="00CA1B1F" w:rsidRDefault="0047418F" w:rsidP="0047418F">
      <w:pPr>
        <w:spacing w:before="120" w:line="360" w:lineRule="auto"/>
        <w:ind w:left="3"/>
        <w:jc w:val="both"/>
        <w:rPr>
          <w:rFonts w:ascii="Avenir Book" w:hAnsi="Avenir Book" w:cs="Arial"/>
        </w:rPr>
      </w:pPr>
      <w:r w:rsidRPr="00CA1B1F">
        <w:rPr>
          <w:rFonts w:ascii="Avenir Book" w:hAnsi="Avenir Book" w:cs="Arial"/>
        </w:rPr>
        <w:t xml:space="preserve">El encargado y todo su personal se obligan a dar cumplimiento al establecido en el </w:t>
      </w:r>
      <w:r w:rsidRPr="00CA1B1F">
        <w:rPr>
          <w:rFonts w:ascii="Avenir Book" w:hAnsi="Avenir Book" w:cs="Arial"/>
          <w:b/>
          <w:bCs/>
        </w:rPr>
        <w:t>artículo 28</w:t>
      </w:r>
      <w:r w:rsidRPr="00CA1B1F">
        <w:rPr>
          <w:rFonts w:ascii="Avenir Book" w:hAnsi="Avenir Book" w:cs="Arial"/>
        </w:rPr>
        <w:t xml:space="preserve"> del RGPD y, en particular, a: </w:t>
      </w:r>
    </w:p>
    <w:p w14:paraId="4F9E577E" w14:textId="77777777" w:rsidR="0047418F" w:rsidRPr="00CA1B1F" w:rsidRDefault="0047418F" w:rsidP="00087CAA">
      <w:pPr>
        <w:pStyle w:val="Prrafodelista"/>
        <w:widowControl/>
        <w:numPr>
          <w:ilvl w:val="1"/>
          <w:numId w:val="30"/>
        </w:numPr>
        <w:autoSpaceDE/>
        <w:autoSpaceDN/>
        <w:spacing w:before="120" w:after="160" w:line="360" w:lineRule="auto"/>
        <w:ind w:left="709" w:hanging="425"/>
        <w:contextualSpacing/>
        <w:jc w:val="both"/>
        <w:rPr>
          <w:rFonts w:ascii="Avenir Book" w:hAnsi="Avenir Book"/>
          <w:sz w:val="24"/>
          <w:szCs w:val="24"/>
          <w:lang w:val="es-ES"/>
        </w:rPr>
      </w:pPr>
      <w:r w:rsidRPr="00CA1B1F">
        <w:rPr>
          <w:rFonts w:ascii="Avenir Book" w:hAnsi="Avenir Book"/>
          <w:sz w:val="24"/>
          <w:szCs w:val="24"/>
          <w:lang w:val="es-ES"/>
        </w:rPr>
        <w:t xml:space="preserve">Utilizar los datos objeto de tratamiento, o las que recoja para su inclusión, solo para la finalidad objeto de este encargo, y respetar la confidencialidad y el deber de secreto, incluso después de que finalice el objeto. En este sentido, garantizará que las personas autorizadas para tratar datos se hayan comprometido a respetar la confidencialidad o estén sujetas a una obligación de confidencialidad de natura estatutaria. </w:t>
      </w:r>
    </w:p>
    <w:p w14:paraId="088F5C89" w14:textId="2E42E127" w:rsidR="0047418F" w:rsidRPr="00CA1B1F" w:rsidRDefault="0047418F" w:rsidP="00087CAA">
      <w:pPr>
        <w:pStyle w:val="Prrafodelista"/>
        <w:widowControl/>
        <w:numPr>
          <w:ilvl w:val="1"/>
          <w:numId w:val="30"/>
        </w:numPr>
        <w:autoSpaceDE/>
        <w:autoSpaceDN/>
        <w:spacing w:before="120" w:after="160" w:line="360" w:lineRule="auto"/>
        <w:ind w:left="709" w:hanging="425"/>
        <w:contextualSpacing/>
        <w:jc w:val="both"/>
        <w:rPr>
          <w:rFonts w:ascii="Avenir Book" w:hAnsi="Avenir Book"/>
          <w:sz w:val="24"/>
          <w:szCs w:val="24"/>
          <w:lang w:val="es-ES"/>
        </w:rPr>
      </w:pPr>
      <w:r w:rsidRPr="00CA1B1F">
        <w:rPr>
          <w:rFonts w:ascii="Avenir Book" w:hAnsi="Avenir Book"/>
          <w:sz w:val="24"/>
          <w:szCs w:val="24"/>
          <w:lang w:val="es-ES"/>
        </w:rPr>
        <w:t xml:space="preserve">Tratar los datos personales de acuerdo con </w:t>
      </w:r>
      <w:r w:rsidR="008B649A" w:rsidRPr="00CA1B1F">
        <w:rPr>
          <w:rFonts w:ascii="Avenir Book" w:hAnsi="Avenir Book"/>
          <w:sz w:val="24"/>
          <w:szCs w:val="24"/>
          <w:lang w:val="es-ES"/>
        </w:rPr>
        <w:t>lo</w:t>
      </w:r>
      <w:r w:rsidRPr="00CA1B1F">
        <w:rPr>
          <w:rFonts w:ascii="Avenir Book" w:hAnsi="Avenir Book"/>
          <w:sz w:val="24"/>
          <w:szCs w:val="24"/>
          <w:lang w:val="es-ES"/>
        </w:rPr>
        <w:t xml:space="preserve"> que establece la normativa vigente de protección de datos y las instrucciones del responsable, aplicando las medidas de seguridad establecidas a Marc de Ciberseguridad de Protección de Datos (MCPD) que correspondan de acuerdo con el nivel de riesgo básico (ver anexo a este encargo). </w:t>
      </w:r>
    </w:p>
    <w:p w14:paraId="7EDDAC7D" w14:textId="77777777" w:rsidR="0047418F" w:rsidRPr="00CA1B1F" w:rsidRDefault="0047418F" w:rsidP="0047418F">
      <w:pPr>
        <w:spacing w:before="120" w:line="360" w:lineRule="auto"/>
        <w:ind w:left="709"/>
        <w:jc w:val="both"/>
        <w:rPr>
          <w:rFonts w:ascii="Avenir Book" w:hAnsi="Avenir Book" w:cs="Arial"/>
        </w:rPr>
      </w:pPr>
      <w:r w:rsidRPr="00CA1B1F">
        <w:rPr>
          <w:rFonts w:ascii="Avenir Book" w:hAnsi="Avenir Book" w:cs="Arial"/>
        </w:rPr>
        <w:t xml:space="preserve">Si el encargado considera que alguna de las instrucciones infringe el *RGPD o cualquier otra disposición en materia de protección de datos de la Unión o de los estados miembros, el encargado tiene que informar inmediatamente el responsable. </w:t>
      </w:r>
    </w:p>
    <w:p w14:paraId="192F2482" w14:textId="77777777" w:rsidR="0047418F" w:rsidRPr="00CA1B1F" w:rsidRDefault="0047418F" w:rsidP="00087CAA">
      <w:pPr>
        <w:pStyle w:val="Prrafodelista"/>
        <w:widowControl/>
        <w:numPr>
          <w:ilvl w:val="1"/>
          <w:numId w:val="30"/>
        </w:numPr>
        <w:autoSpaceDE/>
        <w:autoSpaceDN/>
        <w:spacing w:before="120" w:after="160" w:line="360" w:lineRule="auto"/>
        <w:ind w:left="709" w:hanging="425"/>
        <w:contextualSpacing/>
        <w:jc w:val="both"/>
        <w:rPr>
          <w:rFonts w:ascii="Avenir Book" w:hAnsi="Avenir Book"/>
          <w:sz w:val="24"/>
          <w:szCs w:val="24"/>
          <w:lang w:val="es-ES"/>
        </w:rPr>
      </w:pPr>
      <w:r w:rsidRPr="00CA1B1F">
        <w:rPr>
          <w:rFonts w:ascii="Avenir Book" w:hAnsi="Avenir Book"/>
          <w:sz w:val="24"/>
          <w:szCs w:val="24"/>
          <w:lang w:val="es-ES"/>
        </w:rPr>
        <w:t xml:space="preserve">Subcontratación: (en caso de que se haya previsto la subcontratación de prestaciones que comporten el tratamiento de datos de carácter personal) </w:t>
      </w:r>
    </w:p>
    <w:p w14:paraId="409854AF" w14:textId="77777777" w:rsidR="0047418F" w:rsidRPr="00CA1B1F" w:rsidRDefault="0047418F" w:rsidP="0047418F">
      <w:pPr>
        <w:spacing w:before="120" w:line="360" w:lineRule="auto"/>
        <w:ind w:left="709"/>
        <w:jc w:val="both"/>
        <w:rPr>
          <w:rFonts w:ascii="Avenir Book" w:hAnsi="Avenir Book" w:cs="Arial"/>
        </w:rPr>
      </w:pPr>
      <w:r w:rsidRPr="00CA1B1F">
        <w:rPr>
          <w:rFonts w:ascii="Avenir Book" w:hAnsi="Avenir Book" w:cs="Arial"/>
        </w:rPr>
        <w:t xml:space="preserve">El encargado tiene que comunicar este hecho por escrito y de forma fehaciente al responsable, identificando de forma clara e inequívoca la empresa subcontratista y sus datos de contacto. La subcontratación se puede llevar a cabo si el responsable no manifiesta oposición en el plazo de (días). </w:t>
      </w:r>
    </w:p>
    <w:p w14:paraId="2EF5A607" w14:textId="77777777" w:rsidR="0047418F" w:rsidRPr="00CA1B1F" w:rsidRDefault="0047418F" w:rsidP="00087CAA">
      <w:pPr>
        <w:pStyle w:val="Prrafodelista"/>
        <w:widowControl/>
        <w:numPr>
          <w:ilvl w:val="1"/>
          <w:numId w:val="30"/>
        </w:numPr>
        <w:autoSpaceDE/>
        <w:autoSpaceDN/>
        <w:spacing w:before="120" w:after="160" w:line="360" w:lineRule="auto"/>
        <w:ind w:left="709" w:hanging="425"/>
        <w:contextualSpacing/>
        <w:jc w:val="both"/>
        <w:rPr>
          <w:rFonts w:ascii="Avenir Book" w:hAnsi="Avenir Book"/>
          <w:sz w:val="24"/>
          <w:szCs w:val="24"/>
          <w:lang w:val="es-ES"/>
        </w:rPr>
      </w:pPr>
      <w:r w:rsidRPr="00CA1B1F">
        <w:rPr>
          <w:rFonts w:ascii="Avenir Book" w:hAnsi="Avenir Book"/>
          <w:sz w:val="24"/>
          <w:szCs w:val="24"/>
          <w:lang w:val="es-ES"/>
        </w:rPr>
        <w:t xml:space="preserve">Asistir el responsable en el cumplimiento de las obligaciones establecidas en los </w:t>
      </w:r>
      <w:r w:rsidRPr="00CA1B1F">
        <w:rPr>
          <w:rFonts w:ascii="Avenir Book" w:hAnsi="Avenir Book"/>
          <w:b/>
          <w:bCs/>
          <w:sz w:val="24"/>
          <w:szCs w:val="24"/>
          <w:lang w:val="es-ES"/>
        </w:rPr>
        <w:t>artículos 32 a 36</w:t>
      </w:r>
      <w:r w:rsidRPr="00CA1B1F">
        <w:rPr>
          <w:rFonts w:ascii="Avenir Book" w:hAnsi="Avenir Book"/>
          <w:sz w:val="24"/>
          <w:szCs w:val="24"/>
          <w:lang w:val="es-ES"/>
        </w:rPr>
        <w:t xml:space="preserve"> del RGPD –relativos a la seguridad de los datos personales–, </w:t>
      </w:r>
      <w:r w:rsidRPr="00CA1B1F">
        <w:rPr>
          <w:rFonts w:ascii="Avenir Book" w:hAnsi="Avenir Book"/>
          <w:sz w:val="24"/>
          <w:szCs w:val="24"/>
          <w:lang w:val="es-ES"/>
        </w:rPr>
        <w:lastRenderedPageBreak/>
        <w:t xml:space="preserve">así como en la respuesta al ejercicio de derechos de las personas interesadas establecidos en el capítulo III del *RGPD – relativo al derechos de los interesados. </w:t>
      </w:r>
    </w:p>
    <w:p w14:paraId="20EF15F7" w14:textId="77777777" w:rsidR="0047418F" w:rsidRPr="00CA1B1F" w:rsidRDefault="0047418F" w:rsidP="00087CAA">
      <w:pPr>
        <w:pStyle w:val="Prrafodelista"/>
        <w:widowControl/>
        <w:numPr>
          <w:ilvl w:val="1"/>
          <w:numId w:val="30"/>
        </w:numPr>
        <w:autoSpaceDE/>
        <w:autoSpaceDN/>
        <w:spacing w:before="120" w:after="160" w:line="360" w:lineRule="auto"/>
        <w:ind w:left="709" w:hanging="425"/>
        <w:contextualSpacing/>
        <w:jc w:val="both"/>
        <w:rPr>
          <w:rFonts w:ascii="Avenir Book" w:hAnsi="Avenir Book"/>
          <w:sz w:val="24"/>
          <w:szCs w:val="24"/>
          <w:lang w:val="es-ES"/>
        </w:rPr>
      </w:pPr>
      <w:r w:rsidRPr="00CA1B1F">
        <w:rPr>
          <w:rFonts w:ascii="Avenir Book" w:hAnsi="Avenir Book"/>
          <w:sz w:val="24"/>
          <w:szCs w:val="24"/>
          <w:lang w:val="es-ES"/>
        </w:rPr>
        <w:t xml:space="preserve">Poner a disposición del responsable toda la información necesaria para permitir y contribuir a la realización de auditorías, incluidas inspecciones, por parte del responsable u otro auditor autorizado por el responsable. </w:t>
      </w:r>
    </w:p>
    <w:p w14:paraId="0F2A59C8" w14:textId="77777777" w:rsidR="0047418F" w:rsidRPr="00CA1B1F" w:rsidRDefault="0047418F" w:rsidP="0047418F">
      <w:pPr>
        <w:pStyle w:val="Prrafodelista"/>
        <w:spacing w:before="120" w:line="360" w:lineRule="auto"/>
        <w:ind w:left="709"/>
        <w:jc w:val="both"/>
        <w:rPr>
          <w:rFonts w:ascii="Avenir Book" w:hAnsi="Avenir Book"/>
          <w:sz w:val="24"/>
          <w:szCs w:val="24"/>
          <w:lang w:val="es-ES"/>
        </w:rPr>
      </w:pPr>
    </w:p>
    <w:p w14:paraId="66C31835" w14:textId="77777777" w:rsidR="0047418F" w:rsidRPr="00CA1B1F" w:rsidRDefault="0047418F" w:rsidP="00087CAA">
      <w:pPr>
        <w:pStyle w:val="Prrafodelista"/>
        <w:widowControl/>
        <w:numPr>
          <w:ilvl w:val="1"/>
          <w:numId w:val="30"/>
        </w:numPr>
        <w:autoSpaceDE/>
        <w:autoSpaceDN/>
        <w:spacing w:before="120" w:after="160" w:line="360" w:lineRule="auto"/>
        <w:ind w:left="709" w:hanging="425"/>
        <w:contextualSpacing/>
        <w:jc w:val="both"/>
        <w:rPr>
          <w:rFonts w:ascii="Avenir Book" w:hAnsi="Avenir Book"/>
          <w:sz w:val="24"/>
          <w:szCs w:val="24"/>
          <w:lang w:val="es-ES"/>
        </w:rPr>
      </w:pPr>
      <w:r w:rsidRPr="00CA1B1F">
        <w:rPr>
          <w:rFonts w:ascii="Avenir Book" w:hAnsi="Avenir Book"/>
          <w:sz w:val="24"/>
          <w:szCs w:val="24"/>
          <w:lang w:val="es-ES"/>
        </w:rPr>
        <w:t xml:space="preserve">(Cuando el derecho de información lo tenga que dar el encargado) Facilitar, en el momento de recoger los datos, la información relativa a los tratamientos de datos que se llevarán a cabo. La redacción y el formato en que se facilitará la información se tiene que consensuar con el responsable, antes de iniciar la recogida de los datos. </w:t>
      </w:r>
    </w:p>
    <w:p w14:paraId="65849F30" w14:textId="77777777" w:rsidR="0047418F" w:rsidRPr="00CA1B1F" w:rsidRDefault="0047418F" w:rsidP="0047418F">
      <w:pPr>
        <w:pStyle w:val="Prrafodelista"/>
        <w:spacing w:before="120" w:line="360" w:lineRule="auto"/>
        <w:ind w:left="709"/>
        <w:jc w:val="both"/>
        <w:rPr>
          <w:rFonts w:ascii="Avenir Book" w:hAnsi="Avenir Book"/>
          <w:sz w:val="24"/>
          <w:szCs w:val="24"/>
          <w:lang w:val="es-ES"/>
        </w:rPr>
      </w:pPr>
    </w:p>
    <w:p w14:paraId="2BDBF0E5" w14:textId="77777777" w:rsidR="0047418F" w:rsidRPr="00CA1B1F" w:rsidRDefault="0047418F" w:rsidP="00087CAA">
      <w:pPr>
        <w:pStyle w:val="Prrafodelista"/>
        <w:widowControl/>
        <w:numPr>
          <w:ilvl w:val="1"/>
          <w:numId w:val="30"/>
        </w:numPr>
        <w:autoSpaceDE/>
        <w:autoSpaceDN/>
        <w:spacing w:before="120" w:after="160" w:line="360" w:lineRule="auto"/>
        <w:ind w:left="709" w:hanging="425"/>
        <w:contextualSpacing/>
        <w:jc w:val="both"/>
        <w:rPr>
          <w:rFonts w:ascii="Avenir Book" w:hAnsi="Avenir Book"/>
          <w:sz w:val="24"/>
          <w:szCs w:val="24"/>
          <w:lang w:val="es-ES"/>
        </w:rPr>
      </w:pPr>
      <w:r w:rsidRPr="00CA1B1F">
        <w:rPr>
          <w:rFonts w:ascii="Avenir Book" w:hAnsi="Avenir Book"/>
          <w:sz w:val="24"/>
          <w:szCs w:val="24"/>
          <w:lang w:val="es-ES"/>
        </w:rPr>
        <w:t xml:space="preserve">Informar el responsable, sin más dilación indebida, en cualquier caso antes de 72 horas, y por correo electrónico a la dirección indicada en la </w:t>
      </w:r>
      <w:r w:rsidRPr="00CA1B1F">
        <w:rPr>
          <w:rFonts w:ascii="Avenir Book" w:hAnsi="Avenir Book"/>
          <w:b/>
          <w:bCs/>
          <w:sz w:val="24"/>
          <w:szCs w:val="24"/>
          <w:lang w:val="es-ES"/>
        </w:rPr>
        <w:t>cláusula octava</w:t>
      </w:r>
      <w:r w:rsidRPr="00CA1B1F">
        <w:rPr>
          <w:rFonts w:ascii="Avenir Book" w:hAnsi="Avenir Book"/>
          <w:sz w:val="24"/>
          <w:szCs w:val="24"/>
          <w:lang w:val="es-ES"/>
        </w:rPr>
        <w:t xml:space="preserve"> de este encargo, de las violaciones de la seguridad de los datos personales a su cargo de las cuales tenga conocimiento, junto con toda la información relevante para documentar y comunicar la incidencia.</w:t>
      </w:r>
    </w:p>
    <w:p w14:paraId="2FB54FB8" w14:textId="77777777" w:rsidR="0047418F" w:rsidRPr="00CA1B1F" w:rsidRDefault="0047418F" w:rsidP="0047418F">
      <w:pPr>
        <w:pStyle w:val="Prrafodelista"/>
        <w:jc w:val="both"/>
        <w:rPr>
          <w:rFonts w:ascii="Avenir Book" w:hAnsi="Avenir Book"/>
          <w:sz w:val="24"/>
          <w:szCs w:val="24"/>
          <w:lang w:val="es-ES"/>
        </w:rPr>
      </w:pPr>
    </w:p>
    <w:p w14:paraId="59C0071B" w14:textId="77777777" w:rsidR="0047418F" w:rsidRPr="00CA1B1F" w:rsidRDefault="0047418F" w:rsidP="00087CAA">
      <w:pPr>
        <w:pStyle w:val="Prrafodelista"/>
        <w:widowControl/>
        <w:numPr>
          <w:ilvl w:val="1"/>
          <w:numId w:val="30"/>
        </w:numPr>
        <w:autoSpaceDE/>
        <w:autoSpaceDN/>
        <w:spacing w:before="120" w:after="160" w:line="360" w:lineRule="auto"/>
        <w:ind w:left="709" w:hanging="425"/>
        <w:contextualSpacing/>
        <w:jc w:val="both"/>
        <w:rPr>
          <w:rFonts w:ascii="Avenir Book" w:hAnsi="Avenir Book"/>
          <w:sz w:val="24"/>
          <w:szCs w:val="24"/>
          <w:lang w:val="es-ES"/>
        </w:rPr>
      </w:pPr>
      <w:r w:rsidRPr="00CA1B1F">
        <w:rPr>
          <w:rFonts w:ascii="Avenir Book" w:hAnsi="Avenir Book"/>
          <w:sz w:val="24"/>
          <w:szCs w:val="24"/>
          <w:lang w:val="es-ES"/>
        </w:rPr>
        <w:t xml:space="preserve">(Suprimir / devolver al responsable) los datos personales una vez haya finalizado la prestación de los (...) de tratamiento. Tanto la supresión como la devolución tiene que comportar el borrado total de los datos existentes en los equipos informáticos utilizados por el encargado. Sin embargo, el encargado puede conservar una copia, con los datos debidamente bloqueados, mientras se puedan derivar responsabilidades de la ejecución de la prestación. </w:t>
      </w:r>
    </w:p>
    <w:p w14:paraId="36DD78AA" w14:textId="77777777" w:rsidR="0047418F" w:rsidRPr="00CA1B1F" w:rsidRDefault="0047418F" w:rsidP="0047418F">
      <w:pPr>
        <w:pStyle w:val="Prrafodelista"/>
        <w:jc w:val="both"/>
        <w:rPr>
          <w:rFonts w:ascii="Avenir Book" w:hAnsi="Avenir Book"/>
          <w:sz w:val="24"/>
          <w:szCs w:val="24"/>
          <w:lang w:val="es-ES"/>
        </w:rPr>
      </w:pPr>
    </w:p>
    <w:p w14:paraId="696AF423" w14:textId="77777777" w:rsidR="0047418F" w:rsidRPr="00CA1B1F" w:rsidRDefault="0047418F" w:rsidP="00087CAA">
      <w:pPr>
        <w:pStyle w:val="Prrafodelista"/>
        <w:widowControl/>
        <w:numPr>
          <w:ilvl w:val="1"/>
          <w:numId w:val="30"/>
        </w:numPr>
        <w:autoSpaceDE/>
        <w:autoSpaceDN/>
        <w:spacing w:before="120" w:after="160" w:line="360" w:lineRule="auto"/>
        <w:ind w:left="709" w:hanging="425"/>
        <w:contextualSpacing/>
        <w:jc w:val="both"/>
        <w:rPr>
          <w:rFonts w:ascii="Avenir Book" w:hAnsi="Avenir Book"/>
          <w:sz w:val="24"/>
          <w:szCs w:val="24"/>
          <w:lang w:val="es-ES"/>
        </w:rPr>
      </w:pPr>
      <w:r w:rsidRPr="00CA1B1F">
        <w:rPr>
          <w:rFonts w:ascii="Avenir Book" w:hAnsi="Avenir Book"/>
          <w:sz w:val="24"/>
          <w:szCs w:val="24"/>
          <w:lang w:val="es-ES"/>
        </w:rPr>
        <w:t>Comunicar, en el caso de uso de servidores, cualquier cambio que se produzca en relación con la información facilitada en la licitación.</w:t>
      </w:r>
    </w:p>
    <w:p w14:paraId="6A39A489" w14:textId="77777777" w:rsidR="0047418F" w:rsidRPr="00CA1B1F" w:rsidRDefault="0047418F" w:rsidP="0047418F">
      <w:pPr>
        <w:spacing w:before="120" w:line="360" w:lineRule="auto"/>
        <w:ind w:left="11"/>
        <w:jc w:val="both"/>
        <w:rPr>
          <w:rFonts w:ascii="Avenir Book" w:hAnsi="Avenir Book" w:cs="Arial"/>
          <w:b/>
          <w:bCs/>
        </w:rPr>
      </w:pPr>
      <w:r w:rsidRPr="00CA1B1F">
        <w:rPr>
          <w:rFonts w:ascii="Avenir Book" w:hAnsi="Avenir Book" w:cs="Arial"/>
          <w:b/>
          <w:bCs/>
        </w:rPr>
        <w:t xml:space="preserve">Quinta. - Obligaciones del responsable </w:t>
      </w:r>
    </w:p>
    <w:p w14:paraId="406A14B4" w14:textId="77777777" w:rsidR="0047418F" w:rsidRPr="00CA1B1F" w:rsidRDefault="0047418F" w:rsidP="0047418F">
      <w:pPr>
        <w:spacing w:before="120" w:line="360" w:lineRule="auto"/>
        <w:ind w:left="3"/>
        <w:jc w:val="both"/>
        <w:rPr>
          <w:rFonts w:ascii="Avenir Book" w:hAnsi="Avenir Book" w:cs="Arial"/>
        </w:rPr>
      </w:pPr>
      <w:r w:rsidRPr="00CA1B1F">
        <w:rPr>
          <w:rFonts w:ascii="Avenir Book" w:hAnsi="Avenir Book" w:cs="Arial"/>
        </w:rPr>
        <w:t xml:space="preserve">Corresponde al responsable: </w:t>
      </w:r>
    </w:p>
    <w:p w14:paraId="3DAE93FC" w14:textId="77777777" w:rsidR="0000589B" w:rsidRPr="00CA1B1F" w:rsidRDefault="0047418F" w:rsidP="00087CAA">
      <w:pPr>
        <w:pStyle w:val="Prrafodelista"/>
        <w:widowControl/>
        <w:numPr>
          <w:ilvl w:val="0"/>
          <w:numId w:val="32"/>
        </w:numPr>
        <w:autoSpaceDE/>
        <w:autoSpaceDN/>
        <w:spacing w:before="120" w:after="160" w:line="360" w:lineRule="auto"/>
        <w:ind w:left="709" w:hanging="425"/>
        <w:contextualSpacing/>
        <w:jc w:val="both"/>
        <w:rPr>
          <w:rFonts w:ascii="Avenir Book" w:hAnsi="Avenir Book"/>
          <w:sz w:val="24"/>
          <w:szCs w:val="24"/>
          <w:lang w:val="es-ES"/>
        </w:rPr>
      </w:pPr>
      <w:r w:rsidRPr="00CA1B1F">
        <w:rPr>
          <w:rFonts w:ascii="Avenir Book" w:hAnsi="Avenir Book"/>
          <w:sz w:val="24"/>
          <w:szCs w:val="24"/>
          <w:lang w:val="es-ES"/>
        </w:rPr>
        <w:lastRenderedPageBreak/>
        <w:t xml:space="preserve">Librar al encargado los datos a las cuales se refiere la </w:t>
      </w:r>
      <w:r w:rsidRPr="00CA1B1F">
        <w:rPr>
          <w:rFonts w:ascii="Avenir Book" w:hAnsi="Avenir Book"/>
          <w:b/>
          <w:bCs/>
          <w:sz w:val="24"/>
          <w:szCs w:val="24"/>
          <w:lang w:val="es-ES"/>
        </w:rPr>
        <w:t>cláusula 2</w:t>
      </w:r>
      <w:r w:rsidRPr="00CA1B1F">
        <w:rPr>
          <w:rFonts w:ascii="Avenir Book" w:hAnsi="Avenir Book"/>
          <w:sz w:val="24"/>
          <w:szCs w:val="24"/>
          <w:lang w:val="es-ES"/>
        </w:rPr>
        <w:t xml:space="preserve"> de este documento. </w:t>
      </w:r>
    </w:p>
    <w:p w14:paraId="23B1AB0E" w14:textId="77777777" w:rsidR="0000589B" w:rsidRPr="00CA1B1F" w:rsidRDefault="0047418F" w:rsidP="00087CAA">
      <w:pPr>
        <w:pStyle w:val="Prrafodelista"/>
        <w:widowControl/>
        <w:numPr>
          <w:ilvl w:val="0"/>
          <w:numId w:val="32"/>
        </w:numPr>
        <w:autoSpaceDE/>
        <w:autoSpaceDN/>
        <w:spacing w:before="120" w:after="160" w:line="360" w:lineRule="auto"/>
        <w:ind w:left="709" w:hanging="425"/>
        <w:contextualSpacing/>
        <w:jc w:val="both"/>
        <w:rPr>
          <w:rFonts w:ascii="Avenir Book" w:hAnsi="Avenir Book"/>
          <w:sz w:val="24"/>
          <w:szCs w:val="24"/>
          <w:lang w:val="es-ES"/>
        </w:rPr>
      </w:pPr>
      <w:r w:rsidRPr="00CA1B1F">
        <w:rPr>
          <w:rFonts w:ascii="Avenir Book" w:hAnsi="Avenir Book"/>
          <w:sz w:val="24"/>
          <w:szCs w:val="24"/>
          <w:lang w:val="es-ES"/>
        </w:rPr>
        <w:t xml:space="preserve">Supervisar el tratamiento y velar, antes y durante el mismo, para que el encargado cumpla la normativa en materia de protección de datos. </w:t>
      </w:r>
    </w:p>
    <w:p w14:paraId="786AEBCB" w14:textId="5CA43C7F" w:rsidR="0047418F" w:rsidRPr="00CA1B1F" w:rsidRDefault="0047418F" w:rsidP="00087CAA">
      <w:pPr>
        <w:pStyle w:val="Prrafodelista"/>
        <w:widowControl/>
        <w:numPr>
          <w:ilvl w:val="0"/>
          <w:numId w:val="32"/>
        </w:numPr>
        <w:autoSpaceDE/>
        <w:autoSpaceDN/>
        <w:spacing w:before="120" w:after="160" w:line="360" w:lineRule="auto"/>
        <w:ind w:left="709" w:hanging="425"/>
        <w:contextualSpacing/>
        <w:jc w:val="both"/>
        <w:rPr>
          <w:rFonts w:ascii="Avenir Book" w:hAnsi="Avenir Book"/>
          <w:sz w:val="24"/>
          <w:szCs w:val="24"/>
          <w:lang w:val="es-ES"/>
        </w:rPr>
      </w:pPr>
      <w:r w:rsidRPr="00CA1B1F">
        <w:rPr>
          <w:rFonts w:ascii="Avenir Book" w:hAnsi="Avenir Book"/>
          <w:sz w:val="24"/>
          <w:szCs w:val="24"/>
          <w:lang w:val="es-ES"/>
        </w:rPr>
        <w:t xml:space="preserve">Otras obligaciones que le puedan aplicar, de acuerdo con la normativa de protección de datos. </w:t>
      </w:r>
    </w:p>
    <w:p w14:paraId="38E4B931" w14:textId="77777777" w:rsidR="0047418F" w:rsidRPr="00CA1B1F" w:rsidRDefault="0047418F" w:rsidP="0047418F">
      <w:pPr>
        <w:spacing w:before="120" w:line="360" w:lineRule="auto"/>
        <w:ind w:left="3"/>
        <w:jc w:val="both"/>
        <w:rPr>
          <w:rFonts w:ascii="Avenir Book" w:hAnsi="Avenir Book" w:cs="Arial"/>
          <w:b/>
          <w:bCs/>
        </w:rPr>
      </w:pPr>
      <w:r w:rsidRPr="00CA1B1F">
        <w:rPr>
          <w:rFonts w:ascii="Avenir Book" w:hAnsi="Avenir Book" w:cs="Arial"/>
          <w:b/>
          <w:bCs/>
        </w:rPr>
        <w:t xml:space="preserve">Sexta. - Derechos del responsable </w:t>
      </w:r>
    </w:p>
    <w:p w14:paraId="39A15CC0" w14:textId="77777777" w:rsidR="0047418F" w:rsidRPr="00CA1B1F" w:rsidRDefault="0047418F" w:rsidP="0047418F">
      <w:pPr>
        <w:spacing w:before="120" w:line="360" w:lineRule="auto"/>
        <w:ind w:left="3"/>
        <w:jc w:val="both"/>
        <w:rPr>
          <w:rFonts w:ascii="Avenir Book" w:hAnsi="Avenir Book" w:cs="Arial"/>
        </w:rPr>
      </w:pPr>
      <w:r w:rsidRPr="00CA1B1F">
        <w:rPr>
          <w:rFonts w:ascii="Avenir Book" w:hAnsi="Avenir Book" w:cs="Arial"/>
        </w:rPr>
        <w:t xml:space="preserve">El responsable tiene derecho a obtener del encargado toda la información que considere necesaria relativa a los datos y los tratamientos que se describen en la </w:t>
      </w:r>
      <w:r w:rsidRPr="00CA1B1F">
        <w:rPr>
          <w:rFonts w:ascii="Avenir Book" w:hAnsi="Avenir Book" w:cs="Arial"/>
          <w:b/>
          <w:bCs/>
        </w:rPr>
        <w:t>cláusula segunda</w:t>
      </w:r>
      <w:r w:rsidRPr="00CA1B1F">
        <w:rPr>
          <w:rFonts w:ascii="Avenir Book" w:hAnsi="Avenir Book" w:cs="Arial"/>
        </w:rPr>
        <w:t xml:space="preserve">, así como a la asistencia para la realización de auditorías, incluidas inspecciones, de cualquier autoridad de control u otro organismo autorizado. </w:t>
      </w:r>
    </w:p>
    <w:p w14:paraId="7E700451" w14:textId="77777777" w:rsidR="0047418F" w:rsidRPr="00CA1B1F" w:rsidRDefault="0047418F" w:rsidP="0047418F">
      <w:pPr>
        <w:spacing w:before="120" w:line="360" w:lineRule="auto"/>
        <w:ind w:left="3"/>
        <w:jc w:val="both"/>
        <w:rPr>
          <w:rFonts w:ascii="Avenir Book" w:hAnsi="Avenir Book" w:cs="Arial"/>
          <w:b/>
          <w:bCs/>
        </w:rPr>
      </w:pPr>
      <w:r w:rsidRPr="00CA1B1F">
        <w:rPr>
          <w:rFonts w:ascii="Avenir Book" w:hAnsi="Avenir Book" w:cs="Arial"/>
          <w:b/>
          <w:bCs/>
        </w:rPr>
        <w:t xml:space="preserve">Séptima. - Modificación del encargo </w:t>
      </w:r>
    </w:p>
    <w:p w14:paraId="2A629E13" w14:textId="77777777" w:rsidR="0047418F" w:rsidRPr="00CA1B1F" w:rsidRDefault="0047418F" w:rsidP="0047418F">
      <w:pPr>
        <w:spacing w:before="120" w:line="360" w:lineRule="auto"/>
        <w:ind w:left="3"/>
        <w:jc w:val="both"/>
        <w:rPr>
          <w:rFonts w:ascii="Avenir Book" w:hAnsi="Avenir Book" w:cs="Arial"/>
        </w:rPr>
      </w:pPr>
      <w:r w:rsidRPr="00CA1B1F">
        <w:rPr>
          <w:rFonts w:ascii="Avenir Book" w:hAnsi="Avenir Book" w:cs="Arial"/>
        </w:rPr>
        <w:t xml:space="preserve">Cualquier cambio en el tratamiento de datos previsto en el presente encargo hará necesaria su modificación. </w:t>
      </w:r>
    </w:p>
    <w:p w14:paraId="2457021D" w14:textId="77777777" w:rsidR="0047418F" w:rsidRPr="00CA1B1F" w:rsidRDefault="0047418F" w:rsidP="0047418F">
      <w:pPr>
        <w:spacing w:before="120" w:line="360" w:lineRule="auto"/>
        <w:ind w:left="3"/>
        <w:jc w:val="both"/>
        <w:rPr>
          <w:rFonts w:ascii="Avenir Book" w:hAnsi="Avenir Book" w:cs="Arial"/>
          <w:b/>
          <w:bCs/>
        </w:rPr>
      </w:pPr>
      <w:r w:rsidRPr="00CA1B1F">
        <w:rPr>
          <w:rFonts w:ascii="Avenir Book" w:hAnsi="Avenir Book" w:cs="Arial"/>
          <w:b/>
          <w:bCs/>
        </w:rPr>
        <w:t xml:space="preserve">Octava. - Comunicaciones y notificaciones </w:t>
      </w:r>
    </w:p>
    <w:p w14:paraId="38F8E9C1" w14:textId="77777777" w:rsidR="0047418F" w:rsidRPr="00CA1B1F" w:rsidRDefault="0047418F" w:rsidP="0047418F">
      <w:pPr>
        <w:spacing w:before="120" w:line="360" w:lineRule="auto"/>
        <w:ind w:left="3"/>
        <w:jc w:val="both"/>
        <w:rPr>
          <w:rFonts w:ascii="Avenir Book" w:hAnsi="Avenir Book" w:cs="Arial"/>
        </w:rPr>
      </w:pPr>
      <w:r w:rsidRPr="00CA1B1F">
        <w:rPr>
          <w:rFonts w:ascii="Avenir Book" w:hAnsi="Avenir Book" w:cs="Arial"/>
        </w:rPr>
        <w:t xml:space="preserve">Las comunicaciones dirigidas al responsable se enviarán a: </w:t>
      </w:r>
    </w:p>
    <w:p w14:paraId="402C5513" w14:textId="77777777" w:rsidR="0047418F" w:rsidRPr="00CA1B1F" w:rsidRDefault="0047418F" w:rsidP="0047418F">
      <w:pPr>
        <w:spacing w:before="120" w:line="360" w:lineRule="auto"/>
        <w:ind w:left="3"/>
        <w:jc w:val="both"/>
        <w:rPr>
          <w:rFonts w:ascii="Avenir Book" w:hAnsi="Avenir Book" w:cs="Arial"/>
        </w:rPr>
      </w:pPr>
      <w:r w:rsidRPr="00CA1B1F">
        <w:rPr>
          <w:rFonts w:ascii="Avenir Book" w:hAnsi="Avenir Book" w:cs="Arial"/>
        </w:rPr>
        <w:t xml:space="preserve">(Correo electrónico del responsable) </w:t>
      </w:r>
    </w:p>
    <w:p w14:paraId="7FC88A12" w14:textId="77777777" w:rsidR="0047418F" w:rsidRPr="00CA1B1F" w:rsidRDefault="0047418F" w:rsidP="0047418F">
      <w:pPr>
        <w:spacing w:before="120" w:line="360" w:lineRule="auto"/>
        <w:ind w:left="3"/>
        <w:jc w:val="both"/>
        <w:rPr>
          <w:rFonts w:ascii="Avenir Book" w:hAnsi="Avenir Book" w:cs="Arial"/>
        </w:rPr>
      </w:pPr>
      <w:r w:rsidRPr="00CA1B1F">
        <w:rPr>
          <w:rFonts w:ascii="Avenir Book" w:hAnsi="Avenir Book" w:cs="Arial"/>
        </w:rPr>
        <w:t xml:space="preserve">Las comunicaciones dirigidas al encargado se enviarán a: </w:t>
      </w:r>
    </w:p>
    <w:p w14:paraId="4B65E261" w14:textId="77777777" w:rsidR="0047418F" w:rsidRPr="00CA1B1F" w:rsidRDefault="0047418F" w:rsidP="0047418F">
      <w:pPr>
        <w:spacing w:before="120" w:line="360" w:lineRule="auto"/>
        <w:ind w:left="3"/>
        <w:jc w:val="both"/>
        <w:rPr>
          <w:rFonts w:ascii="Avenir Book" w:hAnsi="Avenir Book" w:cs="Arial"/>
        </w:rPr>
      </w:pPr>
      <w:r w:rsidRPr="00CA1B1F">
        <w:rPr>
          <w:rFonts w:ascii="Avenir Book" w:hAnsi="Avenir Book" w:cs="Arial"/>
        </w:rPr>
        <w:t xml:space="preserve">(Correo electrónico del encargado) </w:t>
      </w:r>
    </w:p>
    <w:p w14:paraId="1EAA773C" w14:textId="77777777" w:rsidR="0047418F" w:rsidRPr="00CA1B1F" w:rsidRDefault="0047418F" w:rsidP="0047418F">
      <w:pPr>
        <w:spacing w:before="120" w:line="360" w:lineRule="auto"/>
        <w:ind w:left="3"/>
        <w:jc w:val="both"/>
        <w:rPr>
          <w:rFonts w:ascii="Avenir Book" w:hAnsi="Avenir Book" w:cs="Arial"/>
        </w:rPr>
      </w:pPr>
      <w:r w:rsidRPr="00CA1B1F">
        <w:rPr>
          <w:rFonts w:ascii="Avenir Book" w:hAnsi="Avenir Book" w:cs="Arial"/>
        </w:rPr>
        <w:t xml:space="preserve">En prueba de conformidad, ambas partes firman el presente encargo, quedando un ejemplar en poder de cada una de las partes. </w:t>
      </w:r>
    </w:p>
    <w:p w14:paraId="0CAD0407" w14:textId="77777777" w:rsidR="0047418F" w:rsidRPr="00CA1B1F" w:rsidRDefault="0047418F" w:rsidP="0047418F">
      <w:pPr>
        <w:spacing w:before="120" w:line="360" w:lineRule="auto"/>
        <w:ind w:left="5"/>
        <w:jc w:val="both"/>
        <w:rPr>
          <w:rFonts w:ascii="Avenir Book" w:hAnsi="Avenir Book" w:cs="Arial"/>
        </w:rPr>
      </w:pPr>
      <w:r w:rsidRPr="00CA1B1F">
        <w:rPr>
          <w:rFonts w:ascii="Avenir Book" w:hAnsi="Avenir Book" w:cs="Arial"/>
        </w:rPr>
        <w:t xml:space="preserve">(nombre y apellidos) (nombre y apellidos) </w:t>
      </w:r>
      <w:r w:rsidRPr="00CA1B1F">
        <w:rPr>
          <w:rFonts w:ascii="Avenir Book" w:hAnsi="Avenir Book" w:cs="Arial"/>
        </w:rPr>
        <w:tab/>
        <w:t xml:space="preserve"> Responsable Encargado ANEXO: Medidas de ciberseguridad de nivel básico (Marc de Ciberseguridad de Protección de Datos - MCPD) </w:t>
      </w:r>
    </w:p>
    <w:p w14:paraId="6480421A" w14:textId="77777777" w:rsidR="0047418F" w:rsidRPr="00CA1B1F" w:rsidRDefault="0047418F" w:rsidP="0047418F">
      <w:pPr>
        <w:spacing w:before="120" w:line="360" w:lineRule="auto"/>
        <w:ind w:left="5"/>
        <w:jc w:val="both"/>
        <w:rPr>
          <w:rFonts w:ascii="Avenir Book" w:hAnsi="Avenir Book" w:cs="Arial"/>
        </w:rPr>
      </w:pPr>
      <w:r w:rsidRPr="00CA1B1F">
        <w:rPr>
          <w:rFonts w:ascii="Avenir Book" w:hAnsi="Avenir Book" w:cs="Arial"/>
          <w:b/>
          <w:bCs/>
          <w:color w:val="0BD0D9" w:themeColor="accent3"/>
        </w:rPr>
        <w:t></w:t>
      </w:r>
      <w:r w:rsidRPr="00CA1B1F">
        <w:rPr>
          <w:rFonts w:ascii="Avenir Book" w:hAnsi="Avenir Book" w:cs="Arial"/>
        </w:rPr>
        <w:tab/>
        <w:t xml:space="preserve">Normativa, procedimientos y estándares de protección de datos: </w:t>
      </w:r>
    </w:p>
    <w:p w14:paraId="349CA1E1" w14:textId="77777777" w:rsidR="0000589B" w:rsidRPr="00CA1B1F" w:rsidRDefault="0047418F" w:rsidP="00087CAA">
      <w:pPr>
        <w:pStyle w:val="Prrafodelista"/>
        <w:numPr>
          <w:ilvl w:val="0"/>
          <w:numId w:val="35"/>
        </w:numPr>
        <w:spacing w:before="120" w:line="360" w:lineRule="auto"/>
        <w:ind w:left="1134" w:hanging="283"/>
        <w:jc w:val="both"/>
        <w:rPr>
          <w:rFonts w:ascii="Avenir Book" w:hAnsi="Avenir Book"/>
          <w:sz w:val="24"/>
          <w:szCs w:val="24"/>
          <w:lang w:val="es-ES"/>
        </w:rPr>
      </w:pPr>
      <w:r w:rsidRPr="00CA1B1F">
        <w:rPr>
          <w:rFonts w:ascii="Avenir Book" w:hAnsi="Avenir Book"/>
          <w:sz w:val="24"/>
          <w:szCs w:val="24"/>
          <w:lang w:val="es-ES"/>
        </w:rPr>
        <w:t xml:space="preserve">MO.NO.01: Normativa o MO.NO.02: Procedimientos </w:t>
      </w:r>
    </w:p>
    <w:p w14:paraId="4955D93E" w14:textId="54B81223" w:rsidR="0047418F" w:rsidRPr="00CA1B1F" w:rsidRDefault="0047418F" w:rsidP="00087CAA">
      <w:pPr>
        <w:pStyle w:val="Prrafodelista"/>
        <w:numPr>
          <w:ilvl w:val="0"/>
          <w:numId w:val="35"/>
        </w:numPr>
        <w:spacing w:before="120" w:line="360" w:lineRule="auto"/>
        <w:ind w:left="1134" w:hanging="283"/>
        <w:jc w:val="both"/>
        <w:rPr>
          <w:rFonts w:ascii="Avenir Book" w:hAnsi="Avenir Book"/>
          <w:sz w:val="24"/>
          <w:szCs w:val="24"/>
          <w:lang w:val="es-ES"/>
        </w:rPr>
      </w:pPr>
      <w:r w:rsidRPr="00CA1B1F">
        <w:rPr>
          <w:rFonts w:ascii="Avenir Book" w:hAnsi="Avenir Book"/>
          <w:sz w:val="24"/>
          <w:szCs w:val="24"/>
          <w:lang w:val="es-ES"/>
        </w:rPr>
        <w:lastRenderedPageBreak/>
        <w:t xml:space="preserve">MO.NO.03: Procedimientos de autorización </w:t>
      </w:r>
    </w:p>
    <w:p w14:paraId="7D7C0DD1" w14:textId="77777777" w:rsidR="0047418F" w:rsidRPr="00CA1B1F" w:rsidRDefault="0047418F" w:rsidP="0047418F">
      <w:pPr>
        <w:spacing w:before="120" w:line="360" w:lineRule="auto"/>
        <w:ind w:left="5"/>
        <w:jc w:val="both"/>
        <w:rPr>
          <w:rFonts w:ascii="Avenir Book" w:hAnsi="Avenir Book" w:cs="Arial"/>
        </w:rPr>
      </w:pPr>
      <w:r w:rsidRPr="00CA1B1F">
        <w:rPr>
          <w:rFonts w:ascii="Avenir Book" w:hAnsi="Avenir Book" w:cs="Arial"/>
          <w:b/>
          <w:bCs/>
          <w:color w:val="0BD0D9" w:themeColor="accent3"/>
        </w:rPr>
        <w:t></w:t>
      </w:r>
      <w:r w:rsidRPr="00CA1B1F">
        <w:rPr>
          <w:rFonts w:ascii="Avenir Book" w:hAnsi="Avenir Book" w:cs="Arial"/>
        </w:rPr>
        <w:tab/>
        <w:t xml:space="preserve">Conocimiento de la normativa, procedimientos y estándares de protección de datos: </w:t>
      </w:r>
    </w:p>
    <w:p w14:paraId="1B2AF327" w14:textId="283BEF70" w:rsidR="0047418F" w:rsidRPr="00CA1B1F" w:rsidRDefault="0047418F" w:rsidP="00087CAA">
      <w:pPr>
        <w:pStyle w:val="Prrafodelista"/>
        <w:numPr>
          <w:ilvl w:val="0"/>
          <w:numId w:val="36"/>
        </w:numPr>
        <w:spacing w:before="120" w:line="360" w:lineRule="auto"/>
        <w:ind w:left="1134" w:hanging="283"/>
        <w:jc w:val="both"/>
        <w:rPr>
          <w:rFonts w:ascii="Avenir Book" w:hAnsi="Avenir Book"/>
          <w:sz w:val="24"/>
          <w:szCs w:val="24"/>
          <w:lang w:val="es-ES"/>
        </w:rPr>
      </w:pPr>
      <w:r w:rsidRPr="00CA1B1F">
        <w:rPr>
          <w:rFonts w:ascii="Avenir Book" w:hAnsi="Avenir Book"/>
          <w:sz w:val="24"/>
          <w:szCs w:val="24"/>
          <w:lang w:val="es-ES"/>
        </w:rPr>
        <w:t xml:space="preserve">MO.CN.04: Deberes y obligaciones del personal o MO.CN.05: Formación y concienciación </w:t>
      </w:r>
    </w:p>
    <w:p w14:paraId="59BEEC1E" w14:textId="77777777" w:rsidR="0047418F" w:rsidRPr="00CA1B1F" w:rsidRDefault="0047418F" w:rsidP="0047418F">
      <w:pPr>
        <w:spacing w:before="120" w:line="360" w:lineRule="auto"/>
        <w:ind w:left="5"/>
        <w:jc w:val="both"/>
        <w:rPr>
          <w:rFonts w:ascii="Avenir Book" w:hAnsi="Avenir Book" w:cs="Arial"/>
        </w:rPr>
      </w:pPr>
      <w:r w:rsidRPr="00CA1B1F">
        <w:rPr>
          <w:rFonts w:ascii="Avenir Book" w:hAnsi="Avenir Book" w:cs="Arial"/>
          <w:color w:val="0BD0D9" w:themeColor="accent3"/>
        </w:rPr>
        <w:t></w:t>
      </w:r>
      <w:r w:rsidRPr="00CA1B1F">
        <w:rPr>
          <w:rFonts w:ascii="Avenir Book" w:hAnsi="Avenir Book" w:cs="Arial"/>
        </w:rPr>
        <w:tab/>
        <w:t xml:space="preserve">Protección de datos en el diseño y por defecto: </w:t>
      </w:r>
    </w:p>
    <w:p w14:paraId="0C7529A5" w14:textId="389ACCB0" w:rsidR="0047418F" w:rsidRPr="00CA1B1F" w:rsidRDefault="0047418F" w:rsidP="00087CAA">
      <w:pPr>
        <w:pStyle w:val="Prrafodelista"/>
        <w:numPr>
          <w:ilvl w:val="0"/>
          <w:numId w:val="36"/>
        </w:numPr>
        <w:spacing w:before="120" w:line="360" w:lineRule="auto"/>
        <w:ind w:left="1134" w:hanging="283"/>
        <w:jc w:val="both"/>
        <w:rPr>
          <w:rFonts w:ascii="Avenir Book" w:hAnsi="Avenir Book"/>
          <w:sz w:val="24"/>
          <w:szCs w:val="24"/>
          <w:lang w:val="es-ES"/>
        </w:rPr>
      </w:pPr>
      <w:r w:rsidRPr="00CA1B1F">
        <w:rPr>
          <w:rFonts w:ascii="Avenir Book" w:hAnsi="Avenir Book"/>
          <w:sz w:val="24"/>
          <w:szCs w:val="24"/>
          <w:lang w:val="es-ES"/>
        </w:rPr>
        <w:t xml:space="preserve">MG.*PD.06: Arquitectura de seguridad o MG.*PD.07: Desarrollo seguro o MG.*PD.08: Pruebas </w:t>
      </w:r>
    </w:p>
    <w:p w14:paraId="05CB6441" w14:textId="77777777" w:rsidR="0047418F" w:rsidRPr="00CA1B1F" w:rsidRDefault="0047418F" w:rsidP="0047418F">
      <w:pPr>
        <w:spacing w:before="120" w:line="360" w:lineRule="auto"/>
        <w:ind w:left="5"/>
        <w:jc w:val="both"/>
        <w:rPr>
          <w:rFonts w:ascii="Avenir Book" w:hAnsi="Avenir Book" w:cs="Arial"/>
        </w:rPr>
      </w:pPr>
      <w:r w:rsidRPr="00CA1B1F">
        <w:rPr>
          <w:rFonts w:ascii="Avenir Book" w:hAnsi="Avenir Book" w:cs="Arial"/>
          <w:color w:val="0BD0D9" w:themeColor="accent3"/>
        </w:rPr>
        <w:t></w:t>
      </w:r>
      <w:r w:rsidRPr="00CA1B1F">
        <w:rPr>
          <w:rFonts w:ascii="Avenir Book" w:hAnsi="Avenir Book" w:cs="Arial"/>
        </w:rPr>
        <w:tab/>
        <w:t xml:space="preserve">Gestión de accesos de los usuarios: </w:t>
      </w:r>
    </w:p>
    <w:p w14:paraId="66D1C5C3" w14:textId="4EB9A948" w:rsidR="0047418F" w:rsidRPr="00CA1B1F" w:rsidRDefault="0047418F" w:rsidP="00087CAA">
      <w:pPr>
        <w:pStyle w:val="Prrafodelista"/>
        <w:numPr>
          <w:ilvl w:val="0"/>
          <w:numId w:val="36"/>
        </w:numPr>
        <w:spacing w:before="120" w:line="360" w:lineRule="auto"/>
        <w:ind w:left="1134" w:hanging="283"/>
        <w:jc w:val="both"/>
        <w:rPr>
          <w:rFonts w:ascii="Avenir Book" w:hAnsi="Avenir Book"/>
          <w:sz w:val="24"/>
          <w:szCs w:val="24"/>
          <w:lang w:val="es-ES"/>
        </w:rPr>
      </w:pPr>
      <w:r w:rsidRPr="00CA1B1F">
        <w:rPr>
          <w:rFonts w:ascii="Avenir Book" w:hAnsi="Avenir Book"/>
          <w:sz w:val="24"/>
          <w:szCs w:val="24"/>
          <w:lang w:val="es-ES"/>
        </w:rPr>
        <w:t xml:space="preserve">MG.GA.09: Requisitos de acceso y segregación de funciones o MG.GA.10: Identificación y autenticación o MG.GA.11: Gestión de derechos de acceso de usuarios o MG.GA.12: Acceso local y remoto </w:t>
      </w:r>
    </w:p>
    <w:p w14:paraId="189CB3DE" w14:textId="77777777" w:rsidR="0047418F" w:rsidRPr="00CA1B1F" w:rsidRDefault="0047418F" w:rsidP="0047418F">
      <w:pPr>
        <w:spacing w:before="120" w:line="360" w:lineRule="auto"/>
        <w:ind w:left="5"/>
        <w:jc w:val="both"/>
        <w:rPr>
          <w:rFonts w:ascii="Avenir Book" w:hAnsi="Avenir Book" w:cs="Arial"/>
        </w:rPr>
      </w:pPr>
      <w:r w:rsidRPr="00CA1B1F">
        <w:rPr>
          <w:rFonts w:ascii="Avenir Book" w:hAnsi="Avenir Book" w:cs="Arial"/>
          <w:color w:val="0BD0D9" w:themeColor="accent3"/>
        </w:rPr>
        <w:t></w:t>
      </w:r>
      <w:r w:rsidRPr="00CA1B1F">
        <w:rPr>
          <w:rFonts w:ascii="Avenir Book" w:hAnsi="Avenir Book" w:cs="Arial"/>
        </w:rPr>
        <w:tab/>
        <w:t xml:space="preserve">Gestión de servicios externos: </w:t>
      </w:r>
    </w:p>
    <w:p w14:paraId="4EACFFF3" w14:textId="699D5E71" w:rsidR="0047418F" w:rsidRPr="00CA1B1F" w:rsidRDefault="0047418F" w:rsidP="00087CAA">
      <w:pPr>
        <w:pStyle w:val="Prrafodelista"/>
        <w:numPr>
          <w:ilvl w:val="0"/>
          <w:numId w:val="36"/>
        </w:numPr>
        <w:spacing w:before="120" w:line="360" w:lineRule="auto"/>
        <w:ind w:left="1134" w:hanging="283"/>
        <w:jc w:val="both"/>
        <w:rPr>
          <w:rFonts w:ascii="Avenir Book" w:hAnsi="Avenir Book"/>
          <w:sz w:val="24"/>
          <w:szCs w:val="24"/>
          <w:lang w:val="es-ES"/>
        </w:rPr>
      </w:pPr>
      <w:r w:rsidRPr="00CA1B1F">
        <w:rPr>
          <w:rFonts w:ascii="Avenir Book" w:hAnsi="Avenir Book"/>
          <w:sz w:val="24"/>
          <w:szCs w:val="24"/>
          <w:lang w:val="es-ES"/>
        </w:rPr>
        <w:t xml:space="preserve">MG.GS.13: Contratación y acuerdos de nivel de servicio </w:t>
      </w:r>
    </w:p>
    <w:p w14:paraId="5DE3DEDF" w14:textId="77777777" w:rsidR="0047418F" w:rsidRPr="00CA1B1F" w:rsidRDefault="0047418F" w:rsidP="0047418F">
      <w:pPr>
        <w:spacing w:before="120" w:line="360" w:lineRule="auto"/>
        <w:ind w:left="5"/>
        <w:jc w:val="both"/>
        <w:rPr>
          <w:rFonts w:ascii="Avenir Book" w:hAnsi="Avenir Book" w:cs="Arial"/>
        </w:rPr>
      </w:pPr>
      <w:r w:rsidRPr="00CA1B1F">
        <w:rPr>
          <w:rFonts w:ascii="Avenir Book" w:hAnsi="Avenir Book" w:cs="Arial"/>
          <w:color w:val="0BD0D9" w:themeColor="accent3"/>
        </w:rPr>
        <w:t></w:t>
      </w:r>
      <w:r w:rsidRPr="00CA1B1F">
        <w:rPr>
          <w:rFonts w:ascii="Avenir Book" w:hAnsi="Avenir Book" w:cs="Arial"/>
        </w:rPr>
        <w:tab/>
        <w:t xml:space="preserve">Protección de instalaciones e infraestructuras: </w:t>
      </w:r>
    </w:p>
    <w:p w14:paraId="474D63AA" w14:textId="77777777" w:rsidR="0000589B" w:rsidRPr="00CA1B1F" w:rsidRDefault="0047418F" w:rsidP="00087CAA">
      <w:pPr>
        <w:pStyle w:val="Prrafodelista"/>
        <w:numPr>
          <w:ilvl w:val="0"/>
          <w:numId w:val="36"/>
        </w:numPr>
        <w:spacing w:before="120" w:line="360" w:lineRule="auto"/>
        <w:ind w:left="1134"/>
        <w:jc w:val="both"/>
        <w:rPr>
          <w:rFonts w:ascii="Avenir Book" w:hAnsi="Avenir Book"/>
          <w:sz w:val="24"/>
          <w:szCs w:val="24"/>
          <w:lang w:val="es-ES"/>
        </w:rPr>
      </w:pPr>
      <w:r w:rsidRPr="00CA1B1F">
        <w:rPr>
          <w:rFonts w:ascii="Avenir Book" w:hAnsi="Avenir Book"/>
          <w:sz w:val="24"/>
          <w:szCs w:val="24"/>
          <w:lang w:val="es-ES"/>
        </w:rPr>
        <w:t xml:space="preserve">*MP.II.16: Acondicionamiento de los locales o MP.II.17: Control de acceso físico </w:t>
      </w:r>
    </w:p>
    <w:p w14:paraId="7286A974" w14:textId="6C31A32A" w:rsidR="0047418F" w:rsidRPr="00CA1B1F" w:rsidRDefault="0047418F" w:rsidP="00087CAA">
      <w:pPr>
        <w:pStyle w:val="Prrafodelista"/>
        <w:numPr>
          <w:ilvl w:val="0"/>
          <w:numId w:val="36"/>
        </w:numPr>
        <w:spacing w:before="120" w:line="360" w:lineRule="auto"/>
        <w:ind w:left="1134"/>
        <w:jc w:val="both"/>
        <w:rPr>
          <w:rFonts w:ascii="Avenir Book" w:hAnsi="Avenir Book"/>
          <w:sz w:val="24"/>
          <w:szCs w:val="24"/>
          <w:lang w:val="es-ES"/>
        </w:rPr>
      </w:pPr>
      <w:r w:rsidRPr="00CA1B1F">
        <w:rPr>
          <w:rFonts w:ascii="Avenir Book" w:hAnsi="Avenir Book"/>
          <w:sz w:val="24"/>
          <w:szCs w:val="24"/>
          <w:lang w:val="es-ES"/>
        </w:rPr>
        <w:t xml:space="preserve">*MP.II.18: Registro de entrada y de salida de </w:t>
      </w:r>
      <w:proofErr w:type="spellStart"/>
      <w:r w:rsidRPr="00CA1B1F">
        <w:rPr>
          <w:rFonts w:ascii="Avenir Book" w:hAnsi="Avenir Book"/>
          <w:sz w:val="24"/>
          <w:szCs w:val="24"/>
          <w:lang w:val="es-ES"/>
        </w:rPr>
        <w:t>equipaciones</w:t>
      </w:r>
      <w:proofErr w:type="spellEnd"/>
      <w:r w:rsidRPr="00CA1B1F">
        <w:rPr>
          <w:rFonts w:ascii="Avenir Book" w:hAnsi="Avenir Book"/>
          <w:sz w:val="24"/>
          <w:szCs w:val="24"/>
          <w:lang w:val="es-ES"/>
        </w:rPr>
        <w:t xml:space="preserve"> y apoyos </w:t>
      </w:r>
    </w:p>
    <w:p w14:paraId="331FB8E2" w14:textId="77777777" w:rsidR="0047418F" w:rsidRPr="00CA1B1F" w:rsidRDefault="0047418F" w:rsidP="0047418F">
      <w:pPr>
        <w:spacing w:before="120" w:line="360" w:lineRule="auto"/>
        <w:ind w:left="5"/>
        <w:jc w:val="both"/>
        <w:rPr>
          <w:rFonts w:ascii="Avenir Book" w:hAnsi="Avenir Book" w:cs="Arial"/>
        </w:rPr>
      </w:pPr>
      <w:r w:rsidRPr="00CA1B1F">
        <w:rPr>
          <w:rFonts w:ascii="Avenir Book" w:hAnsi="Avenir Book" w:cs="Arial"/>
          <w:color w:val="0BD0D9" w:themeColor="accent3"/>
        </w:rPr>
        <w:t></w:t>
      </w:r>
      <w:r w:rsidRPr="00CA1B1F">
        <w:rPr>
          <w:rFonts w:ascii="Avenir Book" w:hAnsi="Avenir Book" w:cs="Arial"/>
        </w:rPr>
        <w:tab/>
        <w:t xml:space="preserve">Monitorización de la actividad e incidencias: </w:t>
      </w:r>
    </w:p>
    <w:p w14:paraId="630485C0" w14:textId="23FF1876" w:rsidR="0047418F" w:rsidRPr="00CA1B1F" w:rsidRDefault="0047418F" w:rsidP="00087CAA">
      <w:pPr>
        <w:pStyle w:val="Prrafodelista"/>
        <w:numPr>
          <w:ilvl w:val="0"/>
          <w:numId w:val="37"/>
        </w:numPr>
        <w:spacing w:before="120" w:line="360" w:lineRule="auto"/>
        <w:ind w:left="1134" w:hanging="283"/>
        <w:jc w:val="both"/>
        <w:rPr>
          <w:rFonts w:ascii="Avenir Book" w:hAnsi="Avenir Book"/>
          <w:sz w:val="24"/>
          <w:szCs w:val="24"/>
          <w:lang w:val="es-ES"/>
        </w:rPr>
      </w:pPr>
      <w:r w:rsidRPr="00CA1B1F">
        <w:rPr>
          <w:rFonts w:ascii="Avenir Book" w:hAnsi="Avenir Book"/>
          <w:sz w:val="24"/>
          <w:szCs w:val="24"/>
          <w:lang w:val="es-ES"/>
        </w:rPr>
        <w:t xml:space="preserve">P.mo.19: Controles de auditoría de los sistemas de la información o MP.MO.20: Registro y protección de la actividad de los usuarios o MP.MO.21: Gestión de incidentes y sistemas de notificación de incidentes </w:t>
      </w:r>
    </w:p>
    <w:p w14:paraId="3F8BF3D0" w14:textId="77777777" w:rsidR="0047418F" w:rsidRPr="00CA1B1F" w:rsidRDefault="0047418F" w:rsidP="0047418F">
      <w:pPr>
        <w:spacing w:before="120" w:line="360" w:lineRule="auto"/>
        <w:ind w:left="5"/>
        <w:jc w:val="both"/>
        <w:rPr>
          <w:rFonts w:ascii="Avenir Book" w:hAnsi="Avenir Book" w:cs="Arial"/>
        </w:rPr>
      </w:pPr>
      <w:r w:rsidRPr="00CA1B1F">
        <w:rPr>
          <w:rFonts w:ascii="Avenir Book" w:hAnsi="Avenir Book" w:cs="Arial"/>
          <w:color w:val="0BD0D9" w:themeColor="accent3"/>
        </w:rPr>
        <w:t></w:t>
      </w:r>
      <w:r w:rsidRPr="00CA1B1F">
        <w:rPr>
          <w:rFonts w:ascii="Avenir Book" w:hAnsi="Avenir Book" w:cs="Arial"/>
        </w:rPr>
        <w:tab/>
        <w:t xml:space="preserve">Protección de activos: </w:t>
      </w:r>
    </w:p>
    <w:p w14:paraId="77153CF7" w14:textId="2F7F8A00" w:rsidR="0047418F" w:rsidRPr="00CA1B1F" w:rsidRDefault="0047418F" w:rsidP="00087CAA">
      <w:pPr>
        <w:pStyle w:val="Prrafodelista"/>
        <w:numPr>
          <w:ilvl w:val="0"/>
          <w:numId w:val="37"/>
        </w:numPr>
        <w:spacing w:before="120" w:line="360" w:lineRule="auto"/>
        <w:ind w:left="1134" w:hanging="283"/>
        <w:jc w:val="both"/>
        <w:rPr>
          <w:rFonts w:ascii="Avenir Book" w:hAnsi="Avenir Book"/>
          <w:sz w:val="24"/>
          <w:szCs w:val="24"/>
          <w:lang w:val="es-ES"/>
        </w:rPr>
      </w:pPr>
      <w:r w:rsidRPr="00CA1B1F">
        <w:rPr>
          <w:rFonts w:ascii="Avenir Book" w:hAnsi="Avenir Book"/>
          <w:sz w:val="24"/>
          <w:szCs w:val="24"/>
          <w:lang w:val="es-ES"/>
        </w:rPr>
        <w:t xml:space="preserve">MP.PA.22: Inventario de activos o MP.PA.23: Ficheros temporales o MP.PA.24: Protección de equipos o MP.PA.25: Mantenimiento de </w:t>
      </w:r>
      <w:proofErr w:type="spellStart"/>
      <w:r w:rsidRPr="00CA1B1F">
        <w:rPr>
          <w:rFonts w:ascii="Avenir Book" w:hAnsi="Avenir Book"/>
          <w:sz w:val="24"/>
          <w:szCs w:val="24"/>
          <w:lang w:val="es-ES"/>
        </w:rPr>
        <w:t>equipación</w:t>
      </w:r>
      <w:proofErr w:type="spellEnd"/>
      <w:r w:rsidRPr="00CA1B1F">
        <w:rPr>
          <w:rFonts w:ascii="Avenir Book" w:hAnsi="Avenir Book"/>
          <w:sz w:val="24"/>
          <w:szCs w:val="24"/>
          <w:lang w:val="es-ES"/>
        </w:rPr>
        <w:t xml:space="preserve"> o MP.PA.26: </w:t>
      </w:r>
      <w:r w:rsidRPr="00CA1B1F">
        <w:rPr>
          <w:rFonts w:ascii="Avenir Book" w:hAnsi="Avenir Book"/>
          <w:sz w:val="24"/>
          <w:szCs w:val="24"/>
          <w:lang w:val="es-ES"/>
        </w:rPr>
        <w:lastRenderedPageBreak/>
        <w:t xml:space="preserve">Protección de apoyos de información o MP.PA.27: Devolución de activos </w:t>
      </w:r>
    </w:p>
    <w:p w14:paraId="04D0B7BC" w14:textId="77777777" w:rsidR="0047418F" w:rsidRPr="00CA1B1F" w:rsidRDefault="0047418F" w:rsidP="0047418F">
      <w:pPr>
        <w:spacing w:before="120" w:line="360" w:lineRule="auto"/>
        <w:ind w:left="5"/>
        <w:jc w:val="both"/>
        <w:rPr>
          <w:rFonts w:ascii="Avenir Book" w:hAnsi="Avenir Book" w:cs="Arial"/>
        </w:rPr>
      </w:pPr>
      <w:r w:rsidRPr="00CA1B1F">
        <w:rPr>
          <w:rFonts w:ascii="Avenir Book" w:hAnsi="Avenir Book" w:cs="Arial"/>
          <w:color w:val="0BD0D9" w:themeColor="accent3"/>
        </w:rPr>
        <w:t></w:t>
      </w:r>
      <w:r w:rsidRPr="00CA1B1F">
        <w:rPr>
          <w:rFonts w:ascii="Avenir Book" w:hAnsi="Avenir Book" w:cs="Arial"/>
        </w:rPr>
        <w:tab/>
        <w:t xml:space="preserve">Protección de la información: </w:t>
      </w:r>
    </w:p>
    <w:p w14:paraId="7C5DF592" w14:textId="77777777" w:rsidR="0000589B" w:rsidRPr="00CA1B1F" w:rsidRDefault="0047418F" w:rsidP="00087CAA">
      <w:pPr>
        <w:pStyle w:val="Prrafodelista"/>
        <w:numPr>
          <w:ilvl w:val="0"/>
          <w:numId w:val="37"/>
        </w:numPr>
        <w:spacing w:before="120" w:line="360" w:lineRule="auto"/>
        <w:ind w:left="1134" w:hanging="283"/>
        <w:jc w:val="both"/>
        <w:rPr>
          <w:rFonts w:ascii="Avenir Book" w:hAnsi="Avenir Book"/>
          <w:sz w:val="24"/>
          <w:szCs w:val="24"/>
          <w:lang w:val="es-ES"/>
        </w:rPr>
      </w:pPr>
      <w:r w:rsidRPr="00CA1B1F">
        <w:rPr>
          <w:rFonts w:ascii="Avenir Book" w:hAnsi="Avenir Book"/>
          <w:sz w:val="24"/>
          <w:szCs w:val="24"/>
          <w:lang w:val="es-ES"/>
        </w:rPr>
        <w:t xml:space="preserve">MP.PA.28: Protección del puesto de trabajo </w:t>
      </w:r>
    </w:p>
    <w:p w14:paraId="72C4A7D7" w14:textId="4EF732A0" w:rsidR="0047418F" w:rsidRPr="00CA1B1F" w:rsidRDefault="0047418F" w:rsidP="00087CAA">
      <w:pPr>
        <w:pStyle w:val="Prrafodelista"/>
        <w:numPr>
          <w:ilvl w:val="0"/>
          <w:numId w:val="37"/>
        </w:numPr>
        <w:spacing w:before="120" w:line="360" w:lineRule="auto"/>
        <w:ind w:left="1134" w:hanging="283"/>
        <w:jc w:val="both"/>
        <w:rPr>
          <w:rFonts w:ascii="Avenir Book" w:hAnsi="Avenir Book"/>
          <w:sz w:val="24"/>
          <w:szCs w:val="24"/>
          <w:lang w:val="es-ES"/>
        </w:rPr>
      </w:pPr>
      <w:r w:rsidRPr="00CA1B1F">
        <w:rPr>
          <w:rFonts w:ascii="Avenir Book" w:hAnsi="Avenir Book"/>
          <w:sz w:val="24"/>
          <w:szCs w:val="24"/>
          <w:lang w:val="es-ES"/>
        </w:rPr>
        <w:t xml:space="preserve">*MP.PI.29: Limitación del tratamiento de datos personales o MP.PI.30: Copias de seguridad </w:t>
      </w:r>
    </w:p>
    <w:p w14:paraId="7D67D1C5" w14:textId="77777777" w:rsidR="0047418F" w:rsidRPr="00CA1B1F" w:rsidRDefault="0047418F" w:rsidP="0047418F">
      <w:pPr>
        <w:spacing w:before="120" w:line="360" w:lineRule="auto"/>
        <w:ind w:left="5"/>
        <w:jc w:val="both"/>
        <w:rPr>
          <w:rFonts w:ascii="Avenir Book" w:hAnsi="Avenir Book" w:cs="Arial"/>
        </w:rPr>
      </w:pPr>
      <w:r w:rsidRPr="00CA1B1F">
        <w:rPr>
          <w:rFonts w:ascii="Avenir Book" w:hAnsi="Avenir Book" w:cs="Arial"/>
          <w:color w:val="0BD0D9" w:themeColor="accent3"/>
        </w:rPr>
        <w:t></w:t>
      </w:r>
      <w:r w:rsidRPr="00CA1B1F">
        <w:rPr>
          <w:rFonts w:ascii="Avenir Book" w:hAnsi="Avenir Book" w:cs="Arial"/>
        </w:rPr>
        <w:tab/>
        <w:t xml:space="preserve">Protección de la información en tratamientos no automatizados: o MP.PP.33: Control de acceso a la documentación o MP.PP.34: Custodia, almacenamiento y destrucción o *MP.PP.35: Copia o reproducción de documentos o MP.PP.36: Traslado de documentación o *MP.PP.37: Criterios de archivo </w:t>
      </w:r>
    </w:p>
    <w:p w14:paraId="52CDA0F4" w14:textId="77777777" w:rsidR="0000589B" w:rsidRPr="00CA1B1F" w:rsidRDefault="0047418F" w:rsidP="00087CAA">
      <w:pPr>
        <w:pStyle w:val="Prrafodelista"/>
        <w:numPr>
          <w:ilvl w:val="0"/>
          <w:numId w:val="38"/>
        </w:numPr>
        <w:spacing w:before="120" w:line="360" w:lineRule="auto"/>
        <w:jc w:val="both"/>
        <w:rPr>
          <w:rFonts w:ascii="Avenir Book" w:hAnsi="Avenir Book"/>
          <w:sz w:val="24"/>
          <w:szCs w:val="24"/>
          <w:lang w:val="es-ES"/>
        </w:rPr>
      </w:pPr>
      <w:r w:rsidRPr="00CA1B1F">
        <w:rPr>
          <w:rFonts w:ascii="Avenir Book" w:hAnsi="Avenir Book"/>
          <w:sz w:val="24"/>
          <w:szCs w:val="24"/>
          <w:lang w:val="es-ES"/>
        </w:rPr>
        <w:t xml:space="preserve">MP.PP.38: Gestión de incidentes y sistemas de notificación de incidencias </w:t>
      </w:r>
    </w:p>
    <w:p w14:paraId="12E77DB6" w14:textId="27A3D275" w:rsidR="0047418F" w:rsidRPr="00CA1B1F" w:rsidRDefault="0047418F" w:rsidP="00087CAA">
      <w:pPr>
        <w:pStyle w:val="Prrafodelista"/>
        <w:numPr>
          <w:ilvl w:val="0"/>
          <w:numId w:val="38"/>
        </w:numPr>
        <w:spacing w:before="120" w:line="360" w:lineRule="auto"/>
        <w:jc w:val="both"/>
        <w:rPr>
          <w:rFonts w:ascii="Avenir Book" w:hAnsi="Avenir Book"/>
          <w:sz w:val="24"/>
          <w:szCs w:val="24"/>
          <w:lang w:val="es-ES"/>
        </w:rPr>
      </w:pPr>
      <w:r w:rsidRPr="00CA1B1F">
        <w:rPr>
          <w:rFonts w:ascii="Avenir Book" w:hAnsi="Avenir Book"/>
          <w:sz w:val="24"/>
          <w:szCs w:val="24"/>
          <w:lang w:val="es-ES"/>
        </w:rPr>
        <w:t xml:space="preserve">MP.PP.39: Procedimientos por tratamientos no automatizados </w:t>
      </w:r>
    </w:p>
    <w:p w14:paraId="55CE6E6E" w14:textId="77777777" w:rsidR="0047418F" w:rsidRPr="00CA1B1F" w:rsidRDefault="0047418F" w:rsidP="0047418F">
      <w:pPr>
        <w:spacing w:before="120" w:line="360" w:lineRule="auto"/>
        <w:ind w:left="3"/>
        <w:jc w:val="both"/>
        <w:rPr>
          <w:rFonts w:ascii="Avenir Book" w:hAnsi="Avenir Book" w:cs="Arial"/>
          <w:bCs/>
          <w:color w:val="1F487C"/>
        </w:rPr>
      </w:pPr>
    </w:p>
    <w:p w14:paraId="6B6F5E74" w14:textId="77777777" w:rsidR="0047418F" w:rsidRPr="00CA1B1F" w:rsidRDefault="0047418F" w:rsidP="0047418F">
      <w:pPr>
        <w:spacing w:before="120" w:line="360" w:lineRule="auto"/>
        <w:ind w:left="3"/>
        <w:jc w:val="both"/>
        <w:rPr>
          <w:rFonts w:ascii="Avenir Book" w:hAnsi="Avenir Book" w:cs="Arial"/>
          <w:bCs/>
          <w:color w:val="1F487C"/>
        </w:rPr>
      </w:pPr>
    </w:p>
    <w:p w14:paraId="2A8788F2" w14:textId="77777777" w:rsidR="0047418F" w:rsidRPr="00CA1B1F" w:rsidRDefault="0047418F" w:rsidP="0047418F">
      <w:pPr>
        <w:spacing w:before="120" w:line="360" w:lineRule="auto"/>
        <w:ind w:left="3"/>
        <w:jc w:val="both"/>
        <w:rPr>
          <w:rFonts w:ascii="Avenir Book" w:hAnsi="Avenir Book" w:cs="Arial"/>
          <w:bCs/>
        </w:rPr>
      </w:pPr>
      <w:r w:rsidRPr="00CA1B1F">
        <w:rPr>
          <w:rFonts w:ascii="Avenir Book" w:hAnsi="Avenir Book" w:cs="Arial"/>
          <w:bCs/>
          <w:color w:val="1F487C"/>
        </w:rPr>
        <w:t xml:space="preserve"> </w:t>
      </w:r>
      <w:r w:rsidRPr="00CA1B1F">
        <w:rPr>
          <w:rFonts w:ascii="Avenir Book" w:hAnsi="Avenir Book" w:cs="Arial"/>
          <w:bCs/>
        </w:rPr>
        <w:t xml:space="preserve">............., a .........de ......... de 20... </w:t>
      </w:r>
    </w:p>
    <w:p w14:paraId="2C9D68AF" w14:textId="77777777" w:rsidR="0047418F" w:rsidRPr="00CA1B1F" w:rsidRDefault="0047418F" w:rsidP="0047418F">
      <w:pPr>
        <w:spacing w:before="120" w:line="360" w:lineRule="auto"/>
        <w:ind w:left="3"/>
        <w:jc w:val="both"/>
        <w:rPr>
          <w:rFonts w:ascii="Avenir Book" w:hAnsi="Avenir Book" w:cs="Arial"/>
          <w:bCs/>
        </w:rPr>
      </w:pPr>
      <w:r w:rsidRPr="00CA1B1F">
        <w:rPr>
          <w:rFonts w:ascii="Avenir Book" w:hAnsi="Avenir Book" w:cs="Arial"/>
          <w:bCs/>
        </w:rPr>
        <w:t xml:space="preserve">Firmado, .............. </w:t>
      </w:r>
    </w:p>
    <w:p w14:paraId="2DC5C0F7" w14:textId="563C2077" w:rsidR="00B72B8F" w:rsidRPr="00CA1B1F" w:rsidRDefault="00B72B8F">
      <w:pPr>
        <w:rPr>
          <w:rFonts w:ascii="Avenir Book" w:hAnsi="Avenir Book" w:cs="Arial"/>
        </w:rPr>
      </w:pPr>
      <w:r w:rsidRPr="00CA1B1F">
        <w:rPr>
          <w:rFonts w:ascii="Avenir Book" w:hAnsi="Avenir Book" w:cs="Arial"/>
        </w:rPr>
        <w:br w:type="page"/>
      </w:r>
    </w:p>
    <w:tbl>
      <w:tblPr>
        <w:tblStyle w:val="Tablaconcuadrcula"/>
        <w:tblpPr w:leftFromText="141" w:rightFromText="141" w:vertAnchor="page" w:horzAnchor="margin" w:tblpY="390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9A7B01" w:rsidRPr="00CA1B1F" w14:paraId="3E631B48" w14:textId="77777777" w:rsidTr="009A7B01">
        <w:trPr>
          <w:trHeight w:val="356"/>
        </w:trPr>
        <w:tc>
          <w:tcPr>
            <w:tcW w:w="8789" w:type="dxa"/>
            <w:shd w:val="clear" w:color="auto" w:fill="30BFD3"/>
            <w:vAlign w:val="center"/>
          </w:tcPr>
          <w:p w14:paraId="424078B2" w14:textId="77777777" w:rsidR="009A7B01" w:rsidRPr="00CA1B1F" w:rsidRDefault="009A7B01" w:rsidP="009A7B01">
            <w:pPr>
              <w:spacing w:line="360" w:lineRule="auto"/>
              <w:jc w:val="both"/>
              <w:rPr>
                <w:rFonts w:ascii="Avenir Book" w:hAnsi="Avenir Book" w:cs="Arial"/>
                <w:b/>
                <w:bCs/>
                <w:sz w:val="24"/>
                <w:szCs w:val="24"/>
                <w:lang w:val="es-ES"/>
              </w:rPr>
            </w:pPr>
            <w:r w:rsidRPr="00CA1B1F">
              <w:rPr>
                <w:rFonts w:ascii="Avenir Book" w:hAnsi="Avenir Book" w:cs="Arial"/>
                <w:b/>
                <w:bCs/>
                <w:color w:val="FFFFFF" w:themeColor="background1"/>
                <w:sz w:val="24"/>
                <w:szCs w:val="24"/>
                <w:lang w:val="es-ES"/>
              </w:rPr>
              <w:lastRenderedPageBreak/>
              <w:t>ANEXO NÚM. 5</w:t>
            </w:r>
          </w:p>
        </w:tc>
      </w:tr>
      <w:tr w:rsidR="009A7B01" w:rsidRPr="00CA1B1F" w14:paraId="4097F3DC" w14:textId="77777777" w:rsidTr="009A7B01">
        <w:trPr>
          <w:trHeight w:val="356"/>
        </w:trPr>
        <w:tc>
          <w:tcPr>
            <w:tcW w:w="8789" w:type="dxa"/>
            <w:tcBorders>
              <w:bottom w:val="single" w:sz="12" w:space="0" w:color="0BD0D9" w:themeColor="accent3"/>
            </w:tcBorders>
            <w:shd w:val="clear" w:color="auto" w:fill="auto"/>
            <w:vAlign w:val="center"/>
          </w:tcPr>
          <w:p w14:paraId="7B1A7218" w14:textId="77777777" w:rsidR="009A7B01" w:rsidRPr="00CA1B1F" w:rsidRDefault="009A7B01" w:rsidP="009A7B01">
            <w:pPr>
              <w:pStyle w:val="Ttulo2"/>
              <w:spacing w:line="360" w:lineRule="auto"/>
              <w:ind w:left="37" w:firstLine="0"/>
              <w:jc w:val="both"/>
              <w:rPr>
                <w:rFonts w:ascii="Avenir Book" w:hAnsi="Avenir Book"/>
                <w:sz w:val="24"/>
                <w:szCs w:val="24"/>
                <w:lang w:val="es-ES"/>
              </w:rPr>
            </w:pPr>
            <w:r w:rsidRPr="00CA1B1F">
              <w:rPr>
                <w:rFonts w:ascii="Avenir Book" w:hAnsi="Avenir Book"/>
                <w:sz w:val="24"/>
                <w:szCs w:val="24"/>
                <w:lang w:val="es-ES"/>
              </w:rPr>
              <w:t>CLÁUSULA DE PROTECCIÓN DE DATOS Y DEBER DE CONFIDENCIALIDAD</w:t>
            </w:r>
          </w:p>
        </w:tc>
      </w:tr>
    </w:tbl>
    <w:p w14:paraId="5BB659B5" w14:textId="77777777" w:rsidR="0047418F" w:rsidRPr="00CA1B1F" w:rsidRDefault="0047418F" w:rsidP="0047418F">
      <w:pPr>
        <w:spacing w:before="120" w:line="360" w:lineRule="auto"/>
        <w:ind w:left="5"/>
        <w:jc w:val="both"/>
        <w:rPr>
          <w:rFonts w:ascii="Avenir Book" w:hAnsi="Avenir Book" w:cs="Arial"/>
        </w:rPr>
      </w:pPr>
    </w:p>
    <w:p w14:paraId="18219682" w14:textId="77777777" w:rsidR="008910DA" w:rsidRPr="00CA1B1F" w:rsidRDefault="008910DA" w:rsidP="0047418F">
      <w:pPr>
        <w:spacing w:before="120" w:line="360" w:lineRule="auto"/>
        <w:ind w:left="5"/>
        <w:jc w:val="both"/>
        <w:rPr>
          <w:rFonts w:ascii="Avenir Book" w:hAnsi="Avenir Book" w:cs="Arial"/>
        </w:rPr>
      </w:pPr>
    </w:p>
    <w:p w14:paraId="5843713F" w14:textId="77777777" w:rsidR="0047418F" w:rsidRPr="00CA1B1F" w:rsidRDefault="0047418F" w:rsidP="0047418F">
      <w:pPr>
        <w:spacing w:line="360" w:lineRule="auto"/>
        <w:ind w:left="3"/>
        <w:jc w:val="both"/>
        <w:rPr>
          <w:rFonts w:ascii="Avenir Book" w:hAnsi="Avenir Book" w:cs="Arial"/>
          <w:bCs/>
        </w:rPr>
      </w:pPr>
      <w:r w:rsidRPr="00CA1B1F">
        <w:rPr>
          <w:rFonts w:ascii="Avenir Book" w:hAnsi="Avenir Book" w:cs="Arial"/>
          <w:bCs/>
        </w:rPr>
        <w:t xml:space="preserve">La ejecución del objeto del contrato (referencia en el contrato – n.º de expediente) relativo al </w:t>
      </w:r>
      <w:r w:rsidRPr="00CA1B1F">
        <w:rPr>
          <w:rFonts w:ascii="Avenir Book" w:hAnsi="Avenir Book" w:cs="Arial"/>
        </w:rPr>
        <w:t>(...)</w:t>
      </w:r>
      <w:r w:rsidRPr="00CA1B1F">
        <w:rPr>
          <w:rFonts w:ascii="Avenir Book" w:hAnsi="Avenir Book" w:cs="Arial"/>
          <w:bCs/>
        </w:rPr>
        <w:t xml:space="preserve"> (identificar la finalidad del contrato) no implica el tratamiento de datos personales, por lo cual ni su personal ni, en su caso, las empresas subcontratadas, pueden acceder a los archivos, documentos y sistemas informáticos en que figuren dichos datos. Sin embargo, en caso de tratamiento incidental, o en caso de que el personal de (empresa contratista), que para la realización del trabajo, requiera tratar algún dato del personal al servicio de la administración pública, quedará sujeto al cumplimiento de todo aquello que establece el Reglamento (UE) 2016/679, del Parlamento Europeo y del Consejo, de 27 de abril de 2016, relativo a la protección de las personas físicas en cuanto al tratamiento de datos personales y a la libre circulación de estos datos y por el cual se deroga la Directiva 95/46/CE (de ahora en adelante *RGPD) y la Ley Orgánica 3/2018, de 5 de diciembre, de protección de datos personales y garantía de los derechos digitales (de ahora en adelante *LOPDGDD) y la normativa de desarrollo.</w:t>
      </w:r>
    </w:p>
    <w:p w14:paraId="2E5C5375" w14:textId="77777777" w:rsidR="0047418F" w:rsidRPr="00CA1B1F" w:rsidRDefault="0047418F" w:rsidP="0047418F">
      <w:pPr>
        <w:spacing w:line="360" w:lineRule="auto"/>
        <w:ind w:left="3"/>
        <w:jc w:val="both"/>
        <w:rPr>
          <w:rFonts w:ascii="Avenir Book" w:hAnsi="Avenir Book" w:cs="Arial"/>
          <w:bCs/>
        </w:rPr>
      </w:pPr>
      <w:r w:rsidRPr="00CA1B1F">
        <w:rPr>
          <w:rFonts w:ascii="Avenir Book" w:hAnsi="Avenir Book" w:cs="Arial"/>
          <w:bCs/>
        </w:rPr>
        <w:t>Sin embargo, cuando el personal de (empresa contratista) y, en su caso, el de las empresas subcontratadas acceda a datos personales, estará obligado a guardar secreto incluso después de la finalización de la relación contractual, sin que en ningún caso pueda utilizar los datos ni revelarlas a terceros.</w:t>
      </w:r>
    </w:p>
    <w:p w14:paraId="26FA739E" w14:textId="77777777" w:rsidR="0047418F" w:rsidRPr="00CA1B1F" w:rsidRDefault="0047418F" w:rsidP="0047418F">
      <w:pPr>
        <w:spacing w:line="360" w:lineRule="auto"/>
        <w:ind w:left="3"/>
        <w:jc w:val="both"/>
        <w:rPr>
          <w:rFonts w:ascii="Avenir Book" w:hAnsi="Avenir Book" w:cs="Arial"/>
          <w:bCs/>
        </w:rPr>
      </w:pPr>
      <w:r w:rsidRPr="00CA1B1F">
        <w:rPr>
          <w:rFonts w:ascii="Avenir Book" w:hAnsi="Avenir Book" w:cs="Arial"/>
          <w:bCs/>
        </w:rPr>
        <w:t>El personal de (empresa contratista) y, en su caso el de las empresas subcontratadas, a pesar de que no sean encargadas del tratamiento, tienen que respetar las medidas de seguridad que haya establecido lo (órgano de contratación), responsable del tratamiento. En particular, tiene que tener en cuenta el siguiente:</w:t>
      </w:r>
    </w:p>
    <w:p w14:paraId="71322C24" w14:textId="10C4CE69" w:rsidR="0047418F" w:rsidRPr="00CA1B1F" w:rsidRDefault="00056EA9" w:rsidP="0000589B">
      <w:pPr>
        <w:spacing w:line="360" w:lineRule="auto"/>
        <w:ind w:left="567" w:hanging="564"/>
        <w:jc w:val="both"/>
        <w:rPr>
          <w:rFonts w:ascii="Avenir Book" w:hAnsi="Avenir Book" w:cs="Arial"/>
          <w:bCs/>
        </w:rPr>
      </w:pPr>
      <w:sdt>
        <w:sdtPr>
          <w:rPr>
            <w:rFonts w:ascii="Avenir Book" w:eastAsia="Arial" w:hAnsi="Avenir Book" w:cs="Arial"/>
            <w:color w:val="0BD0D9" w:themeColor="accent3"/>
          </w:rPr>
          <w:id w:val="-2091379752"/>
          <w14:checkbox>
            <w14:checked w14:val="0"/>
            <w14:checkedState w14:val="2612" w14:font="MS Gothic"/>
            <w14:uncheckedState w14:val="2610" w14:font="MS Gothic"/>
          </w14:checkbox>
        </w:sdtPr>
        <w:sdtEndPr/>
        <w:sdtContent>
          <w:r w:rsidR="0000589B" w:rsidRPr="00CA1B1F">
            <w:rPr>
              <w:rFonts w:ascii="MS Gothic" w:eastAsia="MS Gothic" w:hAnsi="MS Gothic" w:cs="Arial" w:hint="eastAsia"/>
              <w:color w:val="0BD0D9" w:themeColor="accent3"/>
            </w:rPr>
            <w:t>☐</w:t>
          </w:r>
        </w:sdtContent>
      </w:sdt>
      <w:r w:rsidR="0047418F" w:rsidRPr="00CA1B1F">
        <w:rPr>
          <w:rFonts w:ascii="Avenir Book" w:hAnsi="Avenir Book" w:cs="Arial"/>
          <w:bCs/>
        </w:rPr>
        <w:tab/>
        <w:t xml:space="preserve">El personal propio y, en su caso, el de las empresas subcontratadas tiene que conocer y cumplir la confidencialidad de la información en lo referente a la tarea realizada y estará obligado a mantener absoluta reserva respecto a cualquier dato </w:t>
      </w:r>
      <w:r w:rsidR="0047418F" w:rsidRPr="00CA1B1F">
        <w:rPr>
          <w:rFonts w:ascii="Avenir Book" w:hAnsi="Avenir Book" w:cs="Arial"/>
          <w:bCs/>
        </w:rPr>
        <w:lastRenderedPageBreak/>
        <w:t>o información a que pueda acceder de forma extraordinaria durante el cumplimiento del contrato.</w:t>
      </w:r>
    </w:p>
    <w:p w14:paraId="1965A9E3" w14:textId="77777777" w:rsidR="0000589B" w:rsidRPr="00CA1B1F" w:rsidRDefault="0000589B" w:rsidP="0000589B">
      <w:pPr>
        <w:spacing w:line="360" w:lineRule="auto"/>
        <w:ind w:left="567" w:hanging="564"/>
        <w:jc w:val="both"/>
        <w:rPr>
          <w:rFonts w:ascii="Avenir Book" w:hAnsi="Avenir Book" w:cs="Arial"/>
          <w:bCs/>
        </w:rPr>
      </w:pPr>
    </w:p>
    <w:p w14:paraId="2CD466AD" w14:textId="4316E0DC" w:rsidR="0047418F" w:rsidRPr="00CA1B1F" w:rsidRDefault="00056EA9" w:rsidP="0000589B">
      <w:pPr>
        <w:spacing w:line="360" w:lineRule="auto"/>
        <w:ind w:left="567" w:hanging="567"/>
        <w:jc w:val="both"/>
        <w:rPr>
          <w:rFonts w:ascii="Avenir Book" w:hAnsi="Avenir Book" w:cs="Arial"/>
          <w:bCs/>
        </w:rPr>
      </w:pPr>
      <w:sdt>
        <w:sdtPr>
          <w:rPr>
            <w:rFonts w:ascii="Avenir Book" w:eastAsia="Arial" w:hAnsi="Avenir Book" w:cs="Arial"/>
            <w:color w:val="0BD0D9" w:themeColor="accent3"/>
          </w:rPr>
          <w:id w:val="1877505737"/>
          <w14:checkbox>
            <w14:checked w14:val="0"/>
            <w14:checkedState w14:val="2612" w14:font="MS Gothic"/>
            <w14:uncheckedState w14:val="2610" w14:font="MS Gothic"/>
          </w14:checkbox>
        </w:sdtPr>
        <w:sdtEndPr/>
        <w:sdtContent>
          <w:r w:rsidR="0047418F" w:rsidRPr="00CA1B1F">
            <w:rPr>
              <w:rFonts w:ascii="Segoe UI Symbol" w:eastAsia="MS Gothic" w:hAnsi="Segoe UI Symbol" w:cs="Segoe UI Symbol"/>
              <w:color w:val="0BD0D9" w:themeColor="accent3"/>
            </w:rPr>
            <w:t>☐</w:t>
          </w:r>
        </w:sdtContent>
      </w:sdt>
      <w:r w:rsidR="0000589B" w:rsidRPr="00CA1B1F">
        <w:rPr>
          <w:rFonts w:ascii="Avenir Book" w:eastAsia="Arial" w:hAnsi="Avenir Book" w:cs="Arial"/>
          <w:color w:val="0BD0D9" w:themeColor="accent3"/>
        </w:rPr>
        <w:tab/>
      </w:r>
      <w:r w:rsidR="0047418F" w:rsidRPr="00CA1B1F">
        <w:rPr>
          <w:rFonts w:ascii="Avenir Book" w:hAnsi="Avenir Book" w:cs="Arial"/>
          <w:bCs/>
        </w:rPr>
        <w:t>No se podrán emplear los datos e informaciones derivadas de la ejecución del contrato para finalidades diferentes de las necesarias para el cumplimiento de este contrato, ni podrán cederse a terceros, ni copiarse o reproducirse, excepto en la forma y condiciones necesarias para garantizar la seguridad de las mismas y la recuperación de la información ante quiebras o accidentes.</w:t>
      </w:r>
    </w:p>
    <w:p w14:paraId="6B73CF97" w14:textId="77777777" w:rsidR="0047418F" w:rsidRPr="00CA1B1F" w:rsidRDefault="00056EA9" w:rsidP="0000589B">
      <w:pPr>
        <w:spacing w:line="360" w:lineRule="auto"/>
        <w:ind w:left="567" w:hanging="567"/>
        <w:jc w:val="both"/>
        <w:rPr>
          <w:rFonts w:ascii="Avenir Book" w:hAnsi="Avenir Book" w:cs="Arial"/>
          <w:bCs/>
        </w:rPr>
      </w:pPr>
      <w:sdt>
        <w:sdtPr>
          <w:rPr>
            <w:rFonts w:ascii="Avenir Book" w:eastAsia="Arial" w:hAnsi="Avenir Book" w:cs="Arial"/>
            <w:color w:val="0BD0D9" w:themeColor="accent3"/>
          </w:rPr>
          <w:id w:val="1837727222"/>
          <w14:checkbox>
            <w14:checked w14:val="0"/>
            <w14:checkedState w14:val="2612" w14:font="MS Gothic"/>
            <w14:uncheckedState w14:val="2610" w14:font="MS Gothic"/>
          </w14:checkbox>
        </w:sdtPr>
        <w:sdtEndPr/>
        <w:sdtContent>
          <w:r w:rsidR="0047418F" w:rsidRPr="00CA1B1F">
            <w:rPr>
              <w:rFonts w:ascii="Segoe UI Symbol" w:eastAsia="MS Gothic" w:hAnsi="Segoe UI Symbol" w:cs="Segoe UI Symbol"/>
              <w:color w:val="0BD0D9" w:themeColor="accent3"/>
            </w:rPr>
            <w:t>☐</w:t>
          </w:r>
        </w:sdtContent>
      </w:sdt>
      <w:r w:rsidR="0047418F" w:rsidRPr="00CA1B1F">
        <w:rPr>
          <w:rFonts w:ascii="Avenir Book" w:hAnsi="Avenir Book" w:cs="Arial"/>
          <w:bCs/>
          <w:color w:val="0BD0D9" w:themeColor="accent3"/>
        </w:rPr>
        <w:tab/>
      </w:r>
      <w:r w:rsidR="0047418F" w:rsidRPr="00CA1B1F">
        <w:rPr>
          <w:rFonts w:ascii="Avenir Book" w:hAnsi="Avenir Book" w:cs="Arial"/>
          <w:bCs/>
        </w:rPr>
        <w:t>En todo el proceso de ejecución de las tareas propias del contrato, (empresa contratista) y, en su caso, las empresas subcontratadas tienen que cumplir estrictas normas de seguridad a fin de asegurar en todo momento la confidencialidad, la integridad y la disponibilidad de la información en lo referente a las tareas ejecutadas.</w:t>
      </w:r>
    </w:p>
    <w:p w14:paraId="54EFBE67" w14:textId="77777777" w:rsidR="0047418F" w:rsidRPr="00CA1B1F" w:rsidRDefault="00056EA9" w:rsidP="0000589B">
      <w:pPr>
        <w:spacing w:line="360" w:lineRule="auto"/>
        <w:ind w:left="567" w:hanging="564"/>
        <w:jc w:val="both"/>
        <w:rPr>
          <w:rFonts w:ascii="Avenir Book" w:hAnsi="Avenir Book" w:cs="Arial"/>
          <w:bCs/>
        </w:rPr>
      </w:pPr>
      <w:sdt>
        <w:sdtPr>
          <w:rPr>
            <w:rFonts w:ascii="Avenir Book" w:eastAsia="Arial" w:hAnsi="Avenir Book" w:cs="Arial"/>
            <w:color w:val="0BD0D9" w:themeColor="accent3"/>
          </w:rPr>
          <w:id w:val="-1646809062"/>
          <w14:checkbox>
            <w14:checked w14:val="0"/>
            <w14:checkedState w14:val="2612" w14:font="MS Gothic"/>
            <w14:uncheckedState w14:val="2610" w14:font="MS Gothic"/>
          </w14:checkbox>
        </w:sdtPr>
        <w:sdtEndPr/>
        <w:sdtContent>
          <w:r w:rsidR="0047418F" w:rsidRPr="00CA1B1F">
            <w:rPr>
              <w:rFonts w:ascii="Segoe UI Symbol" w:eastAsia="MS Gothic" w:hAnsi="Segoe UI Symbol" w:cs="Segoe UI Symbol"/>
              <w:color w:val="0BD0D9" w:themeColor="accent3"/>
            </w:rPr>
            <w:t>☐</w:t>
          </w:r>
        </w:sdtContent>
      </w:sdt>
      <w:r w:rsidR="0047418F" w:rsidRPr="00CA1B1F">
        <w:rPr>
          <w:rFonts w:ascii="Avenir Book" w:hAnsi="Avenir Book" w:cs="Arial"/>
          <w:bCs/>
          <w:color w:val="0BD0D9" w:themeColor="accent3"/>
        </w:rPr>
        <w:tab/>
      </w:r>
      <w:r w:rsidR="0047418F" w:rsidRPr="00CA1B1F">
        <w:rPr>
          <w:rFonts w:ascii="Avenir Book" w:hAnsi="Avenir Book" w:cs="Arial"/>
          <w:bCs/>
        </w:rPr>
        <w:t>Igualmente, habrá que garantizar la seguridad y la confidencialidad de la información contenida en la documentación de los registros y seguimientos llevados por (empresa contratista) respecto al proceso de ejecución.</w:t>
      </w:r>
    </w:p>
    <w:p w14:paraId="4D89A3FA" w14:textId="77777777" w:rsidR="0000589B" w:rsidRPr="00CA1B1F" w:rsidRDefault="0000589B" w:rsidP="0047418F">
      <w:pPr>
        <w:spacing w:line="360" w:lineRule="auto"/>
        <w:ind w:left="3"/>
        <w:jc w:val="both"/>
        <w:rPr>
          <w:rFonts w:ascii="Avenir Book" w:hAnsi="Avenir Book" w:cs="Arial"/>
          <w:bCs/>
        </w:rPr>
      </w:pPr>
    </w:p>
    <w:p w14:paraId="0C685AA6" w14:textId="22A921FD" w:rsidR="0047418F" w:rsidRPr="00CA1B1F" w:rsidRDefault="0047418F" w:rsidP="0047418F">
      <w:pPr>
        <w:spacing w:line="360" w:lineRule="auto"/>
        <w:ind w:left="3"/>
        <w:jc w:val="both"/>
        <w:rPr>
          <w:rFonts w:ascii="Avenir Book" w:hAnsi="Avenir Book" w:cs="Arial"/>
          <w:bCs/>
        </w:rPr>
      </w:pPr>
      <w:r w:rsidRPr="00CA1B1F">
        <w:rPr>
          <w:rFonts w:ascii="Avenir Book" w:hAnsi="Avenir Book" w:cs="Arial"/>
          <w:bCs/>
        </w:rPr>
        <w:t>Lo (empresa contratista) tiene que poner en conocimiento de los trabajadores afectados las medidas establecidas en la cláusula anterior y conservar la acreditación de la comunicación de este deber.</w:t>
      </w:r>
    </w:p>
    <w:p w14:paraId="0FEBCD9D" w14:textId="77777777" w:rsidR="0000589B" w:rsidRPr="00CA1B1F" w:rsidRDefault="0000589B" w:rsidP="0047418F">
      <w:pPr>
        <w:spacing w:line="360" w:lineRule="auto"/>
        <w:ind w:left="3"/>
        <w:jc w:val="both"/>
        <w:rPr>
          <w:rFonts w:ascii="Avenir Book" w:hAnsi="Avenir Book" w:cs="Arial"/>
          <w:bCs/>
        </w:rPr>
      </w:pPr>
    </w:p>
    <w:p w14:paraId="1A6A54FE" w14:textId="77777777" w:rsidR="0047418F" w:rsidRPr="00CA1B1F" w:rsidRDefault="0047418F" w:rsidP="0047418F">
      <w:pPr>
        <w:spacing w:line="360" w:lineRule="auto"/>
        <w:ind w:left="3"/>
        <w:jc w:val="both"/>
        <w:rPr>
          <w:rFonts w:ascii="Avenir Book" w:hAnsi="Avenir Book" w:cs="Arial"/>
          <w:bCs/>
        </w:rPr>
      </w:pPr>
      <w:r w:rsidRPr="00CA1B1F">
        <w:rPr>
          <w:rFonts w:ascii="Avenir Book" w:hAnsi="Avenir Book" w:cs="Arial"/>
          <w:bCs/>
        </w:rPr>
        <w:t>Así mismo, (empresa contratista) tiene que poner en conocimiento del responsable del tratamiento, de forma inmediata, cualquier incidencia que se produzca durante la ejecución del contrato que pueda afectar la integridad o la confidencialidad de los datos personales afectados por este incidente.</w:t>
      </w:r>
    </w:p>
    <w:p w14:paraId="6114DDC0" w14:textId="77777777" w:rsidR="0000589B" w:rsidRPr="00CA1B1F" w:rsidRDefault="0000589B" w:rsidP="0047418F">
      <w:pPr>
        <w:spacing w:line="360" w:lineRule="auto"/>
        <w:ind w:left="3"/>
        <w:jc w:val="both"/>
        <w:rPr>
          <w:rFonts w:ascii="Avenir Book" w:hAnsi="Avenir Book" w:cs="Arial"/>
          <w:bCs/>
        </w:rPr>
      </w:pPr>
    </w:p>
    <w:p w14:paraId="7C4B6112" w14:textId="77777777" w:rsidR="0047418F" w:rsidRPr="00CA1B1F" w:rsidRDefault="0047418F" w:rsidP="0047418F">
      <w:pPr>
        <w:spacing w:line="360" w:lineRule="auto"/>
        <w:ind w:left="3"/>
        <w:jc w:val="both"/>
        <w:rPr>
          <w:rFonts w:ascii="Avenir Book" w:hAnsi="Avenir Book" w:cs="Arial"/>
          <w:bCs/>
        </w:rPr>
      </w:pPr>
      <w:r w:rsidRPr="00CA1B1F">
        <w:rPr>
          <w:rFonts w:ascii="Avenir Book" w:hAnsi="Avenir Book" w:cs="Arial"/>
          <w:bCs/>
        </w:rPr>
        <w:t xml:space="preserve">Lo (empresa contratista) tendrá que devolver todos aquellos apoyos o materiales que contengan datos personales a lo (órgano de contratación) o destruirlos, inmediatamente </w:t>
      </w:r>
      <w:r w:rsidRPr="00CA1B1F">
        <w:rPr>
          <w:rFonts w:ascii="Avenir Book" w:hAnsi="Avenir Book" w:cs="Arial"/>
          <w:bCs/>
        </w:rPr>
        <w:lastRenderedPageBreak/>
        <w:t>después de la finalización de las tareas que han originado el uso temporal, y en cualquier caso, a la finalización del proyecto o de la relación laboral.</w:t>
      </w:r>
    </w:p>
    <w:p w14:paraId="2F829FAF" w14:textId="77777777" w:rsidR="0000589B" w:rsidRPr="00CA1B1F" w:rsidRDefault="0000589B" w:rsidP="0047418F">
      <w:pPr>
        <w:spacing w:line="360" w:lineRule="auto"/>
        <w:ind w:left="3"/>
        <w:jc w:val="both"/>
        <w:rPr>
          <w:rFonts w:ascii="Avenir Book" w:hAnsi="Avenir Book" w:cs="Arial"/>
          <w:bCs/>
        </w:rPr>
      </w:pPr>
    </w:p>
    <w:p w14:paraId="72D7F6B5" w14:textId="77777777" w:rsidR="0047418F" w:rsidRPr="00CA1B1F" w:rsidRDefault="0047418F" w:rsidP="0047418F">
      <w:pPr>
        <w:spacing w:line="360" w:lineRule="auto"/>
        <w:ind w:left="3"/>
        <w:jc w:val="both"/>
        <w:rPr>
          <w:rFonts w:ascii="Avenir Book" w:hAnsi="Avenir Book" w:cs="Arial"/>
          <w:bCs/>
        </w:rPr>
      </w:pPr>
      <w:r w:rsidRPr="00CA1B1F">
        <w:rPr>
          <w:rFonts w:ascii="Avenir Book" w:hAnsi="Avenir Book" w:cs="Arial"/>
          <w:bCs/>
        </w:rPr>
        <w:t>El incumplimiento del que se establece en los apartados anteriores puede dar lugar a que (empresa contratista) sea considerada responsable del tratamiento, a los efectos de aplicar el régimen sancionador y de responsabilidades previsto a la normativa de protección de datos.</w:t>
      </w:r>
    </w:p>
    <w:p w14:paraId="11B586F7" w14:textId="23B92AAE" w:rsidR="0047418F" w:rsidRPr="00CA1B1F" w:rsidRDefault="0047418F" w:rsidP="0047418F">
      <w:pPr>
        <w:spacing w:line="360" w:lineRule="auto"/>
        <w:ind w:left="3"/>
        <w:jc w:val="both"/>
        <w:rPr>
          <w:rFonts w:ascii="Avenir Book" w:hAnsi="Avenir Book" w:cs="Arial"/>
          <w:bCs/>
        </w:rPr>
      </w:pPr>
      <w:r w:rsidRPr="00CA1B1F">
        <w:rPr>
          <w:rFonts w:ascii="Avenir Book" w:hAnsi="Avenir Book" w:cs="Arial"/>
          <w:bCs/>
        </w:rPr>
        <w:t xml:space="preserve"> </w:t>
      </w:r>
    </w:p>
    <w:p w14:paraId="7C075D09" w14:textId="77777777" w:rsidR="0047418F" w:rsidRPr="00CA1B1F" w:rsidRDefault="0047418F" w:rsidP="0047418F">
      <w:pPr>
        <w:spacing w:line="360" w:lineRule="auto"/>
        <w:ind w:left="3"/>
        <w:jc w:val="both"/>
        <w:rPr>
          <w:rFonts w:ascii="Avenir Book" w:hAnsi="Avenir Book" w:cs="Arial"/>
          <w:b/>
        </w:rPr>
      </w:pPr>
      <w:r w:rsidRPr="00CA1B1F">
        <w:rPr>
          <w:rFonts w:ascii="Avenir Book" w:hAnsi="Avenir Book" w:cs="Arial"/>
          <w:b/>
        </w:rPr>
        <w:t xml:space="preserve">............., a .........de ......... de 20... </w:t>
      </w:r>
    </w:p>
    <w:p w14:paraId="41892206" w14:textId="77777777" w:rsidR="0047418F" w:rsidRPr="00CA1B1F" w:rsidRDefault="0047418F" w:rsidP="0047418F">
      <w:pPr>
        <w:spacing w:line="360" w:lineRule="auto"/>
        <w:ind w:left="3"/>
        <w:jc w:val="both"/>
        <w:rPr>
          <w:rFonts w:ascii="Avenir Book" w:hAnsi="Avenir Book" w:cs="Arial"/>
          <w:b/>
        </w:rPr>
      </w:pPr>
    </w:p>
    <w:p w14:paraId="44EB0E7B" w14:textId="77777777" w:rsidR="0047418F" w:rsidRPr="00CA1B1F" w:rsidRDefault="0047418F" w:rsidP="0047418F">
      <w:pPr>
        <w:spacing w:line="360" w:lineRule="auto"/>
        <w:ind w:left="3"/>
        <w:jc w:val="both"/>
        <w:rPr>
          <w:rFonts w:ascii="Avenir Book" w:hAnsi="Avenir Book" w:cs="Arial"/>
          <w:b/>
        </w:rPr>
      </w:pPr>
    </w:p>
    <w:p w14:paraId="08975768" w14:textId="77777777" w:rsidR="0047418F" w:rsidRPr="00CA1B1F" w:rsidRDefault="0047418F" w:rsidP="0047418F">
      <w:pPr>
        <w:spacing w:line="360" w:lineRule="auto"/>
        <w:ind w:left="3"/>
        <w:jc w:val="both"/>
        <w:rPr>
          <w:rFonts w:ascii="Avenir Book" w:hAnsi="Avenir Book" w:cs="Arial"/>
          <w:b/>
        </w:rPr>
      </w:pPr>
      <w:r w:rsidRPr="00CA1B1F">
        <w:rPr>
          <w:rFonts w:ascii="Avenir Book" w:hAnsi="Avenir Book" w:cs="Arial"/>
          <w:b/>
        </w:rPr>
        <w:t>Firmado, ..............</w:t>
      </w:r>
      <w:r w:rsidRPr="00CA1B1F">
        <w:rPr>
          <w:rFonts w:ascii="Avenir Book" w:hAnsi="Avenir Book" w:cs="Arial"/>
        </w:rPr>
        <w:t xml:space="preserve"> </w:t>
      </w:r>
    </w:p>
    <w:p w14:paraId="3100F8A4" w14:textId="77777777" w:rsidR="0047418F" w:rsidRPr="00CA1B1F" w:rsidRDefault="0047418F" w:rsidP="0047418F">
      <w:pPr>
        <w:spacing w:line="360" w:lineRule="auto"/>
        <w:jc w:val="both"/>
        <w:rPr>
          <w:rFonts w:ascii="Avenir Book" w:hAnsi="Avenir Book" w:cs="Arial"/>
          <w:b/>
        </w:rPr>
      </w:pPr>
      <w:r w:rsidRPr="00CA1B1F">
        <w:rPr>
          <w:rFonts w:ascii="Avenir Book" w:hAnsi="Avenir Book" w:cs="Arial"/>
          <w:b/>
        </w:rPr>
        <w:br w:type="page"/>
      </w:r>
    </w:p>
    <w:tbl>
      <w:tblPr>
        <w:tblStyle w:val="Tablaconcuadrcula"/>
        <w:tblpPr w:leftFromText="141" w:rightFromText="141" w:vertAnchor="page" w:horzAnchor="margin" w:tblpY="357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9A7B01" w:rsidRPr="00CA1B1F" w14:paraId="63EFF555" w14:textId="77777777" w:rsidTr="009A7B01">
        <w:trPr>
          <w:trHeight w:val="356"/>
        </w:trPr>
        <w:tc>
          <w:tcPr>
            <w:tcW w:w="8789" w:type="dxa"/>
            <w:shd w:val="clear" w:color="auto" w:fill="30BFD3"/>
            <w:vAlign w:val="center"/>
          </w:tcPr>
          <w:p w14:paraId="46FC9BC0" w14:textId="77777777" w:rsidR="009A7B01" w:rsidRPr="00CA1B1F" w:rsidRDefault="009A7B01" w:rsidP="009A7B01">
            <w:pPr>
              <w:spacing w:line="360" w:lineRule="auto"/>
              <w:jc w:val="both"/>
              <w:rPr>
                <w:rFonts w:ascii="Avenir Book" w:hAnsi="Avenir Book" w:cs="Arial"/>
                <w:b/>
                <w:bCs/>
                <w:sz w:val="24"/>
                <w:szCs w:val="24"/>
                <w:lang w:val="es-ES"/>
              </w:rPr>
            </w:pPr>
            <w:r w:rsidRPr="00CA1B1F">
              <w:rPr>
                <w:rFonts w:ascii="Avenir Book" w:hAnsi="Avenir Book" w:cs="Arial"/>
                <w:b/>
                <w:bCs/>
                <w:color w:val="FFFFFF" w:themeColor="background1"/>
                <w:sz w:val="24"/>
                <w:szCs w:val="24"/>
                <w:lang w:val="es-ES"/>
              </w:rPr>
              <w:lastRenderedPageBreak/>
              <w:t>ANEXO NÚM. 6</w:t>
            </w:r>
          </w:p>
        </w:tc>
      </w:tr>
      <w:tr w:rsidR="009A7B01" w:rsidRPr="00CA1B1F" w14:paraId="2AC69698" w14:textId="77777777" w:rsidTr="009A7B01">
        <w:trPr>
          <w:trHeight w:val="356"/>
        </w:trPr>
        <w:tc>
          <w:tcPr>
            <w:tcW w:w="8789" w:type="dxa"/>
            <w:tcBorders>
              <w:bottom w:val="single" w:sz="12" w:space="0" w:color="0BD0D9" w:themeColor="accent3"/>
            </w:tcBorders>
            <w:shd w:val="clear" w:color="auto" w:fill="auto"/>
            <w:vAlign w:val="center"/>
          </w:tcPr>
          <w:p w14:paraId="07A39CE4" w14:textId="77777777" w:rsidR="009A7B01" w:rsidRPr="00CA1B1F" w:rsidRDefault="009A7B01" w:rsidP="009A7B01">
            <w:pPr>
              <w:pStyle w:val="Ttulo2"/>
              <w:spacing w:line="360" w:lineRule="auto"/>
              <w:ind w:left="37" w:firstLine="0"/>
              <w:jc w:val="both"/>
              <w:rPr>
                <w:rFonts w:ascii="Avenir Book" w:hAnsi="Avenir Book"/>
                <w:sz w:val="24"/>
                <w:szCs w:val="24"/>
                <w:lang w:val="es-ES"/>
              </w:rPr>
            </w:pPr>
            <w:r w:rsidRPr="00CA1B1F">
              <w:rPr>
                <w:rFonts w:ascii="Avenir Book" w:hAnsi="Avenir Book"/>
                <w:sz w:val="24"/>
                <w:szCs w:val="24"/>
                <w:lang w:val="es-ES"/>
              </w:rPr>
              <w:t>REGLAS ESPECIALES RESPECTO DEL PERSONAL DE LA EMPRESA CONTRATISTA</w:t>
            </w:r>
          </w:p>
        </w:tc>
      </w:tr>
    </w:tbl>
    <w:p w14:paraId="3652D4A9" w14:textId="77777777" w:rsidR="0047418F" w:rsidRPr="00CA1B1F" w:rsidRDefault="0047418F" w:rsidP="0047418F">
      <w:pPr>
        <w:spacing w:line="360" w:lineRule="auto"/>
        <w:jc w:val="both"/>
        <w:outlineLvl w:val="0"/>
        <w:rPr>
          <w:rFonts w:ascii="Avenir Book" w:hAnsi="Avenir Book" w:cs="Arial"/>
          <w:b/>
          <w:u w:val="single"/>
        </w:rPr>
      </w:pPr>
    </w:p>
    <w:p w14:paraId="22B51CB5" w14:textId="77777777" w:rsidR="0047418F" w:rsidRPr="00CA1B1F" w:rsidRDefault="0047418F" w:rsidP="00087CAA">
      <w:pPr>
        <w:pStyle w:val="Prrafodelista"/>
        <w:widowControl/>
        <w:numPr>
          <w:ilvl w:val="0"/>
          <w:numId w:val="31"/>
        </w:numPr>
        <w:autoSpaceDE/>
        <w:autoSpaceDN/>
        <w:spacing w:after="160" w:line="360" w:lineRule="auto"/>
        <w:jc w:val="both"/>
        <w:rPr>
          <w:rFonts w:ascii="Avenir Book" w:hAnsi="Avenir Book"/>
          <w:sz w:val="24"/>
          <w:szCs w:val="24"/>
          <w:lang w:val="es-ES"/>
        </w:rPr>
      </w:pPr>
      <w:bookmarkStart w:id="7" w:name="_Hlk107578074"/>
      <w:r w:rsidRPr="00CA1B1F">
        <w:rPr>
          <w:rFonts w:ascii="Avenir Book" w:hAnsi="Avenir Book"/>
          <w:sz w:val="24"/>
          <w:szCs w:val="24"/>
          <w:lang w:val="es-ES"/>
        </w:rPr>
        <w:t xml:space="preserve">Corresponde exclusivamente a la empresa contratista la selección del personal que, acreditando los requisitos de titulación y experiencia exigidos en los pliegos, formará parte del equipo de trabajo adscrito a la ejecución del contrato, sin perjuicio de la verificación por parte del </w:t>
      </w:r>
      <w:r w:rsidRPr="00CA1B1F">
        <w:rPr>
          <w:rFonts w:ascii="Avenir Book" w:hAnsi="Avenir Book"/>
          <w:b/>
          <w:bCs/>
          <w:sz w:val="24"/>
          <w:szCs w:val="24"/>
          <w:lang w:val="es-ES"/>
        </w:rPr>
        <w:t>IJC</w:t>
      </w:r>
      <w:r w:rsidRPr="00CA1B1F">
        <w:rPr>
          <w:rFonts w:ascii="Avenir Book" w:hAnsi="Avenir Book"/>
          <w:sz w:val="24"/>
          <w:szCs w:val="24"/>
          <w:lang w:val="es-ES"/>
        </w:rPr>
        <w:t xml:space="preserve"> del cumplimiento de aquellos requisitos.</w:t>
      </w:r>
    </w:p>
    <w:p w14:paraId="191AFFE8" w14:textId="77777777" w:rsidR="0047418F" w:rsidRPr="00CA1B1F" w:rsidRDefault="0047418F" w:rsidP="0000589B">
      <w:pPr>
        <w:pStyle w:val="Prrafodelista"/>
        <w:spacing w:line="360" w:lineRule="auto"/>
        <w:ind w:left="709" w:firstLine="0"/>
        <w:jc w:val="both"/>
        <w:rPr>
          <w:rFonts w:ascii="Avenir Book" w:hAnsi="Avenir Book"/>
          <w:sz w:val="24"/>
          <w:szCs w:val="24"/>
          <w:lang w:val="es-ES"/>
        </w:rPr>
      </w:pPr>
      <w:r w:rsidRPr="00CA1B1F">
        <w:rPr>
          <w:rFonts w:ascii="Avenir Book" w:hAnsi="Avenir Book"/>
          <w:sz w:val="24"/>
          <w:szCs w:val="24"/>
          <w:lang w:val="es-ES"/>
        </w:rPr>
        <w:t xml:space="preserve">La empresa contratista procurará que exista estabilidad en el equipo de trabajo, y que las variaciones en su composición sean puntuales y obedezcan a razones justificadas, en orden a no alterar el buen funcionamiento del objeto del contrato, informando en todo momento al </w:t>
      </w:r>
      <w:r w:rsidRPr="00CA1B1F">
        <w:rPr>
          <w:rFonts w:ascii="Avenir Book" w:hAnsi="Avenir Book"/>
          <w:b/>
          <w:bCs/>
          <w:sz w:val="24"/>
          <w:szCs w:val="24"/>
          <w:lang w:val="es-ES"/>
        </w:rPr>
        <w:t>IJC</w:t>
      </w:r>
      <w:r w:rsidRPr="00CA1B1F">
        <w:rPr>
          <w:rFonts w:ascii="Avenir Book" w:hAnsi="Avenir Book"/>
          <w:sz w:val="24"/>
          <w:szCs w:val="24"/>
          <w:lang w:val="es-ES"/>
        </w:rPr>
        <w:t>.</w:t>
      </w:r>
    </w:p>
    <w:p w14:paraId="09C85FA8" w14:textId="77777777" w:rsidR="0000589B" w:rsidRPr="00CA1B1F" w:rsidRDefault="0000589B" w:rsidP="0000589B">
      <w:pPr>
        <w:pStyle w:val="Prrafodelista"/>
        <w:spacing w:line="360" w:lineRule="auto"/>
        <w:ind w:left="709" w:firstLine="0"/>
        <w:jc w:val="both"/>
        <w:rPr>
          <w:rFonts w:ascii="Avenir Book" w:hAnsi="Avenir Book"/>
          <w:sz w:val="24"/>
          <w:szCs w:val="24"/>
          <w:lang w:val="es-ES"/>
        </w:rPr>
      </w:pPr>
    </w:p>
    <w:p w14:paraId="3BD82AF1" w14:textId="77777777" w:rsidR="0047418F" w:rsidRPr="00CA1B1F" w:rsidRDefault="0047418F" w:rsidP="00087CAA">
      <w:pPr>
        <w:pStyle w:val="Prrafodelista"/>
        <w:widowControl/>
        <w:numPr>
          <w:ilvl w:val="0"/>
          <w:numId w:val="31"/>
        </w:numPr>
        <w:autoSpaceDE/>
        <w:autoSpaceDN/>
        <w:spacing w:after="160" w:line="360" w:lineRule="auto"/>
        <w:jc w:val="both"/>
        <w:rPr>
          <w:rFonts w:ascii="Avenir Book" w:hAnsi="Avenir Book"/>
          <w:sz w:val="24"/>
          <w:szCs w:val="24"/>
          <w:lang w:val="es-ES"/>
        </w:rPr>
      </w:pPr>
      <w:r w:rsidRPr="00CA1B1F">
        <w:rPr>
          <w:rFonts w:ascii="Avenir Book" w:hAnsi="Avenir Book"/>
          <w:sz w:val="24"/>
          <w:szCs w:val="24"/>
          <w:lang w:val="es-ES"/>
        </w:rPr>
        <w:t>En relación con los trabajadores destinados a la ejecución de este contrato, la empresa contratista asume la obligación de ejercer de manera real, efectiva y continúa, el poder de dirección inherente a todo empresario. En particular, asumirá la negociación y el pago de los salarios, la concesión de permisos, licencias y vacaciones, las sustituciones de los trabajadores en los casos de baja o ausencia, las obligaciones legales en materia de Seguridad Social, incluido el abono de cotizaciones y el pago de prestaciones, cuando proceda, las obligaciones legales en materia de prevención de riesgos laborales, el ejercicio de la potestad disciplinaría, así como cuántos derechos y obligaciones se derivan de la relación contractual entre empleado y empleador.</w:t>
      </w:r>
    </w:p>
    <w:p w14:paraId="6EF43A36" w14:textId="77777777" w:rsidR="0047418F" w:rsidRPr="00CA1B1F" w:rsidRDefault="0047418F" w:rsidP="00087CAA">
      <w:pPr>
        <w:pStyle w:val="Prrafodelista"/>
        <w:widowControl/>
        <w:numPr>
          <w:ilvl w:val="0"/>
          <w:numId w:val="31"/>
        </w:numPr>
        <w:autoSpaceDE/>
        <w:autoSpaceDN/>
        <w:spacing w:after="160" w:line="360" w:lineRule="auto"/>
        <w:jc w:val="both"/>
        <w:rPr>
          <w:rFonts w:ascii="Avenir Book" w:hAnsi="Avenir Book"/>
          <w:sz w:val="24"/>
          <w:szCs w:val="24"/>
          <w:lang w:val="es-ES"/>
        </w:rPr>
      </w:pPr>
      <w:r w:rsidRPr="00CA1B1F">
        <w:rPr>
          <w:rFonts w:ascii="Avenir Book" w:hAnsi="Avenir Book"/>
          <w:sz w:val="24"/>
          <w:szCs w:val="24"/>
          <w:lang w:val="es-ES"/>
        </w:rPr>
        <w:t>La empresa contratista velará especialmente porque los trabajadores adscritos a la ejecución del contrato desarrollen su actividad sin extralimitarse en las funciones desempeñadas respecto de la actividad delimitada en los pliegos como objeto del contrato.</w:t>
      </w:r>
    </w:p>
    <w:p w14:paraId="2A6A2194" w14:textId="77777777" w:rsidR="0047418F" w:rsidRPr="00CA1B1F" w:rsidRDefault="0047418F" w:rsidP="00087CAA">
      <w:pPr>
        <w:pStyle w:val="Prrafodelista"/>
        <w:widowControl/>
        <w:numPr>
          <w:ilvl w:val="0"/>
          <w:numId w:val="31"/>
        </w:numPr>
        <w:autoSpaceDE/>
        <w:autoSpaceDN/>
        <w:spacing w:after="160" w:line="360" w:lineRule="auto"/>
        <w:jc w:val="both"/>
        <w:rPr>
          <w:rFonts w:ascii="Avenir Book" w:hAnsi="Avenir Book"/>
          <w:sz w:val="24"/>
          <w:szCs w:val="24"/>
          <w:lang w:val="es-ES"/>
        </w:rPr>
      </w:pPr>
      <w:r w:rsidRPr="00CA1B1F">
        <w:rPr>
          <w:rFonts w:ascii="Avenir Book" w:hAnsi="Avenir Book"/>
          <w:sz w:val="24"/>
          <w:szCs w:val="24"/>
          <w:lang w:val="es-ES"/>
        </w:rPr>
        <w:lastRenderedPageBreak/>
        <w:t>La empresa contratista estará obligada a ejecutar el contrato en sus propias dependencias o instalaciones, salvo que, excepcionalmente, sea autorizada a prestar sus servicios en las dependencias administrativas. En este caso, el personal de la empresa contratista ocupará espacios de trabajo diferenciados del que ocupen los empleados públicos. Corresponde también a la empresa contratista velar por el cumplimiento de esta obligación. En el expediente tendrá que hacerse constar motivadamente la necesidad que, para la ejecución del contrato, los servicios se presten en las dependencias administrativas.</w:t>
      </w:r>
    </w:p>
    <w:p w14:paraId="4496FD43" w14:textId="77777777" w:rsidR="0047418F" w:rsidRPr="00CA1B1F" w:rsidRDefault="0047418F" w:rsidP="00087CAA">
      <w:pPr>
        <w:pStyle w:val="Prrafodelista"/>
        <w:widowControl/>
        <w:numPr>
          <w:ilvl w:val="0"/>
          <w:numId w:val="31"/>
        </w:numPr>
        <w:autoSpaceDE/>
        <w:autoSpaceDN/>
        <w:spacing w:after="160" w:line="360" w:lineRule="auto"/>
        <w:jc w:val="both"/>
        <w:rPr>
          <w:rFonts w:ascii="Avenir Book" w:hAnsi="Avenir Book"/>
          <w:sz w:val="24"/>
          <w:szCs w:val="24"/>
          <w:lang w:val="es-ES"/>
        </w:rPr>
      </w:pPr>
      <w:r w:rsidRPr="00CA1B1F">
        <w:rPr>
          <w:rFonts w:ascii="Avenir Book" w:hAnsi="Avenir Book"/>
          <w:sz w:val="24"/>
          <w:szCs w:val="24"/>
          <w:lang w:val="es-ES"/>
        </w:rPr>
        <w:t>La empresa contratista tendrá que designar, al menos, un coordinador técnico o responsable integrado en su propia plantilla, que tendrá entre sus obligaciones las siguientes:</w:t>
      </w:r>
    </w:p>
    <w:p w14:paraId="19D8C8AB" w14:textId="77777777" w:rsidR="0000589B" w:rsidRPr="00CA1B1F" w:rsidRDefault="0047418F" w:rsidP="00087CAA">
      <w:pPr>
        <w:pStyle w:val="Prrafodelista"/>
        <w:widowControl/>
        <w:numPr>
          <w:ilvl w:val="0"/>
          <w:numId w:val="39"/>
        </w:numPr>
        <w:autoSpaceDE/>
        <w:autoSpaceDN/>
        <w:spacing w:after="160" w:line="360" w:lineRule="auto"/>
        <w:jc w:val="both"/>
        <w:rPr>
          <w:rFonts w:ascii="Avenir Book" w:hAnsi="Avenir Book"/>
          <w:sz w:val="24"/>
          <w:szCs w:val="24"/>
          <w:lang w:val="es-ES"/>
        </w:rPr>
      </w:pPr>
      <w:r w:rsidRPr="00CA1B1F">
        <w:rPr>
          <w:rFonts w:ascii="Avenir Book" w:hAnsi="Avenir Book"/>
          <w:sz w:val="24"/>
          <w:szCs w:val="24"/>
          <w:lang w:val="es-ES"/>
        </w:rPr>
        <w:t xml:space="preserve">Actuar como interlocutor de la empresa contratista ante el </w:t>
      </w:r>
      <w:r w:rsidRPr="00CA1B1F">
        <w:rPr>
          <w:rFonts w:ascii="Avenir Book" w:hAnsi="Avenir Book"/>
          <w:b/>
          <w:bCs/>
          <w:sz w:val="24"/>
          <w:szCs w:val="24"/>
          <w:lang w:val="es-ES"/>
        </w:rPr>
        <w:t>IJC</w:t>
      </w:r>
      <w:r w:rsidRPr="00CA1B1F">
        <w:rPr>
          <w:rFonts w:ascii="Avenir Book" w:hAnsi="Avenir Book"/>
          <w:sz w:val="24"/>
          <w:szCs w:val="24"/>
          <w:lang w:val="es-ES"/>
        </w:rPr>
        <w:t xml:space="preserve">, canalizando, por un lado, la comunicación entre aquella y el personal integrante del equipo de trabajo adscrito al contrato y, por otro lado, del </w:t>
      </w:r>
      <w:r w:rsidRPr="00CA1B1F">
        <w:rPr>
          <w:rFonts w:ascii="Avenir Book" w:hAnsi="Avenir Book"/>
          <w:b/>
          <w:bCs/>
          <w:sz w:val="24"/>
          <w:szCs w:val="24"/>
          <w:lang w:val="es-ES"/>
        </w:rPr>
        <w:t>IJC</w:t>
      </w:r>
      <w:r w:rsidRPr="00CA1B1F">
        <w:rPr>
          <w:rFonts w:ascii="Avenir Book" w:hAnsi="Avenir Book"/>
          <w:sz w:val="24"/>
          <w:szCs w:val="24"/>
          <w:lang w:val="es-ES"/>
        </w:rPr>
        <w:t>, en todo el relativo a las cuestiones derivadas de la ejecución del contrato.</w:t>
      </w:r>
    </w:p>
    <w:p w14:paraId="77A31F64" w14:textId="77777777" w:rsidR="0000589B" w:rsidRPr="00CA1B1F" w:rsidRDefault="0047418F" w:rsidP="00087CAA">
      <w:pPr>
        <w:pStyle w:val="Prrafodelista"/>
        <w:widowControl/>
        <w:numPr>
          <w:ilvl w:val="0"/>
          <w:numId w:val="39"/>
        </w:numPr>
        <w:autoSpaceDE/>
        <w:autoSpaceDN/>
        <w:spacing w:after="160" w:line="360" w:lineRule="auto"/>
        <w:jc w:val="both"/>
        <w:rPr>
          <w:rFonts w:ascii="Avenir Book" w:hAnsi="Avenir Book"/>
          <w:sz w:val="24"/>
          <w:szCs w:val="24"/>
          <w:lang w:val="es-ES"/>
        </w:rPr>
      </w:pPr>
      <w:r w:rsidRPr="00CA1B1F">
        <w:rPr>
          <w:rFonts w:ascii="Avenir Book" w:hAnsi="Avenir Book"/>
          <w:sz w:val="24"/>
          <w:szCs w:val="24"/>
          <w:lang w:val="es-ES"/>
        </w:rPr>
        <w:t>Distribuir el trabajo entre el personal encargado de la ejecución del contrato, e impartir a estos trabajadores las órdenes e instrucciones de trabajo que sean necesarias en relación con la prestación contratada.</w:t>
      </w:r>
    </w:p>
    <w:p w14:paraId="59667BD6" w14:textId="77777777" w:rsidR="0000589B" w:rsidRPr="00CA1B1F" w:rsidRDefault="0047418F" w:rsidP="00087CAA">
      <w:pPr>
        <w:pStyle w:val="Prrafodelista"/>
        <w:widowControl/>
        <w:numPr>
          <w:ilvl w:val="0"/>
          <w:numId w:val="39"/>
        </w:numPr>
        <w:autoSpaceDE/>
        <w:autoSpaceDN/>
        <w:spacing w:after="160" w:line="360" w:lineRule="auto"/>
        <w:jc w:val="both"/>
        <w:rPr>
          <w:rFonts w:ascii="Avenir Book" w:hAnsi="Avenir Book"/>
          <w:sz w:val="24"/>
          <w:szCs w:val="24"/>
          <w:lang w:val="es-ES"/>
        </w:rPr>
      </w:pPr>
      <w:r w:rsidRPr="00CA1B1F">
        <w:rPr>
          <w:rFonts w:ascii="Avenir Book" w:hAnsi="Avenir Book"/>
          <w:sz w:val="24"/>
          <w:szCs w:val="24"/>
          <w:lang w:val="es-ES"/>
        </w:rPr>
        <w:t>Supervisar el correcto cumplimiento por parte del personal integrante del equipo de trabajo de las funciones que tiene encomendadas, así como controlar la asistencia de este personal al puesto de trabajo.</w:t>
      </w:r>
    </w:p>
    <w:p w14:paraId="0AF14A9D" w14:textId="77777777" w:rsidR="0000589B" w:rsidRPr="00CA1B1F" w:rsidRDefault="0047418F" w:rsidP="00087CAA">
      <w:pPr>
        <w:pStyle w:val="Prrafodelista"/>
        <w:widowControl/>
        <w:numPr>
          <w:ilvl w:val="0"/>
          <w:numId w:val="39"/>
        </w:numPr>
        <w:autoSpaceDE/>
        <w:autoSpaceDN/>
        <w:spacing w:after="160" w:line="360" w:lineRule="auto"/>
        <w:jc w:val="both"/>
        <w:rPr>
          <w:rFonts w:ascii="Avenir Book" w:hAnsi="Avenir Book"/>
          <w:sz w:val="24"/>
          <w:szCs w:val="24"/>
          <w:lang w:val="es-ES"/>
        </w:rPr>
      </w:pPr>
      <w:r w:rsidRPr="00CA1B1F">
        <w:rPr>
          <w:rFonts w:ascii="Avenir Book" w:hAnsi="Avenir Book"/>
          <w:sz w:val="24"/>
          <w:szCs w:val="24"/>
          <w:lang w:val="es-ES"/>
        </w:rPr>
        <w:t xml:space="preserve">Organizar el régimen de vacaciones del personal adscrito a la ejecución del contrato, teniendo que coordinarse adecuadamente la empresa contratista con el </w:t>
      </w:r>
      <w:r w:rsidRPr="00CA1B1F">
        <w:rPr>
          <w:rFonts w:ascii="Avenir Book" w:hAnsi="Avenir Book"/>
          <w:b/>
          <w:bCs/>
          <w:sz w:val="24"/>
          <w:szCs w:val="24"/>
          <w:lang w:val="es-ES"/>
        </w:rPr>
        <w:t>IJC</w:t>
      </w:r>
      <w:r w:rsidRPr="00CA1B1F">
        <w:rPr>
          <w:rFonts w:ascii="Avenir Book" w:hAnsi="Avenir Book"/>
          <w:sz w:val="24"/>
          <w:szCs w:val="24"/>
          <w:lang w:val="es-ES"/>
        </w:rPr>
        <w:t xml:space="preserve"> contratante, por no alterar el buen funcionamiento del servicio, si procede.</w:t>
      </w:r>
    </w:p>
    <w:p w14:paraId="700F5B43" w14:textId="085A458F" w:rsidR="008910DA" w:rsidRPr="00CA1B1F" w:rsidRDefault="00A35B09" w:rsidP="00087CAA">
      <w:pPr>
        <w:pStyle w:val="Prrafodelista"/>
        <w:widowControl/>
        <w:numPr>
          <w:ilvl w:val="0"/>
          <w:numId w:val="39"/>
        </w:numPr>
        <w:autoSpaceDE/>
        <w:autoSpaceDN/>
        <w:spacing w:after="160" w:line="360" w:lineRule="auto"/>
        <w:jc w:val="both"/>
        <w:rPr>
          <w:rFonts w:ascii="Avenir Book" w:hAnsi="Avenir Book"/>
          <w:sz w:val="24"/>
          <w:szCs w:val="24"/>
          <w:lang w:val="es-ES"/>
        </w:rPr>
      </w:pPr>
      <w:r w:rsidRPr="00CA1B1F">
        <w:rPr>
          <w:rFonts w:ascii="Avenir Book" w:hAnsi="Avenir Book"/>
          <w:sz w:val="24"/>
          <w:szCs w:val="24"/>
          <w:lang w:val="es-ES"/>
        </w:rPr>
        <w:lastRenderedPageBreak/>
        <w:t xml:space="preserve"> </w:t>
      </w:r>
      <w:r w:rsidR="0047418F" w:rsidRPr="00CA1B1F">
        <w:rPr>
          <w:rFonts w:ascii="Avenir Book" w:hAnsi="Avenir Book"/>
          <w:sz w:val="24"/>
          <w:szCs w:val="24"/>
          <w:lang w:val="es-ES"/>
        </w:rPr>
        <w:t xml:space="preserve">Informar al </w:t>
      </w:r>
      <w:r w:rsidR="0047418F" w:rsidRPr="00CA1B1F">
        <w:rPr>
          <w:rFonts w:ascii="Avenir Book" w:hAnsi="Avenir Book"/>
          <w:b/>
          <w:bCs/>
          <w:sz w:val="24"/>
          <w:szCs w:val="24"/>
          <w:lang w:val="es-ES"/>
        </w:rPr>
        <w:t>IJC</w:t>
      </w:r>
      <w:r w:rsidR="0047418F" w:rsidRPr="00CA1B1F">
        <w:rPr>
          <w:rFonts w:ascii="Avenir Book" w:hAnsi="Avenir Book"/>
          <w:sz w:val="24"/>
          <w:szCs w:val="24"/>
          <w:lang w:val="es-ES"/>
        </w:rPr>
        <w:t xml:space="preserve"> sobre las variaciones, ocasionales o permanentes, en la composición del equipo de trabajo adscrito a la ejecución del contrato. </w:t>
      </w:r>
      <w:bookmarkEnd w:id="7"/>
    </w:p>
    <w:p w14:paraId="725F370C" w14:textId="3C60003B" w:rsidR="00A35B09" w:rsidRPr="00CA1B1F" w:rsidRDefault="00A35B09">
      <w:pPr>
        <w:rPr>
          <w:rFonts w:ascii="Avenir Book" w:hAnsi="Avenir Book"/>
        </w:rPr>
      </w:pPr>
      <w:r w:rsidRPr="00CA1B1F">
        <w:rPr>
          <w:rFonts w:ascii="Avenir Book" w:hAnsi="Avenir Book"/>
        </w:rPr>
        <w:br w:type="page"/>
      </w:r>
    </w:p>
    <w:tbl>
      <w:tblPr>
        <w:tblStyle w:val="Tablaconcuadrcula"/>
        <w:tblpPr w:leftFromText="141" w:rightFromText="141" w:vertAnchor="page" w:horzAnchor="margin" w:tblpY="366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A35B09" w:rsidRPr="00CA1B1F" w14:paraId="4FDD7CDB" w14:textId="77777777" w:rsidTr="00A35B09">
        <w:trPr>
          <w:trHeight w:val="356"/>
        </w:trPr>
        <w:tc>
          <w:tcPr>
            <w:tcW w:w="8789" w:type="dxa"/>
            <w:shd w:val="clear" w:color="auto" w:fill="30BFD3"/>
            <w:vAlign w:val="center"/>
          </w:tcPr>
          <w:p w14:paraId="4E41DD8E" w14:textId="77777777" w:rsidR="00A35B09" w:rsidRPr="00CA1B1F" w:rsidRDefault="00A35B09" w:rsidP="00A35B09">
            <w:pPr>
              <w:spacing w:line="360" w:lineRule="auto"/>
              <w:jc w:val="both"/>
              <w:rPr>
                <w:rFonts w:ascii="Avenir Book" w:hAnsi="Avenir Book" w:cs="Arial"/>
                <w:b/>
                <w:bCs/>
                <w:sz w:val="24"/>
                <w:szCs w:val="24"/>
                <w:lang w:val="es-ES"/>
              </w:rPr>
            </w:pPr>
            <w:r w:rsidRPr="00CA1B1F">
              <w:rPr>
                <w:rFonts w:ascii="Avenir Book" w:hAnsi="Avenir Book" w:cs="Arial"/>
                <w:b/>
                <w:bCs/>
                <w:color w:val="FFFFFF" w:themeColor="background1"/>
                <w:sz w:val="24"/>
                <w:szCs w:val="24"/>
                <w:lang w:val="es-ES"/>
              </w:rPr>
              <w:lastRenderedPageBreak/>
              <w:t>ANEXO NÚM. 7</w:t>
            </w:r>
          </w:p>
        </w:tc>
      </w:tr>
      <w:tr w:rsidR="00A35B09" w:rsidRPr="00CA1B1F" w14:paraId="023C5690" w14:textId="77777777" w:rsidTr="00A35B09">
        <w:trPr>
          <w:trHeight w:val="356"/>
        </w:trPr>
        <w:tc>
          <w:tcPr>
            <w:tcW w:w="8789" w:type="dxa"/>
            <w:tcBorders>
              <w:bottom w:val="single" w:sz="12" w:space="0" w:color="0BD0D9" w:themeColor="accent3"/>
            </w:tcBorders>
            <w:shd w:val="clear" w:color="auto" w:fill="auto"/>
            <w:vAlign w:val="center"/>
          </w:tcPr>
          <w:p w14:paraId="7F0BC974" w14:textId="77777777" w:rsidR="00A35B09" w:rsidRPr="00CA1B1F" w:rsidRDefault="00A35B09" w:rsidP="00A35B09">
            <w:pPr>
              <w:pStyle w:val="Ttulo2"/>
              <w:spacing w:line="360" w:lineRule="auto"/>
              <w:ind w:left="37" w:firstLine="0"/>
              <w:jc w:val="both"/>
              <w:rPr>
                <w:rFonts w:ascii="Avenir Book" w:hAnsi="Avenir Book"/>
                <w:sz w:val="24"/>
                <w:szCs w:val="24"/>
                <w:lang w:val="es-ES"/>
              </w:rPr>
            </w:pPr>
            <w:r w:rsidRPr="00CA1B1F">
              <w:rPr>
                <w:rFonts w:ascii="Avenir Book" w:hAnsi="Avenir Book"/>
                <w:sz w:val="24"/>
                <w:szCs w:val="24"/>
                <w:lang w:val="es-ES"/>
              </w:rPr>
              <w:t>INFORMACIÓN SOBRE LAS CONDICIONES DE SUBROGACIÓN EN CONTRATOS DE TRABAJO EN CUMPLIMIENTO DEL QUE PREVÉ El ART. 130 DE LA LCSP</w:t>
            </w:r>
          </w:p>
        </w:tc>
      </w:tr>
    </w:tbl>
    <w:p w14:paraId="402E38AB" w14:textId="77777777" w:rsidR="008910DA" w:rsidRPr="00CA1B1F" w:rsidRDefault="008910DA" w:rsidP="008910DA">
      <w:pPr>
        <w:spacing w:after="160" w:line="360" w:lineRule="auto"/>
        <w:jc w:val="both"/>
        <w:rPr>
          <w:rFonts w:ascii="Avenir Book" w:hAnsi="Avenir Book"/>
        </w:rPr>
      </w:pPr>
    </w:p>
    <w:p w14:paraId="78BE07CE" w14:textId="77777777" w:rsidR="008910DA" w:rsidRPr="00CA1B1F" w:rsidRDefault="008910DA" w:rsidP="008910DA">
      <w:pPr>
        <w:spacing w:after="160" w:line="360" w:lineRule="auto"/>
        <w:jc w:val="both"/>
        <w:rPr>
          <w:rFonts w:ascii="Avenir Book" w:hAnsi="Avenir Book"/>
        </w:rPr>
      </w:pPr>
    </w:p>
    <w:p w14:paraId="5FA08334" w14:textId="77777777" w:rsidR="0047418F" w:rsidRPr="00CA1B1F" w:rsidRDefault="0047418F" w:rsidP="0047418F">
      <w:pPr>
        <w:spacing w:after="120" w:line="360" w:lineRule="auto"/>
        <w:ind w:hanging="11"/>
        <w:jc w:val="both"/>
        <w:rPr>
          <w:rFonts w:ascii="Avenir Book" w:hAnsi="Avenir Book" w:cs="Arial"/>
        </w:rPr>
      </w:pPr>
      <w:r w:rsidRPr="00CA1B1F">
        <w:rPr>
          <w:rFonts w:ascii="Avenir Book" w:hAnsi="Avenir Book" w:cs="Arial"/>
          <w:i/>
        </w:rPr>
        <w:t>(De acuerdo con el artículo 130 de la LCSP, en caso de que una norma legal, un convenio colectivo o un acuerdo de negociación colectiva de eficacia general imponga al adjudicatario la obligación de subrogarse como empleador en determinadas relaciones laborales, los servicios dependientes del órgano de contratación tienen que facilitar a los licitadores, en este pliego, la información sobre las condiciones de los contratos de los trabajadores a los cuales afecte la subrogación que sea necesaria para permitir la evaluación exacta de los costes laborales que implica esta medida y tienen que hacer constar igualmente que esta información se facilita en cumplimiento del que prevé el artículo 130 de la LCSP)</w:t>
      </w:r>
    </w:p>
    <w:p w14:paraId="2BD65103" w14:textId="77777777" w:rsidR="0047418F" w:rsidRPr="00CA1B1F" w:rsidRDefault="0047418F" w:rsidP="0047418F">
      <w:pPr>
        <w:jc w:val="both"/>
        <w:rPr>
          <w:rFonts w:ascii="Avenir Book" w:hAnsi="Avenir Book" w:cs="Arial"/>
        </w:rPr>
      </w:pPr>
      <w:r w:rsidRPr="00CA1B1F">
        <w:rPr>
          <w:rFonts w:ascii="Avenir Book" w:hAnsi="Avenir Book" w:cs="Arial"/>
        </w:rPr>
        <w:br w:type="page"/>
      </w:r>
    </w:p>
    <w:tbl>
      <w:tblPr>
        <w:tblStyle w:val="Tablaconcuadrcula"/>
        <w:tblpPr w:leftFromText="141" w:rightFromText="141" w:vertAnchor="page" w:horzAnchor="margin" w:tblpY="363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A35B09" w:rsidRPr="00CA1B1F" w14:paraId="5397EFFA" w14:textId="77777777" w:rsidTr="00A35B09">
        <w:trPr>
          <w:trHeight w:val="356"/>
        </w:trPr>
        <w:tc>
          <w:tcPr>
            <w:tcW w:w="8789" w:type="dxa"/>
            <w:shd w:val="clear" w:color="auto" w:fill="30BFD3"/>
            <w:vAlign w:val="center"/>
          </w:tcPr>
          <w:p w14:paraId="2DCAAE92" w14:textId="77777777" w:rsidR="00A35B09" w:rsidRPr="00CA1B1F" w:rsidRDefault="00A35B09" w:rsidP="00A35B09">
            <w:pPr>
              <w:spacing w:line="360" w:lineRule="auto"/>
              <w:jc w:val="both"/>
              <w:rPr>
                <w:rFonts w:ascii="Avenir Book" w:hAnsi="Avenir Book" w:cs="Arial"/>
                <w:b/>
                <w:bCs/>
                <w:sz w:val="24"/>
                <w:szCs w:val="24"/>
                <w:lang w:val="es-ES"/>
              </w:rPr>
            </w:pPr>
            <w:r w:rsidRPr="00CA1B1F">
              <w:rPr>
                <w:rFonts w:ascii="Avenir Book" w:hAnsi="Avenir Book" w:cs="Arial"/>
                <w:b/>
                <w:bCs/>
                <w:color w:val="FFFFFF" w:themeColor="background1"/>
                <w:sz w:val="24"/>
                <w:szCs w:val="24"/>
                <w:lang w:val="es-ES"/>
              </w:rPr>
              <w:lastRenderedPageBreak/>
              <w:t>ANEXO NÚM. 8</w:t>
            </w:r>
          </w:p>
        </w:tc>
      </w:tr>
      <w:tr w:rsidR="00A35B09" w:rsidRPr="00CA1B1F" w14:paraId="1688D3D9" w14:textId="77777777" w:rsidTr="00A35B09">
        <w:trPr>
          <w:trHeight w:val="356"/>
        </w:trPr>
        <w:tc>
          <w:tcPr>
            <w:tcW w:w="8789" w:type="dxa"/>
            <w:tcBorders>
              <w:bottom w:val="single" w:sz="12" w:space="0" w:color="0BD0D9" w:themeColor="accent3"/>
            </w:tcBorders>
            <w:shd w:val="clear" w:color="auto" w:fill="auto"/>
            <w:vAlign w:val="center"/>
          </w:tcPr>
          <w:p w14:paraId="06DE3AF7" w14:textId="77777777" w:rsidR="00A35B09" w:rsidRPr="00CA1B1F" w:rsidRDefault="00A35B09" w:rsidP="00A35B09">
            <w:pPr>
              <w:pStyle w:val="Ttulo2"/>
              <w:spacing w:line="360" w:lineRule="auto"/>
              <w:ind w:left="37" w:firstLine="0"/>
              <w:jc w:val="both"/>
              <w:rPr>
                <w:rFonts w:ascii="Avenir Book" w:hAnsi="Avenir Book"/>
                <w:sz w:val="24"/>
                <w:szCs w:val="24"/>
                <w:lang w:val="es-ES"/>
              </w:rPr>
            </w:pPr>
            <w:r w:rsidRPr="00CA1B1F">
              <w:rPr>
                <w:rFonts w:ascii="Avenir Book" w:hAnsi="Avenir Book"/>
                <w:sz w:val="24"/>
                <w:szCs w:val="24"/>
                <w:lang w:val="es-ES"/>
              </w:rPr>
              <w:t>DECLARACIÓN RESPONSABLE SOBRE LA SUBCONTRATACIÓN</w:t>
            </w:r>
          </w:p>
        </w:tc>
      </w:tr>
    </w:tbl>
    <w:p w14:paraId="2C1ACE8E" w14:textId="77777777" w:rsidR="0047418F" w:rsidRPr="00CA1B1F" w:rsidRDefault="0047418F" w:rsidP="0047418F">
      <w:pPr>
        <w:spacing w:line="360" w:lineRule="auto"/>
        <w:jc w:val="both"/>
        <w:rPr>
          <w:rFonts w:ascii="Avenir Book" w:hAnsi="Avenir Book" w:cs="Arial"/>
          <w:b/>
        </w:rPr>
      </w:pPr>
    </w:p>
    <w:p w14:paraId="1B72F960" w14:textId="77777777" w:rsidR="0047418F" w:rsidRPr="00CA1B1F" w:rsidRDefault="0047418F" w:rsidP="0047418F">
      <w:pPr>
        <w:spacing w:line="360" w:lineRule="auto"/>
        <w:jc w:val="both"/>
        <w:rPr>
          <w:rFonts w:ascii="Avenir Book" w:hAnsi="Avenir Book" w:cs="Arial"/>
        </w:rPr>
      </w:pPr>
      <w:r w:rsidRPr="00CA1B1F">
        <w:rPr>
          <w:rFonts w:ascii="Avenir Book" w:hAnsi="Avenir Book" w:cs="Arial"/>
        </w:rPr>
        <w:t xml:space="preserve">Núm. de expediente de contratación: </w:t>
      </w:r>
    </w:p>
    <w:p w14:paraId="24D59EE9" w14:textId="77777777" w:rsidR="0047418F" w:rsidRPr="00CA1B1F" w:rsidRDefault="0047418F" w:rsidP="0047418F">
      <w:pPr>
        <w:spacing w:line="360" w:lineRule="auto"/>
        <w:jc w:val="both"/>
        <w:rPr>
          <w:rFonts w:ascii="Avenir Book" w:hAnsi="Avenir Book" w:cs="Arial"/>
        </w:rPr>
      </w:pPr>
      <w:r w:rsidRPr="00CA1B1F">
        <w:rPr>
          <w:rFonts w:ascii="Avenir Book" w:hAnsi="Avenir Book" w:cs="Arial"/>
        </w:rPr>
        <w:t xml:space="preserve">Objeto del contrato: </w:t>
      </w:r>
    </w:p>
    <w:p w14:paraId="262027E1" w14:textId="77777777" w:rsidR="0000589B" w:rsidRPr="00CA1B1F" w:rsidRDefault="0000589B" w:rsidP="0047418F">
      <w:pPr>
        <w:spacing w:line="360" w:lineRule="auto"/>
        <w:jc w:val="both"/>
        <w:rPr>
          <w:rFonts w:ascii="Avenir Book" w:hAnsi="Avenir Book" w:cs="Arial"/>
        </w:rPr>
      </w:pPr>
    </w:p>
    <w:p w14:paraId="323E0B9D" w14:textId="77777777" w:rsidR="0047418F" w:rsidRPr="00CA1B1F" w:rsidRDefault="0047418F" w:rsidP="0047418F">
      <w:pPr>
        <w:spacing w:line="360" w:lineRule="auto"/>
        <w:jc w:val="both"/>
        <w:rPr>
          <w:rFonts w:ascii="Avenir Book" w:hAnsi="Avenir Book" w:cs="Arial"/>
          <w:b/>
        </w:rPr>
      </w:pPr>
      <w:r w:rsidRPr="00CA1B1F">
        <w:rPr>
          <w:rFonts w:ascii="Avenir Book" w:hAnsi="Avenir Book" w:cs="Arial"/>
          <w:b/>
        </w:rPr>
        <w:t xml:space="preserve">Datos identificativos de la empresa: </w: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139"/>
        <w:gridCol w:w="2680"/>
      </w:tblGrid>
      <w:tr w:rsidR="0047418F" w:rsidRPr="00CA1B1F" w14:paraId="67F7DC7B" w14:textId="77777777" w:rsidTr="001313D0">
        <w:trPr>
          <w:trHeight w:val="455"/>
        </w:trPr>
        <w:tc>
          <w:tcPr>
            <w:tcW w:w="5778" w:type="dxa"/>
            <w:tcBorders>
              <w:top w:val="single" w:sz="4" w:space="0" w:color="auto"/>
              <w:left w:val="nil"/>
              <w:bottom w:val="nil"/>
              <w:right w:val="nil"/>
            </w:tcBorders>
            <w:hideMark/>
          </w:tcPr>
          <w:p w14:paraId="11505E01" w14:textId="77777777" w:rsidR="0047418F" w:rsidRPr="00CA1B1F" w:rsidRDefault="0047418F" w:rsidP="0047418F">
            <w:pPr>
              <w:spacing w:line="360" w:lineRule="auto"/>
              <w:jc w:val="both"/>
              <w:rPr>
                <w:rFonts w:ascii="Avenir Book" w:hAnsi="Avenir Book" w:cs="Arial"/>
                <w:sz w:val="24"/>
                <w:szCs w:val="24"/>
                <w:lang w:val="es-ES"/>
              </w:rPr>
            </w:pPr>
            <w:r w:rsidRPr="00CA1B1F">
              <w:rPr>
                <w:rFonts w:ascii="Avenir Book" w:hAnsi="Avenir Book" w:cs="Arial"/>
                <w:sz w:val="24"/>
                <w:szCs w:val="24"/>
                <w:lang w:val="es-ES"/>
              </w:rPr>
              <w:t>Apellidos y nombres o razón social</w:t>
            </w:r>
          </w:p>
        </w:tc>
        <w:tc>
          <w:tcPr>
            <w:tcW w:w="2866" w:type="dxa"/>
            <w:gridSpan w:val="2"/>
            <w:tcBorders>
              <w:top w:val="single" w:sz="4" w:space="0" w:color="auto"/>
              <w:left w:val="nil"/>
              <w:bottom w:val="nil"/>
              <w:right w:val="nil"/>
            </w:tcBorders>
            <w:hideMark/>
          </w:tcPr>
          <w:p w14:paraId="53330947" w14:textId="77777777" w:rsidR="0047418F" w:rsidRPr="00CA1B1F" w:rsidRDefault="0047418F" w:rsidP="0047418F">
            <w:pPr>
              <w:spacing w:line="360" w:lineRule="auto"/>
              <w:jc w:val="both"/>
              <w:rPr>
                <w:rFonts w:ascii="Avenir Book" w:hAnsi="Avenir Book" w:cs="Arial"/>
                <w:sz w:val="24"/>
                <w:szCs w:val="24"/>
                <w:lang w:val="es-ES"/>
              </w:rPr>
            </w:pPr>
            <w:r w:rsidRPr="00CA1B1F">
              <w:rPr>
                <w:rFonts w:ascii="Avenir Book" w:hAnsi="Avenir Book" w:cs="Arial"/>
                <w:sz w:val="24"/>
                <w:szCs w:val="24"/>
                <w:lang w:val="es-ES"/>
              </w:rPr>
              <w:t>NIF</w:t>
            </w:r>
          </w:p>
        </w:tc>
      </w:tr>
      <w:tr w:rsidR="0047418F" w:rsidRPr="00CA1B1F" w14:paraId="6370AEB7" w14:textId="77777777" w:rsidTr="001313D0">
        <w:tc>
          <w:tcPr>
            <w:tcW w:w="5778" w:type="dxa"/>
            <w:tcBorders>
              <w:top w:val="nil"/>
              <w:left w:val="nil"/>
              <w:bottom w:val="single" w:sz="4" w:space="0" w:color="auto"/>
              <w:right w:val="nil"/>
            </w:tcBorders>
            <w:hideMark/>
          </w:tcPr>
          <w:p w14:paraId="2AD245E8" w14:textId="77777777" w:rsidR="0047418F" w:rsidRPr="00CA1B1F" w:rsidRDefault="0047418F" w:rsidP="0047418F">
            <w:pPr>
              <w:spacing w:line="360" w:lineRule="auto"/>
              <w:jc w:val="both"/>
              <w:rPr>
                <w:rFonts w:ascii="Avenir Book" w:hAnsi="Avenir Book" w:cs="Arial"/>
                <w:sz w:val="24"/>
                <w:szCs w:val="24"/>
                <w:lang w:val="es-ES"/>
              </w:rPr>
            </w:pPr>
          </w:p>
        </w:tc>
        <w:tc>
          <w:tcPr>
            <w:tcW w:w="2866" w:type="dxa"/>
            <w:gridSpan w:val="2"/>
            <w:tcBorders>
              <w:top w:val="nil"/>
              <w:left w:val="nil"/>
              <w:bottom w:val="single" w:sz="4" w:space="0" w:color="auto"/>
              <w:right w:val="nil"/>
            </w:tcBorders>
            <w:hideMark/>
          </w:tcPr>
          <w:p w14:paraId="5FD0AC59" w14:textId="77777777" w:rsidR="0047418F" w:rsidRPr="00CA1B1F" w:rsidRDefault="0047418F" w:rsidP="0047418F">
            <w:pPr>
              <w:spacing w:line="360" w:lineRule="auto"/>
              <w:jc w:val="both"/>
              <w:rPr>
                <w:rFonts w:ascii="Avenir Book" w:hAnsi="Avenir Book" w:cs="Arial"/>
                <w:sz w:val="24"/>
                <w:szCs w:val="24"/>
                <w:lang w:val="es-ES"/>
              </w:rPr>
            </w:pPr>
          </w:p>
        </w:tc>
      </w:tr>
      <w:tr w:rsidR="0047418F" w:rsidRPr="00CA1B1F" w14:paraId="36499F6E" w14:textId="77777777" w:rsidTr="001313D0">
        <w:trPr>
          <w:trHeight w:val="405"/>
        </w:trPr>
        <w:tc>
          <w:tcPr>
            <w:tcW w:w="8644" w:type="dxa"/>
            <w:gridSpan w:val="3"/>
            <w:tcBorders>
              <w:top w:val="single" w:sz="4" w:space="0" w:color="auto"/>
              <w:left w:val="nil"/>
              <w:bottom w:val="single" w:sz="4" w:space="0" w:color="auto"/>
              <w:right w:val="nil"/>
            </w:tcBorders>
            <w:hideMark/>
          </w:tcPr>
          <w:p w14:paraId="74EBA142" w14:textId="77777777" w:rsidR="0047418F" w:rsidRPr="00CA1B1F" w:rsidRDefault="0047418F" w:rsidP="0047418F">
            <w:pPr>
              <w:spacing w:line="360" w:lineRule="auto"/>
              <w:jc w:val="both"/>
              <w:rPr>
                <w:rFonts w:ascii="Avenir Book" w:hAnsi="Avenir Book" w:cs="Arial"/>
                <w:b/>
                <w:sz w:val="24"/>
                <w:szCs w:val="24"/>
                <w:lang w:val="es-ES"/>
              </w:rPr>
            </w:pPr>
            <w:r w:rsidRPr="00CA1B1F">
              <w:rPr>
                <w:rFonts w:ascii="Avenir Book" w:hAnsi="Avenir Book" w:cs="Arial"/>
                <w:b/>
                <w:sz w:val="24"/>
                <w:szCs w:val="24"/>
                <w:lang w:val="es-ES"/>
              </w:rPr>
              <w:t>Datos de la persona que actúa en representación de la empresa</w:t>
            </w:r>
          </w:p>
          <w:p w14:paraId="0E9647B5" w14:textId="77777777" w:rsidR="0047418F" w:rsidRPr="00CA1B1F" w:rsidRDefault="0047418F" w:rsidP="0047418F">
            <w:pPr>
              <w:spacing w:line="360" w:lineRule="auto"/>
              <w:jc w:val="both"/>
              <w:rPr>
                <w:rFonts w:ascii="Avenir Book" w:hAnsi="Avenir Book" w:cs="Arial"/>
                <w:b/>
                <w:sz w:val="24"/>
                <w:szCs w:val="24"/>
                <w:lang w:val="es-ES"/>
              </w:rPr>
            </w:pPr>
          </w:p>
        </w:tc>
      </w:tr>
      <w:tr w:rsidR="0047418F" w:rsidRPr="00CA1B1F" w14:paraId="4CA16DFF" w14:textId="77777777" w:rsidTr="001313D0">
        <w:tc>
          <w:tcPr>
            <w:tcW w:w="5920" w:type="dxa"/>
            <w:gridSpan w:val="2"/>
            <w:tcBorders>
              <w:top w:val="single" w:sz="4" w:space="0" w:color="auto"/>
              <w:left w:val="nil"/>
              <w:bottom w:val="nil"/>
              <w:right w:val="nil"/>
            </w:tcBorders>
            <w:hideMark/>
          </w:tcPr>
          <w:p w14:paraId="41760D09" w14:textId="77777777" w:rsidR="0047418F" w:rsidRPr="00CA1B1F" w:rsidRDefault="0047418F" w:rsidP="0047418F">
            <w:pPr>
              <w:spacing w:line="360" w:lineRule="auto"/>
              <w:jc w:val="both"/>
              <w:rPr>
                <w:rFonts w:ascii="Avenir Book" w:hAnsi="Avenir Book" w:cs="Arial"/>
                <w:sz w:val="24"/>
                <w:szCs w:val="24"/>
                <w:lang w:val="es-ES"/>
              </w:rPr>
            </w:pPr>
            <w:r w:rsidRPr="00CA1B1F">
              <w:rPr>
                <w:rFonts w:ascii="Avenir Book" w:hAnsi="Avenir Book" w:cs="Arial"/>
                <w:sz w:val="24"/>
                <w:szCs w:val="24"/>
                <w:lang w:val="es-ES"/>
              </w:rPr>
              <w:t xml:space="preserve">Nombre y apellidos </w:t>
            </w:r>
          </w:p>
        </w:tc>
        <w:tc>
          <w:tcPr>
            <w:tcW w:w="2724" w:type="dxa"/>
            <w:tcBorders>
              <w:top w:val="single" w:sz="4" w:space="0" w:color="auto"/>
              <w:left w:val="nil"/>
              <w:bottom w:val="nil"/>
              <w:right w:val="nil"/>
            </w:tcBorders>
            <w:hideMark/>
          </w:tcPr>
          <w:p w14:paraId="68DEF672" w14:textId="77777777" w:rsidR="0047418F" w:rsidRPr="00CA1B1F" w:rsidRDefault="0047418F" w:rsidP="0047418F">
            <w:pPr>
              <w:spacing w:line="360" w:lineRule="auto"/>
              <w:jc w:val="both"/>
              <w:rPr>
                <w:rFonts w:ascii="Avenir Book" w:hAnsi="Avenir Book" w:cs="Arial"/>
                <w:sz w:val="24"/>
                <w:szCs w:val="24"/>
                <w:lang w:val="es-ES"/>
              </w:rPr>
            </w:pPr>
            <w:r w:rsidRPr="00CA1B1F">
              <w:rPr>
                <w:rFonts w:ascii="Avenir Book" w:hAnsi="Avenir Book" w:cs="Arial"/>
                <w:sz w:val="24"/>
                <w:szCs w:val="24"/>
                <w:lang w:val="es-ES"/>
              </w:rPr>
              <w:t>NIF</w:t>
            </w:r>
          </w:p>
        </w:tc>
      </w:tr>
      <w:tr w:rsidR="0047418F" w:rsidRPr="00CA1B1F" w14:paraId="33866E7B" w14:textId="77777777" w:rsidTr="001313D0">
        <w:trPr>
          <w:trHeight w:val="127"/>
        </w:trPr>
        <w:tc>
          <w:tcPr>
            <w:tcW w:w="5920" w:type="dxa"/>
            <w:gridSpan w:val="2"/>
            <w:tcBorders>
              <w:top w:val="nil"/>
              <w:left w:val="nil"/>
              <w:bottom w:val="single" w:sz="4" w:space="0" w:color="auto"/>
              <w:right w:val="nil"/>
            </w:tcBorders>
            <w:hideMark/>
          </w:tcPr>
          <w:p w14:paraId="6805AFC5" w14:textId="77777777" w:rsidR="0047418F" w:rsidRPr="00CA1B1F" w:rsidRDefault="0047418F" w:rsidP="0047418F">
            <w:pPr>
              <w:spacing w:line="360" w:lineRule="auto"/>
              <w:jc w:val="both"/>
              <w:rPr>
                <w:rFonts w:ascii="Avenir Book" w:hAnsi="Avenir Book" w:cs="Arial"/>
                <w:b/>
                <w:sz w:val="24"/>
                <w:szCs w:val="24"/>
                <w:lang w:val="es-ES"/>
              </w:rPr>
            </w:pPr>
          </w:p>
        </w:tc>
        <w:tc>
          <w:tcPr>
            <w:tcW w:w="2724" w:type="dxa"/>
            <w:tcBorders>
              <w:top w:val="nil"/>
              <w:left w:val="nil"/>
              <w:bottom w:val="single" w:sz="4" w:space="0" w:color="auto"/>
              <w:right w:val="nil"/>
            </w:tcBorders>
            <w:hideMark/>
          </w:tcPr>
          <w:p w14:paraId="3D34F421" w14:textId="77777777" w:rsidR="0047418F" w:rsidRPr="00CA1B1F" w:rsidRDefault="0047418F" w:rsidP="0047418F">
            <w:pPr>
              <w:spacing w:line="360" w:lineRule="auto"/>
              <w:jc w:val="both"/>
              <w:rPr>
                <w:rFonts w:ascii="Avenir Book" w:hAnsi="Avenir Book" w:cs="Arial"/>
                <w:b/>
                <w:sz w:val="24"/>
                <w:szCs w:val="24"/>
                <w:lang w:val="es-ES"/>
              </w:rPr>
            </w:pPr>
          </w:p>
        </w:tc>
      </w:tr>
    </w:tbl>
    <w:p w14:paraId="47492C04" w14:textId="77777777" w:rsidR="0047418F" w:rsidRPr="00CA1B1F" w:rsidRDefault="0047418F" w:rsidP="0047418F">
      <w:pPr>
        <w:spacing w:line="360" w:lineRule="auto"/>
        <w:jc w:val="both"/>
        <w:rPr>
          <w:rFonts w:ascii="Avenir Book" w:hAnsi="Avenir Book" w:cs="Arial"/>
        </w:rPr>
      </w:pPr>
    </w:p>
    <w:p w14:paraId="265E90D1" w14:textId="77777777" w:rsidR="0000589B" w:rsidRPr="00CA1B1F" w:rsidRDefault="0000589B" w:rsidP="0047418F">
      <w:pPr>
        <w:spacing w:line="360" w:lineRule="auto"/>
        <w:jc w:val="both"/>
        <w:rPr>
          <w:rFonts w:ascii="Avenir Book" w:hAnsi="Avenir Book" w:cs="Arial"/>
        </w:rPr>
      </w:pPr>
    </w:p>
    <w:p w14:paraId="5D2A6C4B" w14:textId="77777777" w:rsidR="0047418F" w:rsidRPr="00CA1B1F" w:rsidRDefault="0047418F" w:rsidP="0047418F">
      <w:pPr>
        <w:spacing w:line="360" w:lineRule="auto"/>
        <w:jc w:val="both"/>
        <w:rPr>
          <w:rFonts w:ascii="Avenir Book" w:hAnsi="Avenir Book" w:cs="Arial"/>
          <w:b/>
        </w:rPr>
      </w:pPr>
      <w:r w:rsidRPr="00CA1B1F">
        <w:rPr>
          <w:rFonts w:ascii="Avenir Book" w:hAnsi="Avenir Book" w:cs="Arial"/>
          <w:b/>
        </w:rPr>
        <w:t xml:space="preserve">Declaro, bajo mi responsabilidad </w:t>
      </w:r>
    </w:p>
    <w:p w14:paraId="3F896717" w14:textId="77777777" w:rsidR="0047418F" w:rsidRPr="00CA1B1F" w:rsidRDefault="0047418F" w:rsidP="0047418F">
      <w:pPr>
        <w:spacing w:after="120" w:line="360" w:lineRule="auto"/>
        <w:jc w:val="both"/>
        <w:rPr>
          <w:rFonts w:ascii="Avenir Book" w:hAnsi="Avenir Book" w:cs="Arial"/>
        </w:rPr>
      </w:pPr>
      <w:r w:rsidRPr="00CA1B1F">
        <w:rPr>
          <w:rFonts w:ascii="Avenir Book" w:hAnsi="Avenir Book" w:cs="Arial"/>
        </w:rPr>
        <w:t xml:space="preserve">Que la empresa que represento procederá a la subcontratación </w:t>
      </w:r>
    </w:p>
    <w:p w14:paraId="1544C223" w14:textId="77777777" w:rsidR="0047418F" w:rsidRPr="00CA1B1F" w:rsidRDefault="00056EA9" w:rsidP="0047418F">
      <w:pPr>
        <w:pStyle w:val="Textoindependiente3"/>
        <w:spacing w:after="120" w:line="360" w:lineRule="auto"/>
        <w:rPr>
          <w:rFonts w:ascii="Avenir Book" w:hAnsi="Avenir Book" w:cs="Arial"/>
          <w:b w:val="0"/>
          <w:bCs w:val="0"/>
          <w:sz w:val="24"/>
          <w:szCs w:val="24"/>
          <w:lang w:val="es-ES"/>
        </w:rPr>
      </w:pPr>
      <w:sdt>
        <w:sdtPr>
          <w:rPr>
            <w:rFonts w:ascii="Avenir Book" w:eastAsia="Arial" w:hAnsi="Avenir Book" w:cs="Arial"/>
            <w:sz w:val="24"/>
            <w:szCs w:val="24"/>
            <w:lang w:val="es-ES"/>
          </w:rPr>
          <w:id w:val="-847098361"/>
          <w14:checkbox>
            <w14:checked w14:val="0"/>
            <w14:checkedState w14:val="2612" w14:font="MS Gothic"/>
            <w14:uncheckedState w14:val="2610" w14:font="MS Gothic"/>
          </w14:checkbox>
        </w:sdtPr>
        <w:sdtEndPr/>
        <w:sdtContent>
          <w:r w:rsidR="0047418F" w:rsidRPr="00CA1B1F">
            <w:rPr>
              <w:rFonts w:ascii="Segoe UI Symbol" w:eastAsia="MS Gothic" w:hAnsi="Segoe UI Symbol" w:cs="Segoe UI Symbol"/>
              <w:sz w:val="24"/>
              <w:szCs w:val="24"/>
              <w:lang w:val="es-ES"/>
            </w:rPr>
            <w:t>☐</w:t>
          </w:r>
        </w:sdtContent>
      </w:sdt>
      <w:r w:rsidR="0047418F" w:rsidRPr="00CA1B1F">
        <w:rPr>
          <w:rFonts w:ascii="Avenir Book" w:hAnsi="Avenir Book" w:cs="Arial"/>
          <w:b w:val="0"/>
          <w:bCs w:val="0"/>
          <w:sz w:val="24"/>
          <w:szCs w:val="24"/>
          <w:lang w:val="es-ES"/>
        </w:rPr>
        <w:t xml:space="preserve"> No</w:t>
      </w:r>
    </w:p>
    <w:p w14:paraId="09D877F5" w14:textId="77777777" w:rsidR="0047418F" w:rsidRPr="00CA1B1F" w:rsidRDefault="00056EA9" w:rsidP="0047418F">
      <w:pPr>
        <w:pStyle w:val="Textoindependiente3"/>
        <w:spacing w:after="120" w:line="360" w:lineRule="auto"/>
        <w:rPr>
          <w:rFonts w:ascii="Avenir Book" w:hAnsi="Avenir Book" w:cs="Arial"/>
          <w:b w:val="0"/>
          <w:bCs w:val="0"/>
          <w:sz w:val="24"/>
          <w:szCs w:val="24"/>
          <w:lang w:val="es-ES"/>
        </w:rPr>
      </w:pPr>
      <w:sdt>
        <w:sdtPr>
          <w:rPr>
            <w:rFonts w:ascii="Avenir Book" w:eastAsia="Arial" w:hAnsi="Avenir Book" w:cs="Arial"/>
            <w:sz w:val="24"/>
            <w:szCs w:val="24"/>
            <w:lang w:val="es-ES"/>
          </w:rPr>
          <w:id w:val="-2080201533"/>
          <w14:checkbox>
            <w14:checked w14:val="0"/>
            <w14:checkedState w14:val="2612" w14:font="MS Gothic"/>
            <w14:uncheckedState w14:val="2610" w14:font="MS Gothic"/>
          </w14:checkbox>
        </w:sdtPr>
        <w:sdtEndPr/>
        <w:sdtContent>
          <w:r w:rsidR="0047418F" w:rsidRPr="00CA1B1F">
            <w:rPr>
              <w:rFonts w:ascii="Segoe UI Symbol" w:eastAsia="MS Gothic" w:hAnsi="Segoe UI Symbol" w:cs="Segoe UI Symbol"/>
              <w:sz w:val="24"/>
              <w:szCs w:val="24"/>
              <w:lang w:val="es-ES"/>
            </w:rPr>
            <w:t>☐</w:t>
          </w:r>
        </w:sdtContent>
      </w:sdt>
      <w:r w:rsidR="0047418F" w:rsidRPr="00CA1B1F">
        <w:rPr>
          <w:rFonts w:ascii="Avenir Book" w:hAnsi="Avenir Book" w:cs="Arial"/>
          <w:b w:val="0"/>
          <w:bCs w:val="0"/>
          <w:sz w:val="24"/>
          <w:szCs w:val="24"/>
          <w:lang w:val="es-ES"/>
        </w:rPr>
        <w:t xml:space="preserve"> Sí :   [·] prestaciones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47418F" w:rsidRPr="00CA1B1F" w14:paraId="1A1DD065" w14:textId="77777777" w:rsidTr="001313D0">
        <w:tc>
          <w:tcPr>
            <w:tcW w:w="8644" w:type="dxa"/>
            <w:tcBorders>
              <w:top w:val="nil"/>
              <w:left w:val="nil"/>
              <w:bottom w:val="single" w:sz="4" w:space="0" w:color="auto"/>
              <w:right w:val="nil"/>
            </w:tcBorders>
          </w:tcPr>
          <w:p w14:paraId="275F9D2F" w14:textId="77777777" w:rsidR="0047418F" w:rsidRPr="00CA1B1F" w:rsidRDefault="0047418F" w:rsidP="0047418F">
            <w:pPr>
              <w:spacing w:after="120" w:line="360" w:lineRule="auto"/>
              <w:jc w:val="both"/>
              <w:rPr>
                <w:rFonts w:ascii="Avenir Book" w:hAnsi="Avenir Book" w:cs="Arial"/>
                <w:sz w:val="24"/>
                <w:szCs w:val="24"/>
                <w:lang w:val="es-ES"/>
              </w:rPr>
            </w:pPr>
          </w:p>
        </w:tc>
      </w:tr>
      <w:tr w:rsidR="0047418F" w:rsidRPr="00CA1B1F" w14:paraId="4B3122AE" w14:textId="77777777" w:rsidTr="001313D0">
        <w:tc>
          <w:tcPr>
            <w:tcW w:w="8644" w:type="dxa"/>
            <w:tcBorders>
              <w:top w:val="single" w:sz="4" w:space="0" w:color="auto"/>
              <w:left w:val="nil"/>
              <w:bottom w:val="single" w:sz="4" w:space="0" w:color="auto"/>
              <w:right w:val="nil"/>
            </w:tcBorders>
            <w:hideMark/>
          </w:tcPr>
          <w:p w14:paraId="04D06EA3" w14:textId="77777777" w:rsidR="0047418F" w:rsidRPr="00CA1B1F" w:rsidRDefault="0047418F" w:rsidP="0047418F">
            <w:pPr>
              <w:adjustRightInd w:val="0"/>
              <w:spacing w:after="120" w:line="360" w:lineRule="auto"/>
              <w:jc w:val="both"/>
              <w:rPr>
                <w:rFonts w:ascii="Avenir Book" w:hAnsi="Avenir Book" w:cs="Arial"/>
                <w:color w:val="000000"/>
                <w:sz w:val="24"/>
                <w:szCs w:val="24"/>
                <w:lang w:val="es-ES"/>
              </w:rPr>
            </w:pPr>
          </w:p>
        </w:tc>
      </w:tr>
      <w:tr w:rsidR="0047418F" w:rsidRPr="00CA1B1F" w14:paraId="6C31395A" w14:textId="77777777" w:rsidTr="001313D0">
        <w:tc>
          <w:tcPr>
            <w:tcW w:w="8644" w:type="dxa"/>
            <w:tcBorders>
              <w:top w:val="single" w:sz="4" w:space="0" w:color="auto"/>
              <w:left w:val="nil"/>
              <w:bottom w:val="single" w:sz="4" w:space="0" w:color="auto"/>
              <w:right w:val="nil"/>
            </w:tcBorders>
            <w:hideMark/>
          </w:tcPr>
          <w:p w14:paraId="370C4148" w14:textId="77777777" w:rsidR="0047418F" w:rsidRPr="00CA1B1F" w:rsidRDefault="0047418F" w:rsidP="0047418F">
            <w:pPr>
              <w:adjustRightInd w:val="0"/>
              <w:spacing w:after="120" w:line="360" w:lineRule="auto"/>
              <w:jc w:val="both"/>
              <w:rPr>
                <w:rFonts w:ascii="Avenir Book" w:hAnsi="Avenir Book" w:cs="Arial"/>
                <w:color w:val="000000"/>
                <w:sz w:val="24"/>
                <w:szCs w:val="24"/>
                <w:lang w:val="es-ES"/>
              </w:rPr>
            </w:pPr>
          </w:p>
        </w:tc>
      </w:tr>
      <w:tr w:rsidR="0047418F" w:rsidRPr="00CA1B1F" w14:paraId="2EAFA73E" w14:textId="77777777" w:rsidTr="001313D0">
        <w:tc>
          <w:tcPr>
            <w:tcW w:w="8644" w:type="dxa"/>
            <w:tcBorders>
              <w:top w:val="single" w:sz="4" w:space="0" w:color="auto"/>
              <w:left w:val="nil"/>
              <w:bottom w:val="single" w:sz="4" w:space="0" w:color="auto"/>
              <w:right w:val="nil"/>
            </w:tcBorders>
            <w:hideMark/>
          </w:tcPr>
          <w:p w14:paraId="37721580" w14:textId="77777777" w:rsidR="0047418F" w:rsidRPr="00CA1B1F" w:rsidRDefault="0047418F" w:rsidP="0047418F">
            <w:pPr>
              <w:adjustRightInd w:val="0"/>
              <w:spacing w:after="120" w:line="360" w:lineRule="auto"/>
              <w:jc w:val="both"/>
              <w:rPr>
                <w:rFonts w:ascii="Avenir Book" w:hAnsi="Avenir Book" w:cs="Arial"/>
                <w:color w:val="000000"/>
                <w:sz w:val="24"/>
                <w:szCs w:val="24"/>
                <w:lang w:val="es-ES"/>
              </w:rPr>
            </w:pPr>
          </w:p>
        </w:tc>
      </w:tr>
    </w:tbl>
    <w:p w14:paraId="23AFC3E7" w14:textId="77777777" w:rsidR="0047418F" w:rsidRPr="00CA1B1F" w:rsidRDefault="0047418F" w:rsidP="0047418F">
      <w:pPr>
        <w:pStyle w:val="Textoindependiente3"/>
        <w:spacing w:line="360" w:lineRule="auto"/>
        <w:rPr>
          <w:rFonts w:ascii="Avenir Book" w:hAnsi="Avenir Book" w:cs="Arial"/>
          <w:b w:val="0"/>
          <w:bCs w:val="0"/>
          <w:i/>
          <w:sz w:val="24"/>
          <w:szCs w:val="24"/>
          <w:lang w:val="es-ES"/>
        </w:rPr>
      </w:pPr>
      <w:r w:rsidRPr="00CA1B1F">
        <w:rPr>
          <w:rFonts w:ascii="Avenir Book" w:hAnsi="Avenir Book" w:cs="Arial"/>
          <w:b w:val="0"/>
          <w:bCs w:val="0"/>
          <w:i/>
          <w:sz w:val="24"/>
          <w:szCs w:val="24"/>
          <w:lang w:val="es-ES"/>
        </w:rPr>
        <w:t>(Concretad el porcentaje a subcontratar, y datos de la empresa a subcontratar si ya dispone de tales datos).</w:t>
      </w:r>
    </w:p>
    <w:p w14:paraId="28FB283F" w14:textId="77777777" w:rsidR="0047418F" w:rsidRPr="00CA1B1F" w:rsidRDefault="0047418F" w:rsidP="0047418F">
      <w:pPr>
        <w:autoSpaceDE w:val="0"/>
        <w:autoSpaceDN w:val="0"/>
        <w:adjustRightInd w:val="0"/>
        <w:spacing w:line="360" w:lineRule="auto"/>
        <w:jc w:val="both"/>
        <w:rPr>
          <w:rFonts w:ascii="Avenir Book" w:hAnsi="Avenir Book" w:cs="Arial"/>
        </w:rPr>
      </w:pPr>
    </w:p>
    <w:p w14:paraId="4643BC9F" w14:textId="77777777" w:rsidR="0047418F" w:rsidRPr="00CA1B1F" w:rsidRDefault="0047418F" w:rsidP="0047418F">
      <w:pPr>
        <w:autoSpaceDE w:val="0"/>
        <w:autoSpaceDN w:val="0"/>
        <w:adjustRightInd w:val="0"/>
        <w:spacing w:line="360" w:lineRule="auto"/>
        <w:jc w:val="both"/>
        <w:rPr>
          <w:rFonts w:ascii="Avenir Book" w:hAnsi="Avenir Book" w:cs="Arial"/>
        </w:rPr>
      </w:pPr>
      <w:r w:rsidRPr="00CA1B1F">
        <w:rPr>
          <w:rFonts w:ascii="Avenir Book" w:hAnsi="Avenir Book" w:cs="Arial"/>
        </w:rPr>
        <w:lastRenderedPageBreak/>
        <w:t xml:space="preserve">Y para que así conste, firmo esta declaración, </w:t>
      </w:r>
    </w:p>
    <w:p w14:paraId="2FA80165" w14:textId="77777777" w:rsidR="0047418F" w:rsidRPr="00CA1B1F" w:rsidRDefault="0047418F" w:rsidP="0047418F">
      <w:pPr>
        <w:autoSpaceDE w:val="0"/>
        <w:autoSpaceDN w:val="0"/>
        <w:adjustRightInd w:val="0"/>
        <w:spacing w:line="360" w:lineRule="auto"/>
        <w:jc w:val="both"/>
        <w:rPr>
          <w:rFonts w:ascii="Avenir Book" w:hAnsi="Avenir Book" w:cs="Arial"/>
        </w:rPr>
      </w:pPr>
    </w:p>
    <w:p w14:paraId="5B4A4D2A" w14:textId="77777777" w:rsidR="0047418F" w:rsidRPr="00CA1B1F" w:rsidRDefault="0047418F" w:rsidP="0047418F">
      <w:pPr>
        <w:autoSpaceDE w:val="0"/>
        <w:autoSpaceDN w:val="0"/>
        <w:adjustRightInd w:val="0"/>
        <w:spacing w:line="360" w:lineRule="auto"/>
        <w:jc w:val="both"/>
        <w:rPr>
          <w:rFonts w:ascii="Avenir Book" w:hAnsi="Avenir Book" w:cs="Arial"/>
        </w:rPr>
      </w:pPr>
    </w:p>
    <w:tbl>
      <w:tblPr>
        <w:tblStyle w:val="Tablaconcuadrcula"/>
        <w:tblW w:w="0" w:type="auto"/>
        <w:tblLook w:val="04A0" w:firstRow="1" w:lastRow="0" w:firstColumn="1" w:lastColumn="0" w:noHBand="0" w:noVBand="1"/>
      </w:tblPr>
      <w:tblGrid>
        <w:gridCol w:w="4258"/>
        <w:gridCol w:w="4246"/>
      </w:tblGrid>
      <w:tr w:rsidR="0047418F" w:rsidRPr="00CA1B1F" w14:paraId="3F7B89CD" w14:textId="77777777" w:rsidTr="001313D0">
        <w:tc>
          <w:tcPr>
            <w:tcW w:w="4322" w:type="dxa"/>
            <w:tcBorders>
              <w:top w:val="nil"/>
              <w:left w:val="nil"/>
              <w:bottom w:val="nil"/>
              <w:right w:val="nil"/>
            </w:tcBorders>
            <w:hideMark/>
          </w:tcPr>
          <w:p w14:paraId="4C7F3D6B" w14:textId="77777777" w:rsidR="0047418F" w:rsidRPr="00CA1B1F" w:rsidRDefault="0047418F" w:rsidP="0047418F">
            <w:pPr>
              <w:spacing w:line="360" w:lineRule="auto"/>
              <w:jc w:val="both"/>
              <w:rPr>
                <w:rFonts w:ascii="Avenir Book" w:hAnsi="Avenir Book" w:cs="Arial"/>
                <w:sz w:val="24"/>
                <w:szCs w:val="24"/>
                <w:lang w:val="es-ES"/>
              </w:rPr>
            </w:pPr>
            <w:r w:rsidRPr="00CA1B1F">
              <w:rPr>
                <w:rFonts w:ascii="Avenir Book" w:hAnsi="Avenir Book" w:cs="Arial"/>
                <w:sz w:val="24"/>
                <w:szCs w:val="24"/>
                <w:lang w:val="es-ES"/>
              </w:rPr>
              <w:t>Localidad y fecha</w:t>
            </w:r>
          </w:p>
        </w:tc>
        <w:tc>
          <w:tcPr>
            <w:tcW w:w="4322" w:type="dxa"/>
            <w:tcBorders>
              <w:top w:val="nil"/>
              <w:left w:val="nil"/>
              <w:bottom w:val="nil"/>
              <w:right w:val="nil"/>
            </w:tcBorders>
          </w:tcPr>
          <w:p w14:paraId="486400B2" w14:textId="77777777" w:rsidR="0047418F" w:rsidRPr="00CA1B1F" w:rsidRDefault="0047418F" w:rsidP="0047418F">
            <w:pPr>
              <w:spacing w:line="360" w:lineRule="auto"/>
              <w:jc w:val="both"/>
              <w:rPr>
                <w:rFonts w:ascii="Avenir Book" w:hAnsi="Avenir Book" w:cs="Arial"/>
                <w:sz w:val="24"/>
                <w:szCs w:val="24"/>
                <w:lang w:val="es-ES"/>
              </w:rPr>
            </w:pPr>
          </w:p>
        </w:tc>
      </w:tr>
      <w:tr w:rsidR="0047418F" w:rsidRPr="00CA1B1F" w14:paraId="0E1C6D0C" w14:textId="77777777" w:rsidTr="001313D0">
        <w:tc>
          <w:tcPr>
            <w:tcW w:w="4322" w:type="dxa"/>
            <w:tcBorders>
              <w:top w:val="nil"/>
              <w:left w:val="nil"/>
              <w:bottom w:val="single" w:sz="4" w:space="0" w:color="auto"/>
              <w:right w:val="nil"/>
            </w:tcBorders>
            <w:hideMark/>
          </w:tcPr>
          <w:p w14:paraId="01624ED9" w14:textId="77777777" w:rsidR="0047418F" w:rsidRPr="00CA1B1F" w:rsidRDefault="0047418F" w:rsidP="0047418F">
            <w:pPr>
              <w:spacing w:line="360" w:lineRule="auto"/>
              <w:jc w:val="both"/>
              <w:rPr>
                <w:rFonts w:ascii="Avenir Book" w:hAnsi="Avenir Book" w:cs="Arial"/>
                <w:sz w:val="24"/>
                <w:szCs w:val="24"/>
                <w:lang w:val="es-ES"/>
              </w:rPr>
            </w:pPr>
            <w:r w:rsidRPr="00CA1B1F">
              <w:rPr>
                <w:rFonts w:ascii="Avenir Book" w:hAnsi="Avenir Book" w:cs="Arial"/>
              </w:rPr>
              <w:fldChar w:fldCharType="begin">
                <w:ffData>
                  <w:name w:val="Text61"/>
                  <w:enabled/>
                  <w:calcOnExit w:val="0"/>
                  <w:textInput/>
                </w:ffData>
              </w:fldChar>
            </w:r>
            <w:r w:rsidRPr="00CA1B1F">
              <w:rPr>
                <w:rFonts w:ascii="Avenir Book" w:hAnsi="Avenir Book" w:cs="Arial"/>
                <w:sz w:val="24"/>
                <w:szCs w:val="24"/>
                <w:lang w:val="es-ES"/>
              </w:rPr>
              <w:instrText xml:space="preserve"> FORMTEXT </w:instrText>
            </w:r>
            <w:r w:rsidRPr="00CA1B1F">
              <w:rPr>
                <w:rFonts w:ascii="Avenir Book" w:hAnsi="Avenir Book" w:cs="Arial"/>
              </w:rPr>
            </w:r>
            <w:r w:rsidRPr="00CA1B1F">
              <w:rPr>
                <w:rFonts w:ascii="Avenir Book" w:hAnsi="Avenir Book" w:cs="Arial"/>
              </w:rPr>
              <w:fldChar w:fldCharType="separate"/>
            </w:r>
            <w:r w:rsidRPr="00CA1B1F">
              <w:rPr>
                <w:rFonts w:ascii="Avenir Book" w:hAnsi="Avenir Book" w:cs="Arial"/>
                <w:sz w:val="24"/>
                <w:szCs w:val="24"/>
                <w:lang w:val="es-ES"/>
              </w:rPr>
              <w:t> </w:t>
            </w:r>
            <w:r w:rsidRPr="00CA1B1F">
              <w:rPr>
                <w:rFonts w:ascii="Avenir Book" w:hAnsi="Avenir Book" w:cs="Arial"/>
                <w:sz w:val="24"/>
                <w:szCs w:val="24"/>
                <w:lang w:val="es-ES"/>
              </w:rPr>
              <w:t> </w:t>
            </w:r>
            <w:r w:rsidRPr="00CA1B1F">
              <w:rPr>
                <w:rFonts w:ascii="Avenir Book" w:hAnsi="Avenir Book" w:cs="Arial"/>
                <w:sz w:val="24"/>
                <w:szCs w:val="24"/>
                <w:lang w:val="es-ES"/>
              </w:rPr>
              <w:t> </w:t>
            </w:r>
            <w:r w:rsidRPr="00CA1B1F">
              <w:rPr>
                <w:rFonts w:ascii="Avenir Book" w:hAnsi="Avenir Book" w:cs="Arial"/>
                <w:sz w:val="24"/>
                <w:szCs w:val="24"/>
                <w:lang w:val="es-ES"/>
              </w:rPr>
              <w:t> </w:t>
            </w:r>
            <w:r w:rsidRPr="00CA1B1F">
              <w:rPr>
                <w:rFonts w:ascii="Avenir Book" w:hAnsi="Avenir Book" w:cs="Arial"/>
                <w:sz w:val="24"/>
                <w:szCs w:val="24"/>
                <w:lang w:val="es-ES"/>
              </w:rPr>
              <w:t> </w:t>
            </w:r>
            <w:r w:rsidRPr="00CA1B1F">
              <w:rPr>
                <w:rFonts w:ascii="Avenir Book" w:hAnsi="Avenir Book" w:cs="Arial"/>
              </w:rPr>
              <w:fldChar w:fldCharType="end"/>
            </w:r>
          </w:p>
        </w:tc>
        <w:tc>
          <w:tcPr>
            <w:tcW w:w="4322" w:type="dxa"/>
            <w:tcBorders>
              <w:top w:val="nil"/>
              <w:left w:val="nil"/>
              <w:bottom w:val="single" w:sz="4" w:space="0" w:color="auto"/>
              <w:right w:val="nil"/>
            </w:tcBorders>
          </w:tcPr>
          <w:p w14:paraId="33779859" w14:textId="77777777" w:rsidR="0047418F" w:rsidRPr="00CA1B1F" w:rsidRDefault="0047418F" w:rsidP="0047418F">
            <w:pPr>
              <w:spacing w:line="360" w:lineRule="auto"/>
              <w:jc w:val="both"/>
              <w:rPr>
                <w:rFonts w:ascii="Avenir Book" w:hAnsi="Avenir Book" w:cs="Arial"/>
                <w:sz w:val="24"/>
                <w:szCs w:val="24"/>
                <w:lang w:val="es-ES"/>
              </w:rPr>
            </w:pPr>
          </w:p>
        </w:tc>
      </w:tr>
      <w:tr w:rsidR="0047418F" w:rsidRPr="00CA1B1F" w14:paraId="2FFA7FE5" w14:textId="77777777" w:rsidTr="001313D0">
        <w:tc>
          <w:tcPr>
            <w:tcW w:w="4322" w:type="dxa"/>
            <w:tcBorders>
              <w:top w:val="single" w:sz="4" w:space="0" w:color="auto"/>
              <w:left w:val="nil"/>
              <w:bottom w:val="nil"/>
              <w:right w:val="nil"/>
            </w:tcBorders>
            <w:hideMark/>
          </w:tcPr>
          <w:p w14:paraId="739014C0" w14:textId="77777777" w:rsidR="0047418F" w:rsidRPr="00CA1B1F" w:rsidRDefault="0047418F" w:rsidP="0047418F">
            <w:pPr>
              <w:spacing w:line="360" w:lineRule="auto"/>
              <w:jc w:val="both"/>
              <w:rPr>
                <w:rFonts w:ascii="Avenir Book" w:hAnsi="Avenir Book" w:cs="Arial"/>
                <w:sz w:val="24"/>
                <w:szCs w:val="24"/>
                <w:lang w:val="es-ES"/>
              </w:rPr>
            </w:pPr>
            <w:r w:rsidRPr="00CA1B1F">
              <w:rPr>
                <w:rFonts w:ascii="Avenir Book" w:hAnsi="Avenir Book" w:cs="Arial"/>
                <w:sz w:val="24"/>
                <w:szCs w:val="24"/>
                <w:lang w:val="es-ES"/>
              </w:rPr>
              <w:t>Firma del/de la representante legal</w:t>
            </w:r>
          </w:p>
        </w:tc>
        <w:tc>
          <w:tcPr>
            <w:tcW w:w="4322" w:type="dxa"/>
            <w:tcBorders>
              <w:top w:val="single" w:sz="4" w:space="0" w:color="auto"/>
              <w:left w:val="nil"/>
              <w:bottom w:val="nil"/>
              <w:right w:val="nil"/>
            </w:tcBorders>
            <w:hideMark/>
          </w:tcPr>
          <w:p w14:paraId="7978F276" w14:textId="77777777" w:rsidR="0047418F" w:rsidRPr="00CA1B1F" w:rsidRDefault="0047418F" w:rsidP="0047418F">
            <w:pPr>
              <w:spacing w:line="360" w:lineRule="auto"/>
              <w:jc w:val="both"/>
              <w:rPr>
                <w:rFonts w:ascii="Avenir Book" w:hAnsi="Avenir Book" w:cs="Arial"/>
                <w:sz w:val="24"/>
                <w:szCs w:val="24"/>
                <w:lang w:val="es-ES"/>
              </w:rPr>
            </w:pPr>
            <w:r w:rsidRPr="00CA1B1F">
              <w:rPr>
                <w:rFonts w:ascii="Avenir Book" w:hAnsi="Avenir Book" w:cs="Arial"/>
                <w:sz w:val="24"/>
                <w:szCs w:val="24"/>
                <w:lang w:val="es-ES"/>
              </w:rPr>
              <w:t>Sello de la empresa</w:t>
            </w:r>
          </w:p>
        </w:tc>
      </w:tr>
    </w:tbl>
    <w:p w14:paraId="380944BD" w14:textId="77777777" w:rsidR="0047418F" w:rsidRPr="00CA1B1F" w:rsidRDefault="0047418F" w:rsidP="0047418F">
      <w:pPr>
        <w:spacing w:line="360" w:lineRule="auto"/>
        <w:jc w:val="both"/>
        <w:rPr>
          <w:rFonts w:ascii="Avenir Book" w:hAnsi="Avenir Book"/>
        </w:rPr>
      </w:pPr>
    </w:p>
    <w:p w14:paraId="569EEA9D" w14:textId="79401B55" w:rsidR="0047418F" w:rsidRPr="00CA1B1F" w:rsidRDefault="0047418F" w:rsidP="0047418F">
      <w:pPr>
        <w:spacing w:line="360" w:lineRule="auto"/>
        <w:jc w:val="both"/>
        <w:rPr>
          <w:rFonts w:ascii="Avenir Book" w:hAnsi="Avenir Book"/>
        </w:rPr>
      </w:pPr>
    </w:p>
    <w:tbl>
      <w:tblPr>
        <w:tblStyle w:val="Tablaconcuadrcula"/>
        <w:tblpPr w:leftFromText="141" w:rightFromText="141" w:vertAnchor="page" w:horzAnchor="margin" w:tblpY="355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A35B09" w:rsidRPr="00CA1B1F" w14:paraId="69FBA52B" w14:textId="77777777" w:rsidTr="00A35B09">
        <w:trPr>
          <w:trHeight w:val="356"/>
        </w:trPr>
        <w:tc>
          <w:tcPr>
            <w:tcW w:w="8789" w:type="dxa"/>
            <w:shd w:val="clear" w:color="auto" w:fill="30BFD3"/>
            <w:vAlign w:val="center"/>
          </w:tcPr>
          <w:p w14:paraId="27C2747D" w14:textId="77777777" w:rsidR="00A35B09" w:rsidRPr="00CA1B1F" w:rsidRDefault="00A35B09" w:rsidP="00A35B09">
            <w:pPr>
              <w:spacing w:line="360" w:lineRule="auto"/>
              <w:jc w:val="both"/>
              <w:rPr>
                <w:rFonts w:ascii="Avenir Book" w:hAnsi="Avenir Book" w:cs="Arial"/>
                <w:b/>
                <w:bCs/>
                <w:sz w:val="24"/>
                <w:szCs w:val="24"/>
                <w:lang w:val="es-ES"/>
              </w:rPr>
            </w:pPr>
            <w:r w:rsidRPr="00CA1B1F">
              <w:rPr>
                <w:rFonts w:ascii="Avenir Book" w:hAnsi="Avenir Book" w:cs="Arial"/>
                <w:b/>
                <w:bCs/>
                <w:color w:val="FFFFFF" w:themeColor="background1"/>
                <w:sz w:val="24"/>
                <w:szCs w:val="24"/>
                <w:lang w:val="es-ES"/>
              </w:rPr>
              <w:t>ANEXO NÚM. 9</w:t>
            </w:r>
          </w:p>
        </w:tc>
      </w:tr>
      <w:tr w:rsidR="00A35B09" w:rsidRPr="00CA1B1F" w14:paraId="6946656D" w14:textId="77777777" w:rsidTr="00A35B09">
        <w:trPr>
          <w:trHeight w:val="356"/>
        </w:trPr>
        <w:tc>
          <w:tcPr>
            <w:tcW w:w="8789" w:type="dxa"/>
            <w:tcBorders>
              <w:bottom w:val="single" w:sz="12" w:space="0" w:color="0BD0D9" w:themeColor="accent3"/>
            </w:tcBorders>
            <w:shd w:val="clear" w:color="auto" w:fill="auto"/>
            <w:vAlign w:val="center"/>
          </w:tcPr>
          <w:p w14:paraId="75FC4094" w14:textId="77777777" w:rsidR="00A35B09" w:rsidRPr="00CA1B1F" w:rsidRDefault="00A35B09" w:rsidP="00A35B09">
            <w:pPr>
              <w:pStyle w:val="Ttulo2"/>
              <w:spacing w:line="360" w:lineRule="auto"/>
              <w:ind w:left="37" w:firstLine="0"/>
              <w:jc w:val="both"/>
              <w:rPr>
                <w:rFonts w:ascii="Avenir Book" w:hAnsi="Avenir Book"/>
                <w:sz w:val="24"/>
                <w:szCs w:val="24"/>
                <w:lang w:val="es-ES"/>
              </w:rPr>
            </w:pPr>
            <w:r w:rsidRPr="00CA1B1F">
              <w:rPr>
                <w:rFonts w:ascii="Avenir Book" w:hAnsi="Avenir Book"/>
                <w:sz w:val="24"/>
                <w:szCs w:val="24"/>
                <w:lang w:val="es-ES"/>
              </w:rPr>
              <w:t>DECLARACIÓN DE EMPRESAS VINCULADAS</w:t>
            </w:r>
          </w:p>
        </w:tc>
      </w:tr>
    </w:tbl>
    <w:p w14:paraId="003D1407" w14:textId="77777777" w:rsidR="0047418F" w:rsidRPr="00CA1B1F" w:rsidRDefault="0047418F" w:rsidP="0047418F">
      <w:pPr>
        <w:spacing w:line="360" w:lineRule="auto"/>
        <w:ind w:right="27"/>
        <w:jc w:val="both"/>
        <w:rPr>
          <w:rFonts w:ascii="Avenir Book" w:hAnsi="Avenir Book" w:cs="Arial"/>
        </w:rPr>
      </w:pPr>
    </w:p>
    <w:p w14:paraId="42360957" w14:textId="77777777" w:rsidR="0047418F" w:rsidRPr="00CA1B1F" w:rsidRDefault="0047418F" w:rsidP="0047418F">
      <w:pPr>
        <w:spacing w:line="360" w:lineRule="auto"/>
        <w:ind w:left="-5" w:right="28"/>
        <w:jc w:val="both"/>
        <w:rPr>
          <w:rFonts w:ascii="Avenir Book" w:hAnsi="Avenir Book" w:cs="Arial"/>
        </w:rPr>
      </w:pPr>
      <w:r w:rsidRPr="00CA1B1F">
        <w:rPr>
          <w:rFonts w:ascii="Avenir Book" w:hAnsi="Avenir Book" w:cs="Arial"/>
        </w:rPr>
        <w:t xml:space="preserve">D/Dª. ………….., mayor de edad, con domicilio en………….. C/ ……………, con D.N.I. ……………….., actuando en su propio nombre y derecho o en representación de ……………………, en su calidad de ………………………; en relación a la proposición presentada para la contratación de (…) para el </w:t>
      </w:r>
      <w:r w:rsidRPr="00CA1B1F">
        <w:rPr>
          <w:rFonts w:ascii="Avenir Book" w:hAnsi="Avenir Book" w:cs="Arial"/>
          <w:b/>
          <w:bCs/>
        </w:rPr>
        <w:t>IJC</w:t>
      </w:r>
      <w:r w:rsidRPr="00CA1B1F">
        <w:rPr>
          <w:rFonts w:ascii="Avenir Book" w:hAnsi="Avenir Book" w:cs="Arial"/>
        </w:rPr>
        <w:t xml:space="preserve">, declara bajo su responsabilidad: </w:t>
      </w:r>
    </w:p>
    <w:p w14:paraId="2E111C4F" w14:textId="77777777" w:rsidR="0047418F" w:rsidRPr="00CA1B1F" w:rsidRDefault="0047418F" w:rsidP="0047418F">
      <w:pPr>
        <w:spacing w:line="360" w:lineRule="auto"/>
        <w:jc w:val="both"/>
        <w:rPr>
          <w:rFonts w:ascii="Avenir Book" w:hAnsi="Avenir Book" w:cs="Arial"/>
        </w:rPr>
      </w:pPr>
      <w:r w:rsidRPr="00CA1B1F">
        <w:rPr>
          <w:rFonts w:ascii="Avenir Book" w:hAnsi="Avenir Book" w:cs="Arial"/>
        </w:rPr>
        <w:t xml:space="preserve"> </w:t>
      </w:r>
    </w:p>
    <w:p w14:paraId="6177D26C" w14:textId="77777777" w:rsidR="0047418F" w:rsidRPr="00CA1B1F" w:rsidRDefault="0047418F" w:rsidP="0047418F">
      <w:pPr>
        <w:spacing w:line="360" w:lineRule="auto"/>
        <w:ind w:left="-5" w:right="27"/>
        <w:jc w:val="both"/>
        <w:rPr>
          <w:rFonts w:ascii="Avenir Book" w:hAnsi="Avenir Book" w:cs="Arial"/>
        </w:rPr>
      </w:pPr>
      <w:r w:rsidRPr="00CA1B1F">
        <w:rPr>
          <w:rFonts w:ascii="Avenir Book" w:hAnsi="Avenir Book" w:cs="Arial"/>
        </w:rPr>
        <w:t xml:space="preserve">(Indíquese lo que proceda):  </w:t>
      </w:r>
    </w:p>
    <w:p w14:paraId="4CD05D43" w14:textId="77777777" w:rsidR="0047418F" w:rsidRPr="00CA1B1F" w:rsidRDefault="0047418F" w:rsidP="0047418F">
      <w:pPr>
        <w:spacing w:line="360" w:lineRule="auto"/>
        <w:jc w:val="both"/>
        <w:rPr>
          <w:rFonts w:ascii="Avenir Book" w:hAnsi="Avenir Book" w:cs="Arial"/>
        </w:rPr>
      </w:pPr>
      <w:r w:rsidRPr="00CA1B1F">
        <w:rPr>
          <w:rFonts w:ascii="Avenir Book" w:hAnsi="Avenir Book" w:cs="Arial"/>
        </w:rPr>
        <w:t xml:space="preserve"> </w:t>
      </w:r>
    </w:p>
    <w:p w14:paraId="7096BFFC" w14:textId="77777777" w:rsidR="0047418F" w:rsidRPr="00CA1B1F" w:rsidRDefault="00056EA9" w:rsidP="0047418F">
      <w:pPr>
        <w:spacing w:line="360" w:lineRule="auto"/>
        <w:ind w:left="345" w:right="27" w:hanging="360"/>
        <w:jc w:val="both"/>
        <w:rPr>
          <w:rFonts w:ascii="Avenir Book" w:hAnsi="Avenir Book" w:cs="Arial"/>
        </w:rPr>
      </w:pPr>
      <w:sdt>
        <w:sdtPr>
          <w:rPr>
            <w:rFonts w:ascii="Avenir Book" w:eastAsia="Arial" w:hAnsi="Avenir Book" w:cs="Arial"/>
          </w:rPr>
          <w:id w:val="883751093"/>
          <w14:checkbox>
            <w14:checked w14:val="0"/>
            <w14:checkedState w14:val="2612" w14:font="MS Gothic"/>
            <w14:uncheckedState w14:val="2610" w14:font="MS Gothic"/>
          </w14:checkbox>
        </w:sdtPr>
        <w:sdtEndPr/>
        <w:sdtContent>
          <w:r w:rsidR="0047418F" w:rsidRPr="00CA1B1F">
            <w:rPr>
              <w:rFonts w:ascii="Segoe UI Symbol" w:eastAsia="MS Gothic" w:hAnsi="Segoe UI Symbol" w:cs="Segoe UI Symbol"/>
            </w:rPr>
            <w:t>☐</w:t>
          </w:r>
        </w:sdtContent>
      </w:sdt>
      <w:r w:rsidR="0047418F" w:rsidRPr="00CA1B1F">
        <w:rPr>
          <w:rFonts w:ascii="Avenir Book" w:hAnsi="Avenir Book" w:cs="Arial"/>
        </w:rPr>
        <w:t xml:space="preserve"> Que son empresas vinculadas con la empresa oferente las incluidas en la relación adjunta, sin que exista ninguna otra empresa en la que concurran los requisitos señalados en el citado precepto.  </w:t>
      </w:r>
    </w:p>
    <w:p w14:paraId="62500EEC" w14:textId="77777777" w:rsidR="0047418F" w:rsidRPr="00CA1B1F" w:rsidRDefault="0047418F" w:rsidP="0047418F">
      <w:pPr>
        <w:spacing w:line="360" w:lineRule="auto"/>
        <w:ind w:left="283"/>
        <w:jc w:val="both"/>
        <w:rPr>
          <w:rFonts w:ascii="Avenir Book" w:hAnsi="Avenir Book" w:cs="Arial"/>
        </w:rPr>
      </w:pPr>
      <w:r w:rsidRPr="00CA1B1F">
        <w:rPr>
          <w:rFonts w:ascii="Avenir Book" w:hAnsi="Avenir Book" w:cs="Arial"/>
        </w:rPr>
        <w:t xml:space="preserve"> </w:t>
      </w:r>
    </w:p>
    <w:p w14:paraId="34594EA0" w14:textId="77777777" w:rsidR="0047418F" w:rsidRPr="00CA1B1F" w:rsidRDefault="0047418F" w:rsidP="0047418F">
      <w:pPr>
        <w:tabs>
          <w:tab w:val="center" w:pos="283"/>
          <w:tab w:val="center" w:pos="4338"/>
        </w:tabs>
        <w:spacing w:after="240" w:line="360" w:lineRule="auto"/>
        <w:jc w:val="both"/>
        <w:rPr>
          <w:rFonts w:ascii="Avenir Book" w:hAnsi="Avenir Book" w:cs="Arial"/>
        </w:rPr>
      </w:pPr>
      <w:r w:rsidRPr="00CA1B1F">
        <w:rPr>
          <w:rFonts w:ascii="Avenir Book" w:eastAsia="Calibri" w:hAnsi="Avenir Book" w:cs="Arial"/>
        </w:rPr>
        <w:tab/>
      </w:r>
      <w:r w:rsidRPr="00CA1B1F">
        <w:rPr>
          <w:rFonts w:ascii="Avenir Book" w:hAnsi="Avenir Book" w:cs="Arial"/>
        </w:rPr>
        <w:t xml:space="preserve"> </w:t>
      </w:r>
      <w:r w:rsidRPr="00CA1B1F">
        <w:rPr>
          <w:rFonts w:ascii="Avenir Book" w:hAnsi="Avenir Book" w:cs="Arial"/>
        </w:rPr>
        <w:tab/>
        <w:t xml:space="preserve"> Nombre o razón social…………………………..NIF/CIF……………………….. </w:t>
      </w:r>
    </w:p>
    <w:p w14:paraId="612A1043" w14:textId="77777777" w:rsidR="0047418F" w:rsidRPr="00CA1B1F" w:rsidRDefault="0047418F" w:rsidP="0047418F">
      <w:pPr>
        <w:spacing w:line="360" w:lineRule="auto"/>
        <w:ind w:left="718" w:right="27"/>
        <w:jc w:val="both"/>
        <w:rPr>
          <w:rFonts w:ascii="Avenir Book" w:hAnsi="Avenir Book" w:cs="Arial"/>
        </w:rPr>
      </w:pPr>
      <w:r w:rsidRPr="00CA1B1F">
        <w:rPr>
          <w:rFonts w:ascii="Avenir Book" w:hAnsi="Avenir Book" w:cs="Arial"/>
        </w:rPr>
        <w:t xml:space="preserve">1.- </w:t>
      </w:r>
    </w:p>
    <w:p w14:paraId="25BEC6C3" w14:textId="77777777" w:rsidR="0047418F" w:rsidRPr="00CA1B1F" w:rsidRDefault="0047418F" w:rsidP="0047418F">
      <w:pPr>
        <w:spacing w:line="360" w:lineRule="auto"/>
        <w:ind w:left="718" w:right="27"/>
        <w:jc w:val="both"/>
        <w:rPr>
          <w:rFonts w:ascii="Avenir Book" w:hAnsi="Avenir Book" w:cs="Arial"/>
        </w:rPr>
      </w:pPr>
      <w:r w:rsidRPr="00CA1B1F">
        <w:rPr>
          <w:rFonts w:ascii="Avenir Book" w:hAnsi="Avenir Book" w:cs="Arial"/>
        </w:rPr>
        <w:t>2.-</w:t>
      </w:r>
    </w:p>
    <w:p w14:paraId="22DBFA50" w14:textId="77777777" w:rsidR="0047418F" w:rsidRPr="00CA1B1F" w:rsidRDefault="0047418F" w:rsidP="0047418F">
      <w:pPr>
        <w:spacing w:line="360" w:lineRule="auto"/>
        <w:ind w:left="718" w:right="27"/>
        <w:jc w:val="both"/>
        <w:rPr>
          <w:rFonts w:ascii="Avenir Book" w:hAnsi="Avenir Book" w:cs="Arial"/>
        </w:rPr>
      </w:pPr>
      <w:r w:rsidRPr="00CA1B1F">
        <w:rPr>
          <w:rFonts w:ascii="Avenir Book" w:hAnsi="Avenir Book" w:cs="Arial"/>
        </w:rPr>
        <w:t xml:space="preserve">3.- </w:t>
      </w:r>
    </w:p>
    <w:p w14:paraId="6C1E8FE0" w14:textId="77777777" w:rsidR="0047418F" w:rsidRPr="00CA1B1F" w:rsidRDefault="0047418F" w:rsidP="0047418F">
      <w:pPr>
        <w:spacing w:line="360" w:lineRule="auto"/>
        <w:jc w:val="both"/>
        <w:rPr>
          <w:rFonts w:ascii="Avenir Book" w:hAnsi="Avenir Book" w:cs="Arial"/>
        </w:rPr>
      </w:pPr>
      <w:r w:rsidRPr="00CA1B1F">
        <w:rPr>
          <w:rFonts w:ascii="Avenir Book" w:hAnsi="Avenir Book" w:cs="Arial"/>
        </w:rPr>
        <w:t xml:space="preserve"> </w:t>
      </w:r>
    </w:p>
    <w:p w14:paraId="6B8262C8" w14:textId="77777777" w:rsidR="0047418F" w:rsidRPr="00CA1B1F" w:rsidRDefault="00056EA9" w:rsidP="0047418F">
      <w:pPr>
        <w:spacing w:line="360" w:lineRule="auto"/>
        <w:ind w:left="-5" w:right="27"/>
        <w:jc w:val="both"/>
        <w:rPr>
          <w:rFonts w:ascii="Avenir Book" w:hAnsi="Avenir Book" w:cs="Arial"/>
        </w:rPr>
      </w:pPr>
      <w:sdt>
        <w:sdtPr>
          <w:rPr>
            <w:rFonts w:ascii="Avenir Book" w:eastAsia="Arial" w:hAnsi="Avenir Book" w:cs="Arial"/>
          </w:rPr>
          <w:id w:val="415675829"/>
          <w14:checkbox>
            <w14:checked w14:val="0"/>
            <w14:checkedState w14:val="2612" w14:font="MS Gothic"/>
            <w14:uncheckedState w14:val="2610" w14:font="MS Gothic"/>
          </w14:checkbox>
        </w:sdtPr>
        <w:sdtEndPr/>
        <w:sdtContent>
          <w:r w:rsidR="0047418F" w:rsidRPr="00CA1B1F">
            <w:rPr>
              <w:rFonts w:ascii="Segoe UI Symbol" w:eastAsia="MS Gothic" w:hAnsi="Segoe UI Symbol" w:cs="Segoe UI Symbol"/>
            </w:rPr>
            <w:t>☐</w:t>
          </w:r>
        </w:sdtContent>
      </w:sdt>
      <w:r w:rsidR="0047418F" w:rsidRPr="00CA1B1F">
        <w:rPr>
          <w:rFonts w:ascii="Avenir Book" w:hAnsi="Avenir Book" w:cs="Arial"/>
        </w:rPr>
        <w:t xml:space="preserve"> Que la empresa oferente no tiene empresas vinculadas.  </w:t>
      </w:r>
    </w:p>
    <w:p w14:paraId="04148DC4" w14:textId="77777777" w:rsidR="0047418F" w:rsidRPr="00CA1B1F" w:rsidRDefault="0047418F" w:rsidP="0047418F">
      <w:pPr>
        <w:spacing w:line="360" w:lineRule="auto"/>
        <w:jc w:val="both"/>
        <w:rPr>
          <w:rFonts w:ascii="Avenir Book" w:hAnsi="Avenir Book" w:cs="Arial"/>
        </w:rPr>
      </w:pPr>
      <w:r w:rsidRPr="00CA1B1F">
        <w:rPr>
          <w:rFonts w:ascii="Avenir Book" w:hAnsi="Avenir Book" w:cs="Arial"/>
        </w:rPr>
        <w:lastRenderedPageBreak/>
        <w:t xml:space="preserve"> </w:t>
      </w:r>
    </w:p>
    <w:p w14:paraId="238F5C77" w14:textId="77777777" w:rsidR="0047418F" w:rsidRPr="00CA1B1F" w:rsidRDefault="0047418F" w:rsidP="0047418F">
      <w:pPr>
        <w:spacing w:line="360" w:lineRule="auto"/>
        <w:ind w:left="-5" w:right="27"/>
        <w:jc w:val="both"/>
        <w:rPr>
          <w:rFonts w:ascii="Avenir Book" w:hAnsi="Avenir Book"/>
        </w:rPr>
      </w:pPr>
      <w:r w:rsidRPr="00CA1B1F">
        <w:rPr>
          <w:rFonts w:ascii="Avenir Book" w:hAnsi="Avenir Book" w:cs="Arial"/>
        </w:rPr>
        <w:t>Lugar, fecha y firma de la empresa licitadora.</w:t>
      </w:r>
    </w:p>
    <w:p w14:paraId="4DDB06EA" w14:textId="77777777" w:rsidR="0047418F" w:rsidRPr="00CA1B1F" w:rsidRDefault="0047418F" w:rsidP="0047418F">
      <w:pPr>
        <w:jc w:val="both"/>
        <w:rPr>
          <w:rFonts w:ascii="Avenir Book" w:hAnsi="Avenir Book"/>
        </w:rPr>
      </w:pPr>
      <w:r w:rsidRPr="00CA1B1F">
        <w:rPr>
          <w:rFonts w:ascii="Avenir Book" w:hAnsi="Avenir Book"/>
        </w:rPr>
        <w:br w:type="page"/>
      </w:r>
    </w:p>
    <w:tbl>
      <w:tblPr>
        <w:tblStyle w:val="Tablaconcuadrcula"/>
        <w:tblpPr w:leftFromText="141" w:rightFromText="141" w:vertAnchor="page" w:horzAnchor="margin" w:tblpY="346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8789"/>
      </w:tblGrid>
      <w:tr w:rsidR="00A35B09" w:rsidRPr="00CA1B1F" w14:paraId="1F5616FE" w14:textId="77777777" w:rsidTr="00A35B09">
        <w:trPr>
          <w:trHeight w:val="356"/>
        </w:trPr>
        <w:tc>
          <w:tcPr>
            <w:tcW w:w="8789" w:type="dxa"/>
            <w:shd w:val="clear" w:color="auto" w:fill="30BFD3"/>
            <w:vAlign w:val="center"/>
          </w:tcPr>
          <w:p w14:paraId="6E0A61C8" w14:textId="77777777" w:rsidR="00A35B09" w:rsidRPr="00CA1B1F" w:rsidRDefault="00A35B09" w:rsidP="00A35B09">
            <w:pPr>
              <w:spacing w:line="360" w:lineRule="auto"/>
              <w:jc w:val="both"/>
              <w:rPr>
                <w:rFonts w:ascii="Avenir Book" w:hAnsi="Avenir Book" w:cs="Arial"/>
                <w:b/>
                <w:bCs/>
                <w:sz w:val="24"/>
                <w:szCs w:val="24"/>
                <w:lang w:val="es-ES"/>
              </w:rPr>
            </w:pPr>
            <w:r w:rsidRPr="00CA1B1F">
              <w:rPr>
                <w:rFonts w:ascii="Avenir Book" w:hAnsi="Avenir Book" w:cs="Arial"/>
                <w:b/>
                <w:bCs/>
                <w:color w:val="FFFFFF" w:themeColor="background1"/>
                <w:sz w:val="24"/>
                <w:szCs w:val="24"/>
                <w:lang w:val="es-ES"/>
              </w:rPr>
              <w:lastRenderedPageBreak/>
              <w:t>ANEXO NÚM. 10</w:t>
            </w:r>
          </w:p>
        </w:tc>
      </w:tr>
      <w:tr w:rsidR="00A35B09" w:rsidRPr="00CA1B1F" w14:paraId="181CB787" w14:textId="77777777" w:rsidTr="00A35B09">
        <w:trPr>
          <w:trHeight w:val="356"/>
        </w:trPr>
        <w:tc>
          <w:tcPr>
            <w:tcW w:w="8789" w:type="dxa"/>
            <w:tcBorders>
              <w:bottom w:val="single" w:sz="12" w:space="0" w:color="0BD0D9" w:themeColor="accent3"/>
            </w:tcBorders>
            <w:shd w:val="clear" w:color="auto" w:fill="auto"/>
            <w:vAlign w:val="center"/>
          </w:tcPr>
          <w:p w14:paraId="44BCBFF3" w14:textId="77777777" w:rsidR="00A35B09" w:rsidRPr="00CA1B1F" w:rsidRDefault="00A35B09" w:rsidP="00A35B09">
            <w:pPr>
              <w:pStyle w:val="Ttulo2"/>
              <w:spacing w:line="360" w:lineRule="auto"/>
              <w:ind w:left="37" w:firstLine="0"/>
              <w:jc w:val="both"/>
              <w:rPr>
                <w:rFonts w:ascii="Avenir Book" w:hAnsi="Avenir Book"/>
                <w:sz w:val="24"/>
                <w:szCs w:val="24"/>
                <w:lang w:val="es-ES"/>
              </w:rPr>
            </w:pPr>
            <w:r w:rsidRPr="00CA1B1F">
              <w:rPr>
                <w:rFonts w:ascii="Avenir Book" w:hAnsi="Avenir Book"/>
                <w:sz w:val="24"/>
                <w:szCs w:val="24"/>
                <w:lang w:val="es-ES"/>
              </w:rPr>
              <w:t>DECLARACIÓN RESPONSABLE CAPACIDAD DE CONTRATAR</w:t>
            </w:r>
          </w:p>
        </w:tc>
      </w:tr>
    </w:tbl>
    <w:p w14:paraId="3DDCEED6" w14:textId="77777777" w:rsidR="0047418F" w:rsidRPr="00CA1B1F" w:rsidRDefault="0047418F" w:rsidP="0047418F">
      <w:pPr>
        <w:overflowPunct w:val="0"/>
        <w:autoSpaceDE w:val="0"/>
        <w:autoSpaceDN w:val="0"/>
        <w:adjustRightInd w:val="0"/>
        <w:spacing w:line="360" w:lineRule="auto"/>
        <w:jc w:val="both"/>
        <w:textAlignment w:val="baseline"/>
        <w:outlineLvl w:val="0"/>
        <w:rPr>
          <w:rFonts w:ascii="Avenir Book" w:hAnsi="Avenir Book" w:cs="Arial"/>
        </w:rPr>
      </w:pPr>
    </w:p>
    <w:p w14:paraId="5FC36387" w14:textId="77777777" w:rsidR="0047418F" w:rsidRPr="00CA1B1F" w:rsidRDefault="0047418F" w:rsidP="0047418F">
      <w:pPr>
        <w:spacing w:line="360" w:lineRule="auto"/>
        <w:jc w:val="both"/>
        <w:rPr>
          <w:rFonts w:ascii="Avenir Book" w:hAnsi="Avenir Book" w:cs="Arial"/>
        </w:rPr>
      </w:pPr>
      <w:r w:rsidRPr="00CA1B1F">
        <w:rPr>
          <w:rFonts w:ascii="Avenir Book" w:hAnsi="Avenir Book" w:cs="Arial"/>
        </w:rPr>
        <w:t xml:space="preserve">El Sr. .............................., con DNI núm. ................ ........., actuando en nombre y representación de .................................. ................... (licitador), en su condición de ...................... ........................... y con poderes suficientes para suscribir la presente declaración responsable, enterado de la convocatoria del procedimiento de contratación (….) para el </w:t>
      </w:r>
      <w:r w:rsidRPr="00CA1B1F">
        <w:rPr>
          <w:rFonts w:ascii="Avenir Book" w:hAnsi="Avenir Book" w:cs="Arial"/>
          <w:b/>
          <w:bCs/>
        </w:rPr>
        <w:t>IJC</w:t>
      </w:r>
      <w:r w:rsidRPr="00CA1B1F">
        <w:rPr>
          <w:rFonts w:ascii="Avenir Book" w:hAnsi="Avenir Book" w:cs="Arial"/>
        </w:rPr>
        <w:t>.</w:t>
      </w:r>
    </w:p>
    <w:p w14:paraId="1CF8897C" w14:textId="77777777" w:rsidR="0000589B" w:rsidRPr="00CA1B1F" w:rsidRDefault="0000589B" w:rsidP="0047418F">
      <w:pPr>
        <w:spacing w:line="360" w:lineRule="auto"/>
        <w:jc w:val="both"/>
        <w:rPr>
          <w:rFonts w:ascii="Avenir Book" w:hAnsi="Avenir Book" w:cs="Arial"/>
        </w:rPr>
      </w:pPr>
    </w:p>
    <w:p w14:paraId="65CE1F70" w14:textId="77777777" w:rsidR="0047418F" w:rsidRPr="00CA1B1F" w:rsidRDefault="0047418F" w:rsidP="0047418F">
      <w:pPr>
        <w:spacing w:line="360" w:lineRule="auto"/>
        <w:jc w:val="both"/>
        <w:rPr>
          <w:rFonts w:ascii="Avenir Book" w:hAnsi="Avenir Book" w:cs="Arial"/>
          <w:b/>
        </w:rPr>
      </w:pPr>
      <w:r w:rsidRPr="00CA1B1F">
        <w:rPr>
          <w:rFonts w:ascii="Avenir Book" w:hAnsi="Avenir Book" w:cs="Arial"/>
          <w:b/>
        </w:rPr>
        <w:t>DECLARA RESPONSABLEMENTE:</w:t>
      </w:r>
    </w:p>
    <w:p w14:paraId="058C2603" w14:textId="77777777" w:rsidR="00332058" w:rsidRPr="00CA1B1F" w:rsidRDefault="00332058" w:rsidP="0047418F">
      <w:pPr>
        <w:spacing w:line="360" w:lineRule="auto"/>
        <w:jc w:val="both"/>
        <w:rPr>
          <w:rFonts w:ascii="Avenir Book" w:hAnsi="Avenir Book" w:cs="Arial"/>
          <w:b/>
        </w:rPr>
      </w:pPr>
    </w:p>
    <w:p w14:paraId="2F98ED05" w14:textId="77777777" w:rsidR="0047418F" w:rsidRPr="00CA1B1F" w:rsidRDefault="0047418F" w:rsidP="00087CAA">
      <w:pPr>
        <w:pStyle w:val="Prrafodelista"/>
        <w:widowControl/>
        <w:numPr>
          <w:ilvl w:val="0"/>
          <w:numId w:val="33"/>
        </w:numPr>
        <w:autoSpaceDE/>
        <w:autoSpaceDN/>
        <w:spacing w:after="120" w:line="360" w:lineRule="auto"/>
        <w:jc w:val="both"/>
        <w:rPr>
          <w:rFonts w:ascii="Avenir Book" w:hAnsi="Avenir Book"/>
          <w:sz w:val="24"/>
          <w:szCs w:val="24"/>
          <w:lang w:val="es-ES"/>
        </w:rPr>
      </w:pPr>
      <w:r w:rsidRPr="00CA1B1F">
        <w:rPr>
          <w:rFonts w:ascii="Avenir Book" w:hAnsi="Avenir Book"/>
          <w:sz w:val="24"/>
          <w:szCs w:val="24"/>
          <w:lang w:val="es-ES"/>
        </w:rPr>
        <w:t xml:space="preserve">Que la empresa que representa cumple las condiciones establecidas legalmente para contratar con el sector público, y por lo tanto ni el abajo firmante ni sus administradores y / o representantes se encuentran incluidos en ninguna de las circunstancias previstas en el </w:t>
      </w:r>
      <w:r w:rsidRPr="00CA1B1F">
        <w:rPr>
          <w:rFonts w:ascii="Avenir Book" w:hAnsi="Avenir Book"/>
          <w:b/>
          <w:bCs/>
          <w:sz w:val="24"/>
          <w:szCs w:val="24"/>
          <w:lang w:val="es-ES"/>
        </w:rPr>
        <w:t>artículo 71</w:t>
      </w:r>
      <w:r w:rsidRPr="00CA1B1F">
        <w:rPr>
          <w:rFonts w:ascii="Avenir Book" w:hAnsi="Avenir Book"/>
          <w:sz w:val="24"/>
          <w:szCs w:val="24"/>
          <w:lang w:val="es-ES"/>
        </w:rPr>
        <w:t xml:space="preserve"> de la LCSP.</w:t>
      </w:r>
    </w:p>
    <w:p w14:paraId="52902DFA" w14:textId="1074B367" w:rsidR="00FA05A2" w:rsidRPr="00CA1B1F" w:rsidRDefault="00FA05A2" w:rsidP="00087CAA">
      <w:pPr>
        <w:pStyle w:val="Prrafodelista"/>
        <w:widowControl/>
        <w:numPr>
          <w:ilvl w:val="0"/>
          <w:numId w:val="33"/>
        </w:numPr>
        <w:autoSpaceDE/>
        <w:autoSpaceDN/>
        <w:spacing w:after="120" w:line="360" w:lineRule="auto"/>
        <w:jc w:val="both"/>
        <w:rPr>
          <w:rFonts w:ascii="Avenir Book" w:hAnsi="Avenir Book"/>
          <w:sz w:val="24"/>
          <w:szCs w:val="24"/>
          <w:lang w:val="es-ES"/>
        </w:rPr>
      </w:pPr>
      <w:r w:rsidRPr="00CA1B1F">
        <w:rPr>
          <w:rFonts w:ascii="Avenir Book" w:hAnsi="Avenir Book"/>
          <w:sz w:val="24"/>
          <w:szCs w:val="24"/>
          <w:lang w:val="es-ES"/>
        </w:rPr>
        <w:t>Que la empresa que representa cumple y puede acreditar documentalmente los criterios de solvencia económica y financiera y técnica o profesional establecidos para participar en el presente procedimiento.</w:t>
      </w:r>
    </w:p>
    <w:p w14:paraId="18C9B0C9" w14:textId="77777777" w:rsidR="0047418F" w:rsidRPr="00CA1B1F" w:rsidRDefault="0047418F" w:rsidP="00087CAA">
      <w:pPr>
        <w:pStyle w:val="Prrafodelista"/>
        <w:widowControl/>
        <w:numPr>
          <w:ilvl w:val="0"/>
          <w:numId w:val="33"/>
        </w:numPr>
        <w:autoSpaceDE/>
        <w:autoSpaceDN/>
        <w:spacing w:after="120" w:line="360" w:lineRule="auto"/>
        <w:jc w:val="both"/>
        <w:rPr>
          <w:rFonts w:ascii="Avenir Book" w:hAnsi="Avenir Book"/>
          <w:sz w:val="24"/>
          <w:szCs w:val="24"/>
          <w:lang w:val="es-ES"/>
        </w:rPr>
      </w:pPr>
      <w:r w:rsidRPr="00CA1B1F">
        <w:rPr>
          <w:rFonts w:ascii="Avenir Book" w:hAnsi="Avenir Book"/>
          <w:sz w:val="24"/>
          <w:szCs w:val="24"/>
          <w:lang w:val="es-ES"/>
        </w:rPr>
        <w:t>Que la empresa que representa se encuentra al corriente de obligaciones tributarias con el Estado.</w:t>
      </w:r>
    </w:p>
    <w:p w14:paraId="0C8FCBF1" w14:textId="77777777" w:rsidR="0047418F" w:rsidRPr="00CA1B1F" w:rsidRDefault="0047418F" w:rsidP="00087CAA">
      <w:pPr>
        <w:pStyle w:val="Prrafodelista"/>
        <w:widowControl/>
        <w:numPr>
          <w:ilvl w:val="0"/>
          <w:numId w:val="33"/>
        </w:numPr>
        <w:autoSpaceDE/>
        <w:autoSpaceDN/>
        <w:spacing w:after="120" w:line="360" w:lineRule="auto"/>
        <w:jc w:val="both"/>
        <w:rPr>
          <w:rFonts w:ascii="Avenir Book" w:hAnsi="Avenir Book"/>
          <w:sz w:val="24"/>
          <w:szCs w:val="24"/>
          <w:lang w:val="es-ES"/>
        </w:rPr>
      </w:pPr>
      <w:r w:rsidRPr="00CA1B1F">
        <w:rPr>
          <w:rFonts w:ascii="Avenir Book" w:hAnsi="Avenir Book"/>
          <w:sz w:val="24"/>
          <w:szCs w:val="24"/>
          <w:lang w:val="es-ES"/>
        </w:rPr>
        <w:t>Que la empresa que representa se encuentra al corriente de obligaciones tributarias con la Generalitat de Cataluña.</w:t>
      </w:r>
    </w:p>
    <w:p w14:paraId="038F8384" w14:textId="77777777" w:rsidR="0047418F" w:rsidRPr="00CA1B1F" w:rsidRDefault="0047418F" w:rsidP="00087CAA">
      <w:pPr>
        <w:pStyle w:val="Prrafodelista"/>
        <w:widowControl/>
        <w:numPr>
          <w:ilvl w:val="0"/>
          <w:numId w:val="33"/>
        </w:numPr>
        <w:autoSpaceDE/>
        <w:autoSpaceDN/>
        <w:spacing w:after="120" w:line="360" w:lineRule="auto"/>
        <w:jc w:val="both"/>
        <w:rPr>
          <w:rFonts w:ascii="Avenir Book" w:hAnsi="Avenir Book"/>
          <w:sz w:val="24"/>
          <w:szCs w:val="24"/>
          <w:lang w:val="es-ES"/>
        </w:rPr>
      </w:pPr>
      <w:r w:rsidRPr="00CA1B1F">
        <w:rPr>
          <w:rFonts w:ascii="Avenir Book" w:hAnsi="Avenir Book"/>
          <w:sz w:val="24"/>
          <w:szCs w:val="24"/>
          <w:lang w:val="es-ES"/>
        </w:rPr>
        <w:t>Que la empresa que representa se encuentra al corriente de obligaciones con la Seguridad Social.</w:t>
      </w:r>
    </w:p>
    <w:p w14:paraId="33B523D0" w14:textId="77777777" w:rsidR="0047418F" w:rsidRPr="00CA1B1F" w:rsidRDefault="0047418F" w:rsidP="00087CAA">
      <w:pPr>
        <w:pStyle w:val="Prrafodelista"/>
        <w:widowControl/>
        <w:numPr>
          <w:ilvl w:val="0"/>
          <w:numId w:val="33"/>
        </w:numPr>
        <w:autoSpaceDE/>
        <w:autoSpaceDN/>
        <w:spacing w:after="120" w:line="360" w:lineRule="auto"/>
        <w:jc w:val="both"/>
        <w:rPr>
          <w:rFonts w:ascii="Avenir Book" w:hAnsi="Avenir Book"/>
          <w:sz w:val="24"/>
          <w:szCs w:val="24"/>
          <w:lang w:val="es-ES"/>
        </w:rPr>
      </w:pPr>
      <w:r w:rsidRPr="00CA1B1F">
        <w:rPr>
          <w:rFonts w:ascii="Avenir Book" w:hAnsi="Avenir Book"/>
          <w:sz w:val="24"/>
          <w:szCs w:val="24"/>
          <w:lang w:val="es-ES"/>
        </w:rPr>
        <w:t>Que la empresa que representa está dada de alta en el Impuesto Sobre Actividades Económicas y al corriente de su pago, cuando se ejercen actividades sujetas a este impuesto.</w:t>
      </w:r>
    </w:p>
    <w:p w14:paraId="472BB9A1" w14:textId="77777777" w:rsidR="0047418F" w:rsidRPr="00CA1B1F" w:rsidRDefault="0047418F" w:rsidP="00087CAA">
      <w:pPr>
        <w:pStyle w:val="Prrafodelista"/>
        <w:widowControl/>
        <w:numPr>
          <w:ilvl w:val="0"/>
          <w:numId w:val="33"/>
        </w:numPr>
        <w:autoSpaceDE/>
        <w:autoSpaceDN/>
        <w:spacing w:after="120" w:line="360" w:lineRule="auto"/>
        <w:jc w:val="both"/>
        <w:rPr>
          <w:rFonts w:ascii="Avenir Book" w:hAnsi="Avenir Book"/>
          <w:sz w:val="24"/>
          <w:szCs w:val="24"/>
          <w:lang w:val="es-ES"/>
        </w:rPr>
      </w:pPr>
      <w:r w:rsidRPr="00CA1B1F">
        <w:rPr>
          <w:rFonts w:ascii="Avenir Book" w:hAnsi="Avenir Book"/>
          <w:sz w:val="24"/>
          <w:szCs w:val="24"/>
          <w:lang w:val="es-ES"/>
        </w:rPr>
        <w:lastRenderedPageBreak/>
        <w:t xml:space="preserve">Que la empresa que representa no ha retirado indebidamente su proposición o candidatura en un procedimiento de adjudicación, ni ha imposibilitado la adjudicación de un contrato a su favor por no cumplimentar lo establecido en el </w:t>
      </w:r>
      <w:r w:rsidRPr="00CA1B1F">
        <w:rPr>
          <w:rFonts w:ascii="Avenir Book" w:hAnsi="Avenir Book"/>
          <w:b/>
          <w:bCs/>
          <w:sz w:val="24"/>
          <w:szCs w:val="24"/>
          <w:lang w:val="es-ES"/>
        </w:rPr>
        <w:t>artículo 150.2</w:t>
      </w:r>
      <w:r w:rsidRPr="00CA1B1F">
        <w:rPr>
          <w:rFonts w:ascii="Avenir Book" w:hAnsi="Avenir Book"/>
          <w:sz w:val="24"/>
          <w:szCs w:val="24"/>
          <w:lang w:val="es-ES"/>
        </w:rPr>
        <w:t xml:space="preserve"> de la LCSP, dentro del plazo señalado al efecto interviniendo dolo, culpa o negligencia.</w:t>
      </w:r>
    </w:p>
    <w:p w14:paraId="737D31DF" w14:textId="77777777" w:rsidR="0047418F" w:rsidRPr="00CA1B1F" w:rsidRDefault="0047418F" w:rsidP="00087CAA">
      <w:pPr>
        <w:pStyle w:val="Prrafodelista"/>
        <w:widowControl/>
        <w:numPr>
          <w:ilvl w:val="0"/>
          <w:numId w:val="33"/>
        </w:numPr>
        <w:autoSpaceDE/>
        <w:autoSpaceDN/>
        <w:spacing w:after="120" w:line="360" w:lineRule="auto"/>
        <w:jc w:val="both"/>
        <w:rPr>
          <w:rFonts w:ascii="Avenir Book" w:hAnsi="Avenir Book"/>
          <w:sz w:val="24"/>
          <w:szCs w:val="24"/>
          <w:lang w:val="es-ES"/>
        </w:rPr>
      </w:pPr>
      <w:r w:rsidRPr="00CA1B1F">
        <w:rPr>
          <w:rFonts w:ascii="Avenir Book" w:hAnsi="Avenir Book"/>
          <w:sz w:val="24"/>
          <w:szCs w:val="24"/>
          <w:lang w:val="es-ES"/>
        </w:rPr>
        <w:t>Que acepta que la documentación anexada al Pliego tiene carácter contractual.</w:t>
      </w:r>
    </w:p>
    <w:p w14:paraId="24EF36CB" w14:textId="77777777" w:rsidR="0047418F" w:rsidRPr="00CA1B1F" w:rsidRDefault="0047418F" w:rsidP="00087CAA">
      <w:pPr>
        <w:pStyle w:val="Prrafodelista"/>
        <w:widowControl/>
        <w:numPr>
          <w:ilvl w:val="0"/>
          <w:numId w:val="33"/>
        </w:numPr>
        <w:autoSpaceDE/>
        <w:autoSpaceDN/>
        <w:spacing w:after="120" w:line="360" w:lineRule="auto"/>
        <w:jc w:val="both"/>
        <w:rPr>
          <w:rFonts w:ascii="Avenir Book" w:hAnsi="Avenir Book"/>
          <w:sz w:val="24"/>
          <w:szCs w:val="24"/>
          <w:lang w:val="es-ES"/>
        </w:rPr>
      </w:pPr>
      <w:r w:rsidRPr="00CA1B1F">
        <w:rPr>
          <w:rFonts w:ascii="Avenir Book" w:hAnsi="Avenir Book"/>
          <w:sz w:val="24"/>
          <w:szCs w:val="24"/>
          <w:lang w:val="es-ES"/>
        </w:rPr>
        <w:t>Que la empresa que representa cumple y se compromete a cumplir los principios éticos y reglas de conducta indicados por la Fundación Instituto de Investigación contra la Leucemia Josep Carreras, asumiendo las responsabilidades de su incumplimiento.</w:t>
      </w:r>
    </w:p>
    <w:p w14:paraId="0815CA1D" w14:textId="77777777" w:rsidR="0047418F" w:rsidRPr="00CA1B1F" w:rsidRDefault="0047418F" w:rsidP="00087CAA">
      <w:pPr>
        <w:pStyle w:val="Prrafodelista"/>
        <w:widowControl/>
        <w:numPr>
          <w:ilvl w:val="0"/>
          <w:numId w:val="33"/>
        </w:numPr>
        <w:autoSpaceDE/>
        <w:autoSpaceDN/>
        <w:spacing w:after="160" w:line="360" w:lineRule="auto"/>
        <w:contextualSpacing/>
        <w:jc w:val="both"/>
        <w:rPr>
          <w:rFonts w:ascii="Avenir Book" w:hAnsi="Avenir Book"/>
          <w:sz w:val="24"/>
          <w:szCs w:val="24"/>
          <w:lang w:val="es-ES"/>
        </w:rPr>
      </w:pPr>
      <w:r w:rsidRPr="00CA1B1F">
        <w:rPr>
          <w:rFonts w:ascii="Avenir Book" w:hAnsi="Avenir Book"/>
          <w:sz w:val="24"/>
          <w:szCs w:val="24"/>
          <w:lang w:val="es-ES"/>
        </w:rPr>
        <w:t>Que los datos fiscales de la compañía son:</w:t>
      </w:r>
    </w:p>
    <w:p w14:paraId="46F76F22" w14:textId="77777777" w:rsidR="0047418F" w:rsidRPr="00CA1B1F" w:rsidRDefault="0047418F" w:rsidP="00087CAA">
      <w:pPr>
        <w:pStyle w:val="Prrafodelista"/>
        <w:widowControl/>
        <w:numPr>
          <w:ilvl w:val="0"/>
          <w:numId w:val="34"/>
        </w:numPr>
        <w:autoSpaceDE/>
        <w:autoSpaceDN/>
        <w:spacing w:after="160" w:line="360" w:lineRule="auto"/>
        <w:ind w:left="1276"/>
        <w:contextualSpacing/>
        <w:jc w:val="both"/>
        <w:rPr>
          <w:rFonts w:ascii="Avenir Book" w:hAnsi="Avenir Book"/>
          <w:sz w:val="24"/>
          <w:szCs w:val="24"/>
          <w:lang w:val="es-ES"/>
        </w:rPr>
      </w:pPr>
      <w:r w:rsidRPr="00CA1B1F">
        <w:rPr>
          <w:rFonts w:ascii="Avenir Book" w:hAnsi="Avenir Book"/>
          <w:sz w:val="24"/>
          <w:szCs w:val="24"/>
          <w:lang w:val="es-ES"/>
        </w:rPr>
        <w:t>Razón social:</w:t>
      </w:r>
    </w:p>
    <w:p w14:paraId="1D6F58D3" w14:textId="77777777" w:rsidR="0047418F" w:rsidRPr="00CA1B1F" w:rsidRDefault="0047418F" w:rsidP="00087CAA">
      <w:pPr>
        <w:pStyle w:val="Prrafodelista"/>
        <w:widowControl/>
        <w:numPr>
          <w:ilvl w:val="0"/>
          <w:numId w:val="34"/>
        </w:numPr>
        <w:autoSpaceDE/>
        <w:autoSpaceDN/>
        <w:spacing w:after="160" w:line="360" w:lineRule="auto"/>
        <w:ind w:left="1276"/>
        <w:contextualSpacing/>
        <w:jc w:val="both"/>
        <w:rPr>
          <w:rFonts w:ascii="Avenir Book" w:hAnsi="Avenir Book"/>
          <w:sz w:val="24"/>
          <w:szCs w:val="24"/>
          <w:lang w:val="es-ES"/>
        </w:rPr>
      </w:pPr>
      <w:r w:rsidRPr="00CA1B1F">
        <w:rPr>
          <w:rFonts w:ascii="Avenir Book" w:hAnsi="Avenir Book"/>
          <w:sz w:val="24"/>
          <w:szCs w:val="24"/>
          <w:lang w:val="es-ES"/>
        </w:rPr>
        <w:t>Dirección:</w:t>
      </w:r>
    </w:p>
    <w:p w14:paraId="53AF5897" w14:textId="77777777" w:rsidR="0047418F" w:rsidRPr="00CA1B1F" w:rsidRDefault="0047418F" w:rsidP="00087CAA">
      <w:pPr>
        <w:pStyle w:val="Prrafodelista"/>
        <w:widowControl/>
        <w:numPr>
          <w:ilvl w:val="0"/>
          <w:numId w:val="34"/>
        </w:numPr>
        <w:autoSpaceDE/>
        <w:autoSpaceDN/>
        <w:spacing w:after="160" w:line="360" w:lineRule="auto"/>
        <w:ind w:left="1276"/>
        <w:contextualSpacing/>
        <w:jc w:val="both"/>
        <w:rPr>
          <w:rFonts w:ascii="Avenir Book" w:hAnsi="Avenir Book"/>
          <w:sz w:val="24"/>
          <w:szCs w:val="24"/>
          <w:lang w:val="es-ES"/>
        </w:rPr>
      </w:pPr>
      <w:r w:rsidRPr="00CA1B1F">
        <w:rPr>
          <w:rFonts w:ascii="Avenir Book" w:hAnsi="Avenir Book"/>
          <w:sz w:val="24"/>
          <w:szCs w:val="24"/>
          <w:lang w:val="es-ES"/>
        </w:rPr>
        <w:t>Código postal:</w:t>
      </w:r>
    </w:p>
    <w:p w14:paraId="08E66CB4" w14:textId="77777777" w:rsidR="0047418F" w:rsidRPr="00CA1B1F" w:rsidRDefault="0047418F" w:rsidP="00087CAA">
      <w:pPr>
        <w:pStyle w:val="Prrafodelista"/>
        <w:widowControl/>
        <w:numPr>
          <w:ilvl w:val="0"/>
          <w:numId w:val="34"/>
        </w:numPr>
        <w:autoSpaceDE/>
        <w:autoSpaceDN/>
        <w:spacing w:after="160" w:line="360" w:lineRule="auto"/>
        <w:ind w:left="1276"/>
        <w:contextualSpacing/>
        <w:jc w:val="both"/>
        <w:rPr>
          <w:rFonts w:ascii="Avenir Book" w:hAnsi="Avenir Book"/>
          <w:sz w:val="24"/>
          <w:szCs w:val="24"/>
          <w:lang w:val="es-ES"/>
        </w:rPr>
      </w:pPr>
      <w:r w:rsidRPr="00CA1B1F">
        <w:rPr>
          <w:rFonts w:ascii="Avenir Book" w:hAnsi="Avenir Book"/>
          <w:sz w:val="24"/>
          <w:szCs w:val="24"/>
          <w:lang w:val="es-ES"/>
        </w:rPr>
        <w:t>NIF:</w:t>
      </w:r>
    </w:p>
    <w:p w14:paraId="0AE4F2AF" w14:textId="77777777" w:rsidR="0047418F" w:rsidRPr="00CA1B1F" w:rsidRDefault="0047418F" w:rsidP="00087CAA">
      <w:pPr>
        <w:pStyle w:val="Prrafodelista"/>
        <w:widowControl/>
        <w:numPr>
          <w:ilvl w:val="0"/>
          <w:numId w:val="34"/>
        </w:numPr>
        <w:autoSpaceDE/>
        <w:autoSpaceDN/>
        <w:spacing w:after="160" w:line="360" w:lineRule="auto"/>
        <w:ind w:left="1276"/>
        <w:contextualSpacing/>
        <w:jc w:val="both"/>
        <w:rPr>
          <w:rFonts w:ascii="Avenir Book" w:hAnsi="Avenir Book"/>
          <w:sz w:val="24"/>
          <w:szCs w:val="24"/>
          <w:lang w:val="es-ES"/>
        </w:rPr>
      </w:pPr>
      <w:r w:rsidRPr="00CA1B1F">
        <w:rPr>
          <w:rFonts w:ascii="Avenir Book" w:hAnsi="Avenir Book"/>
          <w:sz w:val="24"/>
          <w:szCs w:val="24"/>
          <w:lang w:val="es-ES"/>
        </w:rPr>
        <w:t>Teléfono:</w:t>
      </w:r>
    </w:p>
    <w:p w14:paraId="0C3EED62" w14:textId="77777777" w:rsidR="0047418F" w:rsidRPr="00CA1B1F" w:rsidRDefault="0047418F" w:rsidP="00087CAA">
      <w:pPr>
        <w:pStyle w:val="Prrafodelista"/>
        <w:widowControl/>
        <w:numPr>
          <w:ilvl w:val="0"/>
          <w:numId w:val="34"/>
        </w:numPr>
        <w:autoSpaceDE/>
        <w:autoSpaceDN/>
        <w:spacing w:after="160" w:line="360" w:lineRule="auto"/>
        <w:ind w:left="1276"/>
        <w:contextualSpacing/>
        <w:jc w:val="both"/>
        <w:rPr>
          <w:rFonts w:ascii="Avenir Book" w:hAnsi="Avenir Book"/>
          <w:sz w:val="24"/>
          <w:szCs w:val="24"/>
          <w:lang w:val="es-ES"/>
        </w:rPr>
      </w:pPr>
      <w:r w:rsidRPr="00CA1B1F">
        <w:rPr>
          <w:rFonts w:ascii="Avenir Book" w:hAnsi="Avenir Book"/>
          <w:sz w:val="24"/>
          <w:szCs w:val="24"/>
          <w:lang w:val="es-ES"/>
        </w:rPr>
        <w:t>Mail de contacto:</w:t>
      </w:r>
    </w:p>
    <w:p w14:paraId="37F7DD3A" w14:textId="54DF362A" w:rsidR="00A35B09" w:rsidRPr="00CA1B1F" w:rsidRDefault="00A35B09" w:rsidP="00087CAA">
      <w:pPr>
        <w:pStyle w:val="Prrafodelista"/>
        <w:widowControl/>
        <w:numPr>
          <w:ilvl w:val="0"/>
          <w:numId w:val="34"/>
        </w:numPr>
        <w:autoSpaceDE/>
        <w:autoSpaceDN/>
        <w:spacing w:after="160" w:line="360" w:lineRule="auto"/>
        <w:ind w:left="1276"/>
        <w:contextualSpacing/>
        <w:jc w:val="both"/>
        <w:rPr>
          <w:rFonts w:ascii="Avenir Book" w:hAnsi="Avenir Book"/>
          <w:sz w:val="24"/>
          <w:szCs w:val="24"/>
          <w:lang w:val="es-ES"/>
        </w:rPr>
      </w:pPr>
      <w:r w:rsidRPr="00CA1B1F">
        <w:rPr>
          <w:rFonts w:ascii="Avenir Book" w:hAnsi="Avenir Book"/>
          <w:sz w:val="24"/>
          <w:szCs w:val="24"/>
          <w:lang w:val="es-ES"/>
        </w:rPr>
        <w:t>Nombre persona de contacto:</w:t>
      </w:r>
    </w:p>
    <w:p w14:paraId="652578DA" w14:textId="77777777" w:rsidR="0047418F" w:rsidRPr="00CA1B1F" w:rsidRDefault="0047418F" w:rsidP="0047418F">
      <w:pPr>
        <w:spacing w:line="360" w:lineRule="auto"/>
        <w:jc w:val="both"/>
        <w:rPr>
          <w:rFonts w:ascii="Avenir Book" w:hAnsi="Avenir Book" w:cs="Arial"/>
        </w:rPr>
      </w:pPr>
    </w:p>
    <w:p w14:paraId="699A427F" w14:textId="77777777" w:rsidR="0047418F" w:rsidRPr="00CA1B1F" w:rsidRDefault="0047418F" w:rsidP="0047418F">
      <w:pPr>
        <w:spacing w:line="360" w:lineRule="auto"/>
        <w:jc w:val="both"/>
        <w:rPr>
          <w:rFonts w:ascii="Avenir Book" w:hAnsi="Avenir Book" w:cs="Arial"/>
        </w:rPr>
      </w:pPr>
      <w:r w:rsidRPr="00CA1B1F">
        <w:rPr>
          <w:rFonts w:ascii="Avenir Book" w:hAnsi="Avenir Book" w:cs="Arial"/>
        </w:rPr>
        <w:t xml:space="preserve">Y a los efectos oportunos, se firma la presente declaración responsable, </w:t>
      </w:r>
    </w:p>
    <w:p w14:paraId="5DF5F347" w14:textId="77777777" w:rsidR="0047418F" w:rsidRPr="00CA1B1F" w:rsidRDefault="0047418F" w:rsidP="0047418F">
      <w:pPr>
        <w:spacing w:line="360" w:lineRule="auto"/>
        <w:jc w:val="both"/>
        <w:rPr>
          <w:rFonts w:ascii="Avenir Book" w:hAnsi="Avenir Book" w:cs="Arial"/>
        </w:rPr>
      </w:pPr>
    </w:p>
    <w:p w14:paraId="3F82CF46" w14:textId="77777777" w:rsidR="0047418F" w:rsidRPr="00CA1B1F" w:rsidRDefault="0047418F" w:rsidP="0047418F">
      <w:pPr>
        <w:spacing w:line="360" w:lineRule="auto"/>
        <w:jc w:val="both"/>
        <w:rPr>
          <w:rFonts w:ascii="Avenir Book" w:hAnsi="Avenir Book" w:cs="Arial"/>
        </w:rPr>
      </w:pPr>
      <w:r w:rsidRPr="00CA1B1F">
        <w:rPr>
          <w:rFonts w:ascii="Avenir Book" w:hAnsi="Avenir Book" w:cs="Arial"/>
        </w:rPr>
        <w:t>a ............ de .................. de ............</w:t>
      </w:r>
    </w:p>
    <w:p w14:paraId="18567A29" w14:textId="77777777" w:rsidR="0047418F" w:rsidRPr="00CA1B1F" w:rsidRDefault="0047418F" w:rsidP="0047418F">
      <w:pPr>
        <w:spacing w:line="360" w:lineRule="auto"/>
        <w:jc w:val="both"/>
        <w:rPr>
          <w:rFonts w:ascii="Avenir Book" w:hAnsi="Avenir Book" w:cs="Arial"/>
        </w:rPr>
      </w:pPr>
    </w:p>
    <w:p w14:paraId="4899468B" w14:textId="77777777" w:rsidR="0047418F" w:rsidRPr="00CA1B1F" w:rsidRDefault="0047418F" w:rsidP="0047418F">
      <w:pPr>
        <w:spacing w:line="360" w:lineRule="auto"/>
        <w:jc w:val="both"/>
        <w:rPr>
          <w:rFonts w:ascii="Avenir Book" w:hAnsi="Avenir Book"/>
        </w:rPr>
      </w:pPr>
      <w:r w:rsidRPr="00CA1B1F">
        <w:rPr>
          <w:rFonts w:ascii="Avenir Book" w:hAnsi="Avenir Book" w:cs="Arial"/>
        </w:rPr>
        <w:t>Firma</w:t>
      </w:r>
    </w:p>
    <w:p w14:paraId="1215816E" w14:textId="76E1354B" w:rsidR="00AF3471" w:rsidRPr="00A22C76" w:rsidRDefault="00AF3471" w:rsidP="00803E27">
      <w:pPr>
        <w:tabs>
          <w:tab w:val="left" w:pos="1038"/>
        </w:tabs>
        <w:jc w:val="both"/>
        <w:rPr>
          <w:rFonts w:ascii="Avenir Book" w:hAnsi="Avenir Book"/>
          <w:lang w:val="en-US"/>
        </w:rPr>
      </w:pPr>
    </w:p>
    <w:sectPr w:rsidR="00AF3471" w:rsidRPr="00A22C76" w:rsidSect="00FC7FAA">
      <w:headerReference w:type="default" r:id="rId16"/>
      <w:footerReference w:type="default" r:id="rId17"/>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90589" w14:textId="77777777" w:rsidR="00FC7FAA" w:rsidRPr="00CA1B1F" w:rsidRDefault="00FC7FAA" w:rsidP="00AF3471">
      <w:r w:rsidRPr="00CA1B1F">
        <w:separator/>
      </w:r>
    </w:p>
  </w:endnote>
  <w:endnote w:type="continuationSeparator" w:id="0">
    <w:p w14:paraId="01D1FCFF" w14:textId="77777777" w:rsidR="00FC7FAA" w:rsidRPr="00CA1B1F" w:rsidRDefault="00FC7FAA" w:rsidP="00AF3471">
      <w:r w:rsidRPr="00CA1B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rial Nova">
    <w:panose1 w:val="020B0504020202020204"/>
    <w:charset w:val="00"/>
    <w:family w:val="swiss"/>
    <w:pitch w:val="variable"/>
    <w:sig w:usb0="2000028F" w:usb1="00000002" w:usb2="00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uerpo en alf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ewsGotT">
    <w:altName w:val="Cambria"/>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wiss">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Light">
    <w:altName w:val="Calibri"/>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w Cen MT">
    <w:panose1 w:val="020B0602020104020603"/>
    <w:charset w:val="00"/>
    <w:family w:val="swiss"/>
    <w:pitch w:val="variable"/>
    <w:sig w:usb0="00000007" w:usb1="00000000" w:usb2="00000000" w:usb3="00000000" w:csb0="00000003"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7A57C" w14:textId="46EA384A" w:rsidR="00AF3471" w:rsidRPr="00CA1B1F" w:rsidRDefault="00AF3471" w:rsidP="00AF3471">
    <w:pPr>
      <w:widowControl w:val="0"/>
      <w:autoSpaceDE w:val="0"/>
      <w:ind w:left="426" w:right="4674" w:hanging="426"/>
      <w:rPr>
        <w:rFonts w:ascii="Avenir Book" w:eastAsia="Arial" w:hAnsi="Avenir Book" w:cs="Segoe UI"/>
        <w:b/>
        <w:bCs/>
        <w:color w:val="808080"/>
        <w:kern w:val="0"/>
        <w:sz w:val="14"/>
      </w:rPr>
    </w:pPr>
    <w:r w:rsidRPr="00CA1B1F">
      <w:rPr>
        <w:rFonts w:ascii="Avenir Book" w:eastAsia="Arial" w:hAnsi="Avenir Book" w:cs="Segoe UI"/>
        <w:noProof/>
        <w:kern w:val="0"/>
      </w:rPr>
      <w:drawing>
        <wp:anchor distT="0" distB="0" distL="114300" distR="114300" simplePos="0" relativeHeight="251660288" behindDoc="1" locked="0" layoutInCell="1" allowOverlap="1" wp14:anchorId="10B8EFBA" wp14:editId="4415FEBE">
          <wp:simplePos x="0" y="0"/>
          <wp:positionH relativeFrom="column">
            <wp:posOffset>3815715</wp:posOffset>
          </wp:positionH>
          <wp:positionV relativeFrom="paragraph">
            <wp:posOffset>-534670</wp:posOffset>
          </wp:positionV>
          <wp:extent cx="2774853" cy="1917700"/>
          <wp:effectExtent l="0" t="0" r="0" b="0"/>
          <wp:wrapNone/>
          <wp:docPr id="368074431" name="Imagen 36807443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02577" name="Imagen 2"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774853" cy="1917700"/>
                  </a:xfrm>
                  <a:prstGeom prst="rect">
                    <a:avLst/>
                  </a:prstGeom>
                </pic:spPr>
              </pic:pic>
            </a:graphicData>
          </a:graphic>
          <wp14:sizeRelH relativeFrom="page">
            <wp14:pctWidth>0</wp14:pctWidth>
          </wp14:sizeRelH>
          <wp14:sizeRelV relativeFrom="page">
            <wp14:pctHeight>0</wp14:pctHeight>
          </wp14:sizeRelV>
        </wp:anchor>
      </w:drawing>
    </w:r>
  </w:p>
  <w:p w14:paraId="24AB5071" w14:textId="6AF4A852" w:rsidR="00AF3471" w:rsidRPr="00CA1B1F" w:rsidRDefault="00AF3471" w:rsidP="00AF3471">
    <w:pPr>
      <w:widowControl w:val="0"/>
      <w:autoSpaceDE w:val="0"/>
      <w:ind w:left="426" w:right="4674" w:hanging="426"/>
      <w:rPr>
        <w:rFonts w:ascii="Avenir Book" w:eastAsia="Arial" w:hAnsi="Avenir Book" w:cs="Segoe UI"/>
        <w:b/>
        <w:bCs/>
        <w:color w:val="808080"/>
        <w:kern w:val="0"/>
        <w:sz w:val="14"/>
      </w:rPr>
    </w:pPr>
    <w:r w:rsidRPr="00CA1B1F">
      <w:rPr>
        <w:rFonts w:ascii="Avenir Book" w:eastAsia="Arial" w:hAnsi="Avenir Book" w:cs="Segoe UI"/>
        <w:b/>
        <w:bCs/>
        <w:color w:val="808080"/>
        <w:kern w:val="0"/>
        <w:sz w:val="14"/>
      </w:rPr>
      <w:t xml:space="preserve">Josep Carreras </w:t>
    </w:r>
    <w:proofErr w:type="spellStart"/>
    <w:r w:rsidRPr="00CA1B1F">
      <w:rPr>
        <w:rFonts w:ascii="Avenir Book" w:eastAsia="Arial" w:hAnsi="Avenir Book" w:cs="Segoe UI"/>
        <w:b/>
        <w:bCs/>
        <w:color w:val="808080"/>
        <w:kern w:val="0"/>
        <w:sz w:val="14"/>
      </w:rPr>
      <w:t>Leukaemia</w:t>
    </w:r>
    <w:proofErr w:type="spellEnd"/>
    <w:r w:rsidRPr="00CA1B1F">
      <w:rPr>
        <w:rFonts w:ascii="Avenir Book" w:eastAsia="Arial" w:hAnsi="Avenir Book" w:cs="Segoe UI"/>
        <w:b/>
        <w:bCs/>
        <w:color w:val="808080"/>
        <w:kern w:val="0"/>
        <w:sz w:val="14"/>
      </w:rPr>
      <w:t xml:space="preserve"> Research </w:t>
    </w:r>
    <w:proofErr w:type="spellStart"/>
    <w:r w:rsidRPr="00CA1B1F">
      <w:rPr>
        <w:rFonts w:ascii="Avenir Book" w:eastAsia="Arial" w:hAnsi="Avenir Book" w:cs="Segoe UI"/>
        <w:b/>
        <w:bCs/>
        <w:color w:val="808080"/>
        <w:kern w:val="0"/>
        <w:sz w:val="14"/>
      </w:rPr>
      <w:t>Institute</w:t>
    </w:r>
    <w:proofErr w:type="spellEnd"/>
    <w:r w:rsidRPr="00CA1B1F">
      <w:rPr>
        <w:rFonts w:ascii="Avenir Book" w:eastAsia="Arial" w:hAnsi="Avenir Book" w:cs="Segoe UI"/>
        <w:b/>
        <w:bCs/>
        <w:color w:val="808080"/>
        <w:kern w:val="0"/>
        <w:sz w:val="14"/>
      </w:rPr>
      <w:t xml:space="preserve"> (IJC)</w:t>
    </w:r>
  </w:p>
  <w:p w14:paraId="5B39D0F2" w14:textId="77777777" w:rsidR="00AF3471" w:rsidRPr="00CA1B1F" w:rsidRDefault="00AF3471" w:rsidP="00AF3471">
    <w:pPr>
      <w:widowControl w:val="0"/>
      <w:autoSpaceDE w:val="0"/>
      <w:ind w:right="4674"/>
      <w:rPr>
        <w:rFonts w:ascii="Avenir Book" w:eastAsia="Arial" w:hAnsi="Avenir Book" w:cs="Segoe UI"/>
        <w:kern w:val="0"/>
        <w:sz w:val="14"/>
      </w:rPr>
    </w:pPr>
    <w:proofErr w:type="spellStart"/>
    <w:r w:rsidRPr="00CA1B1F">
      <w:rPr>
        <w:rFonts w:ascii="Avenir Book" w:eastAsia="Arial" w:hAnsi="Avenir Book" w:cs="Segoe UI"/>
        <w:color w:val="808080"/>
        <w:kern w:val="0"/>
        <w:sz w:val="14"/>
      </w:rPr>
      <w:t>Ctra</w:t>
    </w:r>
    <w:proofErr w:type="spellEnd"/>
    <w:r w:rsidRPr="00CA1B1F">
      <w:rPr>
        <w:rFonts w:ascii="Avenir Book" w:eastAsia="Arial" w:hAnsi="Avenir Book" w:cs="Segoe UI"/>
        <w:color w:val="808080"/>
        <w:kern w:val="0"/>
        <w:sz w:val="14"/>
      </w:rPr>
      <w:t xml:space="preserve"> de Can </w:t>
    </w:r>
    <w:proofErr w:type="spellStart"/>
    <w:r w:rsidRPr="00CA1B1F">
      <w:rPr>
        <w:rFonts w:ascii="Avenir Book" w:eastAsia="Arial" w:hAnsi="Avenir Book" w:cs="Segoe UI"/>
        <w:color w:val="808080"/>
        <w:kern w:val="0"/>
        <w:sz w:val="14"/>
      </w:rPr>
      <w:t>Ruti</w:t>
    </w:r>
    <w:proofErr w:type="spellEnd"/>
    <w:r w:rsidRPr="00CA1B1F">
      <w:rPr>
        <w:rFonts w:ascii="Avenir Book" w:eastAsia="Arial" w:hAnsi="Avenir Book" w:cs="Segoe UI"/>
        <w:color w:val="808080"/>
        <w:kern w:val="0"/>
        <w:sz w:val="14"/>
      </w:rPr>
      <w:t xml:space="preserve">, Camí de les </w:t>
    </w:r>
    <w:proofErr w:type="spellStart"/>
    <w:r w:rsidRPr="00CA1B1F">
      <w:rPr>
        <w:rFonts w:ascii="Avenir Book" w:eastAsia="Arial" w:hAnsi="Avenir Book" w:cs="Segoe UI"/>
        <w:color w:val="808080"/>
        <w:kern w:val="0"/>
        <w:sz w:val="14"/>
      </w:rPr>
      <w:t>Escoles</w:t>
    </w:r>
    <w:proofErr w:type="spellEnd"/>
    <w:r w:rsidRPr="00CA1B1F">
      <w:rPr>
        <w:rFonts w:ascii="Avenir Book" w:eastAsia="Arial" w:hAnsi="Avenir Book" w:cs="Segoe UI"/>
        <w:color w:val="808080"/>
        <w:kern w:val="0"/>
        <w:sz w:val="14"/>
      </w:rPr>
      <w:t>, s/n</w:t>
    </w:r>
  </w:p>
  <w:p w14:paraId="5411C235" w14:textId="77777777" w:rsidR="00AF3471" w:rsidRPr="00CA1B1F" w:rsidRDefault="00AF3471" w:rsidP="00AF3471">
    <w:pPr>
      <w:widowControl w:val="0"/>
      <w:autoSpaceDE w:val="0"/>
      <w:ind w:right="6039"/>
      <w:rPr>
        <w:rFonts w:ascii="Avenir Book" w:eastAsia="Arial" w:hAnsi="Avenir Book" w:cs="Segoe UI"/>
        <w:color w:val="808080"/>
        <w:kern w:val="0"/>
        <w:sz w:val="14"/>
      </w:rPr>
    </w:pPr>
    <w:r w:rsidRPr="00CA1B1F">
      <w:rPr>
        <w:rFonts w:ascii="Avenir Book" w:eastAsia="Arial" w:hAnsi="Avenir Book" w:cs="Segoe UI"/>
        <w:color w:val="808080"/>
        <w:kern w:val="0"/>
        <w:sz w:val="14"/>
      </w:rPr>
      <w:t>08916 Badalona, Barcelona, Spain.</w:t>
    </w:r>
  </w:p>
  <w:p w14:paraId="4854537B" w14:textId="77777777" w:rsidR="00AF3471" w:rsidRPr="00CA1B1F" w:rsidRDefault="00AF3471" w:rsidP="00AF3471">
    <w:pPr>
      <w:widowControl w:val="0"/>
      <w:autoSpaceDE w:val="0"/>
      <w:ind w:right="6039"/>
      <w:rPr>
        <w:rFonts w:ascii="Avenir Book" w:eastAsia="Arial" w:hAnsi="Avenir Book" w:cs="Segoe UI"/>
        <w:kern w:val="0"/>
        <w:sz w:val="14"/>
      </w:rPr>
    </w:pPr>
    <w:r w:rsidRPr="00CA1B1F">
      <w:rPr>
        <w:rFonts w:ascii="Avenir Book" w:eastAsia="Arial" w:hAnsi="Avenir Book" w:cs="Segoe UI"/>
        <w:color w:val="808080"/>
        <w:kern w:val="0"/>
        <w:sz w:val="14"/>
      </w:rPr>
      <w:t>Tel.: (+34) 93 557 28 37</w:t>
    </w:r>
  </w:p>
  <w:p w14:paraId="3160233A" w14:textId="09396566" w:rsidR="00AF3471" w:rsidRPr="00CA1B1F" w:rsidRDefault="00056EA9" w:rsidP="00AF3471">
    <w:pPr>
      <w:rPr>
        <w:rFonts w:ascii="Avenir Book" w:hAnsi="Avenir Book" w:cs="Segoe UI"/>
        <w:sz w:val="14"/>
      </w:rPr>
    </w:pPr>
    <w:hyperlink r:id="rId2">
      <w:r w:rsidR="00AF3471" w:rsidRPr="00CA1B1F">
        <w:rPr>
          <w:rFonts w:ascii="Avenir Book" w:eastAsia="Arial" w:hAnsi="Avenir Book" w:cs="Segoe UI"/>
          <w:color w:val="808080"/>
          <w:kern w:val="0"/>
          <w:sz w:val="14"/>
        </w:rPr>
        <w:t>www.carrerasresearch.org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3EE91" w14:textId="77777777" w:rsidR="00FC7FAA" w:rsidRPr="00CA1B1F" w:rsidRDefault="00FC7FAA" w:rsidP="00AF3471">
      <w:r w:rsidRPr="00CA1B1F">
        <w:separator/>
      </w:r>
    </w:p>
  </w:footnote>
  <w:footnote w:type="continuationSeparator" w:id="0">
    <w:p w14:paraId="2DF7B729" w14:textId="77777777" w:rsidR="00FC7FAA" w:rsidRPr="00CA1B1F" w:rsidRDefault="00FC7FAA" w:rsidP="00AF3471">
      <w:r w:rsidRPr="00CA1B1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2796" w14:textId="5A7F4FBE" w:rsidR="00AF3471" w:rsidRPr="00CA1B1F" w:rsidRDefault="00C642C0" w:rsidP="00C642C0">
    <w:pPr>
      <w:pStyle w:val="Encabezado"/>
      <w:spacing w:after="120"/>
    </w:pPr>
    <w:r w:rsidRPr="00CA1B1F">
      <w:rPr>
        <w:noProof/>
      </w:rPr>
      <w:drawing>
        <wp:anchor distT="0" distB="0" distL="114300" distR="114300" simplePos="0" relativeHeight="251662336" behindDoc="0" locked="0" layoutInCell="1" allowOverlap="1" wp14:anchorId="72D0E1CC" wp14:editId="4214BBCB">
          <wp:simplePos x="0" y="0"/>
          <wp:positionH relativeFrom="column">
            <wp:posOffset>-904958</wp:posOffset>
          </wp:positionH>
          <wp:positionV relativeFrom="paragraph">
            <wp:posOffset>-290830</wp:posOffset>
          </wp:positionV>
          <wp:extent cx="1677555" cy="404668"/>
          <wp:effectExtent l="0" t="0" r="0" b="0"/>
          <wp:wrapThrough wrapText="bothSides">
            <wp:wrapPolygon edited="0">
              <wp:start x="3435" y="0"/>
              <wp:lineTo x="0" y="8138"/>
              <wp:lineTo x="0" y="17294"/>
              <wp:lineTo x="736" y="20345"/>
              <wp:lineTo x="981" y="20345"/>
              <wp:lineTo x="2944" y="20345"/>
              <wp:lineTo x="21346" y="20345"/>
              <wp:lineTo x="21346" y="1017"/>
              <wp:lineTo x="14967" y="0"/>
              <wp:lineTo x="3435" y="0"/>
            </wp:wrapPolygon>
          </wp:wrapThrough>
          <wp:docPr id="1203872504" name="Imagen 120387250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05143"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77555" cy="404668"/>
                  </a:xfrm>
                  <a:prstGeom prst="rect">
                    <a:avLst/>
                  </a:prstGeom>
                </pic:spPr>
              </pic:pic>
            </a:graphicData>
          </a:graphic>
          <wp14:sizeRelH relativeFrom="page">
            <wp14:pctWidth>0</wp14:pctWidth>
          </wp14:sizeRelH>
          <wp14:sizeRelV relativeFrom="page">
            <wp14:pctHeight>0</wp14:pctHeight>
          </wp14:sizeRelV>
        </wp:anchor>
      </w:drawing>
    </w:r>
    <w:r w:rsidRPr="00CA1B1F">
      <w:rPr>
        <w:noProof/>
      </w:rPr>
      <w:drawing>
        <wp:anchor distT="0" distB="0" distL="114300" distR="114300" simplePos="0" relativeHeight="251666432" behindDoc="1" locked="0" layoutInCell="1" allowOverlap="1" wp14:anchorId="21C5C7EA" wp14:editId="48686400">
          <wp:simplePos x="0" y="0"/>
          <wp:positionH relativeFrom="column">
            <wp:posOffset>3958093</wp:posOffset>
          </wp:positionH>
          <wp:positionV relativeFrom="paragraph">
            <wp:posOffset>-160572</wp:posOffset>
          </wp:positionV>
          <wp:extent cx="981075" cy="319405"/>
          <wp:effectExtent l="0" t="0" r="9525" b="4445"/>
          <wp:wrapNone/>
          <wp:docPr id="2028361046" name="Imagen 2028361046"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a cara feliz&#10;&#10;Descripción generada automáticamente con confianza ba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1075" cy="319405"/>
                  </a:xfrm>
                  <a:prstGeom prst="rect">
                    <a:avLst/>
                  </a:prstGeom>
                  <a:noFill/>
                </pic:spPr>
              </pic:pic>
            </a:graphicData>
          </a:graphic>
          <wp14:sizeRelH relativeFrom="page">
            <wp14:pctWidth>0</wp14:pctWidth>
          </wp14:sizeRelH>
          <wp14:sizeRelV relativeFrom="page">
            <wp14:pctHeight>0</wp14:pctHeight>
          </wp14:sizeRelV>
        </wp:anchor>
      </w:drawing>
    </w:r>
    <w:r w:rsidRPr="00CA1B1F">
      <w:rPr>
        <w:noProof/>
      </w:rPr>
      <w:drawing>
        <wp:anchor distT="0" distB="0" distL="114300" distR="114300" simplePos="0" relativeHeight="251668480" behindDoc="1" locked="0" layoutInCell="1" allowOverlap="1" wp14:anchorId="3D700A06" wp14:editId="5CAB3C8A">
          <wp:simplePos x="0" y="0"/>
          <wp:positionH relativeFrom="column">
            <wp:posOffset>5120640</wp:posOffset>
          </wp:positionH>
          <wp:positionV relativeFrom="paragraph">
            <wp:posOffset>-230505</wp:posOffset>
          </wp:positionV>
          <wp:extent cx="1115695" cy="395605"/>
          <wp:effectExtent l="0" t="0" r="8255" b="4445"/>
          <wp:wrapNone/>
          <wp:docPr id="613920097" name="Imagen 613920097" descr="Identitat gràfica - 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tat gràfica - CERC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569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1B1F">
      <w:rPr>
        <w:noProof/>
      </w:rPr>
      <w:drawing>
        <wp:anchor distT="0" distB="0" distL="114300" distR="114300" simplePos="0" relativeHeight="251664384" behindDoc="0" locked="0" layoutInCell="1" allowOverlap="1" wp14:anchorId="039532F2" wp14:editId="162BC2DD">
          <wp:simplePos x="0" y="0"/>
          <wp:positionH relativeFrom="column">
            <wp:posOffset>913266</wp:posOffset>
          </wp:positionH>
          <wp:positionV relativeFrom="paragraph">
            <wp:posOffset>-165100</wp:posOffset>
          </wp:positionV>
          <wp:extent cx="2660650" cy="274157"/>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0650" cy="2741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02969" w14:textId="1F7917CC" w:rsidR="00C642C0" w:rsidRPr="00CA1B1F" w:rsidRDefault="00C642C0" w:rsidP="003E3316">
    <w:pPr>
      <w:pStyle w:val="Encabezado"/>
      <w:spacing w:after="160" w:line="360" w:lineRule="auto"/>
      <w:jc w:val="both"/>
      <w:rPr>
        <w:rFonts w:ascii="Avenir Book" w:hAnsi="Avenir Book"/>
        <w:i/>
        <w:iCs/>
        <w:sz w:val="22"/>
        <w:szCs w:val="22"/>
      </w:rPr>
    </w:pPr>
    <w:r w:rsidRPr="00CA1B1F">
      <w:rPr>
        <w:rFonts w:ascii="Avenir Book" w:hAnsi="Avenir Book"/>
        <w:i/>
        <w:iCs/>
        <w:sz w:val="22"/>
        <w:szCs w:val="22"/>
      </w:rPr>
      <w:t>Este contrato está cofinanciado por el Departamento de Investigación y Universidades de la Generalitat de Cataluña, en el marco de la Convocatoria EMC/954/2019, de 9 de abril, para la realización de proyectos singulares institucionales que posibiliten la generación de investigación de excelencia, la atracción del talento y el desarrollo de actividades de transferencia de conocimiento y valorización, mediante la construcción, la adquisición, la habilitación o la ampliación sustancial de edificaciones para infraestructuras de 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B8F6D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D01B22"/>
    <w:multiLevelType w:val="hybridMultilevel"/>
    <w:tmpl w:val="2032817C"/>
    <w:lvl w:ilvl="0" w:tplc="3B9C3CDA">
      <w:start w:val="1"/>
      <w:numFmt w:val="bullet"/>
      <w:lvlText w:val=""/>
      <w:lvlJc w:val="left"/>
      <w:pPr>
        <w:ind w:left="1287" w:hanging="360"/>
      </w:pPr>
      <w:rPr>
        <w:rFonts w:ascii="Symbol" w:hAnsi="Symbol" w:hint="default"/>
        <w:color w:val="0BD0D9" w:themeColor="accent3"/>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03532F29"/>
    <w:multiLevelType w:val="multilevel"/>
    <w:tmpl w:val="4664CD78"/>
    <w:lvl w:ilvl="0">
      <w:start w:val="1"/>
      <w:numFmt w:val="decimal"/>
      <w:lvlText w:val="%1."/>
      <w:lvlJc w:val="left"/>
      <w:pPr>
        <w:ind w:left="360" w:hanging="360"/>
      </w:pPr>
      <w:rPr>
        <w:rFonts w:hint="default"/>
        <w:b/>
        <w:color w:val="0BD0D9" w:themeColor="accent3"/>
        <w:sz w:val="28"/>
        <w:szCs w:val="32"/>
      </w:rPr>
    </w:lvl>
    <w:lvl w:ilvl="1">
      <w:start w:val="1"/>
      <w:numFmt w:val="decimal"/>
      <w:lvlText w:val="%1.%2."/>
      <w:lvlJc w:val="left"/>
      <w:pPr>
        <w:ind w:left="792" w:hanging="432"/>
      </w:pPr>
      <w:rPr>
        <w:rFonts w:hint="default"/>
        <w:b/>
        <w:bCs/>
        <w:color w:val="0BD0D9"/>
      </w:rPr>
    </w:lvl>
    <w:lvl w:ilvl="2">
      <w:start w:val="1"/>
      <w:numFmt w:val="decimal"/>
      <w:lvlText w:val="%1.%2.%3."/>
      <w:lvlJc w:val="left"/>
      <w:pPr>
        <w:ind w:left="1224" w:hanging="504"/>
      </w:pPr>
      <w:rPr>
        <w:color w:val="0BD0D9"/>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03A2165D"/>
    <w:multiLevelType w:val="hybridMultilevel"/>
    <w:tmpl w:val="1A14EEF0"/>
    <w:lvl w:ilvl="0" w:tplc="1612FE72">
      <w:start w:val="1"/>
      <w:numFmt w:val="lowerLetter"/>
      <w:lvlText w:val="%1)"/>
      <w:lvlJc w:val="left"/>
      <w:pPr>
        <w:ind w:left="666" w:hanging="360"/>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4" w15:restartNumberingAfterBreak="0">
    <w:nsid w:val="05111994"/>
    <w:multiLevelType w:val="hybridMultilevel"/>
    <w:tmpl w:val="E0687C4C"/>
    <w:lvl w:ilvl="0" w:tplc="E2F8E8A8">
      <w:start w:val="1"/>
      <w:numFmt w:val="bullet"/>
      <w:lvlText w:val=""/>
      <w:lvlJc w:val="left"/>
      <w:pPr>
        <w:ind w:left="1500" w:hanging="360"/>
      </w:pPr>
      <w:rPr>
        <w:rFonts w:ascii="Symbol" w:hAnsi="Symbol" w:hint="default"/>
        <w:color w:val="0BD0D9" w:themeColor="accent3"/>
      </w:rPr>
    </w:lvl>
    <w:lvl w:ilvl="1" w:tplc="04030003" w:tentative="1">
      <w:start w:val="1"/>
      <w:numFmt w:val="bullet"/>
      <w:lvlText w:val="o"/>
      <w:lvlJc w:val="left"/>
      <w:pPr>
        <w:ind w:left="2220" w:hanging="360"/>
      </w:pPr>
      <w:rPr>
        <w:rFonts w:ascii="Courier New" w:hAnsi="Courier New" w:cs="Courier New" w:hint="default"/>
      </w:rPr>
    </w:lvl>
    <w:lvl w:ilvl="2" w:tplc="04030005" w:tentative="1">
      <w:start w:val="1"/>
      <w:numFmt w:val="bullet"/>
      <w:lvlText w:val=""/>
      <w:lvlJc w:val="left"/>
      <w:pPr>
        <w:ind w:left="2940" w:hanging="360"/>
      </w:pPr>
      <w:rPr>
        <w:rFonts w:ascii="Wingdings" w:hAnsi="Wingdings" w:hint="default"/>
      </w:rPr>
    </w:lvl>
    <w:lvl w:ilvl="3" w:tplc="04030001" w:tentative="1">
      <w:start w:val="1"/>
      <w:numFmt w:val="bullet"/>
      <w:lvlText w:val=""/>
      <w:lvlJc w:val="left"/>
      <w:pPr>
        <w:ind w:left="3660" w:hanging="360"/>
      </w:pPr>
      <w:rPr>
        <w:rFonts w:ascii="Symbol" w:hAnsi="Symbol" w:hint="default"/>
      </w:rPr>
    </w:lvl>
    <w:lvl w:ilvl="4" w:tplc="04030003" w:tentative="1">
      <w:start w:val="1"/>
      <w:numFmt w:val="bullet"/>
      <w:lvlText w:val="o"/>
      <w:lvlJc w:val="left"/>
      <w:pPr>
        <w:ind w:left="4380" w:hanging="360"/>
      </w:pPr>
      <w:rPr>
        <w:rFonts w:ascii="Courier New" w:hAnsi="Courier New" w:cs="Courier New" w:hint="default"/>
      </w:rPr>
    </w:lvl>
    <w:lvl w:ilvl="5" w:tplc="04030005" w:tentative="1">
      <w:start w:val="1"/>
      <w:numFmt w:val="bullet"/>
      <w:lvlText w:val=""/>
      <w:lvlJc w:val="left"/>
      <w:pPr>
        <w:ind w:left="5100" w:hanging="360"/>
      </w:pPr>
      <w:rPr>
        <w:rFonts w:ascii="Wingdings" w:hAnsi="Wingdings" w:hint="default"/>
      </w:rPr>
    </w:lvl>
    <w:lvl w:ilvl="6" w:tplc="04030001" w:tentative="1">
      <w:start w:val="1"/>
      <w:numFmt w:val="bullet"/>
      <w:lvlText w:val=""/>
      <w:lvlJc w:val="left"/>
      <w:pPr>
        <w:ind w:left="5820" w:hanging="360"/>
      </w:pPr>
      <w:rPr>
        <w:rFonts w:ascii="Symbol" w:hAnsi="Symbol" w:hint="default"/>
      </w:rPr>
    </w:lvl>
    <w:lvl w:ilvl="7" w:tplc="04030003" w:tentative="1">
      <w:start w:val="1"/>
      <w:numFmt w:val="bullet"/>
      <w:lvlText w:val="o"/>
      <w:lvlJc w:val="left"/>
      <w:pPr>
        <w:ind w:left="6540" w:hanging="360"/>
      </w:pPr>
      <w:rPr>
        <w:rFonts w:ascii="Courier New" w:hAnsi="Courier New" w:cs="Courier New" w:hint="default"/>
      </w:rPr>
    </w:lvl>
    <w:lvl w:ilvl="8" w:tplc="04030005" w:tentative="1">
      <w:start w:val="1"/>
      <w:numFmt w:val="bullet"/>
      <w:lvlText w:val=""/>
      <w:lvlJc w:val="left"/>
      <w:pPr>
        <w:ind w:left="7260" w:hanging="360"/>
      </w:pPr>
      <w:rPr>
        <w:rFonts w:ascii="Wingdings" w:hAnsi="Wingdings" w:hint="default"/>
      </w:rPr>
    </w:lvl>
  </w:abstractNum>
  <w:abstractNum w:abstractNumId="5" w15:restartNumberingAfterBreak="0">
    <w:nsid w:val="05D61728"/>
    <w:multiLevelType w:val="hybridMultilevel"/>
    <w:tmpl w:val="BAAAC138"/>
    <w:lvl w:ilvl="0" w:tplc="2146F7FC">
      <w:start w:val="1"/>
      <w:numFmt w:val="lowerRoman"/>
      <w:lvlText w:val="%1."/>
      <w:lvlJc w:val="right"/>
      <w:pPr>
        <w:ind w:left="2364" w:hanging="360"/>
      </w:pPr>
      <w:rPr>
        <w:b/>
        <w:bCs/>
        <w:color w:val="0BD0D9" w:themeColor="accent3"/>
        <w:sz w:val="24"/>
        <w:szCs w:val="24"/>
      </w:rPr>
    </w:lvl>
    <w:lvl w:ilvl="1" w:tplc="04030019" w:tentative="1">
      <w:start w:val="1"/>
      <w:numFmt w:val="lowerLetter"/>
      <w:lvlText w:val="%2."/>
      <w:lvlJc w:val="left"/>
      <w:pPr>
        <w:ind w:left="3084" w:hanging="360"/>
      </w:pPr>
    </w:lvl>
    <w:lvl w:ilvl="2" w:tplc="0403001B" w:tentative="1">
      <w:start w:val="1"/>
      <w:numFmt w:val="lowerRoman"/>
      <w:lvlText w:val="%3."/>
      <w:lvlJc w:val="right"/>
      <w:pPr>
        <w:ind w:left="3804" w:hanging="180"/>
      </w:pPr>
    </w:lvl>
    <w:lvl w:ilvl="3" w:tplc="0403000F" w:tentative="1">
      <w:start w:val="1"/>
      <w:numFmt w:val="decimal"/>
      <w:lvlText w:val="%4."/>
      <w:lvlJc w:val="left"/>
      <w:pPr>
        <w:ind w:left="4524" w:hanging="360"/>
      </w:pPr>
    </w:lvl>
    <w:lvl w:ilvl="4" w:tplc="04030019" w:tentative="1">
      <w:start w:val="1"/>
      <w:numFmt w:val="lowerLetter"/>
      <w:lvlText w:val="%5."/>
      <w:lvlJc w:val="left"/>
      <w:pPr>
        <w:ind w:left="5244" w:hanging="360"/>
      </w:pPr>
    </w:lvl>
    <w:lvl w:ilvl="5" w:tplc="0403001B" w:tentative="1">
      <w:start w:val="1"/>
      <w:numFmt w:val="lowerRoman"/>
      <w:lvlText w:val="%6."/>
      <w:lvlJc w:val="right"/>
      <w:pPr>
        <w:ind w:left="5964" w:hanging="180"/>
      </w:pPr>
    </w:lvl>
    <w:lvl w:ilvl="6" w:tplc="0403000F" w:tentative="1">
      <w:start w:val="1"/>
      <w:numFmt w:val="decimal"/>
      <w:lvlText w:val="%7."/>
      <w:lvlJc w:val="left"/>
      <w:pPr>
        <w:ind w:left="6684" w:hanging="360"/>
      </w:pPr>
    </w:lvl>
    <w:lvl w:ilvl="7" w:tplc="04030019" w:tentative="1">
      <w:start w:val="1"/>
      <w:numFmt w:val="lowerLetter"/>
      <w:lvlText w:val="%8."/>
      <w:lvlJc w:val="left"/>
      <w:pPr>
        <w:ind w:left="7404" w:hanging="360"/>
      </w:pPr>
    </w:lvl>
    <w:lvl w:ilvl="8" w:tplc="0403001B" w:tentative="1">
      <w:start w:val="1"/>
      <w:numFmt w:val="lowerRoman"/>
      <w:lvlText w:val="%9."/>
      <w:lvlJc w:val="right"/>
      <w:pPr>
        <w:ind w:left="8124" w:hanging="180"/>
      </w:pPr>
    </w:lvl>
  </w:abstractNum>
  <w:abstractNum w:abstractNumId="6" w15:restartNumberingAfterBreak="0">
    <w:nsid w:val="0A0C27BB"/>
    <w:multiLevelType w:val="hybridMultilevel"/>
    <w:tmpl w:val="FDCAE184"/>
    <w:lvl w:ilvl="0" w:tplc="186C350C">
      <w:start w:val="1"/>
      <w:numFmt w:val="bullet"/>
      <w:pStyle w:val="Llistat1"/>
      <w:lvlText w:val=""/>
      <w:lvlJc w:val="left"/>
      <w:pPr>
        <w:ind w:left="-376" w:hanging="360"/>
      </w:pPr>
      <w:rPr>
        <w:rFonts w:ascii="Wingdings" w:hAnsi="Wingdings" w:hint="default"/>
        <w:color w:val="auto"/>
      </w:rPr>
    </w:lvl>
    <w:lvl w:ilvl="1" w:tplc="04030003">
      <w:start w:val="1"/>
      <w:numFmt w:val="bullet"/>
      <w:lvlText w:val="o"/>
      <w:lvlJc w:val="left"/>
      <w:pPr>
        <w:ind w:left="344" w:hanging="360"/>
      </w:pPr>
      <w:rPr>
        <w:rFonts w:ascii="Courier New" w:hAnsi="Courier New" w:cs="Courier New" w:hint="default"/>
      </w:rPr>
    </w:lvl>
    <w:lvl w:ilvl="2" w:tplc="04030005">
      <w:start w:val="1"/>
      <w:numFmt w:val="bullet"/>
      <w:lvlText w:val=""/>
      <w:lvlJc w:val="left"/>
      <w:pPr>
        <w:ind w:left="1064" w:hanging="360"/>
      </w:pPr>
      <w:rPr>
        <w:rFonts w:ascii="Wingdings" w:hAnsi="Wingdings" w:hint="default"/>
      </w:rPr>
    </w:lvl>
    <w:lvl w:ilvl="3" w:tplc="04030001" w:tentative="1">
      <w:start w:val="1"/>
      <w:numFmt w:val="bullet"/>
      <w:lvlText w:val=""/>
      <w:lvlJc w:val="left"/>
      <w:pPr>
        <w:ind w:left="1784" w:hanging="360"/>
      </w:pPr>
      <w:rPr>
        <w:rFonts w:ascii="Symbol" w:hAnsi="Symbol" w:hint="default"/>
      </w:rPr>
    </w:lvl>
    <w:lvl w:ilvl="4" w:tplc="04030003" w:tentative="1">
      <w:start w:val="1"/>
      <w:numFmt w:val="bullet"/>
      <w:lvlText w:val="o"/>
      <w:lvlJc w:val="left"/>
      <w:pPr>
        <w:ind w:left="2504" w:hanging="360"/>
      </w:pPr>
      <w:rPr>
        <w:rFonts w:ascii="Courier New" w:hAnsi="Courier New" w:cs="Courier New" w:hint="default"/>
      </w:rPr>
    </w:lvl>
    <w:lvl w:ilvl="5" w:tplc="04030005" w:tentative="1">
      <w:start w:val="1"/>
      <w:numFmt w:val="bullet"/>
      <w:lvlText w:val=""/>
      <w:lvlJc w:val="left"/>
      <w:pPr>
        <w:ind w:left="3224" w:hanging="360"/>
      </w:pPr>
      <w:rPr>
        <w:rFonts w:ascii="Wingdings" w:hAnsi="Wingdings" w:hint="default"/>
      </w:rPr>
    </w:lvl>
    <w:lvl w:ilvl="6" w:tplc="04030001" w:tentative="1">
      <w:start w:val="1"/>
      <w:numFmt w:val="bullet"/>
      <w:lvlText w:val=""/>
      <w:lvlJc w:val="left"/>
      <w:pPr>
        <w:ind w:left="3944" w:hanging="360"/>
      </w:pPr>
      <w:rPr>
        <w:rFonts w:ascii="Symbol" w:hAnsi="Symbol" w:hint="default"/>
      </w:rPr>
    </w:lvl>
    <w:lvl w:ilvl="7" w:tplc="04030003" w:tentative="1">
      <w:start w:val="1"/>
      <w:numFmt w:val="bullet"/>
      <w:lvlText w:val="o"/>
      <w:lvlJc w:val="left"/>
      <w:pPr>
        <w:ind w:left="4664" w:hanging="360"/>
      </w:pPr>
      <w:rPr>
        <w:rFonts w:ascii="Courier New" w:hAnsi="Courier New" w:cs="Courier New" w:hint="default"/>
      </w:rPr>
    </w:lvl>
    <w:lvl w:ilvl="8" w:tplc="04030005" w:tentative="1">
      <w:start w:val="1"/>
      <w:numFmt w:val="bullet"/>
      <w:lvlText w:val=""/>
      <w:lvlJc w:val="left"/>
      <w:pPr>
        <w:ind w:left="5384" w:hanging="360"/>
      </w:pPr>
      <w:rPr>
        <w:rFonts w:ascii="Wingdings" w:hAnsi="Wingdings" w:hint="default"/>
      </w:rPr>
    </w:lvl>
  </w:abstractNum>
  <w:abstractNum w:abstractNumId="7" w15:restartNumberingAfterBreak="0">
    <w:nsid w:val="0DB86BF2"/>
    <w:multiLevelType w:val="hybridMultilevel"/>
    <w:tmpl w:val="714C0266"/>
    <w:lvl w:ilvl="0" w:tplc="7B8E6CFC">
      <w:start w:val="1"/>
      <w:numFmt w:val="lowerRoman"/>
      <w:lvlText w:val="%1."/>
      <w:lvlJc w:val="left"/>
      <w:pPr>
        <w:ind w:left="1430" w:hanging="720"/>
      </w:pPr>
      <w:rPr>
        <w:rFonts w:hint="default"/>
        <w:b/>
        <w:bCs/>
        <w:color w:val="0BD0D9" w:themeColor="accent3"/>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8" w15:restartNumberingAfterBreak="0">
    <w:nsid w:val="0F7939C8"/>
    <w:multiLevelType w:val="hybridMultilevel"/>
    <w:tmpl w:val="7414B104"/>
    <w:lvl w:ilvl="0" w:tplc="596AB4BE">
      <w:start w:val="1"/>
      <w:numFmt w:val="lowerLetter"/>
      <w:lvlText w:val="%1)"/>
      <w:lvlJc w:val="left"/>
      <w:pPr>
        <w:ind w:left="1440" w:hanging="360"/>
      </w:pPr>
      <w:rPr>
        <w:b/>
        <w:bCs/>
        <w:color w:val="0BD0D9" w:themeColor="accent3"/>
      </w:rPr>
    </w:lvl>
    <w:lvl w:ilvl="1" w:tplc="04030019">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9" w15:restartNumberingAfterBreak="0">
    <w:nsid w:val="100837AD"/>
    <w:multiLevelType w:val="hybridMultilevel"/>
    <w:tmpl w:val="E5DE0B88"/>
    <w:lvl w:ilvl="0" w:tplc="3B9C3CDA">
      <w:start w:val="1"/>
      <w:numFmt w:val="bullet"/>
      <w:lvlText w:val=""/>
      <w:lvlJc w:val="left"/>
      <w:pPr>
        <w:ind w:left="1440" w:hanging="360"/>
      </w:pPr>
      <w:rPr>
        <w:rFonts w:ascii="Symbol" w:hAnsi="Symbol" w:hint="default"/>
        <w:b w:val="0"/>
        <w:i w:val="0"/>
        <w:strike w:val="0"/>
        <w:dstrike w:val="0"/>
        <w:color w:val="0BD0D9" w:themeColor="accent3"/>
        <w:sz w:val="22"/>
        <w:szCs w:val="22"/>
        <w:u w:val="none" w:color="000000"/>
        <w:bdr w:val="none" w:sz="0" w:space="0" w:color="auto"/>
        <w:shd w:val="clear" w:color="auto" w:fill="auto"/>
        <w:vertAlign w:val="baseline"/>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0" w15:restartNumberingAfterBreak="0">
    <w:nsid w:val="10AB2710"/>
    <w:multiLevelType w:val="hybridMultilevel"/>
    <w:tmpl w:val="90404C20"/>
    <w:lvl w:ilvl="0" w:tplc="E9982F8E">
      <w:start w:val="1"/>
      <w:numFmt w:val="bullet"/>
      <w:lvlText w:val=""/>
      <w:lvlJc w:val="left"/>
      <w:pPr>
        <w:ind w:left="720" w:hanging="360"/>
      </w:pPr>
      <w:rPr>
        <w:rFonts w:ascii="Symbol" w:hAnsi="Symbol" w:hint="default"/>
        <w:color w:val="0BD0D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15115EF"/>
    <w:multiLevelType w:val="hybridMultilevel"/>
    <w:tmpl w:val="20B2CB46"/>
    <w:lvl w:ilvl="0" w:tplc="FAE6E5E2">
      <w:start w:val="1"/>
      <w:numFmt w:val="decimal"/>
      <w:lvlText w:val="%1)"/>
      <w:lvlJc w:val="left"/>
      <w:pPr>
        <w:ind w:left="858" w:hanging="360"/>
      </w:pPr>
      <w:rPr>
        <w:rFonts w:hint="default"/>
        <w:b/>
        <w:color w:val="0BD0D9" w:themeColor="accent3"/>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12" w15:restartNumberingAfterBreak="0">
    <w:nsid w:val="151C1276"/>
    <w:multiLevelType w:val="hybridMultilevel"/>
    <w:tmpl w:val="D46846EA"/>
    <w:lvl w:ilvl="0" w:tplc="3B9C3CDA">
      <w:start w:val="1"/>
      <w:numFmt w:val="bullet"/>
      <w:lvlText w:val=""/>
      <w:lvlJc w:val="left"/>
      <w:pPr>
        <w:ind w:left="1800" w:hanging="360"/>
      </w:pPr>
      <w:rPr>
        <w:rFonts w:ascii="Symbol" w:hAnsi="Symbol" w:hint="default"/>
        <w:color w:val="0BD0D9" w:themeColor="accent3"/>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15:restartNumberingAfterBreak="0">
    <w:nsid w:val="1C8F450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514E93"/>
    <w:multiLevelType w:val="hybridMultilevel"/>
    <w:tmpl w:val="DF16CBAE"/>
    <w:lvl w:ilvl="0" w:tplc="5C48CAB4">
      <w:start w:val="1"/>
      <w:numFmt w:val="bullet"/>
      <w:lvlText w:val=""/>
      <w:lvlJc w:val="left"/>
      <w:pPr>
        <w:ind w:left="717" w:hanging="360"/>
      </w:pPr>
      <w:rPr>
        <w:rFonts w:ascii="Symbol" w:hAnsi="Symbol" w:hint="default"/>
        <w:color w:val="0BD0D9"/>
      </w:rPr>
    </w:lvl>
    <w:lvl w:ilvl="1" w:tplc="04030003" w:tentative="1">
      <w:start w:val="1"/>
      <w:numFmt w:val="bullet"/>
      <w:lvlText w:val="o"/>
      <w:lvlJc w:val="left"/>
      <w:pPr>
        <w:ind w:left="1437" w:hanging="360"/>
      </w:pPr>
      <w:rPr>
        <w:rFonts w:ascii="Courier New" w:hAnsi="Courier New" w:cs="Courier New" w:hint="default"/>
      </w:rPr>
    </w:lvl>
    <w:lvl w:ilvl="2" w:tplc="04030005" w:tentative="1">
      <w:start w:val="1"/>
      <w:numFmt w:val="bullet"/>
      <w:lvlText w:val=""/>
      <w:lvlJc w:val="left"/>
      <w:pPr>
        <w:ind w:left="2157" w:hanging="360"/>
      </w:pPr>
      <w:rPr>
        <w:rFonts w:ascii="Wingdings" w:hAnsi="Wingdings" w:hint="default"/>
      </w:rPr>
    </w:lvl>
    <w:lvl w:ilvl="3" w:tplc="04030001" w:tentative="1">
      <w:start w:val="1"/>
      <w:numFmt w:val="bullet"/>
      <w:lvlText w:val=""/>
      <w:lvlJc w:val="left"/>
      <w:pPr>
        <w:ind w:left="2877" w:hanging="360"/>
      </w:pPr>
      <w:rPr>
        <w:rFonts w:ascii="Symbol" w:hAnsi="Symbol" w:hint="default"/>
      </w:rPr>
    </w:lvl>
    <w:lvl w:ilvl="4" w:tplc="04030003" w:tentative="1">
      <w:start w:val="1"/>
      <w:numFmt w:val="bullet"/>
      <w:lvlText w:val="o"/>
      <w:lvlJc w:val="left"/>
      <w:pPr>
        <w:ind w:left="3597" w:hanging="360"/>
      </w:pPr>
      <w:rPr>
        <w:rFonts w:ascii="Courier New" w:hAnsi="Courier New" w:cs="Courier New" w:hint="default"/>
      </w:rPr>
    </w:lvl>
    <w:lvl w:ilvl="5" w:tplc="04030005" w:tentative="1">
      <w:start w:val="1"/>
      <w:numFmt w:val="bullet"/>
      <w:lvlText w:val=""/>
      <w:lvlJc w:val="left"/>
      <w:pPr>
        <w:ind w:left="4317" w:hanging="360"/>
      </w:pPr>
      <w:rPr>
        <w:rFonts w:ascii="Wingdings" w:hAnsi="Wingdings" w:hint="default"/>
      </w:rPr>
    </w:lvl>
    <w:lvl w:ilvl="6" w:tplc="04030001" w:tentative="1">
      <w:start w:val="1"/>
      <w:numFmt w:val="bullet"/>
      <w:lvlText w:val=""/>
      <w:lvlJc w:val="left"/>
      <w:pPr>
        <w:ind w:left="5037" w:hanging="360"/>
      </w:pPr>
      <w:rPr>
        <w:rFonts w:ascii="Symbol" w:hAnsi="Symbol" w:hint="default"/>
      </w:rPr>
    </w:lvl>
    <w:lvl w:ilvl="7" w:tplc="04030003" w:tentative="1">
      <w:start w:val="1"/>
      <w:numFmt w:val="bullet"/>
      <w:lvlText w:val="o"/>
      <w:lvlJc w:val="left"/>
      <w:pPr>
        <w:ind w:left="5757" w:hanging="360"/>
      </w:pPr>
      <w:rPr>
        <w:rFonts w:ascii="Courier New" w:hAnsi="Courier New" w:cs="Courier New" w:hint="default"/>
      </w:rPr>
    </w:lvl>
    <w:lvl w:ilvl="8" w:tplc="04030005" w:tentative="1">
      <w:start w:val="1"/>
      <w:numFmt w:val="bullet"/>
      <w:lvlText w:val=""/>
      <w:lvlJc w:val="left"/>
      <w:pPr>
        <w:ind w:left="6477" w:hanging="360"/>
      </w:pPr>
      <w:rPr>
        <w:rFonts w:ascii="Wingdings" w:hAnsi="Wingdings" w:hint="default"/>
      </w:rPr>
    </w:lvl>
  </w:abstractNum>
  <w:abstractNum w:abstractNumId="15" w15:restartNumberingAfterBreak="0">
    <w:nsid w:val="1EC64517"/>
    <w:multiLevelType w:val="hybridMultilevel"/>
    <w:tmpl w:val="6EA04E70"/>
    <w:lvl w:ilvl="0" w:tplc="3B9C3CDA">
      <w:start w:val="1"/>
      <w:numFmt w:val="bullet"/>
      <w:lvlText w:val=""/>
      <w:lvlJc w:val="left"/>
      <w:pPr>
        <w:ind w:left="725" w:hanging="360"/>
      </w:pPr>
      <w:rPr>
        <w:rFonts w:ascii="Symbol" w:hAnsi="Symbol" w:hint="default"/>
        <w:color w:val="0BD0D9" w:themeColor="accent3"/>
      </w:rPr>
    </w:lvl>
    <w:lvl w:ilvl="1" w:tplc="0C0A0003" w:tentative="1">
      <w:start w:val="1"/>
      <w:numFmt w:val="bullet"/>
      <w:lvlText w:val="o"/>
      <w:lvlJc w:val="left"/>
      <w:pPr>
        <w:ind w:left="1445" w:hanging="360"/>
      </w:pPr>
      <w:rPr>
        <w:rFonts w:ascii="Courier New" w:hAnsi="Courier New" w:cs="Courier New" w:hint="default"/>
      </w:rPr>
    </w:lvl>
    <w:lvl w:ilvl="2" w:tplc="0C0A0005" w:tentative="1">
      <w:start w:val="1"/>
      <w:numFmt w:val="bullet"/>
      <w:lvlText w:val=""/>
      <w:lvlJc w:val="left"/>
      <w:pPr>
        <w:ind w:left="2165" w:hanging="360"/>
      </w:pPr>
      <w:rPr>
        <w:rFonts w:ascii="Wingdings" w:hAnsi="Wingdings" w:hint="default"/>
      </w:rPr>
    </w:lvl>
    <w:lvl w:ilvl="3" w:tplc="0C0A0001" w:tentative="1">
      <w:start w:val="1"/>
      <w:numFmt w:val="bullet"/>
      <w:lvlText w:val=""/>
      <w:lvlJc w:val="left"/>
      <w:pPr>
        <w:ind w:left="2885" w:hanging="360"/>
      </w:pPr>
      <w:rPr>
        <w:rFonts w:ascii="Symbol" w:hAnsi="Symbol" w:hint="default"/>
      </w:rPr>
    </w:lvl>
    <w:lvl w:ilvl="4" w:tplc="0C0A0003" w:tentative="1">
      <w:start w:val="1"/>
      <w:numFmt w:val="bullet"/>
      <w:lvlText w:val="o"/>
      <w:lvlJc w:val="left"/>
      <w:pPr>
        <w:ind w:left="3605" w:hanging="360"/>
      </w:pPr>
      <w:rPr>
        <w:rFonts w:ascii="Courier New" w:hAnsi="Courier New" w:cs="Courier New" w:hint="default"/>
      </w:rPr>
    </w:lvl>
    <w:lvl w:ilvl="5" w:tplc="0C0A0005" w:tentative="1">
      <w:start w:val="1"/>
      <w:numFmt w:val="bullet"/>
      <w:lvlText w:val=""/>
      <w:lvlJc w:val="left"/>
      <w:pPr>
        <w:ind w:left="4325" w:hanging="360"/>
      </w:pPr>
      <w:rPr>
        <w:rFonts w:ascii="Wingdings" w:hAnsi="Wingdings" w:hint="default"/>
      </w:rPr>
    </w:lvl>
    <w:lvl w:ilvl="6" w:tplc="0C0A0001" w:tentative="1">
      <w:start w:val="1"/>
      <w:numFmt w:val="bullet"/>
      <w:lvlText w:val=""/>
      <w:lvlJc w:val="left"/>
      <w:pPr>
        <w:ind w:left="5045" w:hanging="360"/>
      </w:pPr>
      <w:rPr>
        <w:rFonts w:ascii="Symbol" w:hAnsi="Symbol" w:hint="default"/>
      </w:rPr>
    </w:lvl>
    <w:lvl w:ilvl="7" w:tplc="0C0A0003" w:tentative="1">
      <w:start w:val="1"/>
      <w:numFmt w:val="bullet"/>
      <w:lvlText w:val="o"/>
      <w:lvlJc w:val="left"/>
      <w:pPr>
        <w:ind w:left="5765" w:hanging="360"/>
      </w:pPr>
      <w:rPr>
        <w:rFonts w:ascii="Courier New" w:hAnsi="Courier New" w:cs="Courier New" w:hint="default"/>
      </w:rPr>
    </w:lvl>
    <w:lvl w:ilvl="8" w:tplc="0C0A0005" w:tentative="1">
      <w:start w:val="1"/>
      <w:numFmt w:val="bullet"/>
      <w:lvlText w:val=""/>
      <w:lvlJc w:val="left"/>
      <w:pPr>
        <w:ind w:left="6485" w:hanging="360"/>
      </w:pPr>
      <w:rPr>
        <w:rFonts w:ascii="Wingdings" w:hAnsi="Wingdings" w:hint="default"/>
      </w:rPr>
    </w:lvl>
  </w:abstractNum>
  <w:abstractNum w:abstractNumId="16" w15:restartNumberingAfterBreak="0">
    <w:nsid w:val="1EF02507"/>
    <w:multiLevelType w:val="hybridMultilevel"/>
    <w:tmpl w:val="1506EC18"/>
    <w:lvl w:ilvl="0" w:tplc="3B9C3CDA">
      <w:start w:val="1"/>
      <w:numFmt w:val="bullet"/>
      <w:lvlText w:val=""/>
      <w:lvlJc w:val="left"/>
      <w:pPr>
        <w:ind w:left="1854" w:hanging="360"/>
      </w:pPr>
      <w:rPr>
        <w:rFonts w:ascii="Symbol" w:hAnsi="Symbol" w:hint="default"/>
        <w:b w:val="0"/>
        <w:i w:val="0"/>
        <w:strike w:val="0"/>
        <w:dstrike w:val="0"/>
        <w:color w:val="0BD0D9" w:themeColor="accent3"/>
        <w:sz w:val="22"/>
        <w:szCs w:val="22"/>
        <w:u w:val="none" w:color="000000"/>
        <w:bdr w:val="none" w:sz="0" w:space="0" w:color="auto"/>
        <w:shd w:val="clear" w:color="auto" w:fill="auto"/>
        <w:vertAlign w:val="baseline"/>
      </w:rPr>
    </w:lvl>
    <w:lvl w:ilvl="1" w:tplc="04030003" w:tentative="1">
      <w:start w:val="1"/>
      <w:numFmt w:val="bullet"/>
      <w:lvlText w:val="o"/>
      <w:lvlJc w:val="left"/>
      <w:pPr>
        <w:ind w:left="2574" w:hanging="360"/>
      </w:pPr>
      <w:rPr>
        <w:rFonts w:ascii="Courier New" w:hAnsi="Courier New" w:cs="Courier New" w:hint="default"/>
      </w:rPr>
    </w:lvl>
    <w:lvl w:ilvl="2" w:tplc="04030005" w:tentative="1">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abstractNum w:abstractNumId="17" w15:restartNumberingAfterBreak="0">
    <w:nsid w:val="201D21E7"/>
    <w:multiLevelType w:val="hybridMultilevel"/>
    <w:tmpl w:val="C6E4A1B2"/>
    <w:lvl w:ilvl="0" w:tplc="FFFFFFFF">
      <w:start w:val="1"/>
      <w:numFmt w:val="lowerLetter"/>
      <w:lvlText w:val="%1)"/>
      <w:lvlJc w:val="left"/>
      <w:pPr>
        <w:ind w:left="1158" w:hanging="360"/>
      </w:pPr>
    </w:lvl>
    <w:lvl w:ilvl="1" w:tplc="B1B4BC70">
      <w:start w:val="1"/>
      <w:numFmt w:val="lowerLetter"/>
      <w:lvlText w:val="%2)"/>
      <w:lvlJc w:val="left"/>
      <w:pPr>
        <w:ind w:left="728" w:hanging="360"/>
      </w:pPr>
      <w:rPr>
        <w:b/>
        <w:bCs/>
        <w:i w:val="0"/>
        <w:strike w:val="0"/>
        <w:dstrike w:val="0"/>
        <w:color w:val="0BD0D9" w:themeColor="accent3"/>
        <w:sz w:val="22"/>
        <w:szCs w:val="22"/>
        <w:u w:val="none" w:color="000000"/>
        <w:bdr w:val="none" w:sz="0" w:space="0" w:color="auto"/>
        <w:shd w:val="clear" w:color="auto" w:fill="auto"/>
        <w:vertAlign w:val="baseline"/>
      </w:rPr>
    </w:lvl>
    <w:lvl w:ilvl="2" w:tplc="DF26396A">
      <w:start w:val="8"/>
      <w:numFmt w:val="bullet"/>
      <w:lvlText w:val="-"/>
      <w:lvlJc w:val="left"/>
      <w:pPr>
        <w:ind w:left="2778" w:hanging="360"/>
      </w:pPr>
      <w:rPr>
        <w:rFonts w:ascii="Arial" w:eastAsiaTheme="minorEastAsia" w:hAnsi="Arial" w:cs="Arial" w:hint="default"/>
      </w:rPr>
    </w:lvl>
    <w:lvl w:ilvl="3" w:tplc="1C9E5E7A">
      <w:start w:val="1"/>
      <w:numFmt w:val="decimal"/>
      <w:lvlText w:val="%4)"/>
      <w:lvlJc w:val="left"/>
      <w:pPr>
        <w:ind w:left="3318" w:hanging="360"/>
      </w:pPr>
      <w:rPr>
        <w:rFonts w:hint="default"/>
        <w:color w:val="0BD0D9" w:themeColor="accent3"/>
      </w:rPr>
    </w:lvl>
    <w:lvl w:ilvl="4" w:tplc="9B64F0D2">
      <w:start w:val="1"/>
      <w:numFmt w:val="upperRoman"/>
      <w:lvlText w:val="%5."/>
      <w:lvlJc w:val="left"/>
      <w:pPr>
        <w:ind w:left="4398" w:hanging="720"/>
      </w:pPr>
      <w:rPr>
        <w:rFonts w:hint="default"/>
        <w:b/>
        <w:bCs/>
        <w:color w:val="0BD0D9" w:themeColor="accent3"/>
      </w:rPr>
    </w:lvl>
    <w:lvl w:ilvl="5" w:tplc="FFFFFFFF" w:tentative="1">
      <w:start w:val="1"/>
      <w:numFmt w:val="lowerRoman"/>
      <w:lvlText w:val="%6."/>
      <w:lvlJc w:val="right"/>
      <w:pPr>
        <w:ind w:left="4758" w:hanging="180"/>
      </w:pPr>
    </w:lvl>
    <w:lvl w:ilvl="6" w:tplc="FFFFFFFF" w:tentative="1">
      <w:start w:val="1"/>
      <w:numFmt w:val="decimal"/>
      <w:lvlText w:val="%7."/>
      <w:lvlJc w:val="left"/>
      <w:pPr>
        <w:ind w:left="5478" w:hanging="360"/>
      </w:pPr>
    </w:lvl>
    <w:lvl w:ilvl="7" w:tplc="FFFFFFFF" w:tentative="1">
      <w:start w:val="1"/>
      <w:numFmt w:val="lowerLetter"/>
      <w:lvlText w:val="%8."/>
      <w:lvlJc w:val="left"/>
      <w:pPr>
        <w:ind w:left="6198" w:hanging="360"/>
      </w:pPr>
    </w:lvl>
    <w:lvl w:ilvl="8" w:tplc="FFFFFFFF" w:tentative="1">
      <w:start w:val="1"/>
      <w:numFmt w:val="lowerRoman"/>
      <w:lvlText w:val="%9."/>
      <w:lvlJc w:val="right"/>
      <w:pPr>
        <w:ind w:left="6918" w:hanging="180"/>
      </w:pPr>
    </w:lvl>
  </w:abstractNum>
  <w:abstractNum w:abstractNumId="18" w15:restartNumberingAfterBreak="0">
    <w:nsid w:val="207E4836"/>
    <w:multiLevelType w:val="multilevel"/>
    <w:tmpl w:val="F088595A"/>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37D2166"/>
    <w:multiLevelType w:val="multilevel"/>
    <w:tmpl w:val="650A9D22"/>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6" w:hanging="432"/>
      </w:pPr>
      <w:rPr>
        <w:rFonts w:hint="default"/>
        <w:b/>
        <w:bCs/>
        <w:i w:val="0"/>
        <w:strike w:val="0"/>
        <w:dstrike w:val="0"/>
        <w:color w:val="30BFD3"/>
        <w:sz w:val="22"/>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74A6AC8"/>
    <w:multiLevelType w:val="hybridMultilevel"/>
    <w:tmpl w:val="ADD8CF66"/>
    <w:lvl w:ilvl="0" w:tplc="2AB4BEBE">
      <w:start w:val="1"/>
      <w:numFmt w:val="lowerLetter"/>
      <w:lvlText w:val="%1)"/>
      <w:lvlJc w:val="left"/>
      <w:pPr>
        <w:ind w:left="2232" w:hanging="360"/>
      </w:pPr>
      <w:rPr>
        <w:color w:val="0BD0D9" w:themeColor="accent3"/>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27CB3E97"/>
    <w:multiLevelType w:val="hybridMultilevel"/>
    <w:tmpl w:val="3B7A1AC4"/>
    <w:lvl w:ilvl="0" w:tplc="FFFFFFFF">
      <w:start w:val="1"/>
      <w:numFmt w:val="lowerLetter"/>
      <w:lvlText w:val="%1."/>
      <w:lvlJc w:val="left"/>
      <w:pPr>
        <w:ind w:left="720" w:hanging="360"/>
      </w:pPr>
      <w:rPr>
        <w:rFonts w:hint="default"/>
      </w:rPr>
    </w:lvl>
    <w:lvl w:ilvl="1" w:tplc="37807A96">
      <w:start w:val="1"/>
      <w:numFmt w:val="lowerLetter"/>
      <w:lvlText w:val="%2)"/>
      <w:lvlJc w:val="left"/>
      <w:pPr>
        <w:ind w:left="1440" w:hanging="360"/>
      </w:pPr>
      <w:rPr>
        <w:rFonts w:hint="default"/>
        <w:b/>
        <w:bCs/>
        <w:color w:val="0BD0D9" w:themeColor="accent3"/>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9073B75"/>
    <w:multiLevelType w:val="hybridMultilevel"/>
    <w:tmpl w:val="13B0B214"/>
    <w:lvl w:ilvl="0" w:tplc="2E0623B0">
      <w:start w:val="1"/>
      <w:numFmt w:val="lowerLetter"/>
      <w:lvlText w:val="%1."/>
      <w:lvlJc w:val="left"/>
      <w:pPr>
        <w:ind w:left="1440" w:hanging="360"/>
      </w:pPr>
      <w:rPr>
        <w:b/>
        <w:bCs/>
        <w:color w:val="0BD0D9" w:themeColor="accent3"/>
      </w:rPr>
    </w:lvl>
    <w:lvl w:ilvl="1" w:tplc="04030019">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3" w15:restartNumberingAfterBreak="0">
    <w:nsid w:val="297E7F85"/>
    <w:multiLevelType w:val="multilevel"/>
    <w:tmpl w:val="C4D00F80"/>
    <w:lvl w:ilvl="0">
      <w:start w:val="1"/>
      <w:numFmt w:val="lowerLetter"/>
      <w:lvlText w:val="%1)"/>
      <w:lvlJc w:val="left"/>
      <w:pPr>
        <w:ind w:left="1102" w:hanging="480"/>
      </w:pPr>
      <w:rPr>
        <w:rFonts w:hint="default"/>
        <w:b/>
        <w:bCs/>
        <w:color w:val="0BD0D9" w:themeColor="accent3"/>
      </w:rPr>
    </w:lvl>
    <w:lvl w:ilvl="1">
      <w:start w:val="1"/>
      <w:numFmt w:val="decimal"/>
      <w:lvlText w:val="%1.%2."/>
      <w:lvlJc w:val="left"/>
      <w:pPr>
        <w:ind w:left="1484" w:hanging="720"/>
      </w:pPr>
      <w:rPr>
        <w:rFonts w:hint="default"/>
        <w:b/>
      </w:rPr>
    </w:lvl>
    <w:lvl w:ilvl="2">
      <w:start w:val="1"/>
      <w:numFmt w:val="decimal"/>
      <w:lvlText w:val="%1.%2.%3."/>
      <w:lvlJc w:val="left"/>
      <w:pPr>
        <w:ind w:left="1342" w:hanging="720"/>
      </w:pPr>
      <w:rPr>
        <w:rFonts w:hint="default"/>
      </w:rPr>
    </w:lvl>
    <w:lvl w:ilvl="3">
      <w:start w:val="1"/>
      <w:numFmt w:val="decimal"/>
      <w:lvlText w:val="%1.%2.%3.%4."/>
      <w:lvlJc w:val="left"/>
      <w:pPr>
        <w:ind w:left="1702" w:hanging="1080"/>
      </w:pPr>
      <w:rPr>
        <w:rFonts w:hint="default"/>
      </w:rPr>
    </w:lvl>
    <w:lvl w:ilvl="4">
      <w:start w:val="1"/>
      <w:numFmt w:val="decimal"/>
      <w:lvlText w:val="%1.%2.%3.%4.%5."/>
      <w:lvlJc w:val="left"/>
      <w:pPr>
        <w:ind w:left="1702" w:hanging="1080"/>
      </w:pPr>
      <w:rPr>
        <w:rFonts w:hint="default"/>
      </w:rPr>
    </w:lvl>
    <w:lvl w:ilvl="5">
      <w:start w:val="1"/>
      <w:numFmt w:val="decimal"/>
      <w:lvlText w:val="%1.%2.%3.%4.%5.%6."/>
      <w:lvlJc w:val="left"/>
      <w:pPr>
        <w:ind w:left="2062" w:hanging="1440"/>
      </w:pPr>
      <w:rPr>
        <w:rFonts w:hint="default"/>
      </w:rPr>
    </w:lvl>
    <w:lvl w:ilvl="6">
      <w:start w:val="1"/>
      <w:numFmt w:val="decimal"/>
      <w:lvlText w:val="%1.%2.%3.%4.%5.%6.%7."/>
      <w:lvlJc w:val="left"/>
      <w:pPr>
        <w:ind w:left="2062" w:hanging="1440"/>
      </w:pPr>
      <w:rPr>
        <w:rFonts w:hint="default"/>
      </w:rPr>
    </w:lvl>
    <w:lvl w:ilvl="7">
      <w:start w:val="1"/>
      <w:numFmt w:val="decimal"/>
      <w:lvlText w:val="%1.%2.%3.%4.%5.%6.%7.%8."/>
      <w:lvlJc w:val="left"/>
      <w:pPr>
        <w:ind w:left="2422" w:hanging="1800"/>
      </w:pPr>
      <w:rPr>
        <w:rFonts w:hint="default"/>
      </w:rPr>
    </w:lvl>
    <w:lvl w:ilvl="8">
      <w:start w:val="1"/>
      <w:numFmt w:val="decimal"/>
      <w:lvlText w:val="%1.%2.%3.%4.%5.%6.%7.%8.%9."/>
      <w:lvlJc w:val="left"/>
      <w:pPr>
        <w:ind w:left="2422" w:hanging="1800"/>
      </w:pPr>
      <w:rPr>
        <w:rFonts w:hint="default"/>
      </w:rPr>
    </w:lvl>
  </w:abstractNum>
  <w:abstractNum w:abstractNumId="24" w15:restartNumberingAfterBreak="0">
    <w:nsid w:val="29B70AF4"/>
    <w:multiLevelType w:val="multilevel"/>
    <w:tmpl w:val="6E38E588"/>
    <w:lvl w:ilvl="0">
      <w:start w:val="3"/>
      <w:numFmt w:val="decimal"/>
      <w:lvlText w:val="%1"/>
      <w:lvlJc w:val="left"/>
      <w:pPr>
        <w:ind w:left="2238" w:hanging="611"/>
      </w:pPr>
      <w:rPr>
        <w:rFonts w:hint="default"/>
      </w:rPr>
    </w:lvl>
    <w:lvl w:ilvl="1">
      <w:start w:val="1"/>
      <w:numFmt w:val="decimal"/>
      <w:lvlText w:val="%1.%2"/>
      <w:lvlJc w:val="left"/>
      <w:pPr>
        <w:ind w:left="2238" w:hanging="611"/>
      </w:pPr>
      <w:rPr>
        <w:rFonts w:hint="default"/>
      </w:rPr>
    </w:lvl>
    <w:lvl w:ilvl="2">
      <w:start w:val="1"/>
      <w:numFmt w:val="decimal"/>
      <w:pStyle w:val="Ttuloerika"/>
      <w:lvlText w:val="%1.%2.%3."/>
      <w:lvlJc w:val="left"/>
      <w:pPr>
        <w:ind w:left="2238" w:hanging="611"/>
      </w:pPr>
      <w:rPr>
        <w:rFonts w:ascii="Arial" w:eastAsia="Arial" w:hAnsi="Arial" w:cs="Arial" w:hint="default"/>
        <w:spacing w:val="0"/>
        <w:w w:val="102"/>
        <w:sz w:val="21"/>
        <w:szCs w:val="21"/>
      </w:rPr>
    </w:lvl>
    <w:lvl w:ilvl="3">
      <w:numFmt w:val="bullet"/>
      <w:lvlText w:val="•"/>
      <w:lvlJc w:val="left"/>
      <w:pPr>
        <w:ind w:left="4502" w:hanging="611"/>
      </w:pPr>
      <w:rPr>
        <w:rFonts w:hint="default"/>
      </w:rPr>
    </w:lvl>
    <w:lvl w:ilvl="4">
      <w:numFmt w:val="bullet"/>
      <w:lvlText w:val="•"/>
      <w:lvlJc w:val="left"/>
      <w:pPr>
        <w:ind w:left="5256" w:hanging="611"/>
      </w:pPr>
      <w:rPr>
        <w:rFonts w:hint="default"/>
      </w:rPr>
    </w:lvl>
    <w:lvl w:ilvl="5">
      <w:numFmt w:val="bullet"/>
      <w:lvlText w:val="•"/>
      <w:lvlJc w:val="left"/>
      <w:pPr>
        <w:ind w:left="6010" w:hanging="611"/>
      </w:pPr>
      <w:rPr>
        <w:rFonts w:hint="default"/>
      </w:rPr>
    </w:lvl>
    <w:lvl w:ilvl="6">
      <w:numFmt w:val="bullet"/>
      <w:lvlText w:val="•"/>
      <w:lvlJc w:val="left"/>
      <w:pPr>
        <w:ind w:left="6764" w:hanging="611"/>
      </w:pPr>
      <w:rPr>
        <w:rFonts w:hint="default"/>
      </w:rPr>
    </w:lvl>
    <w:lvl w:ilvl="7">
      <w:numFmt w:val="bullet"/>
      <w:lvlText w:val="•"/>
      <w:lvlJc w:val="left"/>
      <w:pPr>
        <w:ind w:left="7518" w:hanging="611"/>
      </w:pPr>
      <w:rPr>
        <w:rFonts w:hint="default"/>
      </w:rPr>
    </w:lvl>
    <w:lvl w:ilvl="8">
      <w:numFmt w:val="bullet"/>
      <w:lvlText w:val="•"/>
      <w:lvlJc w:val="left"/>
      <w:pPr>
        <w:ind w:left="8272" w:hanging="611"/>
      </w:pPr>
      <w:rPr>
        <w:rFonts w:hint="default"/>
      </w:rPr>
    </w:lvl>
  </w:abstractNum>
  <w:abstractNum w:abstractNumId="25" w15:restartNumberingAfterBreak="0">
    <w:nsid w:val="2AA8310F"/>
    <w:multiLevelType w:val="multilevel"/>
    <w:tmpl w:val="C40ED2DA"/>
    <w:lvl w:ilvl="0">
      <w:start w:val="1"/>
      <w:numFmt w:val="decimal"/>
      <w:lvlText w:val="%1."/>
      <w:lvlJc w:val="left"/>
      <w:pPr>
        <w:ind w:left="360" w:hanging="360"/>
      </w:pPr>
      <w:rPr>
        <w:rFonts w:hint="default"/>
        <w:b/>
        <w:color w:val="0BD0D9" w:themeColor="accent3"/>
        <w:sz w:val="21"/>
        <w:szCs w:val="21"/>
      </w:rPr>
    </w:lvl>
    <w:lvl w:ilvl="1">
      <w:start w:val="1"/>
      <w:numFmt w:val="decimal"/>
      <w:lvlText w:val="%1.%2."/>
      <w:lvlJc w:val="left"/>
      <w:pPr>
        <w:ind w:left="792" w:hanging="432"/>
      </w:pPr>
      <w:rPr>
        <w:rFonts w:hint="default"/>
        <w:b/>
        <w:bCs/>
        <w:color w:val="0BD0D9"/>
      </w:rPr>
    </w:lvl>
    <w:lvl w:ilvl="2">
      <w:start w:val="1"/>
      <w:numFmt w:val="decimal"/>
      <w:lvlText w:val="%1.%2.%3."/>
      <w:lvlJc w:val="left"/>
      <w:pPr>
        <w:ind w:left="1224" w:hanging="504"/>
      </w:pPr>
      <w:rPr>
        <w:color w:val="0BD0D9"/>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6" w15:restartNumberingAfterBreak="0">
    <w:nsid w:val="2CB438FA"/>
    <w:multiLevelType w:val="hybridMultilevel"/>
    <w:tmpl w:val="062078AE"/>
    <w:lvl w:ilvl="0" w:tplc="39DACA96">
      <w:start w:val="1"/>
      <w:numFmt w:val="bullet"/>
      <w:lvlText w:val=""/>
      <w:lvlJc w:val="left"/>
      <w:pPr>
        <w:ind w:left="891" w:hanging="360"/>
      </w:pPr>
      <w:rPr>
        <w:rFonts w:ascii="Symbol" w:hAnsi="Symbol" w:hint="default"/>
        <w:b/>
        <w:bCs/>
        <w:color w:val="0BD0D9" w:themeColor="accent3"/>
      </w:rPr>
    </w:lvl>
    <w:lvl w:ilvl="1" w:tplc="04030003" w:tentative="1">
      <w:start w:val="1"/>
      <w:numFmt w:val="bullet"/>
      <w:lvlText w:val="o"/>
      <w:lvlJc w:val="left"/>
      <w:pPr>
        <w:ind w:left="1611" w:hanging="360"/>
      </w:pPr>
      <w:rPr>
        <w:rFonts w:ascii="Courier New" w:hAnsi="Courier New" w:cs="Courier New" w:hint="default"/>
      </w:rPr>
    </w:lvl>
    <w:lvl w:ilvl="2" w:tplc="04030005" w:tentative="1">
      <w:start w:val="1"/>
      <w:numFmt w:val="bullet"/>
      <w:lvlText w:val=""/>
      <w:lvlJc w:val="left"/>
      <w:pPr>
        <w:ind w:left="2331" w:hanging="360"/>
      </w:pPr>
      <w:rPr>
        <w:rFonts w:ascii="Wingdings" w:hAnsi="Wingdings" w:hint="default"/>
      </w:rPr>
    </w:lvl>
    <w:lvl w:ilvl="3" w:tplc="04030001" w:tentative="1">
      <w:start w:val="1"/>
      <w:numFmt w:val="bullet"/>
      <w:lvlText w:val=""/>
      <w:lvlJc w:val="left"/>
      <w:pPr>
        <w:ind w:left="3051" w:hanging="360"/>
      </w:pPr>
      <w:rPr>
        <w:rFonts w:ascii="Symbol" w:hAnsi="Symbol" w:hint="default"/>
      </w:rPr>
    </w:lvl>
    <w:lvl w:ilvl="4" w:tplc="04030003" w:tentative="1">
      <w:start w:val="1"/>
      <w:numFmt w:val="bullet"/>
      <w:lvlText w:val="o"/>
      <w:lvlJc w:val="left"/>
      <w:pPr>
        <w:ind w:left="3771" w:hanging="360"/>
      </w:pPr>
      <w:rPr>
        <w:rFonts w:ascii="Courier New" w:hAnsi="Courier New" w:cs="Courier New" w:hint="default"/>
      </w:rPr>
    </w:lvl>
    <w:lvl w:ilvl="5" w:tplc="04030005" w:tentative="1">
      <w:start w:val="1"/>
      <w:numFmt w:val="bullet"/>
      <w:lvlText w:val=""/>
      <w:lvlJc w:val="left"/>
      <w:pPr>
        <w:ind w:left="4491" w:hanging="360"/>
      </w:pPr>
      <w:rPr>
        <w:rFonts w:ascii="Wingdings" w:hAnsi="Wingdings" w:hint="default"/>
      </w:rPr>
    </w:lvl>
    <w:lvl w:ilvl="6" w:tplc="04030001" w:tentative="1">
      <w:start w:val="1"/>
      <w:numFmt w:val="bullet"/>
      <w:lvlText w:val=""/>
      <w:lvlJc w:val="left"/>
      <w:pPr>
        <w:ind w:left="5211" w:hanging="360"/>
      </w:pPr>
      <w:rPr>
        <w:rFonts w:ascii="Symbol" w:hAnsi="Symbol" w:hint="default"/>
      </w:rPr>
    </w:lvl>
    <w:lvl w:ilvl="7" w:tplc="04030003" w:tentative="1">
      <w:start w:val="1"/>
      <w:numFmt w:val="bullet"/>
      <w:lvlText w:val="o"/>
      <w:lvlJc w:val="left"/>
      <w:pPr>
        <w:ind w:left="5931" w:hanging="360"/>
      </w:pPr>
      <w:rPr>
        <w:rFonts w:ascii="Courier New" w:hAnsi="Courier New" w:cs="Courier New" w:hint="default"/>
      </w:rPr>
    </w:lvl>
    <w:lvl w:ilvl="8" w:tplc="04030005" w:tentative="1">
      <w:start w:val="1"/>
      <w:numFmt w:val="bullet"/>
      <w:lvlText w:val=""/>
      <w:lvlJc w:val="left"/>
      <w:pPr>
        <w:ind w:left="6651" w:hanging="360"/>
      </w:pPr>
      <w:rPr>
        <w:rFonts w:ascii="Wingdings" w:hAnsi="Wingdings" w:hint="default"/>
      </w:rPr>
    </w:lvl>
  </w:abstractNum>
  <w:abstractNum w:abstractNumId="27" w15:restartNumberingAfterBreak="0">
    <w:nsid w:val="33395AD8"/>
    <w:multiLevelType w:val="hybridMultilevel"/>
    <w:tmpl w:val="11BA50AC"/>
    <w:lvl w:ilvl="0" w:tplc="4B649534">
      <w:start w:val="1"/>
      <w:numFmt w:val="bullet"/>
      <w:lvlText w:val=""/>
      <w:lvlJc w:val="left"/>
      <w:pPr>
        <w:ind w:left="-417" w:hanging="360"/>
      </w:pPr>
      <w:rPr>
        <w:rFonts w:ascii="Symbol" w:hAnsi="Symbol" w:hint="default"/>
        <w:color w:val="0BD0D9" w:themeColor="accent3"/>
      </w:rPr>
    </w:lvl>
    <w:lvl w:ilvl="1" w:tplc="0C0A0003" w:tentative="1">
      <w:start w:val="1"/>
      <w:numFmt w:val="bullet"/>
      <w:lvlText w:val="o"/>
      <w:lvlJc w:val="left"/>
      <w:pPr>
        <w:ind w:left="303" w:hanging="360"/>
      </w:pPr>
      <w:rPr>
        <w:rFonts w:ascii="Courier New" w:hAnsi="Courier New" w:cs="Courier New" w:hint="default"/>
      </w:rPr>
    </w:lvl>
    <w:lvl w:ilvl="2" w:tplc="0C0A0005" w:tentative="1">
      <w:start w:val="1"/>
      <w:numFmt w:val="bullet"/>
      <w:lvlText w:val=""/>
      <w:lvlJc w:val="left"/>
      <w:pPr>
        <w:ind w:left="1023" w:hanging="360"/>
      </w:pPr>
      <w:rPr>
        <w:rFonts w:ascii="Wingdings" w:hAnsi="Wingdings" w:hint="default"/>
      </w:rPr>
    </w:lvl>
    <w:lvl w:ilvl="3" w:tplc="0C0A0001" w:tentative="1">
      <w:start w:val="1"/>
      <w:numFmt w:val="bullet"/>
      <w:lvlText w:val=""/>
      <w:lvlJc w:val="left"/>
      <w:pPr>
        <w:ind w:left="1743" w:hanging="360"/>
      </w:pPr>
      <w:rPr>
        <w:rFonts w:ascii="Symbol" w:hAnsi="Symbol" w:hint="default"/>
      </w:rPr>
    </w:lvl>
    <w:lvl w:ilvl="4" w:tplc="0C0A0003" w:tentative="1">
      <w:start w:val="1"/>
      <w:numFmt w:val="bullet"/>
      <w:lvlText w:val="o"/>
      <w:lvlJc w:val="left"/>
      <w:pPr>
        <w:ind w:left="2463" w:hanging="360"/>
      </w:pPr>
      <w:rPr>
        <w:rFonts w:ascii="Courier New" w:hAnsi="Courier New" w:cs="Courier New" w:hint="default"/>
      </w:rPr>
    </w:lvl>
    <w:lvl w:ilvl="5" w:tplc="0C0A0005" w:tentative="1">
      <w:start w:val="1"/>
      <w:numFmt w:val="bullet"/>
      <w:lvlText w:val=""/>
      <w:lvlJc w:val="left"/>
      <w:pPr>
        <w:ind w:left="3183" w:hanging="360"/>
      </w:pPr>
      <w:rPr>
        <w:rFonts w:ascii="Wingdings" w:hAnsi="Wingdings" w:hint="default"/>
      </w:rPr>
    </w:lvl>
    <w:lvl w:ilvl="6" w:tplc="0C0A0001" w:tentative="1">
      <w:start w:val="1"/>
      <w:numFmt w:val="bullet"/>
      <w:lvlText w:val=""/>
      <w:lvlJc w:val="left"/>
      <w:pPr>
        <w:ind w:left="3903" w:hanging="360"/>
      </w:pPr>
      <w:rPr>
        <w:rFonts w:ascii="Symbol" w:hAnsi="Symbol" w:hint="default"/>
      </w:rPr>
    </w:lvl>
    <w:lvl w:ilvl="7" w:tplc="0C0A0003" w:tentative="1">
      <w:start w:val="1"/>
      <w:numFmt w:val="bullet"/>
      <w:lvlText w:val="o"/>
      <w:lvlJc w:val="left"/>
      <w:pPr>
        <w:ind w:left="4623" w:hanging="360"/>
      </w:pPr>
      <w:rPr>
        <w:rFonts w:ascii="Courier New" w:hAnsi="Courier New" w:cs="Courier New" w:hint="default"/>
      </w:rPr>
    </w:lvl>
    <w:lvl w:ilvl="8" w:tplc="0C0A0005" w:tentative="1">
      <w:start w:val="1"/>
      <w:numFmt w:val="bullet"/>
      <w:lvlText w:val=""/>
      <w:lvlJc w:val="left"/>
      <w:pPr>
        <w:ind w:left="5343" w:hanging="360"/>
      </w:pPr>
      <w:rPr>
        <w:rFonts w:ascii="Wingdings" w:hAnsi="Wingdings" w:hint="default"/>
      </w:rPr>
    </w:lvl>
  </w:abstractNum>
  <w:abstractNum w:abstractNumId="28" w15:restartNumberingAfterBreak="0">
    <w:nsid w:val="36D3089D"/>
    <w:multiLevelType w:val="hybridMultilevel"/>
    <w:tmpl w:val="4746BA1C"/>
    <w:lvl w:ilvl="0" w:tplc="338AC240">
      <w:start w:val="1"/>
      <w:numFmt w:val="decimal"/>
      <w:lvlText w:val="%1."/>
      <w:lvlJc w:val="left"/>
      <w:pPr>
        <w:ind w:left="720" w:hanging="360"/>
      </w:pPr>
      <w:rPr>
        <w:b/>
        <w:bCs/>
        <w:color w:val="0BD0D9" w:themeColor="accent3"/>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3750498E"/>
    <w:multiLevelType w:val="multilevel"/>
    <w:tmpl w:val="24AAF36E"/>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7EC1379"/>
    <w:multiLevelType w:val="hybridMultilevel"/>
    <w:tmpl w:val="EBBE5B14"/>
    <w:lvl w:ilvl="0" w:tplc="3B9C3CDA">
      <w:start w:val="1"/>
      <w:numFmt w:val="bullet"/>
      <w:lvlText w:val=""/>
      <w:lvlJc w:val="left"/>
      <w:pPr>
        <w:ind w:left="1287" w:hanging="360"/>
      </w:pPr>
      <w:rPr>
        <w:rFonts w:ascii="Symbol" w:hAnsi="Symbol" w:hint="default"/>
        <w:color w:val="0BD0D9" w:themeColor="accent3"/>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1" w15:restartNumberingAfterBreak="0">
    <w:nsid w:val="38C22333"/>
    <w:multiLevelType w:val="hybridMultilevel"/>
    <w:tmpl w:val="CD34F3EA"/>
    <w:lvl w:ilvl="0" w:tplc="17628056">
      <w:start w:val="8"/>
      <w:numFmt w:val="bullet"/>
      <w:lvlText w:val="-"/>
      <w:lvlJc w:val="left"/>
      <w:pPr>
        <w:ind w:left="720" w:hanging="360"/>
      </w:pPr>
      <w:rPr>
        <w:rFonts w:ascii="Avenir Book" w:eastAsia="Arial Narrow" w:hAnsi="Avenir Book" w:cs="Arial Narrow" w:hint="default"/>
        <w:b/>
        <w:i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90118FD"/>
    <w:multiLevelType w:val="multilevel"/>
    <w:tmpl w:val="C15EECF0"/>
    <w:lvl w:ilvl="0">
      <w:start w:val="1"/>
      <w:numFmt w:val="decimal"/>
      <w:pStyle w:val="Estil1"/>
      <w:lvlText w:val="%1"/>
      <w:lvlJc w:val="left"/>
      <w:pPr>
        <w:ind w:left="929" w:hanging="645"/>
      </w:pPr>
      <w:rPr>
        <w:rFonts w:hint="default"/>
        <w:b/>
      </w:rPr>
    </w:lvl>
    <w:lvl w:ilvl="1">
      <w:start w:val="1"/>
      <w:numFmt w:val="decimal"/>
      <w:isLgl/>
      <w:lvlText w:val="%1.%2"/>
      <w:lvlJc w:val="left"/>
      <w:pPr>
        <w:ind w:left="705" w:hanging="645"/>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3" w15:restartNumberingAfterBreak="0">
    <w:nsid w:val="3AC71782"/>
    <w:multiLevelType w:val="hybridMultilevel"/>
    <w:tmpl w:val="1E760EB8"/>
    <w:lvl w:ilvl="0" w:tplc="E9982F8E">
      <w:start w:val="1"/>
      <w:numFmt w:val="bullet"/>
      <w:lvlText w:val=""/>
      <w:lvlJc w:val="left"/>
      <w:pPr>
        <w:ind w:left="742" w:hanging="360"/>
      </w:pPr>
      <w:rPr>
        <w:rFonts w:ascii="Symbol" w:hAnsi="Symbol" w:hint="default"/>
        <w:color w:val="0BD0D9" w:themeColor="accent3"/>
      </w:rPr>
    </w:lvl>
    <w:lvl w:ilvl="1" w:tplc="0C0A0003" w:tentative="1">
      <w:start w:val="1"/>
      <w:numFmt w:val="bullet"/>
      <w:lvlText w:val="o"/>
      <w:lvlJc w:val="left"/>
      <w:pPr>
        <w:ind w:left="1462" w:hanging="360"/>
      </w:pPr>
      <w:rPr>
        <w:rFonts w:ascii="Courier New" w:hAnsi="Courier New" w:cs="Courier New" w:hint="default"/>
      </w:rPr>
    </w:lvl>
    <w:lvl w:ilvl="2" w:tplc="0C0A0005" w:tentative="1">
      <w:start w:val="1"/>
      <w:numFmt w:val="bullet"/>
      <w:lvlText w:val=""/>
      <w:lvlJc w:val="left"/>
      <w:pPr>
        <w:ind w:left="2182" w:hanging="360"/>
      </w:pPr>
      <w:rPr>
        <w:rFonts w:ascii="Wingdings" w:hAnsi="Wingdings" w:hint="default"/>
      </w:rPr>
    </w:lvl>
    <w:lvl w:ilvl="3" w:tplc="0C0A0001" w:tentative="1">
      <w:start w:val="1"/>
      <w:numFmt w:val="bullet"/>
      <w:lvlText w:val=""/>
      <w:lvlJc w:val="left"/>
      <w:pPr>
        <w:ind w:left="2902" w:hanging="360"/>
      </w:pPr>
      <w:rPr>
        <w:rFonts w:ascii="Symbol" w:hAnsi="Symbol" w:hint="default"/>
      </w:rPr>
    </w:lvl>
    <w:lvl w:ilvl="4" w:tplc="0C0A0003" w:tentative="1">
      <w:start w:val="1"/>
      <w:numFmt w:val="bullet"/>
      <w:lvlText w:val="o"/>
      <w:lvlJc w:val="left"/>
      <w:pPr>
        <w:ind w:left="3622" w:hanging="360"/>
      </w:pPr>
      <w:rPr>
        <w:rFonts w:ascii="Courier New" w:hAnsi="Courier New" w:cs="Courier New" w:hint="default"/>
      </w:rPr>
    </w:lvl>
    <w:lvl w:ilvl="5" w:tplc="0C0A0005" w:tentative="1">
      <w:start w:val="1"/>
      <w:numFmt w:val="bullet"/>
      <w:lvlText w:val=""/>
      <w:lvlJc w:val="left"/>
      <w:pPr>
        <w:ind w:left="4342" w:hanging="360"/>
      </w:pPr>
      <w:rPr>
        <w:rFonts w:ascii="Wingdings" w:hAnsi="Wingdings" w:hint="default"/>
      </w:rPr>
    </w:lvl>
    <w:lvl w:ilvl="6" w:tplc="0C0A0001" w:tentative="1">
      <w:start w:val="1"/>
      <w:numFmt w:val="bullet"/>
      <w:lvlText w:val=""/>
      <w:lvlJc w:val="left"/>
      <w:pPr>
        <w:ind w:left="5062" w:hanging="360"/>
      </w:pPr>
      <w:rPr>
        <w:rFonts w:ascii="Symbol" w:hAnsi="Symbol" w:hint="default"/>
      </w:rPr>
    </w:lvl>
    <w:lvl w:ilvl="7" w:tplc="0C0A0003" w:tentative="1">
      <w:start w:val="1"/>
      <w:numFmt w:val="bullet"/>
      <w:lvlText w:val="o"/>
      <w:lvlJc w:val="left"/>
      <w:pPr>
        <w:ind w:left="5782" w:hanging="360"/>
      </w:pPr>
      <w:rPr>
        <w:rFonts w:ascii="Courier New" w:hAnsi="Courier New" w:cs="Courier New" w:hint="default"/>
      </w:rPr>
    </w:lvl>
    <w:lvl w:ilvl="8" w:tplc="0C0A0005" w:tentative="1">
      <w:start w:val="1"/>
      <w:numFmt w:val="bullet"/>
      <w:lvlText w:val=""/>
      <w:lvlJc w:val="left"/>
      <w:pPr>
        <w:ind w:left="6502" w:hanging="360"/>
      </w:pPr>
      <w:rPr>
        <w:rFonts w:ascii="Wingdings" w:hAnsi="Wingdings" w:hint="default"/>
      </w:rPr>
    </w:lvl>
  </w:abstractNum>
  <w:abstractNum w:abstractNumId="34" w15:restartNumberingAfterBreak="0">
    <w:nsid w:val="40791369"/>
    <w:multiLevelType w:val="multilevel"/>
    <w:tmpl w:val="B3DEDFD2"/>
    <w:lvl w:ilvl="0">
      <w:start w:val="1"/>
      <w:numFmt w:val="decimal"/>
      <w:lvlText w:val="%1."/>
      <w:lvlJc w:val="left"/>
      <w:pPr>
        <w:ind w:left="360" w:hanging="360"/>
      </w:pPr>
      <w:rPr>
        <w:vanish/>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37B7E41"/>
    <w:multiLevelType w:val="hybridMultilevel"/>
    <w:tmpl w:val="A096404E"/>
    <w:lvl w:ilvl="0" w:tplc="3B9C3CDA">
      <w:start w:val="1"/>
      <w:numFmt w:val="bullet"/>
      <w:lvlText w:val=""/>
      <w:lvlJc w:val="left"/>
      <w:pPr>
        <w:ind w:left="720" w:hanging="360"/>
      </w:pPr>
      <w:rPr>
        <w:rFonts w:ascii="Symbol" w:hAnsi="Symbol" w:hint="default"/>
        <w:b w:val="0"/>
        <w:i w:val="0"/>
        <w:strike w:val="0"/>
        <w:dstrike w:val="0"/>
        <w:color w:val="0BD0D9" w:themeColor="accent3"/>
        <w:sz w:val="22"/>
        <w:szCs w:val="22"/>
        <w:u w:val="none" w:color="000000"/>
        <w:bdr w:val="none" w:sz="0" w:space="0" w:color="auto"/>
        <w:shd w:val="clear" w:color="auto" w:fill="auto"/>
        <w:vertAlign w:val="baseline"/>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45BD25FC"/>
    <w:multiLevelType w:val="hybridMultilevel"/>
    <w:tmpl w:val="B59E23A6"/>
    <w:lvl w:ilvl="0" w:tplc="3B9C3CDA">
      <w:start w:val="1"/>
      <w:numFmt w:val="bullet"/>
      <w:lvlText w:val=""/>
      <w:lvlJc w:val="left"/>
      <w:pPr>
        <w:ind w:left="725" w:hanging="360"/>
      </w:pPr>
      <w:rPr>
        <w:rFonts w:ascii="Symbol" w:hAnsi="Symbol" w:hint="default"/>
        <w:color w:val="0BD0D9" w:themeColor="accent3"/>
      </w:rPr>
    </w:lvl>
    <w:lvl w:ilvl="1" w:tplc="0C0A0003" w:tentative="1">
      <w:start w:val="1"/>
      <w:numFmt w:val="bullet"/>
      <w:lvlText w:val="o"/>
      <w:lvlJc w:val="left"/>
      <w:pPr>
        <w:ind w:left="1445" w:hanging="360"/>
      </w:pPr>
      <w:rPr>
        <w:rFonts w:ascii="Courier New" w:hAnsi="Courier New" w:cs="Courier New" w:hint="default"/>
      </w:rPr>
    </w:lvl>
    <w:lvl w:ilvl="2" w:tplc="0C0A0005" w:tentative="1">
      <w:start w:val="1"/>
      <w:numFmt w:val="bullet"/>
      <w:lvlText w:val=""/>
      <w:lvlJc w:val="left"/>
      <w:pPr>
        <w:ind w:left="2165" w:hanging="360"/>
      </w:pPr>
      <w:rPr>
        <w:rFonts w:ascii="Wingdings" w:hAnsi="Wingdings" w:hint="default"/>
      </w:rPr>
    </w:lvl>
    <w:lvl w:ilvl="3" w:tplc="0C0A0001" w:tentative="1">
      <w:start w:val="1"/>
      <w:numFmt w:val="bullet"/>
      <w:lvlText w:val=""/>
      <w:lvlJc w:val="left"/>
      <w:pPr>
        <w:ind w:left="2885" w:hanging="360"/>
      </w:pPr>
      <w:rPr>
        <w:rFonts w:ascii="Symbol" w:hAnsi="Symbol" w:hint="default"/>
      </w:rPr>
    </w:lvl>
    <w:lvl w:ilvl="4" w:tplc="0C0A0003" w:tentative="1">
      <w:start w:val="1"/>
      <w:numFmt w:val="bullet"/>
      <w:lvlText w:val="o"/>
      <w:lvlJc w:val="left"/>
      <w:pPr>
        <w:ind w:left="3605" w:hanging="360"/>
      </w:pPr>
      <w:rPr>
        <w:rFonts w:ascii="Courier New" w:hAnsi="Courier New" w:cs="Courier New" w:hint="default"/>
      </w:rPr>
    </w:lvl>
    <w:lvl w:ilvl="5" w:tplc="0C0A0005" w:tentative="1">
      <w:start w:val="1"/>
      <w:numFmt w:val="bullet"/>
      <w:lvlText w:val=""/>
      <w:lvlJc w:val="left"/>
      <w:pPr>
        <w:ind w:left="4325" w:hanging="360"/>
      </w:pPr>
      <w:rPr>
        <w:rFonts w:ascii="Wingdings" w:hAnsi="Wingdings" w:hint="default"/>
      </w:rPr>
    </w:lvl>
    <w:lvl w:ilvl="6" w:tplc="0C0A0001" w:tentative="1">
      <w:start w:val="1"/>
      <w:numFmt w:val="bullet"/>
      <w:lvlText w:val=""/>
      <w:lvlJc w:val="left"/>
      <w:pPr>
        <w:ind w:left="5045" w:hanging="360"/>
      </w:pPr>
      <w:rPr>
        <w:rFonts w:ascii="Symbol" w:hAnsi="Symbol" w:hint="default"/>
      </w:rPr>
    </w:lvl>
    <w:lvl w:ilvl="7" w:tplc="0C0A0003" w:tentative="1">
      <w:start w:val="1"/>
      <w:numFmt w:val="bullet"/>
      <w:lvlText w:val="o"/>
      <w:lvlJc w:val="left"/>
      <w:pPr>
        <w:ind w:left="5765" w:hanging="360"/>
      </w:pPr>
      <w:rPr>
        <w:rFonts w:ascii="Courier New" w:hAnsi="Courier New" w:cs="Courier New" w:hint="default"/>
      </w:rPr>
    </w:lvl>
    <w:lvl w:ilvl="8" w:tplc="0C0A0005" w:tentative="1">
      <w:start w:val="1"/>
      <w:numFmt w:val="bullet"/>
      <w:lvlText w:val=""/>
      <w:lvlJc w:val="left"/>
      <w:pPr>
        <w:ind w:left="6485" w:hanging="360"/>
      </w:pPr>
      <w:rPr>
        <w:rFonts w:ascii="Wingdings" w:hAnsi="Wingdings" w:hint="default"/>
      </w:rPr>
    </w:lvl>
  </w:abstractNum>
  <w:abstractNum w:abstractNumId="37" w15:restartNumberingAfterBreak="0">
    <w:nsid w:val="46FD0A69"/>
    <w:multiLevelType w:val="hybridMultilevel"/>
    <w:tmpl w:val="8BA0F626"/>
    <w:lvl w:ilvl="0" w:tplc="D0F495E2">
      <w:start w:val="8"/>
      <w:numFmt w:val="bullet"/>
      <w:lvlText w:val="-"/>
      <w:lvlJc w:val="left"/>
      <w:pPr>
        <w:ind w:left="720" w:hanging="360"/>
      </w:pPr>
      <w:rPr>
        <w:rFonts w:ascii="Avenir Book" w:eastAsia="Arial Narrow" w:hAnsi="Avenir Book"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9AE63F7"/>
    <w:multiLevelType w:val="multilevel"/>
    <w:tmpl w:val="228242CE"/>
    <w:lvl w:ilvl="0">
      <w:start w:val="1"/>
      <w:numFmt w:val="decimal"/>
      <w:lvlText w:val="%1."/>
      <w:lvlJc w:val="left"/>
      <w:pPr>
        <w:ind w:left="390" w:hanging="390"/>
      </w:pPr>
      <w:rPr>
        <w:rFonts w:hint="default"/>
      </w:rPr>
    </w:lvl>
    <w:lvl w:ilvl="1">
      <w:start w:val="1"/>
      <w:numFmt w:val="decimal"/>
      <w:lvlText w:val="%1.%2)"/>
      <w:lvlJc w:val="left"/>
      <w:pPr>
        <w:ind w:left="2136" w:hanging="720"/>
      </w:pPr>
      <w:rPr>
        <w:rFonts w:hint="default"/>
        <w:b/>
        <w:bCs w:val="0"/>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39" w15:restartNumberingAfterBreak="0">
    <w:nsid w:val="4B2D36AE"/>
    <w:multiLevelType w:val="hybridMultilevel"/>
    <w:tmpl w:val="D24A0234"/>
    <w:lvl w:ilvl="0" w:tplc="3B9C3CDA">
      <w:start w:val="1"/>
      <w:numFmt w:val="bullet"/>
      <w:lvlText w:val=""/>
      <w:lvlJc w:val="left"/>
      <w:pPr>
        <w:ind w:left="725" w:hanging="360"/>
      </w:pPr>
      <w:rPr>
        <w:rFonts w:ascii="Symbol" w:hAnsi="Symbol" w:hint="default"/>
        <w:color w:val="0BD0D9" w:themeColor="accent3"/>
      </w:rPr>
    </w:lvl>
    <w:lvl w:ilvl="1" w:tplc="0C0A0003" w:tentative="1">
      <w:start w:val="1"/>
      <w:numFmt w:val="bullet"/>
      <w:lvlText w:val="o"/>
      <w:lvlJc w:val="left"/>
      <w:pPr>
        <w:ind w:left="1445" w:hanging="360"/>
      </w:pPr>
      <w:rPr>
        <w:rFonts w:ascii="Courier New" w:hAnsi="Courier New" w:cs="Courier New" w:hint="default"/>
      </w:rPr>
    </w:lvl>
    <w:lvl w:ilvl="2" w:tplc="0C0A0005" w:tentative="1">
      <w:start w:val="1"/>
      <w:numFmt w:val="bullet"/>
      <w:lvlText w:val=""/>
      <w:lvlJc w:val="left"/>
      <w:pPr>
        <w:ind w:left="2165" w:hanging="360"/>
      </w:pPr>
      <w:rPr>
        <w:rFonts w:ascii="Wingdings" w:hAnsi="Wingdings" w:hint="default"/>
      </w:rPr>
    </w:lvl>
    <w:lvl w:ilvl="3" w:tplc="0C0A0001" w:tentative="1">
      <w:start w:val="1"/>
      <w:numFmt w:val="bullet"/>
      <w:lvlText w:val=""/>
      <w:lvlJc w:val="left"/>
      <w:pPr>
        <w:ind w:left="2885" w:hanging="360"/>
      </w:pPr>
      <w:rPr>
        <w:rFonts w:ascii="Symbol" w:hAnsi="Symbol" w:hint="default"/>
      </w:rPr>
    </w:lvl>
    <w:lvl w:ilvl="4" w:tplc="0C0A0003" w:tentative="1">
      <w:start w:val="1"/>
      <w:numFmt w:val="bullet"/>
      <w:lvlText w:val="o"/>
      <w:lvlJc w:val="left"/>
      <w:pPr>
        <w:ind w:left="3605" w:hanging="360"/>
      </w:pPr>
      <w:rPr>
        <w:rFonts w:ascii="Courier New" w:hAnsi="Courier New" w:cs="Courier New" w:hint="default"/>
      </w:rPr>
    </w:lvl>
    <w:lvl w:ilvl="5" w:tplc="0C0A0005" w:tentative="1">
      <w:start w:val="1"/>
      <w:numFmt w:val="bullet"/>
      <w:lvlText w:val=""/>
      <w:lvlJc w:val="left"/>
      <w:pPr>
        <w:ind w:left="4325" w:hanging="360"/>
      </w:pPr>
      <w:rPr>
        <w:rFonts w:ascii="Wingdings" w:hAnsi="Wingdings" w:hint="default"/>
      </w:rPr>
    </w:lvl>
    <w:lvl w:ilvl="6" w:tplc="0C0A0001" w:tentative="1">
      <w:start w:val="1"/>
      <w:numFmt w:val="bullet"/>
      <w:lvlText w:val=""/>
      <w:lvlJc w:val="left"/>
      <w:pPr>
        <w:ind w:left="5045" w:hanging="360"/>
      </w:pPr>
      <w:rPr>
        <w:rFonts w:ascii="Symbol" w:hAnsi="Symbol" w:hint="default"/>
      </w:rPr>
    </w:lvl>
    <w:lvl w:ilvl="7" w:tplc="0C0A0003" w:tentative="1">
      <w:start w:val="1"/>
      <w:numFmt w:val="bullet"/>
      <w:lvlText w:val="o"/>
      <w:lvlJc w:val="left"/>
      <w:pPr>
        <w:ind w:left="5765" w:hanging="360"/>
      </w:pPr>
      <w:rPr>
        <w:rFonts w:ascii="Courier New" w:hAnsi="Courier New" w:cs="Courier New" w:hint="default"/>
      </w:rPr>
    </w:lvl>
    <w:lvl w:ilvl="8" w:tplc="0C0A0005" w:tentative="1">
      <w:start w:val="1"/>
      <w:numFmt w:val="bullet"/>
      <w:lvlText w:val=""/>
      <w:lvlJc w:val="left"/>
      <w:pPr>
        <w:ind w:left="6485" w:hanging="360"/>
      </w:pPr>
      <w:rPr>
        <w:rFonts w:ascii="Wingdings" w:hAnsi="Wingdings" w:hint="default"/>
      </w:rPr>
    </w:lvl>
  </w:abstractNum>
  <w:abstractNum w:abstractNumId="40" w15:restartNumberingAfterBreak="0">
    <w:nsid w:val="4C0D5EF8"/>
    <w:multiLevelType w:val="hybridMultilevel"/>
    <w:tmpl w:val="96C8DB2E"/>
    <w:lvl w:ilvl="0" w:tplc="F6A83F54">
      <w:start w:val="1"/>
      <w:numFmt w:val="lowerLetter"/>
      <w:lvlText w:val="%1)"/>
      <w:lvlJc w:val="left"/>
      <w:pPr>
        <w:ind w:left="644" w:hanging="360"/>
      </w:pPr>
      <w:rPr>
        <w:rFonts w:hint="default"/>
        <w:b/>
        <w:bCs/>
        <w:color w:val="0BD0D9" w:themeColor="accent3"/>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4FA06111"/>
    <w:multiLevelType w:val="hybridMultilevel"/>
    <w:tmpl w:val="74B0DF3A"/>
    <w:lvl w:ilvl="0" w:tplc="FFFFFFFF">
      <w:start w:val="1"/>
      <w:numFmt w:val="lowerRoman"/>
      <w:lvlText w:val="%1."/>
      <w:lvlJc w:val="left"/>
      <w:pPr>
        <w:ind w:left="1430" w:hanging="720"/>
      </w:pPr>
      <w:rPr>
        <w:rFonts w:hint="default"/>
        <w:b/>
        <w:bCs/>
        <w:color w:val="0BD0D9" w:themeColor="accent3"/>
      </w:rPr>
    </w:lvl>
    <w:lvl w:ilvl="1" w:tplc="46A4916E">
      <w:start w:val="5"/>
      <w:numFmt w:val="bullet"/>
      <w:lvlText w:val="-"/>
      <w:lvlJc w:val="left"/>
      <w:pPr>
        <w:ind w:left="1790" w:hanging="360"/>
      </w:pPr>
      <w:rPr>
        <w:rFonts w:ascii="Arial Nova" w:eastAsia="SymbolMT" w:hAnsi="Arial Nova" w:cs="Arabic Typesetting" w:hint="default"/>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2" w15:restartNumberingAfterBreak="0">
    <w:nsid w:val="50A87F75"/>
    <w:multiLevelType w:val="hybridMultilevel"/>
    <w:tmpl w:val="70A2798E"/>
    <w:lvl w:ilvl="0" w:tplc="B6DCCE10">
      <w:start w:val="1"/>
      <w:numFmt w:val="upperRoman"/>
      <w:lvlText w:val="%1."/>
      <w:lvlJc w:val="left"/>
      <w:pPr>
        <w:ind w:left="621" w:hanging="720"/>
      </w:pPr>
      <w:rPr>
        <w:rFonts w:hint="default"/>
        <w:b/>
        <w:bCs/>
        <w:color w:val="FFFFFF" w:themeColor="background1"/>
        <w:sz w:val="28"/>
        <w:szCs w:val="28"/>
      </w:rPr>
    </w:lvl>
    <w:lvl w:ilvl="1" w:tplc="0C0A0019" w:tentative="1">
      <w:start w:val="1"/>
      <w:numFmt w:val="lowerLetter"/>
      <w:lvlText w:val="%2."/>
      <w:lvlJc w:val="left"/>
      <w:pPr>
        <w:ind w:left="981" w:hanging="360"/>
      </w:pPr>
    </w:lvl>
    <w:lvl w:ilvl="2" w:tplc="0C0A001B" w:tentative="1">
      <w:start w:val="1"/>
      <w:numFmt w:val="lowerRoman"/>
      <w:lvlText w:val="%3."/>
      <w:lvlJc w:val="right"/>
      <w:pPr>
        <w:ind w:left="1701" w:hanging="180"/>
      </w:pPr>
    </w:lvl>
    <w:lvl w:ilvl="3" w:tplc="0C0A000F" w:tentative="1">
      <w:start w:val="1"/>
      <w:numFmt w:val="decimal"/>
      <w:lvlText w:val="%4."/>
      <w:lvlJc w:val="left"/>
      <w:pPr>
        <w:ind w:left="2421" w:hanging="360"/>
      </w:pPr>
    </w:lvl>
    <w:lvl w:ilvl="4" w:tplc="0C0A0019" w:tentative="1">
      <w:start w:val="1"/>
      <w:numFmt w:val="lowerLetter"/>
      <w:lvlText w:val="%5."/>
      <w:lvlJc w:val="left"/>
      <w:pPr>
        <w:ind w:left="3141" w:hanging="360"/>
      </w:pPr>
    </w:lvl>
    <w:lvl w:ilvl="5" w:tplc="0C0A001B" w:tentative="1">
      <w:start w:val="1"/>
      <w:numFmt w:val="lowerRoman"/>
      <w:lvlText w:val="%6."/>
      <w:lvlJc w:val="right"/>
      <w:pPr>
        <w:ind w:left="3861" w:hanging="180"/>
      </w:pPr>
    </w:lvl>
    <w:lvl w:ilvl="6" w:tplc="0C0A000F" w:tentative="1">
      <w:start w:val="1"/>
      <w:numFmt w:val="decimal"/>
      <w:lvlText w:val="%7."/>
      <w:lvlJc w:val="left"/>
      <w:pPr>
        <w:ind w:left="4581" w:hanging="360"/>
      </w:pPr>
    </w:lvl>
    <w:lvl w:ilvl="7" w:tplc="0C0A0019" w:tentative="1">
      <w:start w:val="1"/>
      <w:numFmt w:val="lowerLetter"/>
      <w:lvlText w:val="%8."/>
      <w:lvlJc w:val="left"/>
      <w:pPr>
        <w:ind w:left="5301" w:hanging="360"/>
      </w:pPr>
    </w:lvl>
    <w:lvl w:ilvl="8" w:tplc="0C0A001B" w:tentative="1">
      <w:start w:val="1"/>
      <w:numFmt w:val="lowerRoman"/>
      <w:lvlText w:val="%9."/>
      <w:lvlJc w:val="right"/>
      <w:pPr>
        <w:ind w:left="6021" w:hanging="180"/>
      </w:pPr>
    </w:lvl>
  </w:abstractNum>
  <w:abstractNum w:abstractNumId="43" w15:restartNumberingAfterBreak="0">
    <w:nsid w:val="523806AE"/>
    <w:multiLevelType w:val="hybridMultilevel"/>
    <w:tmpl w:val="20AE2CF2"/>
    <w:lvl w:ilvl="0" w:tplc="9392D4F0">
      <w:start w:val="1"/>
      <w:numFmt w:val="bullet"/>
      <w:lvlText w:val=""/>
      <w:lvlJc w:val="left"/>
      <w:pPr>
        <w:ind w:left="1429" w:hanging="360"/>
      </w:pPr>
      <w:rPr>
        <w:rFonts w:ascii="Symbol" w:hAnsi="Symbol" w:hint="default"/>
        <w:color w:val="0BD0D9" w:themeColor="accent3"/>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44" w15:restartNumberingAfterBreak="0">
    <w:nsid w:val="588D65EF"/>
    <w:multiLevelType w:val="multilevel"/>
    <w:tmpl w:val="C67E6D34"/>
    <w:lvl w:ilvl="0">
      <w:start w:val="16"/>
      <w:numFmt w:val="decimal"/>
      <w:lvlText w:val="%1."/>
      <w:lvlJc w:val="left"/>
      <w:pPr>
        <w:ind w:left="480" w:hanging="480"/>
      </w:pPr>
      <w:rPr>
        <w:rFonts w:hint="default"/>
        <w:b/>
        <w:bCs/>
        <w:color w:val="0BD0D9" w:themeColor="accent3"/>
      </w:rPr>
    </w:lvl>
    <w:lvl w:ilvl="1">
      <w:start w:val="1"/>
      <w:numFmt w:val="decimal"/>
      <w:lvlText w:val="%1.%2."/>
      <w:lvlJc w:val="left"/>
      <w:pPr>
        <w:ind w:left="720" w:hanging="720"/>
      </w:pPr>
      <w:rPr>
        <w:rFonts w:hint="default"/>
        <w:b/>
        <w:color w:val="0BD0D9" w:themeColor="accent3"/>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C365D3D"/>
    <w:multiLevelType w:val="hybridMultilevel"/>
    <w:tmpl w:val="4D3E9736"/>
    <w:lvl w:ilvl="0" w:tplc="813E8FA8">
      <w:start w:val="1"/>
      <w:numFmt w:val="decimal"/>
      <w:lvlText w:val="%1)"/>
      <w:lvlJc w:val="left"/>
      <w:pPr>
        <w:ind w:left="1068" w:hanging="360"/>
      </w:pPr>
      <w:rPr>
        <w:rFonts w:hint="default"/>
        <w:b/>
        <w:bCs w:val="0"/>
        <w:color w:val="0BD0D9" w:themeColor="accent3"/>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6" w15:restartNumberingAfterBreak="0">
    <w:nsid w:val="5ED276F1"/>
    <w:multiLevelType w:val="hybridMultilevel"/>
    <w:tmpl w:val="02525DCE"/>
    <w:lvl w:ilvl="0" w:tplc="336C28E4">
      <w:start w:val="1"/>
      <w:numFmt w:val="bullet"/>
      <w:lvlText w:val=""/>
      <w:lvlJc w:val="left"/>
      <w:pPr>
        <w:ind w:left="1065" w:hanging="360"/>
      </w:pPr>
      <w:rPr>
        <w:rFonts w:ascii="Symbol" w:hAnsi="Symbol" w:hint="default"/>
        <w:b/>
        <w:bCs/>
        <w:color w:val="0BD0D9" w:themeColor="accent3"/>
      </w:rPr>
    </w:lvl>
    <w:lvl w:ilvl="1" w:tplc="04030003">
      <w:start w:val="1"/>
      <w:numFmt w:val="bullet"/>
      <w:lvlText w:val="o"/>
      <w:lvlJc w:val="left"/>
      <w:pPr>
        <w:ind w:left="1785" w:hanging="360"/>
      </w:pPr>
      <w:rPr>
        <w:rFonts w:ascii="Courier New" w:hAnsi="Courier New" w:cs="Courier New" w:hint="default"/>
      </w:rPr>
    </w:lvl>
    <w:lvl w:ilvl="2" w:tplc="04030005" w:tentative="1">
      <w:start w:val="1"/>
      <w:numFmt w:val="bullet"/>
      <w:lvlText w:val=""/>
      <w:lvlJc w:val="left"/>
      <w:pPr>
        <w:ind w:left="2505" w:hanging="360"/>
      </w:pPr>
      <w:rPr>
        <w:rFonts w:ascii="Wingdings" w:hAnsi="Wingdings" w:hint="default"/>
      </w:rPr>
    </w:lvl>
    <w:lvl w:ilvl="3" w:tplc="04030001" w:tentative="1">
      <w:start w:val="1"/>
      <w:numFmt w:val="bullet"/>
      <w:lvlText w:val=""/>
      <w:lvlJc w:val="left"/>
      <w:pPr>
        <w:ind w:left="3225" w:hanging="360"/>
      </w:pPr>
      <w:rPr>
        <w:rFonts w:ascii="Symbol" w:hAnsi="Symbol" w:hint="default"/>
      </w:rPr>
    </w:lvl>
    <w:lvl w:ilvl="4" w:tplc="04030003" w:tentative="1">
      <w:start w:val="1"/>
      <w:numFmt w:val="bullet"/>
      <w:lvlText w:val="o"/>
      <w:lvlJc w:val="left"/>
      <w:pPr>
        <w:ind w:left="3945" w:hanging="360"/>
      </w:pPr>
      <w:rPr>
        <w:rFonts w:ascii="Courier New" w:hAnsi="Courier New" w:cs="Courier New" w:hint="default"/>
      </w:rPr>
    </w:lvl>
    <w:lvl w:ilvl="5" w:tplc="04030005" w:tentative="1">
      <w:start w:val="1"/>
      <w:numFmt w:val="bullet"/>
      <w:lvlText w:val=""/>
      <w:lvlJc w:val="left"/>
      <w:pPr>
        <w:ind w:left="4665" w:hanging="360"/>
      </w:pPr>
      <w:rPr>
        <w:rFonts w:ascii="Wingdings" w:hAnsi="Wingdings" w:hint="default"/>
      </w:rPr>
    </w:lvl>
    <w:lvl w:ilvl="6" w:tplc="04030001" w:tentative="1">
      <w:start w:val="1"/>
      <w:numFmt w:val="bullet"/>
      <w:lvlText w:val=""/>
      <w:lvlJc w:val="left"/>
      <w:pPr>
        <w:ind w:left="5385" w:hanging="360"/>
      </w:pPr>
      <w:rPr>
        <w:rFonts w:ascii="Symbol" w:hAnsi="Symbol" w:hint="default"/>
      </w:rPr>
    </w:lvl>
    <w:lvl w:ilvl="7" w:tplc="04030003" w:tentative="1">
      <w:start w:val="1"/>
      <w:numFmt w:val="bullet"/>
      <w:lvlText w:val="o"/>
      <w:lvlJc w:val="left"/>
      <w:pPr>
        <w:ind w:left="6105" w:hanging="360"/>
      </w:pPr>
      <w:rPr>
        <w:rFonts w:ascii="Courier New" w:hAnsi="Courier New" w:cs="Courier New" w:hint="default"/>
      </w:rPr>
    </w:lvl>
    <w:lvl w:ilvl="8" w:tplc="04030005" w:tentative="1">
      <w:start w:val="1"/>
      <w:numFmt w:val="bullet"/>
      <w:lvlText w:val=""/>
      <w:lvlJc w:val="left"/>
      <w:pPr>
        <w:ind w:left="6825" w:hanging="360"/>
      </w:pPr>
      <w:rPr>
        <w:rFonts w:ascii="Wingdings" w:hAnsi="Wingdings" w:hint="default"/>
      </w:rPr>
    </w:lvl>
  </w:abstractNum>
  <w:abstractNum w:abstractNumId="47" w15:restartNumberingAfterBreak="0">
    <w:nsid w:val="603F19B3"/>
    <w:multiLevelType w:val="hybridMultilevel"/>
    <w:tmpl w:val="1748A7F8"/>
    <w:lvl w:ilvl="0" w:tplc="5944DD8E">
      <w:start w:val="1"/>
      <w:numFmt w:val="lowerLetter"/>
      <w:lvlText w:val="%1)"/>
      <w:lvlJc w:val="left"/>
      <w:pPr>
        <w:ind w:left="666" w:hanging="360"/>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48" w15:restartNumberingAfterBreak="0">
    <w:nsid w:val="635E643B"/>
    <w:multiLevelType w:val="hybridMultilevel"/>
    <w:tmpl w:val="F95E43EA"/>
    <w:lvl w:ilvl="0" w:tplc="0C0A000D">
      <w:start w:val="1"/>
      <w:numFmt w:val="bullet"/>
      <w:lvlText w:val=""/>
      <w:lvlJc w:val="left"/>
      <w:pPr>
        <w:ind w:left="1080" w:hanging="360"/>
      </w:pPr>
      <w:rPr>
        <w:rFonts w:ascii="Wingdings" w:hAnsi="Wingdings"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49" w15:restartNumberingAfterBreak="0">
    <w:nsid w:val="63C24C38"/>
    <w:multiLevelType w:val="hybridMultilevel"/>
    <w:tmpl w:val="D3609840"/>
    <w:lvl w:ilvl="0" w:tplc="66BA5F38">
      <w:start w:val="1"/>
      <w:numFmt w:val="decimal"/>
      <w:lvlText w:val="%1)"/>
      <w:lvlJc w:val="left"/>
      <w:pPr>
        <w:ind w:left="1436" w:hanging="360"/>
      </w:pPr>
      <w:rPr>
        <w:rFonts w:ascii="Avenir Book" w:eastAsia="Arial" w:hAnsi="Avenir Book" w:cs="Arial"/>
        <w:b/>
        <w:bCs/>
        <w:i w:val="0"/>
        <w:strike w:val="0"/>
        <w:dstrike w:val="0"/>
        <w:color w:val="0BD0D9" w:themeColor="accent3"/>
        <w:sz w:val="22"/>
        <w:szCs w:val="22"/>
        <w:u w:val="none" w:color="000000"/>
        <w:bdr w:val="none" w:sz="0" w:space="0" w:color="auto"/>
        <w:shd w:val="clear" w:color="auto" w:fill="auto"/>
        <w:vertAlign w:val="baseline"/>
      </w:rPr>
    </w:lvl>
    <w:lvl w:ilvl="1" w:tplc="04030003" w:tentative="1">
      <w:start w:val="1"/>
      <w:numFmt w:val="bullet"/>
      <w:lvlText w:val="o"/>
      <w:lvlJc w:val="left"/>
      <w:pPr>
        <w:ind w:left="2156" w:hanging="360"/>
      </w:pPr>
      <w:rPr>
        <w:rFonts w:ascii="Courier New" w:hAnsi="Courier New" w:cs="Courier New" w:hint="default"/>
      </w:rPr>
    </w:lvl>
    <w:lvl w:ilvl="2" w:tplc="04030005" w:tentative="1">
      <w:start w:val="1"/>
      <w:numFmt w:val="bullet"/>
      <w:lvlText w:val=""/>
      <w:lvlJc w:val="left"/>
      <w:pPr>
        <w:ind w:left="2876" w:hanging="360"/>
      </w:pPr>
      <w:rPr>
        <w:rFonts w:ascii="Wingdings" w:hAnsi="Wingdings" w:hint="default"/>
      </w:rPr>
    </w:lvl>
    <w:lvl w:ilvl="3" w:tplc="04030001" w:tentative="1">
      <w:start w:val="1"/>
      <w:numFmt w:val="bullet"/>
      <w:lvlText w:val=""/>
      <w:lvlJc w:val="left"/>
      <w:pPr>
        <w:ind w:left="3596" w:hanging="360"/>
      </w:pPr>
      <w:rPr>
        <w:rFonts w:ascii="Symbol" w:hAnsi="Symbol" w:hint="default"/>
      </w:rPr>
    </w:lvl>
    <w:lvl w:ilvl="4" w:tplc="04030003" w:tentative="1">
      <w:start w:val="1"/>
      <w:numFmt w:val="bullet"/>
      <w:lvlText w:val="o"/>
      <w:lvlJc w:val="left"/>
      <w:pPr>
        <w:ind w:left="4316" w:hanging="360"/>
      </w:pPr>
      <w:rPr>
        <w:rFonts w:ascii="Courier New" w:hAnsi="Courier New" w:cs="Courier New" w:hint="default"/>
      </w:rPr>
    </w:lvl>
    <w:lvl w:ilvl="5" w:tplc="04030005" w:tentative="1">
      <w:start w:val="1"/>
      <w:numFmt w:val="bullet"/>
      <w:lvlText w:val=""/>
      <w:lvlJc w:val="left"/>
      <w:pPr>
        <w:ind w:left="5036" w:hanging="360"/>
      </w:pPr>
      <w:rPr>
        <w:rFonts w:ascii="Wingdings" w:hAnsi="Wingdings" w:hint="default"/>
      </w:rPr>
    </w:lvl>
    <w:lvl w:ilvl="6" w:tplc="04030001" w:tentative="1">
      <w:start w:val="1"/>
      <w:numFmt w:val="bullet"/>
      <w:lvlText w:val=""/>
      <w:lvlJc w:val="left"/>
      <w:pPr>
        <w:ind w:left="5756" w:hanging="360"/>
      </w:pPr>
      <w:rPr>
        <w:rFonts w:ascii="Symbol" w:hAnsi="Symbol" w:hint="default"/>
      </w:rPr>
    </w:lvl>
    <w:lvl w:ilvl="7" w:tplc="04030003" w:tentative="1">
      <w:start w:val="1"/>
      <w:numFmt w:val="bullet"/>
      <w:lvlText w:val="o"/>
      <w:lvlJc w:val="left"/>
      <w:pPr>
        <w:ind w:left="6476" w:hanging="360"/>
      </w:pPr>
      <w:rPr>
        <w:rFonts w:ascii="Courier New" w:hAnsi="Courier New" w:cs="Courier New" w:hint="default"/>
      </w:rPr>
    </w:lvl>
    <w:lvl w:ilvl="8" w:tplc="04030005" w:tentative="1">
      <w:start w:val="1"/>
      <w:numFmt w:val="bullet"/>
      <w:lvlText w:val=""/>
      <w:lvlJc w:val="left"/>
      <w:pPr>
        <w:ind w:left="7196" w:hanging="360"/>
      </w:pPr>
      <w:rPr>
        <w:rFonts w:ascii="Wingdings" w:hAnsi="Wingdings" w:hint="default"/>
      </w:rPr>
    </w:lvl>
  </w:abstractNum>
  <w:abstractNum w:abstractNumId="50" w15:restartNumberingAfterBreak="0">
    <w:nsid w:val="66F81400"/>
    <w:multiLevelType w:val="hybridMultilevel"/>
    <w:tmpl w:val="E64A584C"/>
    <w:lvl w:ilvl="0" w:tplc="E042DA6C">
      <w:start w:val="1"/>
      <w:numFmt w:val="bullet"/>
      <w:lvlText w:val="-"/>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8C04F0">
      <w:start w:val="1"/>
      <w:numFmt w:val="bullet"/>
      <w:lvlText w:val="o"/>
      <w:lvlJc w:val="left"/>
      <w:pPr>
        <w:ind w:left="1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BE7B00">
      <w:start w:val="1"/>
      <w:numFmt w:val="bullet"/>
      <w:lvlText w:val="▪"/>
      <w:lvlJc w:val="left"/>
      <w:pPr>
        <w:ind w:left="2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0A0C4A">
      <w:start w:val="1"/>
      <w:numFmt w:val="bullet"/>
      <w:lvlText w:val="•"/>
      <w:lvlJc w:val="left"/>
      <w:pPr>
        <w:ind w:left="3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B0E874">
      <w:start w:val="1"/>
      <w:numFmt w:val="bullet"/>
      <w:lvlText w:val="o"/>
      <w:lvlJc w:val="left"/>
      <w:pPr>
        <w:ind w:left="3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8038E8">
      <w:start w:val="1"/>
      <w:numFmt w:val="bullet"/>
      <w:lvlText w:val="▪"/>
      <w:lvlJc w:val="left"/>
      <w:pPr>
        <w:ind w:left="4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34CBE0">
      <w:start w:val="1"/>
      <w:numFmt w:val="bullet"/>
      <w:lvlText w:val="•"/>
      <w:lvlJc w:val="left"/>
      <w:pPr>
        <w:ind w:left="5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F89052">
      <w:start w:val="1"/>
      <w:numFmt w:val="bullet"/>
      <w:lvlText w:val="o"/>
      <w:lvlJc w:val="left"/>
      <w:pPr>
        <w:ind w:left="6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64E7C2">
      <w:start w:val="1"/>
      <w:numFmt w:val="bullet"/>
      <w:lvlText w:val="▪"/>
      <w:lvlJc w:val="left"/>
      <w:pPr>
        <w:ind w:left="6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9151263"/>
    <w:multiLevelType w:val="hybridMultilevel"/>
    <w:tmpl w:val="712AE9FE"/>
    <w:lvl w:ilvl="0" w:tplc="7DA23C26">
      <w:start w:val="1"/>
      <w:numFmt w:val="bullet"/>
      <w:lvlText w:val=""/>
      <w:lvlJc w:val="left"/>
      <w:pPr>
        <w:ind w:left="720" w:hanging="360"/>
      </w:pPr>
      <w:rPr>
        <w:rFonts w:ascii="Symbol" w:hAnsi="Symbol" w:hint="default"/>
        <w:color w:val="0BD0D9"/>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69400F90"/>
    <w:multiLevelType w:val="hybridMultilevel"/>
    <w:tmpl w:val="556CA470"/>
    <w:lvl w:ilvl="0" w:tplc="0C0A0001">
      <w:start w:val="1"/>
      <w:numFmt w:val="bullet"/>
      <w:lvlText w:val=""/>
      <w:lvlJc w:val="left"/>
      <w:pPr>
        <w:ind w:left="2669" w:hanging="360"/>
      </w:pPr>
      <w:rPr>
        <w:rFonts w:ascii="Symbol" w:hAnsi="Symbol" w:hint="default"/>
      </w:rPr>
    </w:lvl>
    <w:lvl w:ilvl="1" w:tplc="0C0A0003" w:tentative="1">
      <w:start w:val="1"/>
      <w:numFmt w:val="bullet"/>
      <w:lvlText w:val="o"/>
      <w:lvlJc w:val="left"/>
      <w:pPr>
        <w:ind w:left="3389" w:hanging="360"/>
      </w:pPr>
      <w:rPr>
        <w:rFonts w:ascii="Courier New" w:hAnsi="Courier New" w:cs="Courier New" w:hint="default"/>
      </w:rPr>
    </w:lvl>
    <w:lvl w:ilvl="2" w:tplc="0C0A0005" w:tentative="1">
      <w:start w:val="1"/>
      <w:numFmt w:val="bullet"/>
      <w:lvlText w:val=""/>
      <w:lvlJc w:val="left"/>
      <w:pPr>
        <w:ind w:left="4109" w:hanging="360"/>
      </w:pPr>
      <w:rPr>
        <w:rFonts w:ascii="Wingdings" w:hAnsi="Wingdings" w:hint="default"/>
      </w:rPr>
    </w:lvl>
    <w:lvl w:ilvl="3" w:tplc="0C0A0001" w:tentative="1">
      <w:start w:val="1"/>
      <w:numFmt w:val="bullet"/>
      <w:lvlText w:val=""/>
      <w:lvlJc w:val="left"/>
      <w:pPr>
        <w:ind w:left="4829" w:hanging="360"/>
      </w:pPr>
      <w:rPr>
        <w:rFonts w:ascii="Symbol" w:hAnsi="Symbol" w:hint="default"/>
      </w:rPr>
    </w:lvl>
    <w:lvl w:ilvl="4" w:tplc="0C0A0003" w:tentative="1">
      <w:start w:val="1"/>
      <w:numFmt w:val="bullet"/>
      <w:lvlText w:val="o"/>
      <w:lvlJc w:val="left"/>
      <w:pPr>
        <w:ind w:left="5549" w:hanging="360"/>
      </w:pPr>
      <w:rPr>
        <w:rFonts w:ascii="Courier New" w:hAnsi="Courier New" w:cs="Courier New" w:hint="default"/>
      </w:rPr>
    </w:lvl>
    <w:lvl w:ilvl="5" w:tplc="0C0A0005" w:tentative="1">
      <w:start w:val="1"/>
      <w:numFmt w:val="bullet"/>
      <w:lvlText w:val=""/>
      <w:lvlJc w:val="left"/>
      <w:pPr>
        <w:ind w:left="6269" w:hanging="360"/>
      </w:pPr>
      <w:rPr>
        <w:rFonts w:ascii="Wingdings" w:hAnsi="Wingdings" w:hint="default"/>
      </w:rPr>
    </w:lvl>
    <w:lvl w:ilvl="6" w:tplc="0C0A0001" w:tentative="1">
      <w:start w:val="1"/>
      <w:numFmt w:val="bullet"/>
      <w:lvlText w:val=""/>
      <w:lvlJc w:val="left"/>
      <w:pPr>
        <w:ind w:left="6989" w:hanging="360"/>
      </w:pPr>
      <w:rPr>
        <w:rFonts w:ascii="Symbol" w:hAnsi="Symbol" w:hint="default"/>
      </w:rPr>
    </w:lvl>
    <w:lvl w:ilvl="7" w:tplc="0C0A0003" w:tentative="1">
      <w:start w:val="1"/>
      <w:numFmt w:val="bullet"/>
      <w:lvlText w:val="o"/>
      <w:lvlJc w:val="left"/>
      <w:pPr>
        <w:ind w:left="7709" w:hanging="360"/>
      </w:pPr>
      <w:rPr>
        <w:rFonts w:ascii="Courier New" w:hAnsi="Courier New" w:cs="Courier New" w:hint="default"/>
      </w:rPr>
    </w:lvl>
    <w:lvl w:ilvl="8" w:tplc="0C0A0005" w:tentative="1">
      <w:start w:val="1"/>
      <w:numFmt w:val="bullet"/>
      <w:lvlText w:val=""/>
      <w:lvlJc w:val="left"/>
      <w:pPr>
        <w:ind w:left="8429" w:hanging="360"/>
      </w:pPr>
      <w:rPr>
        <w:rFonts w:ascii="Wingdings" w:hAnsi="Wingdings" w:hint="default"/>
      </w:rPr>
    </w:lvl>
  </w:abstractNum>
  <w:abstractNum w:abstractNumId="53" w15:restartNumberingAfterBreak="0">
    <w:nsid w:val="69E24561"/>
    <w:multiLevelType w:val="hybridMultilevel"/>
    <w:tmpl w:val="6A8AC3A4"/>
    <w:lvl w:ilvl="0" w:tplc="EB629F66">
      <w:start w:val="1"/>
      <w:numFmt w:val="decimal"/>
      <w:lvlText w:val="%1."/>
      <w:lvlJc w:val="left"/>
      <w:pPr>
        <w:ind w:left="360" w:hanging="360"/>
      </w:pPr>
      <w:rPr>
        <w:rFonts w:hint="default"/>
        <w:b/>
        <w:bCs/>
        <w:color w:val="0BD0D9"/>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6B026DF9"/>
    <w:multiLevelType w:val="hybridMultilevel"/>
    <w:tmpl w:val="6A8AC3A4"/>
    <w:lvl w:ilvl="0" w:tplc="FFFFFFFF">
      <w:start w:val="1"/>
      <w:numFmt w:val="decimal"/>
      <w:lvlText w:val="%1."/>
      <w:lvlJc w:val="left"/>
      <w:pPr>
        <w:ind w:left="360" w:hanging="360"/>
      </w:pPr>
      <w:rPr>
        <w:rFonts w:hint="default"/>
        <w:b/>
        <w:bCs/>
        <w:color w:val="0BD0D9"/>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CD908BB"/>
    <w:multiLevelType w:val="hybridMultilevel"/>
    <w:tmpl w:val="FD844512"/>
    <w:lvl w:ilvl="0" w:tplc="793EB72C">
      <w:start w:val="1"/>
      <w:numFmt w:val="bullet"/>
      <w:lvlText w:val=""/>
      <w:lvlJc w:val="left"/>
      <w:pPr>
        <w:ind w:left="4829" w:hanging="360"/>
      </w:pPr>
      <w:rPr>
        <w:rFonts w:ascii="Symbol" w:hAnsi="Symbol" w:hint="default"/>
        <w:color w:val="0BD0D9" w:themeColor="accent3"/>
      </w:rPr>
    </w:lvl>
    <w:lvl w:ilvl="1" w:tplc="2AB4BEBE">
      <w:start w:val="1"/>
      <w:numFmt w:val="lowerLetter"/>
      <w:lvlText w:val="%2)"/>
      <w:lvlJc w:val="left"/>
      <w:pPr>
        <w:ind w:left="2232" w:hanging="360"/>
      </w:pPr>
      <w:rPr>
        <w:color w:val="0BD0D9" w:themeColor="accent3"/>
      </w:rPr>
    </w:lvl>
    <w:lvl w:ilvl="2" w:tplc="04030005">
      <w:start w:val="1"/>
      <w:numFmt w:val="bullet"/>
      <w:lvlText w:val=""/>
      <w:lvlJc w:val="left"/>
      <w:pPr>
        <w:ind w:left="2952" w:hanging="360"/>
      </w:pPr>
      <w:rPr>
        <w:rFonts w:ascii="Wingdings" w:hAnsi="Wingdings" w:hint="default"/>
      </w:rPr>
    </w:lvl>
    <w:lvl w:ilvl="3" w:tplc="04030001" w:tentative="1">
      <w:start w:val="1"/>
      <w:numFmt w:val="bullet"/>
      <w:lvlText w:val=""/>
      <w:lvlJc w:val="left"/>
      <w:pPr>
        <w:ind w:left="3672" w:hanging="360"/>
      </w:pPr>
      <w:rPr>
        <w:rFonts w:ascii="Symbol" w:hAnsi="Symbol" w:hint="default"/>
      </w:rPr>
    </w:lvl>
    <w:lvl w:ilvl="4" w:tplc="04030003" w:tentative="1">
      <w:start w:val="1"/>
      <w:numFmt w:val="bullet"/>
      <w:lvlText w:val="o"/>
      <w:lvlJc w:val="left"/>
      <w:pPr>
        <w:ind w:left="4392" w:hanging="360"/>
      </w:pPr>
      <w:rPr>
        <w:rFonts w:ascii="Courier New" w:hAnsi="Courier New" w:cs="Courier New" w:hint="default"/>
      </w:rPr>
    </w:lvl>
    <w:lvl w:ilvl="5" w:tplc="04030005" w:tentative="1">
      <w:start w:val="1"/>
      <w:numFmt w:val="bullet"/>
      <w:lvlText w:val=""/>
      <w:lvlJc w:val="left"/>
      <w:pPr>
        <w:ind w:left="5112" w:hanging="360"/>
      </w:pPr>
      <w:rPr>
        <w:rFonts w:ascii="Wingdings" w:hAnsi="Wingdings" w:hint="default"/>
      </w:rPr>
    </w:lvl>
    <w:lvl w:ilvl="6" w:tplc="04030001" w:tentative="1">
      <w:start w:val="1"/>
      <w:numFmt w:val="bullet"/>
      <w:lvlText w:val=""/>
      <w:lvlJc w:val="left"/>
      <w:pPr>
        <w:ind w:left="5832" w:hanging="360"/>
      </w:pPr>
      <w:rPr>
        <w:rFonts w:ascii="Symbol" w:hAnsi="Symbol" w:hint="default"/>
      </w:rPr>
    </w:lvl>
    <w:lvl w:ilvl="7" w:tplc="04030003" w:tentative="1">
      <w:start w:val="1"/>
      <w:numFmt w:val="bullet"/>
      <w:lvlText w:val="o"/>
      <w:lvlJc w:val="left"/>
      <w:pPr>
        <w:ind w:left="6552" w:hanging="360"/>
      </w:pPr>
      <w:rPr>
        <w:rFonts w:ascii="Courier New" w:hAnsi="Courier New" w:cs="Courier New" w:hint="default"/>
      </w:rPr>
    </w:lvl>
    <w:lvl w:ilvl="8" w:tplc="04030005" w:tentative="1">
      <w:start w:val="1"/>
      <w:numFmt w:val="bullet"/>
      <w:lvlText w:val=""/>
      <w:lvlJc w:val="left"/>
      <w:pPr>
        <w:ind w:left="7272" w:hanging="360"/>
      </w:pPr>
      <w:rPr>
        <w:rFonts w:ascii="Wingdings" w:hAnsi="Wingdings" w:hint="default"/>
      </w:rPr>
    </w:lvl>
  </w:abstractNum>
  <w:abstractNum w:abstractNumId="56" w15:restartNumberingAfterBreak="0">
    <w:nsid w:val="6CFC5147"/>
    <w:multiLevelType w:val="hybridMultilevel"/>
    <w:tmpl w:val="30442D88"/>
    <w:lvl w:ilvl="0" w:tplc="3B9C3CDA">
      <w:start w:val="1"/>
      <w:numFmt w:val="bullet"/>
      <w:lvlText w:val=""/>
      <w:lvlJc w:val="left"/>
      <w:pPr>
        <w:ind w:left="725" w:hanging="360"/>
      </w:pPr>
      <w:rPr>
        <w:rFonts w:ascii="Symbol" w:hAnsi="Symbol" w:hint="default"/>
        <w:color w:val="0BD0D9" w:themeColor="accent3"/>
      </w:rPr>
    </w:lvl>
    <w:lvl w:ilvl="1" w:tplc="0C0A0003" w:tentative="1">
      <w:start w:val="1"/>
      <w:numFmt w:val="bullet"/>
      <w:lvlText w:val="o"/>
      <w:lvlJc w:val="left"/>
      <w:pPr>
        <w:ind w:left="1445" w:hanging="360"/>
      </w:pPr>
      <w:rPr>
        <w:rFonts w:ascii="Courier New" w:hAnsi="Courier New" w:cs="Courier New" w:hint="default"/>
      </w:rPr>
    </w:lvl>
    <w:lvl w:ilvl="2" w:tplc="0C0A0005" w:tentative="1">
      <w:start w:val="1"/>
      <w:numFmt w:val="bullet"/>
      <w:lvlText w:val=""/>
      <w:lvlJc w:val="left"/>
      <w:pPr>
        <w:ind w:left="2165" w:hanging="360"/>
      </w:pPr>
      <w:rPr>
        <w:rFonts w:ascii="Wingdings" w:hAnsi="Wingdings" w:hint="default"/>
      </w:rPr>
    </w:lvl>
    <w:lvl w:ilvl="3" w:tplc="0C0A0001" w:tentative="1">
      <w:start w:val="1"/>
      <w:numFmt w:val="bullet"/>
      <w:lvlText w:val=""/>
      <w:lvlJc w:val="left"/>
      <w:pPr>
        <w:ind w:left="2885" w:hanging="360"/>
      </w:pPr>
      <w:rPr>
        <w:rFonts w:ascii="Symbol" w:hAnsi="Symbol" w:hint="default"/>
      </w:rPr>
    </w:lvl>
    <w:lvl w:ilvl="4" w:tplc="0C0A0003" w:tentative="1">
      <w:start w:val="1"/>
      <w:numFmt w:val="bullet"/>
      <w:lvlText w:val="o"/>
      <w:lvlJc w:val="left"/>
      <w:pPr>
        <w:ind w:left="3605" w:hanging="360"/>
      </w:pPr>
      <w:rPr>
        <w:rFonts w:ascii="Courier New" w:hAnsi="Courier New" w:cs="Courier New" w:hint="default"/>
      </w:rPr>
    </w:lvl>
    <w:lvl w:ilvl="5" w:tplc="0C0A0005" w:tentative="1">
      <w:start w:val="1"/>
      <w:numFmt w:val="bullet"/>
      <w:lvlText w:val=""/>
      <w:lvlJc w:val="left"/>
      <w:pPr>
        <w:ind w:left="4325" w:hanging="360"/>
      </w:pPr>
      <w:rPr>
        <w:rFonts w:ascii="Wingdings" w:hAnsi="Wingdings" w:hint="default"/>
      </w:rPr>
    </w:lvl>
    <w:lvl w:ilvl="6" w:tplc="0C0A0001" w:tentative="1">
      <w:start w:val="1"/>
      <w:numFmt w:val="bullet"/>
      <w:lvlText w:val=""/>
      <w:lvlJc w:val="left"/>
      <w:pPr>
        <w:ind w:left="5045" w:hanging="360"/>
      </w:pPr>
      <w:rPr>
        <w:rFonts w:ascii="Symbol" w:hAnsi="Symbol" w:hint="default"/>
      </w:rPr>
    </w:lvl>
    <w:lvl w:ilvl="7" w:tplc="0C0A0003" w:tentative="1">
      <w:start w:val="1"/>
      <w:numFmt w:val="bullet"/>
      <w:lvlText w:val="o"/>
      <w:lvlJc w:val="left"/>
      <w:pPr>
        <w:ind w:left="5765" w:hanging="360"/>
      </w:pPr>
      <w:rPr>
        <w:rFonts w:ascii="Courier New" w:hAnsi="Courier New" w:cs="Courier New" w:hint="default"/>
      </w:rPr>
    </w:lvl>
    <w:lvl w:ilvl="8" w:tplc="0C0A0005" w:tentative="1">
      <w:start w:val="1"/>
      <w:numFmt w:val="bullet"/>
      <w:lvlText w:val=""/>
      <w:lvlJc w:val="left"/>
      <w:pPr>
        <w:ind w:left="6485" w:hanging="360"/>
      </w:pPr>
      <w:rPr>
        <w:rFonts w:ascii="Wingdings" w:hAnsi="Wingdings" w:hint="default"/>
      </w:rPr>
    </w:lvl>
  </w:abstractNum>
  <w:abstractNum w:abstractNumId="57" w15:restartNumberingAfterBreak="0">
    <w:nsid w:val="6F3B7168"/>
    <w:multiLevelType w:val="hybridMultilevel"/>
    <w:tmpl w:val="DF541E9E"/>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58" w15:restartNumberingAfterBreak="0">
    <w:nsid w:val="729D38D5"/>
    <w:multiLevelType w:val="hybridMultilevel"/>
    <w:tmpl w:val="2584C408"/>
    <w:lvl w:ilvl="0" w:tplc="0C0A0001">
      <w:start w:val="1"/>
      <w:numFmt w:val="bullet"/>
      <w:lvlText w:val=""/>
      <w:lvlJc w:val="left"/>
      <w:pPr>
        <w:ind w:left="943" w:hanging="360"/>
      </w:pPr>
      <w:rPr>
        <w:rFonts w:ascii="Symbol" w:hAnsi="Symbol" w:hint="default"/>
      </w:rPr>
    </w:lvl>
    <w:lvl w:ilvl="1" w:tplc="0C0A0003" w:tentative="1">
      <w:start w:val="1"/>
      <w:numFmt w:val="bullet"/>
      <w:lvlText w:val="o"/>
      <w:lvlJc w:val="left"/>
      <w:pPr>
        <w:ind w:left="1663" w:hanging="360"/>
      </w:pPr>
      <w:rPr>
        <w:rFonts w:ascii="Courier New" w:hAnsi="Courier New" w:cs="Courier New" w:hint="default"/>
      </w:rPr>
    </w:lvl>
    <w:lvl w:ilvl="2" w:tplc="0C0A0005" w:tentative="1">
      <w:start w:val="1"/>
      <w:numFmt w:val="bullet"/>
      <w:lvlText w:val=""/>
      <w:lvlJc w:val="left"/>
      <w:pPr>
        <w:ind w:left="2383" w:hanging="360"/>
      </w:pPr>
      <w:rPr>
        <w:rFonts w:ascii="Wingdings" w:hAnsi="Wingdings" w:hint="default"/>
      </w:rPr>
    </w:lvl>
    <w:lvl w:ilvl="3" w:tplc="0C0A0001" w:tentative="1">
      <w:start w:val="1"/>
      <w:numFmt w:val="bullet"/>
      <w:lvlText w:val=""/>
      <w:lvlJc w:val="left"/>
      <w:pPr>
        <w:ind w:left="3103" w:hanging="360"/>
      </w:pPr>
      <w:rPr>
        <w:rFonts w:ascii="Symbol" w:hAnsi="Symbol" w:hint="default"/>
      </w:rPr>
    </w:lvl>
    <w:lvl w:ilvl="4" w:tplc="0C0A0003" w:tentative="1">
      <w:start w:val="1"/>
      <w:numFmt w:val="bullet"/>
      <w:lvlText w:val="o"/>
      <w:lvlJc w:val="left"/>
      <w:pPr>
        <w:ind w:left="3823" w:hanging="360"/>
      </w:pPr>
      <w:rPr>
        <w:rFonts w:ascii="Courier New" w:hAnsi="Courier New" w:cs="Courier New" w:hint="default"/>
      </w:rPr>
    </w:lvl>
    <w:lvl w:ilvl="5" w:tplc="0C0A0005" w:tentative="1">
      <w:start w:val="1"/>
      <w:numFmt w:val="bullet"/>
      <w:lvlText w:val=""/>
      <w:lvlJc w:val="left"/>
      <w:pPr>
        <w:ind w:left="4543" w:hanging="360"/>
      </w:pPr>
      <w:rPr>
        <w:rFonts w:ascii="Wingdings" w:hAnsi="Wingdings" w:hint="default"/>
      </w:rPr>
    </w:lvl>
    <w:lvl w:ilvl="6" w:tplc="0C0A0001" w:tentative="1">
      <w:start w:val="1"/>
      <w:numFmt w:val="bullet"/>
      <w:lvlText w:val=""/>
      <w:lvlJc w:val="left"/>
      <w:pPr>
        <w:ind w:left="5263" w:hanging="360"/>
      </w:pPr>
      <w:rPr>
        <w:rFonts w:ascii="Symbol" w:hAnsi="Symbol" w:hint="default"/>
      </w:rPr>
    </w:lvl>
    <w:lvl w:ilvl="7" w:tplc="0C0A0003" w:tentative="1">
      <w:start w:val="1"/>
      <w:numFmt w:val="bullet"/>
      <w:lvlText w:val="o"/>
      <w:lvlJc w:val="left"/>
      <w:pPr>
        <w:ind w:left="5983" w:hanging="360"/>
      </w:pPr>
      <w:rPr>
        <w:rFonts w:ascii="Courier New" w:hAnsi="Courier New" w:cs="Courier New" w:hint="default"/>
      </w:rPr>
    </w:lvl>
    <w:lvl w:ilvl="8" w:tplc="0C0A0005" w:tentative="1">
      <w:start w:val="1"/>
      <w:numFmt w:val="bullet"/>
      <w:lvlText w:val=""/>
      <w:lvlJc w:val="left"/>
      <w:pPr>
        <w:ind w:left="6703" w:hanging="360"/>
      </w:pPr>
      <w:rPr>
        <w:rFonts w:ascii="Wingdings" w:hAnsi="Wingdings" w:hint="default"/>
      </w:rPr>
    </w:lvl>
  </w:abstractNum>
  <w:abstractNum w:abstractNumId="59" w15:restartNumberingAfterBreak="0">
    <w:nsid w:val="73002515"/>
    <w:multiLevelType w:val="hybridMultilevel"/>
    <w:tmpl w:val="B846FE72"/>
    <w:lvl w:ilvl="0" w:tplc="0C0A0001">
      <w:start w:val="1"/>
      <w:numFmt w:val="bullet"/>
      <w:lvlText w:val=""/>
      <w:lvlJc w:val="left"/>
      <w:pPr>
        <w:ind w:left="734" w:hanging="360"/>
      </w:pPr>
      <w:rPr>
        <w:rFonts w:ascii="Symbol" w:hAnsi="Symbol" w:hint="default"/>
      </w:rPr>
    </w:lvl>
    <w:lvl w:ilvl="1" w:tplc="0C0A0003" w:tentative="1">
      <w:start w:val="1"/>
      <w:numFmt w:val="bullet"/>
      <w:lvlText w:val="o"/>
      <w:lvlJc w:val="left"/>
      <w:pPr>
        <w:ind w:left="1454" w:hanging="360"/>
      </w:pPr>
      <w:rPr>
        <w:rFonts w:ascii="Courier New" w:hAnsi="Courier New" w:cs="Courier New" w:hint="default"/>
      </w:rPr>
    </w:lvl>
    <w:lvl w:ilvl="2" w:tplc="0C0A0005" w:tentative="1">
      <w:start w:val="1"/>
      <w:numFmt w:val="bullet"/>
      <w:lvlText w:val=""/>
      <w:lvlJc w:val="left"/>
      <w:pPr>
        <w:ind w:left="2174" w:hanging="360"/>
      </w:pPr>
      <w:rPr>
        <w:rFonts w:ascii="Wingdings" w:hAnsi="Wingdings" w:hint="default"/>
      </w:rPr>
    </w:lvl>
    <w:lvl w:ilvl="3" w:tplc="0C0A0001" w:tentative="1">
      <w:start w:val="1"/>
      <w:numFmt w:val="bullet"/>
      <w:lvlText w:val=""/>
      <w:lvlJc w:val="left"/>
      <w:pPr>
        <w:ind w:left="2894" w:hanging="360"/>
      </w:pPr>
      <w:rPr>
        <w:rFonts w:ascii="Symbol" w:hAnsi="Symbol" w:hint="default"/>
      </w:rPr>
    </w:lvl>
    <w:lvl w:ilvl="4" w:tplc="0C0A0003" w:tentative="1">
      <w:start w:val="1"/>
      <w:numFmt w:val="bullet"/>
      <w:lvlText w:val="o"/>
      <w:lvlJc w:val="left"/>
      <w:pPr>
        <w:ind w:left="3614" w:hanging="360"/>
      </w:pPr>
      <w:rPr>
        <w:rFonts w:ascii="Courier New" w:hAnsi="Courier New" w:cs="Courier New" w:hint="default"/>
      </w:rPr>
    </w:lvl>
    <w:lvl w:ilvl="5" w:tplc="0C0A0005" w:tentative="1">
      <w:start w:val="1"/>
      <w:numFmt w:val="bullet"/>
      <w:lvlText w:val=""/>
      <w:lvlJc w:val="left"/>
      <w:pPr>
        <w:ind w:left="4334" w:hanging="360"/>
      </w:pPr>
      <w:rPr>
        <w:rFonts w:ascii="Wingdings" w:hAnsi="Wingdings" w:hint="default"/>
      </w:rPr>
    </w:lvl>
    <w:lvl w:ilvl="6" w:tplc="0C0A0001" w:tentative="1">
      <w:start w:val="1"/>
      <w:numFmt w:val="bullet"/>
      <w:lvlText w:val=""/>
      <w:lvlJc w:val="left"/>
      <w:pPr>
        <w:ind w:left="5054" w:hanging="360"/>
      </w:pPr>
      <w:rPr>
        <w:rFonts w:ascii="Symbol" w:hAnsi="Symbol" w:hint="default"/>
      </w:rPr>
    </w:lvl>
    <w:lvl w:ilvl="7" w:tplc="0C0A0003" w:tentative="1">
      <w:start w:val="1"/>
      <w:numFmt w:val="bullet"/>
      <w:lvlText w:val="o"/>
      <w:lvlJc w:val="left"/>
      <w:pPr>
        <w:ind w:left="5774" w:hanging="360"/>
      </w:pPr>
      <w:rPr>
        <w:rFonts w:ascii="Courier New" w:hAnsi="Courier New" w:cs="Courier New" w:hint="default"/>
      </w:rPr>
    </w:lvl>
    <w:lvl w:ilvl="8" w:tplc="0C0A0005" w:tentative="1">
      <w:start w:val="1"/>
      <w:numFmt w:val="bullet"/>
      <w:lvlText w:val=""/>
      <w:lvlJc w:val="left"/>
      <w:pPr>
        <w:ind w:left="6494" w:hanging="360"/>
      </w:pPr>
      <w:rPr>
        <w:rFonts w:ascii="Wingdings" w:hAnsi="Wingdings" w:hint="default"/>
      </w:rPr>
    </w:lvl>
  </w:abstractNum>
  <w:abstractNum w:abstractNumId="60" w15:restartNumberingAfterBreak="0">
    <w:nsid w:val="741233CE"/>
    <w:multiLevelType w:val="hybridMultilevel"/>
    <w:tmpl w:val="11CE88F8"/>
    <w:lvl w:ilvl="0" w:tplc="39DACA96">
      <w:start w:val="1"/>
      <w:numFmt w:val="bullet"/>
      <w:lvlText w:val=""/>
      <w:lvlJc w:val="left"/>
      <w:pPr>
        <w:ind w:left="720" w:hanging="360"/>
      </w:pPr>
      <w:rPr>
        <w:rFonts w:ascii="Symbol" w:hAnsi="Symbol" w:hint="default"/>
        <w:b/>
        <w:bCs/>
        <w:color w:val="0BD0D9" w:themeColor="accent3"/>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1" w15:restartNumberingAfterBreak="0">
    <w:nsid w:val="742343C9"/>
    <w:multiLevelType w:val="hybridMultilevel"/>
    <w:tmpl w:val="251024C4"/>
    <w:lvl w:ilvl="0" w:tplc="C01C6C40">
      <w:start w:val="1"/>
      <w:numFmt w:val="lowerLetter"/>
      <w:lvlText w:val="%1)"/>
      <w:lvlJc w:val="left"/>
      <w:pPr>
        <w:ind w:left="1428" w:hanging="360"/>
      </w:pPr>
      <w:rPr>
        <w:b/>
        <w:bCs/>
        <w:color w:val="0BD0D9" w:themeColor="accent3"/>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62" w15:restartNumberingAfterBreak="0">
    <w:nsid w:val="74E94EC9"/>
    <w:multiLevelType w:val="hybridMultilevel"/>
    <w:tmpl w:val="404E63D0"/>
    <w:lvl w:ilvl="0" w:tplc="0C0A0003">
      <w:start w:val="1"/>
      <w:numFmt w:val="bullet"/>
      <w:lvlText w:val="o"/>
      <w:lvlJc w:val="left"/>
      <w:pPr>
        <w:ind w:left="1440" w:hanging="360"/>
      </w:pPr>
      <w:rPr>
        <w:rFonts w:ascii="Courier New" w:hAnsi="Courier New" w:cs="Courier New" w:hint="default"/>
      </w:rPr>
    </w:lvl>
    <w:lvl w:ilvl="1" w:tplc="B906BCC0">
      <w:start w:val="1"/>
      <w:numFmt w:val="bullet"/>
      <w:lvlText w:val=""/>
      <w:lvlJc w:val="left"/>
      <w:pPr>
        <w:ind w:left="2160" w:hanging="360"/>
      </w:pPr>
      <w:rPr>
        <w:rFonts w:ascii="Wingdings" w:hAnsi="Wingdings" w:hint="default"/>
        <w:b/>
        <w:bCs/>
        <w:color w:val="0BD0D9"/>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3" w15:restartNumberingAfterBreak="0">
    <w:nsid w:val="757A0E3C"/>
    <w:multiLevelType w:val="hybridMultilevel"/>
    <w:tmpl w:val="6F0A2AFA"/>
    <w:lvl w:ilvl="0" w:tplc="5FA25D22">
      <w:start w:val="3"/>
      <w:numFmt w:val="bullet"/>
      <w:lvlText w:val="-"/>
      <w:lvlJc w:val="left"/>
      <w:pPr>
        <w:ind w:left="1239" w:hanging="360"/>
      </w:pPr>
      <w:rPr>
        <w:rFonts w:ascii="Arial Narrow" w:eastAsia="Arial Narrow" w:hAnsi="Arial Narrow" w:cs="Arial Narrow" w:hint="default"/>
      </w:rPr>
    </w:lvl>
    <w:lvl w:ilvl="1" w:tplc="0C0A0003" w:tentative="1">
      <w:start w:val="1"/>
      <w:numFmt w:val="bullet"/>
      <w:lvlText w:val="o"/>
      <w:lvlJc w:val="left"/>
      <w:pPr>
        <w:ind w:left="1959" w:hanging="360"/>
      </w:pPr>
      <w:rPr>
        <w:rFonts w:ascii="Courier New" w:hAnsi="Courier New" w:cs="Courier New" w:hint="default"/>
      </w:rPr>
    </w:lvl>
    <w:lvl w:ilvl="2" w:tplc="0C0A0005" w:tentative="1">
      <w:start w:val="1"/>
      <w:numFmt w:val="bullet"/>
      <w:lvlText w:val=""/>
      <w:lvlJc w:val="left"/>
      <w:pPr>
        <w:ind w:left="2679" w:hanging="360"/>
      </w:pPr>
      <w:rPr>
        <w:rFonts w:ascii="Wingdings" w:hAnsi="Wingdings" w:hint="default"/>
      </w:rPr>
    </w:lvl>
    <w:lvl w:ilvl="3" w:tplc="0C0A0001" w:tentative="1">
      <w:start w:val="1"/>
      <w:numFmt w:val="bullet"/>
      <w:lvlText w:val=""/>
      <w:lvlJc w:val="left"/>
      <w:pPr>
        <w:ind w:left="3399" w:hanging="360"/>
      </w:pPr>
      <w:rPr>
        <w:rFonts w:ascii="Symbol" w:hAnsi="Symbol" w:hint="default"/>
      </w:rPr>
    </w:lvl>
    <w:lvl w:ilvl="4" w:tplc="0C0A0003" w:tentative="1">
      <w:start w:val="1"/>
      <w:numFmt w:val="bullet"/>
      <w:lvlText w:val="o"/>
      <w:lvlJc w:val="left"/>
      <w:pPr>
        <w:ind w:left="4119" w:hanging="360"/>
      </w:pPr>
      <w:rPr>
        <w:rFonts w:ascii="Courier New" w:hAnsi="Courier New" w:cs="Courier New" w:hint="default"/>
      </w:rPr>
    </w:lvl>
    <w:lvl w:ilvl="5" w:tplc="0C0A0005" w:tentative="1">
      <w:start w:val="1"/>
      <w:numFmt w:val="bullet"/>
      <w:lvlText w:val=""/>
      <w:lvlJc w:val="left"/>
      <w:pPr>
        <w:ind w:left="4839" w:hanging="360"/>
      </w:pPr>
      <w:rPr>
        <w:rFonts w:ascii="Wingdings" w:hAnsi="Wingdings" w:hint="default"/>
      </w:rPr>
    </w:lvl>
    <w:lvl w:ilvl="6" w:tplc="0C0A0001" w:tentative="1">
      <w:start w:val="1"/>
      <w:numFmt w:val="bullet"/>
      <w:lvlText w:val=""/>
      <w:lvlJc w:val="left"/>
      <w:pPr>
        <w:ind w:left="5559" w:hanging="360"/>
      </w:pPr>
      <w:rPr>
        <w:rFonts w:ascii="Symbol" w:hAnsi="Symbol" w:hint="default"/>
      </w:rPr>
    </w:lvl>
    <w:lvl w:ilvl="7" w:tplc="0C0A0003" w:tentative="1">
      <w:start w:val="1"/>
      <w:numFmt w:val="bullet"/>
      <w:lvlText w:val="o"/>
      <w:lvlJc w:val="left"/>
      <w:pPr>
        <w:ind w:left="6279" w:hanging="360"/>
      </w:pPr>
      <w:rPr>
        <w:rFonts w:ascii="Courier New" w:hAnsi="Courier New" w:cs="Courier New" w:hint="default"/>
      </w:rPr>
    </w:lvl>
    <w:lvl w:ilvl="8" w:tplc="0C0A0005" w:tentative="1">
      <w:start w:val="1"/>
      <w:numFmt w:val="bullet"/>
      <w:lvlText w:val=""/>
      <w:lvlJc w:val="left"/>
      <w:pPr>
        <w:ind w:left="6999" w:hanging="360"/>
      </w:pPr>
      <w:rPr>
        <w:rFonts w:ascii="Wingdings" w:hAnsi="Wingdings" w:hint="default"/>
      </w:rPr>
    </w:lvl>
  </w:abstractNum>
  <w:abstractNum w:abstractNumId="64" w15:restartNumberingAfterBreak="0">
    <w:nsid w:val="77037D62"/>
    <w:multiLevelType w:val="hybridMultilevel"/>
    <w:tmpl w:val="276E3534"/>
    <w:lvl w:ilvl="0" w:tplc="C3F4177A">
      <w:start w:val="1"/>
      <w:numFmt w:val="lowerLetter"/>
      <w:lvlText w:val="%1)"/>
      <w:lvlJc w:val="left"/>
      <w:pPr>
        <w:ind w:left="666" w:hanging="360"/>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65" w15:restartNumberingAfterBreak="0">
    <w:nsid w:val="77B10647"/>
    <w:multiLevelType w:val="multilevel"/>
    <w:tmpl w:val="C40ED2DA"/>
    <w:lvl w:ilvl="0">
      <w:start w:val="1"/>
      <w:numFmt w:val="decimal"/>
      <w:lvlText w:val="%1."/>
      <w:lvlJc w:val="left"/>
      <w:pPr>
        <w:ind w:left="360" w:hanging="360"/>
      </w:pPr>
      <w:rPr>
        <w:rFonts w:hint="default"/>
        <w:b/>
        <w:color w:val="0BD0D9" w:themeColor="accent3"/>
        <w:sz w:val="21"/>
        <w:szCs w:val="21"/>
      </w:rPr>
    </w:lvl>
    <w:lvl w:ilvl="1">
      <w:start w:val="1"/>
      <w:numFmt w:val="decimal"/>
      <w:lvlText w:val="%1.%2."/>
      <w:lvlJc w:val="left"/>
      <w:pPr>
        <w:ind w:left="792" w:hanging="432"/>
      </w:pPr>
      <w:rPr>
        <w:rFonts w:hint="default"/>
        <w:b/>
        <w:bCs/>
        <w:color w:val="0BD0D9"/>
      </w:rPr>
    </w:lvl>
    <w:lvl w:ilvl="2">
      <w:start w:val="1"/>
      <w:numFmt w:val="decimal"/>
      <w:lvlText w:val="%1.%2.%3."/>
      <w:lvlJc w:val="left"/>
      <w:pPr>
        <w:ind w:left="1224" w:hanging="504"/>
      </w:pPr>
      <w:rPr>
        <w:color w:val="0BD0D9"/>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6" w15:restartNumberingAfterBreak="0">
    <w:nsid w:val="7C7F5C30"/>
    <w:multiLevelType w:val="hybridMultilevel"/>
    <w:tmpl w:val="3718E2DC"/>
    <w:lvl w:ilvl="0" w:tplc="A4AA8436">
      <w:start w:val="1"/>
      <w:numFmt w:val="bullet"/>
      <w:lvlText w:val=""/>
      <w:lvlJc w:val="left"/>
      <w:pPr>
        <w:ind w:left="360" w:hanging="360"/>
      </w:pPr>
      <w:rPr>
        <w:rFonts w:ascii="Symbol" w:hAnsi="Symbol" w:hint="default"/>
        <w:color w:val="0BD0D9"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7D9E63AE"/>
    <w:multiLevelType w:val="hybridMultilevel"/>
    <w:tmpl w:val="10026B9A"/>
    <w:lvl w:ilvl="0" w:tplc="67F0FD4E">
      <w:start w:val="1"/>
      <w:numFmt w:val="decimal"/>
      <w:lvlText w:val="%1"/>
      <w:lvlJc w:val="left"/>
      <w:pPr>
        <w:ind w:left="720" w:hanging="360"/>
      </w:pPr>
      <w:rPr>
        <w:rFonts w:ascii="Arial" w:eastAsia="Arial" w:hAnsi="Arial" w:cs="Arial" w:hint="default"/>
        <w:b/>
        <w:bCs/>
        <w:i w:val="0"/>
        <w:strike w:val="0"/>
        <w:dstrike w:val="0"/>
        <w:color w:val="0BD0D9" w:themeColor="accent3"/>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8846711">
    <w:abstractNumId w:val="24"/>
  </w:num>
  <w:num w:numId="2" w16cid:durableId="1610236699">
    <w:abstractNumId w:val="19"/>
  </w:num>
  <w:num w:numId="3" w16cid:durableId="174662207">
    <w:abstractNumId w:val="0"/>
  </w:num>
  <w:num w:numId="4" w16cid:durableId="1058633005">
    <w:abstractNumId w:val="44"/>
  </w:num>
  <w:num w:numId="5" w16cid:durableId="614557621">
    <w:abstractNumId w:val="32"/>
  </w:num>
  <w:num w:numId="6" w16cid:durableId="856626292">
    <w:abstractNumId w:val="6"/>
  </w:num>
  <w:num w:numId="7" w16cid:durableId="1321537099">
    <w:abstractNumId w:val="18"/>
  </w:num>
  <w:num w:numId="8" w16cid:durableId="142309511">
    <w:abstractNumId w:val="29"/>
  </w:num>
  <w:num w:numId="9" w16cid:durableId="475072034">
    <w:abstractNumId w:val="58"/>
  </w:num>
  <w:num w:numId="10" w16cid:durableId="672605697">
    <w:abstractNumId w:val="57"/>
  </w:num>
  <w:num w:numId="11" w16cid:durableId="1168860282">
    <w:abstractNumId w:val="17"/>
  </w:num>
  <w:num w:numId="12" w16cid:durableId="1739669091">
    <w:abstractNumId w:val="16"/>
  </w:num>
  <w:num w:numId="13" w16cid:durableId="802625243">
    <w:abstractNumId w:val="61"/>
  </w:num>
  <w:num w:numId="14" w16cid:durableId="1686713092">
    <w:abstractNumId w:val="23"/>
  </w:num>
  <w:num w:numId="15" w16cid:durableId="1553617302">
    <w:abstractNumId w:val="22"/>
  </w:num>
  <w:num w:numId="16" w16cid:durableId="445319465">
    <w:abstractNumId w:val="9"/>
  </w:num>
  <w:num w:numId="17" w16cid:durableId="215287010">
    <w:abstractNumId w:val="8"/>
  </w:num>
  <w:num w:numId="18" w16cid:durableId="1355812022">
    <w:abstractNumId w:val="35"/>
  </w:num>
  <w:num w:numId="19" w16cid:durableId="789934185">
    <w:abstractNumId w:val="63"/>
  </w:num>
  <w:num w:numId="20" w16cid:durableId="973870058">
    <w:abstractNumId w:val="30"/>
  </w:num>
  <w:num w:numId="21" w16cid:durableId="268002346">
    <w:abstractNumId w:val="64"/>
  </w:num>
  <w:num w:numId="22" w16cid:durableId="568998229">
    <w:abstractNumId w:val="47"/>
  </w:num>
  <w:num w:numId="23" w16cid:durableId="1631591115">
    <w:abstractNumId w:val="3"/>
  </w:num>
  <w:num w:numId="24" w16cid:durableId="554464936">
    <w:abstractNumId w:val="52"/>
  </w:num>
  <w:num w:numId="25" w16cid:durableId="539123262">
    <w:abstractNumId w:val="42"/>
  </w:num>
  <w:num w:numId="26" w16cid:durableId="1546866753">
    <w:abstractNumId w:val="1"/>
  </w:num>
  <w:num w:numId="27" w16cid:durableId="168907806">
    <w:abstractNumId w:val="45"/>
  </w:num>
  <w:num w:numId="28" w16cid:durableId="1574005188">
    <w:abstractNumId w:val="49"/>
  </w:num>
  <w:num w:numId="29" w16cid:durableId="2072076285">
    <w:abstractNumId w:val="53"/>
  </w:num>
  <w:num w:numId="30" w16cid:durableId="1484392931">
    <w:abstractNumId w:val="21"/>
  </w:num>
  <w:num w:numId="31" w16cid:durableId="1368410444">
    <w:abstractNumId w:val="67"/>
  </w:num>
  <w:num w:numId="32" w16cid:durableId="382410649">
    <w:abstractNumId w:val="40"/>
  </w:num>
  <w:num w:numId="33" w16cid:durableId="1274359062">
    <w:abstractNumId w:val="28"/>
  </w:num>
  <w:num w:numId="34" w16cid:durableId="1686204246">
    <w:abstractNumId w:val="4"/>
  </w:num>
  <w:num w:numId="35" w16cid:durableId="418017449">
    <w:abstractNumId w:val="39"/>
  </w:num>
  <w:num w:numId="36" w16cid:durableId="490291342">
    <w:abstractNumId w:val="36"/>
  </w:num>
  <w:num w:numId="37" w16cid:durableId="906257614">
    <w:abstractNumId w:val="56"/>
  </w:num>
  <w:num w:numId="38" w16cid:durableId="1173033518">
    <w:abstractNumId w:val="15"/>
  </w:num>
  <w:num w:numId="39" w16cid:durableId="935598258">
    <w:abstractNumId w:val="12"/>
  </w:num>
  <w:num w:numId="40" w16cid:durableId="1979534874">
    <w:abstractNumId w:val="60"/>
  </w:num>
  <w:num w:numId="41" w16cid:durableId="155730462">
    <w:abstractNumId w:val="26"/>
  </w:num>
  <w:num w:numId="42" w16cid:durableId="1217471018">
    <w:abstractNumId w:val="43"/>
  </w:num>
  <w:num w:numId="43" w16cid:durableId="1092167951">
    <w:abstractNumId w:val="37"/>
  </w:num>
  <w:num w:numId="44" w16cid:durableId="1139104990">
    <w:abstractNumId w:val="31"/>
  </w:num>
  <w:num w:numId="45" w16cid:durableId="257831006">
    <w:abstractNumId w:val="27"/>
  </w:num>
  <w:num w:numId="46" w16cid:durableId="1359813574">
    <w:abstractNumId w:val="11"/>
  </w:num>
  <w:num w:numId="47" w16cid:durableId="473792418">
    <w:abstractNumId w:val="2"/>
  </w:num>
  <w:num w:numId="48" w16cid:durableId="1415740021">
    <w:abstractNumId w:val="66"/>
  </w:num>
  <w:num w:numId="49" w16cid:durableId="104812925">
    <w:abstractNumId w:val="46"/>
  </w:num>
  <w:num w:numId="50" w16cid:durableId="477840610">
    <w:abstractNumId w:val="7"/>
  </w:num>
  <w:num w:numId="51" w16cid:durableId="415515591">
    <w:abstractNumId w:val="41"/>
  </w:num>
  <w:num w:numId="52" w16cid:durableId="69155915">
    <w:abstractNumId w:val="65"/>
  </w:num>
  <w:num w:numId="53" w16cid:durableId="1210725909">
    <w:abstractNumId w:val="25"/>
  </w:num>
  <w:num w:numId="54" w16cid:durableId="1532496675">
    <w:abstractNumId w:val="55"/>
  </w:num>
  <w:num w:numId="55" w16cid:durableId="1269700363">
    <w:abstractNumId w:val="20"/>
  </w:num>
  <w:num w:numId="56" w16cid:durableId="1672954020">
    <w:abstractNumId w:val="14"/>
  </w:num>
  <w:num w:numId="57" w16cid:durableId="715280245">
    <w:abstractNumId w:val="54"/>
  </w:num>
  <w:num w:numId="58" w16cid:durableId="637225727">
    <w:abstractNumId w:val="48"/>
  </w:num>
  <w:num w:numId="59" w16cid:durableId="91512412">
    <w:abstractNumId w:val="59"/>
  </w:num>
  <w:num w:numId="60" w16cid:durableId="519779880">
    <w:abstractNumId w:val="50"/>
  </w:num>
  <w:num w:numId="61" w16cid:durableId="2084637774">
    <w:abstractNumId w:val="34"/>
  </w:num>
  <w:num w:numId="62" w16cid:durableId="356127441">
    <w:abstractNumId w:val="10"/>
  </w:num>
  <w:num w:numId="63" w16cid:durableId="1876308045">
    <w:abstractNumId w:val="33"/>
  </w:num>
  <w:num w:numId="64" w16cid:durableId="2127038657">
    <w:abstractNumId w:val="62"/>
  </w:num>
  <w:num w:numId="65" w16cid:durableId="1342705294">
    <w:abstractNumId w:val="5"/>
  </w:num>
  <w:num w:numId="66" w16cid:durableId="1465392605">
    <w:abstractNumId w:val="51"/>
  </w:num>
  <w:num w:numId="67" w16cid:durableId="1533112267">
    <w:abstractNumId w:val="13"/>
  </w:num>
  <w:num w:numId="68" w16cid:durableId="1968077933">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71"/>
    <w:rsid w:val="0000589B"/>
    <w:rsid w:val="00006AA8"/>
    <w:rsid w:val="00031B86"/>
    <w:rsid w:val="00056CF3"/>
    <w:rsid w:val="00056EA9"/>
    <w:rsid w:val="0006458B"/>
    <w:rsid w:val="00074007"/>
    <w:rsid w:val="0008008E"/>
    <w:rsid w:val="000800DC"/>
    <w:rsid w:val="00087CAA"/>
    <w:rsid w:val="00096BA5"/>
    <w:rsid w:val="000A0433"/>
    <w:rsid w:val="000A388E"/>
    <w:rsid w:val="000A492F"/>
    <w:rsid w:val="000A5430"/>
    <w:rsid w:val="000C0271"/>
    <w:rsid w:val="000C0639"/>
    <w:rsid w:val="000C794B"/>
    <w:rsid w:val="000D1B14"/>
    <w:rsid w:val="000F320F"/>
    <w:rsid w:val="00100A84"/>
    <w:rsid w:val="00101465"/>
    <w:rsid w:val="00102C4A"/>
    <w:rsid w:val="0010345F"/>
    <w:rsid w:val="001244F1"/>
    <w:rsid w:val="00141EFF"/>
    <w:rsid w:val="00150302"/>
    <w:rsid w:val="00151B95"/>
    <w:rsid w:val="0016380C"/>
    <w:rsid w:val="00172C75"/>
    <w:rsid w:val="00172C9C"/>
    <w:rsid w:val="00195328"/>
    <w:rsid w:val="001B6E02"/>
    <w:rsid w:val="001B7FD1"/>
    <w:rsid w:val="001C3F77"/>
    <w:rsid w:val="001E2312"/>
    <w:rsid w:val="001E401E"/>
    <w:rsid w:val="001E6F03"/>
    <w:rsid w:val="001F0CC6"/>
    <w:rsid w:val="001F5AC8"/>
    <w:rsid w:val="001F66D9"/>
    <w:rsid w:val="002149EB"/>
    <w:rsid w:val="00216CF5"/>
    <w:rsid w:val="00221951"/>
    <w:rsid w:val="00222CF2"/>
    <w:rsid w:val="00234E74"/>
    <w:rsid w:val="00237FF2"/>
    <w:rsid w:val="00246524"/>
    <w:rsid w:val="00257A0B"/>
    <w:rsid w:val="00257FA1"/>
    <w:rsid w:val="002606A3"/>
    <w:rsid w:val="00263DCB"/>
    <w:rsid w:val="00280EDB"/>
    <w:rsid w:val="00283D4A"/>
    <w:rsid w:val="002865E1"/>
    <w:rsid w:val="00290254"/>
    <w:rsid w:val="00294A3A"/>
    <w:rsid w:val="002976CF"/>
    <w:rsid w:val="002A0ED3"/>
    <w:rsid w:val="002A2696"/>
    <w:rsid w:val="002B3713"/>
    <w:rsid w:val="002C31DE"/>
    <w:rsid w:val="002C4CDD"/>
    <w:rsid w:val="002C79CD"/>
    <w:rsid w:val="002D27CC"/>
    <w:rsid w:val="002E4ECB"/>
    <w:rsid w:val="002F71C7"/>
    <w:rsid w:val="003114B7"/>
    <w:rsid w:val="003134AA"/>
    <w:rsid w:val="00324C65"/>
    <w:rsid w:val="00327F52"/>
    <w:rsid w:val="00332058"/>
    <w:rsid w:val="00344A8F"/>
    <w:rsid w:val="0034775D"/>
    <w:rsid w:val="0035052B"/>
    <w:rsid w:val="00352C4B"/>
    <w:rsid w:val="00353679"/>
    <w:rsid w:val="003744B4"/>
    <w:rsid w:val="00382ED3"/>
    <w:rsid w:val="003854F5"/>
    <w:rsid w:val="00397757"/>
    <w:rsid w:val="003D5560"/>
    <w:rsid w:val="003D57BC"/>
    <w:rsid w:val="003D611E"/>
    <w:rsid w:val="003D73A3"/>
    <w:rsid w:val="003E3316"/>
    <w:rsid w:val="003F425E"/>
    <w:rsid w:val="003F5B60"/>
    <w:rsid w:val="00412F5E"/>
    <w:rsid w:val="004175DC"/>
    <w:rsid w:val="004262D5"/>
    <w:rsid w:val="0043065A"/>
    <w:rsid w:val="00436828"/>
    <w:rsid w:val="00444FA1"/>
    <w:rsid w:val="00451CCF"/>
    <w:rsid w:val="00453659"/>
    <w:rsid w:val="00460364"/>
    <w:rsid w:val="00466BF9"/>
    <w:rsid w:val="004735B5"/>
    <w:rsid w:val="0047418F"/>
    <w:rsid w:val="00476275"/>
    <w:rsid w:val="00480F4F"/>
    <w:rsid w:val="0048308F"/>
    <w:rsid w:val="00492AD2"/>
    <w:rsid w:val="00496356"/>
    <w:rsid w:val="004A0253"/>
    <w:rsid w:val="004A6FCC"/>
    <w:rsid w:val="004B3136"/>
    <w:rsid w:val="004C0AE9"/>
    <w:rsid w:val="004C1C63"/>
    <w:rsid w:val="004C44C6"/>
    <w:rsid w:val="004D1C01"/>
    <w:rsid w:val="004D4213"/>
    <w:rsid w:val="004D6A03"/>
    <w:rsid w:val="004E0F16"/>
    <w:rsid w:val="004E4FE7"/>
    <w:rsid w:val="004F71F3"/>
    <w:rsid w:val="00504AB2"/>
    <w:rsid w:val="00505C88"/>
    <w:rsid w:val="0051421F"/>
    <w:rsid w:val="00522E13"/>
    <w:rsid w:val="00527645"/>
    <w:rsid w:val="0053065E"/>
    <w:rsid w:val="005403FB"/>
    <w:rsid w:val="00540BB5"/>
    <w:rsid w:val="00552A84"/>
    <w:rsid w:val="00553FDF"/>
    <w:rsid w:val="00554842"/>
    <w:rsid w:val="00555FBD"/>
    <w:rsid w:val="005631A8"/>
    <w:rsid w:val="0058700D"/>
    <w:rsid w:val="005923AA"/>
    <w:rsid w:val="005963A3"/>
    <w:rsid w:val="00597CE5"/>
    <w:rsid w:val="005C183A"/>
    <w:rsid w:val="005C4D93"/>
    <w:rsid w:val="005D1C45"/>
    <w:rsid w:val="005E4004"/>
    <w:rsid w:val="005F7632"/>
    <w:rsid w:val="006341A7"/>
    <w:rsid w:val="006411AF"/>
    <w:rsid w:val="00642ACE"/>
    <w:rsid w:val="0064701A"/>
    <w:rsid w:val="006519A9"/>
    <w:rsid w:val="00652D07"/>
    <w:rsid w:val="00671B43"/>
    <w:rsid w:val="0067505C"/>
    <w:rsid w:val="006931A0"/>
    <w:rsid w:val="00695E61"/>
    <w:rsid w:val="006C22FB"/>
    <w:rsid w:val="006C7A69"/>
    <w:rsid w:val="006C7FC7"/>
    <w:rsid w:val="006D519B"/>
    <w:rsid w:val="006E230A"/>
    <w:rsid w:val="006E5090"/>
    <w:rsid w:val="006F688B"/>
    <w:rsid w:val="007015AC"/>
    <w:rsid w:val="00701C06"/>
    <w:rsid w:val="00732B0E"/>
    <w:rsid w:val="00741B9F"/>
    <w:rsid w:val="007438C2"/>
    <w:rsid w:val="00757DC6"/>
    <w:rsid w:val="0076440F"/>
    <w:rsid w:val="00765876"/>
    <w:rsid w:val="007817B2"/>
    <w:rsid w:val="00782215"/>
    <w:rsid w:val="00783283"/>
    <w:rsid w:val="007919C6"/>
    <w:rsid w:val="0079279D"/>
    <w:rsid w:val="00793A7C"/>
    <w:rsid w:val="0079426C"/>
    <w:rsid w:val="00795B82"/>
    <w:rsid w:val="007A01FD"/>
    <w:rsid w:val="007B4794"/>
    <w:rsid w:val="007C10BA"/>
    <w:rsid w:val="007C72A5"/>
    <w:rsid w:val="007D58BD"/>
    <w:rsid w:val="007E30D3"/>
    <w:rsid w:val="00803E27"/>
    <w:rsid w:val="00806F58"/>
    <w:rsid w:val="008078F8"/>
    <w:rsid w:val="00812FBD"/>
    <w:rsid w:val="00825916"/>
    <w:rsid w:val="00826A05"/>
    <w:rsid w:val="008335B3"/>
    <w:rsid w:val="00834C7D"/>
    <w:rsid w:val="00836A72"/>
    <w:rsid w:val="00844E4D"/>
    <w:rsid w:val="00846277"/>
    <w:rsid w:val="00871BCF"/>
    <w:rsid w:val="008762DB"/>
    <w:rsid w:val="0088340A"/>
    <w:rsid w:val="00884341"/>
    <w:rsid w:val="008910DA"/>
    <w:rsid w:val="0089474B"/>
    <w:rsid w:val="008B649A"/>
    <w:rsid w:val="008C1AB0"/>
    <w:rsid w:val="008C77E4"/>
    <w:rsid w:val="008E7DB0"/>
    <w:rsid w:val="008F6D7F"/>
    <w:rsid w:val="00925549"/>
    <w:rsid w:val="00940C0C"/>
    <w:rsid w:val="009451EA"/>
    <w:rsid w:val="009455CC"/>
    <w:rsid w:val="00946241"/>
    <w:rsid w:val="009669C2"/>
    <w:rsid w:val="0097757C"/>
    <w:rsid w:val="009A0307"/>
    <w:rsid w:val="009A1C3F"/>
    <w:rsid w:val="009A3C28"/>
    <w:rsid w:val="009A5396"/>
    <w:rsid w:val="009A793C"/>
    <w:rsid w:val="009A7B01"/>
    <w:rsid w:val="009B22AA"/>
    <w:rsid w:val="009B6745"/>
    <w:rsid w:val="009D719F"/>
    <w:rsid w:val="009D79A9"/>
    <w:rsid w:val="009E0A8F"/>
    <w:rsid w:val="009F63BB"/>
    <w:rsid w:val="00A00D08"/>
    <w:rsid w:val="00A22C76"/>
    <w:rsid w:val="00A32350"/>
    <w:rsid w:val="00A334BB"/>
    <w:rsid w:val="00A35B09"/>
    <w:rsid w:val="00A53DEA"/>
    <w:rsid w:val="00A720FA"/>
    <w:rsid w:val="00A91D6A"/>
    <w:rsid w:val="00AC2BC1"/>
    <w:rsid w:val="00AD137D"/>
    <w:rsid w:val="00AF0DCF"/>
    <w:rsid w:val="00AF201F"/>
    <w:rsid w:val="00AF3471"/>
    <w:rsid w:val="00B11C73"/>
    <w:rsid w:val="00B12E05"/>
    <w:rsid w:val="00B13143"/>
    <w:rsid w:val="00B40BEC"/>
    <w:rsid w:val="00B60D9E"/>
    <w:rsid w:val="00B702E5"/>
    <w:rsid w:val="00B72B8F"/>
    <w:rsid w:val="00B74174"/>
    <w:rsid w:val="00B9044E"/>
    <w:rsid w:val="00B91D6A"/>
    <w:rsid w:val="00BA1652"/>
    <w:rsid w:val="00BB4147"/>
    <w:rsid w:val="00BC631A"/>
    <w:rsid w:val="00BC7918"/>
    <w:rsid w:val="00BD6883"/>
    <w:rsid w:val="00BE1F34"/>
    <w:rsid w:val="00BE5727"/>
    <w:rsid w:val="00BF491A"/>
    <w:rsid w:val="00BF7D0F"/>
    <w:rsid w:val="00C077A1"/>
    <w:rsid w:val="00C132F8"/>
    <w:rsid w:val="00C167F6"/>
    <w:rsid w:val="00C3049D"/>
    <w:rsid w:val="00C30D60"/>
    <w:rsid w:val="00C3523F"/>
    <w:rsid w:val="00C46E09"/>
    <w:rsid w:val="00C47FF6"/>
    <w:rsid w:val="00C5119C"/>
    <w:rsid w:val="00C62157"/>
    <w:rsid w:val="00C642C0"/>
    <w:rsid w:val="00C66895"/>
    <w:rsid w:val="00C775EA"/>
    <w:rsid w:val="00C77BC0"/>
    <w:rsid w:val="00C850D7"/>
    <w:rsid w:val="00C97240"/>
    <w:rsid w:val="00CA1521"/>
    <w:rsid w:val="00CA1B1F"/>
    <w:rsid w:val="00CA792E"/>
    <w:rsid w:val="00CB59DC"/>
    <w:rsid w:val="00CB6E6A"/>
    <w:rsid w:val="00CC4DDA"/>
    <w:rsid w:val="00CC6BBA"/>
    <w:rsid w:val="00CE6130"/>
    <w:rsid w:val="00CE785D"/>
    <w:rsid w:val="00D02BFC"/>
    <w:rsid w:val="00D03836"/>
    <w:rsid w:val="00D051C9"/>
    <w:rsid w:val="00D11D06"/>
    <w:rsid w:val="00D13BB2"/>
    <w:rsid w:val="00D212B3"/>
    <w:rsid w:val="00D30976"/>
    <w:rsid w:val="00D4512B"/>
    <w:rsid w:val="00D51077"/>
    <w:rsid w:val="00D56500"/>
    <w:rsid w:val="00D6225B"/>
    <w:rsid w:val="00D63A5E"/>
    <w:rsid w:val="00D6451D"/>
    <w:rsid w:val="00D64BF7"/>
    <w:rsid w:val="00D84952"/>
    <w:rsid w:val="00D875EE"/>
    <w:rsid w:val="00D91C3C"/>
    <w:rsid w:val="00D95193"/>
    <w:rsid w:val="00DA414A"/>
    <w:rsid w:val="00DA5566"/>
    <w:rsid w:val="00DA654D"/>
    <w:rsid w:val="00DB272A"/>
    <w:rsid w:val="00DC067E"/>
    <w:rsid w:val="00DC4355"/>
    <w:rsid w:val="00DC62EA"/>
    <w:rsid w:val="00DC7ED0"/>
    <w:rsid w:val="00DD047E"/>
    <w:rsid w:val="00DD2AE5"/>
    <w:rsid w:val="00DD4DD1"/>
    <w:rsid w:val="00DE21AD"/>
    <w:rsid w:val="00E039A2"/>
    <w:rsid w:val="00E15D32"/>
    <w:rsid w:val="00E26170"/>
    <w:rsid w:val="00E265FA"/>
    <w:rsid w:val="00E346FF"/>
    <w:rsid w:val="00E45FDA"/>
    <w:rsid w:val="00E55748"/>
    <w:rsid w:val="00E56123"/>
    <w:rsid w:val="00E60A28"/>
    <w:rsid w:val="00E63380"/>
    <w:rsid w:val="00E63AC7"/>
    <w:rsid w:val="00E81201"/>
    <w:rsid w:val="00E83F6A"/>
    <w:rsid w:val="00EA64C2"/>
    <w:rsid w:val="00EB113E"/>
    <w:rsid w:val="00EC0716"/>
    <w:rsid w:val="00EF4896"/>
    <w:rsid w:val="00EF7F6A"/>
    <w:rsid w:val="00F10CAD"/>
    <w:rsid w:val="00F130B2"/>
    <w:rsid w:val="00F17300"/>
    <w:rsid w:val="00F2064F"/>
    <w:rsid w:val="00F211BC"/>
    <w:rsid w:val="00F27199"/>
    <w:rsid w:val="00F32813"/>
    <w:rsid w:val="00F3540C"/>
    <w:rsid w:val="00F41935"/>
    <w:rsid w:val="00F43DC4"/>
    <w:rsid w:val="00F52F5E"/>
    <w:rsid w:val="00F63A11"/>
    <w:rsid w:val="00F67488"/>
    <w:rsid w:val="00FA05A2"/>
    <w:rsid w:val="00FB02F4"/>
    <w:rsid w:val="00FB2587"/>
    <w:rsid w:val="00FB2A3E"/>
    <w:rsid w:val="00FB6A63"/>
    <w:rsid w:val="00FC3C99"/>
    <w:rsid w:val="00FC5548"/>
    <w:rsid w:val="00FC69AE"/>
    <w:rsid w:val="00FC7FAA"/>
    <w:rsid w:val="00FD75D2"/>
    <w:rsid w:val="00FD78BE"/>
    <w:rsid w:val="00FF40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6D168"/>
  <w15:chartTrackingRefBased/>
  <w15:docId w15:val="{E4CF4E3F-C0DF-C14B-AFB6-A8719B96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96"/>
  </w:style>
  <w:style w:type="paragraph" w:styleId="Ttulo1">
    <w:name w:val="heading 1"/>
    <w:basedOn w:val="Normal"/>
    <w:link w:val="Ttulo1Car"/>
    <w:qFormat/>
    <w:rsid w:val="000A0433"/>
    <w:pPr>
      <w:widowControl w:val="0"/>
      <w:autoSpaceDE w:val="0"/>
      <w:autoSpaceDN w:val="0"/>
      <w:spacing w:before="82"/>
      <w:ind w:left="1639" w:hanging="360"/>
      <w:outlineLvl w:val="0"/>
    </w:pPr>
    <w:rPr>
      <w:rFonts w:ascii="Arial" w:eastAsia="Arial" w:hAnsi="Arial" w:cs="Arial"/>
      <w:b/>
      <w:bCs/>
      <w:kern w:val="0"/>
      <w:sz w:val="36"/>
      <w:szCs w:val="36"/>
      <w:lang w:val="en-GB"/>
      <w14:ligatures w14:val="none"/>
    </w:rPr>
  </w:style>
  <w:style w:type="paragraph" w:styleId="Ttulo2">
    <w:name w:val="heading 2"/>
    <w:basedOn w:val="Normal"/>
    <w:link w:val="Ttulo2Car"/>
    <w:uiPriority w:val="9"/>
    <w:unhideWhenUsed/>
    <w:qFormat/>
    <w:rsid w:val="000A0433"/>
    <w:pPr>
      <w:widowControl w:val="0"/>
      <w:autoSpaceDE w:val="0"/>
      <w:autoSpaceDN w:val="0"/>
      <w:ind w:left="1639" w:hanging="436"/>
      <w:outlineLvl w:val="1"/>
    </w:pPr>
    <w:rPr>
      <w:rFonts w:ascii="Arial" w:eastAsia="Arial" w:hAnsi="Arial" w:cs="Arial"/>
      <w:b/>
      <w:bCs/>
      <w:kern w:val="0"/>
      <w:sz w:val="21"/>
      <w:szCs w:val="21"/>
      <w:lang w:val="en-GB"/>
      <w14:ligatures w14:val="none"/>
    </w:rPr>
  </w:style>
  <w:style w:type="paragraph" w:styleId="Ttulo3">
    <w:name w:val="heading 3"/>
    <w:basedOn w:val="Normal"/>
    <w:next w:val="Normal"/>
    <w:link w:val="Ttulo3Car"/>
    <w:uiPriority w:val="9"/>
    <w:unhideWhenUsed/>
    <w:qFormat/>
    <w:rsid w:val="000A0433"/>
    <w:pPr>
      <w:keepNext/>
      <w:keepLines/>
      <w:widowControl w:val="0"/>
      <w:autoSpaceDE w:val="0"/>
      <w:autoSpaceDN w:val="0"/>
      <w:spacing w:before="40"/>
      <w:ind w:left="1440"/>
      <w:outlineLvl w:val="2"/>
    </w:pPr>
    <w:rPr>
      <w:rFonts w:ascii="Arial" w:eastAsiaTheme="majorEastAsia" w:hAnsi="Arial" w:cstheme="majorBidi"/>
      <w:kern w:val="0"/>
      <w:sz w:val="20"/>
      <w:lang w:val="en-GB"/>
      <w14:ligatures w14:val="none"/>
    </w:rPr>
  </w:style>
  <w:style w:type="paragraph" w:styleId="Ttulo4">
    <w:name w:val="heading 4"/>
    <w:basedOn w:val="Normal"/>
    <w:next w:val="Normal"/>
    <w:link w:val="Ttulo4Car"/>
    <w:unhideWhenUsed/>
    <w:qFormat/>
    <w:rsid w:val="00257FA1"/>
    <w:pPr>
      <w:keepNext/>
      <w:keepLines/>
      <w:spacing w:before="40"/>
      <w:outlineLvl w:val="3"/>
    </w:pPr>
    <w:rPr>
      <w:rFonts w:ascii="Arial" w:eastAsia="Times New Roman" w:hAnsi="Arial" w:cs="Times New Roman"/>
      <w:iCs/>
    </w:rPr>
  </w:style>
  <w:style w:type="paragraph" w:styleId="Ttulo5">
    <w:name w:val="heading 5"/>
    <w:basedOn w:val="Normal"/>
    <w:next w:val="Normal"/>
    <w:link w:val="Ttulo5Car"/>
    <w:uiPriority w:val="9"/>
    <w:unhideWhenUsed/>
    <w:qFormat/>
    <w:rsid w:val="00257FA1"/>
    <w:pPr>
      <w:keepNext/>
      <w:keepLines/>
      <w:spacing w:before="40"/>
      <w:outlineLvl w:val="4"/>
    </w:pPr>
    <w:rPr>
      <w:rFonts w:ascii="Calibri Light" w:eastAsia="Times New Roman" w:hAnsi="Calibri Light" w:cs="Times New Roman"/>
      <w:b/>
      <w:bCs/>
    </w:rPr>
  </w:style>
  <w:style w:type="paragraph" w:styleId="Ttulo6">
    <w:name w:val="heading 6"/>
    <w:basedOn w:val="Normal"/>
    <w:next w:val="Normal"/>
    <w:link w:val="Ttulo6Car"/>
    <w:uiPriority w:val="9"/>
    <w:unhideWhenUsed/>
    <w:qFormat/>
    <w:rsid w:val="00257FA1"/>
    <w:pPr>
      <w:keepNext/>
      <w:keepLines/>
      <w:spacing w:before="40"/>
      <w:outlineLvl w:val="5"/>
    </w:pPr>
    <w:rPr>
      <w:rFonts w:ascii="Calibri Light" w:eastAsia="Times New Roman" w:hAnsi="Calibri Light" w:cs="Times New Roman"/>
      <w:b/>
      <w:bCs/>
      <w:i/>
      <w:iCs/>
    </w:rPr>
  </w:style>
  <w:style w:type="paragraph" w:styleId="Ttulo7">
    <w:name w:val="heading 7"/>
    <w:basedOn w:val="Normal"/>
    <w:next w:val="Normal"/>
    <w:link w:val="Ttulo7Car"/>
    <w:uiPriority w:val="9"/>
    <w:semiHidden/>
    <w:unhideWhenUsed/>
    <w:qFormat/>
    <w:rsid w:val="00257FA1"/>
    <w:pPr>
      <w:keepNext/>
      <w:keepLines/>
      <w:spacing w:before="40"/>
      <w:outlineLvl w:val="6"/>
    </w:pPr>
    <w:rPr>
      <w:i/>
      <w:iCs/>
    </w:rPr>
  </w:style>
  <w:style w:type="paragraph" w:styleId="Ttulo8">
    <w:name w:val="heading 8"/>
    <w:basedOn w:val="Normal"/>
    <w:next w:val="Normal"/>
    <w:link w:val="Ttulo8Car"/>
    <w:uiPriority w:val="9"/>
    <w:semiHidden/>
    <w:unhideWhenUsed/>
    <w:qFormat/>
    <w:rsid w:val="00257FA1"/>
    <w:pPr>
      <w:keepNext/>
      <w:keepLines/>
      <w:spacing w:before="40"/>
      <w:outlineLvl w:val="7"/>
    </w:pPr>
    <w:rPr>
      <w:b/>
      <w:bCs/>
    </w:rPr>
  </w:style>
  <w:style w:type="paragraph" w:styleId="Ttulo9">
    <w:name w:val="heading 9"/>
    <w:basedOn w:val="Normal"/>
    <w:next w:val="Normal"/>
    <w:link w:val="Ttulo9Car"/>
    <w:uiPriority w:val="9"/>
    <w:semiHidden/>
    <w:unhideWhenUsed/>
    <w:qFormat/>
    <w:rsid w:val="00257FA1"/>
    <w:pPr>
      <w:keepNext/>
      <w:keepLines/>
      <w:spacing w:before="4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Titulo 2"/>
    <w:link w:val="SinespaciadoCar"/>
    <w:uiPriority w:val="1"/>
    <w:qFormat/>
    <w:rsid w:val="00AF3471"/>
    <w:rPr>
      <w:rFonts w:eastAsiaTheme="minorEastAsia"/>
      <w:kern w:val="0"/>
      <w:sz w:val="22"/>
      <w:szCs w:val="22"/>
      <w:lang w:val="en-US" w:eastAsia="zh-CN"/>
      <w14:ligatures w14:val="none"/>
    </w:rPr>
  </w:style>
  <w:style w:type="character" w:customStyle="1" w:styleId="SinespaciadoCar">
    <w:name w:val="Sin espaciado Car"/>
    <w:aliases w:val="Titulo 2 Car"/>
    <w:basedOn w:val="Fuentedeprrafopredeter"/>
    <w:link w:val="Sinespaciado"/>
    <w:uiPriority w:val="1"/>
    <w:rsid w:val="00AF3471"/>
    <w:rPr>
      <w:rFonts w:eastAsiaTheme="minorEastAsia"/>
      <w:kern w:val="0"/>
      <w:sz w:val="22"/>
      <w:szCs w:val="22"/>
      <w:lang w:val="en-US" w:eastAsia="zh-CN"/>
      <w14:ligatures w14:val="none"/>
    </w:rPr>
  </w:style>
  <w:style w:type="paragraph" w:styleId="Encabezado">
    <w:name w:val="header"/>
    <w:aliases w:val="INDEX- PLEC"/>
    <w:basedOn w:val="Normal"/>
    <w:link w:val="EncabezadoCar"/>
    <w:uiPriority w:val="99"/>
    <w:unhideWhenUsed/>
    <w:rsid w:val="00AF3471"/>
    <w:pPr>
      <w:tabs>
        <w:tab w:val="center" w:pos="4252"/>
        <w:tab w:val="right" w:pos="8504"/>
      </w:tabs>
    </w:pPr>
  </w:style>
  <w:style w:type="character" w:customStyle="1" w:styleId="EncabezadoCar">
    <w:name w:val="Encabezado Car"/>
    <w:aliases w:val="INDEX- PLEC Car"/>
    <w:basedOn w:val="Fuentedeprrafopredeter"/>
    <w:link w:val="Encabezado"/>
    <w:uiPriority w:val="99"/>
    <w:rsid w:val="00AF3471"/>
  </w:style>
  <w:style w:type="paragraph" w:styleId="Piedepgina">
    <w:name w:val="footer"/>
    <w:basedOn w:val="Normal"/>
    <w:link w:val="PiedepginaCar"/>
    <w:uiPriority w:val="99"/>
    <w:unhideWhenUsed/>
    <w:rsid w:val="00AF3471"/>
    <w:pPr>
      <w:tabs>
        <w:tab w:val="center" w:pos="4252"/>
        <w:tab w:val="right" w:pos="8504"/>
      </w:tabs>
    </w:pPr>
  </w:style>
  <w:style w:type="character" w:customStyle="1" w:styleId="PiedepginaCar">
    <w:name w:val="Pie de página Car"/>
    <w:basedOn w:val="Fuentedeprrafopredeter"/>
    <w:link w:val="Piedepgina"/>
    <w:uiPriority w:val="99"/>
    <w:rsid w:val="00AF3471"/>
  </w:style>
  <w:style w:type="paragraph" w:styleId="Textoindependiente">
    <w:name w:val="Body Text"/>
    <w:basedOn w:val="Normal"/>
    <w:link w:val="TextoindependienteCar"/>
    <w:uiPriority w:val="1"/>
    <w:qFormat/>
    <w:rsid w:val="00AF3471"/>
    <w:pPr>
      <w:widowControl w:val="0"/>
      <w:autoSpaceDE w:val="0"/>
      <w:autoSpaceDN w:val="0"/>
    </w:pPr>
    <w:rPr>
      <w:rFonts w:ascii="Arial" w:eastAsia="Arial" w:hAnsi="Arial" w:cs="Arial"/>
      <w:kern w:val="0"/>
      <w:sz w:val="21"/>
      <w:szCs w:val="21"/>
      <w:lang w:val="en-GB"/>
      <w14:ligatures w14:val="none"/>
    </w:rPr>
  </w:style>
  <w:style w:type="character" w:customStyle="1" w:styleId="TextoindependienteCar">
    <w:name w:val="Texto independiente Car"/>
    <w:basedOn w:val="Fuentedeprrafopredeter"/>
    <w:link w:val="Textoindependiente"/>
    <w:uiPriority w:val="1"/>
    <w:rsid w:val="00AF3471"/>
    <w:rPr>
      <w:rFonts w:ascii="Arial" w:eastAsia="Arial" w:hAnsi="Arial" w:cs="Arial"/>
      <w:kern w:val="0"/>
      <w:sz w:val="21"/>
      <w:szCs w:val="21"/>
      <w:lang w:val="en-GB"/>
      <w14:ligatures w14:val="none"/>
    </w:rPr>
  </w:style>
  <w:style w:type="character" w:styleId="Hipervnculo">
    <w:name w:val="Hyperlink"/>
    <w:basedOn w:val="Fuentedeprrafopredeter"/>
    <w:uiPriority w:val="99"/>
    <w:unhideWhenUsed/>
    <w:rsid w:val="00AF3471"/>
    <w:rPr>
      <w:color w:val="F49100" w:themeColor="hyperlink"/>
      <w:u w:val="single"/>
    </w:rPr>
  </w:style>
  <w:style w:type="character" w:styleId="Hipervnculovisitado">
    <w:name w:val="FollowedHyperlink"/>
    <w:basedOn w:val="Fuentedeprrafopredeter"/>
    <w:uiPriority w:val="99"/>
    <w:semiHidden/>
    <w:unhideWhenUsed/>
    <w:rsid w:val="00AF3471"/>
    <w:rPr>
      <w:color w:val="85DFD0" w:themeColor="followedHyperlink"/>
      <w:u w:val="single"/>
    </w:rPr>
  </w:style>
  <w:style w:type="paragraph" w:styleId="Cita">
    <w:name w:val="Quote"/>
    <w:basedOn w:val="Normal"/>
    <w:next w:val="Normal"/>
    <w:link w:val="CitaCar"/>
    <w:uiPriority w:val="29"/>
    <w:qFormat/>
    <w:rsid w:val="00AF347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F3471"/>
    <w:rPr>
      <w:i/>
      <w:iCs/>
      <w:color w:val="404040" w:themeColor="text1" w:themeTint="BF"/>
    </w:rPr>
  </w:style>
  <w:style w:type="character" w:customStyle="1" w:styleId="Ttulo1Car">
    <w:name w:val="Título 1 Car"/>
    <w:basedOn w:val="Fuentedeprrafopredeter"/>
    <w:link w:val="Ttulo1"/>
    <w:rsid w:val="000A0433"/>
    <w:rPr>
      <w:rFonts w:ascii="Arial" w:eastAsia="Arial" w:hAnsi="Arial" w:cs="Arial"/>
      <w:b/>
      <w:bCs/>
      <w:kern w:val="0"/>
      <w:sz w:val="36"/>
      <w:szCs w:val="36"/>
      <w:lang w:val="en-GB"/>
      <w14:ligatures w14:val="none"/>
    </w:rPr>
  </w:style>
  <w:style w:type="character" w:customStyle="1" w:styleId="Ttulo2Car">
    <w:name w:val="Título 2 Car"/>
    <w:basedOn w:val="Fuentedeprrafopredeter"/>
    <w:link w:val="Ttulo2"/>
    <w:uiPriority w:val="9"/>
    <w:rsid w:val="000A0433"/>
    <w:rPr>
      <w:rFonts w:ascii="Arial" w:eastAsia="Arial" w:hAnsi="Arial" w:cs="Arial"/>
      <w:b/>
      <w:bCs/>
      <w:kern w:val="0"/>
      <w:sz w:val="21"/>
      <w:szCs w:val="21"/>
      <w:lang w:val="en-GB"/>
      <w14:ligatures w14:val="none"/>
    </w:rPr>
  </w:style>
  <w:style w:type="character" w:customStyle="1" w:styleId="Ttulo3Car">
    <w:name w:val="Título 3 Car"/>
    <w:basedOn w:val="Fuentedeprrafopredeter"/>
    <w:link w:val="Ttulo3"/>
    <w:uiPriority w:val="9"/>
    <w:rsid w:val="000A0433"/>
    <w:rPr>
      <w:rFonts w:ascii="Arial" w:eastAsiaTheme="majorEastAsia" w:hAnsi="Arial" w:cstheme="majorBidi"/>
      <w:kern w:val="0"/>
      <w:sz w:val="20"/>
      <w:lang w:val="en-GB"/>
      <w14:ligatures w14:val="none"/>
    </w:rPr>
  </w:style>
  <w:style w:type="table" w:customStyle="1" w:styleId="TableNormal1">
    <w:name w:val="Table Normal1"/>
    <w:unhideWhenUsed/>
    <w:qFormat/>
    <w:rsid w:val="000A0433"/>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DC1">
    <w:name w:val="toc 1"/>
    <w:basedOn w:val="Normal"/>
    <w:uiPriority w:val="39"/>
    <w:qFormat/>
    <w:rsid w:val="000A0433"/>
    <w:pPr>
      <w:widowControl w:val="0"/>
      <w:autoSpaceDE w:val="0"/>
      <w:autoSpaceDN w:val="0"/>
      <w:spacing w:before="152"/>
      <w:ind w:left="1359" w:hanging="440"/>
    </w:pPr>
    <w:rPr>
      <w:rFonts w:ascii="Arial" w:eastAsia="Arial" w:hAnsi="Arial" w:cs="Arial"/>
      <w:b/>
      <w:bCs/>
      <w:kern w:val="0"/>
      <w:sz w:val="21"/>
      <w:szCs w:val="21"/>
      <w:lang w:val="en-GB"/>
      <w14:ligatures w14:val="none"/>
    </w:rPr>
  </w:style>
  <w:style w:type="paragraph" w:styleId="TDC2">
    <w:name w:val="toc 2"/>
    <w:basedOn w:val="Normal"/>
    <w:uiPriority w:val="39"/>
    <w:qFormat/>
    <w:rsid w:val="000A0433"/>
    <w:pPr>
      <w:widowControl w:val="0"/>
      <w:autoSpaceDE w:val="0"/>
      <w:autoSpaceDN w:val="0"/>
      <w:spacing w:before="147"/>
      <w:ind w:left="1799" w:hanging="660"/>
    </w:pPr>
    <w:rPr>
      <w:rFonts w:ascii="Arial" w:eastAsia="Arial" w:hAnsi="Arial" w:cs="Arial"/>
      <w:kern w:val="0"/>
      <w:sz w:val="21"/>
      <w:szCs w:val="21"/>
      <w:lang w:val="en-GB"/>
      <w14:ligatures w14:val="none"/>
    </w:rPr>
  </w:style>
  <w:style w:type="paragraph" w:styleId="TDC3">
    <w:name w:val="toc 3"/>
    <w:basedOn w:val="Normal"/>
    <w:uiPriority w:val="39"/>
    <w:qFormat/>
    <w:rsid w:val="000A0433"/>
    <w:pPr>
      <w:widowControl w:val="0"/>
      <w:autoSpaceDE w:val="0"/>
      <w:autoSpaceDN w:val="0"/>
      <w:spacing w:before="148"/>
      <w:ind w:left="1970" w:hanging="611"/>
    </w:pPr>
    <w:rPr>
      <w:rFonts w:ascii="Arial" w:eastAsia="Arial" w:hAnsi="Arial" w:cs="Arial"/>
      <w:kern w:val="0"/>
      <w:sz w:val="21"/>
      <w:szCs w:val="21"/>
      <w:lang w:val="en-GB"/>
      <w14:ligatures w14:val="none"/>
    </w:rPr>
  </w:style>
  <w:style w:type="paragraph" w:styleId="Prrafodelista">
    <w:name w:val="List Paragraph"/>
    <w:aliases w:val="Bulleted Text,lp1,List Paragraph1,Puntos1,Lista de nivel 1,Bullet List,FooterText,numbered,Paragraphe de liste1,Bulletr List Paragraph,列出段落,列出段落1,List Paragraph2,List Paragraph21,Listeafsnit1,Parágrafo da Lista1,リスト段落1,List Paragraph11"/>
    <w:basedOn w:val="Normal"/>
    <w:link w:val="PrrafodelistaCar"/>
    <w:uiPriority w:val="34"/>
    <w:qFormat/>
    <w:rsid w:val="000A0433"/>
    <w:pPr>
      <w:widowControl w:val="0"/>
      <w:autoSpaceDE w:val="0"/>
      <w:autoSpaceDN w:val="0"/>
      <w:ind w:left="1639" w:hanging="360"/>
    </w:pPr>
    <w:rPr>
      <w:rFonts w:ascii="Arial" w:eastAsia="Arial" w:hAnsi="Arial" w:cs="Arial"/>
      <w:kern w:val="0"/>
      <w:sz w:val="22"/>
      <w:szCs w:val="22"/>
      <w:lang w:val="en-GB"/>
      <w14:ligatures w14:val="none"/>
    </w:rPr>
  </w:style>
  <w:style w:type="paragraph" w:customStyle="1" w:styleId="TableParagraph">
    <w:name w:val="Table Paragraph"/>
    <w:basedOn w:val="Normal"/>
    <w:uiPriority w:val="1"/>
    <w:qFormat/>
    <w:rsid w:val="000A0433"/>
    <w:pPr>
      <w:widowControl w:val="0"/>
      <w:autoSpaceDE w:val="0"/>
      <w:autoSpaceDN w:val="0"/>
    </w:pPr>
    <w:rPr>
      <w:rFonts w:ascii="Arial" w:eastAsia="Arial" w:hAnsi="Arial" w:cs="Arial"/>
      <w:kern w:val="0"/>
      <w:sz w:val="22"/>
      <w:szCs w:val="22"/>
      <w:lang w:val="en-GB"/>
      <w14:ligatures w14:val="none"/>
    </w:rPr>
  </w:style>
  <w:style w:type="paragraph" w:styleId="Textodeglobo">
    <w:name w:val="Balloon Text"/>
    <w:basedOn w:val="Normal"/>
    <w:link w:val="TextodegloboCar"/>
    <w:uiPriority w:val="99"/>
    <w:unhideWhenUsed/>
    <w:rsid w:val="000A0433"/>
    <w:pPr>
      <w:widowControl w:val="0"/>
      <w:autoSpaceDE w:val="0"/>
      <w:autoSpaceDN w:val="0"/>
    </w:pPr>
    <w:rPr>
      <w:rFonts w:ascii="Segoe UI" w:eastAsia="Arial" w:hAnsi="Segoe UI" w:cs="Segoe UI"/>
      <w:kern w:val="0"/>
      <w:sz w:val="18"/>
      <w:szCs w:val="18"/>
      <w:lang w:val="en-GB"/>
      <w14:ligatures w14:val="none"/>
    </w:rPr>
  </w:style>
  <w:style w:type="character" w:customStyle="1" w:styleId="TextodegloboCar">
    <w:name w:val="Texto de globo Car"/>
    <w:basedOn w:val="Fuentedeprrafopredeter"/>
    <w:link w:val="Textodeglobo"/>
    <w:uiPriority w:val="99"/>
    <w:rsid w:val="000A0433"/>
    <w:rPr>
      <w:rFonts w:ascii="Segoe UI" w:eastAsia="Arial" w:hAnsi="Segoe UI" w:cs="Segoe UI"/>
      <w:kern w:val="0"/>
      <w:sz w:val="18"/>
      <w:szCs w:val="18"/>
      <w:lang w:val="en-GB"/>
      <w14:ligatures w14:val="none"/>
    </w:rPr>
  </w:style>
  <w:style w:type="character" w:styleId="Refdecomentario">
    <w:name w:val="annotation reference"/>
    <w:basedOn w:val="Fuentedeprrafopredeter"/>
    <w:uiPriority w:val="99"/>
    <w:unhideWhenUsed/>
    <w:rsid w:val="000A0433"/>
    <w:rPr>
      <w:sz w:val="16"/>
      <w:szCs w:val="16"/>
    </w:rPr>
  </w:style>
  <w:style w:type="paragraph" w:styleId="Textocomentario">
    <w:name w:val="annotation text"/>
    <w:basedOn w:val="Normal"/>
    <w:link w:val="TextocomentarioCar"/>
    <w:uiPriority w:val="99"/>
    <w:unhideWhenUsed/>
    <w:rsid w:val="000A0433"/>
    <w:pPr>
      <w:widowControl w:val="0"/>
      <w:autoSpaceDE w:val="0"/>
      <w:autoSpaceDN w:val="0"/>
    </w:pPr>
    <w:rPr>
      <w:rFonts w:ascii="Arial" w:eastAsia="Arial" w:hAnsi="Arial" w:cs="Arial"/>
      <w:kern w:val="0"/>
      <w:sz w:val="20"/>
      <w:szCs w:val="20"/>
      <w:lang w:val="en-GB"/>
      <w14:ligatures w14:val="none"/>
    </w:rPr>
  </w:style>
  <w:style w:type="character" w:customStyle="1" w:styleId="TextocomentarioCar">
    <w:name w:val="Texto comentario Car"/>
    <w:basedOn w:val="Fuentedeprrafopredeter"/>
    <w:link w:val="Textocomentario"/>
    <w:uiPriority w:val="99"/>
    <w:rsid w:val="000A0433"/>
    <w:rPr>
      <w:rFonts w:ascii="Arial" w:eastAsia="Arial" w:hAnsi="Arial" w:cs="Arial"/>
      <w:kern w:val="0"/>
      <w:sz w:val="20"/>
      <w:szCs w:val="20"/>
      <w:lang w:val="en-GB"/>
      <w14:ligatures w14:val="none"/>
    </w:rPr>
  </w:style>
  <w:style w:type="paragraph" w:styleId="Asuntodelcomentario">
    <w:name w:val="annotation subject"/>
    <w:basedOn w:val="Textocomentario"/>
    <w:next w:val="Textocomentario"/>
    <w:link w:val="AsuntodelcomentarioCar"/>
    <w:unhideWhenUsed/>
    <w:rsid w:val="000A0433"/>
    <w:rPr>
      <w:b/>
      <w:bCs/>
    </w:rPr>
  </w:style>
  <w:style w:type="character" w:customStyle="1" w:styleId="AsuntodelcomentarioCar">
    <w:name w:val="Asunto del comentario Car"/>
    <w:basedOn w:val="TextocomentarioCar"/>
    <w:link w:val="Asuntodelcomentario"/>
    <w:rsid w:val="000A0433"/>
    <w:rPr>
      <w:rFonts w:ascii="Arial" w:eastAsia="Arial" w:hAnsi="Arial" w:cs="Arial"/>
      <w:b/>
      <w:bCs/>
      <w:kern w:val="0"/>
      <w:sz w:val="20"/>
      <w:szCs w:val="20"/>
      <w:lang w:val="en-GB"/>
      <w14:ligatures w14:val="none"/>
    </w:rPr>
  </w:style>
  <w:style w:type="paragraph" w:styleId="Revisin">
    <w:name w:val="Revision"/>
    <w:hidden/>
    <w:uiPriority w:val="99"/>
    <w:semiHidden/>
    <w:rsid w:val="000A0433"/>
    <w:rPr>
      <w:rFonts w:ascii="Arial" w:eastAsia="Arial" w:hAnsi="Arial" w:cs="Arial"/>
      <w:kern w:val="0"/>
      <w:sz w:val="22"/>
      <w:szCs w:val="22"/>
      <w:lang w:val="en-US"/>
      <w14:ligatures w14:val="none"/>
    </w:rPr>
  </w:style>
  <w:style w:type="character" w:customStyle="1" w:styleId="Mencinsinresolver1">
    <w:name w:val="Mención sin resolver1"/>
    <w:basedOn w:val="Fuentedeprrafopredeter"/>
    <w:uiPriority w:val="99"/>
    <w:semiHidden/>
    <w:unhideWhenUsed/>
    <w:rsid w:val="000A0433"/>
    <w:rPr>
      <w:color w:val="605E5C"/>
      <w:shd w:val="clear" w:color="auto" w:fill="E1DFDD"/>
    </w:rPr>
  </w:style>
  <w:style w:type="character" w:styleId="nfasis">
    <w:name w:val="Emphasis"/>
    <w:basedOn w:val="Fuentedeprrafopredeter"/>
    <w:uiPriority w:val="20"/>
    <w:qFormat/>
    <w:rsid w:val="000A0433"/>
    <w:rPr>
      <w:i/>
      <w:iCs/>
    </w:rPr>
  </w:style>
  <w:style w:type="paragraph" w:styleId="TtuloTDC">
    <w:name w:val="TOC Heading"/>
    <w:basedOn w:val="Ttulo1"/>
    <w:next w:val="Normal"/>
    <w:uiPriority w:val="39"/>
    <w:unhideWhenUsed/>
    <w:qFormat/>
    <w:rsid w:val="000A043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0B5294" w:themeColor="accent1" w:themeShade="BF"/>
      <w:sz w:val="32"/>
      <w:szCs w:val="32"/>
      <w:lang w:val="es-ES" w:eastAsia="es-ES"/>
    </w:rPr>
  </w:style>
  <w:style w:type="paragraph" w:customStyle="1" w:styleId="Ttuloerika">
    <w:name w:val="Título erika"/>
    <w:basedOn w:val="Prrafodelista"/>
    <w:link w:val="TtuloerikaCar"/>
    <w:qFormat/>
    <w:rsid w:val="000A0433"/>
    <w:pPr>
      <w:numPr>
        <w:ilvl w:val="2"/>
        <w:numId w:val="1"/>
      </w:numPr>
      <w:tabs>
        <w:tab w:val="left" w:pos="2239"/>
      </w:tabs>
    </w:pPr>
    <w:rPr>
      <w:w w:val="105"/>
      <w:sz w:val="21"/>
    </w:rPr>
  </w:style>
  <w:style w:type="character" w:styleId="Mencinsinresolver">
    <w:name w:val="Unresolved Mention"/>
    <w:basedOn w:val="Fuentedeprrafopredeter"/>
    <w:uiPriority w:val="99"/>
    <w:semiHidden/>
    <w:unhideWhenUsed/>
    <w:rsid w:val="000A0433"/>
    <w:rPr>
      <w:color w:val="605E5C"/>
      <w:shd w:val="clear" w:color="auto" w:fill="E1DFDD"/>
    </w:rPr>
  </w:style>
  <w:style w:type="character" w:customStyle="1" w:styleId="PrrafodelistaCar">
    <w:name w:val="Párrafo de lista Car"/>
    <w:aliases w:val="Bulleted Text Car,lp1 Car,List Paragraph1 Car,Puntos1 Car,Lista de nivel 1 Car,Bullet List Car,FooterText Car,numbered Car,Paragraphe de liste1 Car,Bulletr List Paragraph Car,列出段落 Car,列出段落1 Car,List Paragraph2 Car,Listeafsnit1 Car"/>
    <w:basedOn w:val="Fuentedeprrafopredeter"/>
    <w:link w:val="Prrafodelista"/>
    <w:uiPriority w:val="34"/>
    <w:qFormat/>
    <w:rsid w:val="000A0433"/>
    <w:rPr>
      <w:rFonts w:ascii="Arial" w:eastAsia="Arial" w:hAnsi="Arial" w:cs="Arial"/>
      <w:kern w:val="0"/>
      <w:sz w:val="22"/>
      <w:szCs w:val="22"/>
      <w:lang w:val="en-GB"/>
      <w14:ligatures w14:val="none"/>
    </w:rPr>
  </w:style>
  <w:style w:type="character" w:customStyle="1" w:styleId="TtuloerikaCar">
    <w:name w:val="Título erika Car"/>
    <w:basedOn w:val="PrrafodelistaCar"/>
    <w:link w:val="Ttuloerika"/>
    <w:rsid w:val="000A0433"/>
    <w:rPr>
      <w:rFonts w:ascii="Arial" w:eastAsia="Arial" w:hAnsi="Arial" w:cs="Arial"/>
      <w:w w:val="105"/>
      <w:kern w:val="0"/>
      <w:sz w:val="21"/>
      <w:szCs w:val="22"/>
      <w:lang w:val="en-GB"/>
      <w14:ligatures w14:val="none"/>
    </w:rPr>
  </w:style>
  <w:style w:type="paragraph" w:styleId="NormalWeb">
    <w:name w:val="Normal (Web)"/>
    <w:basedOn w:val="Normal"/>
    <w:uiPriority w:val="99"/>
    <w:unhideWhenUsed/>
    <w:rsid w:val="000A0433"/>
    <w:pPr>
      <w:spacing w:before="100" w:beforeAutospacing="1" w:after="100" w:afterAutospacing="1"/>
    </w:pPr>
    <w:rPr>
      <w:rFonts w:ascii="Times New Roman" w:eastAsiaTheme="minorEastAsia" w:hAnsi="Times New Roman" w:cs="Times New Roman"/>
      <w:kern w:val="0"/>
      <w:lang w:val="ca-ES" w:eastAsia="ca-ES"/>
      <w14:ligatures w14:val="none"/>
    </w:rPr>
  </w:style>
  <w:style w:type="table" w:styleId="Tabladelista6concolores-nfasis2">
    <w:name w:val="List Table 6 Colorful Accent 2"/>
    <w:basedOn w:val="Tablanormal"/>
    <w:uiPriority w:val="51"/>
    <w:rsid w:val="000A0433"/>
    <w:rPr>
      <w:rFonts w:cs="Times New Roman (Cuerpo en alfa"/>
      <w:color w:val="0075A2" w:themeColor="accent2" w:themeShade="BF"/>
      <w:kern w:val="0"/>
      <w:sz w:val="22"/>
      <w:szCs w:val="22"/>
      <w:lang w:val="es-ES_tradnl"/>
      <w14:ligatures w14:val="none"/>
    </w:rPr>
    <w:tblPr>
      <w:tblStyleRowBandSize w:val="1"/>
      <w:tblStyleColBandSize w:val="1"/>
      <w:tblInd w:w="0" w:type="nil"/>
      <w:tblBorders>
        <w:top w:val="single" w:sz="4" w:space="0" w:color="009DD9" w:themeColor="accent2"/>
        <w:bottom w:val="single" w:sz="4" w:space="0" w:color="009DD9" w:themeColor="accent2"/>
      </w:tblBorders>
    </w:tblPr>
    <w:tblStylePr w:type="firstRow">
      <w:rPr>
        <w:b/>
        <w:bCs/>
      </w:rPr>
      <w:tblPr/>
      <w:tcPr>
        <w:tcBorders>
          <w:bottom w:val="single" w:sz="4" w:space="0" w:color="009DD9" w:themeColor="accent2"/>
        </w:tcBorders>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adelista6concolores-nfasis3">
    <w:name w:val="List Table 6 Colorful Accent 3"/>
    <w:basedOn w:val="Tablanormal"/>
    <w:uiPriority w:val="51"/>
    <w:rsid w:val="000A0433"/>
    <w:pPr>
      <w:widowControl w:val="0"/>
      <w:autoSpaceDE w:val="0"/>
      <w:autoSpaceDN w:val="0"/>
    </w:pPr>
    <w:rPr>
      <w:color w:val="089BA2" w:themeColor="accent3" w:themeShade="BF"/>
      <w:kern w:val="0"/>
      <w:sz w:val="22"/>
      <w:szCs w:val="22"/>
      <w:lang w:val="en-US"/>
      <w14:ligatures w14:val="none"/>
    </w:rPr>
    <w:tblPr>
      <w:tblStyleRowBandSize w:val="1"/>
      <w:tblStyleColBandSize w:val="1"/>
      <w:tblBorders>
        <w:top w:val="single" w:sz="4" w:space="0" w:color="0BD0D9" w:themeColor="accent3"/>
        <w:bottom w:val="single" w:sz="4" w:space="0" w:color="0BD0D9" w:themeColor="accent3"/>
      </w:tblBorders>
    </w:tblPr>
    <w:tblStylePr w:type="firstRow">
      <w:rPr>
        <w:b/>
        <w:bCs/>
      </w:rPr>
      <w:tblPr/>
      <w:tcPr>
        <w:tcBorders>
          <w:bottom w:val="single" w:sz="4" w:space="0" w:color="0BD0D9" w:themeColor="accent3"/>
        </w:tcBorders>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aconcuadrcula">
    <w:name w:val="Table Grid"/>
    <w:basedOn w:val="Tablanormal"/>
    <w:uiPriority w:val="39"/>
    <w:rsid w:val="000A0433"/>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7E30D3"/>
  </w:style>
  <w:style w:type="paragraph" w:customStyle="1" w:styleId="Cuerpo">
    <w:name w:val="Cuerpo"/>
    <w:rsid w:val="00CB59DC"/>
    <w:pPr>
      <w:pBdr>
        <w:top w:val="nil"/>
        <w:left w:val="nil"/>
        <w:bottom w:val="nil"/>
        <w:right w:val="nil"/>
        <w:between w:val="nil"/>
        <w:bar w:val="nil"/>
      </w:pBdr>
      <w:spacing w:after="200" w:line="276" w:lineRule="auto"/>
    </w:pPr>
    <w:rPr>
      <w:rFonts w:ascii="Times New Roman" w:eastAsia="Arial Unicode MS" w:hAnsi="Times New Roman" w:cs="Arial Unicode MS"/>
      <w:color w:val="000000"/>
      <w:kern w:val="0"/>
      <w:u w:color="000000"/>
      <w:bdr w:val="nil"/>
      <w:lang w:val="es-ES_tradnl" w:eastAsia="ca-ES"/>
      <w14:ligatures w14:val="none"/>
    </w:rPr>
  </w:style>
  <w:style w:type="paragraph" w:customStyle="1" w:styleId="Ttulo41">
    <w:name w:val="Título 41"/>
    <w:basedOn w:val="Normal"/>
    <w:next w:val="Normal"/>
    <w:unhideWhenUsed/>
    <w:qFormat/>
    <w:rsid w:val="00257FA1"/>
    <w:pPr>
      <w:keepNext/>
      <w:keepLines/>
      <w:spacing w:before="120" w:line="252" w:lineRule="auto"/>
      <w:jc w:val="both"/>
      <w:outlineLvl w:val="3"/>
    </w:pPr>
    <w:rPr>
      <w:rFonts w:ascii="Arial" w:eastAsia="Times New Roman" w:hAnsi="Arial" w:cs="Times New Roman"/>
      <w:iCs/>
      <w:kern w:val="0"/>
      <w:sz w:val="22"/>
      <w:lang w:eastAsia="es-ES"/>
      <w14:ligatures w14:val="none"/>
    </w:rPr>
  </w:style>
  <w:style w:type="paragraph" w:customStyle="1" w:styleId="Ttulo51">
    <w:name w:val="Título 51"/>
    <w:basedOn w:val="Normal"/>
    <w:next w:val="Normal"/>
    <w:unhideWhenUsed/>
    <w:qFormat/>
    <w:rsid w:val="00257FA1"/>
    <w:pPr>
      <w:keepNext/>
      <w:keepLines/>
      <w:spacing w:before="120" w:line="252" w:lineRule="auto"/>
      <w:jc w:val="both"/>
      <w:outlineLvl w:val="4"/>
    </w:pPr>
    <w:rPr>
      <w:rFonts w:ascii="Calibri Light" w:eastAsia="Times New Roman" w:hAnsi="Calibri Light" w:cs="Times New Roman"/>
      <w:b/>
      <w:bCs/>
      <w:kern w:val="0"/>
      <w:sz w:val="22"/>
      <w:szCs w:val="22"/>
      <w:lang w:eastAsia="es-ES"/>
      <w14:ligatures w14:val="none"/>
    </w:rPr>
  </w:style>
  <w:style w:type="paragraph" w:customStyle="1" w:styleId="Ttulo61">
    <w:name w:val="Título 61"/>
    <w:basedOn w:val="Normal"/>
    <w:next w:val="Normal"/>
    <w:uiPriority w:val="9"/>
    <w:unhideWhenUsed/>
    <w:qFormat/>
    <w:rsid w:val="00257FA1"/>
    <w:pPr>
      <w:keepNext/>
      <w:keepLines/>
      <w:spacing w:before="120" w:line="252" w:lineRule="auto"/>
      <w:jc w:val="both"/>
      <w:outlineLvl w:val="5"/>
    </w:pPr>
    <w:rPr>
      <w:rFonts w:ascii="Calibri Light" w:eastAsia="Times New Roman" w:hAnsi="Calibri Light" w:cs="Times New Roman"/>
      <w:b/>
      <w:bCs/>
      <w:i/>
      <w:iCs/>
      <w:kern w:val="0"/>
      <w:sz w:val="22"/>
      <w:szCs w:val="22"/>
      <w:lang w:eastAsia="es-ES"/>
      <w14:ligatures w14:val="none"/>
    </w:rPr>
  </w:style>
  <w:style w:type="paragraph" w:customStyle="1" w:styleId="Ttulo71">
    <w:name w:val="Título 71"/>
    <w:basedOn w:val="Normal"/>
    <w:next w:val="Normal"/>
    <w:uiPriority w:val="9"/>
    <w:semiHidden/>
    <w:unhideWhenUsed/>
    <w:qFormat/>
    <w:rsid w:val="00257FA1"/>
    <w:pPr>
      <w:keepNext/>
      <w:keepLines/>
      <w:spacing w:before="120" w:line="252" w:lineRule="auto"/>
      <w:jc w:val="both"/>
      <w:outlineLvl w:val="6"/>
    </w:pPr>
    <w:rPr>
      <w:rFonts w:eastAsia="Times New Roman"/>
      <w:i/>
      <w:iCs/>
      <w:kern w:val="0"/>
      <w:sz w:val="22"/>
      <w:szCs w:val="22"/>
      <w:lang w:eastAsia="es-ES"/>
      <w14:ligatures w14:val="none"/>
    </w:rPr>
  </w:style>
  <w:style w:type="paragraph" w:customStyle="1" w:styleId="Ttulo81">
    <w:name w:val="Título 81"/>
    <w:basedOn w:val="Normal"/>
    <w:next w:val="Normal"/>
    <w:uiPriority w:val="9"/>
    <w:semiHidden/>
    <w:unhideWhenUsed/>
    <w:qFormat/>
    <w:rsid w:val="00257FA1"/>
    <w:pPr>
      <w:keepNext/>
      <w:keepLines/>
      <w:spacing w:before="120" w:line="252" w:lineRule="auto"/>
      <w:jc w:val="both"/>
      <w:outlineLvl w:val="7"/>
    </w:pPr>
    <w:rPr>
      <w:rFonts w:eastAsia="Times New Roman"/>
      <w:b/>
      <w:bCs/>
      <w:kern w:val="0"/>
      <w:sz w:val="22"/>
      <w:szCs w:val="22"/>
      <w:lang w:eastAsia="es-ES"/>
      <w14:ligatures w14:val="none"/>
    </w:rPr>
  </w:style>
  <w:style w:type="paragraph" w:customStyle="1" w:styleId="Ttulo91">
    <w:name w:val="Título 91"/>
    <w:basedOn w:val="Normal"/>
    <w:next w:val="Normal"/>
    <w:uiPriority w:val="9"/>
    <w:semiHidden/>
    <w:unhideWhenUsed/>
    <w:qFormat/>
    <w:rsid w:val="00257FA1"/>
    <w:pPr>
      <w:keepNext/>
      <w:keepLines/>
      <w:spacing w:before="120" w:line="252" w:lineRule="auto"/>
      <w:jc w:val="both"/>
      <w:outlineLvl w:val="8"/>
    </w:pPr>
    <w:rPr>
      <w:rFonts w:eastAsia="Times New Roman"/>
      <w:i/>
      <w:iCs/>
      <w:kern w:val="0"/>
      <w:sz w:val="22"/>
      <w:szCs w:val="22"/>
      <w:lang w:eastAsia="es-ES"/>
      <w14:ligatures w14:val="none"/>
    </w:rPr>
  </w:style>
  <w:style w:type="numbering" w:customStyle="1" w:styleId="Sinlista1">
    <w:name w:val="Sin lista1"/>
    <w:next w:val="Sinlista"/>
    <w:uiPriority w:val="99"/>
    <w:semiHidden/>
    <w:unhideWhenUsed/>
    <w:rsid w:val="00257FA1"/>
  </w:style>
  <w:style w:type="character" w:customStyle="1" w:styleId="Ttulo4Car">
    <w:name w:val="Título 4 Car"/>
    <w:basedOn w:val="Fuentedeprrafopredeter"/>
    <w:link w:val="Ttulo4"/>
    <w:rsid w:val="00257FA1"/>
    <w:rPr>
      <w:rFonts w:ascii="Arial" w:eastAsia="Times New Roman" w:hAnsi="Arial" w:cs="Times New Roman"/>
      <w:iCs/>
      <w:szCs w:val="24"/>
    </w:rPr>
  </w:style>
  <w:style w:type="character" w:customStyle="1" w:styleId="Ttulo5Car">
    <w:name w:val="Título 5 Car"/>
    <w:basedOn w:val="Fuentedeprrafopredeter"/>
    <w:link w:val="Ttulo5"/>
    <w:uiPriority w:val="9"/>
    <w:rsid w:val="00257FA1"/>
    <w:rPr>
      <w:rFonts w:ascii="Calibri Light" w:eastAsia="Times New Roman" w:hAnsi="Calibri Light" w:cs="Times New Roman"/>
      <w:b/>
      <w:bCs/>
    </w:rPr>
  </w:style>
  <w:style w:type="character" w:customStyle="1" w:styleId="Ttulo6Car">
    <w:name w:val="Título 6 Car"/>
    <w:basedOn w:val="Fuentedeprrafopredeter"/>
    <w:link w:val="Ttulo6"/>
    <w:rsid w:val="00257FA1"/>
    <w:rPr>
      <w:rFonts w:ascii="Calibri Light" w:eastAsia="Times New Roman" w:hAnsi="Calibri Light" w:cs="Times New Roman"/>
      <w:b/>
      <w:bCs/>
      <w:i/>
      <w:iCs/>
    </w:rPr>
  </w:style>
  <w:style w:type="character" w:customStyle="1" w:styleId="Ttulo7Car">
    <w:name w:val="Título 7 Car"/>
    <w:basedOn w:val="Fuentedeprrafopredeter"/>
    <w:link w:val="Ttulo7"/>
    <w:uiPriority w:val="9"/>
    <w:semiHidden/>
    <w:rsid w:val="00257FA1"/>
    <w:rPr>
      <w:i/>
      <w:iCs/>
    </w:rPr>
  </w:style>
  <w:style w:type="character" w:customStyle="1" w:styleId="Ttulo8Car">
    <w:name w:val="Título 8 Car"/>
    <w:basedOn w:val="Fuentedeprrafopredeter"/>
    <w:link w:val="Ttulo8"/>
    <w:uiPriority w:val="9"/>
    <w:semiHidden/>
    <w:rsid w:val="00257FA1"/>
    <w:rPr>
      <w:b/>
      <w:bCs/>
    </w:rPr>
  </w:style>
  <w:style w:type="character" w:customStyle="1" w:styleId="Ttulo9Car">
    <w:name w:val="Título 9 Car"/>
    <w:basedOn w:val="Fuentedeprrafopredeter"/>
    <w:link w:val="Ttulo9"/>
    <w:uiPriority w:val="9"/>
    <w:semiHidden/>
    <w:rsid w:val="00257FA1"/>
    <w:rPr>
      <w:i/>
      <w:iCs/>
    </w:rPr>
  </w:style>
  <w:style w:type="table" w:customStyle="1" w:styleId="TableGrid">
    <w:name w:val="TableGrid"/>
    <w:rsid w:val="00257FA1"/>
    <w:pPr>
      <w:jc w:val="both"/>
    </w:pPr>
    <w:rPr>
      <w:rFonts w:eastAsia="Times New Roman"/>
      <w:kern w:val="0"/>
      <w:sz w:val="22"/>
      <w:szCs w:val="22"/>
      <w:lang w:eastAsia="es-ES"/>
      <w14:ligatures w14:val="none"/>
    </w:rPr>
    <w:tblPr>
      <w:tblCellMar>
        <w:top w:w="0" w:type="dxa"/>
        <w:left w:w="0" w:type="dxa"/>
        <w:bottom w:w="0" w:type="dxa"/>
        <w:right w:w="0" w:type="dxa"/>
      </w:tblCellMar>
    </w:tblPr>
  </w:style>
  <w:style w:type="table" w:customStyle="1" w:styleId="Tabladecuadrcula1clara1">
    <w:name w:val="Tabla de cuadrícula 1 clara1"/>
    <w:basedOn w:val="Tablanormal"/>
    <w:uiPriority w:val="46"/>
    <w:rsid w:val="00257FA1"/>
    <w:pPr>
      <w:jc w:val="both"/>
    </w:pPr>
    <w:rPr>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257FA1"/>
    <w:pPr>
      <w:jc w:val="both"/>
    </w:pPr>
    <w:rPr>
      <w:rFonts w:eastAsia="Times New Roman"/>
      <w:kern w:val="0"/>
      <w:sz w:val="22"/>
      <w:szCs w:val="22"/>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semiHidden/>
    <w:unhideWhenUsed/>
    <w:qFormat/>
    <w:rsid w:val="00257FA1"/>
    <w:pPr>
      <w:spacing w:after="160" w:line="252" w:lineRule="auto"/>
      <w:jc w:val="both"/>
    </w:pPr>
    <w:rPr>
      <w:rFonts w:eastAsia="Times New Roman"/>
      <w:b/>
      <w:bCs/>
      <w:kern w:val="0"/>
      <w:sz w:val="18"/>
      <w:szCs w:val="18"/>
      <w:lang w:eastAsia="es-ES"/>
      <w14:ligatures w14:val="none"/>
    </w:rPr>
  </w:style>
  <w:style w:type="paragraph" w:customStyle="1" w:styleId="Ttulo10">
    <w:name w:val="Título1"/>
    <w:basedOn w:val="Normal"/>
    <w:next w:val="Normal"/>
    <w:uiPriority w:val="10"/>
    <w:qFormat/>
    <w:rsid w:val="00257FA1"/>
    <w:pPr>
      <w:contextualSpacing/>
      <w:jc w:val="center"/>
    </w:pPr>
    <w:rPr>
      <w:rFonts w:ascii="Calibri Light" w:eastAsia="Times New Roman" w:hAnsi="Calibri Light" w:cs="Times New Roman"/>
      <w:b/>
      <w:bCs/>
      <w:spacing w:val="-7"/>
      <w:kern w:val="0"/>
      <w:sz w:val="48"/>
      <w:szCs w:val="48"/>
      <w:lang w:eastAsia="es-ES"/>
      <w14:ligatures w14:val="none"/>
    </w:rPr>
  </w:style>
  <w:style w:type="character" w:customStyle="1" w:styleId="TtuloCar">
    <w:name w:val="Título Car"/>
    <w:basedOn w:val="Fuentedeprrafopredeter"/>
    <w:link w:val="Ttulo"/>
    <w:uiPriority w:val="10"/>
    <w:rsid w:val="00257FA1"/>
    <w:rPr>
      <w:rFonts w:ascii="Calibri Light" w:eastAsia="Times New Roman" w:hAnsi="Calibri Light" w:cs="Times New Roman"/>
      <w:b/>
      <w:bCs/>
      <w:spacing w:val="-7"/>
      <w:sz w:val="48"/>
      <w:szCs w:val="48"/>
    </w:rPr>
  </w:style>
  <w:style w:type="paragraph" w:customStyle="1" w:styleId="Subttulo1">
    <w:name w:val="Subtítulo1"/>
    <w:basedOn w:val="Normal"/>
    <w:next w:val="Normal"/>
    <w:uiPriority w:val="11"/>
    <w:qFormat/>
    <w:rsid w:val="00257FA1"/>
    <w:pPr>
      <w:numPr>
        <w:ilvl w:val="1"/>
      </w:numPr>
      <w:spacing w:after="240" w:line="252" w:lineRule="auto"/>
      <w:jc w:val="center"/>
    </w:pPr>
    <w:rPr>
      <w:rFonts w:ascii="Calibri Light" w:eastAsia="Times New Roman" w:hAnsi="Calibri Light" w:cs="Times New Roman"/>
      <w:kern w:val="0"/>
      <w:lang w:eastAsia="es-ES"/>
      <w14:ligatures w14:val="none"/>
    </w:rPr>
  </w:style>
  <w:style w:type="character" w:customStyle="1" w:styleId="SubttuloCar">
    <w:name w:val="Subtítulo Car"/>
    <w:basedOn w:val="Fuentedeprrafopredeter"/>
    <w:link w:val="Subttulo"/>
    <w:uiPriority w:val="11"/>
    <w:rsid w:val="00257FA1"/>
    <w:rPr>
      <w:rFonts w:ascii="Calibri Light" w:eastAsia="Times New Roman" w:hAnsi="Calibri Light" w:cs="Times New Roman"/>
      <w:sz w:val="24"/>
      <w:szCs w:val="24"/>
    </w:rPr>
  </w:style>
  <w:style w:type="character" w:styleId="Textoennegrita">
    <w:name w:val="Strong"/>
    <w:basedOn w:val="Fuentedeprrafopredeter"/>
    <w:uiPriority w:val="22"/>
    <w:qFormat/>
    <w:rsid w:val="00257FA1"/>
    <w:rPr>
      <w:b/>
      <w:bCs/>
      <w:color w:val="auto"/>
    </w:rPr>
  </w:style>
  <w:style w:type="paragraph" w:customStyle="1" w:styleId="Citadestacada1">
    <w:name w:val="Cita destacada1"/>
    <w:basedOn w:val="Normal"/>
    <w:next w:val="Normal"/>
    <w:uiPriority w:val="30"/>
    <w:qFormat/>
    <w:rsid w:val="00257FA1"/>
    <w:pPr>
      <w:spacing w:before="100" w:beforeAutospacing="1" w:after="240" w:line="252" w:lineRule="auto"/>
      <w:ind w:left="936" w:right="936"/>
      <w:jc w:val="center"/>
    </w:pPr>
    <w:rPr>
      <w:rFonts w:ascii="Calibri Light" w:eastAsia="Times New Roman" w:hAnsi="Calibri Light" w:cs="Times New Roman"/>
      <w:kern w:val="0"/>
      <w:sz w:val="26"/>
      <w:szCs w:val="26"/>
      <w:lang w:eastAsia="es-ES"/>
      <w14:ligatures w14:val="none"/>
    </w:rPr>
  </w:style>
  <w:style w:type="character" w:customStyle="1" w:styleId="CitadestacadaCar">
    <w:name w:val="Cita destacada Car"/>
    <w:basedOn w:val="Fuentedeprrafopredeter"/>
    <w:link w:val="Citadestacada"/>
    <w:uiPriority w:val="30"/>
    <w:rsid w:val="00257FA1"/>
    <w:rPr>
      <w:rFonts w:ascii="Calibri Light" w:eastAsia="Times New Roman" w:hAnsi="Calibri Light" w:cs="Times New Roman"/>
      <w:sz w:val="26"/>
      <w:szCs w:val="26"/>
    </w:rPr>
  </w:style>
  <w:style w:type="character" w:styleId="nfasissutil">
    <w:name w:val="Subtle Emphasis"/>
    <w:basedOn w:val="Fuentedeprrafopredeter"/>
    <w:uiPriority w:val="19"/>
    <w:qFormat/>
    <w:rsid w:val="00257FA1"/>
    <w:rPr>
      <w:i/>
      <w:iCs/>
      <w:color w:val="auto"/>
    </w:rPr>
  </w:style>
  <w:style w:type="character" w:styleId="nfasisintenso">
    <w:name w:val="Intense Emphasis"/>
    <w:basedOn w:val="Fuentedeprrafopredeter"/>
    <w:uiPriority w:val="21"/>
    <w:qFormat/>
    <w:rsid w:val="00257FA1"/>
    <w:rPr>
      <w:b/>
      <w:bCs/>
      <w:i/>
      <w:iCs/>
      <w:color w:val="auto"/>
    </w:rPr>
  </w:style>
  <w:style w:type="character" w:customStyle="1" w:styleId="Referenciasutil1">
    <w:name w:val="Referencia sutil1"/>
    <w:basedOn w:val="Fuentedeprrafopredeter"/>
    <w:uiPriority w:val="31"/>
    <w:qFormat/>
    <w:rsid w:val="00257FA1"/>
    <w:rPr>
      <w:smallCaps/>
      <w:color w:val="auto"/>
      <w:u w:val="single" w:color="7F7F7F"/>
    </w:rPr>
  </w:style>
  <w:style w:type="character" w:styleId="Referenciaintensa">
    <w:name w:val="Intense Reference"/>
    <w:basedOn w:val="Fuentedeprrafopredeter"/>
    <w:uiPriority w:val="32"/>
    <w:qFormat/>
    <w:rsid w:val="00257FA1"/>
    <w:rPr>
      <w:b/>
      <w:bCs/>
      <w:smallCaps/>
      <w:color w:val="auto"/>
      <w:u w:val="single"/>
    </w:rPr>
  </w:style>
  <w:style w:type="character" w:styleId="Ttulodellibro">
    <w:name w:val="Book Title"/>
    <w:basedOn w:val="Fuentedeprrafopredeter"/>
    <w:uiPriority w:val="33"/>
    <w:qFormat/>
    <w:rsid w:val="00257FA1"/>
    <w:rPr>
      <w:b/>
      <w:bCs/>
      <w:smallCaps/>
      <w:color w:val="auto"/>
    </w:rPr>
  </w:style>
  <w:style w:type="table" w:customStyle="1" w:styleId="Tablaconcuadrcula1clara1">
    <w:name w:val="Tabla con cuadrícula 1 clara1"/>
    <w:basedOn w:val="Tablanormal"/>
    <w:next w:val="Tablaconcuadrcula1clara"/>
    <w:uiPriority w:val="46"/>
    <w:rsid w:val="00257FA1"/>
    <w:rPr>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extoindependiente3">
    <w:name w:val="Body Text 3"/>
    <w:basedOn w:val="Normal"/>
    <w:link w:val="Textoindependiente3Car"/>
    <w:rsid w:val="00257FA1"/>
    <w:pPr>
      <w:jc w:val="both"/>
    </w:pPr>
    <w:rPr>
      <w:rFonts w:ascii="Arial" w:eastAsia="Times New Roman" w:hAnsi="Arial" w:cs="Times New Roman"/>
      <w:b/>
      <w:bCs/>
      <w:kern w:val="0"/>
      <w:sz w:val="22"/>
      <w:szCs w:val="20"/>
      <w:lang w:val="ca-ES" w:eastAsia="es-ES"/>
      <w14:ligatures w14:val="none"/>
    </w:rPr>
  </w:style>
  <w:style w:type="character" w:customStyle="1" w:styleId="Textoindependiente3Car">
    <w:name w:val="Texto independiente 3 Car"/>
    <w:basedOn w:val="Fuentedeprrafopredeter"/>
    <w:link w:val="Textoindependiente3"/>
    <w:rsid w:val="00257FA1"/>
    <w:rPr>
      <w:rFonts w:ascii="Arial" w:eastAsia="Times New Roman" w:hAnsi="Arial" w:cs="Times New Roman"/>
      <w:b/>
      <w:bCs/>
      <w:kern w:val="0"/>
      <w:sz w:val="22"/>
      <w:szCs w:val="20"/>
      <w:lang w:val="ca-ES" w:eastAsia="es-ES"/>
      <w14:ligatures w14:val="none"/>
    </w:rPr>
  </w:style>
  <w:style w:type="paragraph" w:styleId="Listaconvietas">
    <w:name w:val="List Bullet"/>
    <w:basedOn w:val="Normal"/>
    <w:unhideWhenUsed/>
    <w:rsid w:val="00257FA1"/>
    <w:pPr>
      <w:numPr>
        <w:numId w:val="3"/>
      </w:numPr>
      <w:contextualSpacing/>
    </w:pPr>
    <w:rPr>
      <w:rFonts w:ascii="Times New Roman" w:eastAsia="Times New Roman" w:hAnsi="Times New Roman" w:cs="Times New Roman"/>
      <w:kern w:val="0"/>
      <w:lang w:val="ca-ES" w:eastAsia="es-ES"/>
      <w14:ligatures w14:val="none"/>
    </w:rPr>
  </w:style>
  <w:style w:type="table" w:customStyle="1" w:styleId="Tablaconcuadrcula11">
    <w:name w:val="Tabla con cuadrícula11"/>
    <w:basedOn w:val="Tablanormal"/>
    <w:next w:val="Tablaconcuadrcula"/>
    <w:uiPriority w:val="59"/>
    <w:rsid w:val="00257FA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detextonormal1">
    <w:name w:val="Sangría de texto normal1"/>
    <w:basedOn w:val="Normal"/>
    <w:next w:val="Sangradetextonormal"/>
    <w:link w:val="SangradetextonormalCar"/>
    <w:uiPriority w:val="99"/>
    <w:unhideWhenUsed/>
    <w:rsid w:val="00257FA1"/>
    <w:pPr>
      <w:spacing w:after="120" w:line="252" w:lineRule="auto"/>
      <w:ind w:left="283"/>
      <w:jc w:val="both"/>
    </w:pPr>
  </w:style>
  <w:style w:type="character" w:customStyle="1" w:styleId="SangradetextonormalCar">
    <w:name w:val="Sangría de texto normal Car"/>
    <w:basedOn w:val="Fuentedeprrafopredeter"/>
    <w:link w:val="Sangradetextonormal1"/>
    <w:uiPriority w:val="99"/>
    <w:rsid w:val="00257FA1"/>
  </w:style>
  <w:style w:type="paragraph" w:customStyle="1" w:styleId="Sangra2detindependiente1">
    <w:name w:val="Sangría 2 de t. independiente1"/>
    <w:basedOn w:val="Normal"/>
    <w:next w:val="Sangra2detindependiente"/>
    <w:link w:val="Sangra2detindependienteCar"/>
    <w:unhideWhenUsed/>
    <w:rsid w:val="00257FA1"/>
    <w:pPr>
      <w:spacing w:after="120" w:line="480" w:lineRule="auto"/>
      <w:ind w:left="283"/>
      <w:jc w:val="both"/>
    </w:pPr>
  </w:style>
  <w:style w:type="character" w:customStyle="1" w:styleId="Sangra2detindependienteCar">
    <w:name w:val="Sangría 2 de t. independiente Car"/>
    <w:basedOn w:val="Fuentedeprrafopredeter"/>
    <w:link w:val="Sangra2detindependiente1"/>
    <w:rsid w:val="00257FA1"/>
  </w:style>
  <w:style w:type="character" w:customStyle="1" w:styleId="Estilo2">
    <w:name w:val="Estilo2"/>
    <w:basedOn w:val="Fuentedeprrafopredeter"/>
    <w:uiPriority w:val="1"/>
    <w:rsid w:val="00257FA1"/>
    <w:rPr>
      <w:rFonts w:ascii="Arial" w:hAnsi="Arial"/>
      <w:sz w:val="22"/>
    </w:rPr>
  </w:style>
  <w:style w:type="paragraph" w:customStyle="1" w:styleId="Textonotaalfinal1">
    <w:name w:val="Texto nota al final1"/>
    <w:basedOn w:val="Normal"/>
    <w:next w:val="Textonotaalfinal"/>
    <w:link w:val="TextonotaalfinalCar"/>
    <w:unhideWhenUsed/>
    <w:rsid w:val="00257FA1"/>
    <w:pPr>
      <w:jc w:val="both"/>
    </w:pPr>
    <w:rPr>
      <w:sz w:val="20"/>
      <w:szCs w:val="20"/>
    </w:rPr>
  </w:style>
  <w:style w:type="character" w:customStyle="1" w:styleId="TextonotaalfinalCar">
    <w:name w:val="Texto nota al final Car"/>
    <w:basedOn w:val="Fuentedeprrafopredeter"/>
    <w:link w:val="Textonotaalfinal1"/>
    <w:rsid w:val="00257FA1"/>
    <w:rPr>
      <w:sz w:val="20"/>
      <w:szCs w:val="20"/>
    </w:rPr>
  </w:style>
  <w:style w:type="character" w:styleId="Refdenotaalfinal">
    <w:name w:val="endnote reference"/>
    <w:basedOn w:val="Fuentedeprrafopredeter"/>
    <w:unhideWhenUsed/>
    <w:rsid w:val="00257FA1"/>
    <w:rPr>
      <w:vertAlign w:val="superscript"/>
    </w:rPr>
  </w:style>
  <w:style w:type="table" w:customStyle="1" w:styleId="Tabladecuadrcula1clara11">
    <w:name w:val="Tabla de cuadrícula 1 clara11"/>
    <w:basedOn w:val="Tablanormal"/>
    <w:uiPriority w:val="46"/>
    <w:rsid w:val="00257FA1"/>
    <w:pPr>
      <w:jc w:val="both"/>
    </w:pPr>
    <w:rPr>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normal21">
    <w:name w:val="Tabla normal 21"/>
    <w:basedOn w:val="Tablanormal"/>
    <w:next w:val="Tablanormal2"/>
    <w:uiPriority w:val="42"/>
    <w:rsid w:val="00257FA1"/>
    <w:rPr>
      <w:kern w:val="0"/>
      <w:sz w:val="22"/>
      <w:szCs w:val="22"/>
      <w:lang w:val="ca-E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257FA1"/>
    <w:pPr>
      <w:autoSpaceDE w:val="0"/>
      <w:autoSpaceDN w:val="0"/>
      <w:adjustRightInd w:val="0"/>
    </w:pPr>
    <w:rPr>
      <w:rFonts w:ascii="Times New Roman" w:eastAsia="Times New Roman" w:hAnsi="Times New Roman" w:cs="Times New Roman"/>
      <w:color w:val="000000"/>
      <w:kern w:val="0"/>
      <w:lang w:eastAsia="es-ES"/>
      <w14:ligatures w14:val="none"/>
    </w:rPr>
  </w:style>
  <w:style w:type="character" w:customStyle="1" w:styleId="NingunoA">
    <w:name w:val="Ninguno A"/>
    <w:rsid w:val="00257FA1"/>
  </w:style>
  <w:style w:type="table" w:customStyle="1" w:styleId="TableNormal">
    <w:name w:val="Table Normal"/>
    <w:qFormat/>
    <w:rsid w:val="00257FA1"/>
    <w:pPr>
      <w:pBdr>
        <w:top w:val="nil"/>
        <w:left w:val="nil"/>
        <w:bottom w:val="nil"/>
        <w:right w:val="nil"/>
        <w:between w:val="nil"/>
        <w:bar w:val="nil"/>
      </w:pBdr>
    </w:pPr>
    <w:rPr>
      <w:rFonts w:ascii="Times New Roman" w:eastAsia="Arial Unicode MS" w:hAnsi="Times New Roman" w:cs="Times New Roman"/>
      <w:kern w:val="0"/>
      <w:sz w:val="20"/>
      <w:szCs w:val="20"/>
      <w:bdr w:val="nil"/>
      <w:lang w:val="ca-ES" w:eastAsia="ca-ES"/>
      <w14:ligatures w14:val="none"/>
    </w:rPr>
    <w:tblPr>
      <w:tblInd w:w="0" w:type="dxa"/>
      <w:tblCellMar>
        <w:top w:w="0" w:type="dxa"/>
        <w:left w:w="0" w:type="dxa"/>
        <w:bottom w:w="0" w:type="dxa"/>
        <w:right w:w="0" w:type="dxa"/>
      </w:tblCellMar>
    </w:tblPr>
  </w:style>
  <w:style w:type="table" w:customStyle="1" w:styleId="TableNormal11">
    <w:name w:val="Table Normal11"/>
    <w:rsid w:val="00257FA1"/>
    <w:rPr>
      <w:rFonts w:ascii="Times New Roman" w:eastAsia="Arial Unicode MS" w:hAnsi="Times New Roman" w:cs="Times New Roman"/>
      <w:kern w:val="0"/>
      <w:sz w:val="20"/>
      <w:szCs w:val="20"/>
      <w:lang w:val="ca-ES" w:eastAsia="ca-ES"/>
      <w14:ligatures w14:val="none"/>
    </w:rPr>
    <w:tblPr>
      <w:tblCellMar>
        <w:top w:w="0" w:type="dxa"/>
        <w:left w:w="0" w:type="dxa"/>
        <w:bottom w:w="0" w:type="dxa"/>
        <w:right w:w="0" w:type="dxa"/>
      </w:tblCellMar>
    </w:tblPr>
  </w:style>
  <w:style w:type="character" w:customStyle="1" w:styleId="fontstyle01">
    <w:name w:val="fontstyle01"/>
    <w:basedOn w:val="Fuentedeprrafopredeter"/>
    <w:rsid w:val="00257FA1"/>
    <w:rPr>
      <w:rFonts w:ascii="NewsGotT" w:hAnsi="NewsGotT" w:hint="default"/>
      <w:b w:val="0"/>
      <w:bCs w:val="0"/>
      <w:i w:val="0"/>
      <w:iCs w:val="0"/>
      <w:color w:val="000000"/>
      <w:sz w:val="24"/>
      <w:szCs w:val="24"/>
    </w:rPr>
  </w:style>
  <w:style w:type="character" w:styleId="Textodelmarcadordeposicin">
    <w:name w:val="Placeholder Text"/>
    <w:basedOn w:val="Fuentedeprrafopredeter"/>
    <w:uiPriority w:val="99"/>
    <w:semiHidden/>
    <w:rsid w:val="00257FA1"/>
    <w:rPr>
      <w:color w:val="808080"/>
    </w:rPr>
  </w:style>
  <w:style w:type="character" w:customStyle="1" w:styleId="normaltextrun">
    <w:name w:val="normaltextrun"/>
    <w:basedOn w:val="Fuentedeprrafopredeter"/>
    <w:rsid w:val="00257FA1"/>
  </w:style>
  <w:style w:type="character" w:customStyle="1" w:styleId="apple-converted-space">
    <w:name w:val="apple-converted-space"/>
    <w:basedOn w:val="Fuentedeprrafopredeter"/>
    <w:rsid w:val="00257FA1"/>
  </w:style>
  <w:style w:type="paragraph" w:customStyle="1" w:styleId="footnotedescription">
    <w:name w:val="footnote description"/>
    <w:next w:val="Normal"/>
    <w:link w:val="footnotedescriptionChar"/>
    <w:hidden/>
    <w:rsid w:val="00257FA1"/>
    <w:pPr>
      <w:spacing w:line="258" w:lineRule="auto"/>
      <w:ind w:left="3" w:right="7"/>
      <w:jc w:val="both"/>
    </w:pPr>
    <w:rPr>
      <w:rFonts w:ascii="Arial" w:eastAsia="Arial" w:hAnsi="Arial" w:cs="Arial"/>
      <w:color w:val="000000"/>
      <w:kern w:val="0"/>
      <w:sz w:val="20"/>
      <w:szCs w:val="22"/>
      <w:lang w:eastAsia="es-ES"/>
      <w14:ligatures w14:val="none"/>
    </w:rPr>
  </w:style>
  <w:style w:type="character" w:customStyle="1" w:styleId="footnotedescriptionChar">
    <w:name w:val="footnote description Char"/>
    <w:link w:val="footnotedescription"/>
    <w:rsid w:val="00257FA1"/>
    <w:rPr>
      <w:rFonts w:ascii="Arial" w:eastAsia="Arial" w:hAnsi="Arial" w:cs="Arial"/>
      <w:color w:val="000000"/>
      <w:kern w:val="0"/>
      <w:sz w:val="20"/>
      <w:szCs w:val="22"/>
      <w:lang w:eastAsia="es-ES"/>
      <w14:ligatures w14:val="none"/>
    </w:rPr>
  </w:style>
  <w:style w:type="character" w:customStyle="1" w:styleId="footnotemark">
    <w:name w:val="footnote mark"/>
    <w:hidden/>
    <w:rsid w:val="00257FA1"/>
    <w:rPr>
      <w:rFonts w:ascii="Arial" w:eastAsia="Arial" w:hAnsi="Arial" w:cs="Arial"/>
      <w:color w:val="000000"/>
      <w:sz w:val="20"/>
      <w:vertAlign w:val="superscript"/>
    </w:rPr>
  </w:style>
  <w:style w:type="paragraph" w:customStyle="1" w:styleId="Textoindependiente21">
    <w:name w:val="Texto independiente 21"/>
    <w:basedOn w:val="Normal"/>
    <w:next w:val="Textoindependiente2"/>
    <w:link w:val="Textoindependiente2Car"/>
    <w:unhideWhenUsed/>
    <w:rsid w:val="00257FA1"/>
    <w:pPr>
      <w:spacing w:after="120" w:line="480" w:lineRule="auto"/>
    </w:pPr>
    <w:rPr>
      <w:rFonts w:eastAsia="Calibri"/>
      <w:lang w:val="ca-ES"/>
    </w:rPr>
  </w:style>
  <w:style w:type="character" w:customStyle="1" w:styleId="Textoindependiente2Car">
    <w:name w:val="Texto independiente 2 Car"/>
    <w:basedOn w:val="Fuentedeprrafopredeter"/>
    <w:link w:val="Textoindependiente21"/>
    <w:rsid w:val="00257FA1"/>
    <w:rPr>
      <w:rFonts w:eastAsia="Calibri"/>
      <w:lang w:val="ca-ES" w:eastAsia="en-US"/>
    </w:rPr>
  </w:style>
  <w:style w:type="paragraph" w:customStyle="1" w:styleId="s48">
    <w:name w:val="s48"/>
    <w:basedOn w:val="Normal"/>
    <w:rsid w:val="00257FA1"/>
    <w:pPr>
      <w:spacing w:before="100" w:beforeAutospacing="1" w:after="100" w:afterAutospacing="1"/>
    </w:pPr>
    <w:rPr>
      <w:rFonts w:ascii="Calibri" w:hAnsi="Calibri" w:cs="Calibri"/>
      <w:kern w:val="0"/>
      <w:sz w:val="22"/>
      <w:szCs w:val="22"/>
      <w:lang w:val="ca-ES" w:eastAsia="ca-ES"/>
      <w14:ligatures w14:val="none"/>
    </w:rPr>
  </w:style>
  <w:style w:type="paragraph" w:customStyle="1" w:styleId="s3">
    <w:name w:val="s3"/>
    <w:basedOn w:val="Normal"/>
    <w:rsid w:val="00257FA1"/>
    <w:pPr>
      <w:spacing w:before="100" w:beforeAutospacing="1" w:after="100" w:afterAutospacing="1"/>
    </w:pPr>
    <w:rPr>
      <w:rFonts w:ascii="Calibri" w:hAnsi="Calibri" w:cs="Calibri"/>
      <w:kern w:val="0"/>
      <w:sz w:val="22"/>
      <w:szCs w:val="22"/>
      <w:lang w:val="ca-ES" w:eastAsia="ca-ES"/>
      <w14:ligatures w14:val="none"/>
    </w:rPr>
  </w:style>
  <w:style w:type="character" w:styleId="Refdenotaalpie">
    <w:name w:val="footnote reference"/>
    <w:rsid w:val="00257FA1"/>
    <w:rPr>
      <w:position w:val="6"/>
      <w:sz w:val="16"/>
    </w:rPr>
  </w:style>
  <w:style w:type="paragraph" w:styleId="Textonotapie">
    <w:name w:val="footnote text"/>
    <w:basedOn w:val="Normal"/>
    <w:link w:val="TextonotapieCar"/>
    <w:rsid w:val="00257FA1"/>
    <w:pPr>
      <w:overflowPunct w:val="0"/>
      <w:autoSpaceDE w:val="0"/>
      <w:autoSpaceDN w:val="0"/>
      <w:adjustRightInd w:val="0"/>
      <w:jc w:val="both"/>
      <w:textAlignment w:val="baseline"/>
    </w:pPr>
    <w:rPr>
      <w:rFonts w:ascii="Courier" w:eastAsia="Times New Roman" w:hAnsi="Courier" w:cs="Times New Roman"/>
      <w:kern w:val="0"/>
      <w:sz w:val="20"/>
      <w:szCs w:val="20"/>
      <w:lang w:val="ca-ES" w:eastAsia="es-ES"/>
      <w14:ligatures w14:val="none"/>
    </w:rPr>
  </w:style>
  <w:style w:type="character" w:customStyle="1" w:styleId="TextonotapieCar">
    <w:name w:val="Texto nota pie Car"/>
    <w:basedOn w:val="Fuentedeprrafopredeter"/>
    <w:link w:val="Textonotapie"/>
    <w:rsid w:val="00257FA1"/>
    <w:rPr>
      <w:rFonts w:ascii="Courier" w:eastAsia="Times New Roman" w:hAnsi="Courier" w:cs="Times New Roman"/>
      <w:kern w:val="0"/>
      <w:sz w:val="20"/>
      <w:szCs w:val="20"/>
      <w:lang w:val="ca-ES" w:eastAsia="es-ES"/>
      <w14:ligatures w14:val="none"/>
    </w:rPr>
  </w:style>
  <w:style w:type="paragraph" w:customStyle="1" w:styleId="Pas8">
    <w:name w:val="Pas8"/>
    <w:basedOn w:val="Normal"/>
    <w:rsid w:val="00257FA1"/>
    <w:pPr>
      <w:jc w:val="both"/>
    </w:pPr>
    <w:rPr>
      <w:rFonts w:ascii="Swiss" w:eastAsia="Times New Roman" w:hAnsi="Swiss" w:cs="Times New Roman"/>
      <w:kern w:val="0"/>
      <w:sz w:val="16"/>
      <w:szCs w:val="20"/>
      <w:lang w:val="ca-ES" w:eastAsia="es-ES"/>
      <w14:ligatures w14:val="none"/>
    </w:rPr>
  </w:style>
  <w:style w:type="paragraph" w:customStyle="1" w:styleId="Normal2">
    <w:name w:val="Normal2"/>
    <w:basedOn w:val="Normal"/>
    <w:next w:val="Normal"/>
    <w:rsid w:val="00257FA1"/>
    <w:pPr>
      <w:tabs>
        <w:tab w:val="left" w:pos="567"/>
      </w:tabs>
      <w:jc w:val="both"/>
    </w:pPr>
    <w:rPr>
      <w:rFonts w:ascii="Arial" w:eastAsia="Times New Roman" w:hAnsi="Arial" w:cs="Times New Roman"/>
      <w:kern w:val="0"/>
      <w:sz w:val="22"/>
      <w:szCs w:val="20"/>
      <w:lang w:val="ca-ES" w:eastAsia="es-ES"/>
      <w14:ligatures w14:val="none"/>
    </w:rPr>
  </w:style>
  <w:style w:type="character" w:customStyle="1" w:styleId="Estilo3">
    <w:name w:val="Estilo3"/>
    <w:uiPriority w:val="1"/>
    <w:rsid w:val="00257FA1"/>
    <w:rPr>
      <w:rFonts w:ascii="Arial" w:hAnsi="Arial"/>
      <w:sz w:val="22"/>
    </w:rPr>
  </w:style>
  <w:style w:type="paragraph" w:customStyle="1" w:styleId="Llistamulticolormfasi11">
    <w:name w:val="Llista multicolor: èmfasi 11"/>
    <w:basedOn w:val="Normal"/>
    <w:link w:val="Llistamulticolormfasi1Car"/>
    <w:uiPriority w:val="34"/>
    <w:qFormat/>
    <w:rsid w:val="00257FA1"/>
    <w:pPr>
      <w:overflowPunct w:val="0"/>
      <w:autoSpaceDE w:val="0"/>
      <w:autoSpaceDN w:val="0"/>
      <w:adjustRightInd w:val="0"/>
      <w:ind w:left="720"/>
      <w:contextualSpacing/>
      <w:jc w:val="both"/>
      <w:textAlignment w:val="baseline"/>
    </w:pPr>
    <w:rPr>
      <w:rFonts w:ascii="Courier" w:eastAsia="Times New Roman" w:hAnsi="Courier" w:cs="Times New Roman"/>
      <w:kern w:val="0"/>
      <w:sz w:val="20"/>
      <w:szCs w:val="20"/>
      <w:lang w:val="ca-ES" w:eastAsia="es-ES"/>
      <w14:ligatures w14:val="none"/>
    </w:rPr>
  </w:style>
  <w:style w:type="character" w:customStyle="1" w:styleId="Llistamulticolormfasi1Car">
    <w:name w:val="Llista multicolor: èmfasi 1 Car"/>
    <w:link w:val="Llistamulticolormfasi11"/>
    <w:uiPriority w:val="34"/>
    <w:rsid w:val="00257FA1"/>
    <w:rPr>
      <w:rFonts w:ascii="Courier" w:eastAsia="Times New Roman" w:hAnsi="Courier" w:cs="Times New Roman"/>
      <w:kern w:val="0"/>
      <w:sz w:val="20"/>
      <w:szCs w:val="20"/>
      <w:lang w:val="ca-ES" w:eastAsia="es-ES"/>
      <w14:ligatures w14:val="none"/>
    </w:rPr>
  </w:style>
  <w:style w:type="paragraph" w:customStyle="1" w:styleId="m3450825376750190138gmail-msobodytext2">
    <w:name w:val="m_3450825376750190138gmail-msobodytext2"/>
    <w:basedOn w:val="Normal"/>
    <w:rsid w:val="00257FA1"/>
    <w:pPr>
      <w:spacing w:before="100" w:beforeAutospacing="1" w:after="100" w:afterAutospacing="1"/>
    </w:pPr>
    <w:rPr>
      <w:rFonts w:ascii="Times New Roman" w:eastAsia="Times New Roman" w:hAnsi="Times New Roman" w:cs="Times New Roman"/>
      <w:kern w:val="0"/>
      <w:lang w:eastAsia="es-ES"/>
      <w14:ligatures w14:val="none"/>
    </w:rPr>
  </w:style>
  <w:style w:type="paragraph" w:customStyle="1" w:styleId="m3450825376750190138gmail-msolistparagraph">
    <w:name w:val="m_3450825376750190138gmail-msolistparagraph"/>
    <w:basedOn w:val="Normal"/>
    <w:rsid w:val="00257FA1"/>
    <w:pPr>
      <w:spacing w:before="100" w:beforeAutospacing="1" w:after="100" w:afterAutospacing="1"/>
    </w:pPr>
    <w:rPr>
      <w:rFonts w:ascii="Times New Roman" w:eastAsia="Times New Roman" w:hAnsi="Times New Roman" w:cs="Times New Roman"/>
      <w:kern w:val="0"/>
      <w:lang w:eastAsia="es-ES"/>
      <w14:ligatures w14:val="none"/>
    </w:rPr>
  </w:style>
  <w:style w:type="paragraph" w:customStyle="1" w:styleId="TEXTO">
    <w:name w:val="TEXTO"/>
    <w:basedOn w:val="Normal"/>
    <w:rsid w:val="00257FA1"/>
    <w:pPr>
      <w:spacing w:line="360" w:lineRule="auto"/>
      <w:jc w:val="both"/>
    </w:pPr>
    <w:rPr>
      <w:rFonts w:ascii="Arial" w:eastAsia="Times New Roman" w:hAnsi="Arial" w:cs="Arial"/>
      <w:kern w:val="0"/>
      <w:lang w:val="ca-ES" w:eastAsia="es-ES"/>
      <w14:ligatures w14:val="none"/>
    </w:rPr>
  </w:style>
  <w:style w:type="paragraph" w:customStyle="1" w:styleId="Estil1">
    <w:name w:val="Estil1"/>
    <w:basedOn w:val="Ttulo3"/>
    <w:link w:val="Estil1Car"/>
    <w:qFormat/>
    <w:rsid w:val="00257FA1"/>
    <w:pPr>
      <w:keepNext w:val="0"/>
      <w:keepLines w:val="0"/>
      <w:widowControl/>
      <w:numPr>
        <w:numId w:val="5"/>
      </w:numPr>
      <w:shd w:val="clear" w:color="auto" w:fill="FFFFFF"/>
      <w:autoSpaceDE/>
      <w:autoSpaceDN/>
      <w:spacing w:before="0" w:line="288" w:lineRule="auto"/>
      <w:jc w:val="both"/>
    </w:pPr>
    <w:rPr>
      <w:rFonts w:eastAsia="Cambria" w:cs="Arial"/>
      <w:b/>
      <w:sz w:val="22"/>
      <w:szCs w:val="22"/>
      <w:lang w:val="ca-ES"/>
    </w:rPr>
  </w:style>
  <w:style w:type="character" w:customStyle="1" w:styleId="Estil1Car">
    <w:name w:val="Estil1 Car"/>
    <w:link w:val="Estil1"/>
    <w:rsid w:val="00257FA1"/>
    <w:rPr>
      <w:rFonts w:ascii="Arial" w:eastAsia="Cambria" w:hAnsi="Arial" w:cs="Arial"/>
      <w:b/>
      <w:kern w:val="0"/>
      <w:sz w:val="22"/>
      <w:szCs w:val="22"/>
      <w:shd w:val="clear" w:color="auto" w:fill="FFFFFF"/>
      <w:lang w:val="ca-ES"/>
      <w14:ligatures w14:val="none"/>
    </w:rPr>
  </w:style>
  <w:style w:type="paragraph" w:customStyle="1" w:styleId="CTTI-Normal">
    <w:name w:val="CTTI-Normal"/>
    <w:basedOn w:val="Normal"/>
    <w:link w:val="CTTI-NormalCar"/>
    <w:rsid w:val="00257FA1"/>
    <w:pPr>
      <w:jc w:val="both"/>
    </w:pPr>
    <w:rPr>
      <w:rFonts w:ascii="Helvetica*" w:eastAsia="Times New Roman" w:hAnsi="Helvetica*" w:cs="Times New Roman"/>
      <w:kern w:val="0"/>
      <w:sz w:val="22"/>
      <w:lang w:val="ca-ES" w:eastAsia="ca-ES"/>
      <w14:ligatures w14:val="none"/>
    </w:rPr>
  </w:style>
  <w:style w:type="character" w:customStyle="1" w:styleId="CTTI-NormalCar">
    <w:name w:val="CTTI-Normal Car"/>
    <w:link w:val="CTTI-Normal"/>
    <w:rsid w:val="00257FA1"/>
    <w:rPr>
      <w:rFonts w:ascii="Helvetica*" w:eastAsia="Times New Roman" w:hAnsi="Helvetica*" w:cs="Times New Roman"/>
      <w:kern w:val="0"/>
      <w:sz w:val="22"/>
      <w:lang w:val="ca-ES" w:eastAsia="ca-ES"/>
      <w14:ligatures w14:val="none"/>
    </w:rPr>
  </w:style>
  <w:style w:type="paragraph" w:customStyle="1" w:styleId="NormalArial10">
    <w:name w:val="Normal + Arial 10"/>
    <w:basedOn w:val="Normal"/>
    <w:qFormat/>
    <w:rsid w:val="00257FA1"/>
    <w:pPr>
      <w:spacing w:after="120"/>
      <w:jc w:val="both"/>
    </w:pPr>
    <w:rPr>
      <w:rFonts w:ascii="Arial" w:eastAsia="Times New Roman" w:hAnsi="Arial" w:cs="Verdana"/>
      <w:kern w:val="0"/>
      <w:sz w:val="22"/>
      <w:szCs w:val="20"/>
      <w:lang w:val="es-ES_tradnl" w:eastAsia="es-ES_tradnl"/>
      <w14:ligatures w14:val="none"/>
    </w:rPr>
  </w:style>
  <w:style w:type="paragraph" w:customStyle="1" w:styleId="CM25">
    <w:name w:val="CM25"/>
    <w:basedOn w:val="Default"/>
    <w:next w:val="Default"/>
    <w:uiPriority w:val="99"/>
    <w:rsid w:val="00257FA1"/>
    <w:pPr>
      <w:widowControl w:val="0"/>
      <w:spacing w:after="290"/>
    </w:pPr>
    <w:rPr>
      <w:rFonts w:ascii="Arial" w:hAnsi="Arial" w:cs="Arial"/>
      <w:color w:val="auto"/>
      <w:lang w:val="ca-ES" w:eastAsia="ca-ES"/>
    </w:rPr>
  </w:style>
  <w:style w:type="table" w:customStyle="1" w:styleId="Tabladecuadrcula5oscura-nfasis61">
    <w:name w:val="Tabla de cuadrícula 5 oscura - Énfasis 61"/>
    <w:basedOn w:val="Tablanormal"/>
    <w:uiPriority w:val="50"/>
    <w:rsid w:val="00257FA1"/>
    <w:rPr>
      <w:rFonts w:ascii="Calibri" w:eastAsia="MS Mincho" w:hAnsi="Calibri" w:cs="Times New Roman"/>
      <w:kern w:val="0"/>
      <w:sz w:val="22"/>
      <w:szCs w:val="22"/>
      <w:lang w:val="es-ES_tradnl"/>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style>
  <w:style w:type="paragraph" w:customStyle="1" w:styleId="TEXT">
    <w:name w:val="TEXT"/>
    <w:basedOn w:val="Normal"/>
    <w:link w:val="TEXTCar"/>
    <w:qFormat/>
    <w:rsid w:val="00257FA1"/>
    <w:pPr>
      <w:ind w:left="708"/>
      <w:jc w:val="both"/>
    </w:pPr>
    <w:rPr>
      <w:rFonts w:ascii="Arial" w:eastAsia="Calibri" w:hAnsi="Arial" w:cs="Times New Roman"/>
      <w:noProof/>
      <w:kern w:val="0"/>
      <w:sz w:val="22"/>
      <w:lang w:val="ca-ES"/>
      <w14:ligatures w14:val="none"/>
    </w:rPr>
  </w:style>
  <w:style w:type="character" w:customStyle="1" w:styleId="TEXTCar">
    <w:name w:val="TEXT Car"/>
    <w:link w:val="TEXT"/>
    <w:rsid w:val="00257FA1"/>
    <w:rPr>
      <w:rFonts w:ascii="Arial" w:eastAsia="Calibri" w:hAnsi="Arial" w:cs="Times New Roman"/>
      <w:noProof/>
      <w:kern w:val="0"/>
      <w:sz w:val="22"/>
      <w:lang w:val="ca-ES"/>
      <w14:ligatures w14:val="none"/>
    </w:rPr>
  </w:style>
  <w:style w:type="paragraph" w:customStyle="1" w:styleId="Llistat1">
    <w:name w:val="Llistat1"/>
    <w:basedOn w:val="Normal"/>
    <w:link w:val="Llistat1Car"/>
    <w:qFormat/>
    <w:rsid w:val="00257FA1"/>
    <w:pPr>
      <w:numPr>
        <w:numId w:val="6"/>
      </w:numPr>
      <w:spacing w:before="120" w:after="200"/>
      <w:jc w:val="both"/>
    </w:pPr>
    <w:rPr>
      <w:rFonts w:ascii="Arial" w:eastAsia="Calibri" w:hAnsi="Arial" w:cs="Times New Roman"/>
      <w:noProof/>
      <w:kern w:val="0"/>
      <w:sz w:val="22"/>
      <w:lang w:val="ca-ES"/>
      <w14:ligatures w14:val="none"/>
    </w:rPr>
  </w:style>
  <w:style w:type="character" w:customStyle="1" w:styleId="Llistat1Car">
    <w:name w:val="Llistat1 Car"/>
    <w:link w:val="Llistat1"/>
    <w:rsid w:val="00257FA1"/>
    <w:rPr>
      <w:rFonts w:ascii="Arial" w:eastAsia="Calibri" w:hAnsi="Arial" w:cs="Times New Roman"/>
      <w:noProof/>
      <w:kern w:val="0"/>
      <w:sz w:val="22"/>
      <w:lang w:val="ca-ES"/>
      <w14:ligatures w14:val="none"/>
    </w:rPr>
  </w:style>
  <w:style w:type="paragraph" w:customStyle="1" w:styleId="ElementsTaula">
    <w:name w:val="ElementsTaula"/>
    <w:basedOn w:val="Normal"/>
    <w:link w:val="ElementsTaulaCar"/>
    <w:qFormat/>
    <w:rsid w:val="00257FA1"/>
    <w:rPr>
      <w:rFonts w:ascii="Arial" w:eastAsia="Calibri" w:hAnsi="Arial" w:cs="Arial"/>
      <w:bCs/>
      <w:noProof/>
      <w:kern w:val="0"/>
      <w:sz w:val="22"/>
      <w:szCs w:val="22"/>
      <w:lang w:val="ca-ES"/>
      <w14:ligatures w14:val="none"/>
    </w:rPr>
  </w:style>
  <w:style w:type="character" w:customStyle="1" w:styleId="ElementsTaulaCar">
    <w:name w:val="ElementsTaula Car"/>
    <w:link w:val="ElementsTaula"/>
    <w:rsid w:val="00257FA1"/>
    <w:rPr>
      <w:rFonts w:ascii="Arial" w:eastAsia="Calibri" w:hAnsi="Arial" w:cs="Arial"/>
      <w:bCs/>
      <w:noProof/>
      <w:kern w:val="0"/>
      <w:sz w:val="22"/>
      <w:szCs w:val="22"/>
      <w:lang w:val="ca-ES"/>
      <w14:ligatures w14:val="none"/>
    </w:rPr>
  </w:style>
  <w:style w:type="character" w:customStyle="1" w:styleId="is-comma-delimited">
    <w:name w:val="is-comma-delimited"/>
    <w:rsid w:val="00257FA1"/>
  </w:style>
  <w:style w:type="character" w:customStyle="1" w:styleId="FCOMISSIWP">
    <w:name w:val="FCOMISSI.WP"/>
    <w:rsid w:val="00257FA1"/>
    <w:rPr>
      <w:rFonts w:ascii="Arial" w:hAnsi="Arial"/>
      <w:noProof w:val="0"/>
      <w:sz w:val="22"/>
      <w:lang w:val="ca-ES"/>
    </w:rPr>
  </w:style>
  <w:style w:type="paragraph" w:customStyle="1" w:styleId="Ttolfitxadocument">
    <w:name w:val="Títol fitxa document"/>
    <w:basedOn w:val="Textoindependiente"/>
    <w:link w:val="TtolfitxadocumentCar"/>
    <w:uiPriority w:val="99"/>
    <w:rsid w:val="00257FA1"/>
    <w:pPr>
      <w:widowControl/>
      <w:autoSpaceDE/>
      <w:autoSpaceDN/>
      <w:spacing w:after="100" w:afterAutospacing="1"/>
      <w:jc w:val="both"/>
    </w:pPr>
    <w:rPr>
      <w:rFonts w:eastAsia="Calibri" w:cs="Times New Roman"/>
      <w:b/>
      <w:sz w:val="32"/>
      <w:szCs w:val="20"/>
    </w:rPr>
  </w:style>
  <w:style w:type="character" w:customStyle="1" w:styleId="TtolfitxadocumentCar">
    <w:name w:val="Títol fitxa document Car"/>
    <w:basedOn w:val="Fuentedeprrafopredeter"/>
    <w:link w:val="Ttolfitxadocument"/>
    <w:uiPriority w:val="99"/>
    <w:rsid w:val="00257FA1"/>
    <w:rPr>
      <w:rFonts w:ascii="Arial" w:eastAsia="Calibri" w:hAnsi="Arial" w:cs="Times New Roman"/>
      <w:b/>
      <w:kern w:val="0"/>
      <w:sz w:val="32"/>
      <w:szCs w:val="20"/>
      <w:lang w:val="en-GB"/>
      <w14:ligatures w14:val="none"/>
    </w:rPr>
  </w:style>
  <w:style w:type="numbering" w:customStyle="1" w:styleId="WWNum15">
    <w:name w:val="WWNum15"/>
    <w:basedOn w:val="Sinlista"/>
    <w:rsid w:val="00257FA1"/>
    <w:pPr>
      <w:numPr>
        <w:numId w:val="7"/>
      </w:numPr>
    </w:pPr>
  </w:style>
  <w:style w:type="numbering" w:customStyle="1" w:styleId="WWNum16">
    <w:name w:val="WWNum16"/>
    <w:basedOn w:val="Sinlista"/>
    <w:rsid w:val="00257FA1"/>
    <w:pPr>
      <w:numPr>
        <w:numId w:val="8"/>
      </w:numPr>
    </w:pPr>
  </w:style>
  <w:style w:type="paragraph" w:customStyle="1" w:styleId="pf0">
    <w:name w:val="pf0"/>
    <w:basedOn w:val="Normal"/>
    <w:rsid w:val="00257FA1"/>
    <w:pPr>
      <w:spacing w:before="100" w:beforeAutospacing="1" w:after="100" w:afterAutospacing="1"/>
    </w:pPr>
    <w:rPr>
      <w:rFonts w:ascii="Times New Roman" w:eastAsia="Times New Roman" w:hAnsi="Times New Roman" w:cs="Times New Roman"/>
      <w:kern w:val="0"/>
      <w:lang w:val="ca-ES" w:eastAsia="ca-ES"/>
      <w14:ligatures w14:val="none"/>
    </w:rPr>
  </w:style>
  <w:style w:type="character" w:customStyle="1" w:styleId="cf01">
    <w:name w:val="cf01"/>
    <w:basedOn w:val="Fuentedeprrafopredeter"/>
    <w:rsid w:val="00257FA1"/>
    <w:rPr>
      <w:rFonts w:ascii="Segoe UI" w:hAnsi="Segoe UI" w:cs="Segoe UI" w:hint="default"/>
      <w:sz w:val="18"/>
      <w:szCs w:val="18"/>
    </w:rPr>
  </w:style>
  <w:style w:type="character" w:customStyle="1" w:styleId="s78">
    <w:name w:val="s78"/>
    <w:basedOn w:val="Fuentedeprrafopredeter"/>
    <w:rsid w:val="00257FA1"/>
  </w:style>
  <w:style w:type="character" w:customStyle="1" w:styleId="s20">
    <w:name w:val="s20"/>
    <w:basedOn w:val="Fuentedeprrafopredeter"/>
    <w:rsid w:val="00257FA1"/>
  </w:style>
  <w:style w:type="character" w:customStyle="1" w:styleId="Ttulo4Car1">
    <w:name w:val="Título 4 Car1"/>
    <w:basedOn w:val="Fuentedeprrafopredeter"/>
    <w:uiPriority w:val="9"/>
    <w:semiHidden/>
    <w:rsid w:val="00257FA1"/>
    <w:rPr>
      <w:rFonts w:ascii="Calibri Light" w:eastAsia="Times New Roman" w:hAnsi="Calibri Light" w:cs="Times New Roman"/>
      <w:i/>
      <w:iCs/>
      <w:color w:val="2F5496"/>
    </w:rPr>
  </w:style>
  <w:style w:type="character" w:customStyle="1" w:styleId="Ttulo5Car1">
    <w:name w:val="Título 5 Car1"/>
    <w:basedOn w:val="Fuentedeprrafopredeter"/>
    <w:uiPriority w:val="9"/>
    <w:semiHidden/>
    <w:rsid w:val="00257FA1"/>
    <w:rPr>
      <w:rFonts w:ascii="Calibri Light" w:eastAsia="Times New Roman" w:hAnsi="Calibri Light" w:cs="Times New Roman"/>
      <w:color w:val="2F5496"/>
    </w:rPr>
  </w:style>
  <w:style w:type="table" w:customStyle="1" w:styleId="Tablaconcuadrcula4-nfasis31">
    <w:name w:val="Tabla con cuadrícula 4 - Énfasis 31"/>
    <w:basedOn w:val="Tablanormal"/>
    <w:next w:val="Tablaconcuadrcula4-nfasis3"/>
    <w:uiPriority w:val="49"/>
    <w:rsid w:val="00257FA1"/>
    <w:rPr>
      <w:kern w:val="0"/>
      <w:sz w:val="22"/>
      <w:szCs w:val="22"/>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181">
    <w:name w:val="s181"/>
    <w:basedOn w:val="Fuentedeprrafopredeter"/>
    <w:rsid w:val="00257FA1"/>
  </w:style>
  <w:style w:type="table" w:customStyle="1" w:styleId="Tabladelista21">
    <w:name w:val="Tabla de lista 21"/>
    <w:basedOn w:val="Tablanormal"/>
    <w:next w:val="Tabladelista2"/>
    <w:uiPriority w:val="47"/>
    <w:rsid w:val="00257FA1"/>
    <w:rPr>
      <w:rFonts w:ascii="Calibri" w:eastAsia="Calibri" w:hAnsi="Calibri" w:cs="Times New Roman"/>
      <w:kern w:val="0"/>
      <w:sz w:val="20"/>
      <w:szCs w:val="20"/>
      <w:lang w:val="ca-ES" w:eastAsia="ca-ES"/>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4Car2">
    <w:name w:val="Título 4 Car2"/>
    <w:basedOn w:val="Fuentedeprrafopredeter"/>
    <w:uiPriority w:val="9"/>
    <w:semiHidden/>
    <w:rsid w:val="00257FA1"/>
    <w:rPr>
      <w:rFonts w:asciiTheme="majorHAnsi" w:eastAsiaTheme="majorEastAsia" w:hAnsiTheme="majorHAnsi" w:cstheme="majorBidi"/>
      <w:i/>
      <w:iCs/>
      <w:color w:val="0B5294" w:themeColor="accent1" w:themeShade="BF"/>
    </w:rPr>
  </w:style>
  <w:style w:type="character" w:customStyle="1" w:styleId="Ttulo5Car2">
    <w:name w:val="Título 5 Car2"/>
    <w:basedOn w:val="Fuentedeprrafopredeter"/>
    <w:uiPriority w:val="9"/>
    <w:semiHidden/>
    <w:rsid w:val="00257FA1"/>
    <w:rPr>
      <w:rFonts w:asciiTheme="majorHAnsi" w:eastAsiaTheme="majorEastAsia" w:hAnsiTheme="majorHAnsi" w:cstheme="majorBidi"/>
      <w:color w:val="0B5294" w:themeColor="accent1" w:themeShade="BF"/>
    </w:rPr>
  </w:style>
  <w:style w:type="character" w:customStyle="1" w:styleId="Ttulo6Car1">
    <w:name w:val="Título 6 Car1"/>
    <w:basedOn w:val="Fuentedeprrafopredeter"/>
    <w:uiPriority w:val="9"/>
    <w:semiHidden/>
    <w:rsid w:val="00257FA1"/>
    <w:rPr>
      <w:rFonts w:asciiTheme="majorHAnsi" w:eastAsiaTheme="majorEastAsia" w:hAnsiTheme="majorHAnsi" w:cstheme="majorBidi"/>
      <w:color w:val="073662" w:themeColor="accent1" w:themeShade="7F"/>
    </w:rPr>
  </w:style>
  <w:style w:type="character" w:customStyle="1" w:styleId="Ttulo7Car1">
    <w:name w:val="Título 7 Car1"/>
    <w:basedOn w:val="Fuentedeprrafopredeter"/>
    <w:uiPriority w:val="9"/>
    <w:semiHidden/>
    <w:rsid w:val="00257FA1"/>
    <w:rPr>
      <w:rFonts w:asciiTheme="majorHAnsi" w:eastAsiaTheme="majorEastAsia" w:hAnsiTheme="majorHAnsi" w:cstheme="majorBidi"/>
      <w:i/>
      <w:iCs/>
      <w:color w:val="073662" w:themeColor="accent1" w:themeShade="7F"/>
    </w:rPr>
  </w:style>
  <w:style w:type="character" w:customStyle="1" w:styleId="Ttulo8Car1">
    <w:name w:val="Título 8 Car1"/>
    <w:basedOn w:val="Fuentedeprrafopredeter"/>
    <w:uiPriority w:val="9"/>
    <w:semiHidden/>
    <w:rsid w:val="00257FA1"/>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257FA1"/>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257FA1"/>
    <w:pPr>
      <w:contextualSpacing/>
    </w:pPr>
    <w:rPr>
      <w:rFonts w:ascii="Calibri Light" w:eastAsia="Times New Roman" w:hAnsi="Calibri Light" w:cs="Times New Roman"/>
      <w:b/>
      <w:bCs/>
      <w:spacing w:val="-7"/>
      <w:sz w:val="48"/>
      <w:szCs w:val="48"/>
    </w:rPr>
  </w:style>
  <w:style w:type="character" w:customStyle="1" w:styleId="TtuloCar1">
    <w:name w:val="Título Car1"/>
    <w:basedOn w:val="Fuentedeprrafopredeter"/>
    <w:uiPriority w:val="10"/>
    <w:rsid w:val="00257F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7FA1"/>
    <w:pPr>
      <w:numPr>
        <w:ilvl w:val="1"/>
      </w:numPr>
      <w:spacing w:after="160"/>
    </w:pPr>
    <w:rPr>
      <w:rFonts w:ascii="Calibri Light" w:eastAsia="Times New Roman" w:hAnsi="Calibri Light" w:cs="Times New Roman"/>
    </w:rPr>
  </w:style>
  <w:style w:type="character" w:customStyle="1" w:styleId="SubttuloCar1">
    <w:name w:val="Subtítulo Car1"/>
    <w:basedOn w:val="Fuentedeprrafopredeter"/>
    <w:uiPriority w:val="11"/>
    <w:rsid w:val="00257FA1"/>
    <w:rPr>
      <w:rFonts w:eastAsiaTheme="minorEastAsia"/>
      <w:color w:val="5A5A5A" w:themeColor="text1" w:themeTint="A5"/>
      <w:spacing w:val="15"/>
      <w:sz w:val="22"/>
      <w:szCs w:val="22"/>
    </w:rPr>
  </w:style>
  <w:style w:type="paragraph" w:styleId="Citadestacada">
    <w:name w:val="Intense Quote"/>
    <w:basedOn w:val="Normal"/>
    <w:next w:val="Normal"/>
    <w:link w:val="CitadestacadaCar"/>
    <w:uiPriority w:val="30"/>
    <w:qFormat/>
    <w:rsid w:val="00257FA1"/>
    <w:pPr>
      <w:pBdr>
        <w:top w:val="single" w:sz="4" w:space="10" w:color="0F6FC6" w:themeColor="accent1"/>
        <w:bottom w:val="single" w:sz="4" w:space="10" w:color="0F6FC6" w:themeColor="accent1"/>
      </w:pBdr>
      <w:spacing w:before="360" w:after="360"/>
      <w:ind w:left="864" w:right="864"/>
      <w:jc w:val="center"/>
    </w:pPr>
    <w:rPr>
      <w:rFonts w:ascii="Calibri Light" w:eastAsia="Times New Roman" w:hAnsi="Calibri Light" w:cs="Times New Roman"/>
      <w:sz w:val="26"/>
      <w:szCs w:val="26"/>
    </w:rPr>
  </w:style>
  <w:style w:type="character" w:customStyle="1" w:styleId="CitadestacadaCar1">
    <w:name w:val="Cita destacada Car1"/>
    <w:basedOn w:val="Fuentedeprrafopredeter"/>
    <w:uiPriority w:val="30"/>
    <w:rsid w:val="00257FA1"/>
    <w:rPr>
      <w:i/>
      <w:iCs/>
      <w:color w:val="0F6FC6" w:themeColor="accent1"/>
    </w:rPr>
  </w:style>
  <w:style w:type="character" w:styleId="Referenciasutil">
    <w:name w:val="Subtle Reference"/>
    <w:basedOn w:val="Fuentedeprrafopredeter"/>
    <w:uiPriority w:val="31"/>
    <w:qFormat/>
    <w:rsid w:val="00257FA1"/>
    <w:rPr>
      <w:smallCaps/>
      <w:color w:val="5A5A5A" w:themeColor="text1" w:themeTint="A5"/>
    </w:rPr>
  </w:style>
  <w:style w:type="table" w:styleId="Tablaconcuadrcula1clara">
    <w:name w:val="Grid Table 1 Light"/>
    <w:basedOn w:val="Tablanormal"/>
    <w:uiPriority w:val="46"/>
    <w:rsid w:val="00257F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angradetextonormal">
    <w:name w:val="Body Text Indent"/>
    <w:basedOn w:val="Normal"/>
    <w:link w:val="SangradetextonormalCar1"/>
    <w:uiPriority w:val="99"/>
    <w:unhideWhenUsed/>
    <w:rsid w:val="00257FA1"/>
    <w:pPr>
      <w:spacing w:after="120"/>
      <w:ind w:left="283"/>
    </w:pPr>
  </w:style>
  <w:style w:type="character" w:customStyle="1" w:styleId="SangradetextonormalCar1">
    <w:name w:val="Sangría de texto normal Car1"/>
    <w:basedOn w:val="Fuentedeprrafopredeter"/>
    <w:link w:val="Sangradetextonormal"/>
    <w:uiPriority w:val="99"/>
    <w:semiHidden/>
    <w:rsid w:val="00257FA1"/>
  </w:style>
  <w:style w:type="paragraph" w:styleId="Sangra2detindependiente">
    <w:name w:val="Body Text Indent 2"/>
    <w:basedOn w:val="Normal"/>
    <w:link w:val="Sangra2detindependienteCar1"/>
    <w:unhideWhenUsed/>
    <w:rsid w:val="00257FA1"/>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semiHidden/>
    <w:rsid w:val="00257FA1"/>
  </w:style>
  <w:style w:type="paragraph" w:styleId="Textonotaalfinal">
    <w:name w:val="endnote text"/>
    <w:basedOn w:val="Normal"/>
    <w:link w:val="TextonotaalfinalCar1"/>
    <w:unhideWhenUsed/>
    <w:rsid w:val="00257FA1"/>
    <w:rPr>
      <w:sz w:val="20"/>
      <w:szCs w:val="20"/>
    </w:rPr>
  </w:style>
  <w:style w:type="character" w:customStyle="1" w:styleId="TextonotaalfinalCar1">
    <w:name w:val="Texto nota al final Car1"/>
    <w:basedOn w:val="Fuentedeprrafopredeter"/>
    <w:link w:val="Textonotaalfinal"/>
    <w:uiPriority w:val="99"/>
    <w:semiHidden/>
    <w:rsid w:val="00257FA1"/>
    <w:rPr>
      <w:sz w:val="20"/>
      <w:szCs w:val="20"/>
    </w:rPr>
  </w:style>
  <w:style w:type="table" w:styleId="Tablanormal2">
    <w:name w:val="Plain Table 2"/>
    <w:basedOn w:val="Tablanormal"/>
    <w:uiPriority w:val="42"/>
    <w:rsid w:val="00257F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2">
    <w:name w:val="Body Text 2"/>
    <w:basedOn w:val="Normal"/>
    <w:link w:val="Textoindependiente2Car1"/>
    <w:unhideWhenUsed/>
    <w:rsid w:val="00257FA1"/>
    <w:pPr>
      <w:spacing w:after="120" w:line="480" w:lineRule="auto"/>
    </w:pPr>
  </w:style>
  <w:style w:type="character" w:customStyle="1" w:styleId="Textoindependiente2Car1">
    <w:name w:val="Texto independiente 2 Car1"/>
    <w:basedOn w:val="Fuentedeprrafopredeter"/>
    <w:link w:val="Textoindependiente2"/>
    <w:uiPriority w:val="99"/>
    <w:semiHidden/>
    <w:rsid w:val="00257FA1"/>
  </w:style>
  <w:style w:type="table" w:styleId="Tablaconcuadrcula4-nfasis3">
    <w:name w:val="Grid Table 4 Accent 3"/>
    <w:basedOn w:val="Tablanormal"/>
    <w:uiPriority w:val="49"/>
    <w:rsid w:val="00257FA1"/>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adelista2">
    <w:name w:val="List Table 2"/>
    <w:basedOn w:val="Tablanormal"/>
    <w:uiPriority w:val="47"/>
    <w:rsid w:val="00257FA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escripcin">
    <w:name w:val="caption"/>
    <w:basedOn w:val="Normal"/>
    <w:next w:val="Normal"/>
    <w:uiPriority w:val="35"/>
    <w:semiHidden/>
    <w:unhideWhenUsed/>
    <w:qFormat/>
    <w:rsid w:val="0051421F"/>
    <w:pPr>
      <w:spacing w:after="160" w:line="252" w:lineRule="auto"/>
      <w:jc w:val="both"/>
    </w:pPr>
    <w:rPr>
      <w:rFonts w:eastAsiaTheme="minorEastAsia"/>
      <w:b/>
      <w:bCs/>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2835">
      <w:bodyDiv w:val="1"/>
      <w:marLeft w:val="0"/>
      <w:marRight w:val="0"/>
      <w:marTop w:val="0"/>
      <w:marBottom w:val="0"/>
      <w:divBdr>
        <w:top w:val="none" w:sz="0" w:space="0" w:color="auto"/>
        <w:left w:val="none" w:sz="0" w:space="0" w:color="auto"/>
        <w:bottom w:val="none" w:sz="0" w:space="0" w:color="auto"/>
        <w:right w:val="none" w:sz="0" w:space="0" w:color="auto"/>
      </w:divBdr>
    </w:div>
    <w:div w:id="614991109">
      <w:bodyDiv w:val="1"/>
      <w:marLeft w:val="0"/>
      <w:marRight w:val="0"/>
      <w:marTop w:val="0"/>
      <w:marBottom w:val="0"/>
      <w:divBdr>
        <w:top w:val="none" w:sz="0" w:space="0" w:color="auto"/>
        <w:left w:val="none" w:sz="0" w:space="0" w:color="auto"/>
        <w:bottom w:val="none" w:sz="0" w:space="0" w:color="auto"/>
        <w:right w:val="none" w:sz="0" w:space="0" w:color="auto"/>
      </w:divBdr>
    </w:div>
    <w:div w:id="625087585">
      <w:bodyDiv w:val="1"/>
      <w:marLeft w:val="0"/>
      <w:marRight w:val="0"/>
      <w:marTop w:val="0"/>
      <w:marBottom w:val="0"/>
      <w:divBdr>
        <w:top w:val="none" w:sz="0" w:space="0" w:color="auto"/>
        <w:left w:val="none" w:sz="0" w:space="0" w:color="auto"/>
        <w:bottom w:val="none" w:sz="0" w:space="0" w:color="auto"/>
        <w:right w:val="none" w:sz="0" w:space="0" w:color="auto"/>
      </w:divBdr>
    </w:div>
    <w:div w:id="746613258">
      <w:bodyDiv w:val="1"/>
      <w:marLeft w:val="0"/>
      <w:marRight w:val="0"/>
      <w:marTop w:val="0"/>
      <w:marBottom w:val="0"/>
      <w:divBdr>
        <w:top w:val="none" w:sz="0" w:space="0" w:color="auto"/>
        <w:left w:val="none" w:sz="0" w:space="0" w:color="auto"/>
        <w:bottom w:val="none" w:sz="0" w:space="0" w:color="auto"/>
        <w:right w:val="none" w:sz="0" w:space="0" w:color="auto"/>
      </w:divBdr>
    </w:div>
    <w:div w:id="787622821">
      <w:bodyDiv w:val="1"/>
      <w:marLeft w:val="0"/>
      <w:marRight w:val="0"/>
      <w:marTop w:val="0"/>
      <w:marBottom w:val="0"/>
      <w:divBdr>
        <w:top w:val="none" w:sz="0" w:space="0" w:color="auto"/>
        <w:left w:val="none" w:sz="0" w:space="0" w:color="auto"/>
        <w:bottom w:val="none" w:sz="0" w:space="0" w:color="auto"/>
        <w:right w:val="none" w:sz="0" w:space="0" w:color="auto"/>
      </w:divBdr>
    </w:div>
    <w:div w:id="818151598">
      <w:bodyDiv w:val="1"/>
      <w:marLeft w:val="0"/>
      <w:marRight w:val="0"/>
      <w:marTop w:val="0"/>
      <w:marBottom w:val="0"/>
      <w:divBdr>
        <w:top w:val="none" w:sz="0" w:space="0" w:color="auto"/>
        <w:left w:val="none" w:sz="0" w:space="0" w:color="auto"/>
        <w:bottom w:val="none" w:sz="0" w:space="0" w:color="auto"/>
        <w:right w:val="none" w:sz="0" w:space="0" w:color="auto"/>
      </w:divBdr>
    </w:div>
    <w:div w:id="915557828">
      <w:bodyDiv w:val="1"/>
      <w:marLeft w:val="0"/>
      <w:marRight w:val="0"/>
      <w:marTop w:val="0"/>
      <w:marBottom w:val="0"/>
      <w:divBdr>
        <w:top w:val="none" w:sz="0" w:space="0" w:color="auto"/>
        <w:left w:val="none" w:sz="0" w:space="0" w:color="auto"/>
        <w:bottom w:val="none" w:sz="0" w:space="0" w:color="auto"/>
        <w:right w:val="none" w:sz="0" w:space="0" w:color="auto"/>
      </w:divBdr>
    </w:div>
    <w:div w:id="1288506100">
      <w:bodyDiv w:val="1"/>
      <w:marLeft w:val="0"/>
      <w:marRight w:val="0"/>
      <w:marTop w:val="0"/>
      <w:marBottom w:val="0"/>
      <w:divBdr>
        <w:top w:val="none" w:sz="0" w:space="0" w:color="auto"/>
        <w:left w:val="none" w:sz="0" w:space="0" w:color="auto"/>
        <w:bottom w:val="none" w:sz="0" w:space="0" w:color="auto"/>
        <w:right w:val="none" w:sz="0" w:space="0" w:color="auto"/>
      </w:divBdr>
    </w:div>
    <w:div w:id="1330673444">
      <w:bodyDiv w:val="1"/>
      <w:marLeft w:val="0"/>
      <w:marRight w:val="0"/>
      <w:marTop w:val="0"/>
      <w:marBottom w:val="0"/>
      <w:divBdr>
        <w:top w:val="none" w:sz="0" w:space="0" w:color="auto"/>
        <w:left w:val="none" w:sz="0" w:space="0" w:color="auto"/>
        <w:bottom w:val="none" w:sz="0" w:space="0" w:color="auto"/>
        <w:right w:val="none" w:sz="0" w:space="0" w:color="auto"/>
      </w:divBdr>
    </w:div>
    <w:div w:id="1353411115">
      <w:bodyDiv w:val="1"/>
      <w:marLeft w:val="0"/>
      <w:marRight w:val="0"/>
      <w:marTop w:val="0"/>
      <w:marBottom w:val="0"/>
      <w:divBdr>
        <w:top w:val="none" w:sz="0" w:space="0" w:color="auto"/>
        <w:left w:val="none" w:sz="0" w:space="0" w:color="auto"/>
        <w:bottom w:val="none" w:sz="0" w:space="0" w:color="auto"/>
        <w:right w:val="none" w:sz="0" w:space="0" w:color="auto"/>
      </w:divBdr>
    </w:div>
    <w:div w:id="1367409024">
      <w:bodyDiv w:val="1"/>
      <w:marLeft w:val="0"/>
      <w:marRight w:val="0"/>
      <w:marTop w:val="0"/>
      <w:marBottom w:val="0"/>
      <w:divBdr>
        <w:top w:val="none" w:sz="0" w:space="0" w:color="auto"/>
        <w:left w:val="none" w:sz="0" w:space="0" w:color="auto"/>
        <w:bottom w:val="none" w:sz="0" w:space="0" w:color="auto"/>
        <w:right w:val="none" w:sz="0" w:space="0" w:color="auto"/>
      </w:divBdr>
    </w:div>
    <w:div w:id="1375957638">
      <w:bodyDiv w:val="1"/>
      <w:marLeft w:val="0"/>
      <w:marRight w:val="0"/>
      <w:marTop w:val="0"/>
      <w:marBottom w:val="0"/>
      <w:divBdr>
        <w:top w:val="none" w:sz="0" w:space="0" w:color="auto"/>
        <w:left w:val="none" w:sz="0" w:space="0" w:color="auto"/>
        <w:bottom w:val="none" w:sz="0" w:space="0" w:color="auto"/>
        <w:right w:val="none" w:sz="0" w:space="0" w:color="auto"/>
      </w:divBdr>
    </w:div>
    <w:div w:id="1646736442">
      <w:bodyDiv w:val="1"/>
      <w:marLeft w:val="0"/>
      <w:marRight w:val="0"/>
      <w:marTop w:val="0"/>
      <w:marBottom w:val="0"/>
      <w:divBdr>
        <w:top w:val="none" w:sz="0" w:space="0" w:color="auto"/>
        <w:left w:val="none" w:sz="0" w:space="0" w:color="auto"/>
        <w:bottom w:val="none" w:sz="0" w:space="0" w:color="auto"/>
        <w:right w:val="none" w:sz="0" w:space="0" w:color="auto"/>
      </w:divBdr>
    </w:div>
    <w:div w:id="174918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tractacio.gencat.cat/web/.content/gestionar/eines/clausules-tipus/instruccio5-2020-annex2.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ntractacio.gencat.cat/web/.content/gestionar/regulacio-supervisio/instruccions-dgcp/instruccio5-202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ractaciopublica.cat/ca/perfilscontractant/detall/1038897?categoria=0" TargetMode="External"/><Relationship Id="rId5" Type="http://schemas.openxmlformats.org/officeDocument/2006/relationships/settings" Target="settings.xml"/><Relationship Id="rId15" Type="http://schemas.openxmlformats.org/officeDocument/2006/relationships/hyperlink" Target="https://contractacio.gencat.cat/web/.content/gestionar/eines/clausules-tipus/instruccio5-2020-annex2.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tractacio.gencat.cat/web/.content/gestionar/regulacio-supervisio/instruccions-dgcp/instruccio5-2020-annex3.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rrerasresearch.org/"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80F2CF-B905-41AF-8949-241D835B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15730</Words>
  <Characters>89662</Characters>
  <Application>Microsoft Office Word</Application>
  <DocSecurity>0</DocSecurity>
  <Lines>747</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Berzosa</dc:creator>
  <cp:keywords/>
  <dc:description/>
  <cp:lastModifiedBy>Quique Montserrat</cp:lastModifiedBy>
  <cp:revision>3</cp:revision>
  <cp:lastPrinted>2024-07-26T06:57:00Z</cp:lastPrinted>
  <dcterms:created xsi:type="dcterms:W3CDTF">2024-07-26T13:36:00Z</dcterms:created>
  <dcterms:modified xsi:type="dcterms:W3CDTF">2024-07-26T13:37:00Z</dcterms:modified>
</cp:coreProperties>
</file>