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9F378" w14:textId="3BAD06C3" w:rsidR="00E77F2F" w:rsidRDefault="00827395" w:rsidP="00E77F2F">
      <w:pPr>
        <w:ind w:left="1416" w:hanging="1416"/>
        <w:contextualSpacing/>
        <w:rPr>
          <w:rFonts w:cstheme="minorHAnsi"/>
          <w:b/>
          <w:color w:val="FF0000"/>
        </w:rPr>
      </w:pPr>
      <w:r>
        <w:rPr>
          <w:rFonts w:cstheme="minorHAnsi"/>
          <w:b/>
          <w:color w:val="FF0000"/>
        </w:rPr>
        <w:t xml:space="preserve"> </w:t>
      </w:r>
    </w:p>
    <w:p w14:paraId="537E014F" w14:textId="77777777" w:rsidR="00E77F2F" w:rsidRDefault="00E77F2F" w:rsidP="00E77F2F">
      <w:pPr>
        <w:contextualSpacing/>
        <w:rPr>
          <w:rFonts w:cstheme="minorHAnsi"/>
          <w:color w:val="FF0000"/>
        </w:rPr>
      </w:pPr>
    </w:p>
    <w:p w14:paraId="13B6E328" w14:textId="005C1C78" w:rsidR="00E77F2F" w:rsidRDefault="00E77F2F" w:rsidP="00E77F2F">
      <w:pPr>
        <w:contextualSpacing/>
        <w:rPr>
          <w:rFonts w:cstheme="minorHAnsi"/>
          <w:color w:val="FF0000"/>
        </w:rPr>
      </w:pPr>
      <w:bookmarkStart w:id="0" w:name="_GoBack"/>
      <w:bookmarkEnd w:id="0"/>
    </w:p>
    <w:p w14:paraId="4F144AA6" w14:textId="5E8F8B0D" w:rsidR="00DE65E5" w:rsidRPr="00892997" w:rsidRDefault="00DE65E5" w:rsidP="00DE65E5">
      <w:pPr>
        <w:spacing w:line="240" w:lineRule="auto"/>
        <w:contextualSpacing/>
        <w:jc w:val="center"/>
        <w:rPr>
          <w:rFonts w:cstheme="minorHAnsi"/>
          <w:b/>
          <w:bCs/>
          <w:u w:val="single"/>
        </w:rPr>
      </w:pPr>
      <w:r w:rsidRPr="00892997">
        <w:rPr>
          <w:rFonts w:cstheme="minorHAnsi"/>
          <w:b/>
          <w:bCs/>
          <w:u w:val="single"/>
        </w:rPr>
        <w:t>Model ANNEX Núm. 4</w:t>
      </w:r>
    </w:p>
    <w:p w14:paraId="6A352B54" w14:textId="7C540937" w:rsidR="00E77F2F" w:rsidRPr="00892997" w:rsidRDefault="00E77F2F" w:rsidP="00E77F2F">
      <w:pPr>
        <w:contextualSpacing/>
        <w:jc w:val="center"/>
        <w:rPr>
          <w:rFonts w:cstheme="minorHAnsi"/>
        </w:rPr>
      </w:pPr>
    </w:p>
    <w:p w14:paraId="1E6BAFCA" w14:textId="77777777" w:rsidR="00892997" w:rsidRDefault="00892997" w:rsidP="00892997">
      <w:pPr>
        <w:jc w:val="center"/>
        <w:rPr>
          <w:rFonts w:ascii="Calibri" w:hAnsi="Calibri" w:cs="Calibri"/>
          <w:b/>
          <w:noProof/>
          <w:u w:val="single"/>
        </w:rPr>
      </w:pPr>
      <w:r>
        <w:rPr>
          <w:rFonts w:ascii="Calibri" w:hAnsi="Calibri" w:cs="Calibri"/>
          <w:b/>
          <w:noProof/>
          <w:u w:val="single"/>
        </w:rPr>
        <w:t>MODEL AVAL DEFINITIU (5%)</w:t>
      </w:r>
    </w:p>
    <w:p w14:paraId="4F7E7B67" w14:textId="77777777" w:rsidR="00892997" w:rsidRDefault="00892997" w:rsidP="00892997">
      <w:pPr>
        <w:jc w:val="both"/>
        <w:rPr>
          <w:rFonts w:ascii="Calibri" w:hAnsi="Calibri" w:cs="Calibri"/>
          <w:noProof/>
          <w:lang w:eastAsia="es-ES_tradnl"/>
        </w:rPr>
      </w:pPr>
      <w:r>
        <w:rPr>
          <w:rFonts w:ascii="Calibri" w:hAnsi="Calibri" w:cs="Calibri"/>
          <w:noProof/>
          <w:lang w:eastAsia="es-ES_tradnl"/>
        </w:rPr>
        <w:t xml:space="preserve">L’entitat (raó social de l’entitat de crèdit o societat de garantia recíproca), amb NIF núm. ............., amb domicili (a efectes de notificacions i requeriments) al carrer .................., codi postal ................., localitat ........................, i en el seu nom (nom i cognoms dels apoderats), amb poders suficients per a obligar-lo en aquest acte, segons resulta del bastampteig de poders que es ressenya en la part inferior d’aquest document, AVALA davant l’Ajuntament de Mollerussa a: (nom i cognoms o raó social de l’avalat), amb NIF núm. .................., les obligacions establertes a l’article 110 de la Llei 9/2017, de 8 de novembre, de Contractes del Sector Públic per l’import de ________________ € (equivalent al </w:t>
      </w:r>
      <w:r>
        <w:rPr>
          <w:rFonts w:ascii="Calibri" w:hAnsi="Calibri" w:cs="Calibri"/>
          <w:b/>
          <w:noProof/>
          <w:lang w:eastAsia="es-ES_tradnl"/>
        </w:rPr>
        <w:t>5%</w:t>
      </w:r>
      <w:r>
        <w:rPr>
          <w:rFonts w:ascii="Calibri" w:hAnsi="Calibri" w:cs="Calibri"/>
          <w:noProof/>
          <w:lang w:eastAsia="es-ES_tradnl"/>
        </w:rPr>
        <w:t xml:space="preserve"> del pressupost base de licitació del contracte, IVA exempt).</w:t>
      </w:r>
    </w:p>
    <w:p w14:paraId="377ECB94" w14:textId="77777777" w:rsidR="00892997" w:rsidRDefault="00892997" w:rsidP="00892997">
      <w:pPr>
        <w:jc w:val="both"/>
        <w:rPr>
          <w:rFonts w:ascii="Calibri" w:hAnsi="Calibri" w:cs="Calibri"/>
          <w:noProof/>
        </w:rPr>
      </w:pPr>
      <w:r>
        <w:rPr>
          <w:rFonts w:ascii="Calibri" w:hAnsi="Calibri" w:cs="Calibri"/>
          <w:noProof/>
        </w:rPr>
        <w:t>L’entitat avaladora declara sota la seva responsabilitat, que compleix els requisits previstos en l’article 56.2 del Reglament General de la Llei de Contractes de les Administracions Públiques. Aquest aval s’atorga solidàriament respecte l’obligat principal, amb renúncia expressa al benefici d’execució i amb el compromís de pagament al primer requeriment de la Caixa General de Dipòsits o òrgan equivalent de les restants Administracions Públiques, en les seves normes de desenvolupament i en la normativa reguladora de la Caixa General de Dipòsits.</w:t>
      </w:r>
    </w:p>
    <w:p w14:paraId="4EE0A822" w14:textId="77777777" w:rsidR="00892997" w:rsidRDefault="00892997" w:rsidP="00892997">
      <w:pPr>
        <w:jc w:val="both"/>
        <w:rPr>
          <w:rFonts w:ascii="Calibri" w:hAnsi="Calibri" w:cs="Calibri"/>
          <w:noProof/>
        </w:rPr>
      </w:pPr>
      <w:r>
        <w:rPr>
          <w:rFonts w:ascii="Calibri" w:hAnsi="Calibri" w:cs="Calibri"/>
          <w:noProof/>
        </w:rPr>
        <w:t>El present aval estarà en vigor fins que l’AJUNTAMENT DE MOLLERUSSA autoritzi la seva cancel·lació o devolució d’acord amb allò establert a la Llei 9/2017, de 8 de novembre de Contractes del Sector Públic i la resta de legislació aplicable.</w:t>
      </w:r>
    </w:p>
    <w:p w14:paraId="1B9F007D" w14:textId="77777777" w:rsidR="00892997" w:rsidRDefault="00892997" w:rsidP="00892997">
      <w:pPr>
        <w:pStyle w:val="Sinespaciado"/>
        <w:spacing w:line="276" w:lineRule="auto"/>
        <w:ind w:left="227"/>
        <w:contextualSpacing/>
        <w:jc w:val="both"/>
        <w:rPr>
          <w:rFonts w:ascii="Calibri" w:hAnsi="Calibri" w:cs="Calibri"/>
          <w:noProof/>
        </w:rPr>
      </w:pPr>
    </w:p>
    <w:p w14:paraId="3DE2709C" w14:textId="77777777" w:rsidR="00892997" w:rsidRDefault="00892997" w:rsidP="00892997">
      <w:pPr>
        <w:pStyle w:val="Sinespaciado"/>
        <w:spacing w:line="276" w:lineRule="auto"/>
        <w:ind w:left="227"/>
        <w:contextualSpacing/>
        <w:jc w:val="both"/>
        <w:rPr>
          <w:rFonts w:ascii="Calibri" w:hAnsi="Calibri" w:cs="Calibri"/>
          <w:noProof/>
        </w:rPr>
      </w:pPr>
      <w:r>
        <w:rPr>
          <w:rFonts w:ascii="Calibri" w:hAnsi="Calibri" w:cs="Calibri"/>
          <w:noProof/>
        </w:rPr>
        <w:t>(Lloc i data)</w:t>
      </w:r>
    </w:p>
    <w:p w14:paraId="3306E92A" w14:textId="77777777" w:rsidR="00892997" w:rsidRDefault="00892997" w:rsidP="00892997">
      <w:pPr>
        <w:pStyle w:val="Sinespaciado"/>
        <w:spacing w:line="276" w:lineRule="auto"/>
        <w:ind w:left="227"/>
        <w:contextualSpacing/>
        <w:jc w:val="both"/>
        <w:rPr>
          <w:rFonts w:ascii="Calibri" w:hAnsi="Calibri" w:cs="Calibri"/>
          <w:noProof/>
        </w:rPr>
      </w:pPr>
      <w:r>
        <w:rPr>
          <w:rFonts w:ascii="Calibri" w:hAnsi="Calibri" w:cs="Calibri"/>
          <w:noProof/>
        </w:rPr>
        <w:t>(raó social de l’entitat)</w:t>
      </w:r>
    </w:p>
    <w:p w14:paraId="455B88A6" w14:textId="02ECA8F8" w:rsidR="00251CCC" w:rsidRPr="00695CC4" w:rsidRDefault="00892997" w:rsidP="00892997">
      <w:pPr>
        <w:pStyle w:val="Sinespaciado"/>
        <w:spacing w:line="276" w:lineRule="auto"/>
        <w:ind w:left="227"/>
        <w:contextualSpacing/>
        <w:jc w:val="both"/>
      </w:pPr>
      <w:r>
        <w:rPr>
          <w:rFonts w:ascii="Calibri" w:hAnsi="Calibri" w:cs="Calibri"/>
          <w:noProof/>
        </w:rPr>
        <w:t xml:space="preserve">(firma des apoderats) </w:t>
      </w:r>
    </w:p>
    <w:p w14:paraId="7762FC44" w14:textId="77777777" w:rsidR="00E77F2F" w:rsidRPr="00695CC4" w:rsidRDefault="00E77F2F">
      <w:pPr>
        <w:contextualSpacing/>
      </w:pPr>
    </w:p>
    <w:sectPr w:rsidR="00E77F2F" w:rsidRPr="00695CC4" w:rsidSect="00E95C02">
      <w:headerReference w:type="even" r:id="rId7"/>
      <w:headerReference w:type="default" r:id="rId8"/>
      <w:footerReference w:type="even" r:id="rId9"/>
      <w:footerReference w:type="default" r:id="rId10"/>
      <w:headerReference w:type="first" r:id="rId11"/>
      <w:footerReference w:type="first" r:id="rId12"/>
      <w:pgSz w:w="11906" w:h="16838" w:code="9"/>
      <w:pgMar w:top="1985" w:right="1559" w:bottom="1276"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79A81" w14:textId="77777777" w:rsidR="00E5645A" w:rsidRDefault="00E5645A">
      <w:pPr>
        <w:spacing w:after="0" w:line="240" w:lineRule="auto"/>
      </w:pPr>
      <w:r>
        <w:separator/>
      </w:r>
    </w:p>
  </w:endnote>
  <w:endnote w:type="continuationSeparator" w:id="0">
    <w:p w14:paraId="7BA3A1E5" w14:textId="77777777" w:rsidR="00E5645A" w:rsidRDefault="00E5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F5592" w14:textId="77777777" w:rsidR="00251CCC" w:rsidRDefault="00251CC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62053"/>
      <w:docPartObj>
        <w:docPartGallery w:val="Page Numbers (Bottom of Page)"/>
        <w:docPartUnique/>
      </w:docPartObj>
    </w:sdtPr>
    <w:sdtEndPr/>
    <w:sdtContent>
      <w:p w14:paraId="7E65DDA3" w14:textId="3FE10AAE" w:rsidR="00251CCC" w:rsidRDefault="00251CCC">
        <w:pPr>
          <w:pStyle w:val="Piedepgina"/>
          <w:jc w:val="right"/>
        </w:pPr>
        <w:r>
          <w:fldChar w:fldCharType="begin"/>
        </w:r>
        <w:r>
          <w:instrText>PAGE   \* MERGEFORMAT</w:instrText>
        </w:r>
        <w:r>
          <w:fldChar w:fldCharType="separate"/>
        </w:r>
        <w:r w:rsidR="003B736B" w:rsidRPr="003B736B">
          <w:rPr>
            <w:noProof/>
            <w:lang w:val="es-ES"/>
          </w:rPr>
          <w:t>1</w:t>
        </w:r>
        <w:r>
          <w:fldChar w:fldCharType="end"/>
        </w:r>
      </w:p>
    </w:sdtContent>
  </w:sdt>
  <w:p w14:paraId="24F4ACE7" w14:textId="77777777" w:rsidR="00251CCC" w:rsidRDefault="00251CC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7132" w14:textId="77777777" w:rsidR="00251CCC" w:rsidRDefault="00251C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1692" w14:textId="77777777" w:rsidR="00E5645A" w:rsidRDefault="00E5645A">
      <w:pPr>
        <w:spacing w:after="0" w:line="240" w:lineRule="auto"/>
      </w:pPr>
      <w:r>
        <w:separator/>
      </w:r>
    </w:p>
  </w:footnote>
  <w:footnote w:type="continuationSeparator" w:id="0">
    <w:p w14:paraId="498037DB" w14:textId="77777777" w:rsidR="00E5645A" w:rsidRDefault="00E56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72BE" w14:textId="77777777" w:rsidR="00251CCC" w:rsidRDefault="00251CC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2268" w:rightFromText="142" w:vertAnchor="page" w:horzAnchor="margin" w:tblpXSpec="right" w:tblpY="852"/>
      <w:tblOverlap w:val="never"/>
      <w:tblW w:w="25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tblGrid>
    <w:tr w:rsidR="006A6AA2" w14:paraId="4B750964" w14:textId="77777777" w:rsidTr="00757873">
      <w:trPr>
        <w:cantSplit/>
        <w:trHeight w:val="328"/>
        <w:jc w:val="right"/>
      </w:trPr>
      <w:tc>
        <w:tcPr>
          <w:tcW w:w="0" w:type="auto"/>
        </w:tcPr>
        <w:p w14:paraId="180BD878" w14:textId="77777777" w:rsidR="00251CCC" w:rsidRPr="00D52711" w:rsidRDefault="00251CCC" w:rsidP="00757873">
          <w:pPr>
            <w:spacing w:after="0"/>
            <w:jc w:val="both"/>
            <w:rPr>
              <w:b/>
              <w:sz w:val="16"/>
              <w:szCs w:val="16"/>
            </w:rPr>
          </w:pPr>
          <w:r w:rsidRPr="00D52711">
            <w:rPr>
              <w:sz w:val="16"/>
              <w:szCs w:val="16"/>
            </w:rPr>
            <w:t>NÚM.EXP:</w:t>
          </w:r>
          <w:r w:rsidRPr="00D52711">
            <w:rPr>
              <w:b/>
              <w:sz w:val="16"/>
              <w:szCs w:val="16"/>
            </w:rPr>
            <w:t xml:space="preserve"> </w:t>
          </w:r>
          <w:r>
            <w:rPr>
              <w:b/>
              <w:sz w:val="16"/>
              <w:szCs w:val="16"/>
            </w:rPr>
            <w:t xml:space="preserve">1431-167-2024 </w:t>
          </w:r>
        </w:p>
        <w:p w14:paraId="197C2A72" w14:textId="77777777" w:rsidR="00251CCC" w:rsidRPr="00695CC4" w:rsidRDefault="00251CCC" w:rsidP="00757873">
          <w:pPr>
            <w:spacing w:after="0"/>
            <w:jc w:val="both"/>
            <w:rPr>
              <w:b/>
              <w:sz w:val="18"/>
              <w:szCs w:val="18"/>
            </w:rPr>
          </w:pPr>
          <w:r>
            <w:rPr>
              <w:b/>
              <w:sz w:val="18"/>
              <w:szCs w:val="18"/>
            </w:rPr>
            <w:t>Contractacions de subministraments</w:t>
          </w:r>
        </w:p>
      </w:tc>
    </w:tr>
  </w:tbl>
  <w:p w14:paraId="63F62116" w14:textId="77777777" w:rsidR="00251CCC" w:rsidRDefault="00251CCC" w:rsidP="00B70B35">
    <w:pPr>
      <w:pStyle w:val="Header0"/>
      <w:ind w:left="-1134"/>
    </w:pPr>
    <w:r>
      <w:t xml:space="preserve">                            </w:t>
    </w:r>
    <w:r>
      <w:rPr>
        <w:noProof/>
        <w:lang w:val="es-ES" w:eastAsia="es-ES"/>
      </w:rPr>
      <w:drawing>
        <wp:inline distT="0" distB="0" distL="0" distR="0" wp14:anchorId="58632A1B" wp14:editId="6F5320F0">
          <wp:extent cx="327884" cy="517118"/>
          <wp:effectExtent l="0" t="0" r="0" b="0"/>
          <wp:docPr id="2" name="1 Imagen" descr="ESCUT MOLLERUSS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T MOLLERUSSA B&amp;N.jpg"/>
                  <pic:cNvPicPr/>
                </pic:nvPicPr>
                <pic:blipFill>
                  <a:blip r:embed="rId1" cstate="print"/>
                  <a:stretch>
                    <a:fillRect/>
                  </a:stretch>
                </pic:blipFill>
                <pic:spPr>
                  <a:xfrm>
                    <a:off x="0" y="0"/>
                    <a:ext cx="339094" cy="534797"/>
                  </a:xfrm>
                  <a:prstGeom prst="rect">
                    <a:avLst/>
                  </a:prstGeom>
                </pic:spPr>
              </pic:pic>
            </a:graphicData>
          </a:graphic>
        </wp:inline>
      </w:drawing>
    </w:r>
  </w:p>
  <w:p w14:paraId="74602813" w14:textId="77777777" w:rsidR="00251CCC" w:rsidRPr="00B70B35" w:rsidRDefault="00251CCC" w:rsidP="00B70B35">
    <w:pPr>
      <w:pStyle w:val="Header0"/>
      <w:ind w:left="-1134"/>
      <w:rPr>
        <w:rFonts w:ascii="Arial" w:hAnsi="Arial" w:cs="Arial"/>
        <w:sz w:val="20"/>
        <w:szCs w:val="20"/>
      </w:rPr>
    </w:pPr>
    <w:r w:rsidRPr="00B70B35">
      <w:rPr>
        <w:rFonts w:ascii="Arial" w:hAnsi="Arial" w:cs="Arial"/>
        <w:sz w:val="20"/>
        <w:szCs w:val="20"/>
      </w:rPr>
      <w:t xml:space="preserve"> AJUNTAMENT DE MOLLERUSSA</w:t>
    </w:r>
  </w:p>
  <w:p w14:paraId="27EE4E00" w14:textId="77777777" w:rsidR="00251CCC" w:rsidRPr="00B70B35" w:rsidRDefault="00251CCC" w:rsidP="00B70B35">
    <w:pPr>
      <w:pStyle w:val="Header0"/>
      <w:ind w:left="-1134"/>
      <w:rPr>
        <w:rFonts w:ascii="Arial" w:hAnsi="Arial" w:cs="Arial"/>
        <w:sz w:val="16"/>
        <w:szCs w:val="16"/>
      </w:rPr>
    </w:pPr>
    <w:r w:rsidRPr="00034DBF">
      <w:rPr>
        <w:rFonts w:ascii="Arial" w:hAnsi="Arial" w:cs="Arial"/>
        <w:sz w:val="18"/>
        <w:szCs w:val="18"/>
      </w:rPr>
      <w:t xml:space="preserve">                         </w:t>
    </w:r>
    <w:r w:rsidRPr="00B70B35">
      <w:rPr>
        <w:rFonts w:ascii="Arial" w:hAnsi="Arial" w:cs="Arial"/>
        <w:sz w:val="16"/>
        <w:szCs w:val="16"/>
      </w:rPr>
      <w:t xml:space="preserve">   (LLEIDA)</w:t>
    </w:r>
  </w:p>
  <w:p w14:paraId="7C331B75" w14:textId="77777777" w:rsidR="00251CCC" w:rsidRPr="00AC30F2" w:rsidRDefault="00251CCC" w:rsidP="00B70B35">
    <w:pPr>
      <w:spacing w:after="0"/>
      <w:ind w:firstLine="70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3DC7" w14:textId="77777777" w:rsidR="00251CCC" w:rsidRDefault="00251C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09"/>
    <w:multiLevelType w:val="singleLevel"/>
    <w:tmpl w:val="97BC7482"/>
    <w:lvl w:ilvl="0">
      <w:start w:val="1"/>
      <w:numFmt w:val="decimal"/>
      <w:pStyle w:val="Ttulo1"/>
      <w:lvlText w:val="%1."/>
      <w:lvlJc w:val="left"/>
      <w:pPr>
        <w:tabs>
          <w:tab w:val="num" w:pos="360"/>
        </w:tabs>
        <w:ind w:left="360" w:hanging="360"/>
      </w:pPr>
      <w:rPr>
        <w:b/>
        <w:i w:val="0"/>
      </w:rPr>
    </w:lvl>
  </w:abstractNum>
  <w:abstractNum w:abstractNumId="1" w15:restartNumberingAfterBreak="0">
    <w:nsid w:val="03713A7E"/>
    <w:multiLevelType w:val="hybridMultilevel"/>
    <w:tmpl w:val="6BAE9046"/>
    <w:lvl w:ilvl="0" w:tplc="19C4ED66">
      <w:start w:val="1"/>
      <w:numFmt w:val="bullet"/>
      <w:lvlText w:val="-"/>
      <w:lvlJc w:val="left"/>
      <w:pPr>
        <w:ind w:left="360" w:hanging="360"/>
      </w:pPr>
      <w:rPr>
        <w:rFonts w:ascii="Courier New" w:hAnsi="Courier New"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067D154A"/>
    <w:multiLevelType w:val="hybridMultilevel"/>
    <w:tmpl w:val="F176F4B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0EB86D22"/>
    <w:multiLevelType w:val="hybridMultilevel"/>
    <w:tmpl w:val="84E251AE"/>
    <w:lvl w:ilvl="0" w:tplc="FEA49F80">
      <w:start w:val="1"/>
      <w:numFmt w:val="bullet"/>
      <w:lvlText w:val="-"/>
      <w:lvlJc w:val="left"/>
      <w:pPr>
        <w:ind w:left="360" w:hanging="360"/>
      </w:pPr>
      <w:rPr>
        <w:rFonts w:ascii="Courier New" w:hAnsi="Courier New"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0F2F38AF"/>
    <w:multiLevelType w:val="hybridMultilevel"/>
    <w:tmpl w:val="6CE899C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28C417A9"/>
    <w:multiLevelType w:val="hybridMultilevel"/>
    <w:tmpl w:val="77846D2A"/>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2AAA05D6"/>
    <w:multiLevelType w:val="hybridMultilevel"/>
    <w:tmpl w:val="6CE899C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4DAD3ADB"/>
    <w:multiLevelType w:val="hybridMultilevel"/>
    <w:tmpl w:val="C356696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 w15:restartNumberingAfterBreak="0">
    <w:nsid w:val="54DC42E0"/>
    <w:multiLevelType w:val="hybridMultilevel"/>
    <w:tmpl w:val="AF0E192E"/>
    <w:lvl w:ilvl="0" w:tplc="0C0A0017">
      <w:start w:val="1"/>
      <w:numFmt w:val="lowerLetter"/>
      <w:lvlText w:val="%1)"/>
      <w:lvlJc w:val="left"/>
      <w:pPr>
        <w:ind w:left="928" w:hanging="360"/>
      </w:pPr>
    </w:lvl>
    <w:lvl w:ilvl="1" w:tplc="0C0A0019">
      <w:start w:val="1"/>
      <w:numFmt w:val="lowerLetter"/>
      <w:lvlText w:val="%2."/>
      <w:lvlJc w:val="left"/>
      <w:pPr>
        <w:ind w:left="1648" w:hanging="360"/>
      </w:pPr>
    </w:lvl>
    <w:lvl w:ilvl="2" w:tplc="0C0A001B">
      <w:start w:val="1"/>
      <w:numFmt w:val="lowerRoman"/>
      <w:lvlText w:val="%3."/>
      <w:lvlJc w:val="right"/>
      <w:pPr>
        <w:ind w:left="2368" w:hanging="180"/>
      </w:pPr>
    </w:lvl>
    <w:lvl w:ilvl="3" w:tplc="0C0A000F">
      <w:start w:val="1"/>
      <w:numFmt w:val="decimal"/>
      <w:lvlText w:val="%4."/>
      <w:lvlJc w:val="left"/>
      <w:pPr>
        <w:ind w:left="3088" w:hanging="360"/>
      </w:pPr>
    </w:lvl>
    <w:lvl w:ilvl="4" w:tplc="0C0A0019">
      <w:start w:val="1"/>
      <w:numFmt w:val="lowerLetter"/>
      <w:lvlText w:val="%5."/>
      <w:lvlJc w:val="left"/>
      <w:pPr>
        <w:ind w:left="3808" w:hanging="360"/>
      </w:pPr>
    </w:lvl>
    <w:lvl w:ilvl="5" w:tplc="0C0A001B">
      <w:start w:val="1"/>
      <w:numFmt w:val="lowerRoman"/>
      <w:lvlText w:val="%6."/>
      <w:lvlJc w:val="right"/>
      <w:pPr>
        <w:ind w:left="4528" w:hanging="180"/>
      </w:pPr>
    </w:lvl>
    <w:lvl w:ilvl="6" w:tplc="0C0A000F">
      <w:start w:val="1"/>
      <w:numFmt w:val="decimal"/>
      <w:lvlText w:val="%7."/>
      <w:lvlJc w:val="left"/>
      <w:pPr>
        <w:ind w:left="5248" w:hanging="360"/>
      </w:pPr>
    </w:lvl>
    <w:lvl w:ilvl="7" w:tplc="0C0A0019">
      <w:start w:val="1"/>
      <w:numFmt w:val="lowerLetter"/>
      <w:lvlText w:val="%8."/>
      <w:lvlJc w:val="left"/>
      <w:pPr>
        <w:ind w:left="5968" w:hanging="360"/>
      </w:pPr>
    </w:lvl>
    <w:lvl w:ilvl="8" w:tplc="0C0A001B">
      <w:start w:val="1"/>
      <w:numFmt w:val="lowerRoman"/>
      <w:lvlText w:val="%9."/>
      <w:lvlJc w:val="right"/>
      <w:pPr>
        <w:ind w:left="6688" w:hanging="180"/>
      </w:pPr>
    </w:lvl>
  </w:abstractNum>
  <w:abstractNum w:abstractNumId="9" w15:restartNumberingAfterBreak="0">
    <w:nsid w:val="662F648C"/>
    <w:multiLevelType w:val="hybridMultilevel"/>
    <w:tmpl w:val="5010EF6A"/>
    <w:lvl w:ilvl="0" w:tplc="19C4ED66">
      <w:start w:val="1"/>
      <w:numFmt w:val="bullet"/>
      <w:lvlText w:val="-"/>
      <w:lvlJc w:val="left"/>
      <w:pPr>
        <w:ind w:left="360" w:hanging="360"/>
      </w:pPr>
      <w:rPr>
        <w:rFonts w:ascii="Courier New" w:hAnsi="Courier Ne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9AA67D0"/>
    <w:multiLevelType w:val="hybridMultilevel"/>
    <w:tmpl w:val="C4F68A02"/>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6C4D02DE"/>
    <w:multiLevelType w:val="hybridMultilevel"/>
    <w:tmpl w:val="6CE899C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0"/>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A2"/>
    <w:rsid w:val="00050192"/>
    <w:rsid w:val="00055062"/>
    <w:rsid w:val="00060ADA"/>
    <w:rsid w:val="00064F65"/>
    <w:rsid w:val="00077015"/>
    <w:rsid w:val="000A7123"/>
    <w:rsid w:val="000D300F"/>
    <w:rsid w:val="001D2909"/>
    <w:rsid w:val="001E3E7A"/>
    <w:rsid w:val="00206C3D"/>
    <w:rsid w:val="002339BE"/>
    <w:rsid w:val="00251CCC"/>
    <w:rsid w:val="00264E68"/>
    <w:rsid w:val="003000E2"/>
    <w:rsid w:val="003121D1"/>
    <w:rsid w:val="003152F3"/>
    <w:rsid w:val="00394014"/>
    <w:rsid w:val="003A37AD"/>
    <w:rsid w:val="003B736B"/>
    <w:rsid w:val="003C47D5"/>
    <w:rsid w:val="00460543"/>
    <w:rsid w:val="004B73F6"/>
    <w:rsid w:val="00503556"/>
    <w:rsid w:val="0052390B"/>
    <w:rsid w:val="00525CEC"/>
    <w:rsid w:val="00526C85"/>
    <w:rsid w:val="005972B7"/>
    <w:rsid w:val="005A254A"/>
    <w:rsid w:val="005E2923"/>
    <w:rsid w:val="00690180"/>
    <w:rsid w:val="006A6AA2"/>
    <w:rsid w:val="00711185"/>
    <w:rsid w:val="00783DD7"/>
    <w:rsid w:val="007D3E49"/>
    <w:rsid w:val="00827395"/>
    <w:rsid w:val="008617FC"/>
    <w:rsid w:val="00875D1E"/>
    <w:rsid w:val="00892997"/>
    <w:rsid w:val="0097064C"/>
    <w:rsid w:val="00A021F4"/>
    <w:rsid w:val="00A5254F"/>
    <w:rsid w:val="00AA7809"/>
    <w:rsid w:val="00AD500D"/>
    <w:rsid w:val="00BD4579"/>
    <w:rsid w:val="00C64707"/>
    <w:rsid w:val="00C71A41"/>
    <w:rsid w:val="00D442BE"/>
    <w:rsid w:val="00D52E02"/>
    <w:rsid w:val="00DE65E5"/>
    <w:rsid w:val="00E50933"/>
    <w:rsid w:val="00E54FBA"/>
    <w:rsid w:val="00E5645A"/>
    <w:rsid w:val="00E77F2F"/>
    <w:rsid w:val="00E77FF8"/>
    <w:rsid w:val="00E95C02"/>
    <w:rsid w:val="00ED7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C735"/>
  <w15:docId w15:val="{E205CE3D-3FA6-4209-B9A0-6732B363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B3A"/>
    <w:rPr>
      <w:lang w:val="ca-ES"/>
    </w:rPr>
  </w:style>
  <w:style w:type="paragraph" w:styleId="Ttulo1">
    <w:name w:val="heading 1"/>
    <w:basedOn w:val="Normal"/>
    <w:next w:val="Normal"/>
    <w:link w:val="Ttulo1Car"/>
    <w:qFormat/>
    <w:rsid w:val="00E77F2F"/>
    <w:pPr>
      <w:keepNext/>
      <w:numPr>
        <w:numId w:val="1"/>
      </w:numPr>
      <w:spacing w:after="0" w:line="240" w:lineRule="auto"/>
      <w:outlineLvl w:val="0"/>
    </w:pPr>
    <w:rPr>
      <w:rFonts w:ascii="Verdana" w:eastAsia="Times New Roman" w:hAnsi="Verdana"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75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75C6"/>
  </w:style>
  <w:style w:type="paragraph" w:styleId="Piedepgina">
    <w:name w:val="footer"/>
    <w:basedOn w:val="Normal"/>
    <w:link w:val="PiedepginaCar"/>
    <w:uiPriority w:val="99"/>
    <w:unhideWhenUsed/>
    <w:rsid w:val="00ED75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75C6"/>
  </w:style>
  <w:style w:type="paragraph" w:styleId="Textodeglobo">
    <w:name w:val="Balloon Text"/>
    <w:basedOn w:val="Normal"/>
    <w:link w:val="TextodegloboCar"/>
    <w:uiPriority w:val="99"/>
    <w:semiHidden/>
    <w:unhideWhenUsed/>
    <w:rsid w:val="00ED75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5C6"/>
    <w:rPr>
      <w:rFonts w:ascii="Tahoma" w:hAnsi="Tahoma" w:cs="Tahoma"/>
      <w:sz w:val="16"/>
      <w:szCs w:val="16"/>
    </w:rPr>
  </w:style>
  <w:style w:type="character" w:styleId="Hipervnculo">
    <w:name w:val="Hyperlink"/>
    <w:basedOn w:val="Fuentedeprrafopredeter"/>
    <w:uiPriority w:val="99"/>
    <w:semiHidden/>
    <w:unhideWhenUsed/>
    <w:rsid w:val="00742261"/>
    <w:rPr>
      <w:color w:val="0000FF" w:themeColor="hyperlink"/>
      <w:u w:val="single"/>
    </w:rPr>
  </w:style>
  <w:style w:type="table" w:styleId="Tablaconcuadrcula">
    <w:name w:val="Table Grid"/>
    <w:basedOn w:val="Tablanormal"/>
    <w:uiPriority w:val="59"/>
    <w:rsid w:val="0071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95CC4"/>
    <w:pPr>
      <w:spacing w:after="0" w:line="240" w:lineRule="auto"/>
    </w:pPr>
    <w:rPr>
      <w:lang w:val="ca-ES"/>
    </w:rPr>
  </w:style>
  <w:style w:type="paragraph" w:customStyle="1" w:styleId="Header0">
    <w:name w:val="Header_0"/>
    <w:basedOn w:val="Normal"/>
    <w:link w:val="EncabezadoCar0"/>
    <w:uiPriority w:val="99"/>
    <w:unhideWhenUsed/>
    <w:rsid w:val="00B70B35"/>
    <w:pPr>
      <w:tabs>
        <w:tab w:val="center" w:pos="4252"/>
        <w:tab w:val="right" w:pos="8504"/>
      </w:tabs>
      <w:spacing w:after="0" w:line="240" w:lineRule="auto"/>
    </w:pPr>
  </w:style>
  <w:style w:type="character" w:customStyle="1" w:styleId="EncabezadoCar0">
    <w:name w:val="Encabezado Car_0"/>
    <w:basedOn w:val="Fuentedeprrafopredeter"/>
    <w:link w:val="Header0"/>
    <w:uiPriority w:val="99"/>
    <w:rsid w:val="00B70B35"/>
    <w:rPr>
      <w:lang w:val="ca-ES"/>
    </w:rPr>
  </w:style>
  <w:style w:type="character" w:customStyle="1" w:styleId="Ttulo1Car">
    <w:name w:val="Título 1 Car"/>
    <w:basedOn w:val="Fuentedeprrafopredeter"/>
    <w:link w:val="Ttulo1"/>
    <w:rsid w:val="00E77F2F"/>
    <w:rPr>
      <w:rFonts w:ascii="Verdana" w:eastAsia="Times New Roman" w:hAnsi="Verdana" w:cs="Times New Roman"/>
      <w:b/>
      <w:sz w:val="28"/>
      <w:szCs w:val="20"/>
      <w:lang w:val="ca-ES" w:eastAsia="es-ES"/>
    </w:rPr>
  </w:style>
  <w:style w:type="paragraph" w:styleId="Textoindependiente">
    <w:name w:val="Body Text"/>
    <w:basedOn w:val="Normal"/>
    <w:link w:val="TextoindependienteCar"/>
    <w:uiPriority w:val="99"/>
    <w:semiHidden/>
    <w:unhideWhenUsed/>
    <w:rsid w:val="00E77F2F"/>
    <w:pPr>
      <w:spacing w:after="120" w:line="360" w:lineRule="auto"/>
      <w:jc w:val="both"/>
    </w:pPr>
    <w:rPr>
      <w:rFonts w:ascii="Verdana" w:eastAsia="Times New Roman" w:hAnsi="Verdana" w:cs="Times New Roman"/>
      <w:sz w:val="24"/>
      <w:szCs w:val="20"/>
      <w:lang w:eastAsia="es-ES"/>
    </w:rPr>
  </w:style>
  <w:style w:type="character" w:customStyle="1" w:styleId="TextoindependienteCar">
    <w:name w:val="Texto independiente Car"/>
    <w:basedOn w:val="Fuentedeprrafopredeter"/>
    <w:link w:val="Textoindependiente"/>
    <w:uiPriority w:val="99"/>
    <w:semiHidden/>
    <w:rsid w:val="00E77F2F"/>
    <w:rPr>
      <w:rFonts w:ascii="Verdana" w:eastAsia="Times New Roman" w:hAnsi="Verdana" w:cs="Times New Roman"/>
      <w:sz w:val="24"/>
      <w:szCs w:val="20"/>
      <w:lang w:val="ca-ES" w:eastAsia="es-ES"/>
    </w:rPr>
  </w:style>
  <w:style w:type="paragraph" w:styleId="Prrafodelista">
    <w:name w:val="List Paragraph"/>
    <w:basedOn w:val="Normal"/>
    <w:uiPriority w:val="34"/>
    <w:qFormat/>
    <w:rsid w:val="00E77F2F"/>
    <w:pPr>
      <w:ind w:left="720"/>
      <w:contextualSpacing/>
    </w:pPr>
    <w:rPr>
      <w:lang w:val="es-ES"/>
    </w:rPr>
  </w:style>
  <w:style w:type="paragraph" w:customStyle="1" w:styleId="Default">
    <w:name w:val="Default"/>
    <w:rsid w:val="00E77F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3">
    <w:name w:val="Pa13"/>
    <w:basedOn w:val="Default"/>
    <w:next w:val="Default"/>
    <w:uiPriority w:val="99"/>
    <w:rsid w:val="00E77F2F"/>
    <w:pPr>
      <w:spacing w:before="160" w:line="201" w:lineRule="atLeast"/>
    </w:pPr>
    <w:rPr>
      <w:rFonts w:ascii="Arial" w:eastAsia="Times New Roman" w:hAnsi="Arial" w:cs="Arial"/>
      <w:color w:val="auto"/>
      <w:lang w:eastAsia="es-ES"/>
    </w:rPr>
  </w:style>
  <w:style w:type="paragraph" w:customStyle="1" w:styleId="Pa12">
    <w:name w:val="Pa12"/>
    <w:basedOn w:val="Default"/>
    <w:next w:val="Default"/>
    <w:uiPriority w:val="99"/>
    <w:rsid w:val="00E77F2F"/>
    <w:pPr>
      <w:spacing w:before="160" w:line="201" w:lineRule="atLeast"/>
    </w:pPr>
    <w:rPr>
      <w:rFonts w:ascii="Arial" w:eastAsia="Times New Roman" w:hAnsi="Arial" w:cs="Arial"/>
      <w:color w:val="auto"/>
      <w:lang w:eastAsia="es-ES"/>
    </w:rPr>
  </w:style>
  <w:style w:type="paragraph" w:customStyle="1" w:styleId="Pa6">
    <w:name w:val="Pa6"/>
    <w:basedOn w:val="Default"/>
    <w:next w:val="Default"/>
    <w:uiPriority w:val="99"/>
    <w:rsid w:val="00E77F2F"/>
    <w:pPr>
      <w:spacing w:line="201" w:lineRule="atLeast"/>
    </w:pPr>
    <w:rPr>
      <w:rFonts w:ascii="Arial" w:eastAsia="Times New Roman" w:hAnsi="Arial" w:cs="Arial"/>
      <w:color w:val="auto"/>
      <w:lang w:eastAsia="es-ES"/>
    </w:rPr>
  </w:style>
  <w:style w:type="paragraph" w:customStyle="1" w:styleId="ecxmsolistparagraph">
    <w:name w:val="ecxmsolistparagraph"/>
    <w:basedOn w:val="Normal"/>
    <w:uiPriority w:val="99"/>
    <w:rsid w:val="00E77F2F"/>
    <w:pPr>
      <w:suppressAutoHyphens/>
      <w:spacing w:before="280" w:after="280" w:line="240" w:lineRule="auto"/>
    </w:pPr>
    <w:rPr>
      <w:rFonts w:ascii="Times New Roman" w:eastAsia="Calibri" w:hAnsi="Times New Roman" w:cs="Times New Roman"/>
      <w:sz w:val="24"/>
      <w:szCs w:val="24"/>
      <w:lang w:val="es-ES" w:eastAsia="zh-CN"/>
    </w:rPr>
  </w:style>
  <w:style w:type="paragraph" w:customStyle="1" w:styleId="toa">
    <w:name w:val="toa"/>
    <w:basedOn w:val="Normal"/>
    <w:uiPriority w:val="99"/>
    <w:rsid w:val="00E77F2F"/>
    <w:pPr>
      <w:tabs>
        <w:tab w:val="left" w:pos="9000"/>
        <w:tab w:val="right" w:pos="9360"/>
      </w:tabs>
      <w:suppressAutoHyphens/>
      <w:spacing w:after="0" w:line="240" w:lineRule="auto"/>
      <w:jc w:val="both"/>
    </w:pPr>
    <w:rPr>
      <w:rFonts w:ascii="Arial" w:eastAsia="Times New Roman" w:hAnsi="Arial" w:cs="Arial"/>
      <w:kern w:val="2"/>
      <w:sz w:val="24"/>
      <w:szCs w:val="20"/>
      <w:lang w:val="en-US" w:eastAsia="zh-CN"/>
    </w:rPr>
  </w:style>
  <w:style w:type="paragraph" w:customStyle="1" w:styleId="ecxmsonormal">
    <w:name w:val="ecxmsonormal"/>
    <w:basedOn w:val="Normal"/>
    <w:uiPriority w:val="99"/>
    <w:rsid w:val="00E77F2F"/>
    <w:pPr>
      <w:suppressAutoHyphens/>
      <w:spacing w:before="280" w:after="280" w:line="240" w:lineRule="auto"/>
    </w:pPr>
    <w:rPr>
      <w:rFonts w:ascii="Times New Roman" w:eastAsia="Calibri" w:hAnsi="Times New Roman" w:cs="Times New Roman"/>
      <w:sz w:val="24"/>
      <w:szCs w:val="24"/>
      <w:lang w:val="es-ES" w:eastAsia="zh-CN"/>
    </w:rPr>
  </w:style>
  <w:style w:type="character" w:customStyle="1" w:styleId="Ttulo2">
    <w:name w:val="Título #2_"/>
    <w:link w:val="Ttulo20"/>
    <w:locked/>
    <w:rsid w:val="00E77F2F"/>
    <w:rPr>
      <w:rFonts w:ascii="Calibri" w:eastAsia="Calibri" w:hAnsi="Calibri" w:cs="Calibri"/>
      <w:shd w:val="clear" w:color="auto" w:fill="FFFFFF"/>
    </w:rPr>
  </w:style>
  <w:style w:type="paragraph" w:customStyle="1" w:styleId="Ttulo20">
    <w:name w:val="Título #2"/>
    <w:basedOn w:val="Normal"/>
    <w:link w:val="Ttulo2"/>
    <w:rsid w:val="00E77F2F"/>
    <w:pPr>
      <w:widowControl w:val="0"/>
      <w:shd w:val="clear" w:color="auto" w:fill="FFFFFF"/>
      <w:spacing w:before="180" w:after="300" w:line="0" w:lineRule="atLeast"/>
      <w:jc w:val="both"/>
      <w:outlineLvl w:val="1"/>
    </w:pPr>
    <w:rPr>
      <w:rFonts w:ascii="Calibri" w:eastAsia="Calibri" w:hAnsi="Calibri" w:cs="Calibri"/>
      <w:lang w:val="es-ES"/>
    </w:rPr>
  </w:style>
  <w:style w:type="character" w:customStyle="1" w:styleId="Cuerpodeltexto3">
    <w:name w:val="Cuerpo del texto (3)_"/>
    <w:basedOn w:val="Fuentedeprrafopredeter"/>
    <w:link w:val="Cuerpodeltexto30"/>
    <w:locked/>
    <w:rsid w:val="00E77F2F"/>
    <w:rPr>
      <w:rFonts w:ascii="Arial" w:eastAsia="Arial" w:hAnsi="Arial" w:cs="Arial"/>
      <w:sz w:val="16"/>
      <w:szCs w:val="16"/>
      <w:shd w:val="clear" w:color="auto" w:fill="FFFFFF"/>
    </w:rPr>
  </w:style>
  <w:style w:type="paragraph" w:customStyle="1" w:styleId="Cuerpodeltexto30">
    <w:name w:val="Cuerpo del texto (3)"/>
    <w:basedOn w:val="Normal"/>
    <w:link w:val="Cuerpodeltexto3"/>
    <w:rsid w:val="00E77F2F"/>
    <w:pPr>
      <w:widowControl w:val="0"/>
      <w:shd w:val="clear" w:color="auto" w:fill="FFFFFF"/>
      <w:spacing w:after="900" w:line="0" w:lineRule="atLeast"/>
    </w:pPr>
    <w:rPr>
      <w:rFonts w:ascii="Arial" w:eastAsia="Arial" w:hAnsi="Arial" w:cs="Arial"/>
      <w:sz w:val="16"/>
      <w:szCs w:val="16"/>
      <w:lang w:val="es-ES"/>
    </w:rPr>
  </w:style>
  <w:style w:type="paragraph" w:customStyle="1" w:styleId="parrafo">
    <w:name w:val="parrafo"/>
    <w:basedOn w:val="Normal"/>
    <w:uiPriority w:val="99"/>
    <w:rsid w:val="00E77F2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uerpodeltexto2">
    <w:name w:val="Cuerpo del texto (2)_"/>
    <w:basedOn w:val="Fuentedeprrafopredeter"/>
    <w:link w:val="Cuerpodeltexto20"/>
    <w:locked/>
    <w:rsid w:val="00E77F2F"/>
    <w:rPr>
      <w:rFonts w:ascii="Arial" w:eastAsia="Arial" w:hAnsi="Arial" w:cs="Arial"/>
      <w:sz w:val="19"/>
      <w:szCs w:val="19"/>
      <w:shd w:val="clear" w:color="auto" w:fill="FFFFFF"/>
    </w:rPr>
  </w:style>
  <w:style w:type="paragraph" w:customStyle="1" w:styleId="Cuerpodeltexto20">
    <w:name w:val="Cuerpo del texto (2)"/>
    <w:basedOn w:val="Normal"/>
    <w:link w:val="Cuerpodeltexto2"/>
    <w:rsid w:val="00E77F2F"/>
    <w:pPr>
      <w:widowControl w:val="0"/>
      <w:shd w:val="clear" w:color="auto" w:fill="FFFFFF"/>
      <w:spacing w:after="60" w:line="0" w:lineRule="atLeast"/>
      <w:ind w:hanging="380"/>
    </w:pPr>
    <w:rPr>
      <w:rFonts w:ascii="Arial" w:eastAsia="Arial" w:hAnsi="Arial" w:cs="Arial"/>
      <w:sz w:val="19"/>
      <w:szCs w:val="19"/>
      <w:lang w:val="es-ES"/>
    </w:rPr>
  </w:style>
  <w:style w:type="character" w:customStyle="1" w:styleId="apple-converted-space">
    <w:name w:val="apple-converted-space"/>
    <w:rsid w:val="00E77F2F"/>
  </w:style>
  <w:style w:type="character" w:customStyle="1" w:styleId="Cuerpodeltexto2Negrita">
    <w:name w:val="Cuerpo del texto (2) + Negrita"/>
    <w:basedOn w:val="Fuentedeprrafopredeter"/>
    <w:rsid w:val="00E77F2F"/>
    <w:rPr>
      <w:rFonts w:ascii="Century Gothic" w:eastAsia="Century Gothic" w:hAnsi="Century Gothic" w:cs="Century Gothic" w:hint="default"/>
      <w:b/>
      <w:bCs/>
      <w:i w:val="0"/>
      <w:iCs w:val="0"/>
      <w:smallCaps w:val="0"/>
      <w:color w:val="000000"/>
      <w:spacing w:val="0"/>
      <w:w w:val="100"/>
      <w:position w:val="0"/>
      <w:sz w:val="20"/>
      <w:szCs w:val="20"/>
      <w:u w:val="single"/>
      <w:effect w:val="none"/>
      <w:lang w:val="ca-ES" w:eastAsia="ca-ES" w:bidi="ca-ES"/>
    </w:rPr>
  </w:style>
  <w:style w:type="character" w:customStyle="1" w:styleId="Cuerpodeltexto2Exact">
    <w:name w:val="Cuerpo del texto (2) Exact"/>
    <w:basedOn w:val="Fuentedeprrafopredeter"/>
    <w:rsid w:val="00E77F2F"/>
    <w:rPr>
      <w:rFonts w:ascii="Arial" w:eastAsia="Arial" w:hAnsi="Arial" w:cs="Arial" w:hint="default"/>
      <w:b w:val="0"/>
      <w:bCs w:val="0"/>
      <w:i w:val="0"/>
      <w:iCs w:val="0"/>
      <w:smallCaps w:val="0"/>
      <w:strike w:val="0"/>
      <w:dstrike w:val="0"/>
      <w:sz w:val="19"/>
      <w:szCs w:val="19"/>
      <w:u w:val="none"/>
      <w:effect w:val="none"/>
    </w:rPr>
  </w:style>
  <w:style w:type="paragraph" w:styleId="Textoindependiente3">
    <w:name w:val="Body Text 3"/>
    <w:basedOn w:val="Normal"/>
    <w:link w:val="Textoindependiente3Car"/>
    <w:uiPriority w:val="99"/>
    <w:semiHidden/>
    <w:unhideWhenUsed/>
    <w:rsid w:val="00E54FB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54FBA"/>
    <w:rPr>
      <w:sz w:val="16"/>
      <w:szCs w:val="16"/>
      <w:lang w:val="ca-ES"/>
    </w:rPr>
  </w:style>
  <w:style w:type="paragraph" w:customStyle="1" w:styleId="Pa14">
    <w:name w:val="Pa14"/>
    <w:basedOn w:val="Default"/>
    <w:next w:val="Default"/>
    <w:uiPriority w:val="99"/>
    <w:rsid w:val="00E54FBA"/>
    <w:pPr>
      <w:spacing w:line="201" w:lineRule="atLeast"/>
    </w:pPr>
    <w:rPr>
      <w:rFonts w:ascii="Arial" w:eastAsia="Times New Roman" w:hAnsi="Arial" w:cs="Arial"/>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020412">
      <w:bodyDiv w:val="1"/>
      <w:marLeft w:val="0"/>
      <w:marRight w:val="0"/>
      <w:marTop w:val="0"/>
      <w:marBottom w:val="0"/>
      <w:divBdr>
        <w:top w:val="none" w:sz="0" w:space="0" w:color="auto"/>
        <w:left w:val="none" w:sz="0" w:space="0" w:color="auto"/>
        <w:bottom w:val="none" w:sz="0" w:space="0" w:color="auto"/>
        <w:right w:val="none" w:sz="0" w:space="0" w:color="auto"/>
      </w:divBdr>
    </w:div>
    <w:div w:id="18111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ABS Informatica</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Sanchez</dc:creator>
  <cp:lastModifiedBy>Propietario</cp:lastModifiedBy>
  <cp:revision>4</cp:revision>
  <dcterms:created xsi:type="dcterms:W3CDTF">2024-07-26T10:30:00Z</dcterms:created>
  <dcterms:modified xsi:type="dcterms:W3CDTF">2024-07-26T10:30:00Z</dcterms:modified>
</cp:coreProperties>
</file>