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AE" w:rsidRPr="00553CAE" w:rsidRDefault="00553CAE" w:rsidP="00553CAE">
      <w:pPr>
        <w:pageBreakBefore/>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b/>
          <w:bCs/>
          <w:color w:val="000000"/>
          <w:lang w:eastAsia="ca-ES"/>
        </w:rPr>
        <w:t>ANNEX 1 DECLARACIÓ RESPONSABLE</w:t>
      </w:r>
    </w:p>
    <w:p w:rsidR="00553CAE" w:rsidRPr="00553CAE" w:rsidRDefault="00553CAE" w:rsidP="00553CAE">
      <w:pPr>
        <w:spacing w:before="100" w:beforeAutospacing="1" w:after="0" w:line="240" w:lineRule="auto"/>
        <w:jc w:val="both"/>
        <w:rPr>
          <w:rFonts w:ascii="Arial" w:eastAsia="Times New Roman" w:hAnsi="Arial" w:cs="Arial"/>
          <w:color w:val="000000"/>
          <w:sz w:val="24"/>
          <w:szCs w:val="24"/>
          <w:lang w:eastAsia="ca-ES"/>
        </w:rPr>
      </w:pPr>
      <w:r w:rsidRPr="00553CAE">
        <w:rPr>
          <w:rFonts w:ascii="Arial" w:eastAsia="Times New Roman" w:hAnsi="Arial" w:cs="Arial"/>
          <w:color w:val="000000"/>
          <w:lang w:eastAsia="ca-ES"/>
        </w:rPr>
        <w:t>El/La senyor/a ..........................................................................................................., amb DNI núm. .................................., en nom propi / en nom i representació de l’empresa .................................................................... amb CIF....................................,</w:t>
      </w:r>
      <w:r>
        <w:rPr>
          <w:rFonts w:ascii="Arial" w:eastAsia="Times New Roman" w:hAnsi="Arial" w:cs="Arial"/>
          <w:color w:val="000000"/>
          <w:lang w:eastAsia="ca-ES"/>
        </w:rPr>
        <w:t xml:space="preserve"> </w:t>
      </w:r>
      <w:r w:rsidRPr="00553CAE">
        <w:rPr>
          <w:rFonts w:ascii="Arial" w:eastAsia="Times New Roman" w:hAnsi="Arial" w:cs="Arial"/>
          <w:color w:val="000000"/>
          <w:lang w:eastAsia="ca-ES"/>
        </w:rPr>
        <w:t>de la qual actua en qualitat de .................................................. (administrador únic, solidari o mancomunat o apoderat solidari o apoderat o mancomunat), segons escriptura públi</w:t>
      </w:r>
      <w:r>
        <w:rPr>
          <w:rFonts w:ascii="Arial" w:eastAsia="Times New Roman" w:hAnsi="Arial" w:cs="Arial"/>
          <w:color w:val="000000"/>
          <w:lang w:eastAsia="ca-ES"/>
        </w:rPr>
        <w:t>ca atorgada davant el Notari de .</w:t>
      </w:r>
      <w:r w:rsidRPr="00553CAE">
        <w:rPr>
          <w:rFonts w:ascii="Arial" w:eastAsia="Times New Roman" w:hAnsi="Arial" w:cs="Arial"/>
          <w:color w:val="000000"/>
          <w:lang w:eastAsia="ca-ES"/>
        </w:rPr>
        <w:t>...........................................................................................</w:t>
      </w:r>
      <w:r>
        <w:rPr>
          <w:rFonts w:ascii="Arial" w:eastAsia="Times New Roman" w:hAnsi="Arial" w:cs="Arial"/>
          <w:color w:val="000000"/>
          <w:lang w:eastAsia="ca-ES"/>
        </w:rPr>
        <w:t>..........................</w:t>
      </w:r>
      <w:r w:rsidRPr="00553CAE">
        <w:rPr>
          <w:rFonts w:ascii="Arial" w:eastAsia="Times New Roman" w:hAnsi="Arial" w:cs="Arial"/>
          <w:color w:val="000000"/>
          <w:lang w:eastAsia="ca-ES"/>
        </w:rPr>
        <w:t>(lloc), senyor ......................................................................., en data ............................... i número de protocol ........................................, declara sota la seva responsabilitat, com a empresa licitadora del contracte “</w:t>
      </w:r>
      <w:r w:rsidRPr="00553CAE">
        <w:rPr>
          <w:rFonts w:ascii="Arial" w:eastAsia="Times New Roman" w:hAnsi="Arial" w:cs="Arial"/>
          <w:b/>
          <w:bCs/>
          <w:color w:val="000000"/>
          <w:lang w:eastAsia="ca-ES"/>
        </w:rPr>
        <w:t>SERVEI DE POSICIONAMENT DIGITAL A XARXES PER A L’INSTITUT MUNICIPAL REUS CULTURA, EL CONSORCI DEL TEATRE BARTRINA I EL CONSORCI DEL TEATRE FORTUNY.</w:t>
      </w:r>
      <w:r>
        <w:rPr>
          <w:rFonts w:ascii="Arial" w:eastAsia="Times New Roman" w:hAnsi="Arial" w:cs="Arial"/>
          <w:b/>
          <w:bCs/>
          <w:color w:val="000000"/>
          <w:lang w:eastAsia="ca-ES"/>
        </w:rPr>
        <w:t>”</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està facultat/ada per contractar amb l'Administració, ja que té la capacitat d’obrar, l’habilitació empresarial o professional i la solvència econòmica i financera així com la solvència tècnica o professional o, si s’escau, la classificació empresarial, requerida en el Plec de clàusules administratives particulars i no es troba compresa en cap de les circumstàncies de prohibició per contractar establertes en els articles 65 a 97 de la LCSP.</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està al corrent en el compliment de les seves obligacions tributàries i amb la Seguretat Social, de conformitat amb el que estableix l’article 71.1 d) de la LCSP i els articles 13 i 14 del Reglament general de la Llei de contractes de les Administracions Públiques, aprovat pel Reial decret 1098/2001, de 12 d’octubre.</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autoritza a l’òrgan de contractació a obtenir directament dels òrgans administratius competents les dades o documents registrals i els relatius a les obligacions tributàries i amb la Seguretat Social que es requereixin per procedir, si s’escau, a l’adjudicació del contracte.</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 (indicar SÍ/NO) està inscrit en el Registre de Licitadors de la Generalitat de Catalunya i/o de l’Administració General de l’Estat i que les dades que hi consten no han experimentat cap variació.</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l’empresa .............. (indicar SÍ/NO) recorrerà a solvència externa, i que en cas afirmatiu, compta amb el compromís per escrit de les entitats corresponents per a disposar dels seus recursos i capacitats per a utilitzar-los en l’execució del contracte.</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en el seu cas, declara comprometre’s a adscriure a l’execució del contracte determinats mitjans materials i/o personals, quan així es requereixi.</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w:t>
      </w:r>
      <w:r>
        <w:rPr>
          <w:rFonts w:ascii="Arial" w:eastAsia="Times New Roman" w:hAnsi="Arial" w:cs="Arial"/>
          <w:color w:val="000000"/>
          <w:lang w:eastAsia="ca-ES"/>
        </w:rPr>
        <w:t>e</w:t>
      </w:r>
      <w:r w:rsidRPr="00553CAE">
        <w:rPr>
          <w:rFonts w:ascii="Arial" w:eastAsia="Times New Roman" w:hAnsi="Arial" w:cs="Arial"/>
          <w:color w:val="000000"/>
          <w:lang w:eastAsia="ca-ES"/>
        </w:rPr>
        <w:t xml:space="preserve"> la plantilla de l’empresa ........... (indicar SÍ/NO) està integrada per un nombre de persones treballadores amb discapacitat no inferior al 2%, o que s’ha adoptat alguna de les mesures alternatives previstes en l’article 2 del Reial decret 364/2005, de 8 d’abril.</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l’empresa (indicar SÍ/NO) .......... disposa del corresponent pla d’igualtat entre les dones i els homes.</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essent una empresa estrangera, es sotmetrà als jutjats i tribunals espanyols de qualsevol ordre per a totes les incidències que puguin sorgir del contracte, amb renúncia expressa del fur propi.</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en cas de ser una empresa estrangera d’Estats no membres de la Unió Europea, declaro que disposo d’una sucursal oberta a Espanya i que s’han designat persones apoderades o representants per a les seves operacions i consten inscrites en el Registre Mercantil, quan així es requereixi.</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en el cas que formulin ofertes empreses vinculades, el grup empresarial a què pertanyen és ........................................................................................ (indicar les empreses que el componen).</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en relació al tractament de dades de caràcter personal, l’empresa declara que ofereix garanties suficients per aplicar, en cas que el contracte comporti el tractament de dades de caràcter personal, mesures tècniques i organitzatives apropiades, per tal que el tractament s’efectuï de conformitat amb la Llei orgànica 3/2018, de 5 de desembre, de Protecció de dades personals i garantia dels drets digitals i la normativa de desenvolupament, així com, si escau, amb el Reglament (UE) 2016/679 del Parlament Europeu i del Consell, de 27 d'abril de 2016, relatiu a la protecció de les persones físiques pel que fa al tractament de dades personals i a la lliure circulació d'aquestes dades i pel qual es deroga la Directiva 95/46/CE.</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la informació i documents aportats en el sobre únic electrònic són de contingut absolutament cert.</w:t>
      </w:r>
    </w:p>
    <w:p w:rsidR="00553CAE" w:rsidRDefault="00553CAE" w:rsidP="00553CAE">
      <w:pPr>
        <w:spacing w:before="100" w:beforeAutospacing="1" w:after="0" w:line="240" w:lineRule="auto"/>
        <w:jc w:val="both"/>
        <w:rPr>
          <w:rFonts w:ascii="Arial" w:eastAsia="Times New Roman" w:hAnsi="Arial" w:cs="Arial"/>
          <w:color w:val="000000"/>
          <w:lang w:eastAsia="ca-ES"/>
        </w:rPr>
      </w:pPr>
      <w:r w:rsidRPr="00553CAE">
        <w:rPr>
          <w:rFonts w:ascii="Arial" w:eastAsia="Times New Roman" w:hAnsi="Arial" w:cs="Arial"/>
          <w:color w:val="000000"/>
          <w:lang w:eastAsia="ca-ES"/>
        </w:rPr>
        <w:t>- Que l’adreça de correu electrònic on rebre els avisos de les posades a disposició de les notificacions electròniques mitjançant el servei e-NOTUM; la persona autoritzada a accedir a les notificacions electròniques; el número de telèfon mòbil on rebre els avisos esmentats, per accedir a les notificacions; és:</w:t>
      </w:r>
    </w:p>
    <w:p w:rsidR="00553CAE" w:rsidRDefault="00553CAE" w:rsidP="00553CAE">
      <w:pPr>
        <w:spacing w:before="100" w:beforeAutospacing="1" w:after="0" w:line="240" w:lineRule="auto"/>
        <w:jc w:val="both"/>
        <w:rPr>
          <w:rFonts w:ascii="Arial" w:eastAsia="Times New Roman" w:hAnsi="Arial" w:cs="Arial"/>
          <w:color w:val="000000"/>
          <w:lang w:eastAsia="ca-ES"/>
        </w:rPr>
      </w:pPr>
    </w:p>
    <w:tbl>
      <w:tblPr>
        <w:tblStyle w:val="Taulaambquadrcula"/>
        <w:tblW w:w="0" w:type="auto"/>
        <w:tblLook w:val="04A0"/>
      </w:tblPr>
      <w:tblGrid>
        <w:gridCol w:w="2161"/>
        <w:gridCol w:w="1775"/>
        <w:gridCol w:w="2268"/>
        <w:gridCol w:w="2440"/>
      </w:tblGrid>
      <w:tr w:rsidR="00553CAE" w:rsidTr="00553CAE">
        <w:tc>
          <w:tcPr>
            <w:tcW w:w="2161" w:type="dxa"/>
          </w:tcPr>
          <w:p w:rsidR="00553CAE" w:rsidRDefault="00553CAE" w:rsidP="00553CAE">
            <w:pPr>
              <w:spacing w:before="100" w:beforeAutospacing="1"/>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Nom i Cognoms</w:t>
            </w:r>
          </w:p>
        </w:tc>
        <w:tc>
          <w:tcPr>
            <w:tcW w:w="1775" w:type="dxa"/>
          </w:tcPr>
          <w:p w:rsidR="00553CAE" w:rsidRDefault="00553CAE" w:rsidP="00553CAE">
            <w:pPr>
              <w:spacing w:before="100" w:beforeAutospacing="1"/>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NIF</w:t>
            </w:r>
          </w:p>
        </w:tc>
        <w:tc>
          <w:tcPr>
            <w:tcW w:w="2268" w:type="dxa"/>
          </w:tcPr>
          <w:p w:rsidR="00553CAE" w:rsidRDefault="00553CAE" w:rsidP="00553CAE">
            <w:pPr>
              <w:spacing w:before="100" w:beforeAutospacing="1"/>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Adreça de correu</w:t>
            </w:r>
            <w:r>
              <w:rPr>
                <w:rFonts w:ascii="Liberation Serif" w:eastAsia="Times New Roman" w:hAnsi="Liberation Serif" w:cs="Liberation Serif"/>
                <w:color w:val="000000"/>
                <w:sz w:val="24"/>
                <w:szCs w:val="24"/>
                <w:lang w:eastAsia="ca-ES"/>
              </w:rPr>
              <w:t xml:space="preserve"> </w:t>
            </w:r>
            <w:r w:rsidRPr="00553CAE">
              <w:rPr>
                <w:rFonts w:ascii="Arial" w:eastAsia="Times New Roman" w:hAnsi="Arial" w:cs="Arial"/>
                <w:color w:val="000000"/>
                <w:lang w:eastAsia="ca-ES"/>
              </w:rPr>
              <w:t>electrònic</w:t>
            </w:r>
          </w:p>
        </w:tc>
        <w:tc>
          <w:tcPr>
            <w:tcW w:w="2440" w:type="dxa"/>
          </w:tcPr>
          <w:p w:rsidR="00553CAE" w:rsidRDefault="00553CAE" w:rsidP="00553CAE">
            <w:pPr>
              <w:spacing w:before="100" w:beforeAutospacing="1"/>
              <w:jc w:val="both"/>
              <w:rPr>
                <w:rFonts w:ascii="Liberation Serif" w:eastAsia="Times New Roman" w:hAnsi="Liberation Serif" w:cs="Liberation Serif"/>
                <w:color w:val="000000"/>
                <w:sz w:val="24"/>
                <w:szCs w:val="24"/>
                <w:lang w:eastAsia="ca-ES"/>
              </w:rPr>
            </w:pPr>
            <w:r>
              <w:rPr>
                <w:rFonts w:ascii="Arial" w:eastAsia="Times New Roman" w:hAnsi="Arial" w:cs="Arial"/>
                <w:color w:val="000000"/>
                <w:lang w:eastAsia="ca-ES"/>
              </w:rPr>
              <w:t>Núm.</w:t>
            </w:r>
            <w:r w:rsidRPr="00553CAE">
              <w:rPr>
                <w:rFonts w:ascii="Arial" w:eastAsia="Times New Roman" w:hAnsi="Arial" w:cs="Arial"/>
                <w:color w:val="000000"/>
                <w:lang w:eastAsia="ca-ES"/>
              </w:rPr>
              <w:t xml:space="preserve"> de telèfon</w:t>
            </w:r>
            <w:r>
              <w:rPr>
                <w:rFonts w:ascii="Liberation Serif" w:eastAsia="Times New Roman" w:hAnsi="Liberation Serif" w:cs="Liberation Serif"/>
                <w:color w:val="000000"/>
                <w:sz w:val="24"/>
                <w:szCs w:val="24"/>
                <w:lang w:eastAsia="ca-ES"/>
              </w:rPr>
              <w:t xml:space="preserve"> </w:t>
            </w:r>
            <w:r w:rsidRPr="00553CAE">
              <w:rPr>
                <w:rFonts w:ascii="Arial" w:eastAsia="Times New Roman" w:hAnsi="Arial" w:cs="Arial"/>
                <w:color w:val="000000"/>
                <w:lang w:eastAsia="ca-ES"/>
              </w:rPr>
              <w:t>mòbil</w:t>
            </w:r>
          </w:p>
        </w:tc>
      </w:tr>
      <w:tr w:rsidR="00553CAE" w:rsidTr="00553CAE">
        <w:tc>
          <w:tcPr>
            <w:tcW w:w="2161" w:type="dxa"/>
          </w:tcPr>
          <w:p w:rsidR="00553CAE" w:rsidRDefault="00553CAE" w:rsidP="00553CAE">
            <w:pPr>
              <w:spacing w:before="100" w:beforeAutospacing="1"/>
              <w:jc w:val="both"/>
              <w:rPr>
                <w:rFonts w:ascii="Liberation Serif" w:eastAsia="Times New Roman" w:hAnsi="Liberation Serif" w:cs="Liberation Serif"/>
                <w:color w:val="000000"/>
                <w:sz w:val="24"/>
                <w:szCs w:val="24"/>
                <w:lang w:eastAsia="ca-ES"/>
              </w:rPr>
            </w:pPr>
          </w:p>
        </w:tc>
        <w:tc>
          <w:tcPr>
            <w:tcW w:w="1775" w:type="dxa"/>
          </w:tcPr>
          <w:p w:rsidR="00553CAE" w:rsidRDefault="00553CAE" w:rsidP="00553CAE">
            <w:pPr>
              <w:spacing w:before="100" w:beforeAutospacing="1"/>
              <w:jc w:val="both"/>
              <w:rPr>
                <w:rFonts w:ascii="Liberation Serif" w:eastAsia="Times New Roman" w:hAnsi="Liberation Serif" w:cs="Liberation Serif"/>
                <w:color w:val="000000"/>
                <w:sz w:val="24"/>
                <w:szCs w:val="24"/>
                <w:lang w:eastAsia="ca-ES"/>
              </w:rPr>
            </w:pPr>
          </w:p>
        </w:tc>
        <w:tc>
          <w:tcPr>
            <w:tcW w:w="2268" w:type="dxa"/>
          </w:tcPr>
          <w:p w:rsidR="00553CAE" w:rsidRDefault="00553CAE" w:rsidP="00553CAE">
            <w:pPr>
              <w:spacing w:before="100" w:beforeAutospacing="1"/>
              <w:jc w:val="both"/>
              <w:rPr>
                <w:rFonts w:ascii="Liberation Serif" w:eastAsia="Times New Roman" w:hAnsi="Liberation Serif" w:cs="Liberation Serif"/>
                <w:color w:val="000000"/>
                <w:sz w:val="24"/>
                <w:szCs w:val="24"/>
                <w:lang w:eastAsia="ca-ES"/>
              </w:rPr>
            </w:pPr>
          </w:p>
        </w:tc>
        <w:tc>
          <w:tcPr>
            <w:tcW w:w="2440" w:type="dxa"/>
          </w:tcPr>
          <w:p w:rsidR="00553CAE" w:rsidRDefault="00553CAE" w:rsidP="00553CAE">
            <w:pPr>
              <w:spacing w:before="100" w:beforeAutospacing="1"/>
              <w:jc w:val="both"/>
              <w:rPr>
                <w:rFonts w:ascii="Liberation Serif" w:eastAsia="Times New Roman" w:hAnsi="Liberation Serif" w:cs="Liberation Serif"/>
                <w:color w:val="000000"/>
                <w:sz w:val="24"/>
                <w:szCs w:val="24"/>
                <w:lang w:eastAsia="ca-ES"/>
              </w:rPr>
            </w:pPr>
          </w:p>
        </w:tc>
      </w:tr>
    </w:tbl>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 Que com a signant d’aquesta declaració té capacitat suficient, en la representació amb la qual actua, per comparèixer i signar aquesta declaració i la resta de documentació requerida per contractar, inclosa l’oferta econòmica.</w:t>
      </w: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p>
    <w:p w:rsidR="00553CAE" w:rsidRPr="00553CAE" w:rsidRDefault="00553CAE" w:rsidP="00553CAE">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color w:val="000000"/>
          <w:lang w:eastAsia="ca-ES"/>
        </w:rPr>
        <w:t>I per què consti, signo aquesta declaració responsable.</w:t>
      </w:r>
    </w:p>
    <w:p w:rsidR="00C17EEB" w:rsidRPr="006662E3" w:rsidRDefault="00553CAE" w:rsidP="006662E3">
      <w:pPr>
        <w:spacing w:before="100" w:beforeAutospacing="1" w:after="0" w:line="240" w:lineRule="auto"/>
        <w:jc w:val="both"/>
        <w:rPr>
          <w:rFonts w:ascii="Liberation Serif" w:eastAsia="Times New Roman" w:hAnsi="Liberation Serif" w:cs="Liberation Serif"/>
          <w:color w:val="000000"/>
          <w:sz w:val="24"/>
          <w:szCs w:val="24"/>
          <w:lang w:eastAsia="ca-ES"/>
        </w:rPr>
      </w:pPr>
      <w:r w:rsidRPr="00553CAE">
        <w:rPr>
          <w:rFonts w:ascii="Arial" w:eastAsia="Times New Roman" w:hAnsi="Arial" w:cs="Arial"/>
          <w:b/>
          <w:bCs/>
          <w:color w:val="000000"/>
          <w:lang w:eastAsia="ca-ES"/>
        </w:rPr>
        <w:t>Signatura electrònica</w:t>
      </w:r>
    </w:p>
    <w:sectPr w:rsidR="00C17EEB" w:rsidRPr="006662E3" w:rsidSect="00C17EEB">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A9F" w:rsidRDefault="00D44A9F" w:rsidP="00D44A9F">
      <w:pPr>
        <w:spacing w:after="0" w:line="240" w:lineRule="auto"/>
      </w:pPr>
      <w:r>
        <w:separator/>
      </w:r>
    </w:p>
  </w:endnote>
  <w:endnote w:type="continuationSeparator" w:id="0">
    <w:p w:rsidR="00D44A9F" w:rsidRDefault="00D44A9F" w:rsidP="00D44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A9F" w:rsidRDefault="00D44A9F" w:rsidP="00D44A9F">
      <w:pPr>
        <w:spacing w:after="0" w:line="240" w:lineRule="auto"/>
      </w:pPr>
      <w:r>
        <w:separator/>
      </w:r>
    </w:p>
  </w:footnote>
  <w:footnote w:type="continuationSeparator" w:id="0">
    <w:p w:rsidR="00D44A9F" w:rsidRDefault="00D44A9F" w:rsidP="00D44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A9F" w:rsidRPr="00D44A9F" w:rsidRDefault="00D44A9F" w:rsidP="00D44A9F">
    <w:pPr>
      <w:pStyle w:val="Capalera"/>
      <w:jc w:val="right"/>
      <w:rPr>
        <w:rFonts w:ascii="Arial" w:hAnsi="Arial" w:cs="Arial"/>
        <w:noProof/>
        <w:sz w:val="18"/>
        <w:szCs w:val="18"/>
        <w:lang w:eastAsia="ca-ES"/>
      </w:rPr>
    </w:pPr>
    <w:r w:rsidRPr="00D44A9F">
      <w:rPr>
        <w:rFonts w:ascii="Arial" w:hAnsi="Arial" w:cs="Arial"/>
        <w:noProof/>
        <w:sz w:val="18"/>
        <w:szCs w:val="18"/>
        <w:lang w:eastAsia="ca-ES"/>
      </w:rPr>
      <w:drawing>
        <wp:anchor distT="0" distB="0" distL="114300" distR="114300" simplePos="0" relativeHeight="251658240" behindDoc="0" locked="0" layoutInCell="1" allowOverlap="1">
          <wp:simplePos x="0" y="0"/>
          <wp:positionH relativeFrom="column">
            <wp:posOffset>54610</wp:posOffset>
          </wp:positionH>
          <wp:positionV relativeFrom="paragraph">
            <wp:posOffset>-85725</wp:posOffset>
          </wp:positionV>
          <wp:extent cx="1685290" cy="573405"/>
          <wp:effectExtent l="19050" t="0" r="0" b="0"/>
          <wp:wrapThrough wrapText="bothSides">
            <wp:wrapPolygon edited="0">
              <wp:start x="-244" y="0"/>
              <wp:lineTo x="-244" y="20093"/>
              <wp:lineTo x="21486" y="20093"/>
              <wp:lineTo x="21486" y="0"/>
              <wp:lineTo x="-244" y="0"/>
            </wp:wrapPolygon>
          </wp:wrapThrough>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85290" cy="573405"/>
                  </a:xfrm>
                  <a:prstGeom prst="rect">
                    <a:avLst/>
                  </a:prstGeom>
                  <a:noFill/>
                  <a:ln w="9525">
                    <a:noFill/>
                    <a:miter lim="800000"/>
                    <a:headEnd/>
                    <a:tailEnd/>
                  </a:ln>
                </pic:spPr>
              </pic:pic>
            </a:graphicData>
          </a:graphic>
        </wp:anchor>
      </w:drawing>
    </w:r>
    <w:r w:rsidRPr="00D44A9F">
      <w:rPr>
        <w:rFonts w:ascii="Arial" w:hAnsi="Arial" w:cs="Arial"/>
        <w:sz w:val="18"/>
        <w:szCs w:val="18"/>
      </w:rPr>
      <w:t>Institut Municipal Reus Cultura</w:t>
    </w:r>
  </w:p>
  <w:p w:rsidR="00D44A9F" w:rsidRPr="00D44A9F" w:rsidRDefault="00D44A9F" w:rsidP="00D44A9F">
    <w:pPr>
      <w:pStyle w:val="NormalWeb"/>
      <w:spacing w:before="0" w:beforeAutospacing="0" w:after="0" w:line="240" w:lineRule="auto"/>
      <w:jc w:val="right"/>
      <w:rPr>
        <w:rFonts w:ascii="Arial" w:hAnsi="Arial" w:cs="Arial"/>
        <w:sz w:val="18"/>
        <w:szCs w:val="18"/>
      </w:rPr>
    </w:pPr>
    <w:r w:rsidRPr="00D44A9F">
      <w:rPr>
        <w:rFonts w:ascii="Arial" w:hAnsi="Arial" w:cs="Arial"/>
        <w:sz w:val="18"/>
        <w:szCs w:val="18"/>
      </w:rPr>
      <w:t>Cr. de Sant Joan 27 -43201 Reus</w:t>
    </w:r>
  </w:p>
  <w:p w:rsidR="00D44A9F" w:rsidRPr="00D44A9F" w:rsidRDefault="00D44A9F" w:rsidP="00D44A9F">
    <w:pPr>
      <w:pStyle w:val="NormalWeb"/>
      <w:spacing w:before="0" w:beforeAutospacing="0" w:after="0" w:line="240" w:lineRule="auto"/>
      <w:jc w:val="right"/>
      <w:rPr>
        <w:rFonts w:ascii="Arial" w:hAnsi="Arial" w:cs="Arial"/>
        <w:sz w:val="18"/>
        <w:szCs w:val="18"/>
      </w:rPr>
    </w:pPr>
    <w:r w:rsidRPr="00D44A9F">
      <w:rPr>
        <w:rFonts w:ascii="Arial" w:hAnsi="Arial" w:cs="Arial"/>
        <w:sz w:val="18"/>
        <w:szCs w:val="18"/>
      </w:rPr>
      <w:t>Tel. 977 010 650</w:t>
    </w:r>
  </w:p>
  <w:p w:rsidR="00D44A9F" w:rsidRPr="00D44A9F" w:rsidRDefault="00D44A9F" w:rsidP="00D44A9F">
    <w:pPr>
      <w:pStyle w:val="NormalWeb"/>
      <w:spacing w:before="0" w:beforeAutospacing="0" w:after="0" w:line="240" w:lineRule="auto"/>
      <w:jc w:val="right"/>
      <w:rPr>
        <w:rFonts w:ascii="Arial" w:hAnsi="Arial" w:cs="Arial"/>
        <w:color w:val="auto"/>
        <w:sz w:val="18"/>
        <w:szCs w:val="18"/>
      </w:rPr>
    </w:pPr>
    <w:r w:rsidRPr="00D44A9F">
      <w:rPr>
        <w:rFonts w:ascii="Arial" w:hAnsi="Arial" w:cs="Arial"/>
        <w:color w:val="auto"/>
        <w:sz w:val="18"/>
        <w:szCs w:val="18"/>
      </w:rPr>
      <w:t>imrc@reuscultura.cat</w:t>
    </w:r>
  </w:p>
  <w:p w:rsidR="00D44A9F" w:rsidRPr="00D44A9F" w:rsidRDefault="00D44A9F" w:rsidP="00D44A9F">
    <w:pPr>
      <w:pStyle w:val="NormalWeb"/>
      <w:spacing w:before="0" w:beforeAutospacing="0" w:after="0" w:line="240" w:lineRule="auto"/>
      <w:jc w:val="right"/>
      <w:rPr>
        <w:rFonts w:ascii="Arial" w:hAnsi="Arial" w:cs="Arial"/>
        <w:sz w:val="18"/>
        <w:szCs w:val="18"/>
      </w:rPr>
    </w:pPr>
    <w:r w:rsidRPr="00D44A9F">
      <w:rPr>
        <w:rFonts w:ascii="Arial" w:hAnsi="Arial" w:cs="Arial"/>
        <w:sz w:val="18"/>
        <w:szCs w:val="18"/>
      </w:rPr>
      <w:t>www.reus.cat</w:t>
    </w:r>
  </w:p>
  <w:p w:rsidR="00D44A9F" w:rsidRDefault="00D44A9F" w:rsidP="00D44A9F">
    <w:pPr>
      <w:pStyle w:val="Capalera"/>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hdrShapeDefaults>
    <o:shapedefaults v:ext="edit" spidmax="5121"/>
  </w:hdrShapeDefaults>
  <w:footnotePr>
    <w:footnote w:id="-1"/>
    <w:footnote w:id="0"/>
  </w:footnotePr>
  <w:endnotePr>
    <w:endnote w:id="-1"/>
    <w:endnote w:id="0"/>
  </w:endnotePr>
  <w:compat/>
  <w:rsids>
    <w:rsidRoot w:val="00553CAE"/>
    <w:rsid w:val="00553CAE"/>
    <w:rsid w:val="006662E3"/>
    <w:rsid w:val="007F32A4"/>
    <w:rsid w:val="009207AD"/>
    <w:rsid w:val="00C17EEB"/>
    <w:rsid w:val="00D44A9F"/>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EB"/>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western">
    <w:name w:val="western"/>
    <w:basedOn w:val="Normal"/>
    <w:rsid w:val="00553CAE"/>
    <w:pPr>
      <w:spacing w:before="100" w:beforeAutospacing="1" w:after="142"/>
    </w:pPr>
    <w:rPr>
      <w:rFonts w:ascii="Liberation Serif" w:eastAsia="Times New Roman" w:hAnsi="Liberation Serif" w:cs="Liberation Serif"/>
      <w:color w:val="000000"/>
      <w:sz w:val="24"/>
      <w:szCs w:val="24"/>
      <w:lang w:eastAsia="ca-ES"/>
    </w:rPr>
  </w:style>
  <w:style w:type="paragraph" w:customStyle="1" w:styleId="western1">
    <w:name w:val="western1"/>
    <w:basedOn w:val="Normal"/>
    <w:rsid w:val="00553CAE"/>
    <w:pPr>
      <w:spacing w:before="100" w:beforeAutospacing="1" w:after="142" w:line="240" w:lineRule="auto"/>
    </w:pPr>
    <w:rPr>
      <w:rFonts w:ascii="Liberation Serif" w:eastAsia="Times New Roman" w:hAnsi="Liberation Serif" w:cs="Liberation Serif"/>
      <w:color w:val="000000"/>
      <w:sz w:val="24"/>
      <w:szCs w:val="24"/>
      <w:lang w:eastAsia="ca-ES"/>
    </w:rPr>
  </w:style>
  <w:style w:type="table" w:styleId="Taulaambquadrcula">
    <w:name w:val="Table Grid"/>
    <w:basedOn w:val="Taulanormal"/>
    <w:uiPriority w:val="59"/>
    <w:rsid w:val="00553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alera">
    <w:name w:val="header"/>
    <w:basedOn w:val="Normal"/>
    <w:link w:val="CapaleraCar"/>
    <w:uiPriority w:val="99"/>
    <w:semiHidden/>
    <w:unhideWhenUsed/>
    <w:rsid w:val="00D44A9F"/>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semiHidden/>
    <w:rsid w:val="00D44A9F"/>
  </w:style>
  <w:style w:type="paragraph" w:styleId="Peu">
    <w:name w:val="footer"/>
    <w:basedOn w:val="Normal"/>
    <w:link w:val="PeuCar"/>
    <w:uiPriority w:val="99"/>
    <w:semiHidden/>
    <w:unhideWhenUsed/>
    <w:rsid w:val="00D44A9F"/>
    <w:pPr>
      <w:tabs>
        <w:tab w:val="center" w:pos="4252"/>
        <w:tab w:val="right" w:pos="8504"/>
      </w:tabs>
      <w:spacing w:after="0" w:line="240" w:lineRule="auto"/>
    </w:pPr>
  </w:style>
  <w:style w:type="character" w:customStyle="1" w:styleId="PeuCar">
    <w:name w:val="Peu Car"/>
    <w:basedOn w:val="Tipusdelletraperdefectedelpargraf"/>
    <w:link w:val="Peu"/>
    <w:uiPriority w:val="99"/>
    <w:semiHidden/>
    <w:rsid w:val="00D44A9F"/>
  </w:style>
  <w:style w:type="paragraph" w:styleId="Textdeglobus">
    <w:name w:val="Balloon Text"/>
    <w:basedOn w:val="Normal"/>
    <w:link w:val="TextdeglobusCar"/>
    <w:uiPriority w:val="99"/>
    <w:semiHidden/>
    <w:unhideWhenUsed/>
    <w:rsid w:val="00D44A9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44A9F"/>
    <w:rPr>
      <w:rFonts w:ascii="Tahoma" w:hAnsi="Tahoma" w:cs="Tahoma"/>
      <w:sz w:val="16"/>
      <w:szCs w:val="16"/>
    </w:rPr>
  </w:style>
  <w:style w:type="paragraph" w:styleId="NormalWeb">
    <w:name w:val="Normal (Web)"/>
    <w:basedOn w:val="Normal"/>
    <w:uiPriority w:val="99"/>
    <w:semiHidden/>
    <w:unhideWhenUsed/>
    <w:rsid w:val="00D44A9F"/>
    <w:pPr>
      <w:spacing w:before="100" w:beforeAutospacing="1" w:after="142"/>
    </w:pPr>
    <w:rPr>
      <w:rFonts w:ascii="Times New Roman" w:eastAsia="Times New Roman" w:hAnsi="Times New Roman" w:cs="Times New Roman"/>
      <w:color w:val="000000"/>
      <w:sz w:val="24"/>
      <w:szCs w:val="24"/>
      <w:lang w:eastAsia="ca-ES"/>
    </w:rPr>
  </w:style>
  <w:style w:type="character" w:styleId="Enlla">
    <w:name w:val="Hyperlink"/>
    <w:basedOn w:val="Tipusdelletraperdefectedelpargraf"/>
    <w:uiPriority w:val="99"/>
    <w:semiHidden/>
    <w:unhideWhenUsed/>
    <w:rsid w:val="00D44A9F"/>
    <w:rPr>
      <w:color w:val="000080"/>
      <w:u w:val="single"/>
    </w:rPr>
  </w:style>
</w:styles>
</file>

<file path=word/webSettings.xml><?xml version="1.0" encoding="utf-8"?>
<w:webSettings xmlns:r="http://schemas.openxmlformats.org/officeDocument/2006/relationships" xmlns:w="http://schemas.openxmlformats.org/wordprocessingml/2006/main">
  <w:divs>
    <w:div w:id="455563582">
      <w:bodyDiv w:val="1"/>
      <w:marLeft w:val="0"/>
      <w:marRight w:val="0"/>
      <w:marTop w:val="0"/>
      <w:marBottom w:val="0"/>
      <w:divBdr>
        <w:top w:val="none" w:sz="0" w:space="0" w:color="auto"/>
        <w:left w:val="none" w:sz="0" w:space="0" w:color="auto"/>
        <w:bottom w:val="none" w:sz="0" w:space="0" w:color="auto"/>
        <w:right w:val="none" w:sz="0" w:space="0" w:color="auto"/>
      </w:divBdr>
    </w:div>
    <w:div w:id="519274125">
      <w:bodyDiv w:val="1"/>
      <w:marLeft w:val="0"/>
      <w:marRight w:val="0"/>
      <w:marTop w:val="0"/>
      <w:marBottom w:val="0"/>
      <w:divBdr>
        <w:top w:val="none" w:sz="0" w:space="0" w:color="auto"/>
        <w:left w:val="none" w:sz="0" w:space="0" w:color="auto"/>
        <w:bottom w:val="none" w:sz="0" w:space="0" w:color="auto"/>
        <w:right w:val="none" w:sz="0" w:space="0" w:color="auto"/>
      </w:divBdr>
    </w:div>
    <w:div w:id="1453935947">
      <w:bodyDiv w:val="1"/>
      <w:marLeft w:val="0"/>
      <w:marRight w:val="0"/>
      <w:marTop w:val="0"/>
      <w:marBottom w:val="0"/>
      <w:divBdr>
        <w:top w:val="none" w:sz="0" w:space="0" w:color="auto"/>
        <w:left w:val="none" w:sz="0" w:space="0" w:color="auto"/>
        <w:bottom w:val="none" w:sz="0" w:space="0" w:color="auto"/>
        <w:right w:val="none" w:sz="0" w:space="0" w:color="auto"/>
      </w:divBdr>
    </w:div>
    <w:div w:id="2025741261">
      <w:bodyDiv w:val="1"/>
      <w:marLeft w:val="0"/>
      <w:marRight w:val="0"/>
      <w:marTop w:val="0"/>
      <w:marBottom w:val="0"/>
      <w:divBdr>
        <w:top w:val="none" w:sz="0" w:space="0" w:color="auto"/>
        <w:left w:val="none" w:sz="0" w:space="0" w:color="auto"/>
        <w:bottom w:val="none" w:sz="0" w:space="0" w:color="auto"/>
        <w:right w:val="none" w:sz="0" w:space="0" w:color="auto"/>
      </w:divBdr>
    </w:div>
    <w:div w:id="2056926893">
      <w:bodyDiv w:val="1"/>
      <w:marLeft w:val="0"/>
      <w:marRight w:val="0"/>
      <w:marTop w:val="0"/>
      <w:marBottom w:val="0"/>
      <w:divBdr>
        <w:top w:val="none" w:sz="0" w:space="0" w:color="auto"/>
        <w:left w:val="none" w:sz="0" w:space="0" w:color="auto"/>
        <w:bottom w:val="none" w:sz="0" w:space="0" w:color="auto"/>
        <w:right w:val="none" w:sz="0" w:space="0" w:color="auto"/>
      </w:divBdr>
    </w:div>
    <w:div w:id="21393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ovidalv</dc:creator>
  <cp:lastModifiedBy>ovidalv</cp:lastModifiedBy>
  <cp:revision>4</cp:revision>
  <dcterms:created xsi:type="dcterms:W3CDTF">2024-07-23T09:23:00Z</dcterms:created>
  <dcterms:modified xsi:type="dcterms:W3CDTF">2024-07-23T09:52:00Z</dcterms:modified>
</cp:coreProperties>
</file>