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2D6A" w14:textId="77777777" w:rsidR="0056683B" w:rsidRPr="0056683B" w:rsidRDefault="0056683B" w:rsidP="0056683B">
      <w:pPr>
        <w:autoSpaceDE w:val="0"/>
        <w:autoSpaceDN w:val="0"/>
        <w:spacing w:after="0" w:line="240" w:lineRule="auto"/>
        <w:jc w:val="both"/>
        <w:rPr>
          <w:rFonts w:ascii="Verdana" w:eastAsia="Times New Roman" w:hAnsi="Verdana" w:cs="Arial"/>
          <w:color w:val="000000"/>
          <w:kern w:val="0"/>
          <w:sz w:val="20"/>
          <w:szCs w:val="20"/>
          <w:lang w:val="ca-ES" w:eastAsia="es-ES"/>
          <w14:ligatures w14:val="none"/>
        </w:rPr>
      </w:pPr>
    </w:p>
    <w:p w14:paraId="32D4E8D7"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b/>
          <w:color w:val="000000"/>
          <w:kern w:val="0"/>
          <w:sz w:val="20"/>
          <w:szCs w:val="20"/>
          <w:u w:val="single"/>
          <w:lang w:val="ca-ES" w:eastAsia="es-ES"/>
          <w14:ligatures w14:val="none"/>
        </w:rPr>
        <w:t>ANNEX NÚM. 1</w:t>
      </w:r>
    </w:p>
    <w:p w14:paraId="2CF555D3" w14:textId="77777777" w:rsidR="0056683B" w:rsidRPr="0056683B" w:rsidRDefault="0056683B" w:rsidP="0056683B">
      <w:pPr>
        <w:overflowPunct w:val="0"/>
        <w:autoSpaceDE w:val="0"/>
        <w:autoSpaceDN w:val="0"/>
        <w:adjustRightInd w:val="0"/>
        <w:spacing w:after="0" w:line="240" w:lineRule="auto"/>
        <w:jc w:val="center"/>
        <w:rPr>
          <w:rFonts w:ascii="Verdana" w:eastAsia="Times New Roman" w:hAnsi="Verdana" w:cs="Arial"/>
          <w:b/>
          <w:color w:val="000000"/>
          <w:kern w:val="0"/>
          <w:sz w:val="20"/>
          <w:szCs w:val="20"/>
          <w:u w:val="single"/>
          <w:lang w:val="ca-ES" w:eastAsia="es-ES"/>
          <w14:ligatures w14:val="none"/>
        </w:rPr>
      </w:pPr>
    </w:p>
    <w:p w14:paraId="5AEA51B3"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b/>
          <w:color w:val="000000"/>
          <w:kern w:val="0"/>
          <w:sz w:val="20"/>
          <w:szCs w:val="20"/>
          <w:u w:val="single"/>
          <w:lang w:val="ca-ES" w:eastAsia="es-ES"/>
          <w14:ligatures w14:val="none"/>
        </w:rPr>
        <w:t xml:space="preserve">DECLARACIÓ RESPONSABLE </w:t>
      </w:r>
    </w:p>
    <w:p w14:paraId="6A4D15E5"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b/>
          <w:color w:val="000000"/>
          <w:kern w:val="0"/>
          <w:sz w:val="20"/>
          <w:szCs w:val="20"/>
          <w:u w:val="single"/>
          <w:lang w:val="ca-ES" w:eastAsia="es-ES"/>
          <w14:ligatures w14:val="none"/>
        </w:rPr>
      </w:pPr>
    </w:p>
    <w:p w14:paraId="2A4DD22D"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Senyors,</w:t>
      </w:r>
    </w:p>
    <w:p w14:paraId="0684D5F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31119231"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El sotasignat ………………………., declara:</w:t>
      </w:r>
    </w:p>
    <w:p w14:paraId="0A222863"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B74157C" w14:textId="77777777" w:rsidR="0056683B" w:rsidRPr="0056683B" w:rsidRDefault="0056683B" w:rsidP="0056683B">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1.- Que el signant de la present declaració ostenta la representació legal per actuar en nom i representació de l’empresa ____________________</w:t>
      </w:r>
    </w:p>
    <w:p w14:paraId="0F6926BE" w14:textId="77777777" w:rsidR="0056683B" w:rsidRPr="0056683B" w:rsidRDefault="0056683B" w:rsidP="0056683B">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2.- Que l’empresa que representa compleix tots i cadascun dels requisits de capacitat establerts en el present Plec i disposa de les autoritzacions necessàries per exercir l’activitat. </w:t>
      </w:r>
    </w:p>
    <w:p w14:paraId="500001B1" w14:textId="77777777" w:rsidR="0056683B" w:rsidRPr="0056683B" w:rsidRDefault="0056683B" w:rsidP="0056683B">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3- Que ni l’empresa que representa ni els seus administradors i/o representants es troben inclosos en cap de les circumstàncies previstes en l’article 71 de la LCSP, sobre prohibicions de contractar.</w:t>
      </w:r>
    </w:p>
    <w:p w14:paraId="2B4DC5C2" w14:textId="77777777" w:rsidR="0056683B" w:rsidRPr="0056683B" w:rsidRDefault="0056683B" w:rsidP="0056683B">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4.- Que accepta que la documentació annexada al Plec té caràcter contractual.</w:t>
      </w:r>
    </w:p>
    <w:p w14:paraId="61A870E0" w14:textId="77777777" w:rsidR="0056683B" w:rsidRPr="0056683B" w:rsidRDefault="0056683B" w:rsidP="0056683B">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p>
    <w:p w14:paraId="15FF3392" w14:textId="77777777" w:rsidR="0056683B" w:rsidRPr="0056683B" w:rsidRDefault="0056683B" w:rsidP="0056683B">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5.- Que manifesta que </w:t>
      </w:r>
      <w:r w:rsidRPr="0056683B">
        <w:rPr>
          <w:rFonts w:ascii="Verdana" w:eastAsia="Times New Roman" w:hAnsi="Verdana" w:cs="Arial"/>
          <w:color w:val="000000"/>
          <w:kern w:val="0"/>
          <w:sz w:val="20"/>
          <w:szCs w:val="20"/>
          <w:highlight w:val="lightGray"/>
          <w:lang w:val="ca-ES" w:eastAsia="es-ES"/>
          <w14:ligatures w14:val="none"/>
        </w:rPr>
        <w:t>Sí/No</w:t>
      </w:r>
      <w:r w:rsidRPr="0056683B">
        <w:rPr>
          <w:rFonts w:ascii="Verdana" w:eastAsia="Times New Roman" w:hAnsi="Verdana" w:cs="Arial"/>
          <w:color w:val="000000"/>
          <w:kern w:val="0"/>
          <w:sz w:val="20"/>
          <w:szCs w:val="20"/>
          <w:lang w:val="ca-ES" w:eastAsia="es-ES"/>
          <w14:ligatures w14:val="none"/>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7A6A149E"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2A5F486"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6.- Que es compromet, en cas de resultar adjudicatari, d’aportar en el termini requerit,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43A28DB9"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highlight w:val="lightGray"/>
          <w:lang w:val="ca-ES" w:eastAsia="es-ES"/>
          <w14:ligatures w14:val="none"/>
        </w:rPr>
      </w:pPr>
    </w:p>
    <w:p w14:paraId="4E23D244" w14:textId="77777777" w:rsidR="0056683B" w:rsidRPr="0056683B" w:rsidRDefault="0056683B" w:rsidP="0056683B">
      <w:pPr>
        <w:numPr>
          <w:ilvl w:val="0"/>
          <w:numId w:val="1"/>
        </w:num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56683B">
        <w:rPr>
          <w:rFonts w:ascii="Verdana" w:eastAsia="Times New Roman" w:hAnsi="Verdana" w:cs="Times New Roman"/>
          <w:kern w:val="0"/>
          <w:sz w:val="20"/>
          <w:szCs w:val="20"/>
          <w:lang w:val="ca-ES" w:eastAsia="es-ES"/>
          <w14:ligatures w14:val="none"/>
        </w:rPr>
        <w:t xml:space="preserve">Que l’entitat que representa, o les seves empreses filials o les empreses interposades: </w:t>
      </w:r>
    </w:p>
    <w:p w14:paraId="4F464F4C"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575CF338" w14:textId="77777777" w:rsidR="0056683B" w:rsidRPr="0056683B" w:rsidRDefault="0056683B" w:rsidP="0056683B">
      <w:pPr>
        <w:overflowPunct w:val="0"/>
        <w:autoSpaceDE w:val="0"/>
        <w:autoSpaceDN w:val="0"/>
        <w:adjustRightInd w:val="0"/>
        <w:spacing w:after="0" w:line="240" w:lineRule="auto"/>
        <w:ind w:firstLine="708"/>
        <w:jc w:val="both"/>
        <w:rPr>
          <w:rFonts w:ascii="Verdana" w:eastAsia="Times New Roman" w:hAnsi="Verdana" w:cs="Times New Roman"/>
          <w:kern w:val="0"/>
          <w:sz w:val="20"/>
          <w:szCs w:val="20"/>
          <w:lang w:val="ca-ES" w:eastAsia="es-ES"/>
          <w14:ligatures w14:val="none"/>
        </w:rPr>
      </w:pPr>
      <w:r w:rsidRPr="0056683B">
        <w:rPr>
          <w:rFonts w:ascii="Verdana" w:eastAsia="Times New Roman" w:hAnsi="Verdana" w:cs="Arial"/>
          <w:i/>
          <w:kern w:val="0"/>
          <w:sz w:val="20"/>
          <w:szCs w:val="20"/>
          <w:lang w:val="ca-ES" w:eastAsia="es-ES"/>
          <w14:ligatures w14:val="none"/>
        </w:rPr>
        <w:fldChar w:fldCharType="begin">
          <w:ffData>
            <w:name w:val="Verifica1"/>
            <w:enabled w:val="0"/>
            <w:calcOnExit w:val="0"/>
            <w:checkBox>
              <w:sizeAuto/>
              <w:default w:val="0"/>
            </w:checkBox>
          </w:ffData>
        </w:fldChar>
      </w:r>
      <w:r w:rsidRPr="0056683B">
        <w:rPr>
          <w:rFonts w:ascii="Verdana" w:eastAsia="Times New Roman" w:hAnsi="Verdana" w:cs="Arial"/>
          <w:i/>
          <w:kern w:val="0"/>
          <w:sz w:val="20"/>
          <w:szCs w:val="20"/>
          <w:lang w:val="ca-ES" w:eastAsia="es-ES"/>
          <w14:ligatures w14:val="none"/>
        </w:rPr>
        <w:instrText xml:space="preserve"> FORMCHECKBOX </w:instrText>
      </w:r>
      <w:r w:rsidRPr="0056683B">
        <w:rPr>
          <w:rFonts w:ascii="Verdana" w:eastAsia="Times New Roman" w:hAnsi="Verdana" w:cs="Arial"/>
          <w:i/>
          <w:kern w:val="0"/>
          <w:sz w:val="20"/>
          <w:szCs w:val="20"/>
          <w:lang w:val="ca-ES" w:eastAsia="es-ES"/>
          <w14:ligatures w14:val="none"/>
        </w:rPr>
      </w:r>
      <w:r w:rsidRPr="0056683B">
        <w:rPr>
          <w:rFonts w:ascii="Verdana" w:eastAsia="Times New Roman" w:hAnsi="Verdana" w:cs="Arial"/>
          <w:i/>
          <w:kern w:val="0"/>
          <w:sz w:val="20"/>
          <w:szCs w:val="20"/>
          <w:lang w:val="ca-ES" w:eastAsia="es-ES"/>
          <w14:ligatures w14:val="none"/>
        </w:rPr>
        <w:fldChar w:fldCharType="separate"/>
      </w:r>
      <w:r w:rsidRPr="0056683B">
        <w:rPr>
          <w:rFonts w:ascii="Verdana" w:eastAsia="Times New Roman" w:hAnsi="Verdana" w:cs="Arial"/>
          <w:i/>
          <w:kern w:val="0"/>
          <w:sz w:val="20"/>
          <w:szCs w:val="20"/>
          <w:lang w:val="ca-ES" w:eastAsia="es-ES"/>
          <w14:ligatures w14:val="none"/>
        </w:rPr>
        <w:fldChar w:fldCharType="end"/>
      </w:r>
      <w:r w:rsidRPr="0056683B">
        <w:rPr>
          <w:rFonts w:ascii="Verdana" w:eastAsia="Times New Roman" w:hAnsi="Verdana" w:cs="Times New Roman"/>
          <w:kern w:val="0"/>
          <w:sz w:val="20"/>
          <w:szCs w:val="20"/>
          <w:lang w:val="ca-ES" w:eastAsia="es-ES"/>
          <w14:ligatures w14:val="none"/>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23EB98AB"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204C8C20" w14:textId="77777777" w:rsidR="0056683B" w:rsidRPr="0056683B" w:rsidRDefault="0056683B" w:rsidP="0056683B">
      <w:pPr>
        <w:overflowPunct w:val="0"/>
        <w:autoSpaceDE w:val="0"/>
        <w:autoSpaceDN w:val="0"/>
        <w:adjustRightInd w:val="0"/>
        <w:spacing w:after="0" w:line="240" w:lineRule="auto"/>
        <w:ind w:firstLine="708"/>
        <w:jc w:val="both"/>
        <w:rPr>
          <w:rFonts w:ascii="Verdana" w:eastAsia="Times New Roman" w:hAnsi="Verdana" w:cs="Times New Roman"/>
          <w:strike/>
          <w:kern w:val="0"/>
          <w:sz w:val="20"/>
          <w:szCs w:val="20"/>
          <w:lang w:val="ca-ES" w:eastAsia="es-ES"/>
          <w14:ligatures w14:val="none"/>
        </w:rPr>
      </w:pPr>
      <w:r w:rsidRPr="0056683B">
        <w:rPr>
          <w:rFonts w:ascii="Verdana" w:eastAsia="Times New Roman" w:hAnsi="Verdana" w:cs="Arial"/>
          <w:i/>
          <w:kern w:val="0"/>
          <w:sz w:val="20"/>
          <w:szCs w:val="20"/>
          <w:lang w:val="ca-ES" w:eastAsia="es-ES"/>
          <w14:ligatures w14:val="none"/>
        </w:rPr>
        <w:fldChar w:fldCharType="begin">
          <w:ffData>
            <w:name w:val="Verifica1"/>
            <w:enabled w:val="0"/>
            <w:calcOnExit w:val="0"/>
            <w:checkBox>
              <w:sizeAuto/>
              <w:default w:val="0"/>
            </w:checkBox>
          </w:ffData>
        </w:fldChar>
      </w:r>
      <w:r w:rsidRPr="0056683B">
        <w:rPr>
          <w:rFonts w:ascii="Verdana" w:eastAsia="Times New Roman" w:hAnsi="Verdana" w:cs="Arial"/>
          <w:i/>
          <w:kern w:val="0"/>
          <w:sz w:val="20"/>
          <w:szCs w:val="20"/>
          <w:lang w:val="ca-ES" w:eastAsia="es-ES"/>
          <w14:ligatures w14:val="none"/>
        </w:rPr>
        <w:instrText xml:space="preserve"> FORMCHECKBOX </w:instrText>
      </w:r>
      <w:r w:rsidRPr="0056683B">
        <w:rPr>
          <w:rFonts w:ascii="Verdana" w:eastAsia="Times New Roman" w:hAnsi="Verdana" w:cs="Arial"/>
          <w:i/>
          <w:kern w:val="0"/>
          <w:sz w:val="20"/>
          <w:szCs w:val="20"/>
          <w:lang w:val="ca-ES" w:eastAsia="es-ES"/>
          <w14:ligatures w14:val="none"/>
        </w:rPr>
      </w:r>
      <w:r w:rsidRPr="0056683B">
        <w:rPr>
          <w:rFonts w:ascii="Verdana" w:eastAsia="Times New Roman" w:hAnsi="Verdana" w:cs="Arial"/>
          <w:i/>
          <w:kern w:val="0"/>
          <w:sz w:val="20"/>
          <w:szCs w:val="20"/>
          <w:lang w:val="ca-ES" w:eastAsia="es-ES"/>
          <w14:ligatures w14:val="none"/>
        </w:rPr>
        <w:fldChar w:fldCharType="separate"/>
      </w:r>
      <w:r w:rsidRPr="0056683B">
        <w:rPr>
          <w:rFonts w:ascii="Verdana" w:eastAsia="Times New Roman" w:hAnsi="Verdana" w:cs="Arial"/>
          <w:i/>
          <w:kern w:val="0"/>
          <w:sz w:val="20"/>
          <w:szCs w:val="20"/>
          <w:lang w:val="ca-ES" w:eastAsia="es-ES"/>
          <w14:ligatures w14:val="none"/>
        </w:rPr>
        <w:fldChar w:fldCharType="end"/>
      </w:r>
      <w:r w:rsidRPr="0056683B">
        <w:rPr>
          <w:rFonts w:ascii="Verdana" w:eastAsia="Times New Roman" w:hAnsi="Verdana" w:cs="Times New Roman"/>
          <w:kern w:val="0"/>
          <w:sz w:val="20"/>
          <w:szCs w:val="20"/>
          <w:lang w:val="ca-ES" w:eastAsia="es-ES"/>
          <w14:ligatures w14:val="none"/>
        </w:rPr>
        <w:t xml:space="preserve"> Té/tenen relacions legals amb paradisos fiscals (se’n donarà publicitat en el </w:t>
      </w:r>
      <w:hyperlink r:id="rId5" w:history="1">
        <w:r w:rsidRPr="0056683B">
          <w:rPr>
            <w:rFonts w:ascii="Verdana" w:eastAsia="Times New Roman" w:hAnsi="Verdana" w:cs="Arial"/>
            <w:color w:val="0000FF"/>
            <w:kern w:val="0"/>
            <w:sz w:val="20"/>
            <w:szCs w:val="20"/>
            <w:u w:val="single"/>
            <w:lang w:val="ca-ES" w:eastAsia="es-ES"/>
            <w14:ligatures w14:val="none"/>
          </w:rPr>
          <w:t>perfil de contractant</w:t>
        </w:r>
      </w:hyperlink>
      <w:r w:rsidRPr="0056683B">
        <w:rPr>
          <w:rFonts w:ascii="Verdana" w:eastAsia="Times New Roman" w:hAnsi="Verdana" w:cs="Times New Roman"/>
          <w:kern w:val="0"/>
          <w:sz w:val="20"/>
          <w:szCs w:val="20"/>
          <w:lang w:val="ca-ES" w:eastAsia="es-ES"/>
          <w14:ligatures w14:val="none"/>
        </w:rPr>
        <w:t xml:space="preserve">) i presenta la següent documentació descriptiva dels moviments financers i tota la informació relativa a aquestes actuacions: ............................................................................... </w:t>
      </w:r>
    </w:p>
    <w:p w14:paraId="33A85D5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highlight w:val="lightGray"/>
          <w:lang w:val="ca-ES" w:eastAsia="es-ES"/>
          <w14:ligatures w14:val="none"/>
        </w:rPr>
      </w:pPr>
    </w:p>
    <w:p w14:paraId="5D12023C"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8.-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 </w:t>
      </w:r>
    </w:p>
    <w:p w14:paraId="16ECAF03"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1102B932" w14:textId="77777777" w:rsidR="0056683B" w:rsidRPr="0056683B" w:rsidRDefault="0056683B" w:rsidP="0056683B">
      <w:pPr>
        <w:tabs>
          <w:tab w:val="left" w:pos="3686"/>
        </w:tabs>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9.- (Només en cas de que l’oferta es presenti per part d’una UTE). Que s’acompanya a la present declaració compromís de constitució de la unió temporal d’empresaris. </w:t>
      </w:r>
    </w:p>
    <w:p w14:paraId="308761FF"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10.- </w:t>
      </w:r>
      <w:r w:rsidRPr="0056683B">
        <w:rPr>
          <w:rFonts w:ascii="Verdana" w:eastAsia="Times New Roman" w:hAnsi="Verdana" w:cs="Times New Roman"/>
          <w:kern w:val="0"/>
          <w:sz w:val="20"/>
          <w:szCs w:val="20"/>
          <w:lang w:val="ca-ES" w:eastAsia="es-ES"/>
          <w14:ligatures w14:val="none"/>
        </w:rPr>
        <w:t xml:space="preserve">- Que l’entitat que representa, o les seves empreses filials o les empreses interposades: No realitza/en operacions que vulnerin el que estipula la Declaració </w:t>
      </w:r>
      <w:r w:rsidRPr="0056683B">
        <w:rPr>
          <w:rFonts w:ascii="Verdana" w:eastAsia="Times New Roman" w:hAnsi="Verdana" w:cs="Times New Roman"/>
          <w:kern w:val="0"/>
          <w:sz w:val="20"/>
          <w:szCs w:val="20"/>
          <w:lang w:val="ca-ES" w:eastAsia="es-ES"/>
          <w14:ligatures w14:val="none"/>
        </w:rPr>
        <w:lastRenderedPageBreak/>
        <w:t xml:space="preserve">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54C73B44"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7A39926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56683B">
        <w:rPr>
          <w:rFonts w:ascii="Verdana" w:eastAsia="Times New Roman" w:hAnsi="Verdana" w:cs="Times New Roman"/>
          <w:kern w:val="0"/>
          <w:sz w:val="20"/>
          <w:szCs w:val="20"/>
          <w:lang w:val="ca-ES" w:eastAsia="es-ES"/>
          <w14:ligatures w14:val="none"/>
        </w:rPr>
        <w:t xml:space="preserve">11.-No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0DB2F03C"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24B6EDDD"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56683B">
        <w:rPr>
          <w:rFonts w:ascii="Verdana" w:eastAsia="Times New Roman" w:hAnsi="Verdana" w:cs="Times New Roman"/>
          <w:kern w:val="0"/>
          <w:sz w:val="20"/>
          <w:szCs w:val="20"/>
          <w:lang w:val="ca-ES" w:eastAsia="es-ES"/>
          <w14:ligatures w14:val="none"/>
        </w:rPr>
        <w:t>12.- Declara que l’empresa que representa té 50 o més treballadors: SI/NO</w:t>
      </w:r>
    </w:p>
    <w:p w14:paraId="18CFF661"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7D2B9876"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color w:val="000000"/>
          <w:kern w:val="0"/>
          <w:sz w:val="20"/>
          <w:szCs w:val="20"/>
          <w:lang w:val="ca-ES" w:eastAsia="ca-ES"/>
          <w14:ligatures w14:val="none"/>
        </w:rPr>
      </w:pPr>
      <w:r w:rsidRPr="0056683B">
        <w:rPr>
          <w:rFonts w:ascii="Verdana" w:eastAsia="Times New Roman" w:hAnsi="Verdana" w:cs="Times New Roman"/>
          <w:color w:val="000000"/>
          <w:kern w:val="0"/>
          <w:sz w:val="20"/>
          <w:szCs w:val="20"/>
          <w:lang w:val="ca-ES" w:eastAsia="ca-ES"/>
          <w14:ligatures w14:val="none"/>
        </w:rPr>
        <w:t>En cas afirmatiu, indicar el nº de registre del REGCON per accedir al Pla d’igualtat obligatori: ..............</w:t>
      </w:r>
    </w:p>
    <w:p w14:paraId="0C84F409" w14:textId="77777777" w:rsidR="0056683B" w:rsidRPr="0056683B" w:rsidRDefault="0056683B" w:rsidP="0056683B">
      <w:pPr>
        <w:shd w:val="clear" w:color="auto" w:fill="FFFFFF"/>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p>
    <w:p w14:paraId="6392B8D6" w14:textId="77777777" w:rsidR="0056683B" w:rsidRPr="0056683B" w:rsidRDefault="0056683B" w:rsidP="0056683B">
      <w:pPr>
        <w:overflowPunct w:val="0"/>
        <w:autoSpaceDE w:val="0"/>
        <w:autoSpaceDN w:val="0"/>
        <w:adjustRightInd w:val="0"/>
        <w:spacing w:before="100" w:after="0" w:line="276" w:lineRule="auto"/>
        <w:contextualSpacing/>
        <w:jc w:val="both"/>
        <w:rPr>
          <w:rFonts w:ascii="Verdana" w:eastAsia="Times New Roman" w:hAnsi="Verdana" w:cs="Times New Roman"/>
          <w:kern w:val="0"/>
          <w:sz w:val="20"/>
          <w:szCs w:val="20"/>
          <w:lang w:val="ca-ES" w:eastAsia="ja-JP"/>
          <w14:ligatures w14:val="none"/>
        </w:rPr>
      </w:pPr>
      <w:r w:rsidRPr="0056683B">
        <w:rPr>
          <w:rFonts w:ascii="Verdana" w:eastAsia="Times New Roman" w:hAnsi="Verdana" w:cs="Times New Roman"/>
          <w:kern w:val="0"/>
          <w:sz w:val="20"/>
          <w:szCs w:val="20"/>
          <w:lang w:val="ca-ES" w:eastAsia="ja-JP"/>
          <w14:ligatures w14:val="none"/>
        </w:rPr>
        <w:t>Declara sota la seva responsabilitat que reconeix que falsejar aquesta declaració responsable comportarà la imposició de penalitats i si aplica la resolució del contracte.</w:t>
      </w:r>
    </w:p>
    <w:p w14:paraId="0EC9D318" w14:textId="77777777" w:rsidR="0056683B" w:rsidRPr="0056683B" w:rsidRDefault="0056683B" w:rsidP="0056683B">
      <w:pPr>
        <w:tabs>
          <w:tab w:val="left" w:pos="3686"/>
        </w:tabs>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6FB40207"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I als efectes oportuns, se signa la present, a ………… de ……………….. de …………</w:t>
      </w:r>
    </w:p>
    <w:p w14:paraId="67BEBD3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1B6E4F7C"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71EC13B9"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color w:val="000000"/>
          <w:kern w:val="0"/>
          <w:sz w:val="20"/>
          <w:szCs w:val="20"/>
          <w:lang w:val="ca-ES" w:eastAsia="es-ES"/>
          <w14:ligatures w14:val="none"/>
        </w:rPr>
        <w:t>Data i signatura</w:t>
      </w:r>
    </w:p>
    <w:p w14:paraId="08BD8B95"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6AA091D7"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56683B">
        <w:rPr>
          <w:rFonts w:ascii="Verdana" w:eastAsia="Times New Roman" w:hAnsi="Verdana" w:cs="Arial"/>
          <w:kern w:val="0"/>
          <w:sz w:val="20"/>
          <w:szCs w:val="20"/>
          <w:u w:val="single"/>
          <w:lang w:val="ca-ES" w:eastAsia="es-ES"/>
          <w14:ligatures w14:val="none"/>
        </w:rPr>
        <w:t>IMPORTANT</w:t>
      </w:r>
      <w:r w:rsidRPr="0056683B">
        <w:rPr>
          <w:rFonts w:ascii="Verdana" w:eastAsia="Times New Roman" w:hAnsi="Verdana" w:cs="Arial"/>
          <w:kern w:val="0"/>
          <w:sz w:val="20"/>
          <w:szCs w:val="20"/>
          <w:lang w:val="ca-ES" w:eastAsia="es-ES"/>
          <w14:ligatures w14:val="none"/>
        </w:rPr>
        <w:t xml:space="preserve">: Tots els licitadors hauran d’assenyalar en el moment de presentar llurs propostes un domicili, telèfon, fax, </w:t>
      </w:r>
      <w:r w:rsidRPr="0056683B">
        <w:rPr>
          <w:rFonts w:ascii="Verdana" w:eastAsia="Times New Roman" w:hAnsi="Verdana" w:cs="Arial"/>
          <w:b/>
          <w:bCs/>
          <w:kern w:val="0"/>
          <w:sz w:val="20"/>
          <w:szCs w:val="20"/>
          <w:u w:val="single"/>
          <w:lang w:val="ca-ES" w:eastAsia="es-ES"/>
          <w14:ligatures w14:val="none"/>
        </w:rPr>
        <w:t>correu electrònic i persona de contacte</w:t>
      </w:r>
      <w:r w:rsidRPr="0056683B">
        <w:rPr>
          <w:rFonts w:ascii="Verdana" w:eastAsia="Times New Roman" w:hAnsi="Verdana" w:cs="Arial"/>
          <w:kern w:val="0"/>
          <w:sz w:val="20"/>
          <w:szCs w:val="20"/>
          <w:lang w:val="ca-ES" w:eastAsia="es-ES"/>
          <w14:ligatures w14:val="none"/>
        </w:rPr>
        <w:t xml:space="preserve"> per a les comunicacions i relacions que en general es derivin del present procediment o que de qualsevol manera puguin afectar al licitador.</w:t>
      </w:r>
    </w:p>
    <w:p w14:paraId="2D07E695"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p>
    <w:p w14:paraId="2325B72D"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56683B">
        <w:rPr>
          <w:rFonts w:ascii="Verdana" w:eastAsia="Times New Roman" w:hAnsi="Verdana" w:cs="Arial"/>
          <w:kern w:val="0"/>
          <w:sz w:val="20"/>
          <w:szCs w:val="20"/>
          <w:lang w:val="ca-ES" w:eastAsia="es-ES"/>
          <w14:ligatures w14:val="none"/>
        </w:rPr>
        <w:t>Persona de contacte:</w:t>
      </w:r>
    </w:p>
    <w:p w14:paraId="78F0F30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56683B">
        <w:rPr>
          <w:rFonts w:ascii="Verdana" w:eastAsia="Times New Roman" w:hAnsi="Verdana" w:cs="Arial"/>
          <w:kern w:val="0"/>
          <w:sz w:val="20"/>
          <w:szCs w:val="20"/>
          <w:lang w:val="ca-ES" w:eastAsia="es-ES"/>
          <w14:ligatures w14:val="none"/>
        </w:rPr>
        <w:t>Correu electrònic:</w:t>
      </w:r>
    </w:p>
    <w:p w14:paraId="4EA8C197"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56683B">
        <w:rPr>
          <w:rFonts w:ascii="Verdana" w:eastAsia="Times New Roman" w:hAnsi="Verdana" w:cs="Arial"/>
          <w:kern w:val="0"/>
          <w:sz w:val="20"/>
          <w:szCs w:val="20"/>
          <w:lang w:val="ca-ES" w:eastAsia="es-ES"/>
          <w14:ligatures w14:val="none"/>
        </w:rPr>
        <w:t>Telèfon de contacte:</w:t>
      </w:r>
    </w:p>
    <w:p w14:paraId="3B179A8B"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56683B">
        <w:rPr>
          <w:rFonts w:ascii="Verdana" w:eastAsia="Times New Roman" w:hAnsi="Verdana" w:cs="Arial"/>
          <w:kern w:val="0"/>
          <w:sz w:val="20"/>
          <w:szCs w:val="20"/>
          <w:lang w:val="ca-ES" w:eastAsia="es-ES"/>
          <w14:ligatures w14:val="none"/>
        </w:rPr>
        <w:t>CIF empresa:</w:t>
      </w:r>
    </w:p>
    <w:p w14:paraId="1390946D"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2C9AC97A"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b/>
          <w:color w:val="000000"/>
          <w:kern w:val="0"/>
          <w:sz w:val="20"/>
          <w:szCs w:val="20"/>
          <w:u w:val="single"/>
          <w:lang w:val="ca-ES" w:eastAsia="es-ES"/>
          <w14:ligatures w14:val="none"/>
        </w:rPr>
        <w:t>Si es pretén subcontractar alguna part del contracte s’haurà d’indicar a continuació l’empresa que es subcontractarà i les tasques subcontractades:</w:t>
      </w:r>
    </w:p>
    <w:p w14:paraId="493029C8"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57BFBD0A"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71C40B3C"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8EFFE80"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A033828"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688E578E"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37C1DAB2"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22EFBF06"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62801348"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6670A3A5"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A42DFC4"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428F081E"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4373D4B"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56372A48"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1D5DE34D"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35E5BDF7"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49B58106"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5323AA48"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1A48639A"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b/>
          <w:color w:val="000000"/>
          <w:kern w:val="0"/>
          <w:sz w:val="20"/>
          <w:szCs w:val="20"/>
          <w:u w:val="single"/>
          <w:lang w:val="ca-ES" w:eastAsia="es-ES"/>
          <w14:ligatures w14:val="none"/>
        </w:rPr>
        <w:t>ANNEX NÚM. 2</w:t>
      </w:r>
    </w:p>
    <w:p w14:paraId="6621BD72" w14:textId="77777777" w:rsidR="0056683B" w:rsidRPr="0056683B" w:rsidRDefault="0056683B" w:rsidP="0056683B">
      <w:pPr>
        <w:overflowPunct w:val="0"/>
        <w:autoSpaceDE w:val="0"/>
        <w:autoSpaceDN w:val="0"/>
        <w:adjustRightInd w:val="0"/>
        <w:spacing w:after="0" w:line="240" w:lineRule="auto"/>
        <w:jc w:val="center"/>
        <w:rPr>
          <w:rFonts w:ascii="Verdana" w:eastAsia="Times New Roman" w:hAnsi="Verdana" w:cs="Arial"/>
          <w:b/>
          <w:color w:val="000000"/>
          <w:kern w:val="0"/>
          <w:sz w:val="20"/>
          <w:szCs w:val="20"/>
          <w:u w:val="single"/>
          <w:lang w:val="ca-ES" w:eastAsia="es-ES"/>
          <w14:ligatures w14:val="none"/>
        </w:rPr>
      </w:pPr>
    </w:p>
    <w:p w14:paraId="376DA897"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4E96B19" w14:textId="77777777" w:rsidR="0056683B" w:rsidRPr="0056683B" w:rsidRDefault="0056683B" w:rsidP="0056683B">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b/>
          <w:color w:val="000000"/>
          <w:kern w:val="0"/>
          <w:sz w:val="20"/>
          <w:szCs w:val="20"/>
          <w:u w:val="single"/>
          <w:lang w:val="ca-ES" w:eastAsia="es-ES"/>
          <w14:ligatures w14:val="none"/>
        </w:rPr>
        <w:t>MODEL DE PROPOSTA ECONÒMICA VALORABLE AMB  FÓRMULA AUTOMÀTICA</w:t>
      </w:r>
    </w:p>
    <w:p w14:paraId="09BE4114"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62D34912"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5EA72934"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 xml:space="preserve">El Sr. .............................. amb residència a ......................................... carrer...................................... núm. ................ assabentat de l’anunci publicat al .................................... i de les condicions i requisits que s’exigeixen per a l’adjudicació del servei “....................................”, es compromet en nom (propi o de l’empresa que representa) a realitzar-les amb estricta subjecció a les següents condicions: </w:t>
      </w:r>
    </w:p>
    <w:p w14:paraId="4DE49EC9"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6AC5844"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2CC2FAF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r w:rsidRPr="0056683B">
        <w:rPr>
          <w:rFonts w:ascii="Verdana" w:eastAsia="Times New Roman" w:hAnsi="Verdana" w:cs="Verdana"/>
          <w:b/>
          <w:kern w:val="0"/>
          <w:sz w:val="20"/>
          <w:szCs w:val="20"/>
          <w:lang w:val="ca-ES" w:eastAsia="es-ES"/>
          <w14:ligatures w14:val="none"/>
        </w:rPr>
        <w:t>1.- PROPOSTA ECONÒMICA:</w:t>
      </w:r>
      <w:r w:rsidRPr="0056683B">
        <w:rPr>
          <w:rFonts w:ascii="Verdana" w:eastAsia="Times New Roman" w:hAnsi="Verdana" w:cs="Verdana"/>
          <w:kern w:val="0"/>
          <w:sz w:val="20"/>
          <w:szCs w:val="20"/>
          <w:lang w:val="ca-ES" w:eastAsia="es-ES"/>
          <w14:ligatures w14:val="none"/>
        </w:rPr>
        <w:t xml:space="preserve"> </w:t>
      </w:r>
    </w:p>
    <w:p w14:paraId="4F230D3B" w14:textId="77777777" w:rsidR="0056683B" w:rsidRPr="0056683B" w:rsidRDefault="0056683B" w:rsidP="0056683B">
      <w:pPr>
        <w:spacing w:after="0" w:line="240" w:lineRule="auto"/>
        <w:jc w:val="both"/>
        <w:rPr>
          <w:rFonts w:ascii="Verdana" w:eastAsia="Times New Roman" w:hAnsi="Verdana" w:cs="Verdana"/>
          <w:kern w:val="0"/>
          <w:lang w:val="ca-ES"/>
          <w14:ligatures w14:val="none"/>
        </w:rPr>
      </w:pPr>
    </w:p>
    <w:p w14:paraId="0EBF640F" w14:textId="77777777" w:rsidR="0056683B" w:rsidRPr="0056683B" w:rsidRDefault="0056683B" w:rsidP="0056683B">
      <w:pPr>
        <w:spacing w:after="0" w:line="240" w:lineRule="auto"/>
        <w:jc w:val="both"/>
        <w:rPr>
          <w:rFonts w:ascii="Verdana" w:eastAsia="Times New Roman" w:hAnsi="Verdana" w:cs="Verdana"/>
          <w:kern w:val="0"/>
          <w:sz w:val="20"/>
          <w:szCs w:val="20"/>
          <w:lang w:val="ca-ES"/>
          <w14:ligatures w14:val="none"/>
        </w:rPr>
      </w:pPr>
      <w:r w:rsidRPr="0056683B">
        <w:rPr>
          <w:rFonts w:ascii="Verdana" w:eastAsia="Times New Roman" w:hAnsi="Verdana" w:cs="Verdana"/>
          <w:kern w:val="0"/>
          <w:sz w:val="20"/>
          <w:szCs w:val="20"/>
          <w:lang w:val="ca-ES"/>
          <w14:ligatures w14:val="none"/>
        </w:rPr>
        <w:t>El pressupost per dos anys establert és de 35.800,00.-€, amb el següent desglossament:</w:t>
      </w:r>
    </w:p>
    <w:p w14:paraId="5F6E3BD5" w14:textId="77777777" w:rsidR="0056683B" w:rsidRPr="0056683B" w:rsidRDefault="0056683B" w:rsidP="0056683B">
      <w:pPr>
        <w:spacing w:after="0" w:line="240" w:lineRule="auto"/>
        <w:jc w:val="both"/>
        <w:rPr>
          <w:rFonts w:ascii="Verdana" w:eastAsia="Times New Roman" w:hAnsi="Verdana" w:cs="Verdana"/>
          <w:kern w:val="0"/>
          <w:lang w:val="ca-ES"/>
          <w14:ligatures w14:val="none"/>
        </w:rPr>
      </w:pPr>
    </w:p>
    <w:p w14:paraId="22FA56E9" w14:textId="77777777" w:rsidR="0056683B" w:rsidRPr="0056683B" w:rsidRDefault="0056683B" w:rsidP="0056683B">
      <w:pPr>
        <w:spacing w:after="0" w:line="240" w:lineRule="auto"/>
        <w:contextualSpacing/>
        <w:rPr>
          <w:rFonts w:ascii="Verdana" w:eastAsia="Times New Roman" w:hAnsi="Verdana" w:cs="Verdana"/>
          <w:b/>
          <w:bCs/>
          <w:kern w:val="0"/>
          <w:sz w:val="20"/>
          <w:szCs w:val="20"/>
          <w:lang w:val="ca-ES"/>
          <w14:ligatures w14:val="none"/>
        </w:rPr>
      </w:pPr>
      <w:r w:rsidRPr="0056683B">
        <w:rPr>
          <w:rFonts w:ascii="Verdana" w:eastAsia="Times New Roman" w:hAnsi="Verdana" w:cs="Verdana"/>
          <w:b/>
          <w:bCs/>
          <w:kern w:val="0"/>
          <w:sz w:val="20"/>
          <w:szCs w:val="20"/>
          <w:u w:val="single"/>
          <w:lang w:val="ca-ES"/>
          <w14:ligatures w14:val="none"/>
        </w:rPr>
        <w:t>NOTA: No es podran superar els preus unitaris màxims establerts.</w:t>
      </w:r>
    </w:p>
    <w:p w14:paraId="78E4FE22" w14:textId="77777777" w:rsidR="0056683B" w:rsidRPr="0056683B" w:rsidRDefault="0056683B" w:rsidP="0056683B">
      <w:pPr>
        <w:overflowPunct w:val="0"/>
        <w:autoSpaceDE w:val="0"/>
        <w:autoSpaceDN w:val="0"/>
        <w:adjustRightInd w:val="0"/>
        <w:spacing w:after="0" w:line="240" w:lineRule="auto"/>
        <w:jc w:val="both"/>
        <w:rPr>
          <w:rFonts w:ascii="Verdana" w:eastAsia="Calibri" w:hAnsi="Verdana" w:cs="Times New Roman"/>
          <w:kern w:val="0"/>
          <w:sz w:val="20"/>
          <w:szCs w:val="22"/>
          <w:lang w:val="ca-ES"/>
          <w14:ligatures w14:val="none"/>
        </w:rPr>
      </w:pPr>
    </w:p>
    <w:tbl>
      <w:tblPr>
        <w:tblW w:w="9913" w:type="dxa"/>
        <w:jc w:val="center"/>
        <w:tblCellMar>
          <w:left w:w="70" w:type="dxa"/>
          <w:right w:w="70" w:type="dxa"/>
        </w:tblCellMar>
        <w:tblLook w:val="04A0" w:firstRow="1" w:lastRow="0" w:firstColumn="1" w:lastColumn="0" w:noHBand="0" w:noVBand="1"/>
      </w:tblPr>
      <w:tblGrid>
        <w:gridCol w:w="3818"/>
        <w:gridCol w:w="1417"/>
        <w:gridCol w:w="1276"/>
        <w:gridCol w:w="567"/>
        <w:gridCol w:w="1417"/>
        <w:gridCol w:w="1418"/>
      </w:tblGrid>
      <w:tr w:rsidR="0056683B" w:rsidRPr="0056683B" w14:paraId="08F0780B" w14:textId="77777777" w:rsidTr="0005285D">
        <w:trPr>
          <w:trHeight w:val="852"/>
          <w:jc w:val="center"/>
        </w:trPr>
        <w:tc>
          <w:tcPr>
            <w:tcW w:w="3818" w:type="dxa"/>
            <w:tcBorders>
              <w:top w:val="single" w:sz="8" w:space="0" w:color="auto"/>
              <w:left w:val="single" w:sz="8" w:space="0" w:color="auto"/>
              <w:bottom w:val="single" w:sz="8" w:space="0" w:color="auto"/>
              <w:right w:val="single" w:sz="4" w:space="0" w:color="auto"/>
            </w:tcBorders>
            <w:shd w:val="clear" w:color="000000" w:fill="DBDBDB"/>
            <w:noWrap/>
            <w:vAlign w:val="center"/>
            <w:hideMark/>
          </w:tcPr>
          <w:p w14:paraId="03F66839"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Concepte</w:t>
            </w:r>
          </w:p>
        </w:tc>
        <w:tc>
          <w:tcPr>
            <w:tcW w:w="1417" w:type="dxa"/>
            <w:tcBorders>
              <w:top w:val="single" w:sz="8" w:space="0" w:color="auto"/>
              <w:left w:val="nil"/>
              <w:bottom w:val="single" w:sz="8" w:space="0" w:color="auto"/>
              <w:right w:val="single" w:sz="4" w:space="0" w:color="auto"/>
            </w:tcBorders>
            <w:shd w:val="clear" w:color="000000" w:fill="DBDBDB"/>
            <w:vAlign w:val="center"/>
            <w:hideMark/>
          </w:tcPr>
          <w:p w14:paraId="1F090E94"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Preu unitari màx. (sense IVA)</w:t>
            </w:r>
          </w:p>
        </w:tc>
        <w:tc>
          <w:tcPr>
            <w:tcW w:w="1276" w:type="dxa"/>
            <w:tcBorders>
              <w:top w:val="single" w:sz="8" w:space="0" w:color="auto"/>
              <w:left w:val="nil"/>
              <w:bottom w:val="single" w:sz="8" w:space="0" w:color="auto"/>
              <w:right w:val="single" w:sz="4" w:space="0" w:color="auto"/>
            </w:tcBorders>
            <w:shd w:val="clear" w:color="000000" w:fill="DBDBDB"/>
          </w:tcPr>
          <w:p w14:paraId="3980FC43"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Preu </w:t>
            </w:r>
            <w:proofErr w:type="spellStart"/>
            <w:r w:rsidRPr="0056683B">
              <w:rPr>
                <w:rFonts w:ascii="Calibri" w:eastAsia="Times New Roman" w:hAnsi="Calibri" w:cs="Calibri"/>
                <w:b/>
                <w:bCs/>
                <w:color w:val="000000"/>
                <w:kern w:val="0"/>
                <w:sz w:val="22"/>
                <w:szCs w:val="22"/>
                <w:lang w:val="ca-ES" w:eastAsia="ca-ES"/>
                <w14:ligatures w14:val="none"/>
              </w:rPr>
              <w:t>ofertat</w:t>
            </w:r>
            <w:proofErr w:type="spellEnd"/>
            <w:r w:rsidRPr="0056683B">
              <w:rPr>
                <w:rFonts w:ascii="Calibri" w:eastAsia="Times New Roman" w:hAnsi="Calibri" w:cs="Calibri"/>
                <w:b/>
                <w:bCs/>
                <w:color w:val="000000"/>
                <w:kern w:val="0"/>
                <w:sz w:val="22"/>
                <w:szCs w:val="22"/>
                <w:lang w:val="ca-ES" w:eastAsia="ca-ES"/>
                <w14:ligatures w14:val="none"/>
              </w:rPr>
              <w:t xml:space="preserve"> unitari (sense IVA)</w:t>
            </w:r>
          </w:p>
        </w:tc>
        <w:tc>
          <w:tcPr>
            <w:tcW w:w="567" w:type="dxa"/>
            <w:tcBorders>
              <w:top w:val="single" w:sz="8" w:space="0" w:color="auto"/>
              <w:left w:val="single" w:sz="4" w:space="0" w:color="auto"/>
              <w:bottom w:val="single" w:sz="8" w:space="0" w:color="auto"/>
              <w:right w:val="single" w:sz="4" w:space="0" w:color="auto"/>
            </w:tcBorders>
            <w:shd w:val="clear" w:color="000000" w:fill="DBDBDB"/>
            <w:noWrap/>
            <w:vAlign w:val="center"/>
            <w:hideMark/>
          </w:tcPr>
          <w:p w14:paraId="245A6E88"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Uts</w:t>
            </w:r>
          </w:p>
        </w:tc>
        <w:tc>
          <w:tcPr>
            <w:tcW w:w="1417" w:type="dxa"/>
            <w:tcBorders>
              <w:top w:val="single" w:sz="8" w:space="0" w:color="auto"/>
              <w:left w:val="nil"/>
              <w:bottom w:val="single" w:sz="8" w:space="0" w:color="auto"/>
              <w:right w:val="single" w:sz="8" w:space="0" w:color="auto"/>
            </w:tcBorders>
            <w:shd w:val="clear" w:color="000000" w:fill="DBDBDB"/>
            <w:vAlign w:val="center"/>
            <w:hideMark/>
          </w:tcPr>
          <w:p w14:paraId="3C4F293A"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Import total màx. (sense IVA)</w:t>
            </w:r>
          </w:p>
        </w:tc>
        <w:tc>
          <w:tcPr>
            <w:tcW w:w="1418" w:type="dxa"/>
            <w:tcBorders>
              <w:top w:val="single" w:sz="8" w:space="0" w:color="auto"/>
              <w:left w:val="nil"/>
              <w:bottom w:val="single" w:sz="8" w:space="0" w:color="auto"/>
              <w:right w:val="single" w:sz="8" w:space="0" w:color="auto"/>
            </w:tcBorders>
            <w:shd w:val="clear" w:color="000000" w:fill="DBDBDB"/>
          </w:tcPr>
          <w:p w14:paraId="43ED7D66" w14:textId="77777777" w:rsidR="0056683B" w:rsidRPr="0056683B" w:rsidRDefault="0056683B" w:rsidP="0056683B">
            <w:pPr>
              <w:spacing w:after="0" w:line="240" w:lineRule="auto"/>
              <w:jc w:val="center"/>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Import total </w:t>
            </w:r>
            <w:proofErr w:type="spellStart"/>
            <w:r w:rsidRPr="0056683B">
              <w:rPr>
                <w:rFonts w:ascii="Calibri" w:eastAsia="Times New Roman" w:hAnsi="Calibri" w:cs="Calibri"/>
                <w:b/>
                <w:bCs/>
                <w:color w:val="000000"/>
                <w:kern w:val="0"/>
                <w:sz w:val="22"/>
                <w:szCs w:val="22"/>
                <w:lang w:val="ca-ES" w:eastAsia="ca-ES"/>
                <w14:ligatures w14:val="none"/>
              </w:rPr>
              <w:t>ofertat</w:t>
            </w:r>
            <w:proofErr w:type="spellEnd"/>
            <w:r w:rsidRPr="0056683B">
              <w:rPr>
                <w:rFonts w:ascii="Calibri" w:eastAsia="Times New Roman" w:hAnsi="Calibri" w:cs="Calibri"/>
                <w:b/>
                <w:bCs/>
                <w:color w:val="000000"/>
                <w:kern w:val="0"/>
                <w:sz w:val="22"/>
                <w:szCs w:val="22"/>
                <w:lang w:val="ca-ES" w:eastAsia="ca-ES"/>
                <w14:ligatures w14:val="none"/>
              </w:rPr>
              <w:t xml:space="preserve"> (sense IVA)</w:t>
            </w:r>
          </w:p>
        </w:tc>
      </w:tr>
      <w:tr w:rsidR="0056683B" w:rsidRPr="0056683B" w14:paraId="3D1D5192" w14:textId="77777777" w:rsidTr="0005285D">
        <w:trPr>
          <w:trHeight w:val="1440"/>
          <w:jc w:val="center"/>
        </w:trPr>
        <w:tc>
          <w:tcPr>
            <w:tcW w:w="3818" w:type="dxa"/>
            <w:tcBorders>
              <w:top w:val="nil"/>
              <w:left w:val="single" w:sz="8" w:space="0" w:color="auto"/>
              <w:bottom w:val="single" w:sz="4" w:space="0" w:color="auto"/>
              <w:right w:val="single" w:sz="4" w:space="0" w:color="auto"/>
            </w:tcBorders>
            <w:shd w:val="clear" w:color="000000" w:fill="EDEDED"/>
            <w:vAlign w:val="center"/>
            <w:hideMark/>
          </w:tcPr>
          <w:p w14:paraId="0C39E423" w14:textId="77777777" w:rsidR="0056683B" w:rsidRPr="0056683B" w:rsidRDefault="0056683B" w:rsidP="0056683B">
            <w:pPr>
              <w:spacing w:after="0" w:line="240" w:lineRule="auto"/>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Preu per jornada per a equip de treball i condicions establides en PPT (Cap d'equip + 2 oficials 1r mec especialistes en vàlvules + 1 oficial 2a mecànic) *En el preu ofert es trobarà inclosa la mà d'obra, desplaçaments, ferramenta, consumibles, dietes, despeses de viatge i tots aquells costos auxiliars associats als treballs.</w:t>
            </w:r>
          </w:p>
        </w:tc>
        <w:tc>
          <w:tcPr>
            <w:tcW w:w="1417" w:type="dxa"/>
            <w:tcBorders>
              <w:top w:val="nil"/>
              <w:left w:val="nil"/>
              <w:bottom w:val="single" w:sz="4" w:space="0" w:color="auto"/>
              <w:right w:val="single" w:sz="4" w:space="0" w:color="auto"/>
            </w:tcBorders>
            <w:shd w:val="clear" w:color="000000" w:fill="EDEDED"/>
            <w:noWrap/>
            <w:vAlign w:val="center"/>
            <w:hideMark/>
          </w:tcPr>
          <w:p w14:paraId="23F1D7A7"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2.400,00 € </w:t>
            </w:r>
          </w:p>
        </w:tc>
        <w:tc>
          <w:tcPr>
            <w:tcW w:w="1276" w:type="dxa"/>
            <w:tcBorders>
              <w:top w:val="nil"/>
              <w:left w:val="nil"/>
              <w:bottom w:val="single" w:sz="4" w:space="0" w:color="auto"/>
              <w:right w:val="single" w:sz="4" w:space="0" w:color="auto"/>
            </w:tcBorders>
            <w:shd w:val="clear" w:color="auto" w:fill="auto"/>
            <w:vAlign w:val="center"/>
          </w:tcPr>
          <w:p w14:paraId="0FEAD958"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c>
          <w:tcPr>
            <w:tcW w:w="567" w:type="dxa"/>
            <w:tcBorders>
              <w:top w:val="nil"/>
              <w:left w:val="single" w:sz="4" w:space="0" w:color="auto"/>
              <w:bottom w:val="single" w:sz="4" w:space="0" w:color="auto"/>
              <w:right w:val="single" w:sz="4" w:space="0" w:color="auto"/>
            </w:tcBorders>
            <w:shd w:val="clear" w:color="000000" w:fill="EDEDED"/>
            <w:noWrap/>
            <w:vAlign w:val="center"/>
            <w:hideMark/>
          </w:tcPr>
          <w:p w14:paraId="3FA0B6DF"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12</w:t>
            </w:r>
          </w:p>
        </w:tc>
        <w:tc>
          <w:tcPr>
            <w:tcW w:w="1417" w:type="dxa"/>
            <w:tcBorders>
              <w:top w:val="nil"/>
              <w:left w:val="nil"/>
              <w:bottom w:val="single" w:sz="4" w:space="0" w:color="auto"/>
              <w:right w:val="single" w:sz="8" w:space="0" w:color="auto"/>
            </w:tcBorders>
            <w:shd w:val="clear" w:color="000000" w:fill="EDEDED"/>
            <w:noWrap/>
            <w:vAlign w:val="center"/>
            <w:hideMark/>
          </w:tcPr>
          <w:p w14:paraId="139461CE"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28.800,00 € </w:t>
            </w:r>
          </w:p>
        </w:tc>
        <w:tc>
          <w:tcPr>
            <w:tcW w:w="1418" w:type="dxa"/>
            <w:tcBorders>
              <w:top w:val="nil"/>
              <w:left w:val="nil"/>
              <w:bottom w:val="single" w:sz="4" w:space="0" w:color="auto"/>
              <w:right w:val="single" w:sz="8" w:space="0" w:color="auto"/>
            </w:tcBorders>
            <w:shd w:val="clear" w:color="auto" w:fill="auto"/>
            <w:vAlign w:val="center"/>
          </w:tcPr>
          <w:p w14:paraId="3E78D8AE"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r>
      <w:tr w:rsidR="0056683B" w:rsidRPr="0056683B" w14:paraId="4F229A48" w14:textId="77777777" w:rsidTr="0005285D">
        <w:trPr>
          <w:trHeight w:val="576"/>
          <w:jc w:val="center"/>
        </w:trPr>
        <w:tc>
          <w:tcPr>
            <w:tcW w:w="3818" w:type="dxa"/>
            <w:tcBorders>
              <w:top w:val="nil"/>
              <w:left w:val="single" w:sz="8" w:space="0" w:color="auto"/>
              <w:bottom w:val="single" w:sz="4" w:space="0" w:color="auto"/>
              <w:right w:val="single" w:sz="4" w:space="0" w:color="auto"/>
            </w:tcBorders>
            <w:shd w:val="clear" w:color="000000" w:fill="EDEDED"/>
            <w:vAlign w:val="center"/>
            <w:hideMark/>
          </w:tcPr>
          <w:p w14:paraId="28CF1705" w14:textId="77777777" w:rsidR="0056683B" w:rsidRPr="0056683B" w:rsidRDefault="0056683B" w:rsidP="0056683B">
            <w:pPr>
              <w:spacing w:after="0" w:line="240" w:lineRule="auto"/>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Implantació en PVE incloent Contenidor taller amb ferramenta i tots els mitjans auxiliars necessaris per a l' execució del servei</w:t>
            </w:r>
          </w:p>
        </w:tc>
        <w:tc>
          <w:tcPr>
            <w:tcW w:w="1417" w:type="dxa"/>
            <w:tcBorders>
              <w:top w:val="nil"/>
              <w:left w:val="nil"/>
              <w:bottom w:val="single" w:sz="4" w:space="0" w:color="auto"/>
              <w:right w:val="single" w:sz="4" w:space="0" w:color="auto"/>
            </w:tcBorders>
            <w:shd w:val="clear" w:color="000000" w:fill="EDEDED"/>
            <w:noWrap/>
            <w:vAlign w:val="center"/>
            <w:hideMark/>
          </w:tcPr>
          <w:p w14:paraId="2BB2F183"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6.000,00 € </w:t>
            </w:r>
          </w:p>
        </w:tc>
        <w:tc>
          <w:tcPr>
            <w:tcW w:w="1276" w:type="dxa"/>
            <w:tcBorders>
              <w:top w:val="nil"/>
              <w:left w:val="nil"/>
              <w:bottom w:val="single" w:sz="4" w:space="0" w:color="auto"/>
              <w:right w:val="single" w:sz="4" w:space="0" w:color="auto"/>
            </w:tcBorders>
            <w:shd w:val="clear" w:color="auto" w:fill="auto"/>
            <w:vAlign w:val="center"/>
          </w:tcPr>
          <w:p w14:paraId="0AE7E823"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c>
          <w:tcPr>
            <w:tcW w:w="567" w:type="dxa"/>
            <w:tcBorders>
              <w:top w:val="nil"/>
              <w:left w:val="single" w:sz="4" w:space="0" w:color="auto"/>
              <w:bottom w:val="single" w:sz="4" w:space="0" w:color="auto"/>
              <w:right w:val="single" w:sz="4" w:space="0" w:color="auto"/>
            </w:tcBorders>
            <w:shd w:val="clear" w:color="000000" w:fill="EDEDED"/>
            <w:noWrap/>
            <w:vAlign w:val="center"/>
            <w:hideMark/>
          </w:tcPr>
          <w:p w14:paraId="7DC14D5E"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1</w:t>
            </w:r>
          </w:p>
        </w:tc>
        <w:tc>
          <w:tcPr>
            <w:tcW w:w="1417" w:type="dxa"/>
            <w:tcBorders>
              <w:top w:val="nil"/>
              <w:left w:val="nil"/>
              <w:bottom w:val="single" w:sz="4" w:space="0" w:color="auto"/>
              <w:right w:val="single" w:sz="8" w:space="0" w:color="auto"/>
            </w:tcBorders>
            <w:shd w:val="clear" w:color="000000" w:fill="EDEDED"/>
            <w:noWrap/>
            <w:vAlign w:val="center"/>
            <w:hideMark/>
          </w:tcPr>
          <w:p w14:paraId="7BC21A5D"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6.000,00 € </w:t>
            </w:r>
          </w:p>
        </w:tc>
        <w:tc>
          <w:tcPr>
            <w:tcW w:w="1418" w:type="dxa"/>
            <w:tcBorders>
              <w:top w:val="nil"/>
              <w:left w:val="nil"/>
              <w:bottom w:val="single" w:sz="4" w:space="0" w:color="auto"/>
              <w:right w:val="single" w:sz="8" w:space="0" w:color="auto"/>
            </w:tcBorders>
            <w:shd w:val="clear" w:color="auto" w:fill="auto"/>
            <w:vAlign w:val="center"/>
          </w:tcPr>
          <w:p w14:paraId="607A4E81"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r>
      <w:tr w:rsidR="0056683B" w:rsidRPr="0056683B" w14:paraId="24FBFD65" w14:textId="77777777" w:rsidTr="0005285D">
        <w:trPr>
          <w:trHeight w:val="576"/>
          <w:jc w:val="center"/>
        </w:trPr>
        <w:tc>
          <w:tcPr>
            <w:tcW w:w="3818" w:type="dxa"/>
            <w:tcBorders>
              <w:top w:val="nil"/>
              <w:left w:val="single" w:sz="8" w:space="0" w:color="auto"/>
              <w:bottom w:val="single" w:sz="4" w:space="0" w:color="auto"/>
              <w:right w:val="single" w:sz="4" w:space="0" w:color="auto"/>
            </w:tcBorders>
            <w:shd w:val="clear" w:color="000000" w:fill="EDEDED"/>
            <w:vAlign w:val="center"/>
            <w:hideMark/>
          </w:tcPr>
          <w:p w14:paraId="7D8599D0" w14:textId="77777777" w:rsidR="0056683B" w:rsidRPr="0056683B" w:rsidRDefault="0056683B" w:rsidP="0056683B">
            <w:pPr>
              <w:spacing w:after="0" w:line="240" w:lineRule="auto"/>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Preu per a inspecció per organisme de control i emissió de certificat (preu per vàlvula de seguretat)</w:t>
            </w:r>
          </w:p>
        </w:tc>
        <w:tc>
          <w:tcPr>
            <w:tcW w:w="1417" w:type="dxa"/>
            <w:tcBorders>
              <w:top w:val="nil"/>
              <w:left w:val="nil"/>
              <w:bottom w:val="single" w:sz="4" w:space="0" w:color="auto"/>
              <w:right w:val="single" w:sz="4" w:space="0" w:color="auto"/>
            </w:tcBorders>
            <w:shd w:val="clear" w:color="000000" w:fill="EDEDED"/>
            <w:noWrap/>
            <w:vAlign w:val="center"/>
            <w:hideMark/>
          </w:tcPr>
          <w:p w14:paraId="096AC2B7"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200,00 € </w:t>
            </w:r>
          </w:p>
        </w:tc>
        <w:tc>
          <w:tcPr>
            <w:tcW w:w="1276" w:type="dxa"/>
            <w:tcBorders>
              <w:top w:val="nil"/>
              <w:left w:val="nil"/>
              <w:bottom w:val="single" w:sz="4" w:space="0" w:color="auto"/>
              <w:right w:val="single" w:sz="4" w:space="0" w:color="auto"/>
            </w:tcBorders>
            <w:shd w:val="clear" w:color="auto" w:fill="auto"/>
            <w:vAlign w:val="center"/>
          </w:tcPr>
          <w:p w14:paraId="5FBCAD96"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c>
          <w:tcPr>
            <w:tcW w:w="567" w:type="dxa"/>
            <w:tcBorders>
              <w:top w:val="nil"/>
              <w:left w:val="single" w:sz="4" w:space="0" w:color="auto"/>
              <w:bottom w:val="single" w:sz="4" w:space="0" w:color="auto"/>
              <w:right w:val="single" w:sz="4" w:space="0" w:color="auto"/>
            </w:tcBorders>
            <w:shd w:val="clear" w:color="000000" w:fill="EDEDED"/>
            <w:noWrap/>
            <w:vAlign w:val="center"/>
            <w:hideMark/>
          </w:tcPr>
          <w:p w14:paraId="645C3BCA"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5</w:t>
            </w:r>
          </w:p>
        </w:tc>
        <w:tc>
          <w:tcPr>
            <w:tcW w:w="1417" w:type="dxa"/>
            <w:tcBorders>
              <w:top w:val="nil"/>
              <w:left w:val="nil"/>
              <w:bottom w:val="single" w:sz="4" w:space="0" w:color="auto"/>
              <w:right w:val="single" w:sz="8" w:space="0" w:color="auto"/>
            </w:tcBorders>
            <w:shd w:val="clear" w:color="000000" w:fill="EDEDED"/>
            <w:noWrap/>
            <w:vAlign w:val="center"/>
            <w:hideMark/>
          </w:tcPr>
          <w:p w14:paraId="416EAE97"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1.000,00 € </w:t>
            </w:r>
          </w:p>
        </w:tc>
        <w:tc>
          <w:tcPr>
            <w:tcW w:w="1418" w:type="dxa"/>
            <w:tcBorders>
              <w:top w:val="nil"/>
              <w:left w:val="nil"/>
              <w:bottom w:val="single" w:sz="4" w:space="0" w:color="auto"/>
              <w:right w:val="single" w:sz="8" w:space="0" w:color="auto"/>
            </w:tcBorders>
            <w:shd w:val="clear" w:color="auto" w:fill="auto"/>
            <w:vAlign w:val="center"/>
          </w:tcPr>
          <w:p w14:paraId="4E2CBA82"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r>
      <w:tr w:rsidR="0056683B" w:rsidRPr="0056683B" w14:paraId="38DB3D59" w14:textId="77777777" w:rsidTr="0005285D">
        <w:trPr>
          <w:trHeight w:val="300"/>
          <w:jc w:val="center"/>
        </w:trPr>
        <w:tc>
          <w:tcPr>
            <w:tcW w:w="3818" w:type="dxa"/>
            <w:tcBorders>
              <w:top w:val="nil"/>
              <w:left w:val="single" w:sz="8" w:space="0" w:color="auto"/>
              <w:bottom w:val="single" w:sz="8" w:space="0" w:color="auto"/>
              <w:right w:val="single" w:sz="4" w:space="0" w:color="auto"/>
            </w:tcBorders>
            <w:shd w:val="clear" w:color="000000" w:fill="DBDBDB"/>
            <w:noWrap/>
            <w:vAlign w:val="center"/>
            <w:hideMark/>
          </w:tcPr>
          <w:p w14:paraId="7234E24E"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TOTAL </w:t>
            </w:r>
          </w:p>
        </w:tc>
        <w:tc>
          <w:tcPr>
            <w:tcW w:w="1417" w:type="dxa"/>
            <w:tcBorders>
              <w:top w:val="nil"/>
              <w:left w:val="nil"/>
              <w:bottom w:val="single" w:sz="8" w:space="0" w:color="auto"/>
              <w:right w:val="single" w:sz="4" w:space="0" w:color="auto"/>
            </w:tcBorders>
            <w:shd w:val="clear" w:color="000000" w:fill="DBDBDB"/>
            <w:noWrap/>
            <w:vAlign w:val="center"/>
            <w:hideMark/>
          </w:tcPr>
          <w:p w14:paraId="71DAC9A3"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w:t>
            </w:r>
          </w:p>
        </w:tc>
        <w:tc>
          <w:tcPr>
            <w:tcW w:w="1276" w:type="dxa"/>
            <w:tcBorders>
              <w:top w:val="nil"/>
              <w:left w:val="nil"/>
              <w:bottom w:val="single" w:sz="8" w:space="0" w:color="auto"/>
              <w:right w:val="single" w:sz="4" w:space="0" w:color="auto"/>
            </w:tcBorders>
            <w:shd w:val="clear" w:color="auto" w:fill="auto"/>
            <w:vAlign w:val="center"/>
          </w:tcPr>
          <w:p w14:paraId="7176636E"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c>
          <w:tcPr>
            <w:tcW w:w="567" w:type="dxa"/>
            <w:tcBorders>
              <w:top w:val="nil"/>
              <w:left w:val="single" w:sz="4" w:space="0" w:color="auto"/>
              <w:bottom w:val="single" w:sz="8" w:space="0" w:color="auto"/>
              <w:right w:val="single" w:sz="4" w:space="0" w:color="auto"/>
            </w:tcBorders>
            <w:shd w:val="clear" w:color="000000" w:fill="DBDBDB"/>
            <w:noWrap/>
            <w:vAlign w:val="center"/>
            <w:hideMark/>
          </w:tcPr>
          <w:p w14:paraId="65D15E7B"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w:t>
            </w:r>
          </w:p>
        </w:tc>
        <w:tc>
          <w:tcPr>
            <w:tcW w:w="1417" w:type="dxa"/>
            <w:tcBorders>
              <w:top w:val="nil"/>
              <w:left w:val="nil"/>
              <w:bottom w:val="single" w:sz="8" w:space="0" w:color="auto"/>
              <w:right w:val="single" w:sz="8" w:space="0" w:color="auto"/>
            </w:tcBorders>
            <w:shd w:val="clear" w:color="000000" w:fill="DBDBDB"/>
            <w:noWrap/>
            <w:vAlign w:val="center"/>
            <w:hideMark/>
          </w:tcPr>
          <w:p w14:paraId="2C2287B3"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 xml:space="preserve">   35.800,00 € </w:t>
            </w:r>
          </w:p>
        </w:tc>
        <w:tc>
          <w:tcPr>
            <w:tcW w:w="1418" w:type="dxa"/>
            <w:tcBorders>
              <w:top w:val="nil"/>
              <w:left w:val="nil"/>
              <w:bottom w:val="single" w:sz="8" w:space="0" w:color="auto"/>
              <w:right w:val="single" w:sz="8" w:space="0" w:color="auto"/>
            </w:tcBorders>
            <w:shd w:val="clear" w:color="auto" w:fill="auto"/>
            <w:vAlign w:val="center"/>
          </w:tcPr>
          <w:p w14:paraId="43BCB0E6" w14:textId="77777777" w:rsidR="0056683B" w:rsidRPr="0056683B" w:rsidRDefault="0056683B" w:rsidP="0056683B">
            <w:pPr>
              <w:spacing w:after="0" w:line="240" w:lineRule="auto"/>
              <w:jc w:val="right"/>
              <w:rPr>
                <w:rFonts w:ascii="Calibri" w:eastAsia="Times New Roman" w:hAnsi="Calibri" w:cs="Calibri"/>
                <w:b/>
                <w:bCs/>
                <w:color w:val="000000"/>
                <w:kern w:val="0"/>
                <w:sz w:val="22"/>
                <w:szCs w:val="22"/>
                <w:lang w:val="ca-ES" w:eastAsia="ca-ES"/>
                <w14:ligatures w14:val="none"/>
              </w:rPr>
            </w:pPr>
            <w:r w:rsidRPr="0056683B">
              <w:rPr>
                <w:rFonts w:ascii="Calibri" w:eastAsia="Times New Roman" w:hAnsi="Calibri" w:cs="Calibri"/>
                <w:b/>
                <w:bCs/>
                <w:color w:val="000000"/>
                <w:kern w:val="0"/>
                <w:sz w:val="22"/>
                <w:szCs w:val="22"/>
                <w:lang w:val="ca-ES" w:eastAsia="ca-ES"/>
                <w14:ligatures w14:val="none"/>
              </w:rPr>
              <w:t>€</w:t>
            </w:r>
          </w:p>
        </w:tc>
      </w:tr>
    </w:tbl>
    <w:p w14:paraId="4DCD5859"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p>
    <w:p w14:paraId="59C32014"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val="ca-ES" w:eastAsia="es-ES"/>
          <w14:ligatures w14:val="none"/>
        </w:rPr>
      </w:pPr>
      <w:r w:rsidRPr="0056683B">
        <w:rPr>
          <w:rFonts w:ascii="Verdana" w:eastAsia="Times New Roman" w:hAnsi="Verdana" w:cs="Arial"/>
          <w:kern w:val="0"/>
          <w:sz w:val="20"/>
          <w:szCs w:val="20"/>
          <w:shd w:val="clear" w:color="auto" w:fill="FFFFFF"/>
          <w:lang w:val="ca-ES" w:eastAsia="es-ES"/>
          <w14:ligatures w14:val="none"/>
        </w:rPr>
        <w:t xml:space="preserve">Per a la valoració de l’oferta econòmica, en cas d’error en el càlcul de l’import total de l’oferta, prevaldran els preus unitaris oferts tornant-se a calcular l’import total en base a aquests. Per tant, els imports vinculant són els unitaris i no el total establert. </w:t>
      </w:r>
    </w:p>
    <w:p w14:paraId="2DB27FA0" w14:textId="77777777" w:rsidR="0056683B" w:rsidRPr="0056683B" w:rsidRDefault="0056683B" w:rsidP="0056683B">
      <w:pPr>
        <w:spacing w:after="0" w:line="240" w:lineRule="auto"/>
        <w:jc w:val="both"/>
        <w:rPr>
          <w:rFonts w:ascii="Verdana" w:eastAsia="Verdana" w:hAnsi="Verdana" w:cs="Verdana"/>
          <w:spacing w:val="-1"/>
          <w:kern w:val="0"/>
          <w:sz w:val="20"/>
          <w:szCs w:val="20"/>
          <w:u w:color="000000"/>
          <w:lang w:val="ca-ES"/>
          <w14:ligatures w14:val="none"/>
        </w:rPr>
      </w:pPr>
    </w:p>
    <w:p w14:paraId="33D6E73B" w14:textId="77777777" w:rsidR="0056683B" w:rsidRPr="0056683B" w:rsidRDefault="0056683B" w:rsidP="0056683B">
      <w:pPr>
        <w:spacing w:after="0" w:line="240" w:lineRule="auto"/>
        <w:jc w:val="both"/>
        <w:rPr>
          <w:rFonts w:ascii="Verdana" w:eastAsia="Verdana" w:hAnsi="Verdana" w:cs="Verdana"/>
          <w:spacing w:val="-1"/>
          <w:kern w:val="0"/>
          <w:sz w:val="20"/>
          <w:szCs w:val="20"/>
          <w:u w:color="000000"/>
          <w:lang w:val="ca-ES"/>
          <w14:ligatures w14:val="none"/>
        </w:rPr>
      </w:pPr>
      <w:r w:rsidRPr="0056683B">
        <w:rPr>
          <w:rFonts w:ascii="Verdana" w:eastAsia="Verdana" w:hAnsi="Verdana" w:cs="Verdana"/>
          <w:spacing w:val="-1"/>
          <w:kern w:val="0"/>
          <w:sz w:val="20"/>
          <w:szCs w:val="20"/>
          <w:u w:color="000000"/>
          <w:lang w:val="ca-ES"/>
          <w14:ligatures w14:val="none"/>
        </w:rPr>
        <w:t>El preu unitari ha de contemplar els desplaçaments, dietes, materials i  tot allò relacionat per al servei complet.</w:t>
      </w:r>
    </w:p>
    <w:p w14:paraId="56718E8F" w14:textId="77777777" w:rsidR="0056683B" w:rsidRPr="0056683B" w:rsidRDefault="0056683B" w:rsidP="0056683B">
      <w:pPr>
        <w:spacing w:after="0" w:line="240" w:lineRule="auto"/>
        <w:ind w:firstLine="170"/>
        <w:jc w:val="both"/>
        <w:rPr>
          <w:rFonts w:ascii="Verdana" w:eastAsia="Verdana" w:hAnsi="Verdana" w:cs="Verdana"/>
          <w:kern w:val="0"/>
          <w:sz w:val="20"/>
          <w:szCs w:val="20"/>
          <w:u w:val="single" w:color="000000"/>
          <w:lang w:val="ca-ES"/>
          <w14:ligatures w14:val="none"/>
        </w:rPr>
      </w:pPr>
    </w:p>
    <w:p w14:paraId="5D76F2C4" w14:textId="77777777" w:rsidR="0056683B" w:rsidRPr="0056683B" w:rsidRDefault="0056683B" w:rsidP="0056683B">
      <w:pPr>
        <w:spacing w:after="0" w:line="240" w:lineRule="auto"/>
        <w:jc w:val="both"/>
        <w:rPr>
          <w:rFonts w:ascii="Verdana" w:eastAsia="Verdana" w:hAnsi="Verdana" w:cs="Verdana"/>
          <w:kern w:val="0"/>
          <w:sz w:val="20"/>
          <w:szCs w:val="20"/>
          <w:u w:val="single" w:color="000000"/>
          <w:lang w:val="ca-ES"/>
          <w14:ligatures w14:val="none"/>
        </w:rPr>
      </w:pPr>
      <w:r w:rsidRPr="0056683B">
        <w:rPr>
          <w:rFonts w:ascii="Verdana" w:eastAsia="Verdana" w:hAnsi="Verdana" w:cs="Verdana"/>
          <w:kern w:val="0"/>
          <w:sz w:val="20"/>
          <w:szCs w:val="20"/>
          <w:u w:val="single" w:color="000000"/>
          <w:lang w:val="ca-ES"/>
          <w14:ligatures w14:val="none"/>
        </w:rPr>
        <w:t>Total pel servei manteniment de les vàlvules: 35.800,00.-€</w:t>
      </w:r>
    </w:p>
    <w:p w14:paraId="374C3BD8" w14:textId="77777777" w:rsidR="0056683B" w:rsidRPr="0056683B" w:rsidRDefault="0056683B" w:rsidP="0056683B">
      <w:pPr>
        <w:spacing w:after="0" w:line="240" w:lineRule="auto"/>
        <w:ind w:firstLine="170"/>
        <w:jc w:val="both"/>
        <w:rPr>
          <w:rFonts w:ascii="Verdana" w:eastAsia="Verdana" w:hAnsi="Verdana" w:cs="Verdana"/>
          <w:kern w:val="0"/>
          <w:sz w:val="20"/>
          <w:szCs w:val="20"/>
          <w:u w:val="single" w:color="000000"/>
          <w:lang w:val="ca-ES"/>
          <w14:ligatures w14:val="none"/>
        </w:rPr>
      </w:pPr>
    </w:p>
    <w:p w14:paraId="02A0A3DD" w14:textId="77777777" w:rsidR="0056683B" w:rsidRPr="0056683B" w:rsidRDefault="0056683B" w:rsidP="0056683B">
      <w:pPr>
        <w:spacing w:after="0" w:line="240" w:lineRule="auto"/>
        <w:jc w:val="both"/>
        <w:rPr>
          <w:rFonts w:ascii="Verdana" w:eastAsia="Verdana" w:hAnsi="Verdana" w:cs="Verdana"/>
          <w:spacing w:val="1"/>
          <w:kern w:val="0"/>
          <w:sz w:val="20"/>
          <w:szCs w:val="20"/>
          <w:lang w:val="ca-ES"/>
          <w14:ligatures w14:val="none"/>
        </w:rPr>
      </w:pPr>
      <w:r w:rsidRPr="0056683B">
        <w:rPr>
          <w:rFonts w:ascii="Verdana" w:eastAsia="Verdana" w:hAnsi="Verdana" w:cs="Verdana"/>
          <w:spacing w:val="1"/>
          <w:kern w:val="0"/>
          <w:sz w:val="20"/>
          <w:szCs w:val="20"/>
          <w:lang w:val="ca-ES"/>
          <w14:ligatures w14:val="none"/>
        </w:rPr>
        <w:lastRenderedPageBreak/>
        <w:t>El pressupost establert per a aquest fi es configura com un import total i màxim al qual pot ascendir el manteniment de les vàlvules. Aquest import ha estat calculat de manera estimativa a partir de la previsió de tasques que es podrien dur a terme. No obstant això, aquesta partida només serà efectiva a petició de TERSA i sota aprovació de pressupost d'aquesta, no estant TERSA està obligada a consumir la totalitat de l'import màxim de la partida si no únicament el que sigui efectivament necessari sense que per aquest motiu l'adjudicatari tingui dret a percebre indemnització o compensació.</w:t>
      </w:r>
    </w:p>
    <w:p w14:paraId="67BB1951" w14:textId="77777777" w:rsidR="0056683B" w:rsidRPr="0056683B" w:rsidRDefault="0056683B" w:rsidP="0056683B">
      <w:pPr>
        <w:spacing w:after="0" w:line="240" w:lineRule="auto"/>
        <w:ind w:firstLine="170"/>
        <w:jc w:val="both"/>
        <w:rPr>
          <w:rFonts w:ascii="Verdana" w:eastAsia="Times New Roman" w:hAnsi="Verdana" w:cs="Verdana"/>
          <w:kern w:val="0"/>
          <w:sz w:val="28"/>
          <w:szCs w:val="28"/>
          <w:lang w:val="ca-ES"/>
          <w14:ligatures w14:val="none"/>
        </w:rPr>
      </w:pPr>
    </w:p>
    <w:p w14:paraId="0FC735F0" w14:textId="77777777" w:rsidR="0056683B" w:rsidRPr="0056683B" w:rsidRDefault="0056683B" w:rsidP="0056683B">
      <w:pPr>
        <w:spacing w:after="0" w:line="240" w:lineRule="auto"/>
        <w:jc w:val="both"/>
        <w:rPr>
          <w:rFonts w:ascii="Verdana" w:eastAsia="Verdana" w:hAnsi="Verdana" w:cs="Verdana"/>
          <w:kern w:val="0"/>
          <w:sz w:val="20"/>
          <w:szCs w:val="20"/>
          <w:lang w:val="ca-ES"/>
          <w14:ligatures w14:val="none"/>
        </w:rPr>
      </w:pPr>
      <w:r w:rsidRPr="0056683B">
        <w:rPr>
          <w:rFonts w:ascii="Verdana" w:eastAsia="Verdana" w:hAnsi="Verdana" w:cs="Verdana"/>
          <w:b/>
          <w:spacing w:val="1"/>
          <w:kern w:val="0"/>
          <w:sz w:val="20"/>
          <w:szCs w:val="20"/>
          <w:lang w:val="ca-ES"/>
          <w14:ligatures w14:val="none"/>
        </w:rPr>
        <w:t>TERSA no està obligada a consumir la totalitat del pressupost de licitació</w:t>
      </w:r>
      <w:r w:rsidRPr="0056683B">
        <w:rPr>
          <w:rFonts w:ascii="Verdana" w:eastAsia="Verdana" w:hAnsi="Verdana" w:cs="Verdana"/>
          <w:kern w:val="0"/>
          <w:sz w:val="20"/>
          <w:szCs w:val="20"/>
          <w:lang w:val="ca-ES"/>
          <w14:ligatures w14:val="none"/>
        </w:rPr>
        <w:t xml:space="preserve">, si no  únicament  el  que  sigui  efectivament  necessari  sense  que  per  aquest  motiu </w:t>
      </w:r>
      <w:r w:rsidRPr="0056683B">
        <w:rPr>
          <w:rFonts w:ascii="Verdana" w:eastAsia="Verdana" w:hAnsi="Verdana" w:cs="Verdana"/>
          <w:kern w:val="0"/>
          <w:position w:val="-1"/>
          <w:sz w:val="20"/>
          <w:szCs w:val="20"/>
          <w:lang w:val="ca-ES"/>
          <w14:ligatures w14:val="none"/>
        </w:rPr>
        <w:t>l'adjudicatari tingui dret a percebre indemnització o compensació.</w:t>
      </w:r>
    </w:p>
    <w:p w14:paraId="686CE5D1"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b/>
          <w:bCs/>
          <w:kern w:val="0"/>
          <w:sz w:val="20"/>
          <w:szCs w:val="20"/>
          <w:shd w:val="clear" w:color="auto" w:fill="FFFFFF"/>
          <w:lang w:val="ca-ES" w:eastAsia="es-ES"/>
          <w14:ligatures w14:val="none"/>
        </w:rPr>
      </w:pPr>
    </w:p>
    <w:p w14:paraId="34B97485"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b/>
          <w:bCs/>
          <w:kern w:val="0"/>
          <w:sz w:val="20"/>
          <w:szCs w:val="20"/>
          <w:shd w:val="clear" w:color="auto" w:fill="FFFFFF"/>
          <w:lang w:val="ca-ES" w:eastAsia="es-ES"/>
          <w14:ligatures w14:val="none"/>
        </w:rPr>
      </w:pPr>
    </w:p>
    <w:p w14:paraId="49B7D3E1"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r w:rsidRPr="0056683B">
        <w:rPr>
          <w:rFonts w:ascii="Verdana" w:eastAsia="Verdana" w:hAnsi="Verdana" w:cs="Verdana"/>
          <w:b/>
          <w:kern w:val="0"/>
          <w:sz w:val="20"/>
          <w:szCs w:val="20"/>
          <w:lang w:val="ca-ES"/>
          <w14:ligatures w14:val="none"/>
        </w:rPr>
        <w:t xml:space="preserve">2.  Millores </w:t>
      </w:r>
    </w:p>
    <w:p w14:paraId="2C48361B" w14:textId="77777777" w:rsidR="0056683B" w:rsidRPr="0056683B" w:rsidRDefault="0056683B" w:rsidP="0056683B">
      <w:pPr>
        <w:spacing w:after="0" w:line="240" w:lineRule="auto"/>
        <w:ind w:firstLine="170"/>
        <w:jc w:val="both"/>
        <w:rPr>
          <w:rFonts w:ascii="Verdana" w:eastAsia="Verdana" w:hAnsi="Verdana" w:cs="Verdana"/>
          <w:b/>
          <w:spacing w:val="2"/>
          <w:kern w:val="0"/>
          <w:sz w:val="20"/>
          <w:szCs w:val="20"/>
          <w:lang w:val="ca-ES"/>
          <w14:ligatures w14:val="none"/>
        </w:rPr>
      </w:pPr>
    </w:p>
    <w:p w14:paraId="69507BB4" w14:textId="77777777" w:rsidR="0056683B" w:rsidRPr="0056683B" w:rsidRDefault="0056683B" w:rsidP="0056683B">
      <w:pPr>
        <w:spacing w:after="0" w:line="240" w:lineRule="auto"/>
        <w:ind w:left="170"/>
        <w:jc w:val="both"/>
        <w:rPr>
          <w:rFonts w:ascii="Verdana" w:eastAsia="Times New Roman" w:hAnsi="Verdana" w:cs="Verdana"/>
          <w:b/>
          <w:kern w:val="0"/>
          <w:sz w:val="20"/>
          <w:szCs w:val="20"/>
          <w:lang w:val="ca-ES"/>
          <w14:ligatures w14:val="none"/>
        </w:rPr>
      </w:pPr>
      <w:r w:rsidRPr="0056683B">
        <w:rPr>
          <w:rFonts w:ascii="Verdana" w:eastAsia="Verdana" w:hAnsi="Verdana" w:cs="Verdana"/>
          <w:b/>
          <w:spacing w:val="2"/>
          <w:kern w:val="0"/>
          <w:sz w:val="20"/>
          <w:szCs w:val="20"/>
          <w:lang w:val="ca-ES"/>
          <w14:ligatures w14:val="none"/>
        </w:rPr>
        <w:t>2.1. Millora: Experiència del cap de l’equip adscrit al servei.</w:t>
      </w:r>
    </w:p>
    <w:p w14:paraId="4FA696AF" w14:textId="77777777" w:rsidR="0056683B" w:rsidRPr="0056683B" w:rsidRDefault="0056683B" w:rsidP="0056683B">
      <w:pPr>
        <w:spacing w:after="0" w:line="240" w:lineRule="auto"/>
        <w:ind w:firstLine="170"/>
        <w:jc w:val="both"/>
        <w:rPr>
          <w:rFonts w:ascii="Verdana" w:eastAsia="Times New Roman" w:hAnsi="Verdana" w:cs="Verdana"/>
          <w:b/>
          <w:kern w:val="0"/>
          <w:sz w:val="20"/>
          <w:szCs w:val="20"/>
          <w:lang w:val="ca-ES"/>
          <w14:ligatures w14:val="none"/>
        </w:rPr>
      </w:pPr>
    </w:p>
    <w:p w14:paraId="44EF9FCD" w14:textId="77777777" w:rsidR="0056683B" w:rsidRPr="0056683B" w:rsidRDefault="0056683B" w:rsidP="0056683B">
      <w:pPr>
        <w:spacing w:after="0" w:line="240" w:lineRule="auto"/>
        <w:jc w:val="both"/>
        <w:rPr>
          <w:rFonts w:ascii="Verdana" w:eastAsia="Times New Roman" w:hAnsi="Verdana" w:cs="Verdana"/>
          <w:kern w:val="0"/>
          <w:sz w:val="20"/>
          <w:szCs w:val="20"/>
          <w:lang w:val="ca-ES"/>
          <w14:ligatures w14:val="none"/>
        </w:rPr>
      </w:pPr>
      <w:r w:rsidRPr="0056683B">
        <w:rPr>
          <w:rFonts w:ascii="Verdana" w:eastAsia="Times New Roman" w:hAnsi="Verdana" w:cs="Verdana"/>
          <w:kern w:val="0"/>
          <w:sz w:val="20"/>
          <w:szCs w:val="20"/>
          <w:lang w:val="ca-ES"/>
          <w14:ligatures w14:val="none"/>
        </w:rPr>
        <w:t xml:space="preserve">Es valorarà l’experiència professional del cap de l’equip adscrit al contracte, en relació al serveis realitzats en els últims 3 anys. </w:t>
      </w:r>
    </w:p>
    <w:p w14:paraId="37D2485A" w14:textId="77777777" w:rsidR="0056683B" w:rsidRPr="0056683B" w:rsidRDefault="0056683B" w:rsidP="0056683B">
      <w:pPr>
        <w:spacing w:after="0" w:line="240" w:lineRule="auto"/>
        <w:jc w:val="both"/>
        <w:rPr>
          <w:rFonts w:ascii="Verdana" w:eastAsia="Times New Roman" w:hAnsi="Verdana" w:cs="Verdana"/>
          <w:kern w:val="0"/>
          <w:sz w:val="20"/>
          <w:szCs w:val="20"/>
          <w:lang w:val="ca-ES"/>
          <w14:ligatures w14:val="none"/>
        </w:rPr>
      </w:pPr>
    </w:p>
    <w:p w14:paraId="192E661C" w14:textId="77777777" w:rsidR="0056683B" w:rsidRPr="0056683B" w:rsidRDefault="0056683B" w:rsidP="0056683B">
      <w:pPr>
        <w:spacing w:after="0" w:line="240" w:lineRule="auto"/>
        <w:jc w:val="both"/>
        <w:rPr>
          <w:rFonts w:ascii="Verdana" w:eastAsia="Times New Roman" w:hAnsi="Verdana" w:cs="Verdana"/>
          <w:kern w:val="0"/>
          <w:sz w:val="20"/>
          <w:szCs w:val="20"/>
          <w:lang w:val="ca-ES"/>
          <w14:ligatures w14:val="none"/>
        </w:rPr>
      </w:pPr>
      <w:r w:rsidRPr="0056683B">
        <w:rPr>
          <w:rFonts w:ascii="Verdana" w:eastAsia="Times New Roman" w:hAnsi="Verdana" w:cs="Verdana"/>
          <w:kern w:val="0"/>
          <w:sz w:val="20"/>
          <w:szCs w:val="20"/>
          <w:lang w:val="ca-ES"/>
          <w14:ligatures w14:val="none"/>
        </w:rPr>
        <w:t xml:space="preserve">Es valorarà l’experiència de la següent manera: </w:t>
      </w:r>
    </w:p>
    <w:p w14:paraId="2410099B" w14:textId="77777777" w:rsidR="0056683B" w:rsidRPr="0056683B" w:rsidRDefault="0056683B" w:rsidP="0056683B">
      <w:pPr>
        <w:spacing w:after="0" w:line="240" w:lineRule="auto"/>
        <w:jc w:val="both"/>
        <w:rPr>
          <w:rFonts w:ascii="Verdana" w:eastAsia="Times New Roman" w:hAnsi="Verdana" w:cs="Verdana"/>
          <w:kern w:val="0"/>
          <w:sz w:val="20"/>
          <w:szCs w:val="20"/>
          <w:lang w:val="ca-ES"/>
          <w14:ligatures w14:val="none"/>
        </w:rPr>
      </w:pPr>
    </w:p>
    <w:tbl>
      <w:tblPr>
        <w:tblW w:w="3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409"/>
      </w:tblGrid>
      <w:tr w:rsidR="0056683B" w:rsidRPr="0056683B" w14:paraId="61007940" w14:textId="77777777" w:rsidTr="0005285D">
        <w:trPr>
          <w:trHeight w:val="379"/>
          <w:jc w:val="center"/>
        </w:trPr>
        <w:tc>
          <w:tcPr>
            <w:tcW w:w="3191" w:type="pct"/>
            <w:shd w:val="clear" w:color="auto" w:fill="D9D9D9"/>
            <w:vAlign w:val="center"/>
          </w:tcPr>
          <w:p w14:paraId="164D3316" w14:textId="77777777" w:rsidR="0056683B" w:rsidRPr="0056683B" w:rsidRDefault="0056683B" w:rsidP="0056683B">
            <w:pPr>
              <w:spacing w:after="0" w:line="240" w:lineRule="auto"/>
              <w:jc w:val="both"/>
              <w:rPr>
                <w:rFonts w:ascii="Verdana" w:eastAsia="Calibri" w:hAnsi="Verdana" w:cs="Times New Roman"/>
                <w:b/>
                <w:bCs/>
                <w:kern w:val="0"/>
                <w:sz w:val="16"/>
                <w:szCs w:val="16"/>
                <w14:ligatures w14:val="none"/>
              </w:rPr>
            </w:pPr>
            <w:r w:rsidRPr="0056683B">
              <w:rPr>
                <w:rFonts w:ascii="Verdana" w:eastAsia="Calibri" w:hAnsi="Verdana" w:cs="Times New Roman"/>
                <w:b/>
                <w:bCs/>
                <w:kern w:val="0"/>
                <w:sz w:val="16"/>
                <w:szCs w:val="16"/>
                <w:lang w:val="ca-ES"/>
                <w14:ligatures w14:val="none"/>
              </w:rPr>
              <w:t xml:space="preserve">Millora en el termini d’entrega certificat </w:t>
            </w:r>
          </w:p>
        </w:tc>
        <w:tc>
          <w:tcPr>
            <w:tcW w:w="1809" w:type="pct"/>
            <w:shd w:val="clear" w:color="auto" w:fill="D9D9D9"/>
            <w:vAlign w:val="center"/>
          </w:tcPr>
          <w:p w14:paraId="2AAD9A2D" w14:textId="77777777" w:rsidR="0056683B" w:rsidRPr="0056683B" w:rsidRDefault="0056683B" w:rsidP="0056683B">
            <w:pPr>
              <w:spacing w:after="0" w:line="240" w:lineRule="auto"/>
              <w:ind w:firstLine="170"/>
              <w:jc w:val="both"/>
              <w:rPr>
                <w:rFonts w:ascii="Verdana" w:eastAsia="Calibri" w:hAnsi="Verdana" w:cs="Times New Roman"/>
                <w:b/>
                <w:bCs/>
                <w:kern w:val="0"/>
                <w:sz w:val="16"/>
                <w:szCs w:val="16"/>
                <w:lang w:val="ca-ES"/>
                <w14:ligatures w14:val="none"/>
              </w:rPr>
            </w:pPr>
            <w:r w:rsidRPr="0056683B">
              <w:rPr>
                <w:rFonts w:ascii="Verdana" w:eastAsia="Calibri" w:hAnsi="Verdana" w:cs="Times New Roman"/>
                <w:b/>
                <w:bCs/>
                <w:kern w:val="0"/>
                <w:sz w:val="16"/>
                <w:szCs w:val="16"/>
                <w:lang w:val="ca-ES"/>
                <w14:ligatures w14:val="none"/>
              </w:rPr>
              <w:t>Marcar amb una X</w:t>
            </w:r>
          </w:p>
        </w:tc>
      </w:tr>
      <w:tr w:rsidR="0056683B" w:rsidRPr="0056683B" w14:paraId="6356A0B6" w14:textId="77777777" w:rsidTr="0005285D">
        <w:trPr>
          <w:jc w:val="center"/>
        </w:trPr>
        <w:tc>
          <w:tcPr>
            <w:tcW w:w="3191" w:type="pct"/>
            <w:shd w:val="clear" w:color="auto" w:fill="auto"/>
            <w:vAlign w:val="center"/>
          </w:tcPr>
          <w:p w14:paraId="6A388256" w14:textId="77777777" w:rsidR="0056683B" w:rsidRPr="0056683B" w:rsidRDefault="0056683B" w:rsidP="0056683B">
            <w:pPr>
              <w:spacing w:after="0" w:line="240" w:lineRule="auto"/>
              <w:jc w:val="both"/>
              <w:rPr>
                <w:rFonts w:ascii="Verdana" w:eastAsia="Calibri" w:hAnsi="Verdana" w:cs="Times New Roman"/>
                <w:kern w:val="0"/>
                <w:sz w:val="16"/>
                <w:szCs w:val="16"/>
                <w:lang w:val="ca-ES"/>
                <w14:ligatures w14:val="none"/>
              </w:rPr>
            </w:pPr>
            <w:r w:rsidRPr="0056683B">
              <w:rPr>
                <w:rFonts w:ascii="Verdana" w:eastAsia="Times New Roman" w:hAnsi="Verdana" w:cs="Verdana"/>
                <w:kern w:val="0"/>
                <w:sz w:val="20"/>
                <w:szCs w:val="20"/>
                <w:lang w:val="ca-ES"/>
                <w14:ligatures w14:val="none"/>
              </w:rPr>
              <w:t>Servei realitzat ≤ 5 serveis</w:t>
            </w:r>
          </w:p>
        </w:tc>
        <w:tc>
          <w:tcPr>
            <w:tcW w:w="1809" w:type="pct"/>
            <w:shd w:val="clear" w:color="auto" w:fill="auto"/>
            <w:vAlign w:val="center"/>
          </w:tcPr>
          <w:p w14:paraId="14ED0146" w14:textId="77777777" w:rsidR="0056683B" w:rsidRPr="0056683B" w:rsidRDefault="0056683B" w:rsidP="0056683B">
            <w:pPr>
              <w:spacing w:after="0" w:line="240" w:lineRule="auto"/>
              <w:ind w:firstLine="170"/>
              <w:jc w:val="center"/>
              <w:rPr>
                <w:rFonts w:ascii="Verdana" w:eastAsia="Calibri" w:hAnsi="Verdana" w:cs="Times New Roman"/>
                <w:kern w:val="0"/>
                <w:sz w:val="16"/>
                <w:szCs w:val="16"/>
                <w:lang w:val="ca-ES"/>
                <w14:ligatures w14:val="none"/>
              </w:rPr>
            </w:pPr>
          </w:p>
        </w:tc>
      </w:tr>
      <w:tr w:rsidR="0056683B" w:rsidRPr="0056683B" w14:paraId="77C5E406" w14:textId="77777777" w:rsidTr="0005285D">
        <w:trPr>
          <w:jc w:val="center"/>
        </w:trPr>
        <w:tc>
          <w:tcPr>
            <w:tcW w:w="3191" w:type="pct"/>
            <w:shd w:val="clear" w:color="auto" w:fill="FFFFFF"/>
            <w:vAlign w:val="center"/>
          </w:tcPr>
          <w:p w14:paraId="0D604E7F" w14:textId="77777777" w:rsidR="0056683B" w:rsidRPr="0056683B" w:rsidRDefault="0056683B" w:rsidP="0056683B">
            <w:pPr>
              <w:spacing w:after="0" w:line="240" w:lineRule="auto"/>
              <w:jc w:val="both"/>
              <w:rPr>
                <w:rFonts w:ascii="Verdana" w:eastAsia="Calibri" w:hAnsi="Verdana" w:cs="Times New Roman"/>
                <w:kern w:val="0"/>
                <w:sz w:val="16"/>
                <w:szCs w:val="16"/>
                <w:lang w:val="ca-ES"/>
                <w14:ligatures w14:val="none"/>
              </w:rPr>
            </w:pPr>
            <w:r w:rsidRPr="0056683B">
              <w:rPr>
                <w:rFonts w:ascii="Verdana" w:eastAsia="Times New Roman" w:hAnsi="Verdana" w:cs="Verdana"/>
                <w:kern w:val="0"/>
                <w:sz w:val="20"/>
                <w:szCs w:val="20"/>
                <w:lang w:val="ca-ES"/>
                <w14:ligatures w14:val="none"/>
              </w:rPr>
              <w:t>Servei realitzat &gt; 5 serveis</w:t>
            </w:r>
          </w:p>
        </w:tc>
        <w:tc>
          <w:tcPr>
            <w:tcW w:w="1809" w:type="pct"/>
            <w:shd w:val="clear" w:color="auto" w:fill="FFFFFF"/>
            <w:vAlign w:val="center"/>
          </w:tcPr>
          <w:p w14:paraId="42B01296" w14:textId="77777777" w:rsidR="0056683B" w:rsidRPr="0056683B" w:rsidRDefault="0056683B" w:rsidP="0056683B">
            <w:pPr>
              <w:spacing w:after="0" w:line="240" w:lineRule="auto"/>
              <w:ind w:firstLine="170"/>
              <w:jc w:val="center"/>
              <w:rPr>
                <w:rFonts w:ascii="Verdana" w:eastAsia="Calibri" w:hAnsi="Verdana" w:cs="Times New Roman"/>
                <w:kern w:val="0"/>
                <w:sz w:val="16"/>
                <w:szCs w:val="16"/>
                <w:lang w:val="ca-ES"/>
                <w14:ligatures w14:val="none"/>
              </w:rPr>
            </w:pPr>
          </w:p>
        </w:tc>
      </w:tr>
      <w:tr w:rsidR="0056683B" w:rsidRPr="0056683B" w14:paraId="79798A7C" w14:textId="77777777" w:rsidTr="0005285D">
        <w:trPr>
          <w:jc w:val="center"/>
        </w:trPr>
        <w:tc>
          <w:tcPr>
            <w:tcW w:w="3191" w:type="pct"/>
            <w:shd w:val="clear" w:color="auto" w:fill="FFFFFF"/>
            <w:vAlign w:val="center"/>
          </w:tcPr>
          <w:p w14:paraId="7DC9AAB8" w14:textId="77777777" w:rsidR="0056683B" w:rsidRPr="0056683B" w:rsidRDefault="0056683B" w:rsidP="0056683B">
            <w:pPr>
              <w:spacing w:after="0" w:line="240" w:lineRule="auto"/>
              <w:jc w:val="both"/>
              <w:rPr>
                <w:rFonts w:ascii="Verdana" w:eastAsia="Calibri" w:hAnsi="Verdana" w:cs="Times New Roman"/>
                <w:kern w:val="0"/>
                <w:sz w:val="16"/>
                <w:szCs w:val="16"/>
                <w:lang w:val="ca-ES"/>
                <w14:ligatures w14:val="none"/>
              </w:rPr>
            </w:pPr>
            <w:r w:rsidRPr="0056683B">
              <w:rPr>
                <w:rFonts w:ascii="Verdana" w:eastAsia="Times New Roman" w:hAnsi="Verdana" w:cs="Verdana"/>
                <w:kern w:val="0"/>
                <w:sz w:val="20"/>
                <w:szCs w:val="20"/>
                <w:lang w:val="ca-ES"/>
                <w14:ligatures w14:val="none"/>
              </w:rPr>
              <w:t>Servei realitzat &gt; 10 serveis</w:t>
            </w:r>
          </w:p>
        </w:tc>
        <w:tc>
          <w:tcPr>
            <w:tcW w:w="1809" w:type="pct"/>
            <w:shd w:val="clear" w:color="auto" w:fill="FFFFFF"/>
            <w:vAlign w:val="center"/>
          </w:tcPr>
          <w:p w14:paraId="3CA74E74" w14:textId="77777777" w:rsidR="0056683B" w:rsidRPr="0056683B" w:rsidRDefault="0056683B" w:rsidP="0056683B">
            <w:pPr>
              <w:spacing w:after="0" w:line="240" w:lineRule="auto"/>
              <w:ind w:firstLine="170"/>
              <w:jc w:val="center"/>
              <w:rPr>
                <w:rFonts w:ascii="Verdana" w:eastAsia="Calibri" w:hAnsi="Verdana" w:cs="Times New Roman"/>
                <w:kern w:val="0"/>
                <w:sz w:val="16"/>
                <w:szCs w:val="16"/>
                <w:lang w:val="ca-ES"/>
                <w14:ligatures w14:val="none"/>
              </w:rPr>
            </w:pPr>
          </w:p>
        </w:tc>
      </w:tr>
      <w:tr w:rsidR="0056683B" w:rsidRPr="0056683B" w14:paraId="7BB098F7" w14:textId="77777777" w:rsidTr="0005285D">
        <w:trPr>
          <w:jc w:val="center"/>
        </w:trPr>
        <w:tc>
          <w:tcPr>
            <w:tcW w:w="3191" w:type="pct"/>
            <w:shd w:val="clear" w:color="auto" w:fill="FFFFFF"/>
            <w:vAlign w:val="center"/>
          </w:tcPr>
          <w:p w14:paraId="46C2A8CA" w14:textId="77777777" w:rsidR="0056683B" w:rsidRPr="0056683B" w:rsidRDefault="0056683B" w:rsidP="0056683B">
            <w:pPr>
              <w:spacing w:after="0" w:line="240" w:lineRule="auto"/>
              <w:jc w:val="both"/>
              <w:rPr>
                <w:rFonts w:ascii="Verdana" w:eastAsia="Calibri" w:hAnsi="Verdana" w:cs="Times New Roman"/>
                <w:kern w:val="0"/>
                <w:sz w:val="16"/>
                <w:szCs w:val="16"/>
                <w:lang w:val="ca-ES"/>
                <w14:ligatures w14:val="none"/>
              </w:rPr>
            </w:pPr>
            <w:r w:rsidRPr="0056683B">
              <w:rPr>
                <w:rFonts w:ascii="Verdana" w:eastAsia="Times New Roman" w:hAnsi="Verdana" w:cs="Verdana"/>
                <w:kern w:val="0"/>
                <w:sz w:val="20"/>
                <w:szCs w:val="20"/>
                <w:lang w:val="ca-ES"/>
                <w14:ligatures w14:val="none"/>
              </w:rPr>
              <w:t>Servei realitzat &gt; 15 serveis</w:t>
            </w:r>
          </w:p>
        </w:tc>
        <w:tc>
          <w:tcPr>
            <w:tcW w:w="1809" w:type="pct"/>
            <w:shd w:val="clear" w:color="auto" w:fill="FFFFFF"/>
            <w:vAlign w:val="center"/>
          </w:tcPr>
          <w:p w14:paraId="34D21D08" w14:textId="77777777" w:rsidR="0056683B" w:rsidRPr="0056683B" w:rsidRDefault="0056683B" w:rsidP="0056683B">
            <w:pPr>
              <w:spacing w:after="0" w:line="240" w:lineRule="auto"/>
              <w:ind w:firstLine="170"/>
              <w:jc w:val="center"/>
              <w:rPr>
                <w:rFonts w:ascii="Verdana" w:eastAsia="Calibri" w:hAnsi="Verdana" w:cs="Times New Roman"/>
                <w:kern w:val="0"/>
                <w:sz w:val="16"/>
                <w:szCs w:val="16"/>
                <w:lang w:val="ca-ES"/>
                <w14:ligatures w14:val="none"/>
              </w:rPr>
            </w:pPr>
          </w:p>
        </w:tc>
      </w:tr>
    </w:tbl>
    <w:p w14:paraId="40E92C7F"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4C5CEC36" w14:textId="77777777" w:rsidR="0056683B" w:rsidRPr="0056683B" w:rsidRDefault="0056683B" w:rsidP="0056683B">
      <w:pPr>
        <w:spacing w:after="0" w:line="240" w:lineRule="auto"/>
        <w:jc w:val="both"/>
        <w:rPr>
          <w:rFonts w:ascii="Verdana" w:eastAsia="Verdana" w:hAnsi="Verdana" w:cs="Verdana"/>
          <w:bCs/>
          <w:spacing w:val="2"/>
          <w:kern w:val="0"/>
          <w:sz w:val="20"/>
          <w:szCs w:val="20"/>
          <w:lang w:val="ca-ES"/>
          <w14:ligatures w14:val="none"/>
        </w:rPr>
      </w:pPr>
      <w:r w:rsidRPr="0056683B">
        <w:rPr>
          <w:rFonts w:ascii="Verdana" w:eastAsia="Verdana" w:hAnsi="Verdana" w:cs="Verdana"/>
          <w:bCs/>
          <w:spacing w:val="2"/>
          <w:kern w:val="0"/>
          <w:sz w:val="20"/>
          <w:szCs w:val="20"/>
          <w:lang w:val="ca-ES"/>
          <w14:ligatures w14:val="none"/>
        </w:rPr>
        <w:t>L’experiència haurà de ser acreditada mitjançant currículum-</w:t>
      </w:r>
      <w:proofErr w:type="spellStart"/>
      <w:r w:rsidRPr="0056683B">
        <w:rPr>
          <w:rFonts w:ascii="Verdana" w:eastAsia="Verdana" w:hAnsi="Verdana" w:cs="Verdana"/>
          <w:bCs/>
          <w:spacing w:val="2"/>
          <w:kern w:val="0"/>
          <w:sz w:val="20"/>
          <w:szCs w:val="20"/>
          <w:lang w:val="ca-ES"/>
          <w14:ligatures w14:val="none"/>
        </w:rPr>
        <w:t>vitae</w:t>
      </w:r>
      <w:proofErr w:type="spellEnd"/>
      <w:r w:rsidRPr="0056683B">
        <w:rPr>
          <w:rFonts w:ascii="Verdana" w:eastAsia="Verdana" w:hAnsi="Verdana" w:cs="Verdana"/>
          <w:bCs/>
          <w:spacing w:val="2"/>
          <w:kern w:val="0"/>
          <w:sz w:val="20"/>
          <w:szCs w:val="20"/>
          <w:lang w:val="ca-ES"/>
          <w14:ligatures w14:val="none"/>
        </w:rPr>
        <w:t xml:space="preserve"> i carta de satisfacció de al menys 2 clients. Haurà d’indicar-se la descripció del servei realitzat, any, client i persona de contacte. </w:t>
      </w:r>
      <w:r w:rsidRPr="0056683B">
        <w:rPr>
          <w:rFonts w:ascii="Verdana" w:eastAsia="Verdana" w:hAnsi="Verdana" w:cs="Verdana"/>
          <w:b/>
          <w:spacing w:val="2"/>
          <w:kern w:val="0"/>
          <w:sz w:val="20"/>
          <w:szCs w:val="20"/>
          <w:u w:val="single"/>
          <w:lang w:val="ca-ES"/>
          <w14:ligatures w14:val="none"/>
        </w:rPr>
        <w:t>En el cas de no aportar el currículum i les cartes de satisfacció en el moment de presentar oferta, aquests apartat es valorarà amb 0 punts, independentment de l’indicat per l’empresa.</w:t>
      </w:r>
    </w:p>
    <w:p w14:paraId="23DEB8EC" w14:textId="77777777" w:rsidR="0056683B" w:rsidRPr="0056683B" w:rsidRDefault="0056683B" w:rsidP="0056683B">
      <w:pPr>
        <w:spacing w:after="0" w:line="240" w:lineRule="auto"/>
        <w:jc w:val="both"/>
        <w:rPr>
          <w:rFonts w:ascii="Verdana" w:eastAsia="Verdana" w:hAnsi="Verdana" w:cs="Verdana"/>
          <w:bCs/>
          <w:spacing w:val="2"/>
          <w:kern w:val="0"/>
          <w:sz w:val="20"/>
          <w:szCs w:val="20"/>
          <w:lang w:val="ca-ES"/>
          <w14:ligatures w14:val="none"/>
        </w:rPr>
      </w:pPr>
    </w:p>
    <w:p w14:paraId="3268FF64" w14:textId="77777777" w:rsidR="0056683B" w:rsidRPr="0056683B" w:rsidRDefault="0056683B" w:rsidP="0056683B">
      <w:pPr>
        <w:spacing w:after="0" w:line="240" w:lineRule="auto"/>
        <w:jc w:val="both"/>
        <w:rPr>
          <w:rFonts w:ascii="Verdana" w:eastAsia="Verdana" w:hAnsi="Verdana" w:cs="Verdana"/>
          <w:bCs/>
          <w:spacing w:val="2"/>
          <w:kern w:val="0"/>
          <w:sz w:val="20"/>
          <w:szCs w:val="20"/>
          <w:lang w:val="ca-ES"/>
          <w14:ligatures w14:val="none"/>
        </w:rPr>
      </w:pPr>
    </w:p>
    <w:p w14:paraId="011A6803" w14:textId="77777777" w:rsidR="0056683B" w:rsidRPr="0056683B" w:rsidRDefault="0056683B" w:rsidP="0056683B">
      <w:pPr>
        <w:spacing w:after="0" w:line="240" w:lineRule="auto"/>
        <w:ind w:left="170"/>
        <w:jc w:val="both"/>
        <w:rPr>
          <w:rFonts w:ascii="Verdana" w:eastAsia="Times New Roman" w:hAnsi="Verdana" w:cs="Verdana"/>
          <w:b/>
          <w:kern w:val="0"/>
          <w:sz w:val="20"/>
          <w:szCs w:val="20"/>
          <w:lang w:val="ca-ES"/>
          <w14:ligatures w14:val="none"/>
        </w:rPr>
      </w:pPr>
      <w:r w:rsidRPr="0056683B">
        <w:rPr>
          <w:rFonts w:ascii="Verdana" w:eastAsia="Verdana" w:hAnsi="Verdana" w:cs="Verdana"/>
          <w:b/>
          <w:spacing w:val="2"/>
          <w:kern w:val="0"/>
          <w:sz w:val="20"/>
          <w:szCs w:val="20"/>
          <w:lang w:val="ca-ES"/>
          <w14:ligatures w14:val="none"/>
        </w:rPr>
        <w:t>2.2. Millora: Ampliació del període de garantia dels treballs realitzats.</w:t>
      </w:r>
      <w:r w:rsidRPr="0056683B">
        <w:rPr>
          <w:rFonts w:ascii="Verdana" w:eastAsia="Times New Roman" w:hAnsi="Verdana" w:cs="Verdana"/>
          <w:b/>
          <w:kern w:val="0"/>
          <w:sz w:val="20"/>
          <w:szCs w:val="20"/>
          <w:lang w:val="ca-ES"/>
          <w14:ligatures w14:val="none"/>
        </w:rPr>
        <w:t xml:space="preserve"> </w:t>
      </w:r>
    </w:p>
    <w:p w14:paraId="6D14F5E8" w14:textId="77777777" w:rsidR="0056683B" w:rsidRPr="0056683B" w:rsidRDefault="0056683B" w:rsidP="0056683B">
      <w:pPr>
        <w:spacing w:after="0" w:line="240" w:lineRule="auto"/>
        <w:jc w:val="both"/>
        <w:rPr>
          <w:rFonts w:ascii="Verdana" w:eastAsia="Times New Roman" w:hAnsi="Verdana" w:cs="Verdana"/>
          <w:b/>
          <w:kern w:val="0"/>
          <w:sz w:val="20"/>
          <w:szCs w:val="20"/>
          <w:lang w:val="ca-ES"/>
          <w14:ligatures w14:val="none"/>
        </w:rPr>
      </w:pPr>
    </w:p>
    <w:p w14:paraId="582AB5AC" w14:textId="77777777" w:rsidR="0056683B" w:rsidRPr="0056683B" w:rsidRDefault="0056683B" w:rsidP="0056683B">
      <w:pPr>
        <w:autoSpaceDE w:val="0"/>
        <w:autoSpaceDN w:val="0"/>
        <w:spacing w:after="0" w:line="240" w:lineRule="auto"/>
        <w:jc w:val="both"/>
        <w:rPr>
          <w:rFonts w:ascii="Verdana" w:eastAsia="Times New Roman" w:hAnsi="Verdana" w:cs="Verdana"/>
          <w:spacing w:val="4"/>
          <w:kern w:val="0"/>
          <w:sz w:val="20"/>
          <w:szCs w:val="20"/>
          <w:lang w:val="ca-ES"/>
          <w14:ligatures w14:val="none"/>
        </w:rPr>
      </w:pPr>
      <w:r w:rsidRPr="0056683B">
        <w:rPr>
          <w:rFonts w:ascii="Verdana" w:eastAsia="Times New Roman" w:hAnsi="Verdana" w:cs="Verdana"/>
          <w:spacing w:val="4"/>
          <w:kern w:val="0"/>
          <w:sz w:val="20"/>
          <w:szCs w:val="20"/>
          <w:lang w:val="ca-ES"/>
          <w14:ligatures w14:val="none"/>
        </w:rPr>
        <w:t xml:space="preserve">Es valorarà l' ampliació del període de garantia establert en el PPT d'1 any en els treballs realitzats que es realitzin durant la prestació del servei. Aquesta garantia inclourà el material, mà d'obra i fungibles per a la reparació en cas de ser necessària per avaria o defecte de la instal·lació per defectes en el muntatge. </w:t>
      </w:r>
    </w:p>
    <w:p w14:paraId="79887E8B" w14:textId="77777777" w:rsidR="0056683B" w:rsidRPr="0056683B" w:rsidRDefault="0056683B" w:rsidP="0056683B">
      <w:pPr>
        <w:autoSpaceDE w:val="0"/>
        <w:autoSpaceDN w:val="0"/>
        <w:spacing w:after="0" w:line="240" w:lineRule="auto"/>
        <w:jc w:val="both"/>
        <w:rPr>
          <w:rFonts w:ascii="Verdana" w:eastAsia="Times New Roman" w:hAnsi="Verdana" w:cs="Verdana"/>
          <w:spacing w:val="4"/>
          <w:kern w:val="0"/>
          <w:sz w:val="20"/>
          <w:szCs w:val="20"/>
          <w:lang w:val="ca-ES"/>
          <w14:ligatures w14:val="none"/>
        </w:rPr>
      </w:pPr>
    </w:p>
    <w:tbl>
      <w:tblPr>
        <w:tblW w:w="3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133"/>
      </w:tblGrid>
      <w:tr w:rsidR="0056683B" w:rsidRPr="0056683B" w14:paraId="6CBC425E" w14:textId="77777777" w:rsidTr="0005285D">
        <w:trPr>
          <w:trHeight w:val="379"/>
          <w:jc w:val="center"/>
        </w:trPr>
        <w:tc>
          <w:tcPr>
            <w:tcW w:w="3947" w:type="pct"/>
            <w:shd w:val="clear" w:color="auto" w:fill="D9D9D9"/>
            <w:vAlign w:val="center"/>
          </w:tcPr>
          <w:p w14:paraId="046B8C64" w14:textId="77777777" w:rsidR="0056683B" w:rsidRPr="0056683B" w:rsidRDefault="0056683B" w:rsidP="0056683B">
            <w:pPr>
              <w:spacing w:after="0" w:line="240" w:lineRule="auto"/>
              <w:ind w:left="170"/>
              <w:jc w:val="both"/>
              <w:rPr>
                <w:rFonts w:ascii="Verdana" w:eastAsia="Times New Roman" w:hAnsi="Verdana" w:cs="Verdana"/>
                <w:b/>
                <w:kern w:val="0"/>
                <w:sz w:val="16"/>
                <w:szCs w:val="16"/>
                <w:lang w:val="ca-ES"/>
                <w14:ligatures w14:val="none"/>
              </w:rPr>
            </w:pPr>
            <w:r w:rsidRPr="0056683B">
              <w:rPr>
                <w:rFonts w:ascii="Verdana" w:eastAsia="Verdana" w:hAnsi="Verdana" w:cs="Verdana"/>
                <w:b/>
                <w:spacing w:val="2"/>
                <w:kern w:val="0"/>
                <w:sz w:val="16"/>
                <w:szCs w:val="16"/>
                <w:lang w:val="ca-ES"/>
                <w14:ligatures w14:val="none"/>
              </w:rPr>
              <w:t>Ampliació del període de garantia dels treballs realitzats.</w:t>
            </w:r>
            <w:r w:rsidRPr="0056683B">
              <w:rPr>
                <w:rFonts w:ascii="Verdana" w:eastAsia="Times New Roman" w:hAnsi="Verdana" w:cs="Verdana"/>
                <w:b/>
                <w:kern w:val="0"/>
                <w:sz w:val="16"/>
                <w:szCs w:val="16"/>
                <w:lang w:val="ca-ES"/>
                <w14:ligatures w14:val="none"/>
              </w:rPr>
              <w:t xml:space="preserve"> </w:t>
            </w:r>
          </w:p>
          <w:p w14:paraId="2CF58F67" w14:textId="77777777" w:rsidR="0056683B" w:rsidRPr="0056683B" w:rsidRDefault="0056683B" w:rsidP="0056683B">
            <w:pPr>
              <w:spacing w:after="0" w:line="240" w:lineRule="auto"/>
              <w:jc w:val="both"/>
              <w:rPr>
                <w:rFonts w:ascii="Verdana" w:eastAsia="Calibri" w:hAnsi="Verdana" w:cs="Times New Roman"/>
                <w:b/>
                <w:bCs/>
                <w:kern w:val="0"/>
                <w:sz w:val="16"/>
                <w:szCs w:val="16"/>
                <w14:ligatures w14:val="none"/>
              </w:rPr>
            </w:pPr>
          </w:p>
        </w:tc>
        <w:tc>
          <w:tcPr>
            <w:tcW w:w="1053" w:type="pct"/>
            <w:shd w:val="clear" w:color="auto" w:fill="D9D9D9"/>
            <w:vAlign w:val="center"/>
          </w:tcPr>
          <w:p w14:paraId="638B294C" w14:textId="77777777" w:rsidR="0056683B" w:rsidRPr="0056683B" w:rsidRDefault="0056683B" w:rsidP="0056683B">
            <w:pPr>
              <w:spacing w:after="0" w:line="240" w:lineRule="auto"/>
              <w:ind w:firstLine="170"/>
              <w:jc w:val="both"/>
              <w:rPr>
                <w:rFonts w:ascii="Verdana" w:eastAsia="Calibri" w:hAnsi="Verdana" w:cs="Times New Roman"/>
                <w:b/>
                <w:bCs/>
                <w:kern w:val="0"/>
                <w:sz w:val="16"/>
                <w:szCs w:val="16"/>
                <w:lang w:val="ca-ES"/>
                <w14:ligatures w14:val="none"/>
              </w:rPr>
            </w:pPr>
            <w:r w:rsidRPr="0056683B">
              <w:rPr>
                <w:rFonts w:ascii="Verdana" w:eastAsia="Calibri" w:hAnsi="Verdana" w:cs="Times New Roman"/>
                <w:b/>
                <w:bCs/>
                <w:kern w:val="0"/>
                <w:sz w:val="16"/>
                <w:szCs w:val="16"/>
                <w:lang w:val="ca-ES"/>
                <w14:ligatures w14:val="none"/>
              </w:rPr>
              <w:t>SI/NO</w:t>
            </w:r>
          </w:p>
        </w:tc>
      </w:tr>
      <w:tr w:rsidR="0056683B" w:rsidRPr="0056683B" w14:paraId="368A363A" w14:textId="77777777" w:rsidTr="0005285D">
        <w:trPr>
          <w:jc w:val="center"/>
        </w:trPr>
        <w:tc>
          <w:tcPr>
            <w:tcW w:w="3947" w:type="pct"/>
            <w:shd w:val="clear" w:color="auto" w:fill="auto"/>
            <w:vAlign w:val="center"/>
          </w:tcPr>
          <w:p w14:paraId="0D4AF05C" w14:textId="77777777" w:rsidR="0056683B" w:rsidRPr="0056683B" w:rsidRDefault="0056683B" w:rsidP="0056683B">
            <w:pPr>
              <w:spacing w:after="0" w:line="240" w:lineRule="auto"/>
              <w:jc w:val="both"/>
              <w:rPr>
                <w:rFonts w:ascii="Verdana" w:eastAsia="Calibri" w:hAnsi="Verdana" w:cs="Times New Roman"/>
                <w:kern w:val="0"/>
                <w:sz w:val="16"/>
                <w:szCs w:val="16"/>
                <w:lang w:val="ca-ES"/>
                <w14:ligatures w14:val="none"/>
              </w:rPr>
            </w:pPr>
            <w:r w:rsidRPr="0056683B">
              <w:rPr>
                <w:rFonts w:ascii="Verdana" w:eastAsia="Times New Roman" w:hAnsi="Verdana" w:cs="Verdana"/>
                <w:spacing w:val="4"/>
                <w:kern w:val="0"/>
                <w:sz w:val="20"/>
                <w:szCs w:val="20"/>
                <w:lang w:val="ca-ES"/>
                <w14:ligatures w14:val="none"/>
              </w:rPr>
              <w:t>Compromís d'ampliació de 6 mesos addicionals de garantia dels treballs respecte de l’indicat al PPT.</w:t>
            </w:r>
          </w:p>
        </w:tc>
        <w:tc>
          <w:tcPr>
            <w:tcW w:w="1053" w:type="pct"/>
            <w:shd w:val="clear" w:color="auto" w:fill="auto"/>
            <w:vAlign w:val="center"/>
          </w:tcPr>
          <w:p w14:paraId="0EF3B598" w14:textId="77777777" w:rsidR="0056683B" w:rsidRPr="0056683B" w:rsidRDefault="0056683B" w:rsidP="0056683B">
            <w:pPr>
              <w:spacing w:after="0" w:line="240" w:lineRule="auto"/>
              <w:ind w:firstLine="170"/>
              <w:jc w:val="center"/>
              <w:rPr>
                <w:rFonts w:ascii="Verdana" w:eastAsia="Calibri" w:hAnsi="Verdana" w:cs="Times New Roman"/>
                <w:kern w:val="0"/>
                <w:sz w:val="16"/>
                <w:szCs w:val="16"/>
                <w:lang w:val="ca-ES"/>
                <w14:ligatures w14:val="none"/>
              </w:rPr>
            </w:pPr>
          </w:p>
        </w:tc>
      </w:tr>
    </w:tbl>
    <w:p w14:paraId="6F4F16C6" w14:textId="77777777" w:rsidR="0056683B" w:rsidRPr="0056683B" w:rsidRDefault="0056683B" w:rsidP="0056683B">
      <w:pPr>
        <w:autoSpaceDE w:val="0"/>
        <w:autoSpaceDN w:val="0"/>
        <w:spacing w:after="0" w:line="240" w:lineRule="auto"/>
        <w:jc w:val="both"/>
        <w:rPr>
          <w:rFonts w:ascii="Verdana" w:eastAsia="Times New Roman" w:hAnsi="Verdana" w:cs="Verdana"/>
          <w:spacing w:val="4"/>
          <w:kern w:val="0"/>
          <w:sz w:val="20"/>
          <w:szCs w:val="20"/>
          <w:lang w:val="ca-ES"/>
          <w14:ligatures w14:val="none"/>
        </w:rPr>
      </w:pPr>
    </w:p>
    <w:p w14:paraId="4829A39D" w14:textId="77777777" w:rsidR="0056683B" w:rsidRPr="0056683B" w:rsidRDefault="0056683B" w:rsidP="0056683B">
      <w:pPr>
        <w:spacing w:after="0" w:line="240" w:lineRule="auto"/>
        <w:jc w:val="both"/>
        <w:rPr>
          <w:rFonts w:ascii="Verdana" w:eastAsia="Times New Roman" w:hAnsi="Verdana" w:cs="Verdana"/>
          <w:b/>
          <w:kern w:val="0"/>
          <w:sz w:val="20"/>
          <w:szCs w:val="20"/>
          <w:lang w:val="ca-ES"/>
          <w14:ligatures w14:val="none"/>
        </w:rPr>
      </w:pPr>
    </w:p>
    <w:p w14:paraId="00769747"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60963F14"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7EFEDC9F"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1262BCD2"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70F27DE8"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21D52146"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p>
    <w:p w14:paraId="086A34CD" w14:textId="77777777" w:rsidR="0056683B" w:rsidRPr="0056683B" w:rsidRDefault="0056683B" w:rsidP="0056683B">
      <w:pPr>
        <w:spacing w:after="0" w:line="240" w:lineRule="auto"/>
        <w:jc w:val="both"/>
        <w:rPr>
          <w:rFonts w:ascii="Verdana" w:eastAsia="Verdana" w:hAnsi="Verdana" w:cs="Verdana"/>
          <w:b/>
          <w:spacing w:val="2"/>
          <w:kern w:val="0"/>
          <w:sz w:val="20"/>
          <w:szCs w:val="20"/>
          <w:lang w:val="ca-ES"/>
          <w14:ligatures w14:val="none"/>
        </w:rPr>
      </w:pPr>
      <w:r w:rsidRPr="0056683B">
        <w:rPr>
          <w:rFonts w:ascii="Verdana" w:eastAsia="Verdana" w:hAnsi="Verdana" w:cs="Verdana"/>
          <w:b/>
          <w:spacing w:val="2"/>
          <w:kern w:val="0"/>
          <w:sz w:val="20"/>
          <w:szCs w:val="20"/>
          <w:lang w:val="ca-ES"/>
          <w14:ligatures w14:val="none"/>
        </w:rPr>
        <w:t xml:space="preserve">3. Criteri social </w:t>
      </w:r>
    </w:p>
    <w:p w14:paraId="6D78630D" w14:textId="77777777" w:rsidR="0056683B" w:rsidRPr="0056683B" w:rsidRDefault="0056683B" w:rsidP="0056683B">
      <w:pPr>
        <w:spacing w:after="0" w:line="240" w:lineRule="auto"/>
        <w:ind w:firstLine="170"/>
        <w:jc w:val="both"/>
        <w:rPr>
          <w:rFonts w:ascii="Verdana" w:eastAsia="Verdana" w:hAnsi="Verdana" w:cs="Verdana"/>
          <w:b/>
          <w:spacing w:val="2"/>
          <w:kern w:val="0"/>
          <w:sz w:val="20"/>
          <w:szCs w:val="20"/>
          <w:lang w:val="ca-ES"/>
          <w14:ligatures w14:val="none"/>
        </w:rPr>
      </w:pPr>
    </w:p>
    <w:p w14:paraId="3E7CEDF9"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Verdana"/>
          <w:b/>
          <w:bCs/>
          <w:kern w:val="0"/>
          <w:sz w:val="20"/>
          <w:szCs w:val="20"/>
          <w:lang w:val="ca-ES" w:eastAsia="es-ES"/>
          <w14:ligatures w14:val="none"/>
        </w:rPr>
      </w:pPr>
      <w:r w:rsidRPr="0056683B">
        <w:rPr>
          <w:rFonts w:ascii="Verdana" w:eastAsia="Times New Roman" w:hAnsi="Verdana" w:cs="Verdana"/>
          <w:b/>
          <w:bCs/>
          <w:kern w:val="0"/>
          <w:sz w:val="20"/>
          <w:szCs w:val="20"/>
          <w:lang w:val="ca-ES" w:eastAsia="es-ES"/>
          <w14:ligatures w14:val="none"/>
        </w:rPr>
        <w:t>3.1 Contractació indefinida de les persones treballadores adscrites a l’execució del contracte.</w:t>
      </w:r>
    </w:p>
    <w:p w14:paraId="59C233DC" w14:textId="77777777" w:rsidR="0056683B" w:rsidRPr="0056683B" w:rsidRDefault="0056683B" w:rsidP="0056683B">
      <w:pPr>
        <w:spacing w:after="0" w:line="240" w:lineRule="auto"/>
        <w:contextualSpacing/>
        <w:jc w:val="both"/>
        <w:rPr>
          <w:rFonts w:ascii="Verdana" w:eastAsia="Times New Roman" w:hAnsi="Verdana" w:cs="Times New Roman"/>
          <w:b/>
          <w:bCs/>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985"/>
      </w:tblGrid>
      <w:tr w:rsidR="0056683B" w:rsidRPr="0056683B" w14:paraId="3BC76251" w14:textId="77777777" w:rsidTr="0005285D">
        <w:trPr>
          <w:jc w:val="center"/>
        </w:trPr>
        <w:tc>
          <w:tcPr>
            <w:tcW w:w="4251" w:type="dxa"/>
            <w:shd w:val="clear" w:color="auto" w:fill="D9D9D9"/>
          </w:tcPr>
          <w:p w14:paraId="0A4C66ED" w14:textId="77777777" w:rsidR="0056683B" w:rsidRPr="0056683B" w:rsidRDefault="0056683B" w:rsidP="0056683B">
            <w:pPr>
              <w:autoSpaceDE w:val="0"/>
              <w:autoSpaceDN w:val="0"/>
              <w:adjustRightInd w:val="0"/>
              <w:spacing w:after="0" w:line="240" w:lineRule="auto"/>
              <w:jc w:val="center"/>
              <w:rPr>
                <w:rFonts w:ascii="Verdana" w:eastAsia="Calibri" w:hAnsi="Verdana" w:cs="Verdana"/>
                <w:b/>
                <w:bCs/>
                <w:kern w:val="0"/>
                <w:sz w:val="16"/>
                <w:szCs w:val="16"/>
                <w14:ligatures w14:val="none"/>
              </w:rPr>
            </w:pPr>
            <w:r w:rsidRPr="0056683B">
              <w:rPr>
                <w:rFonts w:ascii="Verdana" w:eastAsia="Calibri" w:hAnsi="Verdana" w:cs="Verdana"/>
                <w:b/>
                <w:bCs/>
                <w:kern w:val="0"/>
                <w:sz w:val="16"/>
                <w:szCs w:val="16"/>
                <w14:ligatures w14:val="none"/>
              </w:rPr>
              <w:t>CONCEPTE</w:t>
            </w:r>
          </w:p>
        </w:tc>
        <w:tc>
          <w:tcPr>
            <w:tcW w:w="1985" w:type="dxa"/>
            <w:shd w:val="clear" w:color="auto" w:fill="D9D9D9"/>
          </w:tcPr>
          <w:p w14:paraId="30154A12" w14:textId="77777777" w:rsidR="0056683B" w:rsidRPr="0056683B" w:rsidRDefault="0056683B" w:rsidP="0056683B">
            <w:pPr>
              <w:autoSpaceDE w:val="0"/>
              <w:autoSpaceDN w:val="0"/>
              <w:adjustRightInd w:val="0"/>
              <w:spacing w:after="0" w:line="240" w:lineRule="auto"/>
              <w:jc w:val="center"/>
              <w:rPr>
                <w:rFonts w:ascii="Verdana" w:eastAsia="Calibri" w:hAnsi="Verdana" w:cs="Verdana"/>
                <w:b/>
                <w:bCs/>
                <w:kern w:val="0"/>
                <w:sz w:val="16"/>
                <w:szCs w:val="16"/>
                <w14:ligatures w14:val="none"/>
              </w:rPr>
            </w:pPr>
            <w:r w:rsidRPr="0056683B">
              <w:rPr>
                <w:rFonts w:ascii="Verdana" w:eastAsia="Calibri" w:hAnsi="Verdana" w:cs="Verdana"/>
                <w:b/>
                <w:bCs/>
                <w:kern w:val="0"/>
                <w:sz w:val="16"/>
                <w:szCs w:val="16"/>
                <w14:ligatures w14:val="none"/>
              </w:rPr>
              <w:t>PERCENTATGE</w:t>
            </w:r>
          </w:p>
        </w:tc>
      </w:tr>
      <w:tr w:rsidR="0056683B" w:rsidRPr="0056683B" w14:paraId="1507007C" w14:textId="77777777" w:rsidTr="0005285D">
        <w:trPr>
          <w:jc w:val="center"/>
        </w:trPr>
        <w:tc>
          <w:tcPr>
            <w:tcW w:w="4251" w:type="dxa"/>
            <w:shd w:val="clear" w:color="auto" w:fill="auto"/>
          </w:tcPr>
          <w:p w14:paraId="6B1385BB" w14:textId="77777777" w:rsidR="0056683B" w:rsidRPr="0056683B" w:rsidRDefault="0056683B" w:rsidP="0056683B">
            <w:pPr>
              <w:autoSpaceDE w:val="0"/>
              <w:autoSpaceDN w:val="0"/>
              <w:adjustRightInd w:val="0"/>
              <w:spacing w:after="0" w:line="240" w:lineRule="auto"/>
              <w:jc w:val="both"/>
              <w:rPr>
                <w:rFonts w:ascii="Verdana" w:eastAsia="Calibri" w:hAnsi="Verdana" w:cs="Verdana"/>
                <w:kern w:val="0"/>
                <w:sz w:val="16"/>
                <w:szCs w:val="16"/>
                <w:lang w:val="ca-ES"/>
                <w14:ligatures w14:val="none"/>
              </w:rPr>
            </w:pPr>
            <w:r w:rsidRPr="0056683B">
              <w:rPr>
                <w:rFonts w:ascii="Verdana" w:eastAsia="Calibri" w:hAnsi="Verdana" w:cs="Verdana"/>
                <w:kern w:val="0"/>
                <w:sz w:val="16"/>
                <w:szCs w:val="16"/>
                <w:lang w:val="ca-ES"/>
                <w14:ligatures w14:val="none"/>
              </w:rPr>
              <w:t xml:space="preserve">Percentatge de persones amb Contractació indefinida del total de persones adscrites a l’execució del contracte. </w:t>
            </w:r>
          </w:p>
        </w:tc>
        <w:tc>
          <w:tcPr>
            <w:tcW w:w="1985" w:type="dxa"/>
            <w:shd w:val="clear" w:color="auto" w:fill="auto"/>
          </w:tcPr>
          <w:p w14:paraId="66FE3BA3" w14:textId="77777777" w:rsidR="0056683B" w:rsidRPr="0056683B" w:rsidRDefault="0056683B" w:rsidP="0056683B">
            <w:pPr>
              <w:autoSpaceDE w:val="0"/>
              <w:autoSpaceDN w:val="0"/>
              <w:adjustRightInd w:val="0"/>
              <w:spacing w:after="0" w:line="240" w:lineRule="auto"/>
              <w:jc w:val="center"/>
              <w:rPr>
                <w:rFonts w:ascii="Verdana" w:eastAsia="Calibri" w:hAnsi="Verdana" w:cs="Verdana"/>
                <w:kern w:val="0"/>
                <w:sz w:val="16"/>
                <w:szCs w:val="16"/>
                <w14:ligatures w14:val="none"/>
              </w:rPr>
            </w:pPr>
          </w:p>
          <w:p w14:paraId="4242BAD9" w14:textId="77777777" w:rsidR="0056683B" w:rsidRPr="0056683B" w:rsidRDefault="0056683B" w:rsidP="0056683B">
            <w:pPr>
              <w:autoSpaceDE w:val="0"/>
              <w:autoSpaceDN w:val="0"/>
              <w:adjustRightInd w:val="0"/>
              <w:spacing w:after="0" w:line="240" w:lineRule="auto"/>
              <w:jc w:val="center"/>
              <w:rPr>
                <w:rFonts w:ascii="Verdana" w:eastAsia="Calibri" w:hAnsi="Verdana" w:cs="Verdana"/>
                <w:kern w:val="0"/>
                <w:sz w:val="16"/>
                <w:szCs w:val="16"/>
                <w14:ligatures w14:val="none"/>
              </w:rPr>
            </w:pPr>
            <w:r w:rsidRPr="0056683B">
              <w:rPr>
                <w:rFonts w:ascii="Verdana" w:eastAsia="Calibri" w:hAnsi="Verdana" w:cs="Verdana"/>
                <w:kern w:val="0"/>
                <w:sz w:val="16"/>
                <w:szCs w:val="16"/>
                <w14:ligatures w14:val="none"/>
              </w:rPr>
              <w:t>… %</w:t>
            </w:r>
          </w:p>
        </w:tc>
      </w:tr>
    </w:tbl>
    <w:p w14:paraId="48AA4CDE" w14:textId="77777777" w:rsidR="0056683B" w:rsidRPr="0056683B" w:rsidRDefault="0056683B" w:rsidP="0056683B">
      <w:pPr>
        <w:spacing w:after="0" w:line="240" w:lineRule="auto"/>
        <w:ind w:left="1080"/>
        <w:contextualSpacing/>
        <w:rPr>
          <w:rFonts w:ascii="Verdana" w:eastAsia="Times New Roman" w:hAnsi="Verdana" w:cs="Times New Roman"/>
          <w:b/>
          <w:kern w:val="0"/>
          <w:sz w:val="20"/>
          <w:szCs w:val="20"/>
          <w:lang w:val="ca-ES" w:eastAsia="es-ES"/>
          <w14:ligatures w14:val="none"/>
        </w:rPr>
      </w:pPr>
    </w:p>
    <w:p w14:paraId="4853C6DA"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b/>
          <w:spacing w:val="4"/>
          <w:kern w:val="28"/>
          <w:sz w:val="20"/>
          <w:lang w:val="ca-ES" w:eastAsia="es-ES"/>
          <w14:ligatures w14:val="none"/>
        </w:rPr>
      </w:pPr>
      <w:r w:rsidRPr="0056683B">
        <w:rPr>
          <w:rFonts w:ascii="Verdana" w:eastAsia="Times New Roman" w:hAnsi="Verdana" w:cs="Courier"/>
          <w:b/>
          <w:kern w:val="0"/>
          <w:sz w:val="20"/>
          <w:szCs w:val="20"/>
          <w:lang w:val="ca-ES" w:eastAsia="es-ES"/>
          <w14:ligatures w14:val="none"/>
        </w:rPr>
        <w:t>Haurà d’acompanyar-se d’un llistat del personal nominatiu adscrit al servei. Les ofertes que no aportin cap percentatge ni llistat de personal obtindran 0 punts, independentment de l’indicat.</w:t>
      </w:r>
    </w:p>
    <w:p w14:paraId="510069BE"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17E581FB"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r w:rsidRPr="0056683B">
        <w:rPr>
          <w:rFonts w:ascii="Verdana" w:eastAsia="Times New Roman" w:hAnsi="Verdana" w:cs="Arial"/>
          <w:i/>
          <w:color w:val="000000"/>
          <w:kern w:val="0"/>
          <w:sz w:val="20"/>
          <w:szCs w:val="20"/>
          <w:lang w:val="ca-ES" w:eastAsia="es-ES"/>
          <w14:ligatures w14:val="none"/>
        </w:rPr>
        <w:t>Personal adscrit al contracte:</w:t>
      </w:r>
    </w:p>
    <w:p w14:paraId="5AB8397F"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6882A9A1" w14:textId="77777777" w:rsidR="0056683B" w:rsidRPr="0056683B" w:rsidRDefault="0056683B" w:rsidP="0056683B">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proofErr w:type="spellStart"/>
      <w:r w:rsidRPr="0056683B">
        <w:rPr>
          <w:rFonts w:ascii="Verdana" w:eastAsia="Times New Roman" w:hAnsi="Verdana" w:cs="Arial"/>
          <w:i/>
          <w:color w:val="000000"/>
          <w:kern w:val="0"/>
          <w:sz w:val="20"/>
          <w:szCs w:val="20"/>
          <w:lang w:val="ca-ES" w:eastAsia="es-ES"/>
          <w14:ligatures w14:val="none"/>
        </w:rPr>
        <w:t>Xxxxx</w:t>
      </w:r>
      <w:proofErr w:type="spellEnd"/>
    </w:p>
    <w:p w14:paraId="77B28649" w14:textId="77777777" w:rsidR="0056683B" w:rsidRPr="0056683B" w:rsidRDefault="0056683B" w:rsidP="0056683B">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proofErr w:type="spellStart"/>
      <w:r w:rsidRPr="0056683B">
        <w:rPr>
          <w:rFonts w:ascii="Verdana" w:eastAsia="Times New Roman" w:hAnsi="Verdana" w:cs="Arial"/>
          <w:i/>
          <w:color w:val="000000"/>
          <w:kern w:val="0"/>
          <w:sz w:val="20"/>
          <w:szCs w:val="20"/>
          <w:lang w:val="ca-ES" w:eastAsia="es-ES"/>
          <w14:ligatures w14:val="none"/>
        </w:rPr>
        <w:t>Xxxxx</w:t>
      </w:r>
      <w:proofErr w:type="spellEnd"/>
    </w:p>
    <w:p w14:paraId="16D6A7F1" w14:textId="77777777" w:rsidR="0056683B" w:rsidRPr="0056683B" w:rsidRDefault="0056683B" w:rsidP="0056683B">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r w:rsidRPr="0056683B">
        <w:rPr>
          <w:rFonts w:ascii="Verdana" w:eastAsia="Times New Roman" w:hAnsi="Verdana" w:cs="Arial"/>
          <w:i/>
          <w:color w:val="000000"/>
          <w:kern w:val="0"/>
          <w:sz w:val="20"/>
          <w:szCs w:val="20"/>
          <w:lang w:val="ca-ES" w:eastAsia="es-ES"/>
          <w14:ligatures w14:val="none"/>
        </w:rPr>
        <w:t>...</w:t>
      </w:r>
    </w:p>
    <w:p w14:paraId="43F5811F"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Verdana"/>
          <w:kern w:val="0"/>
          <w:sz w:val="20"/>
          <w:szCs w:val="20"/>
          <w:shd w:val="clear" w:color="auto" w:fill="FFFFFF"/>
          <w:lang w:val="ca-ES" w:eastAsia="es-ES"/>
          <w14:ligatures w14:val="none"/>
        </w:rPr>
      </w:pPr>
    </w:p>
    <w:p w14:paraId="3C67616C"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Verdana"/>
          <w:kern w:val="0"/>
          <w:sz w:val="20"/>
          <w:szCs w:val="20"/>
          <w:shd w:val="clear" w:color="auto" w:fill="FFFFFF"/>
          <w:lang w:val="ca-ES" w:eastAsia="es-ES"/>
          <w14:ligatures w14:val="none"/>
        </w:rPr>
      </w:pPr>
    </w:p>
    <w:p w14:paraId="651139EF" w14:textId="77777777" w:rsidR="0056683B" w:rsidRPr="0056683B" w:rsidRDefault="0056683B" w:rsidP="00566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Verdana"/>
          <w:kern w:val="0"/>
          <w:sz w:val="20"/>
          <w:szCs w:val="20"/>
          <w:shd w:val="clear" w:color="auto" w:fill="FFFFFF"/>
          <w:lang w:val="ca-ES" w:eastAsia="es-ES"/>
          <w14:ligatures w14:val="none"/>
        </w:rPr>
      </w:pPr>
    </w:p>
    <w:p w14:paraId="60E86D86" w14:textId="77777777" w:rsidR="0056683B" w:rsidRPr="0056683B" w:rsidRDefault="0056683B" w:rsidP="0056683B">
      <w:pPr>
        <w:spacing w:after="0" w:line="240" w:lineRule="auto"/>
        <w:ind w:firstLine="170"/>
        <w:jc w:val="both"/>
        <w:rPr>
          <w:rFonts w:ascii="Verdana" w:eastAsia="Times New Roman" w:hAnsi="Verdana" w:cs="Verdana"/>
          <w:kern w:val="0"/>
          <w:sz w:val="20"/>
          <w:szCs w:val="20"/>
          <w:lang w:val="ca-ES"/>
          <w14:ligatures w14:val="none"/>
        </w:rPr>
      </w:pPr>
    </w:p>
    <w:p w14:paraId="4FBE9681" w14:textId="77777777" w:rsidR="0056683B" w:rsidRPr="0056683B" w:rsidRDefault="0056683B" w:rsidP="0056683B">
      <w:pPr>
        <w:overflowPunct w:val="0"/>
        <w:autoSpaceDE w:val="0"/>
        <w:autoSpaceDN w:val="0"/>
        <w:adjustRightInd w:val="0"/>
        <w:spacing w:after="0" w:line="240" w:lineRule="auto"/>
        <w:jc w:val="center"/>
        <w:rPr>
          <w:rFonts w:ascii="Verdana" w:eastAsia="Times New Roman" w:hAnsi="Verdana" w:cs="Arial"/>
          <w:i/>
          <w:color w:val="000000"/>
          <w:kern w:val="0"/>
          <w:sz w:val="20"/>
          <w:szCs w:val="20"/>
          <w:lang w:val="ca-ES" w:eastAsia="es-ES"/>
          <w14:ligatures w14:val="none"/>
        </w:rPr>
      </w:pPr>
      <w:r w:rsidRPr="0056683B">
        <w:rPr>
          <w:rFonts w:ascii="Verdana" w:eastAsia="Times New Roman" w:hAnsi="Verdana" w:cs="Arial"/>
          <w:i/>
          <w:color w:val="000000"/>
          <w:kern w:val="0"/>
          <w:sz w:val="20"/>
          <w:szCs w:val="20"/>
          <w:lang w:val="ca-ES" w:eastAsia="es-ES"/>
          <w14:ligatures w14:val="none"/>
        </w:rPr>
        <w:t>Termini de validesa de la oferta............................2 mesos</w:t>
      </w:r>
    </w:p>
    <w:p w14:paraId="5DA0B11F" w14:textId="77777777" w:rsidR="0056683B" w:rsidRPr="0056683B" w:rsidRDefault="0056683B" w:rsidP="0056683B">
      <w:pPr>
        <w:overflowPunct w:val="0"/>
        <w:autoSpaceDE w:val="0"/>
        <w:autoSpaceDN w:val="0"/>
        <w:adjustRightInd w:val="0"/>
        <w:spacing w:after="0" w:line="240" w:lineRule="auto"/>
        <w:ind w:left="284" w:hanging="284"/>
        <w:jc w:val="center"/>
        <w:rPr>
          <w:rFonts w:ascii="Verdana" w:eastAsia="Times New Roman" w:hAnsi="Verdana" w:cs="Arial"/>
          <w:i/>
          <w:color w:val="000000"/>
          <w:kern w:val="0"/>
          <w:sz w:val="20"/>
          <w:szCs w:val="20"/>
          <w:lang w:val="ca-ES" w:eastAsia="es-ES"/>
          <w14:ligatures w14:val="none"/>
        </w:rPr>
      </w:pPr>
    </w:p>
    <w:p w14:paraId="78B7DF6E" w14:textId="77777777" w:rsidR="0056683B" w:rsidRPr="0056683B" w:rsidRDefault="0056683B" w:rsidP="0056683B">
      <w:pPr>
        <w:overflowPunct w:val="0"/>
        <w:autoSpaceDE w:val="0"/>
        <w:autoSpaceDN w:val="0"/>
        <w:adjustRightInd w:val="0"/>
        <w:spacing w:after="0" w:line="240" w:lineRule="auto"/>
        <w:jc w:val="center"/>
        <w:rPr>
          <w:rFonts w:ascii="Verdana" w:eastAsia="Times New Roman" w:hAnsi="Verdana" w:cs="Arial"/>
          <w:i/>
          <w:color w:val="000000"/>
          <w:kern w:val="0"/>
          <w:sz w:val="20"/>
          <w:szCs w:val="20"/>
          <w:lang w:val="ca-ES" w:eastAsia="es-ES"/>
          <w14:ligatures w14:val="none"/>
        </w:rPr>
      </w:pPr>
      <w:r w:rsidRPr="0056683B">
        <w:rPr>
          <w:rFonts w:ascii="Verdana" w:eastAsia="Times New Roman" w:hAnsi="Verdana" w:cs="Arial"/>
          <w:i/>
          <w:color w:val="000000"/>
          <w:kern w:val="0"/>
          <w:sz w:val="20"/>
          <w:szCs w:val="20"/>
          <w:lang w:val="ca-ES" w:eastAsia="es-ES"/>
          <w14:ligatures w14:val="none"/>
        </w:rPr>
        <w:t>(quedaran excloses del procediment de licitació les ofertes que presentin un import i/o termini superior al de licitació)</w:t>
      </w:r>
    </w:p>
    <w:p w14:paraId="410371C0"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3C2FB714"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0D8F5C6D" w14:textId="77777777" w:rsidR="0056683B" w:rsidRPr="0056683B" w:rsidRDefault="0056683B" w:rsidP="0056683B">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56683B">
        <w:rPr>
          <w:rFonts w:ascii="Verdana" w:eastAsia="Times New Roman" w:hAnsi="Verdana" w:cs="Arial"/>
          <w:color w:val="000000"/>
          <w:kern w:val="0"/>
          <w:sz w:val="20"/>
          <w:szCs w:val="20"/>
          <w:lang w:val="ca-ES" w:eastAsia="es-ES"/>
          <w14:ligatures w14:val="none"/>
        </w:rPr>
        <w:t>Data i signatura</w:t>
      </w:r>
    </w:p>
    <w:p w14:paraId="4FD97320"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64226EEF"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1806BEA3"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56683B">
        <w:rPr>
          <w:rFonts w:ascii="Verdana" w:eastAsia="Times New Roman" w:hAnsi="Verdana" w:cs="Arial"/>
          <w:color w:val="000000"/>
          <w:kern w:val="0"/>
          <w:sz w:val="20"/>
          <w:szCs w:val="20"/>
          <w:lang w:val="ca-ES" w:eastAsia="es-ES"/>
          <w14:ligatures w14:val="none"/>
        </w:rPr>
        <w:t>Podran ser excloses del procediment de contractació les ofertes que siguin incomplertes, anòmales, continguin omissions, errades o esmenes que no permetin conèixer clarament els seus termes i, en conseqüència, no permetin conèixer clarament les condicions per valorar l'oferta o indueixin a error.</w:t>
      </w:r>
    </w:p>
    <w:p w14:paraId="55CC37B3"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1681A89E" w14:textId="77777777" w:rsidR="0056683B" w:rsidRPr="0056683B" w:rsidRDefault="0056683B" w:rsidP="0056683B">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7CA83662" w14:textId="072E8008" w:rsidR="00F93755" w:rsidRDefault="0056683B" w:rsidP="0056683B">
      <w:r w:rsidRPr="0056683B">
        <w:rPr>
          <w:rFonts w:ascii="Verdana" w:eastAsia="Times New Roman" w:hAnsi="Verdana" w:cs="Arial"/>
          <w:color w:val="000000"/>
          <w:kern w:val="0"/>
          <w:sz w:val="20"/>
          <w:szCs w:val="20"/>
          <w:u w:val="single"/>
          <w:lang w:val="ca-ES" w:eastAsia="es-ES"/>
          <w14:ligatures w14:val="none"/>
        </w:rPr>
        <w:t>IMPORTANT:</w:t>
      </w:r>
      <w:r w:rsidRPr="0056683B">
        <w:rPr>
          <w:rFonts w:ascii="Verdana" w:eastAsia="Times New Roman" w:hAnsi="Verdana" w:cs="Arial"/>
          <w:color w:val="000000"/>
          <w:kern w:val="0"/>
          <w:sz w:val="20"/>
          <w:szCs w:val="20"/>
          <w:lang w:val="ca-ES" w:eastAsia="es-ES"/>
          <w14:ligatures w14:val="none"/>
        </w:rPr>
        <w:t xml:space="preserve"> Juntament amb l’oferta econòmica, haurà de presentar-se la declaració responsable sol·licitada en el present plec.</w:t>
      </w:r>
    </w:p>
    <w:sectPr w:rsidR="00F937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1662"/>
    <w:multiLevelType w:val="hybridMultilevel"/>
    <w:tmpl w:val="2A3C9E0E"/>
    <w:lvl w:ilvl="0" w:tplc="07129958">
      <w:start w:val="1"/>
      <w:numFmt w:val="decimal"/>
      <w:lvlText w:val="%1."/>
      <w:lvlJc w:val="left"/>
      <w:pPr>
        <w:ind w:left="408" w:hanging="360"/>
      </w:pPr>
    </w:lvl>
    <w:lvl w:ilvl="1" w:tplc="0C0A0019">
      <w:start w:val="1"/>
      <w:numFmt w:val="lowerLetter"/>
      <w:lvlText w:val="%2."/>
      <w:lvlJc w:val="left"/>
      <w:pPr>
        <w:ind w:left="1128" w:hanging="360"/>
      </w:pPr>
    </w:lvl>
    <w:lvl w:ilvl="2" w:tplc="0C0A001B">
      <w:start w:val="1"/>
      <w:numFmt w:val="lowerRoman"/>
      <w:lvlText w:val="%3."/>
      <w:lvlJc w:val="right"/>
      <w:pPr>
        <w:ind w:left="1848" w:hanging="180"/>
      </w:pPr>
    </w:lvl>
    <w:lvl w:ilvl="3" w:tplc="0C0A000F">
      <w:start w:val="1"/>
      <w:numFmt w:val="decimal"/>
      <w:lvlText w:val="%4."/>
      <w:lvlJc w:val="left"/>
      <w:pPr>
        <w:ind w:left="2568" w:hanging="360"/>
      </w:pPr>
    </w:lvl>
    <w:lvl w:ilvl="4" w:tplc="0C0A0019">
      <w:start w:val="1"/>
      <w:numFmt w:val="lowerLetter"/>
      <w:lvlText w:val="%5."/>
      <w:lvlJc w:val="left"/>
      <w:pPr>
        <w:ind w:left="3288" w:hanging="360"/>
      </w:pPr>
    </w:lvl>
    <w:lvl w:ilvl="5" w:tplc="0C0A001B">
      <w:start w:val="1"/>
      <w:numFmt w:val="lowerRoman"/>
      <w:lvlText w:val="%6."/>
      <w:lvlJc w:val="right"/>
      <w:pPr>
        <w:ind w:left="4008" w:hanging="180"/>
      </w:pPr>
    </w:lvl>
    <w:lvl w:ilvl="6" w:tplc="0C0A000F">
      <w:start w:val="1"/>
      <w:numFmt w:val="decimal"/>
      <w:lvlText w:val="%7."/>
      <w:lvlJc w:val="left"/>
      <w:pPr>
        <w:ind w:left="4728" w:hanging="360"/>
      </w:pPr>
    </w:lvl>
    <w:lvl w:ilvl="7" w:tplc="0C0A0019">
      <w:start w:val="1"/>
      <w:numFmt w:val="lowerLetter"/>
      <w:lvlText w:val="%8."/>
      <w:lvlJc w:val="left"/>
      <w:pPr>
        <w:ind w:left="5448" w:hanging="360"/>
      </w:pPr>
    </w:lvl>
    <w:lvl w:ilvl="8" w:tplc="0C0A001B">
      <w:start w:val="1"/>
      <w:numFmt w:val="lowerRoman"/>
      <w:lvlText w:val="%9."/>
      <w:lvlJc w:val="right"/>
      <w:pPr>
        <w:ind w:left="6168" w:hanging="180"/>
      </w:pPr>
    </w:lvl>
  </w:abstractNum>
  <w:abstractNum w:abstractNumId="1"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057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3B"/>
    <w:rsid w:val="0056683B"/>
    <w:rsid w:val="00B83C28"/>
    <w:rsid w:val="00E140E0"/>
    <w:rsid w:val="00F93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61AB"/>
  <w15:chartTrackingRefBased/>
  <w15:docId w15:val="{797C2519-F3D3-4DE1-A474-59123963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6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6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68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68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68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68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68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68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68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68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68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68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68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68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68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68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68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683B"/>
    <w:rPr>
      <w:rFonts w:eastAsiaTheme="majorEastAsia" w:cstheme="majorBidi"/>
      <w:color w:val="272727" w:themeColor="text1" w:themeTint="D8"/>
    </w:rPr>
  </w:style>
  <w:style w:type="paragraph" w:styleId="Ttulo">
    <w:name w:val="Title"/>
    <w:basedOn w:val="Normal"/>
    <w:next w:val="Normal"/>
    <w:link w:val="TtuloCar"/>
    <w:uiPriority w:val="10"/>
    <w:qFormat/>
    <w:rsid w:val="00566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68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68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68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683B"/>
    <w:pPr>
      <w:spacing w:before="160"/>
      <w:jc w:val="center"/>
    </w:pPr>
    <w:rPr>
      <w:i/>
      <w:iCs/>
      <w:color w:val="404040" w:themeColor="text1" w:themeTint="BF"/>
    </w:rPr>
  </w:style>
  <w:style w:type="character" w:customStyle="1" w:styleId="CitaCar">
    <w:name w:val="Cita Car"/>
    <w:basedOn w:val="Fuentedeprrafopredeter"/>
    <w:link w:val="Cita"/>
    <w:uiPriority w:val="29"/>
    <w:rsid w:val="0056683B"/>
    <w:rPr>
      <w:i/>
      <w:iCs/>
      <w:color w:val="404040" w:themeColor="text1" w:themeTint="BF"/>
    </w:rPr>
  </w:style>
  <w:style w:type="paragraph" w:styleId="Prrafodelista">
    <w:name w:val="List Paragraph"/>
    <w:basedOn w:val="Normal"/>
    <w:uiPriority w:val="34"/>
    <w:qFormat/>
    <w:rsid w:val="0056683B"/>
    <w:pPr>
      <w:ind w:left="720"/>
      <w:contextualSpacing/>
    </w:pPr>
  </w:style>
  <w:style w:type="character" w:styleId="nfasisintenso">
    <w:name w:val="Intense Emphasis"/>
    <w:basedOn w:val="Fuentedeprrafopredeter"/>
    <w:uiPriority w:val="21"/>
    <w:qFormat/>
    <w:rsid w:val="0056683B"/>
    <w:rPr>
      <w:i/>
      <w:iCs/>
      <w:color w:val="0F4761" w:themeColor="accent1" w:themeShade="BF"/>
    </w:rPr>
  </w:style>
  <w:style w:type="paragraph" w:styleId="Citadestacada">
    <w:name w:val="Intense Quote"/>
    <w:basedOn w:val="Normal"/>
    <w:next w:val="Normal"/>
    <w:link w:val="CitadestacadaCar"/>
    <w:uiPriority w:val="30"/>
    <w:qFormat/>
    <w:rsid w:val="00566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683B"/>
    <w:rPr>
      <w:i/>
      <w:iCs/>
      <w:color w:val="0F4761" w:themeColor="accent1" w:themeShade="BF"/>
    </w:rPr>
  </w:style>
  <w:style w:type="character" w:styleId="Referenciaintensa">
    <w:name w:val="Intense Reference"/>
    <w:basedOn w:val="Fuentedeprrafopredeter"/>
    <w:uiPriority w:val="32"/>
    <w:qFormat/>
    <w:rsid w:val="005668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ractaciopublica.gencat.cat/ecofin_pscp/AppJava/perfil/BCNAjt/customPro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1ad8f2e9ed36bb305e61e708b268fd77">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cdfea9590884af9bb78e29ff471d7865"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AFB8955C-E437-4E8B-B64D-BB6F8AB73D6D}"/>
</file>

<file path=customXml/itemProps2.xml><?xml version="1.0" encoding="utf-8"?>
<ds:datastoreItem xmlns:ds="http://schemas.openxmlformats.org/officeDocument/2006/customXml" ds:itemID="{A930D205-E219-4925-9D40-19E1386102C9}"/>
</file>

<file path=customXml/itemProps3.xml><?xml version="1.0" encoding="utf-8"?>
<ds:datastoreItem xmlns:ds="http://schemas.openxmlformats.org/officeDocument/2006/customXml" ds:itemID="{FDD91053-C59B-4FE3-BE11-2FB565688D2B}"/>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8830</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Huertas</dc:creator>
  <cp:keywords/>
  <dc:description/>
  <cp:lastModifiedBy>Maria Huertas</cp:lastModifiedBy>
  <cp:revision>1</cp:revision>
  <dcterms:created xsi:type="dcterms:W3CDTF">2024-07-22T09:10:00Z</dcterms:created>
  <dcterms:modified xsi:type="dcterms:W3CDTF">2024-07-22T09:11:00Z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0x010100638BA46EEBADB949B1791B9C7C9557D8</vt:lpwstr>
  </property>
</Properties>
</file>