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EFDA7" w14:textId="77777777" w:rsidR="001E7E6E" w:rsidRDefault="001E7E6E" w:rsidP="001E7E6E">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 xml:space="preserve">ANEXO </w:t>
      </w:r>
      <w:proofErr w:type="spellStart"/>
      <w:r>
        <w:rPr>
          <w:rFonts w:eastAsia="Times New Roman" w:cs="Arial"/>
          <w:b/>
          <w:color w:val="00000A"/>
          <w:kern w:val="2"/>
          <w:szCs w:val="20"/>
          <w:u w:val="single"/>
          <w:lang w:val="es-ES" w:eastAsia="zh-CN"/>
        </w:rPr>
        <w:t>Nº</w:t>
      </w:r>
      <w:proofErr w:type="spellEnd"/>
      <w:r>
        <w:rPr>
          <w:rFonts w:eastAsia="Times New Roman" w:cs="Arial"/>
          <w:b/>
          <w:color w:val="00000A"/>
          <w:kern w:val="2"/>
          <w:szCs w:val="20"/>
          <w:u w:val="single"/>
          <w:lang w:val="es-ES" w:eastAsia="zh-CN"/>
        </w:rPr>
        <w:t>. 1</w:t>
      </w:r>
    </w:p>
    <w:p w14:paraId="0855BC79" w14:textId="77777777" w:rsidR="001E7E6E" w:rsidRDefault="001E7E6E" w:rsidP="001E7E6E">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DECLARACIÓN RESPONSABLE</w:t>
      </w:r>
    </w:p>
    <w:p w14:paraId="5C2C2866" w14:textId="77777777" w:rsidR="001E7E6E" w:rsidRDefault="001E7E6E" w:rsidP="001E7E6E">
      <w:pPr>
        <w:keepNext/>
        <w:suppressAutoHyphens/>
        <w:spacing w:after="0"/>
        <w:jc w:val="center"/>
        <w:textAlignment w:val="baseline"/>
        <w:rPr>
          <w:rFonts w:eastAsia="Times New Roman" w:cs="Courier"/>
          <w:color w:val="00000A"/>
          <w:kern w:val="2"/>
          <w:szCs w:val="20"/>
          <w:lang w:val="es-ES" w:eastAsia="zh-CN"/>
        </w:rPr>
      </w:pPr>
    </w:p>
    <w:p w14:paraId="2516C4F9"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Señores,</w:t>
      </w:r>
    </w:p>
    <w:p w14:paraId="758F37DB"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125EBDA1"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El </w:t>
      </w:r>
      <w:r w:rsidRPr="00FF316A">
        <w:rPr>
          <w:rFonts w:eastAsia="Times New Roman" w:cs="Arial"/>
          <w:iCs/>
          <w:color w:val="00000A"/>
          <w:kern w:val="2"/>
          <w:szCs w:val="20"/>
          <w:lang w:val="es-ES" w:eastAsia="zh-CN"/>
        </w:rPr>
        <w:t>abajo firmante</w:t>
      </w:r>
      <w:r>
        <w:rPr>
          <w:rFonts w:eastAsia="Times New Roman" w:cs="Arial"/>
          <w:iCs/>
          <w:color w:val="00000A"/>
          <w:kern w:val="2"/>
          <w:szCs w:val="20"/>
          <w:lang w:val="es-ES" w:eastAsia="zh-CN"/>
        </w:rPr>
        <w:t xml:space="preserve"> ……………………., declara:</w:t>
      </w:r>
    </w:p>
    <w:p w14:paraId="579D80B6"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505F9AEF"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1.- Que el firmante de la presente declaración ostenta la representación legal para actual en nombre y representación de la empresa______________________________.</w:t>
      </w:r>
    </w:p>
    <w:p w14:paraId="7EC7B456"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4E5E4E90"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2.- Que la empresa que representa cumple todos y cada uno de los requisitos de capacidad establecidas en el presente Pliego y dispone de las autorizaciones necesarias para ejercer la actividad.</w:t>
      </w:r>
    </w:p>
    <w:p w14:paraId="12F8C5F4"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6CCEDABC"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3.- Que ni la empresa que representa ni sus administradores y/o representantes se encuentran incluidos en ninguna de las circunstancias previstas en el artículo 71 LCSP, sobre prohibiciones de contratar.</w:t>
      </w:r>
    </w:p>
    <w:p w14:paraId="56AA47DF"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5D940D4D"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4.- Que acepta que la documentación anexada al Pliego tiene carácter confidencial.</w:t>
      </w:r>
    </w:p>
    <w:p w14:paraId="13CF3444"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0F14E0C2"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5.- Que manifiesta </w:t>
      </w:r>
      <w:r w:rsidRPr="000036F4">
        <w:rPr>
          <w:rFonts w:eastAsia="Times New Roman" w:cs="Arial"/>
          <w:iCs/>
          <w:color w:val="00000A"/>
          <w:kern w:val="2"/>
          <w:szCs w:val="20"/>
          <w:highlight w:val="lightGray"/>
          <w:lang w:val="es-ES" w:eastAsia="zh-CN"/>
        </w:rPr>
        <w:t>Si/No</w:t>
      </w:r>
      <w:r>
        <w:rPr>
          <w:rFonts w:eastAsia="Times New Roman" w:cs="Arial"/>
          <w:iCs/>
          <w:color w:val="00000A"/>
          <w:kern w:val="2"/>
          <w:szCs w:val="20"/>
          <w:lang w:val="es-ES" w:eastAsia="zh-CN"/>
        </w:rPr>
        <w:t xml:space="preserve"> pertenece a un Grupo de Sociedades. </w:t>
      </w:r>
      <w:r w:rsidRPr="005B1057">
        <w:rPr>
          <w:rFonts w:eastAsia="Times New Roman" w:cs="Arial"/>
          <w:iCs/>
          <w:color w:val="00000A"/>
          <w:kern w:val="2"/>
          <w:szCs w:val="20"/>
          <w:lang w:val="es-ES" w:eastAsia="zh-CN"/>
        </w:rPr>
        <w:t>(En caso afirmativo se tendrá que indicar las empresas que conforman este Grupo de Sociedades. Se entiende por empresas pertenecientes a un grupo de sociedades aquellas que se encuentren en cualquier de los supuestos del arte. 42.1 del Código de Comercio).</w:t>
      </w:r>
    </w:p>
    <w:p w14:paraId="2EFF33F7"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0F795B22"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6.- </w:t>
      </w:r>
      <w:r w:rsidRPr="001A4045">
        <w:rPr>
          <w:rFonts w:eastAsia="Times New Roman" w:cs="Arial"/>
          <w:iCs/>
          <w:color w:val="00000A"/>
          <w:kern w:val="2"/>
          <w:szCs w:val="20"/>
          <w:lang w:val="es-ES" w:eastAsia="zh-CN"/>
        </w:rPr>
        <w:t>Que se compromete, en caso de resultar adjudicatario, de aportar en el plazo requerido, la documentación exigida por la Ley 54/2003, de 12 de diciembre, de reforma del marco normativo de la prevención de riesgos laborales y por el Real Decreto 171/2004, de 30 de enero, que desarrolla el artículo 24 de la Ley 31/1995, de 8 de noviembre, de prevención de Riesgos Laborales.</w:t>
      </w:r>
    </w:p>
    <w:p w14:paraId="3DA9D702"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37AA2F49" w14:textId="77777777" w:rsidR="001E7E6E" w:rsidRPr="00BA2E89" w:rsidRDefault="001E7E6E" w:rsidP="001E7E6E">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7.- </w:t>
      </w:r>
      <w:r w:rsidRPr="00BA2E89">
        <w:rPr>
          <w:rFonts w:eastAsia="Times New Roman" w:cs="Arial"/>
          <w:iCs/>
          <w:color w:val="00000A"/>
          <w:kern w:val="2"/>
          <w:szCs w:val="20"/>
          <w:lang w:val="es-ES" w:eastAsia="zh-CN"/>
        </w:rPr>
        <w:t xml:space="preserve">Que la entidad que representa, o sus empresas filiales o las empresas interpuestas: </w:t>
      </w:r>
    </w:p>
    <w:p w14:paraId="16E4C8E8" w14:textId="77777777" w:rsidR="001E7E6E" w:rsidRPr="00BA2E89" w:rsidRDefault="001E7E6E" w:rsidP="001E7E6E">
      <w:pPr>
        <w:suppressAutoHyphens/>
        <w:spacing w:after="0"/>
        <w:textAlignment w:val="baseline"/>
        <w:rPr>
          <w:rFonts w:eastAsia="Times New Roman" w:cs="Arial"/>
          <w:iCs/>
          <w:color w:val="00000A"/>
          <w:kern w:val="2"/>
          <w:szCs w:val="20"/>
          <w:lang w:val="es-ES" w:eastAsia="zh-CN"/>
        </w:rPr>
      </w:pPr>
    </w:p>
    <w:p w14:paraId="61FC2766" w14:textId="77777777" w:rsidR="001E7E6E" w:rsidRPr="00BA2E89" w:rsidRDefault="001E7E6E" w:rsidP="001E7E6E">
      <w:pPr>
        <w:suppressAutoHyphens/>
        <w:spacing w:after="0"/>
        <w:textAlignment w:val="baseline"/>
        <w:rPr>
          <w:rFonts w:eastAsia="Times New Roman" w:cs="Arial"/>
          <w:iCs/>
          <w:color w:val="00000A"/>
          <w:kern w:val="2"/>
          <w:szCs w:val="20"/>
          <w:lang w:val="es-ES" w:eastAsia="zh-CN"/>
        </w:rPr>
      </w:pPr>
      <w:r w:rsidRPr="005159C6">
        <w:rPr>
          <w:rFonts w:cs="Arial"/>
          <w:i/>
        </w:rPr>
        <w:fldChar w:fldCharType="begin">
          <w:ffData>
            <w:name w:val="Verifica1"/>
            <w:enabled w:val="0"/>
            <w:calcOnExit w:val="0"/>
            <w:checkBox>
              <w:sizeAuto/>
              <w:default w:val="0"/>
            </w:checkBox>
          </w:ffData>
        </w:fldChar>
      </w:r>
      <w:r w:rsidRPr="005159C6">
        <w:rPr>
          <w:rFonts w:cs="Arial"/>
          <w:i/>
        </w:rPr>
        <w:instrText xml:space="preserve"> FORMCHECKBOX </w:instrText>
      </w:r>
      <w:r w:rsidR="00CD1BD4">
        <w:rPr>
          <w:rFonts w:cs="Arial"/>
          <w:i/>
        </w:rPr>
      </w:r>
      <w:r w:rsidR="00CD1BD4">
        <w:rPr>
          <w:rFonts w:cs="Arial"/>
          <w:i/>
        </w:rPr>
        <w:fldChar w:fldCharType="separate"/>
      </w:r>
      <w:r w:rsidRPr="005159C6">
        <w:rPr>
          <w:rFonts w:cs="Arial"/>
          <w:i/>
        </w:rPr>
        <w:fldChar w:fldCharType="end"/>
      </w:r>
      <w:r w:rsidRPr="00BA2E89">
        <w:rPr>
          <w:rFonts w:eastAsia="Times New Roman" w:cs="Arial"/>
          <w:iCs/>
          <w:color w:val="00000A"/>
          <w:kern w:val="2"/>
          <w:szCs w:val="20"/>
          <w:lang w:val="es-ES" w:eastAsia="zh-CN"/>
        </w:rPr>
        <w:t>No realiza/n operaciones financieras en paraísos fiscales consideradas delictivas, -según la lista de países elaborada por las Instituciones Europeas o avalada por estas o, en su defecto, por el Estado español-, o fuera de ellos y que sean consideradas delictivas, en los términos legalmente establecidos como por ejemplo delitos de blanqueo de capitales, fraude fiscal o contra la Hacienda Pública.</w:t>
      </w:r>
    </w:p>
    <w:p w14:paraId="218059F6" w14:textId="77777777" w:rsidR="001E7E6E" w:rsidRPr="00BA2E89" w:rsidRDefault="001E7E6E" w:rsidP="001E7E6E">
      <w:pPr>
        <w:suppressAutoHyphens/>
        <w:spacing w:after="0"/>
        <w:textAlignment w:val="baseline"/>
        <w:rPr>
          <w:rFonts w:eastAsia="Times New Roman" w:cs="Arial"/>
          <w:iCs/>
          <w:color w:val="00000A"/>
          <w:kern w:val="2"/>
          <w:szCs w:val="20"/>
          <w:lang w:val="es-ES" w:eastAsia="zh-CN"/>
        </w:rPr>
      </w:pPr>
    </w:p>
    <w:p w14:paraId="5407E70A" w14:textId="77777777" w:rsidR="001E7E6E" w:rsidRDefault="001E7E6E" w:rsidP="001E7E6E">
      <w:pPr>
        <w:suppressAutoHyphens/>
        <w:spacing w:after="0"/>
        <w:textAlignment w:val="baseline"/>
        <w:rPr>
          <w:rFonts w:eastAsia="Times New Roman" w:cs="Arial"/>
          <w:iCs/>
          <w:color w:val="00000A"/>
          <w:kern w:val="2"/>
          <w:szCs w:val="20"/>
          <w:lang w:val="es-ES" w:eastAsia="zh-CN"/>
        </w:rPr>
      </w:pPr>
      <w:r w:rsidRPr="005159C6">
        <w:rPr>
          <w:rFonts w:cs="Arial"/>
          <w:i/>
        </w:rPr>
        <w:fldChar w:fldCharType="begin">
          <w:ffData>
            <w:name w:val="Verifica1"/>
            <w:enabled w:val="0"/>
            <w:calcOnExit w:val="0"/>
            <w:checkBox>
              <w:sizeAuto/>
              <w:default w:val="0"/>
            </w:checkBox>
          </w:ffData>
        </w:fldChar>
      </w:r>
      <w:r w:rsidRPr="005159C6">
        <w:rPr>
          <w:rFonts w:cs="Arial"/>
          <w:i/>
        </w:rPr>
        <w:instrText xml:space="preserve"> FORMCHECKBOX </w:instrText>
      </w:r>
      <w:r w:rsidR="00CD1BD4">
        <w:rPr>
          <w:rFonts w:cs="Arial"/>
          <w:i/>
        </w:rPr>
      </w:r>
      <w:r w:rsidR="00CD1BD4">
        <w:rPr>
          <w:rFonts w:cs="Arial"/>
          <w:i/>
        </w:rPr>
        <w:fldChar w:fldCharType="separate"/>
      </w:r>
      <w:r w:rsidRPr="005159C6">
        <w:rPr>
          <w:rFonts w:cs="Arial"/>
          <w:i/>
        </w:rPr>
        <w:fldChar w:fldCharType="end"/>
      </w:r>
      <w:r w:rsidRPr="00BA2E89">
        <w:rPr>
          <w:rFonts w:eastAsia="Times New Roman" w:cs="Arial"/>
          <w:iCs/>
          <w:color w:val="00000A"/>
          <w:kern w:val="2"/>
          <w:szCs w:val="20"/>
          <w:lang w:val="es-ES" w:eastAsia="zh-CN"/>
        </w:rPr>
        <w:t>Tiene/tienen relaciones legales con paraísos fiscales (se dará publicidad en el perfil de contratante) y presenta la siguiente documentación descriptiva de los movimientos financieros y toda la información relativa a estas actuaciones: ...............................................................................</w:t>
      </w:r>
    </w:p>
    <w:p w14:paraId="4E375F12" w14:textId="77777777" w:rsidR="001E7E6E" w:rsidRDefault="001E7E6E" w:rsidP="001E7E6E">
      <w:pPr>
        <w:suppressAutoHyphens/>
        <w:spacing w:after="0"/>
        <w:textAlignment w:val="baseline"/>
        <w:rPr>
          <w:rFonts w:eastAsia="Times New Roman" w:cs="Arial"/>
          <w:iCs/>
          <w:color w:val="00000A"/>
          <w:kern w:val="2"/>
          <w:szCs w:val="20"/>
          <w:lang w:val="es-ES" w:eastAsia="zh-CN"/>
        </w:rPr>
      </w:pPr>
    </w:p>
    <w:p w14:paraId="3D4719B8" w14:textId="77777777" w:rsidR="001E7E6E" w:rsidRDefault="001E7E6E" w:rsidP="001E7E6E">
      <w:pPr>
        <w:autoSpaceDE w:val="0"/>
        <w:autoSpaceDN w:val="0"/>
        <w:spacing w:after="0"/>
        <w:rPr>
          <w:rFonts w:eastAsia="Times New Roman" w:cs="Times New Roman"/>
          <w:color w:val="000000"/>
          <w:szCs w:val="20"/>
          <w:lang w:eastAsia="ca-ES"/>
        </w:rPr>
      </w:pPr>
      <w:r w:rsidRPr="00354145">
        <w:rPr>
          <w:rFonts w:eastAsia="Times New Roman" w:cs="Arial"/>
          <w:i/>
          <w:color w:val="000000"/>
          <w:szCs w:val="20"/>
          <w:lang w:eastAsia="ca-ES"/>
        </w:rPr>
        <w:fldChar w:fldCharType="begin">
          <w:ffData>
            <w:name w:val="Verifica1"/>
            <w:enabled w:val="0"/>
            <w:calcOnExit w:val="0"/>
            <w:checkBox>
              <w:sizeAuto/>
              <w:default w:val="0"/>
            </w:checkBox>
          </w:ffData>
        </w:fldChar>
      </w:r>
      <w:r w:rsidRPr="00354145">
        <w:rPr>
          <w:rFonts w:eastAsia="Times New Roman" w:cs="Arial"/>
          <w:i/>
          <w:color w:val="000000"/>
          <w:szCs w:val="20"/>
          <w:lang w:eastAsia="ca-ES"/>
        </w:rPr>
        <w:instrText xml:space="preserve"> FORMCHECKBOX </w:instrText>
      </w:r>
      <w:r w:rsidR="00CD1BD4">
        <w:rPr>
          <w:rFonts w:eastAsia="Times New Roman" w:cs="Arial"/>
          <w:i/>
          <w:color w:val="000000"/>
          <w:szCs w:val="20"/>
          <w:lang w:eastAsia="ca-ES"/>
        </w:rPr>
      </w:r>
      <w:r w:rsidR="00CD1BD4">
        <w:rPr>
          <w:rFonts w:eastAsia="Times New Roman" w:cs="Arial"/>
          <w:i/>
          <w:color w:val="000000"/>
          <w:szCs w:val="20"/>
          <w:lang w:eastAsia="ca-ES"/>
        </w:rPr>
        <w:fldChar w:fldCharType="separate"/>
      </w:r>
      <w:r w:rsidRPr="00354145">
        <w:rPr>
          <w:rFonts w:eastAsia="Times New Roman" w:cs="Arial"/>
          <w:i/>
          <w:color w:val="000000"/>
          <w:szCs w:val="20"/>
          <w:lang w:eastAsia="ca-ES"/>
        </w:rPr>
        <w:fldChar w:fldCharType="end"/>
      </w:r>
      <w:r w:rsidRPr="00354145">
        <w:rPr>
          <w:rFonts w:eastAsia="Times New Roman" w:cs="Arial"/>
          <w:i/>
          <w:color w:val="000000"/>
          <w:szCs w:val="20"/>
          <w:lang w:eastAsia="ca-ES"/>
        </w:rPr>
        <w:t xml:space="preserve"> </w:t>
      </w:r>
      <w:r w:rsidRPr="00354145">
        <w:rPr>
          <w:rFonts w:eastAsia="Times New Roman" w:cs="Times New Roman"/>
          <w:color w:val="000000"/>
          <w:szCs w:val="20"/>
          <w:lang w:eastAsia="ca-ES"/>
        </w:rPr>
        <w:t xml:space="preserve">Cumple las obligaciones legales en materia de igualdad efectiva de mujeres y hombres.  </w:t>
      </w:r>
    </w:p>
    <w:p w14:paraId="6BB27C10" w14:textId="77777777" w:rsidR="001E7E6E" w:rsidRDefault="001E7E6E" w:rsidP="001E7E6E">
      <w:pPr>
        <w:autoSpaceDE w:val="0"/>
        <w:autoSpaceDN w:val="0"/>
        <w:spacing w:after="0"/>
        <w:rPr>
          <w:rFonts w:eastAsia="Times New Roman" w:cs="Times New Roman"/>
          <w:color w:val="000000"/>
          <w:szCs w:val="20"/>
          <w:lang w:eastAsia="ca-ES"/>
        </w:rPr>
      </w:pPr>
    </w:p>
    <w:p w14:paraId="394E51F2" w14:textId="77777777" w:rsidR="001E7E6E" w:rsidRDefault="001E7E6E" w:rsidP="001E7E6E">
      <w:pPr>
        <w:autoSpaceDE w:val="0"/>
        <w:autoSpaceDN w:val="0"/>
        <w:spacing w:after="0"/>
        <w:rPr>
          <w:rFonts w:eastAsia="Times New Roman" w:cs="Times New Roman"/>
          <w:color w:val="000000"/>
          <w:szCs w:val="20"/>
          <w:lang w:eastAsia="ca-ES"/>
        </w:rPr>
      </w:pPr>
      <w:r>
        <w:rPr>
          <w:rFonts w:eastAsia="Times New Roman" w:cs="Times New Roman"/>
          <w:b/>
          <w:bCs/>
          <w:color w:val="000000"/>
          <w:szCs w:val="20"/>
          <w:lang w:eastAsia="ca-ES"/>
        </w:rPr>
        <w:t>Que l</w:t>
      </w:r>
      <w:r w:rsidRPr="00734DC1">
        <w:rPr>
          <w:rFonts w:eastAsia="Times New Roman" w:cs="Times New Roman"/>
          <w:b/>
          <w:bCs/>
          <w:color w:val="000000"/>
          <w:szCs w:val="20"/>
          <w:lang w:eastAsia="ca-ES"/>
        </w:rPr>
        <w:t>a empresa que representa tiene 50 o más trabajadores</w:t>
      </w:r>
      <w:r>
        <w:rPr>
          <w:rFonts w:eastAsia="Times New Roman" w:cs="Times New Roman"/>
          <w:color w:val="000000"/>
          <w:szCs w:val="20"/>
          <w:lang w:eastAsia="ca-ES"/>
        </w:rPr>
        <w:t>: SI / NO</w:t>
      </w:r>
    </w:p>
    <w:p w14:paraId="0CAA8C8E" w14:textId="77777777" w:rsidR="001E7E6E" w:rsidRDefault="001E7E6E" w:rsidP="001E7E6E">
      <w:pPr>
        <w:autoSpaceDE w:val="0"/>
        <w:autoSpaceDN w:val="0"/>
        <w:spacing w:after="0"/>
        <w:rPr>
          <w:rFonts w:eastAsia="Times New Roman" w:cs="Times New Roman"/>
          <w:color w:val="000000"/>
          <w:szCs w:val="20"/>
          <w:lang w:eastAsia="ca-ES"/>
        </w:rPr>
      </w:pPr>
    </w:p>
    <w:p w14:paraId="05DEDCAF" w14:textId="77777777" w:rsidR="001E7E6E" w:rsidRPr="00354145" w:rsidRDefault="001E7E6E" w:rsidP="001E7E6E">
      <w:pPr>
        <w:autoSpaceDE w:val="0"/>
        <w:autoSpaceDN w:val="0"/>
        <w:spacing w:after="0"/>
        <w:rPr>
          <w:rFonts w:eastAsia="Times New Roman" w:cs="Times New Roman"/>
          <w:color w:val="000000"/>
          <w:szCs w:val="20"/>
          <w:lang w:eastAsia="ca-ES"/>
        </w:rPr>
      </w:pPr>
      <w:r>
        <w:rPr>
          <w:rFonts w:eastAsia="Times New Roman" w:cs="Times New Roman"/>
          <w:color w:val="000000"/>
          <w:szCs w:val="20"/>
          <w:lang w:eastAsia="ca-ES"/>
        </w:rPr>
        <w:t xml:space="preserve">En caso afirmativo, indicar el </w:t>
      </w:r>
      <w:proofErr w:type="spellStart"/>
      <w:r>
        <w:rPr>
          <w:rFonts w:eastAsia="Times New Roman" w:cs="Times New Roman"/>
          <w:color w:val="000000"/>
          <w:szCs w:val="20"/>
          <w:lang w:eastAsia="ca-ES"/>
        </w:rPr>
        <w:t>nº</w:t>
      </w:r>
      <w:proofErr w:type="spellEnd"/>
      <w:r>
        <w:rPr>
          <w:rFonts w:eastAsia="Times New Roman" w:cs="Times New Roman"/>
          <w:color w:val="000000"/>
          <w:szCs w:val="20"/>
          <w:lang w:eastAsia="ca-ES"/>
        </w:rPr>
        <w:t xml:space="preserve"> de registro del REGCON para acceder al Plan de igualdad obligatorio:</w:t>
      </w:r>
      <w:r w:rsidRPr="00734DC1">
        <w:rPr>
          <w:rFonts w:eastAsia="Times New Roman" w:cs="Times New Roman"/>
          <w:b/>
          <w:bCs/>
          <w:color w:val="000000"/>
          <w:szCs w:val="20"/>
          <w:lang w:eastAsia="ca-ES"/>
        </w:rPr>
        <w:t xml:space="preserve"> …………………</w:t>
      </w:r>
    </w:p>
    <w:p w14:paraId="51C4E8C9" w14:textId="77777777" w:rsidR="001E7E6E" w:rsidRPr="0064232E" w:rsidRDefault="001E7E6E" w:rsidP="001E7E6E">
      <w:pPr>
        <w:suppressAutoHyphens/>
        <w:spacing w:after="0"/>
        <w:textAlignment w:val="baseline"/>
        <w:rPr>
          <w:rFonts w:eastAsia="Times New Roman" w:cs="Arial"/>
          <w:iCs/>
          <w:color w:val="00000A"/>
          <w:kern w:val="2"/>
          <w:szCs w:val="20"/>
          <w:lang w:eastAsia="zh-CN"/>
        </w:rPr>
      </w:pPr>
    </w:p>
    <w:p w14:paraId="0A233E3D"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05176E20"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8.- </w:t>
      </w:r>
      <w:r w:rsidRPr="00AA1DDB">
        <w:rPr>
          <w:rFonts w:eastAsia="Times New Roman" w:cs="Arial"/>
          <w:color w:val="00000A"/>
          <w:kern w:val="2"/>
          <w:szCs w:val="20"/>
          <w:lang w:val="es-ES" w:eastAsia="zh-CN"/>
        </w:rPr>
        <w:t xml:space="preserve">(Solo en caso de sumisión jurisdiccional de las empresas extranjeras) Que en su condición de empresa extranjera se somete a la jurisdicción de los juzgados y tribunales españoles de cualquier orden, para todas las incidencias que directa o indirectamente </w:t>
      </w:r>
      <w:r w:rsidRPr="00AA1DDB">
        <w:rPr>
          <w:rFonts w:eastAsia="Times New Roman" w:cs="Arial"/>
          <w:color w:val="00000A"/>
          <w:kern w:val="2"/>
          <w:szCs w:val="20"/>
          <w:lang w:val="es-ES" w:eastAsia="zh-CN"/>
        </w:rPr>
        <w:lastRenderedPageBreak/>
        <w:t>se derivaran del Contrato, con renuncia, si procede, al fuero jurisdiccional extranjero que pudiera corresponderle.</w:t>
      </w:r>
    </w:p>
    <w:p w14:paraId="6EE86B6F"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656E68CC"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9.- </w:t>
      </w:r>
      <w:r w:rsidRPr="006F0650">
        <w:rPr>
          <w:rFonts w:eastAsia="Times New Roman" w:cs="Arial"/>
          <w:color w:val="00000A"/>
          <w:kern w:val="2"/>
          <w:szCs w:val="20"/>
          <w:lang w:val="es-ES" w:eastAsia="zh-CN"/>
        </w:rPr>
        <w:t>(Solo en caso de que la oferta se presente por parte de una UTE). Que se acompaña en la presente declaración compromiso de constitución de la unión temporal de empresarios.</w:t>
      </w:r>
    </w:p>
    <w:p w14:paraId="57B75477"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2F304AD3"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10.- </w:t>
      </w:r>
      <w:r w:rsidRPr="000A03A9">
        <w:rPr>
          <w:rFonts w:eastAsia="Times New Roman" w:cs="Arial"/>
          <w:color w:val="00000A"/>
          <w:kern w:val="2"/>
          <w:szCs w:val="20"/>
          <w:lang w:val="es-ES" w:eastAsia="zh-CN"/>
        </w:rPr>
        <w:t>Que la entidad que representa, o sus empresas filiales o las empresas interpuestas: No realiza/en operaciones que vulneren el que estipula la Declaración Universal de los Derechos Humanos, adoptada y proclamada por la 183ª Asamblea General de la Organización de las Naciones Unidas, así como tampoco ninguna disposición de derecho internacional que vincule el 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6AB34236"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7A000F58"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11.- </w:t>
      </w:r>
      <w:r w:rsidRPr="009D517C">
        <w:rPr>
          <w:rFonts w:eastAsia="Times New Roman" w:cs="Arial"/>
          <w:color w:val="00000A"/>
          <w:kern w:val="2"/>
          <w:szCs w:val="20"/>
          <w:lang w:val="es-ES" w:eastAsia="zh-CN"/>
        </w:rPr>
        <w:t xml:space="preserve">No interviene/venden en operaciones con terceros operadores lo cuales vulneren el que estipula la Declaración Universal de los Derechos Humanos, adoptada y proclamada por la 183ª Asamblea General de la Organización de las Naciones Unidas, así como tampoco ninguna disposición de derecho internacional que vincule </w:t>
      </w:r>
      <w:r>
        <w:rPr>
          <w:rFonts w:eastAsia="Times New Roman" w:cs="Arial"/>
          <w:color w:val="00000A"/>
          <w:kern w:val="2"/>
          <w:szCs w:val="20"/>
          <w:lang w:val="es-ES" w:eastAsia="zh-CN"/>
        </w:rPr>
        <w:t xml:space="preserve">al </w:t>
      </w:r>
      <w:r w:rsidRPr="009D517C">
        <w:rPr>
          <w:rFonts w:eastAsia="Times New Roman" w:cs="Arial"/>
          <w:color w:val="00000A"/>
          <w:kern w:val="2"/>
          <w:szCs w:val="20"/>
          <w:lang w:val="es-ES" w:eastAsia="zh-CN"/>
        </w:rPr>
        <w:t>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6F599B3A"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5BA4EE70"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Y a los efectos oportunos, se firma la presente, a _______ </w:t>
      </w:r>
      <w:proofErr w:type="spellStart"/>
      <w:r>
        <w:rPr>
          <w:rFonts w:eastAsia="Times New Roman" w:cs="Arial"/>
          <w:color w:val="00000A"/>
          <w:kern w:val="2"/>
          <w:szCs w:val="20"/>
          <w:lang w:val="es-ES" w:eastAsia="zh-CN"/>
        </w:rPr>
        <w:t>de</w:t>
      </w:r>
      <w:proofErr w:type="spellEnd"/>
      <w:r>
        <w:rPr>
          <w:rFonts w:eastAsia="Times New Roman" w:cs="Arial"/>
          <w:color w:val="00000A"/>
          <w:kern w:val="2"/>
          <w:szCs w:val="20"/>
          <w:lang w:val="es-ES" w:eastAsia="zh-CN"/>
        </w:rPr>
        <w:t xml:space="preserve"> _______ </w:t>
      </w:r>
      <w:proofErr w:type="spellStart"/>
      <w:r>
        <w:rPr>
          <w:rFonts w:eastAsia="Times New Roman" w:cs="Arial"/>
          <w:color w:val="00000A"/>
          <w:kern w:val="2"/>
          <w:szCs w:val="20"/>
          <w:lang w:val="es-ES" w:eastAsia="zh-CN"/>
        </w:rPr>
        <w:t>de</w:t>
      </w:r>
      <w:proofErr w:type="spellEnd"/>
      <w:r>
        <w:rPr>
          <w:rFonts w:eastAsia="Times New Roman" w:cs="Arial"/>
          <w:color w:val="00000A"/>
          <w:kern w:val="2"/>
          <w:szCs w:val="20"/>
          <w:lang w:val="es-ES" w:eastAsia="zh-CN"/>
        </w:rPr>
        <w:t xml:space="preserve"> _______</w:t>
      </w:r>
    </w:p>
    <w:p w14:paraId="615C2DF4"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285BDFBB"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67A2C699"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Fecha y firma</w:t>
      </w:r>
    </w:p>
    <w:p w14:paraId="6AA9C83A"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0E734173" w14:textId="77777777" w:rsidR="001E7E6E" w:rsidRPr="006466FD" w:rsidRDefault="001E7E6E" w:rsidP="001E7E6E">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 xml:space="preserve">IMPORTANTE: Todos los licitadores tendrán que señalar en el momento de presentar sus propuestas un domicilio, teléfono, fax, </w:t>
      </w:r>
      <w:r w:rsidRPr="006466FD">
        <w:rPr>
          <w:rFonts w:eastAsia="Times New Roman" w:cs="Arial"/>
          <w:b/>
          <w:bCs/>
          <w:color w:val="00000A"/>
          <w:kern w:val="2"/>
          <w:szCs w:val="20"/>
          <w:lang w:val="es-ES" w:eastAsia="zh-CN"/>
        </w:rPr>
        <w:t>correo electrónico y persona de contacto</w:t>
      </w:r>
      <w:r w:rsidRPr="006466FD">
        <w:rPr>
          <w:rFonts w:eastAsia="Times New Roman" w:cs="Arial"/>
          <w:color w:val="00000A"/>
          <w:kern w:val="2"/>
          <w:szCs w:val="20"/>
          <w:lang w:val="es-ES" w:eastAsia="zh-CN"/>
        </w:rPr>
        <w:t xml:space="preserve"> para las comunicaciones y relaciones que en general se deriven del presente procedimiento o que de cualquier manera puedan afectar al licitador.</w:t>
      </w:r>
    </w:p>
    <w:p w14:paraId="76A28D39" w14:textId="77777777" w:rsidR="001E7E6E" w:rsidRPr="006466FD" w:rsidRDefault="001E7E6E" w:rsidP="001E7E6E">
      <w:pPr>
        <w:suppressAutoHyphens/>
        <w:spacing w:after="0"/>
        <w:textAlignment w:val="baseline"/>
        <w:rPr>
          <w:rFonts w:eastAsia="Times New Roman" w:cs="Arial"/>
          <w:color w:val="00000A"/>
          <w:kern w:val="2"/>
          <w:szCs w:val="20"/>
          <w:lang w:val="es-ES" w:eastAsia="zh-CN"/>
        </w:rPr>
      </w:pPr>
    </w:p>
    <w:p w14:paraId="5510C99A" w14:textId="77777777" w:rsidR="001E7E6E" w:rsidRPr="006466FD" w:rsidRDefault="001E7E6E" w:rsidP="001E7E6E">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Persona de contacto:</w:t>
      </w:r>
    </w:p>
    <w:p w14:paraId="00130991" w14:textId="77777777" w:rsidR="001E7E6E" w:rsidRPr="006466FD" w:rsidRDefault="001E7E6E" w:rsidP="001E7E6E">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Correo electrónico:</w:t>
      </w:r>
    </w:p>
    <w:p w14:paraId="7562B360" w14:textId="77777777" w:rsidR="001E7E6E" w:rsidRDefault="001E7E6E" w:rsidP="001E7E6E">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Teléfono de contacto:</w:t>
      </w:r>
    </w:p>
    <w:p w14:paraId="66885074" w14:textId="77777777" w:rsidR="001E7E6E" w:rsidRDefault="001E7E6E" w:rsidP="001E7E6E">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CIF: </w:t>
      </w:r>
    </w:p>
    <w:p w14:paraId="16834CE2" w14:textId="77777777" w:rsidR="001E7E6E" w:rsidRDefault="001E7E6E" w:rsidP="001E7E6E">
      <w:pPr>
        <w:suppressAutoHyphens/>
        <w:spacing w:after="0"/>
        <w:textAlignment w:val="baseline"/>
        <w:rPr>
          <w:rFonts w:eastAsia="Times New Roman" w:cs="Arial"/>
          <w:color w:val="00000A"/>
          <w:kern w:val="2"/>
          <w:szCs w:val="20"/>
          <w:lang w:val="es-ES" w:eastAsia="zh-CN"/>
        </w:rPr>
      </w:pPr>
    </w:p>
    <w:p w14:paraId="46292C4E" w14:textId="77777777" w:rsidR="001E7E6E" w:rsidRDefault="001E7E6E" w:rsidP="001E7E6E">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167C9E48" w14:textId="77777777" w:rsidR="00270A1D" w:rsidRPr="00270A1D" w:rsidRDefault="00270A1D" w:rsidP="00270A1D">
      <w:pPr>
        <w:spacing w:after="0"/>
        <w:jc w:val="center"/>
        <w:rPr>
          <w:rFonts w:eastAsia="Times New Roman" w:cs="Arial"/>
          <w:b/>
          <w:bCs/>
          <w:color w:val="000000"/>
          <w:szCs w:val="20"/>
          <w:u w:val="single"/>
          <w:lang w:eastAsia="es-ES"/>
        </w:rPr>
      </w:pPr>
      <w:r w:rsidRPr="00270A1D">
        <w:rPr>
          <w:rFonts w:eastAsia="Times New Roman" w:cs="Arial"/>
          <w:b/>
          <w:bCs/>
          <w:color w:val="000000"/>
          <w:szCs w:val="20"/>
          <w:u w:val="single"/>
          <w:lang w:eastAsia="es-ES"/>
        </w:rPr>
        <w:lastRenderedPageBreak/>
        <w:t xml:space="preserve">ANEXO </w:t>
      </w:r>
      <w:proofErr w:type="spellStart"/>
      <w:r w:rsidRPr="00270A1D">
        <w:rPr>
          <w:rFonts w:eastAsia="Times New Roman" w:cs="Arial"/>
          <w:b/>
          <w:bCs/>
          <w:color w:val="000000"/>
          <w:szCs w:val="20"/>
          <w:u w:val="single"/>
          <w:lang w:eastAsia="es-ES"/>
        </w:rPr>
        <w:t>Nº</w:t>
      </w:r>
      <w:proofErr w:type="spellEnd"/>
      <w:r w:rsidRPr="00270A1D">
        <w:rPr>
          <w:rFonts w:eastAsia="Times New Roman" w:cs="Arial"/>
          <w:b/>
          <w:bCs/>
          <w:color w:val="000000"/>
          <w:szCs w:val="20"/>
          <w:u w:val="single"/>
          <w:lang w:eastAsia="es-ES"/>
        </w:rPr>
        <w:t>.</w:t>
      </w:r>
      <w:r w:rsidRPr="00270A1D">
        <w:rPr>
          <w:rFonts w:eastAsia="Times New Roman" w:cs="Times New Roman"/>
          <w:color w:val="000000"/>
          <w:szCs w:val="20"/>
          <w:u w:val="single"/>
          <w:lang w:eastAsia="es-ES"/>
        </w:rPr>
        <w:t> </w:t>
      </w:r>
      <w:r w:rsidRPr="00270A1D">
        <w:rPr>
          <w:rFonts w:eastAsia="Times New Roman" w:cs="Arial"/>
          <w:b/>
          <w:bCs/>
          <w:color w:val="000000"/>
          <w:szCs w:val="20"/>
          <w:u w:val="single"/>
          <w:lang w:eastAsia="es-ES"/>
        </w:rPr>
        <w:t>2</w:t>
      </w:r>
    </w:p>
    <w:p w14:paraId="45D0F40B" w14:textId="77777777" w:rsidR="00270A1D" w:rsidRDefault="00270A1D" w:rsidP="00270A1D">
      <w:pPr>
        <w:spacing w:after="0"/>
        <w:jc w:val="center"/>
        <w:rPr>
          <w:rFonts w:eastAsia="Times New Roman" w:cs="Arial"/>
          <w:b/>
          <w:bCs/>
          <w:iCs/>
          <w:color w:val="000000"/>
          <w:szCs w:val="20"/>
          <w:u w:val="single"/>
          <w:lang w:eastAsia="es-ES"/>
        </w:rPr>
      </w:pPr>
      <w:r w:rsidRPr="00270A1D">
        <w:rPr>
          <w:rFonts w:eastAsia="Times New Roman" w:cs="Arial"/>
          <w:b/>
          <w:bCs/>
          <w:iCs/>
          <w:color w:val="000000"/>
          <w:szCs w:val="20"/>
          <w:u w:val="single"/>
          <w:lang w:eastAsia="es-ES"/>
        </w:rPr>
        <w:t>PROPUESTA ECONÓMICA Y OTROS CRITERIOS EVALUABLES AUTOMÁTICAMENTE</w:t>
      </w:r>
    </w:p>
    <w:p w14:paraId="315FF371" w14:textId="77777777" w:rsidR="00E33740" w:rsidRPr="00270A1D" w:rsidRDefault="00E33740" w:rsidP="009E2932">
      <w:pPr>
        <w:spacing w:after="0"/>
        <w:rPr>
          <w:rFonts w:eastAsia="Times New Roman" w:cs="Times New Roman"/>
          <w:color w:val="000000"/>
          <w:szCs w:val="20"/>
          <w:lang w:eastAsia="es-ES"/>
        </w:rPr>
      </w:pPr>
    </w:p>
    <w:p w14:paraId="35007720" w14:textId="3F236243" w:rsidR="00270A1D" w:rsidRPr="00270A1D" w:rsidRDefault="00270A1D" w:rsidP="00E7514B">
      <w:pPr>
        <w:spacing w:after="0"/>
        <w:rPr>
          <w:rFonts w:eastAsia="Times New Roman" w:cs="Arial"/>
          <w:b/>
          <w:color w:val="00000A"/>
          <w:kern w:val="2"/>
          <w:szCs w:val="20"/>
          <w:lang w:val="es-ES" w:eastAsia="zh-CN"/>
        </w:rPr>
      </w:pPr>
      <w:r w:rsidRPr="00270A1D">
        <w:rPr>
          <w:rFonts w:eastAsia="Times New Roman" w:cs="Arial"/>
          <w:color w:val="00000A"/>
          <w:kern w:val="2"/>
          <w:szCs w:val="20"/>
          <w:lang w:val="es-ES" w:eastAsia="zh-CN"/>
        </w:rPr>
        <w:t xml:space="preserve">El Sr./Sra. .............................., con DNI </w:t>
      </w:r>
      <w:proofErr w:type="spellStart"/>
      <w:r w:rsidRPr="00270A1D">
        <w:rPr>
          <w:rFonts w:eastAsia="Times New Roman" w:cs="Arial"/>
          <w:color w:val="00000A"/>
          <w:kern w:val="2"/>
          <w:szCs w:val="20"/>
          <w:lang w:val="es-ES" w:eastAsia="zh-CN"/>
        </w:rPr>
        <w:t>núm</w:t>
      </w:r>
      <w:proofErr w:type="spellEnd"/>
      <w:r w:rsidRPr="00270A1D">
        <w:rPr>
          <w:rFonts w:eastAsia="Times New Roman" w:cs="Arial"/>
          <w:color w:val="00000A"/>
          <w:kern w:val="2"/>
          <w:szCs w:val="20"/>
          <w:lang w:val="es-ES" w:eastAsia="zh-CN"/>
        </w:rPr>
        <w:t xml:space="preserve"> ................ ........., actuando en nombre y representación de .................................. ................... (licitador), con CIF número …….. y con poderes suficientes para suscribir la presente declaración responsable, enterado de la convocatoria del procedimiento de contratación para la adjudicación del contrato relativo a .........................................................., se compromete en nombre (propio o de la empresa que representa), a realizarlas con estricta sujeción a las siguientes condiciones:</w:t>
      </w:r>
    </w:p>
    <w:p w14:paraId="4C4C91C4" w14:textId="77777777" w:rsidR="00270A1D" w:rsidRPr="00270A1D" w:rsidRDefault="00270A1D" w:rsidP="00270A1D">
      <w:pPr>
        <w:spacing w:after="0"/>
        <w:contextualSpacing/>
        <w:rPr>
          <w:rFonts w:eastAsia="Times New Roman" w:cs="Times New Roman"/>
          <w:b/>
          <w:bCs/>
          <w:szCs w:val="20"/>
          <w:lang w:val="ca-ES"/>
        </w:rPr>
      </w:pPr>
    </w:p>
    <w:p w14:paraId="1DA11F53" w14:textId="6A59C3C9" w:rsidR="000D06AB" w:rsidRPr="005A488C" w:rsidRDefault="00270A1D" w:rsidP="005A488C">
      <w:pPr>
        <w:rPr>
          <w:rFonts w:cs="Verdana"/>
        </w:rPr>
      </w:pPr>
      <w:r w:rsidRPr="00270A1D">
        <w:rPr>
          <w:rFonts w:cs="Verdana"/>
          <w:b/>
        </w:rPr>
        <w:t>1.- PROPUESTA ECONÓMICA</w:t>
      </w:r>
      <w:r w:rsidR="005A488C">
        <w:rPr>
          <w:rFonts w:cs="Verdana"/>
          <w:b/>
        </w:rPr>
        <w:t xml:space="preserve">, </w:t>
      </w:r>
      <w:r w:rsidR="000D06AB" w:rsidRPr="000D06AB">
        <w:rPr>
          <w:rFonts w:eastAsia="Calibri" w:cs="Times New Roman"/>
          <w:b/>
          <w:bCs/>
          <w:szCs w:val="20"/>
          <w:lang w:val="es-ES"/>
        </w:rPr>
        <w:t xml:space="preserve">PRESUPUESTO MÁXIMO:  </w:t>
      </w:r>
      <w:r w:rsidR="008F2C98">
        <w:rPr>
          <w:rFonts w:eastAsia="Times New Roman" w:cs="Times New Roman"/>
          <w:b/>
          <w:bCs/>
          <w:spacing w:val="5"/>
          <w:szCs w:val="20"/>
        </w:rPr>
        <w:t>48.743,42.-</w:t>
      </w:r>
      <w:r w:rsidR="000D06AB" w:rsidRPr="000D06AB">
        <w:rPr>
          <w:rFonts w:eastAsia="Times New Roman" w:cs="Times New Roman"/>
          <w:b/>
          <w:bCs/>
          <w:spacing w:val="5"/>
          <w:szCs w:val="20"/>
        </w:rPr>
        <w:t>€</w:t>
      </w:r>
      <w:r w:rsidR="000D06AB" w:rsidRPr="000D06AB">
        <w:rPr>
          <w:rFonts w:eastAsia="Calibri" w:cs="Times New Roman"/>
          <w:b/>
          <w:bCs/>
          <w:szCs w:val="20"/>
          <w:lang w:val="es-ES"/>
        </w:rPr>
        <w:t xml:space="preserve"> (IVA excluido)</w:t>
      </w:r>
    </w:p>
    <w:tbl>
      <w:tblPr>
        <w:tblStyle w:val="Tablaconcuadrcula"/>
        <w:tblW w:w="11625" w:type="dxa"/>
        <w:tblInd w:w="-1565" w:type="dxa"/>
        <w:tblLook w:val="04A0" w:firstRow="1" w:lastRow="0" w:firstColumn="1" w:lastColumn="0" w:noHBand="0" w:noVBand="1"/>
      </w:tblPr>
      <w:tblGrid>
        <w:gridCol w:w="2752"/>
        <w:gridCol w:w="1066"/>
        <w:gridCol w:w="1030"/>
        <w:gridCol w:w="1815"/>
        <w:gridCol w:w="1560"/>
        <w:gridCol w:w="1842"/>
        <w:gridCol w:w="1560"/>
      </w:tblGrid>
      <w:tr w:rsidR="008F2C98" w:rsidRPr="0054556B" w14:paraId="2101AEF2" w14:textId="77777777" w:rsidTr="00891629">
        <w:tc>
          <w:tcPr>
            <w:tcW w:w="11625" w:type="dxa"/>
            <w:gridSpan w:val="7"/>
            <w:shd w:val="clear" w:color="auto" w:fill="D9D9D9" w:themeFill="background1" w:themeFillShade="D9"/>
            <w:vAlign w:val="center"/>
          </w:tcPr>
          <w:p w14:paraId="10B8EA50" w14:textId="77777777" w:rsidR="008F2C98" w:rsidRPr="0054556B" w:rsidRDefault="008F2C98" w:rsidP="008F2C98">
            <w:pPr>
              <w:spacing w:after="0"/>
              <w:jc w:val="center"/>
              <w:rPr>
                <w:b/>
                <w:bCs/>
                <w:sz w:val="16"/>
                <w:szCs w:val="16"/>
                <w:lang w:val="es-ES"/>
              </w:rPr>
            </w:pPr>
            <w:r w:rsidRPr="0054556B">
              <w:rPr>
                <w:b/>
                <w:bCs/>
                <w:sz w:val="16"/>
                <w:szCs w:val="16"/>
                <w:lang w:val="es-ES"/>
              </w:rPr>
              <w:t>Mano de obra</w:t>
            </w:r>
          </w:p>
        </w:tc>
      </w:tr>
      <w:tr w:rsidR="008F2C98" w:rsidRPr="0054556B" w14:paraId="1B288730" w14:textId="77777777" w:rsidTr="00891629">
        <w:tc>
          <w:tcPr>
            <w:tcW w:w="2752" w:type="dxa"/>
            <w:shd w:val="clear" w:color="auto" w:fill="D9D9D9" w:themeFill="background1" w:themeFillShade="D9"/>
            <w:vAlign w:val="center"/>
          </w:tcPr>
          <w:p w14:paraId="58A13003" w14:textId="77777777" w:rsidR="008F2C98" w:rsidRPr="0054556B" w:rsidRDefault="008F2C98" w:rsidP="008F2C98">
            <w:pPr>
              <w:spacing w:after="0"/>
              <w:jc w:val="center"/>
              <w:rPr>
                <w:b/>
                <w:bCs/>
                <w:sz w:val="16"/>
                <w:szCs w:val="16"/>
                <w:lang w:val="es-ES"/>
              </w:rPr>
            </w:pPr>
            <w:r w:rsidRPr="0054556B">
              <w:rPr>
                <w:b/>
                <w:bCs/>
                <w:sz w:val="16"/>
                <w:szCs w:val="16"/>
                <w:lang w:val="es-ES"/>
              </w:rPr>
              <w:t>Ítem</w:t>
            </w:r>
          </w:p>
        </w:tc>
        <w:tc>
          <w:tcPr>
            <w:tcW w:w="1066" w:type="dxa"/>
            <w:shd w:val="clear" w:color="auto" w:fill="D9D9D9" w:themeFill="background1" w:themeFillShade="D9"/>
            <w:vAlign w:val="center"/>
          </w:tcPr>
          <w:p w14:paraId="3ABBC279" w14:textId="77777777" w:rsidR="008F2C98" w:rsidRPr="0054556B" w:rsidRDefault="008F2C98" w:rsidP="008F2C98">
            <w:pPr>
              <w:spacing w:after="0"/>
              <w:jc w:val="center"/>
              <w:rPr>
                <w:b/>
                <w:bCs/>
                <w:sz w:val="16"/>
                <w:szCs w:val="16"/>
                <w:lang w:val="es-ES"/>
              </w:rPr>
            </w:pPr>
            <w:r w:rsidRPr="0054556B">
              <w:rPr>
                <w:b/>
                <w:bCs/>
                <w:sz w:val="16"/>
                <w:szCs w:val="16"/>
                <w:lang w:val="es-ES"/>
              </w:rPr>
              <w:t>Cantidad estimada para dos años</w:t>
            </w:r>
          </w:p>
        </w:tc>
        <w:tc>
          <w:tcPr>
            <w:tcW w:w="1030" w:type="dxa"/>
            <w:shd w:val="clear" w:color="auto" w:fill="D9D9D9" w:themeFill="background1" w:themeFillShade="D9"/>
            <w:vAlign w:val="center"/>
          </w:tcPr>
          <w:p w14:paraId="50207E90" w14:textId="77777777" w:rsidR="008F2C98" w:rsidRPr="0054556B" w:rsidRDefault="008F2C98" w:rsidP="008F2C98">
            <w:pPr>
              <w:spacing w:after="0"/>
              <w:jc w:val="center"/>
              <w:rPr>
                <w:b/>
                <w:bCs/>
                <w:sz w:val="16"/>
                <w:szCs w:val="16"/>
                <w:lang w:val="es-ES"/>
              </w:rPr>
            </w:pPr>
            <w:r w:rsidRPr="0054556B">
              <w:rPr>
                <w:b/>
                <w:bCs/>
                <w:sz w:val="16"/>
                <w:szCs w:val="16"/>
                <w:lang w:val="es-ES"/>
              </w:rPr>
              <w:t>Modelo</w:t>
            </w:r>
          </w:p>
        </w:tc>
        <w:tc>
          <w:tcPr>
            <w:tcW w:w="1815" w:type="dxa"/>
            <w:shd w:val="clear" w:color="auto" w:fill="D9D9D9" w:themeFill="background1" w:themeFillShade="D9"/>
            <w:vAlign w:val="center"/>
          </w:tcPr>
          <w:p w14:paraId="09A435A7" w14:textId="77777777" w:rsidR="008F2C98" w:rsidRPr="0054556B" w:rsidRDefault="008F2C98" w:rsidP="008F2C98">
            <w:pPr>
              <w:spacing w:after="0"/>
              <w:jc w:val="center"/>
              <w:rPr>
                <w:b/>
                <w:bCs/>
                <w:sz w:val="16"/>
                <w:szCs w:val="16"/>
                <w:lang w:val="es-ES"/>
              </w:rPr>
            </w:pPr>
            <w:r w:rsidRPr="0054556B">
              <w:rPr>
                <w:b/>
                <w:bCs/>
                <w:sz w:val="16"/>
                <w:szCs w:val="16"/>
                <w:lang w:val="es-ES"/>
              </w:rPr>
              <w:t>Importe unitario máximo</w:t>
            </w:r>
          </w:p>
          <w:p w14:paraId="7BAB0B40"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560" w:type="dxa"/>
            <w:shd w:val="clear" w:color="auto" w:fill="D9D9D9" w:themeFill="background1" w:themeFillShade="D9"/>
            <w:vAlign w:val="center"/>
          </w:tcPr>
          <w:p w14:paraId="6BDB904E" w14:textId="77777777" w:rsidR="008F2C98" w:rsidRPr="0054556B" w:rsidRDefault="008F2C98" w:rsidP="008F2C98">
            <w:pPr>
              <w:spacing w:after="0"/>
              <w:jc w:val="center"/>
              <w:rPr>
                <w:b/>
                <w:bCs/>
                <w:sz w:val="16"/>
                <w:szCs w:val="16"/>
                <w:lang w:val="es-ES"/>
              </w:rPr>
            </w:pPr>
            <w:r w:rsidRPr="0054556B">
              <w:rPr>
                <w:b/>
                <w:bCs/>
                <w:sz w:val="16"/>
                <w:szCs w:val="16"/>
                <w:lang w:val="es-ES"/>
              </w:rPr>
              <w:t>Importe total máximo</w:t>
            </w:r>
          </w:p>
          <w:p w14:paraId="613BFC7E"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842" w:type="dxa"/>
            <w:shd w:val="clear" w:color="auto" w:fill="D9D9D9" w:themeFill="background1" w:themeFillShade="D9"/>
            <w:vAlign w:val="center"/>
          </w:tcPr>
          <w:p w14:paraId="555246DD" w14:textId="77777777" w:rsidR="008F2C98" w:rsidRPr="0054556B" w:rsidRDefault="008F2C98" w:rsidP="008F2C98">
            <w:pPr>
              <w:spacing w:after="0"/>
              <w:jc w:val="center"/>
              <w:rPr>
                <w:b/>
                <w:bCs/>
                <w:sz w:val="16"/>
                <w:szCs w:val="16"/>
                <w:lang w:val="es-ES"/>
              </w:rPr>
            </w:pPr>
            <w:r w:rsidRPr="0054556B">
              <w:rPr>
                <w:b/>
                <w:bCs/>
                <w:sz w:val="16"/>
                <w:szCs w:val="16"/>
                <w:lang w:val="es-ES"/>
              </w:rPr>
              <w:t>Importe unitario ofertado</w:t>
            </w:r>
          </w:p>
          <w:p w14:paraId="50756500"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560" w:type="dxa"/>
            <w:shd w:val="clear" w:color="auto" w:fill="D9D9D9" w:themeFill="background1" w:themeFillShade="D9"/>
            <w:vAlign w:val="center"/>
          </w:tcPr>
          <w:p w14:paraId="42B08D3D" w14:textId="77777777" w:rsidR="008F2C98" w:rsidRPr="0054556B" w:rsidRDefault="008F2C98" w:rsidP="008F2C98">
            <w:pPr>
              <w:spacing w:after="0"/>
              <w:jc w:val="center"/>
              <w:rPr>
                <w:b/>
                <w:bCs/>
                <w:sz w:val="16"/>
                <w:szCs w:val="16"/>
                <w:lang w:val="es-ES"/>
              </w:rPr>
            </w:pPr>
            <w:r w:rsidRPr="0054556B">
              <w:rPr>
                <w:b/>
                <w:bCs/>
                <w:sz w:val="16"/>
                <w:szCs w:val="16"/>
                <w:lang w:val="es-ES"/>
              </w:rPr>
              <w:t xml:space="preserve">Importe total ofertado </w:t>
            </w:r>
          </w:p>
          <w:p w14:paraId="0A2727A4"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r>
      <w:tr w:rsidR="008F2C98" w:rsidRPr="0054556B" w14:paraId="0898FEE3" w14:textId="77777777" w:rsidTr="00891629">
        <w:tc>
          <w:tcPr>
            <w:tcW w:w="2752" w:type="dxa"/>
            <w:vAlign w:val="center"/>
          </w:tcPr>
          <w:p w14:paraId="7CD6F049" w14:textId="77777777" w:rsidR="008F2C98" w:rsidRPr="0054556B" w:rsidRDefault="008F2C98" w:rsidP="008F2C98">
            <w:pPr>
              <w:spacing w:after="0"/>
              <w:jc w:val="center"/>
              <w:rPr>
                <w:sz w:val="16"/>
                <w:szCs w:val="16"/>
                <w:lang w:val="es-ES"/>
              </w:rPr>
            </w:pPr>
            <w:r w:rsidRPr="0054556B">
              <w:rPr>
                <w:sz w:val="16"/>
                <w:szCs w:val="16"/>
                <w:lang w:val="es-ES"/>
              </w:rPr>
              <w:t>Hora Mantenimiento Preventivo (Laborable)</w:t>
            </w:r>
          </w:p>
        </w:tc>
        <w:tc>
          <w:tcPr>
            <w:tcW w:w="1066" w:type="dxa"/>
            <w:vAlign w:val="center"/>
          </w:tcPr>
          <w:p w14:paraId="5CCD1508" w14:textId="77777777" w:rsidR="008F2C98" w:rsidRPr="0054556B" w:rsidRDefault="008F2C98" w:rsidP="008F2C98">
            <w:pPr>
              <w:spacing w:after="0"/>
              <w:jc w:val="center"/>
              <w:rPr>
                <w:sz w:val="16"/>
                <w:szCs w:val="16"/>
                <w:lang w:val="es-ES"/>
              </w:rPr>
            </w:pPr>
            <w:r w:rsidRPr="0054556B">
              <w:rPr>
                <w:sz w:val="16"/>
                <w:szCs w:val="16"/>
                <w:lang w:val="es-ES"/>
              </w:rPr>
              <w:t>600 horas</w:t>
            </w:r>
          </w:p>
        </w:tc>
        <w:tc>
          <w:tcPr>
            <w:tcW w:w="1030" w:type="dxa"/>
            <w:vAlign w:val="center"/>
          </w:tcPr>
          <w:p w14:paraId="42ACBF21" w14:textId="77777777" w:rsidR="008F2C98" w:rsidRPr="0054556B" w:rsidRDefault="008F2C98" w:rsidP="008F2C98">
            <w:pPr>
              <w:spacing w:after="0"/>
              <w:jc w:val="center"/>
              <w:rPr>
                <w:sz w:val="16"/>
                <w:szCs w:val="16"/>
                <w:lang w:val="es-ES"/>
              </w:rPr>
            </w:pPr>
            <w:r w:rsidRPr="0054556B">
              <w:rPr>
                <w:sz w:val="16"/>
                <w:szCs w:val="16"/>
                <w:lang w:val="es-ES"/>
              </w:rPr>
              <w:t>-</w:t>
            </w:r>
          </w:p>
        </w:tc>
        <w:tc>
          <w:tcPr>
            <w:tcW w:w="1815" w:type="dxa"/>
            <w:vAlign w:val="center"/>
          </w:tcPr>
          <w:p w14:paraId="782D2C0D" w14:textId="77777777" w:rsidR="008F2C98" w:rsidRPr="0054556B" w:rsidRDefault="008F2C98" w:rsidP="008F2C98">
            <w:pPr>
              <w:spacing w:after="0"/>
              <w:jc w:val="center"/>
              <w:rPr>
                <w:sz w:val="16"/>
                <w:szCs w:val="16"/>
                <w:lang w:val="es-ES"/>
              </w:rPr>
            </w:pPr>
            <w:r w:rsidRPr="0054556B">
              <w:rPr>
                <w:sz w:val="16"/>
                <w:szCs w:val="16"/>
                <w:lang w:val="es-ES"/>
              </w:rPr>
              <w:t>49,00.-€/h</w:t>
            </w:r>
          </w:p>
        </w:tc>
        <w:tc>
          <w:tcPr>
            <w:tcW w:w="1560" w:type="dxa"/>
            <w:vAlign w:val="center"/>
          </w:tcPr>
          <w:p w14:paraId="77FFF178" w14:textId="77777777" w:rsidR="008F2C98" w:rsidRPr="0054556B" w:rsidRDefault="008F2C98" w:rsidP="008F2C98">
            <w:pPr>
              <w:spacing w:after="0"/>
              <w:jc w:val="center"/>
              <w:rPr>
                <w:sz w:val="16"/>
                <w:szCs w:val="16"/>
                <w:lang w:val="es-ES"/>
              </w:rPr>
            </w:pPr>
            <w:r w:rsidRPr="0054556B">
              <w:rPr>
                <w:sz w:val="16"/>
                <w:szCs w:val="16"/>
                <w:lang w:val="es-ES"/>
              </w:rPr>
              <w:t>29.400,00.-€</w:t>
            </w:r>
          </w:p>
        </w:tc>
        <w:tc>
          <w:tcPr>
            <w:tcW w:w="1842" w:type="dxa"/>
            <w:vAlign w:val="center"/>
          </w:tcPr>
          <w:p w14:paraId="30DF8773"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0A5C0E30"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1DF67AD6" w14:textId="77777777" w:rsidTr="00891629">
        <w:tc>
          <w:tcPr>
            <w:tcW w:w="2752" w:type="dxa"/>
            <w:vAlign w:val="center"/>
          </w:tcPr>
          <w:p w14:paraId="70770DD3" w14:textId="77777777" w:rsidR="008F2C98" w:rsidRPr="0054556B" w:rsidRDefault="008F2C98" w:rsidP="008F2C98">
            <w:pPr>
              <w:spacing w:after="0"/>
              <w:jc w:val="center"/>
              <w:rPr>
                <w:sz w:val="16"/>
                <w:szCs w:val="16"/>
                <w:lang w:val="es-ES"/>
              </w:rPr>
            </w:pPr>
            <w:r w:rsidRPr="0054556B">
              <w:rPr>
                <w:sz w:val="16"/>
                <w:szCs w:val="16"/>
                <w:lang w:val="es-ES"/>
              </w:rPr>
              <w:t>Hora Mantenimiento Correctivo (Laborable)</w:t>
            </w:r>
          </w:p>
        </w:tc>
        <w:tc>
          <w:tcPr>
            <w:tcW w:w="1066" w:type="dxa"/>
            <w:vAlign w:val="center"/>
          </w:tcPr>
          <w:p w14:paraId="225A3CCF" w14:textId="77777777" w:rsidR="008F2C98" w:rsidRPr="0054556B" w:rsidRDefault="008F2C98" w:rsidP="008F2C98">
            <w:pPr>
              <w:spacing w:after="0"/>
              <w:jc w:val="center"/>
              <w:rPr>
                <w:sz w:val="16"/>
                <w:szCs w:val="16"/>
                <w:lang w:val="es-ES"/>
              </w:rPr>
            </w:pPr>
            <w:r w:rsidRPr="0054556B">
              <w:rPr>
                <w:sz w:val="16"/>
                <w:szCs w:val="16"/>
                <w:lang w:val="es-ES"/>
              </w:rPr>
              <w:t>104 horas</w:t>
            </w:r>
          </w:p>
        </w:tc>
        <w:tc>
          <w:tcPr>
            <w:tcW w:w="1030" w:type="dxa"/>
            <w:vAlign w:val="center"/>
          </w:tcPr>
          <w:p w14:paraId="7ADB8D10" w14:textId="77777777" w:rsidR="008F2C98" w:rsidRPr="0054556B" w:rsidRDefault="008F2C98" w:rsidP="008F2C98">
            <w:pPr>
              <w:spacing w:after="0"/>
              <w:jc w:val="center"/>
              <w:rPr>
                <w:sz w:val="16"/>
                <w:szCs w:val="16"/>
                <w:lang w:val="es-ES"/>
              </w:rPr>
            </w:pPr>
            <w:r w:rsidRPr="0054556B">
              <w:rPr>
                <w:sz w:val="16"/>
                <w:szCs w:val="16"/>
                <w:lang w:val="es-ES"/>
              </w:rPr>
              <w:t>-</w:t>
            </w:r>
          </w:p>
        </w:tc>
        <w:tc>
          <w:tcPr>
            <w:tcW w:w="1815" w:type="dxa"/>
            <w:vAlign w:val="center"/>
          </w:tcPr>
          <w:p w14:paraId="53BFA409" w14:textId="77777777" w:rsidR="008F2C98" w:rsidRPr="0054556B" w:rsidRDefault="008F2C98" w:rsidP="008F2C98">
            <w:pPr>
              <w:spacing w:after="0"/>
              <w:jc w:val="center"/>
              <w:rPr>
                <w:sz w:val="16"/>
                <w:szCs w:val="16"/>
                <w:lang w:val="es-ES"/>
              </w:rPr>
            </w:pPr>
            <w:r w:rsidRPr="0054556B">
              <w:rPr>
                <w:sz w:val="16"/>
                <w:szCs w:val="16"/>
                <w:lang w:val="es-ES"/>
              </w:rPr>
              <w:t>49,00.-€/h</w:t>
            </w:r>
          </w:p>
        </w:tc>
        <w:tc>
          <w:tcPr>
            <w:tcW w:w="1560" w:type="dxa"/>
            <w:vAlign w:val="center"/>
          </w:tcPr>
          <w:p w14:paraId="7A04C59B" w14:textId="77777777" w:rsidR="008F2C98" w:rsidRPr="0054556B" w:rsidRDefault="008F2C98" w:rsidP="008F2C98">
            <w:pPr>
              <w:spacing w:after="0"/>
              <w:jc w:val="center"/>
              <w:rPr>
                <w:sz w:val="16"/>
                <w:szCs w:val="16"/>
                <w:lang w:val="es-ES"/>
              </w:rPr>
            </w:pPr>
            <w:r w:rsidRPr="0054556B">
              <w:rPr>
                <w:sz w:val="16"/>
                <w:szCs w:val="16"/>
                <w:lang w:val="es-ES"/>
              </w:rPr>
              <w:t>5.096,00.-€</w:t>
            </w:r>
          </w:p>
        </w:tc>
        <w:tc>
          <w:tcPr>
            <w:tcW w:w="1842" w:type="dxa"/>
            <w:vAlign w:val="center"/>
          </w:tcPr>
          <w:p w14:paraId="241DD16F"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26F84832"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50612D01" w14:textId="77777777" w:rsidTr="00891629">
        <w:tc>
          <w:tcPr>
            <w:tcW w:w="2752" w:type="dxa"/>
            <w:vAlign w:val="center"/>
          </w:tcPr>
          <w:p w14:paraId="13D320F6" w14:textId="77777777" w:rsidR="008F2C98" w:rsidRPr="0054556B" w:rsidRDefault="008F2C98" w:rsidP="008F2C98">
            <w:pPr>
              <w:spacing w:after="0"/>
              <w:jc w:val="center"/>
              <w:rPr>
                <w:sz w:val="16"/>
                <w:szCs w:val="16"/>
                <w:lang w:val="es-ES"/>
              </w:rPr>
            </w:pPr>
            <w:r w:rsidRPr="0054556B">
              <w:rPr>
                <w:sz w:val="16"/>
                <w:szCs w:val="16"/>
                <w:lang w:val="es-ES"/>
              </w:rPr>
              <w:t>Hora Mantenimiento Correctivo (Festivo)</w:t>
            </w:r>
          </w:p>
        </w:tc>
        <w:tc>
          <w:tcPr>
            <w:tcW w:w="1066" w:type="dxa"/>
            <w:vAlign w:val="center"/>
          </w:tcPr>
          <w:p w14:paraId="25A44035" w14:textId="77777777" w:rsidR="008F2C98" w:rsidRPr="0054556B" w:rsidRDefault="008F2C98" w:rsidP="008F2C98">
            <w:pPr>
              <w:spacing w:after="0"/>
              <w:jc w:val="center"/>
              <w:rPr>
                <w:sz w:val="16"/>
                <w:szCs w:val="16"/>
                <w:lang w:val="es-ES"/>
              </w:rPr>
            </w:pPr>
            <w:r w:rsidRPr="0054556B">
              <w:rPr>
                <w:sz w:val="16"/>
                <w:szCs w:val="16"/>
                <w:lang w:val="es-ES"/>
              </w:rPr>
              <w:t>104 horas</w:t>
            </w:r>
          </w:p>
        </w:tc>
        <w:tc>
          <w:tcPr>
            <w:tcW w:w="1030" w:type="dxa"/>
            <w:vAlign w:val="center"/>
          </w:tcPr>
          <w:p w14:paraId="293FE5A1" w14:textId="77777777" w:rsidR="008F2C98" w:rsidRPr="0054556B" w:rsidRDefault="008F2C98" w:rsidP="008F2C98">
            <w:pPr>
              <w:spacing w:after="0"/>
              <w:jc w:val="center"/>
              <w:rPr>
                <w:sz w:val="16"/>
                <w:szCs w:val="16"/>
                <w:lang w:val="es-ES"/>
              </w:rPr>
            </w:pPr>
            <w:r w:rsidRPr="0054556B">
              <w:rPr>
                <w:sz w:val="16"/>
                <w:szCs w:val="16"/>
                <w:lang w:val="es-ES"/>
              </w:rPr>
              <w:t>-</w:t>
            </w:r>
          </w:p>
        </w:tc>
        <w:tc>
          <w:tcPr>
            <w:tcW w:w="1815" w:type="dxa"/>
            <w:vAlign w:val="center"/>
          </w:tcPr>
          <w:p w14:paraId="13592A0E" w14:textId="77777777" w:rsidR="008F2C98" w:rsidRPr="0054556B" w:rsidRDefault="008F2C98" w:rsidP="008F2C98">
            <w:pPr>
              <w:spacing w:after="0"/>
              <w:jc w:val="center"/>
              <w:rPr>
                <w:sz w:val="16"/>
                <w:szCs w:val="16"/>
                <w:lang w:val="es-ES"/>
              </w:rPr>
            </w:pPr>
            <w:r w:rsidRPr="0054556B">
              <w:rPr>
                <w:sz w:val="16"/>
                <w:szCs w:val="16"/>
                <w:lang w:val="es-ES"/>
              </w:rPr>
              <w:t>59,00.-€/h</w:t>
            </w:r>
          </w:p>
        </w:tc>
        <w:tc>
          <w:tcPr>
            <w:tcW w:w="1560" w:type="dxa"/>
            <w:vAlign w:val="center"/>
          </w:tcPr>
          <w:p w14:paraId="5EAF2962" w14:textId="77777777" w:rsidR="008F2C98" w:rsidRPr="0054556B" w:rsidRDefault="008F2C98" w:rsidP="008F2C98">
            <w:pPr>
              <w:spacing w:after="0"/>
              <w:jc w:val="center"/>
              <w:rPr>
                <w:sz w:val="16"/>
                <w:szCs w:val="16"/>
                <w:lang w:val="es-ES"/>
              </w:rPr>
            </w:pPr>
            <w:r w:rsidRPr="0054556B">
              <w:rPr>
                <w:sz w:val="16"/>
                <w:szCs w:val="16"/>
                <w:lang w:val="es-ES"/>
              </w:rPr>
              <w:t>6.136,00.-€</w:t>
            </w:r>
          </w:p>
        </w:tc>
        <w:tc>
          <w:tcPr>
            <w:tcW w:w="1842" w:type="dxa"/>
            <w:vAlign w:val="center"/>
          </w:tcPr>
          <w:p w14:paraId="00D38DB1"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4EEF60CB"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4AB78D09" w14:textId="77777777" w:rsidTr="00891629">
        <w:tc>
          <w:tcPr>
            <w:tcW w:w="11625" w:type="dxa"/>
            <w:gridSpan w:val="7"/>
            <w:shd w:val="clear" w:color="auto" w:fill="D9D9D9" w:themeFill="background1" w:themeFillShade="D9"/>
            <w:vAlign w:val="center"/>
          </w:tcPr>
          <w:p w14:paraId="3B085BD3" w14:textId="77777777" w:rsidR="008F2C98" w:rsidRPr="0054556B" w:rsidRDefault="008F2C98" w:rsidP="008F2C98">
            <w:pPr>
              <w:spacing w:after="0"/>
              <w:jc w:val="center"/>
              <w:rPr>
                <w:b/>
                <w:bCs/>
                <w:sz w:val="16"/>
                <w:szCs w:val="16"/>
                <w:lang w:val="es-ES"/>
              </w:rPr>
            </w:pPr>
            <w:r w:rsidRPr="0054556B">
              <w:rPr>
                <w:b/>
                <w:bCs/>
                <w:sz w:val="16"/>
                <w:szCs w:val="16"/>
                <w:lang w:val="es-ES"/>
              </w:rPr>
              <w:t>Suministro</w:t>
            </w:r>
          </w:p>
        </w:tc>
      </w:tr>
      <w:tr w:rsidR="008F2C98" w:rsidRPr="0054556B" w14:paraId="2AE1B793" w14:textId="77777777" w:rsidTr="00891629">
        <w:tc>
          <w:tcPr>
            <w:tcW w:w="2752" w:type="dxa"/>
            <w:shd w:val="clear" w:color="auto" w:fill="D9D9D9" w:themeFill="background1" w:themeFillShade="D9"/>
            <w:vAlign w:val="center"/>
          </w:tcPr>
          <w:p w14:paraId="7EAA74DF" w14:textId="77777777" w:rsidR="008F2C98" w:rsidRPr="0054556B" w:rsidRDefault="008F2C98" w:rsidP="008F2C98">
            <w:pPr>
              <w:spacing w:after="0"/>
              <w:jc w:val="center"/>
              <w:rPr>
                <w:b/>
                <w:bCs/>
                <w:sz w:val="16"/>
                <w:szCs w:val="16"/>
                <w:lang w:val="es-ES"/>
              </w:rPr>
            </w:pPr>
            <w:r w:rsidRPr="0054556B">
              <w:rPr>
                <w:b/>
                <w:bCs/>
                <w:sz w:val="16"/>
                <w:szCs w:val="16"/>
                <w:lang w:val="es-ES"/>
              </w:rPr>
              <w:t>Ítem</w:t>
            </w:r>
          </w:p>
        </w:tc>
        <w:tc>
          <w:tcPr>
            <w:tcW w:w="1066" w:type="dxa"/>
            <w:shd w:val="clear" w:color="auto" w:fill="D9D9D9" w:themeFill="background1" w:themeFillShade="D9"/>
            <w:vAlign w:val="center"/>
          </w:tcPr>
          <w:p w14:paraId="6C5290B6" w14:textId="77777777" w:rsidR="008F2C98" w:rsidRPr="0054556B" w:rsidRDefault="008F2C98" w:rsidP="008F2C98">
            <w:pPr>
              <w:spacing w:after="0"/>
              <w:jc w:val="center"/>
              <w:rPr>
                <w:b/>
                <w:bCs/>
                <w:sz w:val="16"/>
                <w:szCs w:val="16"/>
                <w:lang w:val="es-ES"/>
              </w:rPr>
            </w:pPr>
            <w:r w:rsidRPr="0054556B">
              <w:rPr>
                <w:b/>
                <w:bCs/>
                <w:sz w:val="16"/>
                <w:szCs w:val="16"/>
                <w:lang w:val="es-ES"/>
              </w:rPr>
              <w:t>Cantidad estimada para dos años</w:t>
            </w:r>
          </w:p>
        </w:tc>
        <w:tc>
          <w:tcPr>
            <w:tcW w:w="1030" w:type="dxa"/>
            <w:shd w:val="clear" w:color="auto" w:fill="D9D9D9" w:themeFill="background1" w:themeFillShade="D9"/>
            <w:vAlign w:val="center"/>
          </w:tcPr>
          <w:p w14:paraId="36868024" w14:textId="77777777" w:rsidR="008F2C98" w:rsidRPr="0054556B" w:rsidRDefault="008F2C98" w:rsidP="008F2C98">
            <w:pPr>
              <w:spacing w:after="0"/>
              <w:jc w:val="center"/>
              <w:rPr>
                <w:b/>
                <w:bCs/>
                <w:sz w:val="16"/>
                <w:szCs w:val="16"/>
                <w:lang w:val="es-ES"/>
              </w:rPr>
            </w:pPr>
            <w:r w:rsidRPr="0054556B">
              <w:rPr>
                <w:b/>
                <w:bCs/>
                <w:sz w:val="16"/>
                <w:szCs w:val="16"/>
                <w:lang w:val="es-ES"/>
              </w:rPr>
              <w:t>Modelo</w:t>
            </w:r>
          </w:p>
        </w:tc>
        <w:tc>
          <w:tcPr>
            <w:tcW w:w="1815" w:type="dxa"/>
            <w:shd w:val="clear" w:color="auto" w:fill="D9D9D9" w:themeFill="background1" w:themeFillShade="D9"/>
            <w:vAlign w:val="center"/>
          </w:tcPr>
          <w:p w14:paraId="60EEBFD1" w14:textId="77777777" w:rsidR="008F2C98" w:rsidRPr="0054556B" w:rsidRDefault="008F2C98" w:rsidP="008F2C98">
            <w:pPr>
              <w:spacing w:after="0"/>
              <w:jc w:val="center"/>
              <w:rPr>
                <w:b/>
                <w:bCs/>
                <w:sz w:val="16"/>
                <w:szCs w:val="16"/>
                <w:lang w:val="es-ES"/>
              </w:rPr>
            </w:pPr>
            <w:r w:rsidRPr="0054556B">
              <w:rPr>
                <w:b/>
                <w:bCs/>
                <w:sz w:val="16"/>
                <w:szCs w:val="16"/>
                <w:lang w:val="es-ES"/>
              </w:rPr>
              <w:t>Importe unitario máximo</w:t>
            </w:r>
          </w:p>
          <w:p w14:paraId="42418D7E"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560" w:type="dxa"/>
            <w:shd w:val="clear" w:color="auto" w:fill="D9D9D9" w:themeFill="background1" w:themeFillShade="D9"/>
            <w:vAlign w:val="center"/>
          </w:tcPr>
          <w:p w14:paraId="67DDE912" w14:textId="77777777" w:rsidR="008F2C98" w:rsidRPr="0054556B" w:rsidRDefault="008F2C98" w:rsidP="008F2C98">
            <w:pPr>
              <w:spacing w:after="0"/>
              <w:jc w:val="center"/>
              <w:rPr>
                <w:b/>
                <w:bCs/>
                <w:sz w:val="16"/>
                <w:szCs w:val="16"/>
                <w:lang w:val="es-ES"/>
              </w:rPr>
            </w:pPr>
            <w:r w:rsidRPr="0054556B">
              <w:rPr>
                <w:b/>
                <w:bCs/>
                <w:sz w:val="16"/>
                <w:szCs w:val="16"/>
                <w:lang w:val="es-ES"/>
              </w:rPr>
              <w:t>Importe total máximo</w:t>
            </w:r>
          </w:p>
          <w:p w14:paraId="474350A0"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842" w:type="dxa"/>
            <w:shd w:val="clear" w:color="auto" w:fill="D9D9D9" w:themeFill="background1" w:themeFillShade="D9"/>
            <w:vAlign w:val="center"/>
          </w:tcPr>
          <w:p w14:paraId="7C78D1FA" w14:textId="77777777" w:rsidR="008F2C98" w:rsidRPr="0054556B" w:rsidRDefault="008F2C98" w:rsidP="008F2C98">
            <w:pPr>
              <w:spacing w:after="0"/>
              <w:jc w:val="center"/>
              <w:rPr>
                <w:b/>
                <w:bCs/>
                <w:sz w:val="16"/>
                <w:szCs w:val="16"/>
                <w:lang w:val="es-ES"/>
              </w:rPr>
            </w:pPr>
            <w:r w:rsidRPr="0054556B">
              <w:rPr>
                <w:b/>
                <w:bCs/>
                <w:sz w:val="16"/>
                <w:szCs w:val="16"/>
                <w:lang w:val="es-ES"/>
              </w:rPr>
              <w:t>Importe unitario ofertado</w:t>
            </w:r>
          </w:p>
          <w:p w14:paraId="421C6B71"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c>
          <w:tcPr>
            <w:tcW w:w="1560" w:type="dxa"/>
            <w:shd w:val="clear" w:color="auto" w:fill="D9D9D9" w:themeFill="background1" w:themeFillShade="D9"/>
            <w:vAlign w:val="center"/>
          </w:tcPr>
          <w:p w14:paraId="57529F32" w14:textId="77777777" w:rsidR="008F2C98" w:rsidRPr="0054556B" w:rsidRDefault="008F2C98" w:rsidP="008F2C98">
            <w:pPr>
              <w:spacing w:after="0"/>
              <w:jc w:val="center"/>
              <w:rPr>
                <w:b/>
                <w:bCs/>
                <w:sz w:val="16"/>
                <w:szCs w:val="16"/>
                <w:lang w:val="es-ES"/>
              </w:rPr>
            </w:pPr>
            <w:r w:rsidRPr="0054556B">
              <w:rPr>
                <w:b/>
                <w:bCs/>
                <w:sz w:val="16"/>
                <w:szCs w:val="16"/>
                <w:lang w:val="es-ES"/>
              </w:rPr>
              <w:t xml:space="preserve">Importe total ofertado </w:t>
            </w:r>
          </w:p>
          <w:p w14:paraId="17B23681" w14:textId="77777777" w:rsidR="008F2C98" w:rsidRPr="0054556B" w:rsidRDefault="008F2C98" w:rsidP="008F2C98">
            <w:pPr>
              <w:spacing w:after="0"/>
              <w:jc w:val="center"/>
              <w:rPr>
                <w:b/>
                <w:bCs/>
                <w:sz w:val="16"/>
                <w:szCs w:val="16"/>
                <w:lang w:val="es-ES"/>
              </w:rPr>
            </w:pPr>
            <w:r w:rsidRPr="0054556B">
              <w:rPr>
                <w:b/>
                <w:bCs/>
                <w:sz w:val="16"/>
                <w:szCs w:val="16"/>
                <w:lang w:val="es-ES"/>
              </w:rPr>
              <w:t>(IVA excluido)</w:t>
            </w:r>
          </w:p>
        </w:tc>
      </w:tr>
      <w:tr w:rsidR="008F2C98" w:rsidRPr="0054556B" w14:paraId="74D4A107" w14:textId="77777777" w:rsidTr="00891629">
        <w:tc>
          <w:tcPr>
            <w:tcW w:w="2752" w:type="dxa"/>
            <w:vAlign w:val="center"/>
          </w:tcPr>
          <w:p w14:paraId="304C4B89" w14:textId="77777777" w:rsidR="008F2C98" w:rsidRPr="0054556B" w:rsidRDefault="008F2C98" w:rsidP="008F2C98">
            <w:pPr>
              <w:spacing w:after="0"/>
              <w:jc w:val="center"/>
              <w:rPr>
                <w:sz w:val="16"/>
                <w:szCs w:val="16"/>
                <w:lang w:val="es-ES"/>
              </w:rPr>
            </w:pPr>
            <w:r w:rsidRPr="0054556B">
              <w:rPr>
                <w:sz w:val="16"/>
                <w:szCs w:val="16"/>
                <w:lang w:val="es-ES"/>
              </w:rPr>
              <w:t>MANGUITO ELECTROSOLDABLE DN 63 PE100 PN16 9003141300</w:t>
            </w:r>
          </w:p>
        </w:tc>
        <w:tc>
          <w:tcPr>
            <w:tcW w:w="1066" w:type="dxa"/>
            <w:vAlign w:val="center"/>
          </w:tcPr>
          <w:p w14:paraId="79FA8508" w14:textId="77777777" w:rsidR="008F2C98" w:rsidRPr="0054556B" w:rsidRDefault="008F2C98" w:rsidP="008F2C98">
            <w:pPr>
              <w:spacing w:after="0"/>
              <w:jc w:val="center"/>
              <w:rPr>
                <w:sz w:val="16"/>
                <w:szCs w:val="16"/>
                <w:lang w:val="es-ES"/>
              </w:rPr>
            </w:pPr>
            <w:r w:rsidRPr="0054556B">
              <w:rPr>
                <w:sz w:val="16"/>
                <w:szCs w:val="16"/>
                <w:lang w:val="es-ES"/>
              </w:rPr>
              <w:t>100 unid.</w:t>
            </w:r>
          </w:p>
        </w:tc>
        <w:tc>
          <w:tcPr>
            <w:tcW w:w="1030" w:type="dxa"/>
            <w:vAlign w:val="center"/>
          </w:tcPr>
          <w:p w14:paraId="1ACE81F0" w14:textId="77777777" w:rsidR="008F2C98" w:rsidRPr="0054556B" w:rsidRDefault="008F2C98" w:rsidP="008F2C98">
            <w:pPr>
              <w:spacing w:after="0"/>
              <w:jc w:val="center"/>
              <w:rPr>
                <w:sz w:val="16"/>
                <w:szCs w:val="16"/>
                <w:lang w:val="es-ES"/>
              </w:rPr>
            </w:pPr>
            <w:r w:rsidRPr="0054556B">
              <w:rPr>
                <w:sz w:val="16"/>
                <w:szCs w:val="16"/>
                <w:lang w:val="es-ES"/>
              </w:rPr>
              <w:t>34032063</w:t>
            </w:r>
          </w:p>
        </w:tc>
        <w:tc>
          <w:tcPr>
            <w:tcW w:w="1815" w:type="dxa"/>
            <w:vAlign w:val="center"/>
          </w:tcPr>
          <w:p w14:paraId="7F5B9BBE" w14:textId="77777777" w:rsidR="008F2C98" w:rsidRPr="0054556B" w:rsidRDefault="008F2C98" w:rsidP="008F2C98">
            <w:pPr>
              <w:spacing w:after="0"/>
              <w:jc w:val="center"/>
              <w:rPr>
                <w:sz w:val="16"/>
                <w:szCs w:val="16"/>
                <w:lang w:val="es-ES"/>
              </w:rPr>
            </w:pPr>
            <w:r w:rsidRPr="0054556B">
              <w:rPr>
                <w:sz w:val="16"/>
                <w:szCs w:val="16"/>
                <w:lang w:val="es-ES"/>
              </w:rPr>
              <w:t>2,30.-€</w:t>
            </w:r>
          </w:p>
        </w:tc>
        <w:tc>
          <w:tcPr>
            <w:tcW w:w="1560" w:type="dxa"/>
            <w:vAlign w:val="center"/>
          </w:tcPr>
          <w:p w14:paraId="7872B3C4" w14:textId="77777777" w:rsidR="008F2C98" w:rsidRPr="0054556B" w:rsidRDefault="008F2C98" w:rsidP="008F2C98">
            <w:pPr>
              <w:spacing w:after="0"/>
              <w:jc w:val="center"/>
              <w:rPr>
                <w:sz w:val="16"/>
                <w:szCs w:val="16"/>
                <w:lang w:val="es-ES"/>
              </w:rPr>
            </w:pPr>
            <w:r w:rsidRPr="0054556B">
              <w:rPr>
                <w:sz w:val="16"/>
                <w:szCs w:val="16"/>
                <w:lang w:val="es-ES"/>
              </w:rPr>
              <w:t>230,00.-€</w:t>
            </w:r>
          </w:p>
        </w:tc>
        <w:tc>
          <w:tcPr>
            <w:tcW w:w="1842" w:type="dxa"/>
            <w:vAlign w:val="center"/>
          </w:tcPr>
          <w:p w14:paraId="63676E32"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11FB6815"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79CDB8C2" w14:textId="77777777" w:rsidTr="00891629">
        <w:tc>
          <w:tcPr>
            <w:tcW w:w="2752" w:type="dxa"/>
            <w:vAlign w:val="center"/>
          </w:tcPr>
          <w:p w14:paraId="1C327A9D" w14:textId="77777777" w:rsidR="008F2C98" w:rsidRPr="0054556B" w:rsidRDefault="008F2C98" w:rsidP="008F2C98">
            <w:pPr>
              <w:spacing w:after="0"/>
              <w:jc w:val="center"/>
              <w:rPr>
                <w:sz w:val="16"/>
                <w:szCs w:val="16"/>
                <w:lang w:val="es-ES"/>
              </w:rPr>
            </w:pPr>
            <w:r w:rsidRPr="0054556B">
              <w:rPr>
                <w:sz w:val="16"/>
                <w:szCs w:val="16"/>
                <w:lang w:val="es-ES"/>
              </w:rPr>
              <w:t>MANGUITO ELECTROSOLDABLE DN 90 PE100 PN16 9002621365</w:t>
            </w:r>
          </w:p>
        </w:tc>
        <w:tc>
          <w:tcPr>
            <w:tcW w:w="1066" w:type="dxa"/>
            <w:vAlign w:val="center"/>
          </w:tcPr>
          <w:p w14:paraId="57969042" w14:textId="77777777" w:rsidR="008F2C98" w:rsidRPr="0054556B" w:rsidRDefault="008F2C98" w:rsidP="008F2C98">
            <w:pPr>
              <w:spacing w:after="0"/>
              <w:jc w:val="center"/>
              <w:rPr>
                <w:sz w:val="16"/>
                <w:szCs w:val="16"/>
                <w:lang w:val="es-ES"/>
              </w:rPr>
            </w:pPr>
            <w:r w:rsidRPr="0054556B">
              <w:rPr>
                <w:sz w:val="16"/>
                <w:szCs w:val="16"/>
                <w:lang w:val="es-ES"/>
              </w:rPr>
              <w:t>100 unid.</w:t>
            </w:r>
          </w:p>
        </w:tc>
        <w:tc>
          <w:tcPr>
            <w:tcW w:w="1030" w:type="dxa"/>
            <w:vAlign w:val="center"/>
          </w:tcPr>
          <w:p w14:paraId="462908CC" w14:textId="77777777" w:rsidR="008F2C98" w:rsidRPr="0054556B" w:rsidRDefault="008F2C98" w:rsidP="008F2C98">
            <w:pPr>
              <w:spacing w:after="0"/>
              <w:jc w:val="center"/>
              <w:rPr>
                <w:sz w:val="16"/>
                <w:szCs w:val="16"/>
                <w:lang w:val="es-ES"/>
              </w:rPr>
            </w:pPr>
            <w:r w:rsidRPr="0054556B">
              <w:rPr>
                <w:sz w:val="16"/>
                <w:szCs w:val="16"/>
                <w:lang w:val="es-ES"/>
              </w:rPr>
              <w:t>34032090</w:t>
            </w:r>
          </w:p>
        </w:tc>
        <w:tc>
          <w:tcPr>
            <w:tcW w:w="1815" w:type="dxa"/>
            <w:vAlign w:val="center"/>
          </w:tcPr>
          <w:p w14:paraId="2F434544" w14:textId="77777777" w:rsidR="008F2C98" w:rsidRPr="0054556B" w:rsidRDefault="008F2C98" w:rsidP="008F2C98">
            <w:pPr>
              <w:spacing w:after="0"/>
              <w:jc w:val="center"/>
              <w:rPr>
                <w:sz w:val="16"/>
                <w:szCs w:val="16"/>
                <w:lang w:val="es-ES"/>
              </w:rPr>
            </w:pPr>
            <w:r w:rsidRPr="0054556B">
              <w:rPr>
                <w:sz w:val="16"/>
                <w:szCs w:val="16"/>
                <w:lang w:val="es-ES"/>
              </w:rPr>
              <w:t>3,85.-€</w:t>
            </w:r>
          </w:p>
        </w:tc>
        <w:tc>
          <w:tcPr>
            <w:tcW w:w="1560" w:type="dxa"/>
            <w:vAlign w:val="center"/>
          </w:tcPr>
          <w:p w14:paraId="42C4FC4C" w14:textId="77777777" w:rsidR="008F2C98" w:rsidRPr="0054556B" w:rsidRDefault="008F2C98" w:rsidP="008F2C98">
            <w:pPr>
              <w:spacing w:after="0"/>
              <w:jc w:val="center"/>
              <w:rPr>
                <w:sz w:val="16"/>
                <w:szCs w:val="16"/>
                <w:lang w:val="es-ES"/>
              </w:rPr>
            </w:pPr>
            <w:r w:rsidRPr="0054556B">
              <w:rPr>
                <w:sz w:val="16"/>
                <w:szCs w:val="16"/>
                <w:lang w:val="es-ES"/>
              </w:rPr>
              <w:t>385,00.-€</w:t>
            </w:r>
          </w:p>
        </w:tc>
        <w:tc>
          <w:tcPr>
            <w:tcW w:w="1842" w:type="dxa"/>
            <w:vAlign w:val="center"/>
          </w:tcPr>
          <w:p w14:paraId="1A0FCB19"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6AEF4F9A"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73B51534" w14:textId="77777777" w:rsidTr="00891629">
        <w:tc>
          <w:tcPr>
            <w:tcW w:w="2752" w:type="dxa"/>
            <w:vAlign w:val="center"/>
          </w:tcPr>
          <w:p w14:paraId="6435E761" w14:textId="77777777" w:rsidR="008F2C98" w:rsidRPr="0054556B" w:rsidRDefault="008F2C98" w:rsidP="008F2C98">
            <w:pPr>
              <w:spacing w:after="0"/>
              <w:jc w:val="center"/>
              <w:rPr>
                <w:sz w:val="16"/>
                <w:szCs w:val="16"/>
                <w:lang w:val="es-ES"/>
              </w:rPr>
            </w:pPr>
            <w:r w:rsidRPr="0054556B">
              <w:rPr>
                <w:sz w:val="16"/>
                <w:szCs w:val="16"/>
                <w:lang w:val="es-ES"/>
              </w:rPr>
              <w:t>MANGUITO ELECTROSOLDABLE DN 160 PE100 PN16 9003141301</w:t>
            </w:r>
          </w:p>
        </w:tc>
        <w:tc>
          <w:tcPr>
            <w:tcW w:w="1066" w:type="dxa"/>
            <w:vAlign w:val="center"/>
          </w:tcPr>
          <w:p w14:paraId="02FA6CA7" w14:textId="77777777" w:rsidR="008F2C98" w:rsidRPr="0054556B" w:rsidRDefault="008F2C98" w:rsidP="008F2C98">
            <w:pPr>
              <w:spacing w:after="0"/>
              <w:jc w:val="center"/>
              <w:rPr>
                <w:sz w:val="16"/>
                <w:szCs w:val="16"/>
                <w:lang w:val="es-ES"/>
              </w:rPr>
            </w:pPr>
            <w:r w:rsidRPr="0054556B">
              <w:rPr>
                <w:sz w:val="16"/>
                <w:szCs w:val="16"/>
                <w:lang w:val="es-ES"/>
              </w:rPr>
              <w:t>20 unid.</w:t>
            </w:r>
          </w:p>
        </w:tc>
        <w:tc>
          <w:tcPr>
            <w:tcW w:w="1030" w:type="dxa"/>
            <w:vAlign w:val="center"/>
          </w:tcPr>
          <w:p w14:paraId="5C26F22C" w14:textId="77777777" w:rsidR="008F2C98" w:rsidRPr="0054556B" w:rsidRDefault="008F2C98" w:rsidP="008F2C98">
            <w:pPr>
              <w:spacing w:after="0"/>
              <w:jc w:val="center"/>
              <w:rPr>
                <w:sz w:val="16"/>
                <w:szCs w:val="16"/>
                <w:lang w:val="es-ES"/>
              </w:rPr>
            </w:pPr>
            <w:r w:rsidRPr="0054556B">
              <w:rPr>
                <w:sz w:val="16"/>
                <w:szCs w:val="16"/>
                <w:lang w:val="es-ES"/>
              </w:rPr>
              <w:t>34032160</w:t>
            </w:r>
          </w:p>
        </w:tc>
        <w:tc>
          <w:tcPr>
            <w:tcW w:w="1815" w:type="dxa"/>
            <w:vAlign w:val="center"/>
          </w:tcPr>
          <w:p w14:paraId="5D2561F8" w14:textId="77777777" w:rsidR="008F2C98" w:rsidRPr="0054556B" w:rsidRDefault="008F2C98" w:rsidP="008F2C98">
            <w:pPr>
              <w:spacing w:after="0"/>
              <w:jc w:val="center"/>
              <w:rPr>
                <w:sz w:val="16"/>
                <w:szCs w:val="16"/>
                <w:lang w:val="es-ES"/>
              </w:rPr>
            </w:pPr>
            <w:r w:rsidRPr="0054556B">
              <w:rPr>
                <w:sz w:val="16"/>
                <w:szCs w:val="16"/>
                <w:lang w:val="es-ES"/>
              </w:rPr>
              <w:t>8,95.-€</w:t>
            </w:r>
          </w:p>
        </w:tc>
        <w:tc>
          <w:tcPr>
            <w:tcW w:w="1560" w:type="dxa"/>
            <w:vAlign w:val="center"/>
          </w:tcPr>
          <w:p w14:paraId="7E2C4BB8" w14:textId="77777777" w:rsidR="008F2C98" w:rsidRPr="0054556B" w:rsidRDefault="008F2C98" w:rsidP="008F2C98">
            <w:pPr>
              <w:spacing w:after="0"/>
              <w:jc w:val="center"/>
              <w:rPr>
                <w:sz w:val="16"/>
                <w:szCs w:val="16"/>
                <w:lang w:val="es-ES"/>
              </w:rPr>
            </w:pPr>
            <w:r w:rsidRPr="0054556B">
              <w:rPr>
                <w:sz w:val="16"/>
                <w:szCs w:val="16"/>
                <w:lang w:val="es-ES"/>
              </w:rPr>
              <w:t>179,00.-€</w:t>
            </w:r>
          </w:p>
        </w:tc>
        <w:tc>
          <w:tcPr>
            <w:tcW w:w="1842" w:type="dxa"/>
            <w:vAlign w:val="center"/>
          </w:tcPr>
          <w:p w14:paraId="0461CFE1"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37708BEF"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238B69E4" w14:textId="77777777" w:rsidTr="00891629">
        <w:tc>
          <w:tcPr>
            <w:tcW w:w="2752" w:type="dxa"/>
            <w:vAlign w:val="center"/>
          </w:tcPr>
          <w:p w14:paraId="04FB73BD" w14:textId="77777777" w:rsidR="008F2C98" w:rsidRPr="0054556B" w:rsidRDefault="008F2C98" w:rsidP="008F2C98">
            <w:pPr>
              <w:spacing w:after="0"/>
              <w:jc w:val="center"/>
              <w:rPr>
                <w:sz w:val="16"/>
                <w:szCs w:val="16"/>
                <w:lang w:val="es-ES"/>
              </w:rPr>
            </w:pPr>
            <w:r w:rsidRPr="0054556B">
              <w:rPr>
                <w:sz w:val="16"/>
                <w:szCs w:val="16"/>
                <w:lang w:val="es-ES"/>
              </w:rPr>
              <w:t>MANGUITO ELECTROSOLDABLE DN 315 9003141466</w:t>
            </w:r>
          </w:p>
        </w:tc>
        <w:tc>
          <w:tcPr>
            <w:tcW w:w="1066" w:type="dxa"/>
            <w:vAlign w:val="center"/>
          </w:tcPr>
          <w:p w14:paraId="3D93D946" w14:textId="77777777" w:rsidR="008F2C98" w:rsidRPr="0054556B" w:rsidRDefault="008F2C98" w:rsidP="008F2C98">
            <w:pPr>
              <w:spacing w:after="0"/>
              <w:jc w:val="center"/>
              <w:rPr>
                <w:sz w:val="16"/>
                <w:szCs w:val="16"/>
                <w:lang w:val="es-ES"/>
              </w:rPr>
            </w:pPr>
            <w:r w:rsidRPr="0054556B">
              <w:rPr>
                <w:sz w:val="16"/>
                <w:szCs w:val="16"/>
                <w:lang w:val="es-ES"/>
              </w:rPr>
              <w:t>10 unid.</w:t>
            </w:r>
          </w:p>
        </w:tc>
        <w:tc>
          <w:tcPr>
            <w:tcW w:w="1030" w:type="dxa"/>
            <w:vAlign w:val="center"/>
          </w:tcPr>
          <w:p w14:paraId="6C03346F" w14:textId="77777777" w:rsidR="008F2C98" w:rsidRPr="0054556B" w:rsidRDefault="008F2C98" w:rsidP="008F2C98">
            <w:pPr>
              <w:spacing w:after="0"/>
              <w:jc w:val="center"/>
              <w:rPr>
                <w:sz w:val="16"/>
                <w:szCs w:val="16"/>
                <w:lang w:val="es-ES"/>
              </w:rPr>
            </w:pPr>
          </w:p>
        </w:tc>
        <w:tc>
          <w:tcPr>
            <w:tcW w:w="1815" w:type="dxa"/>
            <w:vAlign w:val="center"/>
          </w:tcPr>
          <w:p w14:paraId="51FF76A4" w14:textId="77777777" w:rsidR="008F2C98" w:rsidRPr="0054556B" w:rsidRDefault="008F2C98" w:rsidP="008F2C98">
            <w:pPr>
              <w:spacing w:after="0"/>
              <w:jc w:val="center"/>
              <w:rPr>
                <w:sz w:val="16"/>
                <w:szCs w:val="16"/>
                <w:lang w:val="es-ES"/>
              </w:rPr>
            </w:pPr>
            <w:r w:rsidRPr="0054556B">
              <w:rPr>
                <w:sz w:val="16"/>
                <w:szCs w:val="16"/>
                <w:lang w:val="es-ES"/>
              </w:rPr>
              <w:t>54,20.-€</w:t>
            </w:r>
          </w:p>
        </w:tc>
        <w:tc>
          <w:tcPr>
            <w:tcW w:w="1560" w:type="dxa"/>
            <w:vAlign w:val="center"/>
          </w:tcPr>
          <w:p w14:paraId="50775635" w14:textId="77777777" w:rsidR="008F2C98" w:rsidRPr="0054556B" w:rsidRDefault="008F2C98" w:rsidP="008F2C98">
            <w:pPr>
              <w:spacing w:after="0"/>
              <w:jc w:val="center"/>
              <w:rPr>
                <w:sz w:val="16"/>
                <w:szCs w:val="16"/>
                <w:lang w:val="es-ES"/>
              </w:rPr>
            </w:pPr>
            <w:r w:rsidRPr="0054556B">
              <w:rPr>
                <w:sz w:val="16"/>
                <w:szCs w:val="16"/>
                <w:lang w:val="es-ES"/>
              </w:rPr>
              <w:t>542,00.-€</w:t>
            </w:r>
          </w:p>
        </w:tc>
        <w:tc>
          <w:tcPr>
            <w:tcW w:w="1842" w:type="dxa"/>
            <w:vAlign w:val="center"/>
          </w:tcPr>
          <w:p w14:paraId="0D3306EC"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799D5323"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55A2B880" w14:textId="77777777" w:rsidTr="00891629">
        <w:tc>
          <w:tcPr>
            <w:tcW w:w="2752" w:type="dxa"/>
            <w:vAlign w:val="center"/>
          </w:tcPr>
          <w:p w14:paraId="366A1331" w14:textId="77777777" w:rsidR="008F2C98" w:rsidRPr="0054556B" w:rsidRDefault="008F2C98" w:rsidP="008F2C98">
            <w:pPr>
              <w:spacing w:after="0"/>
              <w:jc w:val="center"/>
              <w:rPr>
                <w:sz w:val="16"/>
                <w:szCs w:val="16"/>
                <w:lang w:val="es-ES"/>
              </w:rPr>
            </w:pPr>
            <w:r w:rsidRPr="0054556B">
              <w:rPr>
                <w:sz w:val="16"/>
                <w:szCs w:val="16"/>
                <w:lang w:val="es-ES"/>
              </w:rPr>
              <w:t>TRANSICIÓN ROSCA MACHO PLÁSTICO 63-2” 9002621367</w:t>
            </w:r>
          </w:p>
        </w:tc>
        <w:tc>
          <w:tcPr>
            <w:tcW w:w="1066" w:type="dxa"/>
            <w:vAlign w:val="center"/>
          </w:tcPr>
          <w:p w14:paraId="1E6EFD98" w14:textId="77777777" w:rsidR="008F2C98" w:rsidRPr="0054556B" w:rsidRDefault="008F2C98" w:rsidP="008F2C98">
            <w:pPr>
              <w:spacing w:after="0"/>
              <w:jc w:val="center"/>
              <w:rPr>
                <w:sz w:val="16"/>
                <w:szCs w:val="16"/>
                <w:lang w:val="es-ES"/>
              </w:rPr>
            </w:pPr>
            <w:r w:rsidRPr="0054556B">
              <w:rPr>
                <w:sz w:val="16"/>
                <w:szCs w:val="16"/>
                <w:lang w:val="es-ES"/>
              </w:rPr>
              <w:t>34 unid.</w:t>
            </w:r>
          </w:p>
        </w:tc>
        <w:tc>
          <w:tcPr>
            <w:tcW w:w="1030" w:type="dxa"/>
            <w:vAlign w:val="center"/>
          </w:tcPr>
          <w:p w14:paraId="23036BF0" w14:textId="77777777" w:rsidR="008F2C98" w:rsidRPr="0054556B" w:rsidRDefault="008F2C98" w:rsidP="008F2C98">
            <w:pPr>
              <w:spacing w:after="0"/>
              <w:jc w:val="center"/>
              <w:rPr>
                <w:sz w:val="16"/>
                <w:szCs w:val="16"/>
                <w:lang w:val="es-ES"/>
              </w:rPr>
            </w:pPr>
            <w:r w:rsidRPr="0054556B">
              <w:rPr>
                <w:sz w:val="16"/>
                <w:szCs w:val="16"/>
                <w:lang w:val="es-ES"/>
              </w:rPr>
              <w:t>35242063</w:t>
            </w:r>
          </w:p>
        </w:tc>
        <w:tc>
          <w:tcPr>
            <w:tcW w:w="1815" w:type="dxa"/>
            <w:vAlign w:val="center"/>
          </w:tcPr>
          <w:p w14:paraId="5550A71C" w14:textId="77777777" w:rsidR="008F2C98" w:rsidRPr="0054556B" w:rsidRDefault="008F2C98" w:rsidP="008F2C98">
            <w:pPr>
              <w:spacing w:after="0"/>
              <w:jc w:val="center"/>
              <w:rPr>
                <w:sz w:val="16"/>
                <w:szCs w:val="16"/>
                <w:lang w:val="es-ES"/>
              </w:rPr>
            </w:pPr>
            <w:r w:rsidRPr="0054556B">
              <w:rPr>
                <w:sz w:val="16"/>
                <w:szCs w:val="16"/>
                <w:lang w:val="es-ES"/>
              </w:rPr>
              <w:t>7,75.-€</w:t>
            </w:r>
          </w:p>
        </w:tc>
        <w:tc>
          <w:tcPr>
            <w:tcW w:w="1560" w:type="dxa"/>
            <w:vAlign w:val="center"/>
          </w:tcPr>
          <w:p w14:paraId="1227BD9C" w14:textId="77777777" w:rsidR="008F2C98" w:rsidRPr="0054556B" w:rsidRDefault="008F2C98" w:rsidP="008F2C98">
            <w:pPr>
              <w:spacing w:after="0"/>
              <w:jc w:val="center"/>
              <w:rPr>
                <w:sz w:val="16"/>
                <w:szCs w:val="16"/>
                <w:lang w:val="es-ES"/>
              </w:rPr>
            </w:pPr>
            <w:r w:rsidRPr="0054556B">
              <w:rPr>
                <w:sz w:val="16"/>
                <w:szCs w:val="16"/>
                <w:lang w:val="es-ES"/>
              </w:rPr>
              <w:t>263,50.-€</w:t>
            </w:r>
          </w:p>
        </w:tc>
        <w:tc>
          <w:tcPr>
            <w:tcW w:w="1842" w:type="dxa"/>
            <w:vAlign w:val="center"/>
          </w:tcPr>
          <w:p w14:paraId="19A1B462"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6B91DB9B"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749D43B3" w14:textId="77777777" w:rsidTr="00891629">
        <w:tc>
          <w:tcPr>
            <w:tcW w:w="2752" w:type="dxa"/>
            <w:vAlign w:val="center"/>
          </w:tcPr>
          <w:p w14:paraId="5E8CF59E" w14:textId="77777777" w:rsidR="008F2C98" w:rsidRPr="0054556B" w:rsidRDefault="008F2C98" w:rsidP="008F2C98">
            <w:pPr>
              <w:spacing w:after="0"/>
              <w:jc w:val="center"/>
              <w:rPr>
                <w:sz w:val="16"/>
                <w:szCs w:val="16"/>
                <w:lang w:val="es-ES"/>
              </w:rPr>
            </w:pPr>
            <w:r w:rsidRPr="0054556B">
              <w:rPr>
                <w:sz w:val="16"/>
                <w:szCs w:val="16"/>
                <w:lang w:val="es-ES"/>
              </w:rPr>
              <w:t>MANGUITO PP 2” H-H 9002621368</w:t>
            </w:r>
          </w:p>
        </w:tc>
        <w:tc>
          <w:tcPr>
            <w:tcW w:w="1066" w:type="dxa"/>
            <w:vAlign w:val="center"/>
          </w:tcPr>
          <w:p w14:paraId="60B7968C" w14:textId="77777777" w:rsidR="008F2C98" w:rsidRPr="0054556B" w:rsidRDefault="008F2C98" w:rsidP="008F2C98">
            <w:pPr>
              <w:spacing w:after="0"/>
              <w:jc w:val="center"/>
              <w:rPr>
                <w:sz w:val="16"/>
                <w:szCs w:val="16"/>
                <w:lang w:val="es-ES"/>
              </w:rPr>
            </w:pPr>
            <w:r w:rsidRPr="0054556B">
              <w:rPr>
                <w:sz w:val="16"/>
                <w:szCs w:val="16"/>
                <w:lang w:val="es-ES"/>
              </w:rPr>
              <w:t>100 unid.</w:t>
            </w:r>
          </w:p>
        </w:tc>
        <w:tc>
          <w:tcPr>
            <w:tcW w:w="1030" w:type="dxa"/>
            <w:vAlign w:val="center"/>
          </w:tcPr>
          <w:p w14:paraId="7E176521" w14:textId="77777777" w:rsidR="008F2C98" w:rsidRPr="0054556B" w:rsidRDefault="008F2C98" w:rsidP="008F2C98">
            <w:pPr>
              <w:spacing w:after="0"/>
              <w:jc w:val="center"/>
              <w:rPr>
                <w:sz w:val="16"/>
                <w:szCs w:val="16"/>
                <w:lang w:val="es-ES"/>
              </w:rPr>
            </w:pPr>
            <w:r w:rsidRPr="0054556B">
              <w:rPr>
                <w:sz w:val="16"/>
                <w:szCs w:val="16"/>
                <w:lang w:val="es-ES"/>
              </w:rPr>
              <w:t>32418063</w:t>
            </w:r>
          </w:p>
        </w:tc>
        <w:tc>
          <w:tcPr>
            <w:tcW w:w="1815" w:type="dxa"/>
            <w:vAlign w:val="center"/>
          </w:tcPr>
          <w:p w14:paraId="628F8EE2" w14:textId="77777777" w:rsidR="008F2C98" w:rsidRPr="0054556B" w:rsidRDefault="008F2C98" w:rsidP="008F2C98">
            <w:pPr>
              <w:spacing w:after="0"/>
              <w:jc w:val="center"/>
              <w:rPr>
                <w:sz w:val="16"/>
                <w:szCs w:val="16"/>
                <w:lang w:val="es-ES"/>
              </w:rPr>
            </w:pPr>
            <w:r w:rsidRPr="0054556B">
              <w:rPr>
                <w:sz w:val="16"/>
                <w:szCs w:val="16"/>
                <w:lang w:val="es-ES"/>
              </w:rPr>
              <w:t>3,05.-€</w:t>
            </w:r>
          </w:p>
        </w:tc>
        <w:tc>
          <w:tcPr>
            <w:tcW w:w="1560" w:type="dxa"/>
            <w:vAlign w:val="center"/>
          </w:tcPr>
          <w:p w14:paraId="38696385" w14:textId="77777777" w:rsidR="008F2C98" w:rsidRPr="0054556B" w:rsidRDefault="008F2C98" w:rsidP="008F2C98">
            <w:pPr>
              <w:spacing w:after="0"/>
              <w:jc w:val="center"/>
              <w:rPr>
                <w:sz w:val="16"/>
                <w:szCs w:val="16"/>
                <w:lang w:val="es-ES"/>
              </w:rPr>
            </w:pPr>
            <w:r w:rsidRPr="0054556B">
              <w:rPr>
                <w:sz w:val="16"/>
                <w:szCs w:val="16"/>
                <w:lang w:val="es-ES"/>
              </w:rPr>
              <w:t>305,00.-€</w:t>
            </w:r>
          </w:p>
        </w:tc>
        <w:tc>
          <w:tcPr>
            <w:tcW w:w="1842" w:type="dxa"/>
            <w:vAlign w:val="center"/>
          </w:tcPr>
          <w:p w14:paraId="3E1BC2FA"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4A13CC9B"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0E8A0596" w14:textId="77777777" w:rsidTr="00891629">
        <w:tc>
          <w:tcPr>
            <w:tcW w:w="2752" w:type="dxa"/>
            <w:vAlign w:val="center"/>
          </w:tcPr>
          <w:p w14:paraId="503B31B9" w14:textId="77777777" w:rsidR="008F2C98" w:rsidRPr="0054556B" w:rsidRDefault="008F2C98" w:rsidP="008F2C98">
            <w:pPr>
              <w:spacing w:after="0"/>
              <w:jc w:val="center"/>
              <w:rPr>
                <w:sz w:val="16"/>
                <w:szCs w:val="16"/>
                <w:lang w:val="es-ES"/>
              </w:rPr>
            </w:pPr>
            <w:r w:rsidRPr="0054556B">
              <w:rPr>
                <w:sz w:val="16"/>
                <w:szCs w:val="16"/>
                <w:lang w:val="es-ES"/>
              </w:rPr>
              <w:t>TUBERÍA PEAD 63 (Bobina de 100 metros) 9003141298</w:t>
            </w:r>
          </w:p>
        </w:tc>
        <w:tc>
          <w:tcPr>
            <w:tcW w:w="1066" w:type="dxa"/>
            <w:vAlign w:val="center"/>
          </w:tcPr>
          <w:p w14:paraId="09EF5E40" w14:textId="77777777" w:rsidR="008F2C98" w:rsidRPr="0054556B" w:rsidRDefault="008F2C98" w:rsidP="008F2C98">
            <w:pPr>
              <w:spacing w:after="0"/>
              <w:jc w:val="center"/>
              <w:rPr>
                <w:sz w:val="16"/>
                <w:szCs w:val="16"/>
                <w:lang w:val="es-ES"/>
              </w:rPr>
            </w:pPr>
            <w:r w:rsidRPr="0054556B">
              <w:rPr>
                <w:sz w:val="16"/>
                <w:szCs w:val="16"/>
                <w:lang w:val="es-ES"/>
              </w:rPr>
              <w:t>1000 unid.</w:t>
            </w:r>
          </w:p>
        </w:tc>
        <w:tc>
          <w:tcPr>
            <w:tcW w:w="1030" w:type="dxa"/>
            <w:vAlign w:val="center"/>
          </w:tcPr>
          <w:p w14:paraId="3EFF8123" w14:textId="77777777" w:rsidR="008F2C98" w:rsidRPr="0054556B" w:rsidRDefault="008F2C98" w:rsidP="008F2C98">
            <w:pPr>
              <w:spacing w:after="0"/>
              <w:jc w:val="center"/>
              <w:rPr>
                <w:sz w:val="16"/>
                <w:szCs w:val="16"/>
                <w:lang w:val="es-ES"/>
              </w:rPr>
            </w:pPr>
          </w:p>
        </w:tc>
        <w:tc>
          <w:tcPr>
            <w:tcW w:w="1815" w:type="dxa"/>
            <w:vAlign w:val="center"/>
          </w:tcPr>
          <w:p w14:paraId="6B09E4EB" w14:textId="77777777" w:rsidR="008F2C98" w:rsidRPr="0054556B" w:rsidRDefault="008F2C98" w:rsidP="008F2C98">
            <w:pPr>
              <w:spacing w:after="0"/>
              <w:jc w:val="center"/>
              <w:rPr>
                <w:sz w:val="16"/>
                <w:szCs w:val="16"/>
                <w:lang w:val="es-ES"/>
              </w:rPr>
            </w:pPr>
            <w:r w:rsidRPr="0054556B">
              <w:rPr>
                <w:sz w:val="16"/>
                <w:szCs w:val="16"/>
                <w:lang w:val="es-ES"/>
              </w:rPr>
              <w:t>2,30.-€</w:t>
            </w:r>
          </w:p>
        </w:tc>
        <w:tc>
          <w:tcPr>
            <w:tcW w:w="1560" w:type="dxa"/>
            <w:vAlign w:val="center"/>
          </w:tcPr>
          <w:p w14:paraId="759FF6F7" w14:textId="77777777" w:rsidR="008F2C98" w:rsidRPr="0054556B" w:rsidRDefault="008F2C98" w:rsidP="008F2C98">
            <w:pPr>
              <w:spacing w:after="0"/>
              <w:jc w:val="center"/>
              <w:rPr>
                <w:sz w:val="16"/>
                <w:szCs w:val="16"/>
                <w:lang w:val="es-ES"/>
              </w:rPr>
            </w:pPr>
            <w:r w:rsidRPr="0054556B">
              <w:rPr>
                <w:sz w:val="16"/>
                <w:szCs w:val="16"/>
                <w:lang w:val="es-ES"/>
              </w:rPr>
              <w:t>2.300,00.-€</w:t>
            </w:r>
          </w:p>
        </w:tc>
        <w:tc>
          <w:tcPr>
            <w:tcW w:w="1842" w:type="dxa"/>
            <w:vAlign w:val="center"/>
          </w:tcPr>
          <w:p w14:paraId="14D25BA4"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65126A6F"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5FCDEAD2" w14:textId="77777777" w:rsidTr="00891629">
        <w:tc>
          <w:tcPr>
            <w:tcW w:w="2752" w:type="dxa"/>
            <w:vAlign w:val="center"/>
          </w:tcPr>
          <w:p w14:paraId="6004F620" w14:textId="77777777" w:rsidR="008F2C98" w:rsidRPr="0054556B" w:rsidRDefault="008F2C98" w:rsidP="008F2C98">
            <w:pPr>
              <w:spacing w:after="0"/>
              <w:jc w:val="center"/>
              <w:rPr>
                <w:sz w:val="16"/>
                <w:szCs w:val="16"/>
                <w:lang w:val="es-ES"/>
              </w:rPr>
            </w:pPr>
            <w:r w:rsidRPr="0054556B">
              <w:rPr>
                <w:sz w:val="16"/>
                <w:szCs w:val="16"/>
                <w:lang w:val="es-ES"/>
              </w:rPr>
              <w:t>TUBERÍA PEAD 160 (</w:t>
            </w:r>
            <w:proofErr w:type="spellStart"/>
            <w:r w:rsidRPr="0054556B">
              <w:rPr>
                <w:sz w:val="16"/>
                <w:szCs w:val="16"/>
                <w:lang w:val="es-ES"/>
              </w:rPr>
              <w:t>Tramosde</w:t>
            </w:r>
            <w:proofErr w:type="spellEnd"/>
            <w:r w:rsidRPr="0054556B">
              <w:rPr>
                <w:sz w:val="16"/>
                <w:szCs w:val="16"/>
                <w:lang w:val="es-ES"/>
              </w:rPr>
              <w:t xml:space="preserve"> 6 o 12 metros)</w:t>
            </w:r>
          </w:p>
        </w:tc>
        <w:tc>
          <w:tcPr>
            <w:tcW w:w="1066" w:type="dxa"/>
            <w:vAlign w:val="center"/>
          </w:tcPr>
          <w:p w14:paraId="39631107" w14:textId="77777777" w:rsidR="008F2C98" w:rsidRPr="0054556B" w:rsidRDefault="008F2C98" w:rsidP="008F2C98">
            <w:pPr>
              <w:spacing w:after="0"/>
              <w:jc w:val="center"/>
              <w:rPr>
                <w:sz w:val="16"/>
                <w:szCs w:val="16"/>
                <w:lang w:val="es-ES"/>
              </w:rPr>
            </w:pPr>
            <w:r w:rsidRPr="0054556B">
              <w:rPr>
                <w:sz w:val="16"/>
                <w:szCs w:val="16"/>
                <w:lang w:val="es-ES"/>
              </w:rPr>
              <w:t>60 unid.</w:t>
            </w:r>
          </w:p>
        </w:tc>
        <w:tc>
          <w:tcPr>
            <w:tcW w:w="1030" w:type="dxa"/>
            <w:vAlign w:val="center"/>
          </w:tcPr>
          <w:p w14:paraId="2891067F" w14:textId="77777777" w:rsidR="008F2C98" w:rsidRPr="0054556B" w:rsidRDefault="008F2C98" w:rsidP="008F2C98">
            <w:pPr>
              <w:spacing w:after="0"/>
              <w:jc w:val="center"/>
              <w:rPr>
                <w:sz w:val="16"/>
                <w:szCs w:val="16"/>
                <w:lang w:val="es-ES"/>
              </w:rPr>
            </w:pPr>
          </w:p>
        </w:tc>
        <w:tc>
          <w:tcPr>
            <w:tcW w:w="1815" w:type="dxa"/>
            <w:vAlign w:val="center"/>
          </w:tcPr>
          <w:p w14:paraId="5EB2FE84" w14:textId="77777777" w:rsidR="008F2C98" w:rsidRPr="0054556B" w:rsidRDefault="008F2C98" w:rsidP="008F2C98">
            <w:pPr>
              <w:spacing w:after="0"/>
              <w:jc w:val="center"/>
              <w:rPr>
                <w:sz w:val="16"/>
                <w:szCs w:val="16"/>
                <w:lang w:val="es-ES"/>
              </w:rPr>
            </w:pPr>
            <w:r w:rsidRPr="0054556B">
              <w:rPr>
                <w:sz w:val="16"/>
                <w:szCs w:val="16"/>
                <w:lang w:val="es-ES"/>
              </w:rPr>
              <w:t>14,25.-€</w:t>
            </w:r>
          </w:p>
        </w:tc>
        <w:tc>
          <w:tcPr>
            <w:tcW w:w="1560" w:type="dxa"/>
            <w:vAlign w:val="center"/>
          </w:tcPr>
          <w:p w14:paraId="13DAF9A1" w14:textId="77777777" w:rsidR="008F2C98" w:rsidRPr="0054556B" w:rsidRDefault="008F2C98" w:rsidP="008F2C98">
            <w:pPr>
              <w:spacing w:after="0"/>
              <w:jc w:val="center"/>
              <w:rPr>
                <w:sz w:val="16"/>
                <w:szCs w:val="16"/>
                <w:lang w:val="es-ES"/>
              </w:rPr>
            </w:pPr>
            <w:r w:rsidRPr="0054556B">
              <w:rPr>
                <w:sz w:val="16"/>
                <w:szCs w:val="16"/>
                <w:lang w:val="es-ES"/>
              </w:rPr>
              <w:t>855,00.-€</w:t>
            </w:r>
          </w:p>
        </w:tc>
        <w:tc>
          <w:tcPr>
            <w:tcW w:w="1842" w:type="dxa"/>
            <w:vAlign w:val="center"/>
          </w:tcPr>
          <w:p w14:paraId="52A749A3"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76C0DC3C"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7F7D4E43" w14:textId="77777777" w:rsidTr="00891629">
        <w:tc>
          <w:tcPr>
            <w:tcW w:w="2752" w:type="dxa"/>
            <w:vAlign w:val="center"/>
          </w:tcPr>
          <w:p w14:paraId="79B67265" w14:textId="77777777" w:rsidR="008F2C98" w:rsidRPr="0054556B" w:rsidRDefault="008F2C98" w:rsidP="008F2C98">
            <w:pPr>
              <w:spacing w:after="0"/>
              <w:jc w:val="center"/>
              <w:rPr>
                <w:sz w:val="16"/>
                <w:szCs w:val="16"/>
                <w:lang w:val="es-ES"/>
              </w:rPr>
            </w:pPr>
            <w:r w:rsidRPr="0054556B">
              <w:rPr>
                <w:sz w:val="16"/>
                <w:szCs w:val="16"/>
                <w:lang w:val="es-ES"/>
              </w:rPr>
              <w:t>REDUCCIÓN ELECTROSOLDABLE DN 90 A 63 PE100 PN16 9003141302</w:t>
            </w:r>
          </w:p>
        </w:tc>
        <w:tc>
          <w:tcPr>
            <w:tcW w:w="1066" w:type="dxa"/>
            <w:vAlign w:val="center"/>
          </w:tcPr>
          <w:p w14:paraId="674F9369" w14:textId="77777777" w:rsidR="008F2C98" w:rsidRPr="0054556B" w:rsidRDefault="008F2C98" w:rsidP="008F2C98">
            <w:pPr>
              <w:spacing w:after="0"/>
              <w:jc w:val="center"/>
              <w:rPr>
                <w:sz w:val="16"/>
                <w:szCs w:val="16"/>
                <w:lang w:val="es-ES"/>
              </w:rPr>
            </w:pPr>
            <w:r w:rsidRPr="0054556B">
              <w:rPr>
                <w:sz w:val="16"/>
                <w:szCs w:val="16"/>
                <w:lang w:val="es-ES"/>
              </w:rPr>
              <w:t>100 unid.</w:t>
            </w:r>
          </w:p>
        </w:tc>
        <w:tc>
          <w:tcPr>
            <w:tcW w:w="1030" w:type="dxa"/>
            <w:vAlign w:val="center"/>
          </w:tcPr>
          <w:p w14:paraId="72D713C2" w14:textId="77777777" w:rsidR="008F2C98" w:rsidRPr="0054556B" w:rsidRDefault="008F2C98" w:rsidP="008F2C98">
            <w:pPr>
              <w:spacing w:after="0"/>
              <w:jc w:val="center"/>
              <w:rPr>
                <w:sz w:val="16"/>
                <w:szCs w:val="16"/>
                <w:lang w:val="es-ES"/>
              </w:rPr>
            </w:pPr>
            <w:r w:rsidRPr="0054556B">
              <w:rPr>
                <w:sz w:val="16"/>
                <w:szCs w:val="16"/>
                <w:lang w:val="es-ES"/>
              </w:rPr>
              <w:t>34053091</w:t>
            </w:r>
          </w:p>
        </w:tc>
        <w:tc>
          <w:tcPr>
            <w:tcW w:w="1815" w:type="dxa"/>
            <w:vAlign w:val="center"/>
          </w:tcPr>
          <w:p w14:paraId="401DF9E7" w14:textId="77777777" w:rsidR="008F2C98" w:rsidRPr="0054556B" w:rsidRDefault="008F2C98" w:rsidP="008F2C98">
            <w:pPr>
              <w:spacing w:after="0"/>
              <w:jc w:val="center"/>
              <w:rPr>
                <w:sz w:val="16"/>
                <w:szCs w:val="16"/>
                <w:lang w:val="es-ES"/>
              </w:rPr>
            </w:pPr>
            <w:r w:rsidRPr="0054556B">
              <w:rPr>
                <w:sz w:val="16"/>
                <w:szCs w:val="16"/>
                <w:lang w:val="es-ES"/>
              </w:rPr>
              <w:t>8,72.-€</w:t>
            </w:r>
          </w:p>
        </w:tc>
        <w:tc>
          <w:tcPr>
            <w:tcW w:w="1560" w:type="dxa"/>
            <w:vAlign w:val="center"/>
          </w:tcPr>
          <w:p w14:paraId="5908F9A5" w14:textId="77777777" w:rsidR="008F2C98" w:rsidRPr="0054556B" w:rsidRDefault="008F2C98" w:rsidP="008F2C98">
            <w:pPr>
              <w:spacing w:after="0"/>
              <w:jc w:val="center"/>
              <w:rPr>
                <w:sz w:val="16"/>
                <w:szCs w:val="16"/>
                <w:lang w:val="es-ES"/>
              </w:rPr>
            </w:pPr>
            <w:r w:rsidRPr="0054556B">
              <w:rPr>
                <w:sz w:val="16"/>
                <w:szCs w:val="16"/>
                <w:lang w:val="es-ES"/>
              </w:rPr>
              <w:t>872,00.-€</w:t>
            </w:r>
          </w:p>
        </w:tc>
        <w:tc>
          <w:tcPr>
            <w:tcW w:w="1842" w:type="dxa"/>
            <w:vAlign w:val="center"/>
          </w:tcPr>
          <w:p w14:paraId="485E09E7"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5AAED063"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4361B41E" w14:textId="77777777" w:rsidTr="00891629">
        <w:tc>
          <w:tcPr>
            <w:tcW w:w="2752" w:type="dxa"/>
            <w:vAlign w:val="center"/>
          </w:tcPr>
          <w:p w14:paraId="05305A8D" w14:textId="77777777" w:rsidR="008F2C98" w:rsidRPr="0054556B" w:rsidRDefault="008F2C98" w:rsidP="008F2C98">
            <w:pPr>
              <w:spacing w:after="0"/>
              <w:jc w:val="center"/>
              <w:rPr>
                <w:sz w:val="16"/>
                <w:szCs w:val="16"/>
                <w:lang w:val="es-ES"/>
              </w:rPr>
            </w:pPr>
            <w:r w:rsidRPr="0054556B">
              <w:rPr>
                <w:sz w:val="16"/>
                <w:szCs w:val="16"/>
                <w:lang w:val="es-ES"/>
              </w:rPr>
              <w:t>CODO 45º ELECTROSOLDABLE DE 160</w:t>
            </w:r>
          </w:p>
        </w:tc>
        <w:tc>
          <w:tcPr>
            <w:tcW w:w="1066" w:type="dxa"/>
            <w:vAlign w:val="center"/>
          </w:tcPr>
          <w:p w14:paraId="2B0E9097" w14:textId="77777777" w:rsidR="008F2C98" w:rsidRPr="0054556B" w:rsidRDefault="008F2C98" w:rsidP="008F2C98">
            <w:pPr>
              <w:spacing w:after="0"/>
              <w:jc w:val="center"/>
              <w:rPr>
                <w:sz w:val="16"/>
                <w:szCs w:val="16"/>
                <w:lang w:val="es-ES"/>
              </w:rPr>
            </w:pPr>
            <w:r w:rsidRPr="0054556B">
              <w:rPr>
                <w:sz w:val="16"/>
                <w:szCs w:val="16"/>
                <w:lang w:val="es-ES"/>
              </w:rPr>
              <w:t>10 unid.</w:t>
            </w:r>
          </w:p>
        </w:tc>
        <w:tc>
          <w:tcPr>
            <w:tcW w:w="1030" w:type="dxa"/>
            <w:vAlign w:val="center"/>
          </w:tcPr>
          <w:p w14:paraId="68CDC1A0" w14:textId="77777777" w:rsidR="008F2C98" w:rsidRPr="0054556B" w:rsidRDefault="008F2C98" w:rsidP="008F2C98">
            <w:pPr>
              <w:spacing w:after="0"/>
              <w:jc w:val="center"/>
              <w:rPr>
                <w:sz w:val="16"/>
                <w:szCs w:val="16"/>
                <w:lang w:val="es-ES"/>
              </w:rPr>
            </w:pPr>
            <w:r w:rsidRPr="0054556B">
              <w:rPr>
                <w:sz w:val="16"/>
                <w:szCs w:val="16"/>
                <w:lang w:val="es-ES"/>
              </w:rPr>
              <w:t>34005160</w:t>
            </w:r>
          </w:p>
        </w:tc>
        <w:tc>
          <w:tcPr>
            <w:tcW w:w="1815" w:type="dxa"/>
            <w:vAlign w:val="center"/>
          </w:tcPr>
          <w:p w14:paraId="388A0FFC" w14:textId="77777777" w:rsidR="008F2C98" w:rsidRPr="0054556B" w:rsidRDefault="008F2C98" w:rsidP="008F2C98">
            <w:pPr>
              <w:spacing w:after="0"/>
              <w:jc w:val="center"/>
              <w:rPr>
                <w:sz w:val="16"/>
                <w:szCs w:val="16"/>
                <w:lang w:val="es-ES"/>
              </w:rPr>
            </w:pPr>
            <w:r w:rsidRPr="0054556B">
              <w:rPr>
                <w:sz w:val="16"/>
                <w:szCs w:val="16"/>
                <w:lang w:val="es-ES"/>
              </w:rPr>
              <w:t>41,00.-€</w:t>
            </w:r>
          </w:p>
        </w:tc>
        <w:tc>
          <w:tcPr>
            <w:tcW w:w="1560" w:type="dxa"/>
            <w:vAlign w:val="center"/>
          </w:tcPr>
          <w:p w14:paraId="23940FDD" w14:textId="77777777" w:rsidR="008F2C98" w:rsidRPr="0054556B" w:rsidRDefault="008F2C98" w:rsidP="008F2C98">
            <w:pPr>
              <w:spacing w:after="0"/>
              <w:jc w:val="center"/>
              <w:rPr>
                <w:sz w:val="16"/>
                <w:szCs w:val="16"/>
                <w:lang w:val="es-ES"/>
              </w:rPr>
            </w:pPr>
            <w:r w:rsidRPr="0054556B">
              <w:rPr>
                <w:sz w:val="16"/>
                <w:szCs w:val="16"/>
                <w:lang w:val="es-ES"/>
              </w:rPr>
              <w:t>410,00.-€</w:t>
            </w:r>
          </w:p>
        </w:tc>
        <w:tc>
          <w:tcPr>
            <w:tcW w:w="1842" w:type="dxa"/>
            <w:vAlign w:val="center"/>
          </w:tcPr>
          <w:p w14:paraId="0231588C"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3A1E9C5F"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30A5C0D5" w14:textId="77777777" w:rsidTr="00891629">
        <w:tc>
          <w:tcPr>
            <w:tcW w:w="2752" w:type="dxa"/>
            <w:vAlign w:val="center"/>
          </w:tcPr>
          <w:p w14:paraId="1647B7F2" w14:textId="77777777" w:rsidR="008F2C98" w:rsidRPr="0054556B" w:rsidRDefault="008F2C98" w:rsidP="008F2C98">
            <w:pPr>
              <w:spacing w:after="0"/>
              <w:jc w:val="center"/>
              <w:rPr>
                <w:sz w:val="16"/>
                <w:szCs w:val="16"/>
                <w:lang w:val="es-ES"/>
              </w:rPr>
            </w:pPr>
            <w:r w:rsidRPr="0054556B">
              <w:rPr>
                <w:sz w:val="16"/>
                <w:szCs w:val="16"/>
                <w:lang w:val="es-ES"/>
              </w:rPr>
              <w:t>TE 90º (BOCAS IGUALES) DE 160 ELECTROSOLDABLE</w:t>
            </w:r>
          </w:p>
        </w:tc>
        <w:tc>
          <w:tcPr>
            <w:tcW w:w="1066" w:type="dxa"/>
            <w:vAlign w:val="center"/>
          </w:tcPr>
          <w:p w14:paraId="5868789C" w14:textId="77777777" w:rsidR="008F2C98" w:rsidRPr="0054556B" w:rsidRDefault="008F2C98" w:rsidP="008F2C98">
            <w:pPr>
              <w:spacing w:after="0"/>
              <w:jc w:val="center"/>
              <w:rPr>
                <w:sz w:val="16"/>
                <w:szCs w:val="16"/>
                <w:lang w:val="es-ES"/>
              </w:rPr>
            </w:pPr>
            <w:r w:rsidRPr="0054556B">
              <w:rPr>
                <w:sz w:val="16"/>
                <w:szCs w:val="16"/>
                <w:lang w:val="es-ES"/>
              </w:rPr>
              <w:t>6 unid.</w:t>
            </w:r>
          </w:p>
        </w:tc>
        <w:tc>
          <w:tcPr>
            <w:tcW w:w="1030" w:type="dxa"/>
            <w:vAlign w:val="center"/>
          </w:tcPr>
          <w:p w14:paraId="3AE7CD44" w14:textId="77777777" w:rsidR="008F2C98" w:rsidRPr="0054556B" w:rsidRDefault="008F2C98" w:rsidP="008F2C98">
            <w:pPr>
              <w:spacing w:after="0"/>
              <w:jc w:val="center"/>
              <w:rPr>
                <w:sz w:val="16"/>
                <w:szCs w:val="16"/>
                <w:lang w:val="es-ES"/>
              </w:rPr>
            </w:pPr>
            <w:r w:rsidRPr="0054556B">
              <w:rPr>
                <w:sz w:val="16"/>
                <w:szCs w:val="16"/>
                <w:lang w:val="es-ES"/>
              </w:rPr>
              <w:t>34020160</w:t>
            </w:r>
          </w:p>
        </w:tc>
        <w:tc>
          <w:tcPr>
            <w:tcW w:w="1815" w:type="dxa"/>
            <w:vAlign w:val="center"/>
          </w:tcPr>
          <w:p w14:paraId="69BA8650" w14:textId="77777777" w:rsidR="008F2C98" w:rsidRPr="0054556B" w:rsidRDefault="008F2C98" w:rsidP="008F2C98">
            <w:pPr>
              <w:spacing w:after="0"/>
              <w:jc w:val="center"/>
              <w:rPr>
                <w:sz w:val="16"/>
                <w:szCs w:val="16"/>
                <w:lang w:val="es-ES"/>
              </w:rPr>
            </w:pPr>
            <w:r w:rsidRPr="0054556B">
              <w:rPr>
                <w:sz w:val="16"/>
                <w:szCs w:val="16"/>
                <w:lang w:val="es-ES"/>
              </w:rPr>
              <w:t>45,39.-€</w:t>
            </w:r>
          </w:p>
        </w:tc>
        <w:tc>
          <w:tcPr>
            <w:tcW w:w="1560" w:type="dxa"/>
            <w:vAlign w:val="center"/>
          </w:tcPr>
          <w:p w14:paraId="33BF9862" w14:textId="77777777" w:rsidR="008F2C98" w:rsidRPr="0054556B" w:rsidRDefault="008F2C98" w:rsidP="008F2C98">
            <w:pPr>
              <w:spacing w:after="0"/>
              <w:jc w:val="center"/>
              <w:rPr>
                <w:sz w:val="16"/>
                <w:szCs w:val="16"/>
                <w:lang w:val="es-ES"/>
              </w:rPr>
            </w:pPr>
            <w:r w:rsidRPr="0054556B">
              <w:rPr>
                <w:sz w:val="16"/>
                <w:szCs w:val="16"/>
                <w:lang w:val="es-ES"/>
              </w:rPr>
              <w:t>272,34.-€</w:t>
            </w:r>
          </w:p>
        </w:tc>
        <w:tc>
          <w:tcPr>
            <w:tcW w:w="1842" w:type="dxa"/>
            <w:vAlign w:val="center"/>
          </w:tcPr>
          <w:p w14:paraId="5845C1F7"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072EFCD2"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064A7BCE" w14:textId="77777777" w:rsidTr="00891629">
        <w:tc>
          <w:tcPr>
            <w:tcW w:w="2752" w:type="dxa"/>
            <w:vAlign w:val="center"/>
          </w:tcPr>
          <w:p w14:paraId="61E37C3A" w14:textId="77777777" w:rsidR="008F2C98" w:rsidRPr="0054556B" w:rsidRDefault="008F2C98" w:rsidP="008F2C98">
            <w:pPr>
              <w:spacing w:after="0"/>
              <w:jc w:val="center"/>
              <w:rPr>
                <w:sz w:val="16"/>
                <w:szCs w:val="16"/>
                <w:lang w:val="es-ES"/>
              </w:rPr>
            </w:pPr>
            <w:r w:rsidRPr="0054556B">
              <w:rPr>
                <w:sz w:val="16"/>
                <w:szCs w:val="16"/>
                <w:lang w:val="es-ES"/>
              </w:rPr>
              <w:t>TAPÓN ELECTROSOLDABLE DE 90</w:t>
            </w:r>
          </w:p>
        </w:tc>
        <w:tc>
          <w:tcPr>
            <w:tcW w:w="1066" w:type="dxa"/>
            <w:vAlign w:val="center"/>
          </w:tcPr>
          <w:p w14:paraId="6F219688" w14:textId="77777777" w:rsidR="008F2C98" w:rsidRPr="0054556B" w:rsidRDefault="008F2C98" w:rsidP="008F2C98">
            <w:pPr>
              <w:spacing w:after="0"/>
              <w:jc w:val="center"/>
              <w:rPr>
                <w:sz w:val="16"/>
                <w:szCs w:val="16"/>
                <w:lang w:val="es-ES"/>
              </w:rPr>
            </w:pPr>
            <w:r w:rsidRPr="0054556B">
              <w:rPr>
                <w:sz w:val="16"/>
                <w:szCs w:val="16"/>
                <w:lang w:val="es-ES"/>
              </w:rPr>
              <w:t xml:space="preserve">20 unid. </w:t>
            </w:r>
          </w:p>
        </w:tc>
        <w:tc>
          <w:tcPr>
            <w:tcW w:w="1030" w:type="dxa"/>
            <w:vAlign w:val="center"/>
          </w:tcPr>
          <w:p w14:paraId="7698DAF6" w14:textId="77777777" w:rsidR="008F2C98" w:rsidRPr="0054556B" w:rsidRDefault="008F2C98" w:rsidP="008F2C98">
            <w:pPr>
              <w:spacing w:after="0"/>
              <w:jc w:val="center"/>
              <w:rPr>
                <w:sz w:val="16"/>
                <w:szCs w:val="16"/>
                <w:lang w:val="es-ES"/>
              </w:rPr>
            </w:pPr>
            <w:r w:rsidRPr="0054556B">
              <w:rPr>
                <w:sz w:val="16"/>
                <w:szCs w:val="16"/>
                <w:lang w:val="es-ES"/>
              </w:rPr>
              <w:t>34056090</w:t>
            </w:r>
          </w:p>
        </w:tc>
        <w:tc>
          <w:tcPr>
            <w:tcW w:w="1815" w:type="dxa"/>
            <w:vAlign w:val="center"/>
          </w:tcPr>
          <w:p w14:paraId="6114FD6F" w14:textId="77777777" w:rsidR="008F2C98" w:rsidRPr="0054556B" w:rsidRDefault="008F2C98" w:rsidP="008F2C98">
            <w:pPr>
              <w:spacing w:after="0"/>
              <w:jc w:val="center"/>
              <w:rPr>
                <w:sz w:val="16"/>
                <w:szCs w:val="16"/>
                <w:lang w:val="es-ES"/>
              </w:rPr>
            </w:pPr>
            <w:r w:rsidRPr="0054556B">
              <w:rPr>
                <w:sz w:val="16"/>
                <w:szCs w:val="16"/>
                <w:lang w:val="es-ES"/>
              </w:rPr>
              <w:t>8,60.-€</w:t>
            </w:r>
          </w:p>
        </w:tc>
        <w:tc>
          <w:tcPr>
            <w:tcW w:w="1560" w:type="dxa"/>
            <w:vAlign w:val="center"/>
          </w:tcPr>
          <w:p w14:paraId="7D4B8514" w14:textId="77777777" w:rsidR="008F2C98" w:rsidRPr="0054556B" w:rsidRDefault="008F2C98" w:rsidP="008F2C98">
            <w:pPr>
              <w:spacing w:after="0"/>
              <w:jc w:val="center"/>
              <w:rPr>
                <w:sz w:val="16"/>
                <w:szCs w:val="16"/>
                <w:lang w:val="es-ES"/>
              </w:rPr>
            </w:pPr>
            <w:r w:rsidRPr="0054556B">
              <w:rPr>
                <w:sz w:val="16"/>
                <w:szCs w:val="16"/>
                <w:lang w:val="es-ES"/>
              </w:rPr>
              <w:t>172,00.-€</w:t>
            </w:r>
          </w:p>
        </w:tc>
        <w:tc>
          <w:tcPr>
            <w:tcW w:w="1842" w:type="dxa"/>
            <w:vAlign w:val="center"/>
          </w:tcPr>
          <w:p w14:paraId="553D56D6"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2D393246"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57E8BE03" w14:textId="77777777" w:rsidTr="00891629">
        <w:tc>
          <w:tcPr>
            <w:tcW w:w="2752" w:type="dxa"/>
            <w:vAlign w:val="center"/>
          </w:tcPr>
          <w:p w14:paraId="727C2F2D" w14:textId="77777777" w:rsidR="008F2C98" w:rsidRPr="0054556B" w:rsidRDefault="008F2C98" w:rsidP="008F2C98">
            <w:pPr>
              <w:spacing w:after="0"/>
              <w:jc w:val="center"/>
              <w:rPr>
                <w:sz w:val="16"/>
                <w:szCs w:val="16"/>
                <w:lang w:val="es-ES"/>
              </w:rPr>
            </w:pPr>
            <w:r w:rsidRPr="0054556B">
              <w:rPr>
                <w:sz w:val="16"/>
                <w:szCs w:val="16"/>
                <w:lang w:val="es-ES"/>
              </w:rPr>
              <w:t>TAPÓN ELECTROSOLDABLE DE 160</w:t>
            </w:r>
          </w:p>
        </w:tc>
        <w:tc>
          <w:tcPr>
            <w:tcW w:w="1066" w:type="dxa"/>
            <w:vAlign w:val="center"/>
          </w:tcPr>
          <w:p w14:paraId="212ACB09" w14:textId="77777777" w:rsidR="008F2C98" w:rsidRPr="0054556B" w:rsidRDefault="008F2C98" w:rsidP="008F2C98">
            <w:pPr>
              <w:spacing w:after="0"/>
              <w:jc w:val="center"/>
              <w:rPr>
                <w:sz w:val="16"/>
                <w:szCs w:val="16"/>
                <w:lang w:val="es-ES"/>
              </w:rPr>
            </w:pPr>
            <w:r w:rsidRPr="0054556B">
              <w:rPr>
                <w:sz w:val="16"/>
                <w:szCs w:val="16"/>
                <w:lang w:val="es-ES"/>
              </w:rPr>
              <w:t>6 unid.</w:t>
            </w:r>
          </w:p>
        </w:tc>
        <w:tc>
          <w:tcPr>
            <w:tcW w:w="1030" w:type="dxa"/>
            <w:vAlign w:val="center"/>
          </w:tcPr>
          <w:p w14:paraId="01BBCB26" w14:textId="77777777" w:rsidR="008F2C98" w:rsidRPr="0054556B" w:rsidRDefault="008F2C98" w:rsidP="008F2C98">
            <w:pPr>
              <w:spacing w:after="0"/>
              <w:jc w:val="center"/>
              <w:rPr>
                <w:sz w:val="16"/>
                <w:szCs w:val="16"/>
                <w:lang w:val="es-ES"/>
              </w:rPr>
            </w:pPr>
            <w:r w:rsidRPr="0054556B">
              <w:rPr>
                <w:sz w:val="16"/>
                <w:szCs w:val="16"/>
                <w:lang w:val="es-ES"/>
              </w:rPr>
              <w:t>34056160</w:t>
            </w:r>
          </w:p>
        </w:tc>
        <w:tc>
          <w:tcPr>
            <w:tcW w:w="1815" w:type="dxa"/>
            <w:vAlign w:val="center"/>
          </w:tcPr>
          <w:p w14:paraId="1C6D3118" w14:textId="77777777" w:rsidR="008F2C98" w:rsidRPr="0054556B" w:rsidRDefault="008F2C98" w:rsidP="008F2C98">
            <w:pPr>
              <w:spacing w:after="0"/>
              <w:jc w:val="center"/>
              <w:rPr>
                <w:sz w:val="16"/>
                <w:szCs w:val="16"/>
                <w:lang w:val="es-ES"/>
              </w:rPr>
            </w:pPr>
            <w:r w:rsidRPr="0054556B">
              <w:rPr>
                <w:sz w:val="16"/>
                <w:szCs w:val="16"/>
                <w:lang w:val="es-ES"/>
              </w:rPr>
              <w:t>21,75.-€</w:t>
            </w:r>
          </w:p>
        </w:tc>
        <w:tc>
          <w:tcPr>
            <w:tcW w:w="1560" w:type="dxa"/>
            <w:vAlign w:val="center"/>
          </w:tcPr>
          <w:p w14:paraId="240139B8" w14:textId="77777777" w:rsidR="008F2C98" w:rsidRPr="0054556B" w:rsidRDefault="008F2C98" w:rsidP="008F2C98">
            <w:pPr>
              <w:spacing w:after="0"/>
              <w:jc w:val="center"/>
              <w:rPr>
                <w:sz w:val="16"/>
                <w:szCs w:val="16"/>
                <w:lang w:val="es-ES"/>
              </w:rPr>
            </w:pPr>
            <w:r w:rsidRPr="0054556B">
              <w:rPr>
                <w:sz w:val="16"/>
                <w:szCs w:val="16"/>
                <w:lang w:val="es-ES"/>
              </w:rPr>
              <w:t>130,50.-€</w:t>
            </w:r>
          </w:p>
        </w:tc>
        <w:tc>
          <w:tcPr>
            <w:tcW w:w="1842" w:type="dxa"/>
            <w:vAlign w:val="center"/>
          </w:tcPr>
          <w:p w14:paraId="5E1003B6"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276B3BFA"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0E6B5469" w14:textId="77777777" w:rsidTr="00891629">
        <w:tc>
          <w:tcPr>
            <w:tcW w:w="2752" w:type="dxa"/>
            <w:vAlign w:val="center"/>
          </w:tcPr>
          <w:p w14:paraId="16CE4AEA" w14:textId="77777777" w:rsidR="008F2C98" w:rsidRPr="0054556B" w:rsidRDefault="008F2C98" w:rsidP="008F2C98">
            <w:pPr>
              <w:spacing w:after="0"/>
              <w:jc w:val="center"/>
              <w:rPr>
                <w:sz w:val="16"/>
                <w:szCs w:val="16"/>
                <w:lang w:val="es-ES"/>
              </w:rPr>
            </w:pPr>
            <w:r w:rsidRPr="0054556B">
              <w:rPr>
                <w:sz w:val="16"/>
                <w:szCs w:val="16"/>
                <w:lang w:val="es-ES"/>
              </w:rPr>
              <w:t>TAPÓN ELECTROSOLDABLE DE 200</w:t>
            </w:r>
          </w:p>
        </w:tc>
        <w:tc>
          <w:tcPr>
            <w:tcW w:w="1066" w:type="dxa"/>
            <w:vAlign w:val="center"/>
          </w:tcPr>
          <w:p w14:paraId="031CB3FA" w14:textId="77777777" w:rsidR="008F2C98" w:rsidRPr="0054556B" w:rsidRDefault="008F2C98" w:rsidP="008F2C98">
            <w:pPr>
              <w:spacing w:after="0"/>
              <w:jc w:val="center"/>
              <w:rPr>
                <w:sz w:val="16"/>
                <w:szCs w:val="16"/>
                <w:lang w:val="es-ES"/>
              </w:rPr>
            </w:pPr>
            <w:r w:rsidRPr="0054556B">
              <w:rPr>
                <w:sz w:val="16"/>
                <w:szCs w:val="16"/>
                <w:lang w:val="es-ES"/>
              </w:rPr>
              <w:t>6 unid.</w:t>
            </w:r>
          </w:p>
        </w:tc>
        <w:tc>
          <w:tcPr>
            <w:tcW w:w="1030" w:type="dxa"/>
            <w:vAlign w:val="center"/>
          </w:tcPr>
          <w:p w14:paraId="7F311D70" w14:textId="77777777" w:rsidR="008F2C98" w:rsidRPr="0054556B" w:rsidRDefault="008F2C98" w:rsidP="008F2C98">
            <w:pPr>
              <w:spacing w:after="0"/>
              <w:jc w:val="center"/>
              <w:rPr>
                <w:sz w:val="16"/>
                <w:szCs w:val="16"/>
                <w:lang w:val="es-ES"/>
              </w:rPr>
            </w:pPr>
            <w:r w:rsidRPr="0054556B">
              <w:rPr>
                <w:sz w:val="16"/>
                <w:szCs w:val="16"/>
                <w:lang w:val="es-ES"/>
              </w:rPr>
              <w:t>34056200</w:t>
            </w:r>
          </w:p>
        </w:tc>
        <w:tc>
          <w:tcPr>
            <w:tcW w:w="1815" w:type="dxa"/>
            <w:vAlign w:val="center"/>
          </w:tcPr>
          <w:p w14:paraId="1A43448F" w14:textId="77777777" w:rsidR="008F2C98" w:rsidRPr="0054556B" w:rsidRDefault="008F2C98" w:rsidP="008F2C98">
            <w:pPr>
              <w:spacing w:after="0"/>
              <w:jc w:val="center"/>
              <w:rPr>
                <w:sz w:val="16"/>
                <w:szCs w:val="16"/>
                <w:lang w:val="es-ES"/>
              </w:rPr>
            </w:pPr>
            <w:r w:rsidRPr="0054556B">
              <w:rPr>
                <w:sz w:val="16"/>
                <w:szCs w:val="16"/>
                <w:lang w:val="es-ES"/>
              </w:rPr>
              <w:t>41,68.-€</w:t>
            </w:r>
          </w:p>
        </w:tc>
        <w:tc>
          <w:tcPr>
            <w:tcW w:w="1560" w:type="dxa"/>
            <w:vAlign w:val="center"/>
          </w:tcPr>
          <w:p w14:paraId="21A9D786" w14:textId="77777777" w:rsidR="008F2C98" w:rsidRPr="0054556B" w:rsidRDefault="008F2C98" w:rsidP="008F2C98">
            <w:pPr>
              <w:spacing w:after="0"/>
              <w:jc w:val="center"/>
              <w:rPr>
                <w:sz w:val="16"/>
                <w:szCs w:val="16"/>
                <w:lang w:val="es-ES"/>
              </w:rPr>
            </w:pPr>
            <w:r w:rsidRPr="0054556B">
              <w:rPr>
                <w:sz w:val="16"/>
                <w:szCs w:val="16"/>
                <w:lang w:val="es-ES"/>
              </w:rPr>
              <w:t>250,08.-€</w:t>
            </w:r>
          </w:p>
        </w:tc>
        <w:tc>
          <w:tcPr>
            <w:tcW w:w="1842" w:type="dxa"/>
            <w:vAlign w:val="center"/>
          </w:tcPr>
          <w:p w14:paraId="0BBE04A7"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13C52D66"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569297BA" w14:textId="77777777" w:rsidTr="00891629">
        <w:tc>
          <w:tcPr>
            <w:tcW w:w="2752" w:type="dxa"/>
            <w:vAlign w:val="center"/>
          </w:tcPr>
          <w:p w14:paraId="4691F605" w14:textId="77777777" w:rsidR="008F2C98" w:rsidRPr="0054556B" w:rsidRDefault="008F2C98" w:rsidP="008F2C98">
            <w:pPr>
              <w:spacing w:after="0"/>
              <w:jc w:val="center"/>
              <w:rPr>
                <w:sz w:val="16"/>
                <w:szCs w:val="16"/>
                <w:lang w:val="es-ES"/>
              </w:rPr>
            </w:pPr>
            <w:r w:rsidRPr="0054556B">
              <w:rPr>
                <w:sz w:val="16"/>
                <w:szCs w:val="16"/>
                <w:lang w:val="es-ES"/>
              </w:rPr>
              <w:lastRenderedPageBreak/>
              <w:t>PORTABRIDAS LARGO PEAD DE 160</w:t>
            </w:r>
          </w:p>
        </w:tc>
        <w:tc>
          <w:tcPr>
            <w:tcW w:w="1066" w:type="dxa"/>
            <w:vAlign w:val="center"/>
          </w:tcPr>
          <w:p w14:paraId="6897E84B" w14:textId="77777777" w:rsidR="008F2C98" w:rsidRPr="0054556B" w:rsidRDefault="008F2C98" w:rsidP="008F2C98">
            <w:pPr>
              <w:spacing w:after="0"/>
              <w:jc w:val="center"/>
              <w:rPr>
                <w:sz w:val="16"/>
                <w:szCs w:val="16"/>
                <w:lang w:val="es-ES"/>
              </w:rPr>
            </w:pPr>
            <w:r w:rsidRPr="0054556B">
              <w:rPr>
                <w:sz w:val="16"/>
                <w:szCs w:val="16"/>
                <w:lang w:val="es-ES"/>
              </w:rPr>
              <w:t>10 unid.</w:t>
            </w:r>
          </w:p>
        </w:tc>
        <w:tc>
          <w:tcPr>
            <w:tcW w:w="1030" w:type="dxa"/>
            <w:vAlign w:val="center"/>
          </w:tcPr>
          <w:p w14:paraId="26B77437" w14:textId="77777777" w:rsidR="008F2C98" w:rsidRPr="0054556B" w:rsidRDefault="008F2C98" w:rsidP="008F2C98">
            <w:pPr>
              <w:spacing w:after="0"/>
              <w:jc w:val="center"/>
              <w:rPr>
                <w:sz w:val="16"/>
                <w:szCs w:val="16"/>
                <w:lang w:val="es-ES"/>
              </w:rPr>
            </w:pPr>
          </w:p>
        </w:tc>
        <w:tc>
          <w:tcPr>
            <w:tcW w:w="1815" w:type="dxa"/>
            <w:vAlign w:val="center"/>
          </w:tcPr>
          <w:p w14:paraId="66F23C31" w14:textId="77777777" w:rsidR="008F2C98" w:rsidRPr="0054556B" w:rsidRDefault="008F2C98" w:rsidP="008F2C98">
            <w:pPr>
              <w:spacing w:after="0"/>
              <w:jc w:val="center"/>
              <w:rPr>
                <w:sz w:val="16"/>
                <w:szCs w:val="16"/>
                <w:lang w:val="es-ES"/>
              </w:rPr>
            </w:pPr>
            <w:r w:rsidRPr="0054556B">
              <w:rPr>
                <w:sz w:val="16"/>
                <w:szCs w:val="16"/>
                <w:lang w:val="es-ES"/>
              </w:rPr>
              <w:t>8,70.-€</w:t>
            </w:r>
          </w:p>
        </w:tc>
        <w:tc>
          <w:tcPr>
            <w:tcW w:w="1560" w:type="dxa"/>
            <w:vAlign w:val="center"/>
          </w:tcPr>
          <w:p w14:paraId="75FC1850" w14:textId="77777777" w:rsidR="008F2C98" w:rsidRPr="0054556B" w:rsidRDefault="008F2C98" w:rsidP="008F2C98">
            <w:pPr>
              <w:spacing w:after="0"/>
              <w:jc w:val="center"/>
              <w:rPr>
                <w:sz w:val="16"/>
                <w:szCs w:val="16"/>
                <w:lang w:val="es-ES"/>
              </w:rPr>
            </w:pPr>
            <w:r w:rsidRPr="0054556B">
              <w:rPr>
                <w:sz w:val="16"/>
                <w:szCs w:val="16"/>
                <w:lang w:val="es-ES"/>
              </w:rPr>
              <w:t>87,00.-€</w:t>
            </w:r>
          </w:p>
        </w:tc>
        <w:tc>
          <w:tcPr>
            <w:tcW w:w="1842" w:type="dxa"/>
            <w:vAlign w:val="center"/>
          </w:tcPr>
          <w:p w14:paraId="633DA035"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4E3807DD"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20BD15F5" w14:textId="77777777" w:rsidTr="00891629">
        <w:tc>
          <w:tcPr>
            <w:tcW w:w="2752" w:type="dxa"/>
            <w:vAlign w:val="center"/>
          </w:tcPr>
          <w:p w14:paraId="50D3B0BB" w14:textId="77777777" w:rsidR="008F2C98" w:rsidRPr="0054556B" w:rsidRDefault="008F2C98" w:rsidP="008F2C98">
            <w:pPr>
              <w:spacing w:after="0"/>
              <w:jc w:val="center"/>
              <w:rPr>
                <w:sz w:val="16"/>
                <w:szCs w:val="16"/>
                <w:lang w:val="es-ES"/>
              </w:rPr>
            </w:pPr>
            <w:r w:rsidRPr="0054556B">
              <w:rPr>
                <w:sz w:val="16"/>
                <w:szCs w:val="16"/>
                <w:lang w:val="es-ES"/>
              </w:rPr>
              <w:t>VÁLVULA MARIPOSA WAFER PVCJUNTA EPDM CON PALANCA</w:t>
            </w:r>
          </w:p>
        </w:tc>
        <w:tc>
          <w:tcPr>
            <w:tcW w:w="1066" w:type="dxa"/>
            <w:vAlign w:val="center"/>
          </w:tcPr>
          <w:p w14:paraId="642FE0EE" w14:textId="77777777" w:rsidR="008F2C98" w:rsidRPr="0054556B" w:rsidRDefault="008F2C98" w:rsidP="008F2C98">
            <w:pPr>
              <w:spacing w:after="0"/>
              <w:jc w:val="center"/>
              <w:rPr>
                <w:sz w:val="16"/>
                <w:szCs w:val="16"/>
                <w:lang w:val="es-ES"/>
              </w:rPr>
            </w:pPr>
            <w:r w:rsidRPr="0054556B">
              <w:rPr>
                <w:sz w:val="16"/>
                <w:szCs w:val="16"/>
                <w:lang w:val="es-ES"/>
              </w:rPr>
              <w:t>10 unid.</w:t>
            </w:r>
          </w:p>
        </w:tc>
        <w:tc>
          <w:tcPr>
            <w:tcW w:w="1030" w:type="dxa"/>
            <w:vAlign w:val="center"/>
          </w:tcPr>
          <w:p w14:paraId="1BD4F2FD" w14:textId="77777777" w:rsidR="008F2C98" w:rsidRPr="0054556B" w:rsidRDefault="008F2C98" w:rsidP="008F2C98">
            <w:pPr>
              <w:spacing w:after="0"/>
              <w:jc w:val="center"/>
              <w:rPr>
                <w:sz w:val="16"/>
                <w:szCs w:val="16"/>
                <w:lang w:val="es-ES"/>
              </w:rPr>
            </w:pPr>
          </w:p>
        </w:tc>
        <w:tc>
          <w:tcPr>
            <w:tcW w:w="1815" w:type="dxa"/>
            <w:vAlign w:val="center"/>
          </w:tcPr>
          <w:p w14:paraId="537A964C" w14:textId="77777777" w:rsidR="008F2C98" w:rsidRPr="0054556B" w:rsidRDefault="008F2C98" w:rsidP="008F2C98">
            <w:pPr>
              <w:spacing w:after="0"/>
              <w:jc w:val="center"/>
              <w:rPr>
                <w:sz w:val="16"/>
                <w:szCs w:val="16"/>
                <w:lang w:val="es-ES"/>
              </w:rPr>
            </w:pPr>
            <w:r w:rsidRPr="0054556B">
              <w:rPr>
                <w:sz w:val="16"/>
                <w:szCs w:val="16"/>
                <w:lang w:val="es-ES"/>
              </w:rPr>
              <w:t>85,80.-€</w:t>
            </w:r>
          </w:p>
        </w:tc>
        <w:tc>
          <w:tcPr>
            <w:tcW w:w="1560" w:type="dxa"/>
            <w:vAlign w:val="center"/>
          </w:tcPr>
          <w:p w14:paraId="20E4B8E7" w14:textId="77777777" w:rsidR="008F2C98" w:rsidRPr="0054556B" w:rsidRDefault="008F2C98" w:rsidP="008F2C98">
            <w:pPr>
              <w:spacing w:after="0"/>
              <w:jc w:val="center"/>
              <w:rPr>
                <w:sz w:val="16"/>
                <w:szCs w:val="16"/>
                <w:lang w:val="es-ES"/>
              </w:rPr>
            </w:pPr>
            <w:r w:rsidRPr="0054556B">
              <w:rPr>
                <w:sz w:val="16"/>
                <w:szCs w:val="16"/>
                <w:lang w:val="es-ES"/>
              </w:rPr>
              <w:t>858,00.-€</w:t>
            </w:r>
          </w:p>
        </w:tc>
        <w:tc>
          <w:tcPr>
            <w:tcW w:w="1842" w:type="dxa"/>
            <w:vAlign w:val="center"/>
          </w:tcPr>
          <w:p w14:paraId="019640DA" w14:textId="77777777" w:rsidR="008F2C98" w:rsidRPr="0054556B" w:rsidRDefault="008F2C98" w:rsidP="008F2C98">
            <w:pPr>
              <w:spacing w:after="0"/>
              <w:jc w:val="center"/>
              <w:rPr>
                <w:sz w:val="16"/>
                <w:szCs w:val="16"/>
                <w:lang w:val="es-ES"/>
              </w:rPr>
            </w:pPr>
            <w:r w:rsidRPr="0054556B">
              <w:rPr>
                <w:sz w:val="16"/>
                <w:szCs w:val="16"/>
                <w:lang w:val="es-ES"/>
              </w:rPr>
              <w:t>…… .-€</w:t>
            </w:r>
          </w:p>
        </w:tc>
        <w:tc>
          <w:tcPr>
            <w:tcW w:w="1560" w:type="dxa"/>
            <w:vAlign w:val="center"/>
          </w:tcPr>
          <w:p w14:paraId="7C4290E2" w14:textId="77777777" w:rsidR="008F2C98" w:rsidRPr="0054556B" w:rsidRDefault="008F2C98" w:rsidP="008F2C98">
            <w:pPr>
              <w:spacing w:after="0"/>
              <w:jc w:val="center"/>
              <w:rPr>
                <w:sz w:val="16"/>
                <w:szCs w:val="16"/>
                <w:lang w:val="es-ES"/>
              </w:rPr>
            </w:pPr>
            <w:r w:rsidRPr="0054556B">
              <w:rPr>
                <w:sz w:val="16"/>
                <w:szCs w:val="16"/>
                <w:lang w:val="es-ES"/>
              </w:rPr>
              <w:t>…… .-€</w:t>
            </w:r>
          </w:p>
        </w:tc>
      </w:tr>
      <w:tr w:rsidR="008F2C98" w:rsidRPr="0054556B" w14:paraId="169E3B42" w14:textId="77777777" w:rsidTr="00891629">
        <w:tc>
          <w:tcPr>
            <w:tcW w:w="4848" w:type="dxa"/>
            <w:gridSpan w:val="3"/>
            <w:vAlign w:val="center"/>
          </w:tcPr>
          <w:p w14:paraId="11000D95" w14:textId="77777777" w:rsidR="008F2C98" w:rsidRPr="0054556B" w:rsidRDefault="008F2C98" w:rsidP="008F2C98">
            <w:pPr>
              <w:spacing w:after="0"/>
              <w:jc w:val="center"/>
              <w:rPr>
                <w:b/>
                <w:bCs/>
                <w:sz w:val="16"/>
                <w:szCs w:val="16"/>
                <w:lang w:val="es-ES"/>
              </w:rPr>
            </w:pPr>
            <w:proofErr w:type="gramStart"/>
            <w:r w:rsidRPr="0054556B">
              <w:rPr>
                <w:b/>
                <w:bCs/>
                <w:sz w:val="16"/>
                <w:szCs w:val="16"/>
                <w:lang w:val="es-ES"/>
              </w:rPr>
              <w:t>TOTAL</w:t>
            </w:r>
            <w:proofErr w:type="gramEnd"/>
            <w:r w:rsidRPr="0054556B">
              <w:rPr>
                <w:b/>
                <w:bCs/>
                <w:sz w:val="16"/>
                <w:szCs w:val="16"/>
                <w:lang w:val="es-ES"/>
              </w:rPr>
              <w:t xml:space="preserve"> MANO DE OBRA Y SUMINISTRO</w:t>
            </w:r>
          </w:p>
        </w:tc>
        <w:tc>
          <w:tcPr>
            <w:tcW w:w="1815" w:type="dxa"/>
            <w:vAlign w:val="center"/>
          </w:tcPr>
          <w:p w14:paraId="4A15BBBC" w14:textId="77777777" w:rsidR="008F2C98" w:rsidRPr="0054556B" w:rsidRDefault="008F2C98" w:rsidP="008F2C98">
            <w:pPr>
              <w:spacing w:after="0"/>
              <w:jc w:val="center"/>
              <w:rPr>
                <w:b/>
                <w:bCs/>
                <w:sz w:val="16"/>
                <w:szCs w:val="16"/>
                <w:lang w:val="es-ES"/>
              </w:rPr>
            </w:pPr>
            <w:r w:rsidRPr="0054556B">
              <w:rPr>
                <w:b/>
                <w:bCs/>
                <w:sz w:val="16"/>
                <w:szCs w:val="16"/>
                <w:lang w:val="es-ES"/>
              </w:rPr>
              <w:t>-</w:t>
            </w:r>
          </w:p>
        </w:tc>
        <w:tc>
          <w:tcPr>
            <w:tcW w:w="1560" w:type="dxa"/>
            <w:vAlign w:val="center"/>
          </w:tcPr>
          <w:p w14:paraId="3ECFF463" w14:textId="77777777" w:rsidR="008F2C98" w:rsidRPr="0054556B" w:rsidRDefault="008F2C98" w:rsidP="008F2C98">
            <w:pPr>
              <w:spacing w:after="0"/>
              <w:jc w:val="center"/>
              <w:rPr>
                <w:b/>
                <w:bCs/>
                <w:sz w:val="16"/>
                <w:szCs w:val="16"/>
                <w:lang w:val="es-ES"/>
              </w:rPr>
            </w:pPr>
            <w:r w:rsidRPr="0054556B">
              <w:rPr>
                <w:b/>
                <w:bCs/>
                <w:sz w:val="16"/>
                <w:szCs w:val="16"/>
                <w:lang w:val="es-ES"/>
              </w:rPr>
              <w:t>48.743,42.-€</w:t>
            </w:r>
          </w:p>
        </w:tc>
        <w:tc>
          <w:tcPr>
            <w:tcW w:w="1842" w:type="dxa"/>
            <w:vAlign w:val="center"/>
          </w:tcPr>
          <w:p w14:paraId="4ADF52AE" w14:textId="77777777" w:rsidR="008F2C98" w:rsidRPr="0054556B" w:rsidRDefault="008F2C98" w:rsidP="008F2C98">
            <w:pPr>
              <w:spacing w:after="0"/>
              <w:jc w:val="center"/>
              <w:rPr>
                <w:b/>
                <w:bCs/>
                <w:sz w:val="16"/>
                <w:szCs w:val="16"/>
                <w:lang w:val="es-ES"/>
              </w:rPr>
            </w:pPr>
            <w:r w:rsidRPr="0054556B">
              <w:rPr>
                <w:b/>
                <w:bCs/>
                <w:sz w:val="16"/>
                <w:szCs w:val="16"/>
                <w:lang w:val="es-ES"/>
              </w:rPr>
              <w:t>-</w:t>
            </w:r>
          </w:p>
        </w:tc>
        <w:tc>
          <w:tcPr>
            <w:tcW w:w="1560" w:type="dxa"/>
            <w:vAlign w:val="center"/>
          </w:tcPr>
          <w:p w14:paraId="7473B972" w14:textId="77777777" w:rsidR="008F2C98" w:rsidRPr="0054556B" w:rsidRDefault="008F2C98" w:rsidP="008F2C98">
            <w:pPr>
              <w:spacing w:after="0"/>
              <w:jc w:val="center"/>
              <w:rPr>
                <w:b/>
                <w:bCs/>
                <w:sz w:val="16"/>
                <w:szCs w:val="16"/>
                <w:lang w:val="es-ES"/>
              </w:rPr>
            </w:pPr>
            <w:r w:rsidRPr="0054556B">
              <w:rPr>
                <w:b/>
                <w:bCs/>
                <w:sz w:val="16"/>
                <w:szCs w:val="16"/>
                <w:lang w:val="es-ES"/>
              </w:rPr>
              <w:t>…… .-€</w:t>
            </w:r>
          </w:p>
        </w:tc>
      </w:tr>
    </w:tbl>
    <w:p w14:paraId="493B6D4C" w14:textId="77777777" w:rsidR="000D06AB" w:rsidRPr="000D06AB" w:rsidRDefault="000D06AB" w:rsidP="000D06AB">
      <w:pPr>
        <w:spacing w:after="0"/>
        <w:rPr>
          <w:rFonts w:eastAsia="Calibri" w:cs="Times New Roman"/>
          <w:b/>
          <w:bCs/>
          <w:szCs w:val="20"/>
          <w:lang w:val="es-ES"/>
        </w:rPr>
      </w:pPr>
    </w:p>
    <w:p w14:paraId="292DB4F1" w14:textId="77777777" w:rsidR="00E41CFF" w:rsidRDefault="00E41CFF" w:rsidP="004F197D">
      <w:pPr>
        <w:spacing w:after="0"/>
        <w:rPr>
          <w:rFonts w:eastAsia="Times New Roman" w:cs="Times New Roman"/>
          <w:b/>
          <w:spacing w:val="4"/>
          <w:kern w:val="28"/>
          <w:szCs w:val="20"/>
          <w:lang w:val="es-ES" w:eastAsia="es-ES"/>
        </w:rPr>
      </w:pPr>
    </w:p>
    <w:p w14:paraId="3F50985A" w14:textId="55158E92" w:rsidR="004F197D" w:rsidRPr="001C35A0" w:rsidRDefault="004F197D" w:rsidP="004F197D">
      <w:pPr>
        <w:spacing w:after="0"/>
        <w:rPr>
          <w:rFonts w:eastAsia="Times New Roman" w:cs="Times New Roman"/>
          <w:b/>
          <w:spacing w:val="4"/>
          <w:kern w:val="28"/>
          <w:szCs w:val="20"/>
          <w:lang w:val="es-ES" w:eastAsia="es-ES"/>
        </w:rPr>
      </w:pPr>
      <w:r>
        <w:rPr>
          <w:rFonts w:eastAsia="Times New Roman" w:cs="Times New Roman"/>
          <w:b/>
          <w:spacing w:val="4"/>
          <w:kern w:val="28"/>
          <w:szCs w:val="20"/>
          <w:lang w:val="es-ES" w:eastAsia="es-ES"/>
        </w:rPr>
        <w:t xml:space="preserve">2. </w:t>
      </w:r>
      <w:r w:rsidRPr="001C35A0">
        <w:rPr>
          <w:rFonts w:eastAsia="Times New Roman" w:cs="Times New Roman"/>
          <w:b/>
          <w:spacing w:val="4"/>
          <w:kern w:val="28"/>
          <w:szCs w:val="20"/>
          <w:lang w:val="es-ES" w:eastAsia="es-ES"/>
        </w:rPr>
        <w:t>CRITERIOS AMBIENTALES</w:t>
      </w:r>
    </w:p>
    <w:p w14:paraId="2A903E57" w14:textId="77777777" w:rsidR="004F197D" w:rsidRPr="001C35A0" w:rsidRDefault="004F197D" w:rsidP="004F197D">
      <w:pPr>
        <w:spacing w:after="0"/>
        <w:jc w:val="left"/>
        <w:rPr>
          <w:rFonts w:eastAsia="Times New Roman" w:cs="Verdana"/>
          <w:b/>
          <w:bCs/>
          <w:szCs w:val="20"/>
          <w:u w:val="single"/>
          <w:lang w:eastAsia="es-ES"/>
        </w:rPr>
      </w:pPr>
    </w:p>
    <w:p w14:paraId="7AB44C25" w14:textId="4D4D567B" w:rsidR="004F197D" w:rsidRPr="00667E10" w:rsidRDefault="004F197D" w:rsidP="00667E10">
      <w:pPr>
        <w:pStyle w:val="Prrafodelista"/>
        <w:numPr>
          <w:ilvl w:val="1"/>
          <w:numId w:val="25"/>
        </w:numPr>
        <w:spacing w:after="0"/>
        <w:jc w:val="left"/>
        <w:rPr>
          <w:rFonts w:eastAsia="Times New Roman" w:cs="Verdana"/>
          <w:b/>
          <w:bCs/>
          <w:szCs w:val="20"/>
          <w:u w:val="single"/>
          <w:lang w:eastAsia="es-ES"/>
        </w:rPr>
      </w:pPr>
      <w:r w:rsidRPr="00667E10">
        <w:rPr>
          <w:rFonts w:eastAsia="Times New Roman" w:cs="Verdana"/>
          <w:b/>
          <w:bCs/>
          <w:szCs w:val="20"/>
          <w:u w:val="single"/>
          <w:lang w:eastAsia="es-ES"/>
        </w:rPr>
        <w:t xml:space="preserve">Emisiones de los vehículos adscritos al servicio. </w:t>
      </w:r>
    </w:p>
    <w:p w14:paraId="71DA1EA6" w14:textId="77777777" w:rsidR="004F197D" w:rsidRPr="001C35A0" w:rsidRDefault="004F197D" w:rsidP="004F197D">
      <w:pPr>
        <w:spacing w:after="0"/>
        <w:outlineLvl w:val="0"/>
        <w:rPr>
          <w:rFonts w:eastAsia="Times New Roman" w:cs="Verdana"/>
          <w:szCs w:val="20"/>
          <w:lang w:eastAsia="es-ES"/>
        </w:rPr>
      </w:pPr>
    </w:p>
    <w:p w14:paraId="57D6C635" w14:textId="77777777" w:rsidR="004F197D" w:rsidRPr="001C35A0" w:rsidRDefault="004F197D" w:rsidP="004F197D">
      <w:pPr>
        <w:spacing w:after="0"/>
        <w:outlineLvl w:val="0"/>
        <w:rPr>
          <w:rFonts w:eastAsia="Times New Roman" w:cs="Verdana"/>
          <w:szCs w:val="20"/>
          <w:lang w:eastAsia="es-ES"/>
        </w:rPr>
      </w:pPr>
      <w:r w:rsidRPr="001C35A0">
        <w:rPr>
          <w:rFonts w:eastAsia="Times New Roman" w:cs="Verdana"/>
          <w:szCs w:val="20"/>
          <w:lang w:eastAsia="es-ES"/>
        </w:rPr>
        <w:t>CRITERIO AMBIENTAL: Se facilitarán fichas de los vehículos adscritos al servicio y se valorará proporcionalmente de acuerdo con la tabla siguiente:</w:t>
      </w:r>
    </w:p>
    <w:p w14:paraId="657EBB7D" w14:textId="77777777" w:rsidR="004F197D" w:rsidRPr="001C35A0" w:rsidRDefault="004F197D" w:rsidP="004F197D">
      <w:pPr>
        <w:spacing w:after="0"/>
        <w:jc w:val="left"/>
        <w:outlineLvl w:val="0"/>
        <w:rPr>
          <w:rFonts w:eastAsia="Times New Roman" w:cs="Verdana"/>
          <w:b/>
          <w:bCs/>
          <w:szCs w:val="20"/>
          <w:u w:val="single"/>
          <w:lang w:eastAsia="es-ES"/>
        </w:rPr>
      </w:pPr>
    </w:p>
    <w:tbl>
      <w:tblPr>
        <w:tblW w:w="8015"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2591"/>
      </w:tblGrid>
      <w:tr w:rsidR="004F197D" w:rsidRPr="001C35A0" w14:paraId="3C5CFF1A" w14:textId="77777777" w:rsidTr="00276637">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49EB9B40" w14:textId="77777777" w:rsidR="004F197D" w:rsidRPr="001C35A0" w:rsidRDefault="004F197D" w:rsidP="00276637">
            <w:pPr>
              <w:spacing w:after="0"/>
              <w:jc w:val="center"/>
              <w:outlineLvl w:val="0"/>
              <w:rPr>
                <w:rFonts w:eastAsia="Times New Roman" w:cs="Verdana"/>
                <w:b/>
                <w:bCs/>
                <w:sz w:val="16"/>
                <w:szCs w:val="16"/>
                <w:u w:val="single"/>
                <w:lang w:eastAsia="es-ES"/>
              </w:rPr>
            </w:pPr>
            <w:r w:rsidRPr="001C35A0">
              <w:rPr>
                <w:rFonts w:eastAsia="Times New Roman" w:cs="Times New Roman"/>
                <w:b/>
                <w:bCs/>
                <w:color w:val="000000"/>
                <w:sz w:val="16"/>
                <w:szCs w:val="16"/>
              </w:rPr>
              <w:t>CONTROL DE EMISIONES DE ÓXIDOS DE NITRÓGENO (NOX) Y EMISIONES DE PARTÍCULAS (PM)</w:t>
            </w:r>
          </w:p>
        </w:tc>
        <w:tc>
          <w:tcPr>
            <w:tcW w:w="1943" w:type="dxa"/>
            <w:tcBorders>
              <w:top w:val="single" w:sz="4" w:space="0" w:color="auto"/>
            </w:tcBorders>
            <w:shd w:val="clear" w:color="auto" w:fill="BFBFBF"/>
            <w:vAlign w:val="center"/>
          </w:tcPr>
          <w:p w14:paraId="6EAFD537" w14:textId="77777777" w:rsidR="004F197D" w:rsidRPr="001C35A0" w:rsidRDefault="004F197D" w:rsidP="00276637">
            <w:pPr>
              <w:spacing w:after="0"/>
              <w:jc w:val="center"/>
              <w:outlineLvl w:val="0"/>
              <w:rPr>
                <w:rFonts w:eastAsia="Times New Roman" w:cs="Verdana"/>
                <w:b/>
                <w:bCs/>
                <w:sz w:val="16"/>
                <w:szCs w:val="16"/>
                <w:lang w:eastAsia="es-ES"/>
              </w:rPr>
            </w:pPr>
            <w:r w:rsidRPr="001C35A0">
              <w:rPr>
                <w:rFonts w:eastAsia="Times New Roman" w:cs="Verdana"/>
                <w:b/>
                <w:bCs/>
                <w:sz w:val="16"/>
                <w:szCs w:val="16"/>
                <w:lang w:eastAsia="es-ES"/>
              </w:rPr>
              <w:t>Numero vehículos</w:t>
            </w:r>
          </w:p>
        </w:tc>
        <w:tc>
          <w:tcPr>
            <w:tcW w:w="2591" w:type="dxa"/>
            <w:tcBorders>
              <w:top w:val="single" w:sz="4" w:space="0" w:color="auto"/>
            </w:tcBorders>
            <w:shd w:val="pct25" w:color="auto" w:fill="auto"/>
            <w:vAlign w:val="center"/>
          </w:tcPr>
          <w:p w14:paraId="6A939F8E" w14:textId="77777777" w:rsidR="004F197D" w:rsidRPr="001C35A0" w:rsidRDefault="004F197D" w:rsidP="00276637">
            <w:pPr>
              <w:spacing w:after="0"/>
              <w:jc w:val="center"/>
              <w:outlineLvl w:val="0"/>
              <w:rPr>
                <w:rFonts w:eastAsia="Times New Roman" w:cs="Verdana"/>
                <w:b/>
                <w:bCs/>
                <w:sz w:val="16"/>
                <w:szCs w:val="16"/>
                <w:lang w:eastAsia="es-ES"/>
              </w:rPr>
            </w:pPr>
            <w:r w:rsidRPr="001C35A0">
              <w:rPr>
                <w:rFonts w:eastAsia="Times New Roman" w:cs="Verdana"/>
                <w:b/>
                <w:bCs/>
                <w:sz w:val="16"/>
                <w:szCs w:val="16"/>
                <w:lang w:eastAsia="es-ES"/>
              </w:rPr>
              <w:t>(Número vehículos/vehículos totales) *Puntuación</w:t>
            </w:r>
          </w:p>
        </w:tc>
      </w:tr>
      <w:tr w:rsidR="004F197D" w:rsidRPr="001C35A0" w14:paraId="7BDE260C"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6B34D3A" w14:textId="77777777" w:rsidR="004F197D" w:rsidRPr="001C35A0" w:rsidRDefault="004F197D" w:rsidP="00276637">
            <w:pPr>
              <w:spacing w:after="0"/>
              <w:jc w:val="center"/>
              <w:outlineLvl w:val="0"/>
              <w:rPr>
                <w:rFonts w:eastAsia="Times New Roman" w:cs="Verdana"/>
                <w:sz w:val="16"/>
                <w:szCs w:val="16"/>
                <w:lang w:eastAsia="es-ES"/>
              </w:rPr>
            </w:pPr>
            <w:r w:rsidRPr="001C35A0">
              <w:rPr>
                <w:rFonts w:eastAsia="Times New Roman" w:cs="Times New Roman"/>
                <w:color w:val="000000"/>
                <w:sz w:val="16"/>
                <w:szCs w:val="16"/>
              </w:rPr>
              <w:t>Vehículos ADSCRITOS AL SERVICIO con etiqueta ambiental 0</w:t>
            </w:r>
          </w:p>
        </w:tc>
        <w:tc>
          <w:tcPr>
            <w:tcW w:w="1943" w:type="dxa"/>
            <w:vAlign w:val="center"/>
          </w:tcPr>
          <w:p w14:paraId="37A6A088" w14:textId="77777777" w:rsidR="004F197D" w:rsidRPr="001C35A0" w:rsidRDefault="004F197D" w:rsidP="00276637">
            <w:pPr>
              <w:spacing w:after="0"/>
              <w:jc w:val="center"/>
              <w:outlineLvl w:val="0"/>
              <w:rPr>
                <w:rFonts w:eastAsia="Times New Roman" w:cs="Verdana"/>
                <w:sz w:val="16"/>
                <w:szCs w:val="16"/>
                <w:lang w:eastAsia="es-ES"/>
              </w:rPr>
            </w:pPr>
          </w:p>
        </w:tc>
        <w:tc>
          <w:tcPr>
            <w:tcW w:w="2591" w:type="dxa"/>
            <w:vAlign w:val="center"/>
          </w:tcPr>
          <w:p w14:paraId="0E6961EB" w14:textId="77777777" w:rsidR="004F197D" w:rsidRPr="001C35A0" w:rsidRDefault="004F197D" w:rsidP="00276637">
            <w:pPr>
              <w:spacing w:after="0"/>
              <w:jc w:val="center"/>
              <w:outlineLvl w:val="0"/>
              <w:rPr>
                <w:rFonts w:eastAsia="Times New Roman" w:cs="Verdana"/>
                <w:sz w:val="16"/>
                <w:szCs w:val="16"/>
                <w:lang w:eastAsia="es-ES"/>
              </w:rPr>
            </w:pPr>
          </w:p>
        </w:tc>
      </w:tr>
      <w:tr w:rsidR="004F197D" w:rsidRPr="001C35A0" w14:paraId="1FD3C8C9"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466849C" w14:textId="77777777" w:rsidR="004F197D" w:rsidRPr="001C35A0" w:rsidRDefault="004F197D" w:rsidP="00276637">
            <w:pPr>
              <w:spacing w:after="0"/>
              <w:jc w:val="center"/>
              <w:outlineLvl w:val="0"/>
              <w:rPr>
                <w:rFonts w:eastAsia="Times New Roman" w:cs="Times New Roman"/>
                <w:color w:val="000000"/>
                <w:sz w:val="16"/>
                <w:szCs w:val="16"/>
              </w:rPr>
            </w:pPr>
            <w:r w:rsidRPr="001C35A0">
              <w:rPr>
                <w:rFonts w:eastAsia="Times New Roman" w:cs="Times New Roman"/>
                <w:color w:val="000000"/>
                <w:sz w:val="16"/>
                <w:szCs w:val="16"/>
              </w:rPr>
              <w:t>Vehículos ADSCRITOS AL SERVICIO con etiqueta ambiental ECO:</w:t>
            </w:r>
          </w:p>
        </w:tc>
        <w:tc>
          <w:tcPr>
            <w:tcW w:w="1943" w:type="dxa"/>
            <w:vAlign w:val="center"/>
          </w:tcPr>
          <w:p w14:paraId="3BFA1E07" w14:textId="77777777" w:rsidR="004F197D" w:rsidRPr="001C35A0" w:rsidRDefault="004F197D" w:rsidP="00276637">
            <w:pPr>
              <w:spacing w:after="0"/>
              <w:jc w:val="center"/>
              <w:outlineLvl w:val="0"/>
              <w:rPr>
                <w:rFonts w:eastAsia="Times New Roman" w:cs="Verdana"/>
                <w:sz w:val="16"/>
                <w:szCs w:val="16"/>
                <w:lang w:eastAsia="es-ES"/>
              </w:rPr>
            </w:pPr>
          </w:p>
        </w:tc>
        <w:tc>
          <w:tcPr>
            <w:tcW w:w="2591" w:type="dxa"/>
            <w:vAlign w:val="center"/>
          </w:tcPr>
          <w:p w14:paraId="055EC5B8" w14:textId="77777777" w:rsidR="004F197D" w:rsidRPr="001C35A0" w:rsidRDefault="004F197D" w:rsidP="00276637">
            <w:pPr>
              <w:spacing w:after="0"/>
              <w:jc w:val="center"/>
              <w:outlineLvl w:val="0"/>
              <w:rPr>
                <w:rFonts w:eastAsia="Times New Roman" w:cs="Verdana"/>
                <w:sz w:val="16"/>
                <w:szCs w:val="16"/>
                <w:lang w:eastAsia="es-ES"/>
              </w:rPr>
            </w:pPr>
          </w:p>
        </w:tc>
      </w:tr>
      <w:tr w:rsidR="004F197D" w:rsidRPr="001C35A0" w14:paraId="1545E110"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ACA8F8D" w14:textId="77777777" w:rsidR="004F197D" w:rsidRPr="001C35A0" w:rsidRDefault="004F197D" w:rsidP="00276637">
            <w:pPr>
              <w:spacing w:after="0"/>
              <w:jc w:val="center"/>
              <w:outlineLvl w:val="0"/>
              <w:rPr>
                <w:rFonts w:eastAsia="Times New Roman" w:cs="Times New Roman"/>
                <w:color w:val="000000"/>
                <w:sz w:val="16"/>
                <w:szCs w:val="16"/>
              </w:rPr>
            </w:pPr>
            <w:r w:rsidRPr="001C35A0">
              <w:rPr>
                <w:rFonts w:eastAsia="Times New Roman" w:cs="Times New Roman"/>
                <w:color w:val="000000"/>
                <w:sz w:val="16"/>
                <w:szCs w:val="16"/>
              </w:rPr>
              <w:t>Vehículos ADSCRITOS AL SERVICIO con etiqueta ambiental C:</w:t>
            </w:r>
          </w:p>
        </w:tc>
        <w:tc>
          <w:tcPr>
            <w:tcW w:w="1943" w:type="dxa"/>
            <w:vAlign w:val="center"/>
          </w:tcPr>
          <w:p w14:paraId="67F1E777" w14:textId="77777777" w:rsidR="004F197D" w:rsidRPr="001C35A0" w:rsidRDefault="004F197D" w:rsidP="00276637">
            <w:pPr>
              <w:spacing w:after="0"/>
              <w:jc w:val="center"/>
              <w:outlineLvl w:val="0"/>
              <w:rPr>
                <w:rFonts w:eastAsia="Times New Roman" w:cs="Verdana"/>
                <w:sz w:val="16"/>
                <w:szCs w:val="16"/>
                <w:lang w:eastAsia="es-ES"/>
              </w:rPr>
            </w:pPr>
          </w:p>
        </w:tc>
        <w:tc>
          <w:tcPr>
            <w:tcW w:w="2591" w:type="dxa"/>
            <w:vAlign w:val="center"/>
          </w:tcPr>
          <w:p w14:paraId="4649B8DD" w14:textId="77777777" w:rsidR="004F197D" w:rsidRPr="001C35A0" w:rsidRDefault="004F197D" w:rsidP="00276637">
            <w:pPr>
              <w:spacing w:after="0"/>
              <w:jc w:val="center"/>
              <w:outlineLvl w:val="0"/>
              <w:rPr>
                <w:rFonts w:eastAsia="Times New Roman" w:cs="Verdana"/>
                <w:sz w:val="16"/>
                <w:szCs w:val="16"/>
                <w:lang w:eastAsia="es-ES"/>
              </w:rPr>
            </w:pPr>
          </w:p>
        </w:tc>
      </w:tr>
      <w:tr w:rsidR="004F197D" w:rsidRPr="001C35A0" w14:paraId="030E3A38" w14:textId="77777777" w:rsidTr="0027663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4D7D012" w14:textId="77777777" w:rsidR="004F197D" w:rsidRPr="001C35A0" w:rsidRDefault="004F197D" w:rsidP="00276637">
            <w:pPr>
              <w:spacing w:after="0"/>
              <w:jc w:val="center"/>
              <w:outlineLvl w:val="0"/>
              <w:rPr>
                <w:rFonts w:eastAsia="Times New Roman" w:cs="Verdana"/>
                <w:sz w:val="16"/>
                <w:szCs w:val="16"/>
                <w:lang w:eastAsia="es-ES"/>
              </w:rPr>
            </w:pPr>
            <w:r w:rsidRPr="001C35A0">
              <w:rPr>
                <w:rFonts w:eastAsia="Times New Roman" w:cs="Times New Roman"/>
                <w:color w:val="000000"/>
                <w:sz w:val="16"/>
                <w:szCs w:val="16"/>
              </w:rPr>
              <w:t>Vehículos ADSCRITOS AL SERVICIO con etiqueta ambiental B:</w:t>
            </w:r>
          </w:p>
        </w:tc>
        <w:tc>
          <w:tcPr>
            <w:tcW w:w="1943" w:type="dxa"/>
            <w:vAlign w:val="center"/>
          </w:tcPr>
          <w:p w14:paraId="5656114A" w14:textId="77777777" w:rsidR="004F197D" w:rsidRPr="001C35A0" w:rsidRDefault="004F197D" w:rsidP="00276637">
            <w:pPr>
              <w:spacing w:after="0"/>
              <w:jc w:val="center"/>
              <w:outlineLvl w:val="0"/>
              <w:rPr>
                <w:rFonts w:eastAsia="Times New Roman" w:cs="Verdana"/>
                <w:sz w:val="16"/>
                <w:szCs w:val="16"/>
                <w:lang w:eastAsia="es-ES"/>
              </w:rPr>
            </w:pPr>
          </w:p>
        </w:tc>
        <w:tc>
          <w:tcPr>
            <w:tcW w:w="2591" w:type="dxa"/>
            <w:vAlign w:val="center"/>
          </w:tcPr>
          <w:p w14:paraId="3EE21A0D" w14:textId="77777777" w:rsidR="004F197D" w:rsidRPr="001C35A0" w:rsidRDefault="004F197D" w:rsidP="00276637">
            <w:pPr>
              <w:spacing w:after="0"/>
              <w:jc w:val="center"/>
              <w:outlineLvl w:val="0"/>
              <w:rPr>
                <w:rFonts w:eastAsia="Times New Roman" w:cs="Verdana"/>
                <w:sz w:val="16"/>
                <w:szCs w:val="16"/>
                <w:lang w:eastAsia="es-ES"/>
              </w:rPr>
            </w:pPr>
          </w:p>
        </w:tc>
      </w:tr>
      <w:tr w:rsidR="004F197D" w:rsidRPr="001C35A0" w14:paraId="7722FF27" w14:textId="77777777" w:rsidTr="00276637">
        <w:trPr>
          <w:trHeight w:val="655"/>
          <w:jc w:val="center"/>
        </w:trPr>
        <w:tc>
          <w:tcPr>
            <w:tcW w:w="3481" w:type="dxa"/>
            <w:tcBorders>
              <w:top w:val="single" w:sz="4" w:space="0" w:color="auto"/>
              <w:left w:val="single" w:sz="4" w:space="0" w:color="auto"/>
            </w:tcBorders>
            <w:shd w:val="pct25" w:color="auto" w:fill="auto"/>
            <w:vAlign w:val="center"/>
          </w:tcPr>
          <w:p w14:paraId="53DC337C" w14:textId="77777777" w:rsidR="004F197D" w:rsidRPr="001C35A0" w:rsidRDefault="004F197D" w:rsidP="00276637">
            <w:pPr>
              <w:spacing w:after="0"/>
              <w:jc w:val="center"/>
              <w:outlineLvl w:val="0"/>
              <w:rPr>
                <w:rFonts w:eastAsia="Times New Roman" w:cs="Verdana"/>
                <w:sz w:val="16"/>
                <w:szCs w:val="16"/>
                <w:lang w:eastAsia="es-ES"/>
              </w:rPr>
            </w:pPr>
            <w:r w:rsidRPr="001C35A0">
              <w:rPr>
                <w:rFonts w:eastAsia="Times New Roman" w:cs="Verdana"/>
                <w:sz w:val="16"/>
                <w:szCs w:val="16"/>
                <w:lang w:eastAsia="es-ES"/>
              </w:rPr>
              <w:t>Vehículos totales ADSCRITOS AL SERVICIO</w:t>
            </w:r>
          </w:p>
        </w:tc>
        <w:tc>
          <w:tcPr>
            <w:tcW w:w="1943" w:type="dxa"/>
            <w:vAlign w:val="center"/>
          </w:tcPr>
          <w:p w14:paraId="41AFFE48" w14:textId="77777777" w:rsidR="004F197D" w:rsidRPr="001C35A0" w:rsidRDefault="004F197D" w:rsidP="00276637">
            <w:pPr>
              <w:spacing w:after="0"/>
              <w:jc w:val="center"/>
              <w:outlineLvl w:val="0"/>
              <w:rPr>
                <w:rFonts w:eastAsia="Times New Roman" w:cs="Verdana"/>
                <w:sz w:val="16"/>
                <w:szCs w:val="16"/>
                <w:lang w:eastAsia="es-ES"/>
              </w:rPr>
            </w:pPr>
          </w:p>
        </w:tc>
        <w:tc>
          <w:tcPr>
            <w:tcW w:w="2591" w:type="dxa"/>
            <w:vAlign w:val="center"/>
          </w:tcPr>
          <w:p w14:paraId="17BADFA8" w14:textId="77777777" w:rsidR="004F197D" w:rsidRPr="001C35A0" w:rsidRDefault="004F197D" w:rsidP="00276637">
            <w:pPr>
              <w:spacing w:after="0"/>
              <w:jc w:val="center"/>
              <w:outlineLvl w:val="0"/>
              <w:rPr>
                <w:rFonts w:eastAsia="Times New Roman" w:cs="Verdana"/>
                <w:sz w:val="16"/>
                <w:szCs w:val="16"/>
                <w:lang w:eastAsia="es-ES"/>
              </w:rPr>
            </w:pPr>
          </w:p>
        </w:tc>
      </w:tr>
    </w:tbl>
    <w:p w14:paraId="14A3742E" w14:textId="77777777" w:rsidR="004F197D" w:rsidRPr="001C35A0" w:rsidRDefault="004F197D" w:rsidP="004F197D">
      <w:pPr>
        <w:spacing w:after="0"/>
        <w:jc w:val="left"/>
        <w:outlineLvl w:val="0"/>
        <w:rPr>
          <w:rFonts w:eastAsia="Times New Roman" w:cs="Verdana"/>
          <w:b/>
          <w:bCs/>
          <w:szCs w:val="20"/>
          <w:u w:val="single"/>
          <w:lang w:eastAsia="es-ES"/>
        </w:rPr>
      </w:pPr>
    </w:p>
    <w:p w14:paraId="5DACC9AC" w14:textId="77777777" w:rsidR="004F197D" w:rsidRPr="001C35A0" w:rsidRDefault="004F197D" w:rsidP="004F197D">
      <w:pPr>
        <w:spacing w:after="0"/>
        <w:jc w:val="left"/>
        <w:outlineLvl w:val="0"/>
        <w:rPr>
          <w:rFonts w:eastAsia="Times New Roman" w:cs="Verdana"/>
          <w:szCs w:val="20"/>
          <w:lang w:eastAsia="es-ES"/>
        </w:rPr>
      </w:pPr>
      <w:r w:rsidRPr="001C35A0">
        <w:rPr>
          <w:rFonts w:eastAsia="Times New Roman" w:cs="Verdana"/>
          <w:szCs w:val="20"/>
          <w:lang w:eastAsia="es-ES"/>
        </w:rPr>
        <w:t>Distintivos:</w:t>
      </w:r>
    </w:p>
    <w:p w14:paraId="48C1B7D5" w14:textId="77777777" w:rsidR="004F197D" w:rsidRPr="001C35A0" w:rsidRDefault="004F197D" w:rsidP="004F197D">
      <w:pPr>
        <w:spacing w:after="0"/>
        <w:jc w:val="center"/>
        <w:outlineLvl w:val="0"/>
        <w:rPr>
          <w:rFonts w:eastAsia="Times New Roman" w:cs="Verdana"/>
          <w:b/>
          <w:bCs/>
          <w:szCs w:val="20"/>
          <w:u w:val="single"/>
          <w:lang w:eastAsia="es-ES"/>
        </w:rPr>
      </w:pPr>
      <w:r w:rsidRPr="001C35A0">
        <w:rPr>
          <w:rFonts w:ascii="Times New Roman" w:eastAsia="Times New Roman" w:hAnsi="Times New Roman" w:cs="Times New Roman"/>
          <w:noProof/>
          <w:sz w:val="24"/>
          <w:szCs w:val="24"/>
          <w:lang w:val="ca-ES" w:eastAsia="es-ES"/>
        </w:rPr>
        <w:drawing>
          <wp:inline distT="0" distB="0" distL="0" distR="0" wp14:anchorId="299A68B9" wp14:editId="23B04B2A">
            <wp:extent cx="4655820" cy="1173480"/>
            <wp:effectExtent l="0" t="0" r="0" b="0"/>
            <wp:docPr id="4" name="Imagen 2" descr="http://www.evarm.com/wp-content/uploads/2019/07/Distintivos-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varm.com/wp-content/uploads/2019/07/Distintivos-DG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1173480"/>
                    </a:xfrm>
                    <a:prstGeom prst="rect">
                      <a:avLst/>
                    </a:prstGeom>
                    <a:noFill/>
                    <a:ln>
                      <a:noFill/>
                    </a:ln>
                  </pic:spPr>
                </pic:pic>
              </a:graphicData>
            </a:graphic>
          </wp:inline>
        </w:drawing>
      </w:r>
    </w:p>
    <w:p w14:paraId="4AB632E1" w14:textId="77777777" w:rsidR="004F197D" w:rsidRPr="001C35A0" w:rsidRDefault="004F197D" w:rsidP="004F197D">
      <w:pPr>
        <w:overflowPunct w:val="0"/>
        <w:autoSpaceDE w:val="0"/>
        <w:autoSpaceDN w:val="0"/>
        <w:adjustRightInd w:val="0"/>
        <w:spacing w:after="0"/>
        <w:textAlignment w:val="baseline"/>
        <w:rPr>
          <w:rFonts w:eastAsia="Times New Roman" w:cs="Times New Roman"/>
          <w:b/>
          <w:bCs/>
          <w:szCs w:val="20"/>
          <w:lang w:eastAsia="es-ES"/>
        </w:rPr>
      </w:pPr>
      <w:r w:rsidRPr="001C35A0">
        <w:rPr>
          <w:rFonts w:eastAsia="Times New Roman" w:cs="Times New Roman"/>
          <w:b/>
          <w:bCs/>
          <w:szCs w:val="20"/>
          <w:lang w:eastAsia="es-ES"/>
        </w:rPr>
        <w:t>Junto con la oferta, se deberá indicar la tipología de vehículos destinados al servicio, junto con los números de matrícula y documentación correspondiente. En caso de no presentar la documentación, se considerará la oferta con 0 puntos, independientemente de la casilla indicada.</w:t>
      </w:r>
    </w:p>
    <w:p w14:paraId="4ACACD09" w14:textId="77777777" w:rsidR="004F197D" w:rsidRPr="001C35A0" w:rsidRDefault="004F197D" w:rsidP="004F197D">
      <w:pPr>
        <w:spacing w:after="0"/>
        <w:outlineLvl w:val="0"/>
        <w:rPr>
          <w:rFonts w:eastAsia="Times New Roman" w:cs="Verdana"/>
          <w:b/>
          <w:bCs/>
          <w:szCs w:val="20"/>
          <w:u w:val="single"/>
          <w:lang w:eastAsia="es-ES"/>
        </w:rPr>
      </w:pPr>
    </w:p>
    <w:p w14:paraId="6128B04E" w14:textId="77777777" w:rsidR="004F197D" w:rsidRPr="001C35A0" w:rsidRDefault="004F197D" w:rsidP="004F197D">
      <w:pPr>
        <w:spacing w:after="0"/>
        <w:outlineLvl w:val="0"/>
        <w:rPr>
          <w:rFonts w:eastAsia="Times New Roman" w:cs="Verdana"/>
          <w:b/>
          <w:bCs/>
          <w:szCs w:val="20"/>
          <w:u w:val="single"/>
          <w:lang w:eastAsia="es-ES"/>
        </w:rPr>
      </w:pPr>
      <w:r w:rsidRPr="001C35A0">
        <w:rPr>
          <w:rFonts w:eastAsia="Times New Roman" w:cs="Verdana"/>
          <w:b/>
          <w:bCs/>
          <w:szCs w:val="20"/>
          <w:u w:val="single"/>
          <w:lang w:eastAsia="es-ES"/>
        </w:rPr>
        <w:t xml:space="preserve">*** IMPORTANTE***** LOS VEHICULOS A LOS QUE SE HAGA REFERENCIA EN ESTE APARTADO SERAN LOS QUE LA EMPRESA LICITADORA TENGA PREVISTO ADSCRIBIR AL SERVICIO, Y SERAN UTILIZADOS DE HOMOGENEAMENTE A LO LARGO DE LA PRESTACIÓN DEL SERVICIO </w:t>
      </w:r>
    </w:p>
    <w:p w14:paraId="71007899" w14:textId="77777777" w:rsidR="004F197D" w:rsidRPr="001C35A0" w:rsidRDefault="004F197D" w:rsidP="004F197D">
      <w:pPr>
        <w:overflowPunct w:val="0"/>
        <w:autoSpaceDE w:val="0"/>
        <w:autoSpaceDN w:val="0"/>
        <w:adjustRightInd w:val="0"/>
        <w:spacing w:after="0"/>
        <w:textAlignment w:val="baseline"/>
        <w:rPr>
          <w:rFonts w:eastAsia="Times New Roman" w:cs="Times New Roman"/>
          <w:sz w:val="16"/>
          <w:szCs w:val="16"/>
          <w:lang w:eastAsia="es-ES"/>
        </w:rPr>
      </w:pPr>
    </w:p>
    <w:p w14:paraId="3A1F84BC" w14:textId="77777777" w:rsidR="004F197D" w:rsidRPr="001C35A0" w:rsidRDefault="004F197D" w:rsidP="004F197D">
      <w:pPr>
        <w:overflowPunct w:val="0"/>
        <w:autoSpaceDE w:val="0"/>
        <w:autoSpaceDN w:val="0"/>
        <w:adjustRightInd w:val="0"/>
        <w:spacing w:after="0"/>
        <w:textAlignment w:val="baseline"/>
        <w:rPr>
          <w:rFonts w:eastAsia="Times New Roman" w:cs="Times New Roman"/>
          <w:sz w:val="16"/>
          <w:szCs w:val="16"/>
          <w:lang w:eastAsia="es-ES"/>
        </w:rPr>
      </w:pPr>
    </w:p>
    <w:p w14:paraId="3837975B" w14:textId="23AB0CA1" w:rsidR="004F197D" w:rsidRPr="001C35A0" w:rsidRDefault="004F197D" w:rsidP="005A488C">
      <w:pPr>
        <w:overflowPunct w:val="0"/>
        <w:autoSpaceDE w:val="0"/>
        <w:autoSpaceDN w:val="0"/>
        <w:adjustRightInd w:val="0"/>
        <w:spacing w:after="0"/>
        <w:textAlignment w:val="baseline"/>
        <w:rPr>
          <w:rFonts w:eastAsia="Times New Roman" w:cs="Times New Roman"/>
          <w:szCs w:val="24"/>
          <w:lang w:eastAsia="es-ES"/>
        </w:rPr>
      </w:pPr>
      <w:r w:rsidRPr="001C35A0">
        <w:rPr>
          <w:rFonts w:eastAsia="Times New Roman" w:cs="Times New Roman"/>
          <w:sz w:val="16"/>
          <w:szCs w:val="16"/>
          <w:lang w:eastAsia="es-ES"/>
        </w:rPr>
        <w:t xml:space="preserve">Durante la ejecución del contrato, no se admitirán vehículos no indicados en este apartado. En caso de ser necesaria la substitución de </w:t>
      </w:r>
      <w:proofErr w:type="gramStart"/>
      <w:r w:rsidRPr="001C35A0">
        <w:rPr>
          <w:rFonts w:eastAsia="Times New Roman" w:cs="Times New Roman"/>
          <w:sz w:val="16"/>
          <w:szCs w:val="16"/>
          <w:lang w:eastAsia="es-ES"/>
        </w:rPr>
        <w:t>los mismos</w:t>
      </w:r>
      <w:proofErr w:type="gramEnd"/>
      <w:r w:rsidRPr="001C35A0">
        <w:rPr>
          <w:rFonts w:eastAsia="Times New Roman" w:cs="Times New Roman"/>
          <w:sz w:val="16"/>
          <w:szCs w:val="16"/>
          <w:lang w:eastAsia="es-ES"/>
        </w:rPr>
        <w:t xml:space="preserve">, los nuevos deberán de disponer de las mismas características que los ofertados, con la previa aceptación de TERSA. </w:t>
      </w:r>
    </w:p>
    <w:p w14:paraId="47B6489D" w14:textId="77777777" w:rsidR="004F197D" w:rsidRPr="001C35A0" w:rsidRDefault="004F197D" w:rsidP="004F197D">
      <w:pPr>
        <w:spacing w:after="0" w:line="276" w:lineRule="auto"/>
        <w:rPr>
          <w:rFonts w:eastAsia="Times New Roman" w:cs="Times New Roman"/>
          <w:szCs w:val="24"/>
          <w:lang w:eastAsia="es-ES"/>
        </w:rPr>
      </w:pPr>
    </w:p>
    <w:p w14:paraId="44CBA505" w14:textId="77777777" w:rsidR="00E7514B" w:rsidRDefault="00E7514B">
      <w:pPr>
        <w:spacing w:after="0"/>
        <w:jc w:val="left"/>
        <w:rPr>
          <w:rFonts w:eastAsia="Times New Roman" w:cs="Times New Roman"/>
          <w:b/>
          <w:spacing w:val="4"/>
          <w:kern w:val="28"/>
          <w:szCs w:val="20"/>
          <w:lang w:val="es-ES" w:eastAsia="es-ES"/>
        </w:rPr>
      </w:pPr>
      <w:r>
        <w:rPr>
          <w:rFonts w:eastAsia="Times New Roman" w:cs="Times New Roman"/>
          <w:b/>
          <w:spacing w:val="4"/>
          <w:kern w:val="28"/>
          <w:szCs w:val="20"/>
          <w:lang w:val="es-ES" w:eastAsia="es-ES"/>
        </w:rPr>
        <w:br w:type="page"/>
      </w:r>
    </w:p>
    <w:p w14:paraId="74F5161A" w14:textId="5A916A9E" w:rsidR="005A488C" w:rsidRDefault="005A488C" w:rsidP="005A488C">
      <w:pPr>
        <w:spacing w:after="0"/>
        <w:rPr>
          <w:rFonts w:eastAsia="Times New Roman" w:cs="Times New Roman"/>
          <w:b/>
          <w:spacing w:val="4"/>
          <w:kern w:val="28"/>
          <w:szCs w:val="20"/>
          <w:lang w:val="es-ES" w:eastAsia="es-ES"/>
        </w:rPr>
      </w:pPr>
      <w:r>
        <w:rPr>
          <w:rFonts w:eastAsia="Times New Roman" w:cs="Times New Roman"/>
          <w:b/>
          <w:spacing w:val="4"/>
          <w:kern w:val="28"/>
          <w:szCs w:val="20"/>
          <w:lang w:val="es-ES" w:eastAsia="es-ES"/>
        </w:rPr>
        <w:lastRenderedPageBreak/>
        <w:t xml:space="preserve">3. </w:t>
      </w:r>
      <w:r w:rsidR="00E7514B">
        <w:rPr>
          <w:rFonts w:eastAsia="Times New Roman" w:cs="Times New Roman"/>
          <w:b/>
          <w:spacing w:val="4"/>
          <w:kern w:val="28"/>
          <w:szCs w:val="20"/>
          <w:lang w:val="es-ES" w:eastAsia="es-ES"/>
        </w:rPr>
        <w:t>CRITERIO SOCIAL:</w:t>
      </w:r>
    </w:p>
    <w:p w14:paraId="71FB4D82" w14:textId="77777777" w:rsidR="00E7514B" w:rsidRDefault="00E7514B" w:rsidP="005A488C">
      <w:pPr>
        <w:spacing w:after="0"/>
        <w:rPr>
          <w:rFonts w:eastAsia="Times New Roman" w:cs="Times New Roman"/>
          <w:b/>
          <w:spacing w:val="4"/>
          <w:kern w:val="28"/>
          <w:szCs w:val="20"/>
          <w:lang w:val="es-ES" w:eastAsia="es-ES"/>
        </w:rPr>
      </w:pPr>
    </w:p>
    <w:p w14:paraId="5AB3D3A1" w14:textId="0CAC691E" w:rsidR="00E7514B" w:rsidRPr="001F2054" w:rsidRDefault="00F630A5" w:rsidP="00F630A5">
      <w:pPr>
        <w:pStyle w:val="Prrafodelista"/>
        <w:numPr>
          <w:ilvl w:val="1"/>
          <w:numId w:val="11"/>
        </w:numPr>
        <w:spacing w:after="0"/>
        <w:rPr>
          <w:rFonts w:eastAsia="Times New Roman" w:cs="Times New Roman"/>
          <w:b/>
          <w:spacing w:val="4"/>
          <w:kern w:val="28"/>
          <w:szCs w:val="20"/>
          <w:u w:val="single"/>
          <w:lang w:val="es-ES" w:eastAsia="es-ES"/>
        </w:rPr>
      </w:pPr>
      <w:r w:rsidRPr="001F2054">
        <w:rPr>
          <w:rFonts w:eastAsia="Times New Roman" w:cs="Times New Roman"/>
          <w:b/>
          <w:spacing w:val="4"/>
          <w:kern w:val="28"/>
          <w:szCs w:val="20"/>
          <w:u w:val="single"/>
          <w:lang w:val="es-ES" w:eastAsia="es-ES"/>
        </w:rPr>
        <w:t xml:space="preserve">Contratación indefinida </w:t>
      </w:r>
      <w:r w:rsidR="001F2054" w:rsidRPr="001F2054">
        <w:rPr>
          <w:rFonts w:eastAsia="Times New Roman" w:cs="Times New Roman"/>
          <w:b/>
          <w:spacing w:val="4"/>
          <w:kern w:val="28"/>
          <w:szCs w:val="20"/>
          <w:u w:val="single"/>
          <w:lang w:val="es-ES" w:eastAsia="es-ES"/>
        </w:rPr>
        <w:t>de las personas trabajadoras adscritas en la ejecución del contrato:</w:t>
      </w:r>
    </w:p>
    <w:p w14:paraId="4FBA7DB8" w14:textId="4677DF77" w:rsidR="00E7514B" w:rsidRDefault="00E7514B" w:rsidP="005A488C">
      <w:pPr>
        <w:spacing w:after="0"/>
        <w:rPr>
          <w:rFonts w:eastAsia="Times New Roman" w:cs="Times New Roman"/>
          <w:b/>
          <w:spacing w:val="4"/>
          <w:kern w:val="28"/>
          <w:szCs w:val="20"/>
          <w:lang w:val="es-ES" w:eastAsia="es-ES"/>
        </w:rPr>
      </w:pPr>
    </w:p>
    <w:tbl>
      <w:tblPr>
        <w:tblStyle w:val="Tablaconcuadrcula3"/>
        <w:tblW w:w="0" w:type="auto"/>
        <w:jc w:val="center"/>
        <w:tblLook w:val="04A0" w:firstRow="1" w:lastRow="0" w:firstColumn="1" w:lastColumn="0" w:noHBand="0" w:noVBand="1"/>
      </w:tblPr>
      <w:tblGrid>
        <w:gridCol w:w="4251"/>
        <w:gridCol w:w="1985"/>
      </w:tblGrid>
      <w:tr w:rsidR="00C906B7" w:rsidRPr="001C3ADE" w14:paraId="4B680E6D" w14:textId="77777777" w:rsidTr="00891629">
        <w:trPr>
          <w:jc w:val="center"/>
        </w:trPr>
        <w:tc>
          <w:tcPr>
            <w:tcW w:w="4251" w:type="dxa"/>
            <w:shd w:val="clear" w:color="auto" w:fill="D9D9D9"/>
          </w:tcPr>
          <w:p w14:paraId="585B79D4" w14:textId="77777777" w:rsidR="00C906B7" w:rsidRPr="001C3ADE" w:rsidRDefault="00C906B7" w:rsidP="00891629">
            <w:pPr>
              <w:autoSpaceDE w:val="0"/>
              <w:autoSpaceDN w:val="0"/>
              <w:adjustRightInd w:val="0"/>
              <w:spacing w:after="0"/>
              <w:jc w:val="center"/>
              <w:rPr>
                <w:rFonts w:cs="Verdana"/>
                <w:b/>
                <w:bCs/>
                <w:sz w:val="16"/>
                <w:szCs w:val="16"/>
                <w:lang w:val="es-ES"/>
              </w:rPr>
            </w:pPr>
            <w:r w:rsidRPr="001C3ADE">
              <w:rPr>
                <w:rFonts w:cs="Verdana"/>
                <w:b/>
                <w:bCs/>
                <w:sz w:val="16"/>
                <w:szCs w:val="16"/>
                <w:lang w:val="es-ES"/>
              </w:rPr>
              <w:t xml:space="preserve">CONCEPTO </w:t>
            </w:r>
          </w:p>
        </w:tc>
        <w:tc>
          <w:tcPr>
            <w:tcW w:w="1985" w:type="dxa"/>
            <w:shd w:val="clear" w:color="auto" w:fill="D9D9D9"/>
          </w:tcPr>
          <w:p w14:paraId="485DA3F7" w14:textId="77777777" w:rsidR="00C906B7" w:rsidRPr="001C3ADE" w:rsidRDefault="00C906B7" w:rsidP="00891629">
            <w:pPr>
              <w:autoSpaceDE w:val="0"/>
              <w:autoSpaceDN w:val="0"/>
              <w:adjustRightInd w:val="0"/>
              <w:spacing w:after="0"/>
              <w:jc w:val="center"/>
              <w:rPr>
                <w:rFonts w:cs="Verdana"/>
                <w:b/>
                <w:bCs/>
                <w:sz w:val="16"/>
                <w:szCs w:val="16"/>
                <w:lang w:val="es-ES"/>
              </w:rPr>
            </w:pPr>
            <w:r w:rsidRPr="001C3ADE">
              <w:rPr>
                <w:rFonts w:cs="Verdana"/>
                <w:b/>
                <w:bCs/>
                <w:sz w:val="16"/>
                <w:szCs w:val="16"/>
                <w:lang w:val="es-ES"/>
              </w:rPr>
              <w:t>PORCENTAJE</w:t>
            </w:r>
          </w:p>
        </w:tc>
      </w:tr>
      <w:tr w:rsidR="00C906B7" w:rsidRPr="001C3ADE" w14:paraId="7C51BB81" w14:textId="77777777" w:rsidTr="00891629">
        <w:trPr>
          <w:jc w:val="center"/>
        </w:trPr>
        <w:tc>
          <w:tcPr>
            <w:tcW w:w="4251" w:type="dxa"/>
          </w:tcPr>
          <w:p w14:paraId="71FE4150" w14:textId="77777777" w:rsidR="00C906B7" w:rsidRPr="001C3ADE" w:rsidRDefault="00C906B7" w:rsidP="00891629">
            <w:pPr>
              <w:autoSpaceDE w:val="0"/>
              <w:autoSpaceDN w:val="0"/>
              <w:adjustRightInd w:val="0"/>
              <w:spacing w:after="0"/>
              <w:rPr>
                <w:rFonts w:cs="Verdana"/>
                <w:sz w:val="16"/>
                <w:szCs w:val="16"/>
                <w:lang w:val="es-ES"/>
              </w:rPr>
            </w:pPr>
            <w:r w:rsidRPr="001C3ADE">
              <w:rPr>
                <w:rFonts w:cs="Verdana"/>
                <w:sz w:val="16"/>
                <w:szCs w:val="16"/>
                <w:lang w:val="es-ES"/>
              </w:rPr>
              <w:t>Porcentaje de personas con contratación indefinida del total de personas adscritas en la ejecución del contrato</w:t>
            </w:r>
          </w:p>
        </w:tc>
        <w:tc>
          <w:tcPr>
            <w:tcW w:w="1985" w:type="dxa"/>
          </w:tcPr>
          <w:p w14:paraId="421C9279" w14:textId="77777777" w:rsidR="00C906B7" w:rsidRPr="001C3ADE" w:rsidRDefault="00C906B7" w:rsidP="00891629">
            <w:pPr>
              <w:autoSpaceDE w:val="0"/>
              <w:autoSpaceDN w:val="0"/>
              <w:adjustRightInd w:val="0"/>
              <w:spacing w:after="0"/>
              <w:jc w:val="center"/>
              <w:rPr>
                <w:rFonts w:cs="Verdana"/>
                <w:sz w:val="16"/>
                <w:szCs w:val="16"/>
                <w:lang w:val="es-ES"/>
              </w:rPr>
            </w:pPr>
          </w:p>
          <w:p w14:paraId="5D2C01E6" w14:textId="77777777" w:rsidR="00C906B7" w:rsidRPr="001C3ADE" w:rsidRDefault="00C906B7" w:rsidP="00891629">
            <w:pPr>
              <w:autoSpaceDE w:val="0"/>
              <w:autoSpaceDN w:val="0"/>
              <w:adjustRightInd w:val="0"/>
              <w:spacing w:after="0"/>
              <w:jc w:val="center"/>
              <w:rPr>
                <w:rFonts w:cs="Verdana"/>
                <w:sz w:val="16"/>
                <w:szCs w:val="16"/>
                <w:lang w:val="es-ES"/>
              </w:rPr>
            </w:pPr>
            <w:r>
              <w:rPr>
                <w:rFonts w:cs="Verdana"/>
                <w:sz w:val="16"/>
                <w:szCs w:val="16"/>
                <w:lang w:val="es-ES"/>
              </w:rPr>
              <w:t>… %</w:t>
            </w:r>
          </w:p>
        </w:tc>
      </w:tr>
    </w:tbl>
    <w:p w14:paraId="669333BB" w14:textId="77777777" w:rsidR="00C906B7" w:rsidRPr="001C3ADE" w:rsidRDefault="00C906B7" w:rsidP="00C906B7">
      <w:pPr>
        <w:pStyle w:val="Prrafodelista"/>
        <w:spacing w:after="0"/>
        <w:ind w:left="1080"/>
        <w:jc w:val="left"/>
        <w:textAlignment w:val="baseline"/>
        <w:rPr>
          <w:rFonts w:eastAsia="Times New Roman" w:cs="Times New Roman"/>
          <w:b/>
          <w:szCs w:val="20"/>
          <w:lang w:val="ca-ES" w:eastAsia="es-ES"/>
        </w:rPr>
      </w:pPr>
    </w:p>
    <w:p w14:paraId="38346E1E" w14:textId="77777777" w:rsidR="00C906B7" w:rsidRPr="001C3ADE" w:rsidRDefault="00C906B7" w:rsidP="00C906B7">
      <w:pPr>
        <w:overflowPunct w:val="0"/>
        <w:autoSpaceDE w:val="0"/>
        <w:autoSpaceDN w:val="0"/>
        <w:adjustRightInd w:val="0"/>
        <w:spacing w:after="0"/>
        <w:textAlignment w:val="baseline"/>
        <w:rPr>
          <w:rFonts w:eastAsia="Times New Roman" w:cs="Arial"/>
          <w:b/>
          <w:spacing w:val="4"/>
          <w:kern w:val="28"/>
          <w:szCs w:val="24"/>
          <w:lang w:val="ca-ES" w:eastAsia="es-ES"/>
        </w:rPr>
      </w:pPr>
      <w:r w:rsidRPr="001C3ADE">
        <w:rPr>
          <w:rFonts w:eastAsia="Times New Roman" w:cs="Courier"/>
          <w:b/>
          <w:szCs w:val="20"/>
          <w:lang w:eastAsia="es-ES"/>
        </w:rPr>
        <w:t>Deberá acompañarse de un listado del personal nominativo adscrito al servicio. Las ofertas que no aporten ningún porcentaje ni listado de personal obtendrán 0 puntos, independientemente de lo indicado en porcentaje.</w:t>
      </w:r>
    </w:p>
    <w:p w14:paraId="4E713EED" w14:textId="77777777" w:rsidR="00C906B7" w:rsidRDefault="00C906B7" w:rsidP="00C906B7">
      <w:pPr>
        <w:overflowPunct w:val="0"/>
        <w:autoSpaceDE w:val="0"/>
        <w:autoSpaceDN w:val="0"/>
        <w:adjustRightInd w:val="0"/>
        <w:spacing w:after="0"/>
        <w:textAlignment w:val="baseline"/>
        <w:rPr>
          <w:rFonts w:eastAsia="Times New Roman" w:cs="Courier"/>
          <w:bCs/>
          <w:szCs w:val="20"/>
          <w:lang w:eastAsia="es-ES"/>
        </w:rPr>
      </w:pPr>
    </w:p>
    <w:p w14:paraId="6987F59E" w14:textId="77777777" w:rsidR="00C906B7" w:rsidRPr="0062414C" w:rsidRDefault="00C906B7" w:rsidP="00C906B7">
      <w:pPr>
        <w:overflowPunct w:val="0"/>
        <w:autoSpaceDE w:val="0"/>
        <w:autoSpaceDN w:val="0"/>
        <w:adjustRightInd w:val="0"/>
        <w:spacing w:after="0"/>
        <w:textAlignment w:val="baseline"/>
        <w:rPr>
          <w:rFonts w:eastAsia="Times New Roman" w:cs="Courier"/>
          <w:bCs/>
          <w:i/>
          <w:iCs/>
          <w:szCs w:val="20"/>
          <w:lang w:eastAsia="es-ES"/>
        </w:rPr>
      </w:pPr>
      <w:r w:rsidRPr="0062414C">
        <w:rPr>
          <w:rFonts w:eastAsia="Times New Roman" w:cs="Courier"/>
          <w:bCs/>
          <w:i/>
          <w:iCs/>
          <w:szCs w:val="20"/>
          <w:lang w:eastAsia="es-ES"/>
        </w:rPr>
        <w:t>Personal adscrito al contrato:</w:t>
      </w:r>
    </w:p>
    <w:p w14:paraId="1FE6A157" w14:textId="77777777" w:rsidR="00C906B7" w:rsidRPr="0062414C" w:rsidRDefault="00C906B7" w:rsidP="00C906B7">
      <w:pPr>
        <w:overflowPunct w:val="0"/>
        <w:autoSpaceDE w:val="0"/>
        <w:autoSpaceDN w:val="0"/>
        <w:adjustRightInd w:val="0"/>
        <w:spacing w:after="0"/>
        <w:textAlignment w:val="baseline"/>
        <w:rPr>
          <w:rFonts w:eastAsia="Times New Roman" w:cs="Courier"/>
          <w:bCs/>
          <w:i/>
          <w:iCs/>
          <w:szCs w:val="20"/>
          <w:lang w:eastAsia="es-ES"/>
        </w:rPr>
      </w:pPr>
    </w:p>
    <w:p w14:paraId="6DC85281" w14:textId="77777777" w:rsidR="00C906B7" w:rsidRPr="0062414C" w:rsidRDefault="00C906B7" w:rsidP="00C906B7">
      <w:pPr>
        <w:pStyle w:val="Sangradetextonormal"/>
        <w:numPr>
          <w:ilvl w:val="6"/>
          <w:numId w:val="26"/>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39121F24" w14:textId="77777777" w:rsidR="00C906B7" w:rsidRPr="0062414C" w:rsidRDefault="00C906B7" w:rsidP="00C906B7">
      <w:pPr>
        <w:pStyle w:val="Sangradetextonormal"/>
        <w:numPr>
          <w:ilvl w:val="6"/>
          <w:numId w:val="26"/>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074180B9" w14:textId="77777777" w:rsidR="00C906B7" w:rsidRPr="0062414C" w:rsidRDefault="00C906B7" w:rsidP="00C906B7">
      <w:pPr>
        <w:pStyle w:val="Sangradetextonormal"/>
        <w:numPr>
          <w:ilvl w:val="6"/>
          <w:numId w:val="26"/>
        </w:numPr>
        <w:overflowPunct w:val="0"/>
        <w:autoSpaceDE w:val="0"/>
        <w:autoSpaceDN w:val="0"/>
        <w:adjustRightInd w:val="0"/>
        <w:ind w:left="0" w:firstLine="0"/>
        <w:rPr>
          <w:rFonts w:ascii="Verdana" w:hAnsi="Verdana" w:cs="Arial"/>
          <w:i/>
          <w:iCs/>
          <w:color w:val="000000"/>
        </w:rPr>
      </w:pPr>
      <w:r w:rsidRPr="0062414C">
        <w:rPr>
          <w:rFonts w:ascii="Verdana" w:hAnsi="Verdana" w:cs="Arial"/>
          <w:i/>
          <w:iCs/>
          <w:color w:val="000000"/>
        </w:rPr>
        <w:t>...</w:t>
      </w:r>
    </w:p>
    <w:p w14:paraId="6DB77348" w14:textId="77777777" w:rsidR="00C906B7" w:rsidRDefault="00C906B7" w:rsidP="005A488C">
      <w:pPr>
        <w:spacing w:after="0"/>
        <w:rPr>
          <w:rFonts w:eastAsia="Times New Roman" w:cs="Times New Roman"/>
          <w:b/>
          <w:spacing w:val="4"/>
          <w:kern w:val="28"/>
          <w:szCs w:val="20"/>
          <w:lang w:val="es-ES" w:eastAsia="es-ES"/>
        </w:rPr>
      </w:pPr>
    </w:p>
    <w:p w14:paraId="3726F744" w14:textId="1D7CDF5B" w:rsidR="00E7514B" w:rsidRDefault="00E7514B" w:rsidP="005A488C">
      <w:pPr>
        <w:spacing w:after="0"/>
        <w:rPr>
          <w:rFonts w:eastAsia="Times New Roman" w:cs="Times New Roman"/>
          <w:b/>
          <w:spacing w:val="4"/>
          <w:kern w:val="28"/>
          <w:szCs w:val="20"/>
          <w:lang w:val="es-ES" w:eastAsia="es-ES"/>
        </w:rPr>
      </w:pPr>
      <w:r>
        <w:rPr>
          <w:rFonts w:eastAsia="Times New Roman" w:cs="Times New Roman"/>
          <w:b/>
          <w:spacing w:val="4"/>
          <w:kern w:val="28"/>
          <w:szCs w:val="20"/>
          <w:lang w:val="es-ES" w:eastAsia="es-ES"/>
        </w:rPr>
        <w:t>4. MEJORAS:</w:t>
      </w:r>
    </w:p>
    <w:p w14:paraId="5E704499" w14:textId="77777777" w:rsidR="00E7514B" w:rsidRDefault="00E7514B" w:rsidP="005A488C">
      <w:pPr>
        <w:spacing w:after="0"/>
        <w:rPr>
          <w:rFonts w:eastAsia="Times New Roman" w:cs="Times New Roman"/>
          <w:b/>
          <w:spacing w:val="4"/>
          <w:kern w:val="28"/>
          <w:szCs w:val="20"/>
          <w:lang w:val="es-ES" w:eastAsia="es-ES"/>
        </w:rPr>
      </w:pPr>
    </w:p>
    <w:p w14:paraId="10187AD5" w14:textId="5D48CA7F" w:rsidR="004B604A" w:rsidRDefault="004B604A" w:rsidP="004B604A">
      <w:pPr>
        <w:spacing w:after="0"/>
        <w:rPr>
          <w:rFonts w:eastAsia="Times New Roman" w:cs="Times New Roman"/>
          <w:b/>
          <w:spacing w:val="4"/>
          <w:kern w:val="28"/>
          <w:szCs w:val="20"/>
          <w:u w:val="single"/>
          <w:lang w:val="es-ES" w:eastAsia="es-ES"/>
        </w:rPr>
      </w:pPr>
      <w:r w:rsidRPr="00F630A5">
        <w:rPr>
          <w:rFonts w:eastAsia="Times New Roman" w:cs="Times New Roman"/>
          <w:b/>
          <w:spacing w:val="4"/>
          <w:kern w:val="28"/>
          <w:szCs w:val="20"/>
          <w:lang w:val="es-ES" w:eastAsia="es-ES"/>
        </w:rPr>
        <w:tab/>
      </w:r>
      <w:r w:rsidR="001F2054" w:rsidRPr="001F2054">
        <w:rPr>
          <w:rFonts w:eastAsia="Times New Roman" w:cs="Times New Roman"/>
          <w:b/>
          <w:spacing w:val="4"/>
          <w:kern w:val="28"/>
          <w:szCs w:val="20"/>
          <w:lang w:val="es-ES" w:eastAsia="es-ES"/>
        </w:rPr>
        <w:t xml:space="preserve">4.1. </w:t>
      </w:r>
      <w:r w:rsidRPr="00F630A5">
        <w:rPr>
          <w:rFonts w:eastAsia="Times New Roman" w:cs="Times New Roman"/>
          <w:b/>
          <w:spacing w:val="4"/>
          <w:kern w:val="28"/>
          <w:szCs w:val="20"/>
          <w:u w:val="single"/>
          <w:lang w:val="es-ES" w:eastAsia="es-ES"/>
        </w:rPr>
        <w:t>Mejora en el tiempo de respuesta máximo de reparación urgente:</w:t>
      </w:r>
    </w:p>
    <w:p w14:paraId="6C4C2C82" w14:textId="77777777" w:rsidR="004A00EE" w:rsidRDefault="004A00EE" w:rsidP="004B604A">
      <w:pPr>
        <w:spacing w:after="0"/>
        <w:rPr>
          <w:rFonts w:eastAsia="Times New Roman" w:cs="Times New Roman"/>
          <w:b/>
          <w:spacing w:val="4"/>
          <w:kern w:val="28"/>
          <w:szCs w:val="20"/>
          <w:u w:val="single"/>
          <w:lang w:val="es-ES" w:eastAsia="es-ES"/>
        </w:rPr>
      </w:pPr>
    </w:p>
    <w:tbl>
      <w:tblPr>
        <w:tblStyle w:val="Tablaconcuadrcula"/>
        <w:tblW w:w="9923" w:type="dxa"/>
        <w:tblInd w:w="-572" w:type="dxa"/>
        <w:tblLook w:val="04A0" w:firstRow="1" w:lastRow="0" w:firstColumn="1" w:lastColumn="0" w:noHBand="0" w:noVBand="1"/>
      </w:tblPr>
      <w:tblGrid>
        <w:gridCol w:w="7513"/>
        <w:gridCol w:w="2410"/>
      </w:tblGrid>
      <w:tr w:rsidR="004A00EE" w:rsidRPr="00346059" w14:paraId="32E01682" w14:textId="77777777" w:rsidTr="00346059">
        <w:tc>
          <w:tcPr>
            <w:tcW w:w="7513" w:type="dxa"/>
            <w:shd w:val="clear" w:color="auto" w:fill="D9D9D9" w:themeFill="background1" w:themeFillShade="D9"/>
            <w:vAlign w:val="center"/>
          </w:tcPr>
          <w:p w14:paraId="542D4526" w14:textId="27D06E9D" w:rsidR="004A00EE" w:rsidRPr="00346059" w:rsidRDefault="004A00EE" w:rsidP="00346059">
            <w:pPr>
              <w:spacing w:after="0"/>
              <w:jc w:val="center"/>
              <w:rPr>
                <w:rFonts w:eastAsia="Times New Roman" w:cs="Times New Roman"/>
                <w:b/>
                <w:spacing w:val="4"/>
                <w:kern w:val="28"/>
                <w:szCs w:val="20"/>
                <w:lang w:val="es-ES" w:eastAsia="es-ES"/>
              </w:rPr>
            </w:pPr>
            <w:r w:rsidRPr="00346059">
              <w:rPr>
                <w:rFonts w:eastAsia="Times New Roman" w:cs="Times New Roman"/>
                <w:b/>
                <w:spacing w:val="4"/>
                <w:kern w:val="28"/>
                <w:szCs w:val="20"/>
                <w:lang w:val="es-ES" w:eastAsia="es-ES"/>
              </w:rPr>
              <w:t>Mejora en el tiempo de respuesta para reparaciones urgentes</w:t>
            </w:r>
          </w:p>
        </w:tc>
        <w:tc>
          <w:tcPr>
            <w:tcW w:w="2410" w:type="dxa"/>
            <w:shd w:val="clear" w:color="auto" w:fill="D9D9D9" w:themeFill="background1" w:themeFillShade="D9"/>
            <w:vAlign w:val="center"/>
          </w:tcPr>
          <w:p w14:paraId="67C2AFD3" w14:textId="4A4E20D1" w:rsidR="004A00EE" w:rsidRPr="00346059" w:rsidRDefault="004A00EE" w:rsidP="00346059">
            <w:pPr>
              <w:spacing w:after="0"/>
              <w:jc w:val="center"/>
              <w:rPr>
                <w:rFonts w:eastAsia="Times New Roman" w:cs="Times New Roman"/>
                <w:b/>
                <w:spacing w:val="4"/>
                <w:kern w:val="28"/>
                <w:szCs w:val="20"/>
                <w:lang w:val="es-ES" w:eastAsia="es-ES"/>
              </w:rPr>
            </w:pPr>
            <w:r w:rsidRPr="00346059">
              <w:rPr>
                <w:rFonts w:eastAsia="Times New Roman" w:cs="Times New Roman"/>
                <w:b/>
                <w:spacing w:val="4"/>
                <w:kern w:val="28"/>
                <w:szCs w:val="20"/>
                <w:lang w:val="es-ES" w:eastAsia="es-ES"/>
              </w:rPr>
              <w:t>Marcar con una X</w:t>
            </w:r>
          </w:p>
        </w:tc>
      </w:tr>
      <w:tr w:rsidR="004A00EE" w:rsidRPr="004A00EE" w14:paraId="2333F2DF" w14:textId="77777777" w:rsidTr="00346059">
        <w:tc>
          <w:tcPr>
            <w:tcW w:w="7513" w:type="dxa"/>
            <w:vAlign w:val="center"/>
          </w:tcPr>
          <w:p w14:paraId="59CC3F6F" w14:textId="57075C30" w:rsidR="004A00EE" w:rsidRPr="00346059" w:rsidRDefault="00346059" w:rsidP="00346059">
            <w:pPr>
              <w:spacing w:after="0"/>
              <w:jc w:val="center"/>
              <w:rPr>
                <w:rFonts w:eastAsia="Times New Roman" w:cs="Times New Roman"/>
                <w:bCs/>
                <w:spacing w:val="4"/>
                <w:kern w:val="28"/>
                <w:szCs w:val="20"/>
                <w:lang w:val="es-ES" w:eastAsia="es-ES"/>
              </w:rPr>
            </w:pPr>
            <w:r w:rsidRPr="00346059">
              <w:rPr>
                <w:rFonts w:eastAsia="Times New Roman" w:cs="Times New Roman"/>
                <w:bCs/>
                <w:spacing w:val="4"/>
                <w:kern w:val="28"/>
                <w:szCs w:val="20"/>
                <w:lang w:val="es-ES" w:eastAsia="es-ES"/>
              </w:rPr>
              <w:t>Antes de 4 días laborables</w:t>
            </w:r>
          </w:p>
        </w:tc>
        <w:tc>
          <w:tcPr>
            <w:tcW w:w="2410" w:type="dxa"/>
            <w:vAlign w:val="center"/>
          </w:tcPr>
          <w:p w14:paraId="0BAA66BC" w14:textId="77777777" w:rsidR="004A00EE" w:rsidRPr="00346059" w:rsidRDefault="004A00EE" w:rsidP="00346059">
            <w:pPr>
              <w:spacing w:after="0"/>
              <w:jc w:val="center"/>
              <w:rPr>
                <w:rFonts w:eastAsia="Times New Roman" w:cs="Times New Roman"/>
                <w:bCs/>
                <w:spacing w:val="4"/>
                <w:kern w:val="28"/>
                <w:szCs w:val="20"/>
                <w:lang w:val="es-ES" w:eastAsia="es-ES"/>
              </w:rPr>
            </w:pPr>
          </w:p>
        </w:tc>
      </w:tr>
      <w:tr w:rsidR="00402B1C" w:rsidRPr="004A00EE" w14:paraId="22D1693C" w14:textId="77777777" w:rsidTr="00346059">
        <w:tc>
          <w:tcPr>
            <w:tcW w:w="7513" w:type="dxa"/>
            <w:vAlign w:val="center"/>
          </w:tcPr>
          <w:p w14:paraId="13C87237" w14:textId="79CB75C0" w:rsidR="00402B1C" w:rsidRPr="00346059" w:rsidRDefault="00346059" w:rsidP="00346059">
            <w:pPr>
              <w:spacing w:after="0"/>
              <w:jc w:val="center"/>
              <w:rPr>
                <w:rFonts w:eastAsia="Times New Roman" w:cs="Times New Roman"/>
                <w:bCs/>
                <w:spacing w:val="4"/>
                <w:kern w:val="28"/>
                <w:szCs w:val="20"/>
                <w:lang w:val="es-ES" w:eastAsia="es-ES"/>
              </w:rPr>
            </w:pPr>
            <w:r w:rsidRPr="00346059">
              <w:rPr>
                <w:rFonts w:eastAsia="Times New Roman" w:cs="Times New Roman"/>
                <w:bCs/>
                <w:spacing w:val="4"/>
                <w:kern w:val="28"/>
                <w:szCs w:val="20"/>
                <w:lang w:val="es-ES" w:eastAsia="es-ES"/>
              </w:rPr>
              <w:t>Antes de 3 días laborables</w:t>
            </w:r>
          </w:p>
        </w:tc>
        <w:tc>
          <w:tcPr>
            <w:tcW w:w="2410" w:type="dxa"/>
            <w:vAlign w:val="center"/>
          </w:tcPr>
          <w:p w14:paraId="0BD26DF8" w14:textId="77777777" w:rsidR="00402B1C" w:rsidRPr="00346059" w:rsidRDefault="00402B1C" w:rsidP="00346059">
            <w:pPr>
              <w:spacing w:after="0"/>
              <w:jc w:val="center"/>
              <w:rPr>
                <w:rFonts w:eastAsia="Times New Roman" w:cs="Times New Roman"/>
                <w:bCs/>
                <w:spacing w:val="4"/>
                <w:kern w:val="28"/>
                <w:szCs w:val="20"/>
                <w:lang w:val="es-ES" w:eastAsia="es-ES"/>
              </w:rPr>
            </w:pPr>
          </w:p>
        </w:tc>
      </w:tr>
    </w:tbl>
    <w:p w14:paraId="0A0B8CEC" w14:textId="77777777" w:rsidR="004B604A" w:rsidRDefault="004B604A" w:rsidP="004B604A">
      <w:pPr>
        <w:spacing w:after="0"/>
        <w:rPr>
          <w:rFonts w:eastAsia="Times New Roman" w:cs="Times New Roman"/>
          <w:b/>
          <w:spacing w:val="4"/>
          <w:kern w:val="28"/>
          <w:szCs w:val="20"/>
          <w:lang w:val="es-ES" w:eastAsia="es-ES"/>
        </w:rPr>
      </w:pPr>
    </w:p>
    <w:p w14:paraId="7BD43E68" w14:textId="19A40DB3" w:rsidR="004B604A" w:rsidRPr="00F630A5" w:rsidRDefault="004B604A" w:rsidP="00E85325">
      <w:pPr>
        <w:spacing w:after="0"/>
        <w:ind w:left="708"/>
        <w:rPr>
          <w:rFonts w:eastAsia="Times New Roman" w:cs="Times New Roman"/>
          <w:b/>
          <w:spacing w:val="4"/>
          <w:kern w:val="28"/>
          <w:szCs w:val="20"/>
          <w:u w:val="single"/>
          <w:lang w:val="es-ES" w:eastAsia="es-ES"/>
        </w:rPr>
      </w:pPr>
      <w:r w:rsidRPr="001F2054">
        <w:rPr>
          <w:rFonts w:eastAsia="Times New Roman" w:cs="Times New Roman"/>
          <w:b/>
          <w:spacing w:val="4"/>
          <w:kern w:val="28"/>
          <w:szCs w:val="20"/>
          <w:lang w:val="es-ES" w:eastAsia="es-ES"/>
        </w:rPr>
        <w:t xml:space="preserve">4.2. </w:t>
      </w:r>
      <w:r w:rsidRPr="00F630A5">
        <w:rPr>
          <w:rFonts w:eastAsia="Times New Roman" w:cs="Times New Roman"/>
          <w:b/>
          <w:spacing w:val="4"/>
          <w:kern w:val="28"/>
          <w:szCs w:val="20"/>
          <w:u w:val="single"/>
          <w:lang w:val="es-ES" w:eastAsia="es-ES"/>
        </w:rPr>
        <w:t>Mejora en el plazo máximo de finalización de los trabajos no urgent</w:t>
      </w:r>
      <w:r w:rsidR="00E85325" w:rsidRPr="00F630A5">
        <w:rPr>
          <w:rFonts w:eastAsia="Times New Roman" w:cs="Times New Roman"/>
          <w:b/>
          <w:spacing w:val="4"/>
          <w:kern w:val="28"/>
          <w:szCs w:val="20"/>
          <w:u w:val="single"/>
          <w:lang w:val="es-ES" w:eastAsia="es-ES"/>
        </w:rPr>
        <w:t>es desde la recepción del encargo:</w:t>
      </w:r>
    </w:p>
    <w:p w14:paraId="7606D8F5" w14:textId="77777777" w:rsidR="00E7514B" w:rsidRPr="001C35A0" w:rsidRDefault="00E7514B" w:rsidP="005A488C">
      <w:pPr>
        <w:spacing w:after="0"/>
        <w:rPr>
          <w:rFonts w:eastAsia="Times New Roman" w:cs="Times New Roman"/>
          <w:b/>
          <w:spacing w:val="4"/>
          <w:kern w:val="28"/>
          <w:szCs w:val="20"/>
          <w:lang w:val="es-ES" w:eastAsia="es-ES"/>
        </w:rPr>
      </w:pPr>
    </w:p>
    <w:tbl>
      <w:tblPr>
        <w:tblStyle w:val="Tablaconcuadrcula"/>
        <w:tblW w:w="9923" w:type="dxa"/>
        <w:tblInd w:w="-572" w:type="dxa"/>
        <w:tblLook w:val="04A0" w:firstRow="1" w:lastRow="0" w:firstColumn="1" w:lastColumn="0" w:noHBand="0" w:noVBand="1"/>
      </w:tblPr>
      <w:tblGrid>
        <w:gridCol w:w="7513"/>
        <w:gridCol w:w="2410"/>
      </w:tblGrid>
      <w:tr w:rsidR="00346059" w:rsidRPr="00346059" w14:paraId="46779B8A" w14:textId="77777777" w:rsidTr="00891629">
        <w:tc>
          <w:tcPr>
            <w:tcW w:w="7513" w:type="dxa"/>
            <w:shd w:val="clear" w:color="auto" w:fill="D9D9D9" w:themeFill="background1" w:themeFillShade="D9"/>
            <w:vAlign w:val="center"/>
          </w:tcPr>
          <w:p w14:paraId="5F92652A" w14:textId="691034D3" w:rsidR="00346059" w:rsidRPr="00346059" w:rsidRDefault="00346059" w:rsidP="00891629">
            <w:pPr>
              <w:spacing w:after="0"/>
              <w:jc w:val="center"/>
              <w:rPr>
                <w:rFonts w:eastAsia="Times New Roman" w:cs="Times New Roman"/>
                <w:b/>
                <w:spacing w:val="4"/>
                <w:kern w:val="28"/>
                <w:szCs w:val="20"/>
                <w:lang w:val="es-ES" w:eastAsia="es-ES"/>
              </w:rPr>
            </w:pPr>
            <w:r w:rsidRPr="00346059">
              <w:rPr>
                <w:rFonts w:eastAsia="Times New Roman" w:cs="Times New Roman"/>
                <w:b/>
                <w:spacing w:val="4"/>
                <w:kern w:val="28"/>
                <w:szCs w:val="20"/>
                <w:lang w:val="es-ES" w:eastAsia="es-ES"/>
              </w:rPr>
              <w:t xml:space="preserve">Mejora en el </w:t>
            </w:r>
            <w:r>
              <w:rPr>
                <w:rFonts w:eastAsia="Times New Roman" w:cs="Times New Roman"/>
                <w:b/>
                <w:spacing w:val="4"/>
                <w:kern w:val="28"/>
                <w:szCs w:val="20"/>
                <w:lang w:val="es-ES" w:eastAsia="es-ES"/>
              </w:rPr>
              <w:t>plazo máximo de finalización de trabajos planificados</w:t>
            </w:r>
          </w:p>
        </w:tc>
        <w:tc>
          <w:tcPr>
            <w:tcW w:w="2410" w:type="dxa"/>
            <w:shd w:val="clear" w:color="auto" w:fill="D9D9D9" w:themeFill="background1" w:themeFillShade="D9"/>
            <w:vAlign w:val="center"/>
          </w:tcPr>
          <w:p w14:paraId="0E3FF3C6" w14:textId="77777777" w:rsidR="00346059" w:rsidRPr="00346059" w:rsidRDefault="00346059" w:rsidP="00891629">
            <w:pPr>
              <w:spacing w:after="0"/>
              <w:jc w:val="center"/>
              <w:rPr>
                <w:rFonts w:eastAsia="Times New Roman" w:cs="Times New Roman"/>
                <w:b/>
                <w:spacing w:val="4"/>
                <w:kern w:val="28"/>
                <w:szCs w:val="20"/>
                <w:lang w:val="es-ES" w:eastAsia="es-ES"/>
              </w:rPr>
            </w:pPr>
            <w:r w:rsidRPr="00346059">
              <w:rPr>
                <w:rFonts w:eastAsia="Times New Roman" w:cs="Times New Roman"/>
                <w:b/>
                <w:spacing w:val="4"/>
                <w:kern w:val="28"/>
                <w:szCs w:val="20"/>
                <w:lang w:val="es-ES" w:eastAsia="es-ES"/>
              </w:rPr>
              <w:t>Marcar con una X</w:t>
            </w:r>
          </w:p>
        </w:tc>
      </w:tr>
      <w:tr w:rsidR="00346059" w:rsidRPr="004A00EE" w14:paraId="5A034E3B" w14:textId="77777777" w:rsidTr="00891629">
        <w:tc>
          <w:tcPr>
            <w:tcW w:w="7513" w:type="dxa"/>
            <w:vAlign w:val="center"/>
          </w:tcPr>
          <w:p w14:paraId="7596E834" w14:textId="6835795C" w:rsidR="00346059" w:rsidRPr="00346059" w:rsidRDefault="00346059" w:rsidP="00891629">
            <w:pPr>
              <w:spacing w:after="0"/>
              <w:jc w:val="center"/>
              <w:rPr>
                <w:rFonts w:eastAsia="Times New Roman" w:cs="Times New Roman"/>
                <w:bCs/>
                <w:spacing w:val="4"/>
                <w:kern w:val="28"/>
                <w:szCs w:val="20"/>
                <w:lang w:val="es-ES" w:eastAsia="es-ES"/>
              </w:rPr>
            </w:pPr>
            <w:r>
              <w:rPr>
                <w:rFonts w:eastAsia="Times New Roman" w:cs="Times New Roman"/>
                <w:bCs/>
                <w:spacing w:val="4"/>
                <w:kern w:val="28"/>
                <w:szCs w:val="20"/>
                <w:lang w:val="es-ES" w:eastAsia="es-ES"/>
              </w:rPr>
              <w:t>Inferior a 25 días laborables</w:t>
            </w:r>
          </w:p>
        </w:tc>
        <w:tc>
          <w:tcPr>
            <w:tcW w:w="2410" w:type="dxa"/>
            <w:vAlign w:val="center"/>
          </w:tcPr>
          <w:p w14:paraId="39570262" w14:textId="77777777" w:rsidR="00346059" w:rsidRPr="00346059" w:rsidRDefault="00346059" w:rsidP="00891629">
            <w:pPr>
              <w:spacing w:after="0"/>
              <w:jc w:val="center"/>
              <w:rPr>
                <w:rFonts w:eastAsia="Times New Roman" w:cs="Times New Roman"/>
                <w:bCs/>
                <w:spacing w:val="4"/>
                <w:kern w:val="28"/>
                <w:szCs w:val="20"/>
                <w:lang w:val="es-ES" w:eastAsia="es-ES"/>
              </w:rPr>
            </w:pPr>
          </w:p>
        </w:tc>
      </w:tr>
      <w:tr w:rsidR="00346059" w:rsidRPr="004A00EE" w14:paraId="61FDF201" w14:textId="77777777" w:rsidTr="00891629">
        <w:tc>
          <w:tcPr>
            <w:tcW w:w="7513" w:type="dxa"/>
            <w:vAlign w:val="center"/>
          </w:tcPr>
          <w:p w14:paraId="4BDD0519" w14:textId="0195C09C" w:rsidR="00346059" w:rsidRPr="00346059" w:rsidRDefault="00346059" w:rsidP="00346059">
            <w:pPr>
              <w:spacing w:after="0"/>
              <w:jc w:val="center"/>
              <w:rPr>
                <w:rFonts w:eastAsia="Times New Roman" w:cs="Times New Roman"/>
                <w:bCs/>
                <w:spacing w:val="4"/>
                <w:kern w:val="28"/>
                <w:szCs w:val="20"/>
                <w:lang w:val="es-ES" w:eastAsia="es-ES"/>
              </w:rPr>
            </w:pPr>
            <w:r>
              <w:rPr>
                <w:rFonts w:eastAsia="Times New Roman" w:cs="Times New Roman"/>
                <w:bCs/>
                <w:spacing w:val="4"/>
                <w:kern w:val="28"/>
                <w:szCs w:val="20"/>
                <w:lang w:val="es-ES" w:eastAsia="es-ES"/>
              </w:rPr>
              <w:t>Inferior a 20 días laborables</w:t>
            </w:r>
          </w:p>
        </w:tc>
        <w:tc>
          <w:tcPr>
            <w:tcW w:w="2410" w:type="dxa"/>
            <w:vAlign w:val="center"/>
          </w:tcPr>
          <w:p w14:paraId="79197DD9" w14:textId="77777777" w:rsidR="00346059" w:rsidRPr="00346059" w:rsidRDefault="00346059" w:rsidP="00346059">
            <w:pPr>
              <w:spacing w:after="0"/>
              <w:jc w:val="center"/>
              <w:rPr>
                <w:rFonts w:eastAsia="Times New Roman" w:cs="Times New Roman"/>
                <w:bCs/>
                <w:spacing w:val="4"/>
                <w:kern w:val="28"/>
                <w:szCs w:val="20"/>
                <w:lang w:val="es-ES" w:eastAsia="es-ES"/>
              </w:rPr>
            </w:pPr>
          </w:p>
        </w:tc>
      </w:tr>
      <w:tr w:rsidR="00346059" w:rsidRPr="004A00EE" w14:paraId="557E4EF7" w14:textId="77777777" w:rsidTr="00891629">
        <w:tc>
          <w:tcPr>
            <w:tcW w:w="7513" w:type="dxa"/>
            <w:vAlign w:val="center"/>
          </w:tcPr>
          <w:p w14:paraId="6A9B2F76" w14:textId="0EFD4656" w:rsidR="00346059" w:rsidRPr="00346059" w:rsidRDefault="00346059" w:rsidP="00346059">
            <w:pPr>
              <w:spacing w:after="0"/>
              <w:jc w:val="center"/>
              <w:rPr>
                <w:rFonts w:eastAsia="Times New Roman" w:cs="Times New Roman"/>
                <w:bCs/>
                <w:spacing w:val="4"/>
                <w:kern w:val="28"/>
                <w:szCs w:val="20"/>
                <w:lang w:val="es-ES" w:eastAsia="es-ES"/>
              </w:rPr>
            </w:pPr>
            <w:r>
              <w:rPr>
                <w:rFonts w:eastAsia="Times New Roman" w:cs="Times New Roman"/>
                <w:bCs/>
                <w:spacing w:val="4"/>
                <w:kern w:val="28"/>
                <w:szCs w:val="20"/>
                <w:lang w:val="es-ES" w:eastAsia="es-ES"/>
              </w:rPr>
              <w:t>Inferior a 15 días laborables</w:t>
            </w:r>
          </w:p>
        </w:tc>
        <w:tc>
          <w:tcPr>
            <w:tcW w:w="2410" w:type="dxa"/>
            <w:vAlign w:val="center"/>
          </w:tcPr>
          <w:p w14:paraId="5E78A5D2" w14:textId="77777777" w:rsidR="00346059" w:rsidRPr="00346059" w:rsidRDefault="00346059" w:rsidP="00346059">
            <w:pPr>
              <w:spacing w:after="0"/>
              <w:jc w:val="center"/>
              <w:rPr>
                <w:rFonts w:eastAsia="Times New Roman" w:cs="Times New Roman"/>
                <w:bCs/>
                <w:spacing w:val="4"/>
                <w:kern w:val="28"/>
                <w:szCs w:val="20"/>
                <w:lang w:val="es-ES" w:eastAsia="es-ES"/>
              </w:rPr>
            </w:pPr>
          </w:p>
        </w:tc>
      </w:tr>
    </w:tbl>
    <w:p w14:paraId="48B36647" w14:textId="77777777" w:rsidR="0018499F" w:rsidRDefault="0018499F" w:rsidP="00270A1D">
      <w:pPr>
        <w:spacing w:after="0"/>
        <w:jc w:val="center"/>
        <w:textAlignment w:val="baseline"/>
        <w:rPr>
          <w:rFonts w:eastAsia="Times New Roman" w:cs="Arial"/>
          <w:i/>
          <w:szCs w:val="20"/>
          <w:lang w:eastAsia="es-ES"/>
        </w:rPr>
      </w:pPr>
    </w:p>
    <w:p w14:paraId="6D2B4201" w14:textId="54E3F824" w:rsidR="00270A1D" w:rsidRPr="00270A1D" w:rsidRDefault="00270A1D" w:rsidP="00270A1D">
      <w:pPr>
        <w:spacing w:after="0"/>
        <w:jc w:val="center"/>
        <w:textAlignment w:val="baseline"/>
        <w:rPr>
          <w:rFonts w:eastAsia="Times New Roman" w:cs="Arial"/>
          <w:i/>
          <w:szCs w:val="20"/>
          <w:lang w:eastAsia="es-ES"/>
        </w:rPr>
      </w:pPr>
      <w:r w:rsidRPr="00270A1D">
        <w:rPr>
          <w:rFonts w:eastAsia="Times New Roman" w:cs="Arial"/>
          <w:i/>
          <w:szCs w:val="20"/>
          <w:lang w:eastAsia="es-ES"/>
        </w:rPr>
        <w:t>Plazo de validez de la oferta............................2 meses</w:t>
      </w:r>
    </w:p>
    <w:p w14:paraId="2F901C85" w14:textId="77777777" w:rsidR="00270A1D" w:rsidRPr="00270A1D" w:rsidRDefault="00270A1D" w:rsidP="00270A1D">
      <w:pPr>
        <w:spacing w:after="0"/>
        <w:jc w:val="center"/>
        <w:textAlignment w:val="baseline"/>
        <w:rPr>
          <w:rFonts w:eastAsia="Times New Roman" w:cs="Arial"/>
          <w:i/>
          <w:szCs w:val="20"/>
          <w:lang w:eastAsia="es-ES"/>
        </w:rPr>
      </w:pPr>
    </w:p>
    <w:p w14:paraId="46A2F368" w14:textId="77777777" w:rsidR="00270A1D" w:rsidRPr="00270A1D" w:rsidRDefault="00270A1D" w:rsidP="00270A1D">
      <w:pPr>
        <w:spacing w:after="0"/>
        <w:rPr>
          <w:rFonts w:eastAsia="Times New Roman" w:cs="Times New Roman"/>
          <w:color w:val="000000"/>
          <w:szCs w:val="20"/>
          <w:lang w:eastAsia="es-ES"/>
        </w:rPr>
      </w:pPr>
      <w:r w:rsidRPr="00270A1D">
        <w:rPr>
          <w:rFonts w:eastAsia="Times New Roman" w:cs="Arial"/>
          <w:b/>
          <w:bCs/>
          <w:color w:val="000000"/>
          <w:szCs w:val="20"/>
          <w:lang w:eastAsia="es-ES"/>
        </w:rPr>
        <w:t> </w:t>
      </w:r>
      <w:r w:rsidRPr="00270A1D">
        <w:rPr>
          <w:rFonts w:eastAsia="Times New Roman" w:cs="Arial"/>
          <w:iCs/>
          <w:color w:val="000000"/>
          <w:szCs w:val="20"/>
          <w:lang w:eastAsia="es-ES"/>
        </w:rPr>
        <w:t> (Quedarán excluidas del procedimiento de licitación las ofertas que presenten un importe y / o plazo superior al de licitación)</w:t>
      </w:r>
    </w:p>
    <w:p w14:paraId="7460B57E" w14:textId="77777777" w:rsidR="00270A1D" w:rsidRPr="00270A1D" w:rsidRDefault="00270A1D" w:rsidP="00270A1D">
      <w:pPr>
        <w:spacing w:after="0"/>
      </w:pPr>
      <w:r w:rsidRPr="00270A1D">
        <w:rPr>
          <w:rFonts w:eastAsia="Times New Roman" w:cs="Arial"/>
          <w:color w:val="000000"/>
          <w:szCs w:val="20"/>
          <w:lang w:eastAsia="es-ES"/>
        </w:rPr>
        <w:t> </w:t>
      </w:r>
    </w:p>
    <w:p w14:paraId="3D1FA560" w14:textId="77777777" w:rsidR="00270A1D" w:rsidRPr="00270A1D" w:rsidRDefault="00270A1D" w:rsidP="00270A1D">
      <w:pPr>
        <w:spacing w:after="0"/>
        <w:rPr>
          <w:rFonts w:eastAsia="Times New Roman" w:cs="Verdana"/>
          <w:szCs w:val="20"/>
          <w:lang w:eastAsia="es-ES"/>
        </w:rPr>
      </w:pPr>
      <w:r w:rsidRPr="00270A1D">
        <w:rPr>
          <w:rFonts w:eastAsia="Times New Roman" w:cs="Verdana"/>
          <w:szCs w:val="20"/>
          <w:lang w:eastAsia="es-ES"/>
        </w:rPr>
        <w:t>Y a los efectos oportunos, se firma la presente, en ............ de .................... de ..</w:t>
      </w:r>
    </w:p>
    <w:p w14:paraId="02181E6F" w14:textId="77777777" w:rsidR="00270A1D" w:rsidRPr="00270A1D" w:rsidRDefault="00270A1D" w:rsidP="00270A1D">
      <w:pPr>
        <w:spacing w:after="0"/>
      </w:pPr>
    </w:p>
    <w:p w14:paraId="72543188" w14:textId="77777777" w:rsidR="00270A1D" w:rsidRPr="00270A1D" w:rsidRDefault="00270A1D" w:rsidP="00270A1D">
      <w:pPr>
        <w:spacing w:after="0"/>
        <w:jc w:val="left"/>
        <w:outlineLvl w:val="0"/>
        <w:rPr>
          <w:rFonts w:eastAsia="Times New Roman" w:cs="Verdana"/>
          <w:szCs w:val="20"/>
          <w:lang w:eastAsia="es-ES"/>
        </w:rPr>
      </w:pPr>
      <w:r w:rsidRPr="00270A1D">
        <w:rPr>
          <w:rFonts w:eastAsia="Times New Roman" w:cs="Verdana"/>
          <w:szCs w:val="20"/>
          <w:lang w:eastAsia="es-ES"/>
        </w:rPr>
        <w:t>Firma</w:t>
      </w:r>
    </w:p>
    <w:p w14:paraId="22FD2ADE" w14:textId="77777777" w:rsidR="00270A1D" w:rsidRDefault="00270A1D" w:rsidP="00270A1D">
      <w:pPr>
        <w:spacing w:after="0"/>
        <w:jc w:val="center"/>
        <w:rPr>
          <w:rFonts w:eastAsia="Times New Roman" w:cs="Arial"/>
          <w:b/>
          <w:bCs/>
          <w:color w:val="000000"/>
          <w:szCs w:val="20"/>
          <w:u w:val="single"/>
          <w:lang w:eastAsia="es-ES"/>
        </w:rPr>
      </w:pPr>
    </w:p>
    <w:p w14:paraId="6B6E68CF" w14:textId="77777777" w:rsidR="00346059" w:rsidRDefault="00346059" w:rsidP="00270A1D">
      <w:pPr>
        <w:spacing w:after="0"/>
        <w:jc w:val="center"/>
        <w:rPr>
          <w:rFonts w:eastAsia="Times New Roman" w:cs="Arial"/>
          <w:b/>
          <w:bCs/>
          <w:color w:val="000000"/>
          <w:szCs w:val="20"/>
          <w:u w:val="single"/>
          <w:lang w:eastAsia="es-ES"/>
        </w:rPr>
      </w:pPr>
    </w:p>
    <w:p w14:paraId="75C8CBC0" w14:textId="77777777" w:rsidR="00346059" w:rsidRPr="00270A1D" w:rsidRDefault="00346059" w:rsidP="00270A1D">
      <w:pPr>
        <w:spacing w:after="0"/>
        <w:jc w:val="center"/>
        <w:rPr>
          <w:rFonts w:eastAsia="Times New Roman" w:cs="Arial"/>
          <w:b/>
          <w:bCs/>
          <w:color w:val="000000"/>
          <w:szCs w:val="20"/>
          <w:u w:val="single"/>
          <w:lang w:eastAsia="es-ES"/>
        </w:rPr>
      </w:pPr>
    </w:p>
    <w:p w14:paraId="656245D0" w14:textId="77777777" w:rsidR="00270A1D" w:rsidRPr="00270A1D" w:rsidRDefault="00270A1D" w:rsidP="00270A1D">
      <w:pPr>
        <w:spacing w:after="0"/>
        <w:rPr>
          <w:rFonts w:eastAsia="Times New Roman" w:cs="Arial"/>
          <w:color w:val="000000"/>
          <w:szCs w:val="20"/>
          <w:lang w:eastAsia="es-ES"/>
        </w:rPr>
      </w:pPr>
    </w:p>
    <w:p w14:paraId="1C0C0A1D" w14:textId="77777777" w:rsidR="00270A1D" w:rsidRDefault="00270A1D" w:rsidP="00270A1D">
      <w:pPr>
        <w:spacing w:after="0"/>
        <w:rPr>
          <w:rFonts w:eastAsia="Times New Roman" w:cs="Arial"/>
          <w:color w:val="000000"/>
          <w:szCs w:val="20"/>
          <w:lang w:eastAsia="es-ES"/>
        </w:rPr>
      </w:pPr>
      <w:r w:rsidRPr="00270A1D">
        <w:rPr>
          <w:rFonts w:eastAsia="Times New Roman" w:cs="Arial"/>
          <w:color w:val="000000"/>
          <w:szCs w:val="20"/>
          <w:lang w:eastAsia="es-ES"/>
        </w:rPr>
        <w:t>Se excluirán del procedimiento de contratación las ofertas que sean incumplidas, anómalas, contengan omisiones, errores o enmiendas que no permitan conocer claramente sus términos y, en consecuencia, no permitan conocer claramente las condiciones para valorar la oferta o induzcan a error.</w:t>
      </w:r>
    </w:p>
    <w:p w14:paraId="21746139" w14:textId="77777777" w:rsidR="00270A1D" w:rsidRDefault="00270A1D" w:rsidP="00270A1D">
      <w:pPr>
        <w:spacing w:after="0"/>
        <w:jc w:val="left"/>
        <w:rPr>
          <w:rFonts w:eastAsia="Times New Roman" w:cs="Arial"/>
          <w:color w:val="000000"/>
          <w:szCs w:val="20"/>
          <w:u w:val="single"/>
          <w:lang w:eastAsia="es-ES"/>
        </w:rPr>
      </w:pPr>
    </w:p>
    <w:p w14:paraId="38398588" w14:textId="68E12C7B" w:rsidR="00C32369" w:rsidRPr="00402CF8" w:rsidRDefault="00270A1D" w:rsidP="00270A1D">
      <w:pPr>
        <w:spacing w:after="0"/>
        <w:jc w:val="left"/>
        <w:rPr>
          <w:rFonts w:eastAsia="Times New Roman" w:cs="Arial"/>
          <w:color w:val="00000A"/>
          <w:kern w:val="2"/>
          <w:szCs w:val="20"/>
          <w:lang w:eastAsia="zh-CN"/>
        </w:rPr>
      </w:pPr>
      <w:r w:rsidRPr="00270A1D">
        <w:rPr>
          <w:rFonts w:eastAsia="Times New Roman" w:cs="Arial"/>
          <w:color w:val="000000"/>
          <w:szCs w:val="20"/>
          <w:u w:val="single"/>
          <w:lang w:eastAsia="es-ES"/>
        </w:rPr>
        <w:t>IM</w:t>
      </w:r>
      <w:r w:rsidR="00455C14" w:rsidRPr="00270A1D">
        <w:rPr>
          <w:rFonts w:cs="Arial"/>
          <w:color w:val="000000"/>
          <w:u w:val="single"/>
        </w:rPr>
        <w:t>PO</w:t>
      </w:r>
      <w:r w:rsidR="00455C14" w:rsidRPr="005159C6">
        <w:rPr>
          <w:rFonts w:cs="Arial"/>
          <w:color w:val="000000"/>
          <w:u w:val="single"/>
        </w:rPr>
        <w:t>RTANT</w:t>
      </w:r>
      <w:r w:rsidR="00B413B0">
        <w:rPr>
          <w:rFonts w:cs="Arial"/>
          <w:color w:val="000000"/>
          <w:u w:val="single"/>
        </w:rPr>
        <w:t>E</w:t>
      </w:r>
      <w:r w:rsidR="00455C14" w:rsidRPr="005159C6">
        <w:rPr>
          <w:rFonts w:cs="Arial"/>
          <w:color w:val="000000"/>
          <w:u w:val="single"/>
        </w:rPr>
        <w:t>:</w:t>
      </w:r>
      <w:r w:rsidR="00455C14" w:rsidRPr="005159C6">
        <w:rPr>
          <w:rFonts w:cs="Arial"/>
          <w:color w:val="000000"/>
        </w:rPr>
        <w:t xml:space="preserve"> Juntament</w:t>
      </w:r>
      <w:r w:rsidR="00B413B0">
        <w:rPr>
          <w:rFonts w:cs="Arial"/>
          <w:color w:val="000000"/>
        </w:rPr>
        <w:t>e</w:t>
      </w:r>
      <w:r w:rsidR="00455C14" w:rsidRPr="005159C6">
        <w:rPr>
          <w:rFonts w:cs="Arial"/>
          <w:color w:val="000000"/>
        </w:rPr>
        <w:t xml:space="preserve"> </w:t>
      </w:r>
      <w:r w:rsidR="00B413B0">
        <w:rPr>
          <w:rFonts w:cs="Arial"/>
          <w:color w:val="000000"/>
        </w:rPr>
        <w:t>con</w:t>
      </w:r>
      <w:r w:rsidR="00455C14" w:rsidRPr="005159C6">
        <w:rPr>
          <w:rFonts w:cs="Arial"/>
          <w:color w:val="000000"/>
        </w:rPr>
        <w:t xml:space="preserve"> l</w:t>
      </w:r>
      <w:r w:rsidR="00B413B0">
        <w:rPr>
          <w:rFonts w:cs="Arial"/>
          <w:color w:val="000000"/>
        </w:rPr>
        <w:t xml:space="preserve">a </w:t>
      </w:r>
      <w:r w:rsidR="00455C14" w:rsidRPr="005159C6">
        <w:rPr>
          <w:rFonts w:cs="Arial"/>
          <w:color w:val="000000"/>
        </w:rPr>
        <w:t>oferta econ</w:t>
      </w:r>
      <w:r w:rsidR="00B413B0">
        <w:rPr>
          <w:rFonts w:cs="Arial"/>
          <w:color w:val="000000"/>
        </w:rPr>
        <w:t>ó</w:t>
      </w:r>
      <w:r w:rsidR="00455C14" w:rsidRPr="005159C6">
        <w:rPr>
          <w:rFonts w:cs="Arial"/>
          <w:color w:val="000000"/>
        </w:rPr>
        <w:t>mica, ha</w:t>
      </w:r>
      <w:r w:rsidR="00B413B0">
        <w:rPr>
          <w:rFonts w:cs="Arial"/>
          <w:color w:val="000000"/>
        </w:rPr>
        <w:t>b</w:t>
      </w:r>
      <w:r w:rsidR="00455C14" w:rsidRPr="005159C6">
        <w:rPr>
          <w:rFonts w:cs="Arial"/>
          <w:color w:val="000000"/>
        </w:rPr>
        <w:t>r</w:t>
      </w:r>
      <w:r w:rsidR="00B413B0">
        <w:rPr>
          <w:rFonts w:cs="Arial"/>
          <w:color w:val="000000"/>
        </w:rPr>
        <w:t>án</w:t>
      </w:r>
      <w:r w:rsidR="00455C14" w:rsidRPr="005159C6">
        <w:rPr>
          <w:rFonts w:cs="Arial"/>
          <w:color w:val="000000"/>
        </w:rPr>
        <w:t xml:space="preserve"> de presentarse la declaració</w:t>
      </w:r>
      <w:r w:rsidR="009758F8">
        <w:rPr>
          <w:rFonts w:cs="Arial"/>
          <w:color w:val="000000"/>
        </w:rPr>
        <w:t>n</w:t>
      </w:r>
      <w:r w:rsidR="00455C14" w:rsidRPr="005159C6">
        <w:rPr>
          <w:rFonts w:cs="Arial"/>
          <w:color w:val="000000"/>
        </w:rPr>
        <w:t xml:space="preserve"> responsable solicitada en el present</w:t>
      </w:r>
      <w:r w:rsidR="009758F8">
        <w:rPr>
          <w:rFonts w:cs="Arial"/>
          <w:color w:val="000000"/>
        </w:rPr>
        <w:t>e</w:t>
      </w:r>
      <w:r w:rsidR="00455C14" w:rsidRPr="005159C6">
        <w:rPr>
          <w:rFonts w:cs="Arial"/>
          <w:color w:val="000000"/>
        </w:rPr>
        <w:t xml:space="preserve"> pl</w:t>
      </w:r>
      <w:r w:rsidR="009758F8">
        <w:rPr>
          <w:rFonts w:cs="Arial"/>
          <w:color w:val="000000"/>
        </w:rPr>
        <w:t>iego</w:t>
      </w:r>
      <w:r w:rsidR="00455C14" w:rsidRPr="005159C6">
        <w:rPr>
          <w:rFonts w:cs="Arial"/>
          <w:color w:val="000000"/>
        </w:rPr>
        <w:t>.</w:t>
      </w:r>
      <w:r w:rsidR="00455C14">
        <w:rPr>
          <w:rFonts w:cs="Arial"/>
          <w:b/>
          <w:color w:val="000000"/>
          <w:u w:val="single"/>
        </w:rPr>
        <w:br w:type="page"/>
      </w:r>
    </w:p>
    <w:p w14:paraId="108715FA" w14:textId="71C39A58" w:rsidR="0018499F" w:rsidRPr="00AB079F" w:rsidRDefault="0018499F" w:rsidP="0018499F">
      <w:pPr>
        <w:spacing w:after="0"/>
        <w:contextualSpacing/>
        <w:jc w:val="center"/>
        <w:rPr>
          <w:rFonts w:eastAsia="Calibri" w:cs="Arial"/>
          <w:b/>
          <w:bCs/>
          <w:szCs w:val="20"/>
          <w:u w:val="single"/>
          <w:lang w:val="es-ES"/>
        </w:rPr>
      </w:pPr>
      <w:r w:rsidRPr="00AB079F">
        <w:rPr>
          <w:rFonts w:eastAsia="Calibri" w:cs="Arial"/>
          <w:b/>
          <w:bCs/>
          <w:szCs w:val="20"/>
          <w:u w:val="single"/>
          <w:lang w:val="es-ES"/>
        </w:rPr>
        <w:lastRenderedPageBreak/>
        <w:t>ANEXO NÚMERO 3</w:t>
      </w:r>
    </w:p>
    <w:p w14:paraId="67FAE966" w14:textId="21C5449C" w:rsidR="0018499F" w:rsidRPr="00AB079F" w:rsidRDefault="0018499F" w:rsidP="0018499F">
      <w:pPr>
        <w:spacing w:after="0"/>
        <w:contextualSpacing/>
        <w:jc w:val="center"/>
        <w:rPr>
          <w:rFonts w:eastAsia="Calibri" w:cs="Arial"/>
          <w:b/>
          <w:bCs/>
          <w:szCs w:val="20"/>
          <w:u w:val="single"/>
          <w:lang w:val="es-ES"/>
        </w:rPr>
      </w:pPr>
      <w:r w:rsidRPr="00AB079F">
        <w:rPr>
          <w:rFonts w:eastAsia="Calibri" w:cs="Arial"/>
          <w:b/>
          <w:bCs/>
          <w:szCs w:val="20"/>
          <w:u w:val="single"/>
          <w:lang w:val="es-ES"/>
        </w:rPr>
        <w:t>CRITERIOS DE ADJUDICACIÓN</w:t>
      </w:r>
    </w:p>
    <w:p w14:paraId="4C634832" w14:textId="77777777" w:rsidR="0018499F" w:rsidRDefault="0018499F" w:rsidP="00DE08ED">
      <w:pPr>
        <w:spacing w:after="0"/>
        <w:contextualSpacing/>
        <w:jc w:val="left"/>
        <w:rPr>
          <w:rFonts w:eastAsia="Calibri" w:cs="Arial"/>
          <w:szCs w:val="20"/>
          <w:lang w:val="es-ES"/>
        </w:rPr>
      </w:pPr>
    </w:p>
    <w:p w14:paraId="458CACF8" w14:textId="77777777" w:rsidR="00AB079F" w:rsidRDefault="00AB079F" w:rsidP="00DE08ED">
      <w:pPr>
        <w:spacing w:after="0"/>
        <w:contextualSpacing/>
        <w:jc w:val="left"/>
        <w:rPr>
          <w:rFonts w:eastAsia="Calibri" w:cs="Arial"/>
          <w:szCs w:val="20"/>
          <w:lang w:val="es-ES"/>
        </w:rPr>
      </w:pPr>
    </w:p>
    <w:p w14:paraId="77AA54DB" w14:textId="77777777" w:rsidR="0018499F" w:rsidRDefault="0018499F" w:rsidP="00DE08ED">
      <w:pPr>
        <w:spacing w:after="0"/>
        <w:contextualSpacing/>
        <w:jc w:val="left"/>
        <w:rPr>
          <w:rFonts w:eastAsia="Calibri" w:cs="Arial"/>
          <w:szCs w:val="20"/>
          <w:lang w:val="es-ES"/>
        </w:rPr>
      </w:pPr>
    </w:p>
    <w:p w14:paraId="7D9FA47F" w14:textId="6DCC7A10" w:rsidR="00977EDD" w:rsidRPr="00977EDD" w:rsidRDefault="00977EDD" w:rsidP="00977EDD">
      <w:pPr>
        <w:spacing w:after="0"/>
        <w:rPr>
          <w:rFonts w:eastAsia="Times New Roman" w:cs="Times New Roman"/>
          <w:szCs w:val="20"/>
          <w:lang w:eastAsia="es-ES"/>
        </w:rPr>
      </w:pPr>
      <w:r w:rsidRPr="00977EDD">
        <w:rPr>
          <w:rFonts w:eastAsia="Times New Roman" w:cs="Times New Roman"/>
          <w:szCs w:val="20"/>
          <w:lang w:eastAsia="es-ES"/>
        </w:rPr>
        <w:t>De conformidad con el artículo 145.1 de la LCSP y atendiendo al objeto del contrato de referencia, se proponen los siguientes criterios de adjudicación</w:t>
      </w:r>
      <w:r w:rsidR="009E2932">
        <w:rPr>
          <w:rFonts w:eastAsia="Times New Roman" w:cs="Times New Roman"/>
          <w:szCs w:val="20"/>
          <w:lang w:eastAsia="es-ES"/>
        </w:rPr>
        <w:t>:</w:t>
      </w:r>
    </w:p>
    <w:p w14:paraId="208973D7" w14:textId="77777777" w:rsidR="00977EDD" w:rsidRPr="00977EDD" w:rsidRDefault="00977EDD" w:rsidP="00977EDD">
      <w:pPr>
        <w:spacing w:after="0"/>
        <w:rPr>
          <w:rFonts w:eastAsia="Times New Roman" w:cs="Times New Roman"/>
          <w:szCs w:val="20"/>
          <w:lang w:eastAsia="es-ES"/>
        </w:rPr>
      </w:pPr>
    </w:p>
    <w:p w14:paraId="542DB042" w14:textId="77777777" w:rsidR="00977EDD" w:rsidRPr="00977EDD" w:rsidRDefault="00977EDD" w:rsidP="00977EDD">
      <w:pPr>
        <w:spacing w:after="0"/>
        <w:rPr>
          <w:rFonts w:eastAsia="Calibri" w:cs="Times New Roman"/>
          <w:b/>
          <w:bCs/>
          <w:szCs w:val="20"/>
          <w:u w:val="single"/>
        </w:rPr>
      </w:pPr>
      <w:r w:rsidRPr="00977EDD">
        <w:rPr>
          <w:rFonts w:eastAsia="Calibri" w:cs="Times New Roman"/>
          <w:b/>
          <w:bCs/>
          <w:szCs w:val="20"/>
          <w:u w:val="single"/>
        </w:rPr>
        <w:t>Criterios de adjudicación evaluables por medio de fórmulas automáticas: Hasta 100 puntos.</w:t>
      </w:r>
    </w:p>
    <w:p w14:paraId="4DE46E60" w14:textId="77777777" w:rsidR="00977EDD" w:rsidRDefault="00977EDD" w:rsidP="00977EDD">
      <w:pPr>
        <w:tabs>
          <w:tab w:val="left" w:pos="708"/>
          <w:tab w:val="center" w:pos="4252"/>
          <w:tab w:val="right" w:pos="8504"/>
        </w:tabs>
        <w:spacing w:after="0"/>
        <w:rPr>
          <w:rFonts w:eastAsia="Times New Roman" w:cs="Calibri"/>
          <w:szCs w:val="20"/>
          <w:lang w:val="es-ES" w:eastAsia="es-ES"/>
        </w:rPr>
      </w:pPr>
    </w:p>
    <w:p w14:paraId="1402F93F" w14:textId="77777777" w:rsidR="004E4B21" w:rsidRPr="00EA5C82" w:rsidRDefault="004E4B21" w:rsidP="00AB079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Times New Roman" w:cs="Courier New"/>
          <w:b/>
          <w:bCs/>
          <w:i/>
          <w:iCs/>
          <w:color w:val="212121"/>
          <w:szCs w:val="20"/>
          <w:lang w:val="es-ES" w:eastAsia="es-ES"/>
        </w:rPr>
      </w:pPr>
      <w:r w:rsidRPr="00EA5C82">
        <w:rPr>
          <w:rFonts w:eastAsia="Times New Roman" w:cs="Courier New"/>
          <w:b/>
          <w:bCs/>
          <w:i/>
          <w:iCs/>
          <w:color w:val="212121"/>
          <w:szCs w:val="20"/>
          <w:lang w:val="es-ES" w:eastAsia="es-ES"/>
        </w:rPr>
        <w:t>Propuesta económica: Hasta 55 puntos</w:t>
      </w:r>
    </w:p>
    <w:p w14:paraId="5120AB58"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rFonts w:eastAsia="Times New Roman" w:cs="Courier New"/>
          <w:b/>
          <w:bCs/>
          <w:i/>
          <w:iCs/>
          <w:color w:val="212121"/>
          <w:szCs w:val="20"/>
          <w:lang w:val="es-ES" w:eastAsia="es-ES"/>
        </w:rPr>
      </w:pPr>
    </w:p>
    <w:p w14:paraId="6D5A376B" w14:textId="77777777" w:rsidR="004E4B21" w:rsidRPr="00EA5C82" w:rsidRDefault="004E4B21" w:rsidP="004E4B21">
      <w:pPr>
        <w:autoSpaceDE w:val="0"/>
        <w:autoSpaceDN w:val="0"/>
        <w:adjustRightInd w:val="0"/>
        <w:spacing w:after="0"/>
        <w:rPr>
          <w:rFonts w:eastAsia="Calibri" w:cs="Verdana"/>
          <w:color w:val="000000"/>
          <w:szCs w:val="20"/>
          <w:lang w:val="es-ES"/>
        </w:rPr>
      </w:pPr>
      <w:r w:rsidRPr="00EA5C82">
        <w:rPr>
          <w:rFonts w:eastAsia="Calibri" w:cs="Verdana"/>
          <w:color w:val="000000"/>
          <w:szCs w:val="20"/>
          <w:lang w:val="es-ES"/>
        </w:rPr>
        <w:t>Al tratarse de un servicio con todas las condiciones preestablecidas, se considera necesario valorar la propuesta económica con 55 puntos. Así pues, se valorará con más de 35 puntos la puntuación total de la oferta económica a pesar de lo establecido en la Instrucción municipal aprobada por la Comisión de Gobierno de 15 de marzo de 2018, por la aplicación de la Ley 9/2017, de 8 de noviembre, de contratos del sector público, dado que no es posible introducir criterios de carácter cualitativo diferentes a los ya previstos en los siguientes apartados,  que tenga un peso equiparable al del precio como factor determinante de la adjudicación; ya que en el pliego de prescripciones técnicas se encuentra detallado el servicio a realizar.</w:t>
      </w:r>
    </w:p>
    <w:p w14:paraId="390CE5A7" w14:textId="77777777" w:rsidR="004E4B21" w:rsidRPr="00EA5C82" w:rsidRDefault="004E4B21" w:rsidP="004E4B21">
      <w:pPr>
        <w:autoSpaceDE w:val="0"/>
        <w:autoSpaceDN w:val="0"/>
        <w:adjustRightInd w:val="0"/>
        <w:spacing w:after="0"/>
        <w:rPr>
          <w:rFonts w:eastAsia="Calibri" w:cs="Verdana"/>
          <w:color w:val="FF0000"/>
          <w:szCs w:val="20"/>
          <w:lang w:val="es-ES"/>
        </w:rPr>
      </w:pPr>
    </w:p>
    <w:p w14:paraId="3ED31328" w14:textId="77777777" w:rsidR="004E4B21" w:rsidRPr="00EA5C82" w:rsidRDefault="004E4B21" w:rsidP="004E4B21">
      <w:pPr>
        <w:autoSpaceDE w:val="0"/>
        <w:autoSpaceDN w:val="0"/>
        <w:adjustRightInd w:val="0"/>
        <w:spacing w:after="0"/>
        <w:rPr>
          <w:rFonts w:eastAsia="Calibri" w:cs="Verdana"/>
          <w:color w:val="000000"/>
          <w:szCs w:val="20"/>
          <w:lang w:val="es-ES"/>
        </w:rPr>
      </w:pPr>
      <w:r w:rsidRPr="00EA5C82">
        <w:rPr>
          <w:rFonts w:eastAsia="Calibri" w:cs="Verdana"/>
          <w:color w:val="000000"/>
          <w:szCs w:val="20"/>
          <w:lang w:val="es-ES"/>
        </w:rPr>
        <w:t xml:space="preserve">De conformidad con el artículo 146.2 de la LCSP, para la evaluación de las ofertas conforme a criterios cuantificables mediante la mera aplicación de fórmulas, por la fórmula establecida se describe a continuación, y se aplicará en base a la oferta global de la oferta. </w:t>
      </w:r>
    </w:p>
    <w:p w14:paraId="4292B70E" w14:textId="77777777" w:rsidR="004E4B21" w:rsidRPr="00EA5C82" w:rsidRDefault="004E4B21" w:rsidP="004E4B21">
      <w:pPr>
        <w:autoSpaceDE w:val="0"/>
        <w:autoSpaceDN w:val="0"/>
        <w:adjustRightInd w:val="0"/>
        <w:spacing w:after="0"/>
        <w:jc w:val="left"/>
        <w:rPr>
          <w:rFonts w:eastAsia="Calibri" w:cs="Verdana"/>
          <w:color w:val="000000"/>
          <w:szCs w:val="20"/>
          <w:lang w:val="ca-ES"/>
        </w:rPr>
      </w:pPr>
    </w:p>
    <w:p w14:paraId="11855F8B" w14:textId="77777777" w:rsidR="004E4B21" w:rsidRPr="00EA5C82" w:rsidRDefault="004E4B21" w:rsidP="004E4B21">
      <w:pPr>
        <w:autoSpaceDE w:val="0"/>
        <w:autoSpaceDN w:val="0"/>
        <w:adjustRightInd w:val="0"/>
        <w:spacing w:after="0"/>
        <w:rPr>
          <w:rFonts w:eastAsia="Calibri" w:cs="Verdana"/>
          <w:color w:val="000000"/>
          <w:szCs w:val="20"/>
          <w:lang w:val="es-ES"/>
        </w:rPr>
      </w:pPr>
      <w:r w:rsidRPr="00EA5C82">
        <w:rPr>
          <w:rFonts w:eastAsia="Calibri" w:cs="Verdana"/>
          <w:color w:val="000000"/>
          <w:szCs w:val="20"/>
          <w:lang w:val="es-ES"/>
        </w:rPr>
        <w:t xml:space="preserve">Fórmula precio:  </w:t>
      </w:r>
    </w:p>
    <w:p w14:paraId="44AF079A" w14:textId="77777777" w:rsidR="004E4B21" w:rsidRPr="00EA5C82" w:rsidRDefault="004E4B21" w:rsidP="004E4B21">
      <w:pPr>
        <w:autoSpaceDE w:val="0"/>
        <w:autoSpaceDN w:val="0"/>
        <w:adjustRightInd w:val="0"/>
        <w:spacing w:after="0"/>
        <w:rPr>
          <w:rFonts w:eastAsia="Calibri" w:cs="Verdana"/>
          <w:color w:val="000000"/>
          <w:szCs w:val="20"/>
          <w:lang w:val="es-ES"/>
        </w:rPr>
      </w:pPr>
    </w:p>
    <w:p w14:paraId="09C369F4" w14:textId="77777777" w:rsidR="004E4B21" w:rsidRPr="00EA5C82" w:rsidRDefault="004E4B21" w:rsidP="004E4B21">
      <w:pPr>
        <w:autoSpaceDE w:val="0"/>
        <w:autoSpaceDN w:val="0"/>
        <w:adjustRightInd w:val="0"/>
        <w:spacing w:after="0"/>
        <w:rPr>
          <w:rFonts w:eastAsia="Calibri" w:cs="Verdana"/>
          <w:color w:val="000000"/>
          <w:szCs w:val="20"/>
          <w:lang w:val="es-ES"/>
        </w:rPr>
      </w:pPr>
      <w:r w:rsidRPr="00EA5C82">
        <w:rPr>
          <w:rFonts w:eastAsia="Calibri" w:cs="Verdana"/>
          <w:color w:val="000000"/>
          <w:szCs w:val="20"/>
          <w:lang w:val="es-ES"/>
        </w:rPr>
        <w:t xml:space="preserve">Se otorgará la máxima puntuación al licitador que formule el precio más bajo que sea admisible, es decir, que no sea anormalmente bajo y que no supere los precios unitarios de licitación establecidos, y en el resto de las empresas licitadoras la distribución de la puntuación se hará aplicando la siguiente fórmula establecida por la Instrucción de la Gerencia Municipal y aprobada por Decreto de Alcaldía de 22 de junio de 2017 publicado en la Gaceta Municipal del día 29 de junio: </w:t>
      </w:r>
    </w:p>
    <w:p w14:paraId="28C4624D"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Times New Roman" w:cs="Courier New"/>
          <w:color w:val="212121"/>
          <w:szCs w:val="20"/>
          <w:lang w:val="es-ES" w:eastAsia="es-ES"/>
        </w:rPr>
      </w:pPr>
    </w:p>
    <w:p w14:paraId="10FBE158" w14:textId="77777777" w:rsidR="004E4B21" w:rsidRPr="00EA5C82" w:rsidRDefault="00CD1BD4"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highlight w:val="yellow"/>
          <w:u w:val="single"/>
          <w:lang w:val="es-ES" w:eastAsia="es-ES"/>
        </w:rPr>
      </w:pPr>
      <m:oMathPara>
        <m:oMath>
          <m:f>
            <m:fPr>
              <m:ctrlPr>
                <w:rPr>
                  <w:rFonts w:ascii="Cambria Math" w:eastAsia="Times New Roman" w:hAnsi="Cambria Math" w:cs="Times New Roman"/>
                  <w:i/>
                  <w:szCs w:val="20"/>
                  <w:lang w:val="es-ES" w:eastAsia="es-ES"/>
                </w:rPr>
              </m:ctrlPr>
            </m:fPr>
            <m:num>
              <m:r>
                <w:rPr>
                  <w:rFonts w:ascii="Cambria Math" w:eastAsia="Times New Roman" w:hAnsi="Cambria Math" w:cs="Times New Roman"/>
                  <w:szCs w:val="20"/>
                  <w:lang w:val="es-ES" w:eastAsia="es-ES"/>
                </w:rPr>
                <m:t>Presupuesto neto de licitación-Oferta</m:t>
              </m:r>
            </m:num>
            <m:den>
              <m:r>
                <w:rPr>
                  <w:rFonts w:ascii="Cambria Math" w:eastAsia="Times New Roman" w:hAnsi="Cambria Math" w:cs="Times New Roman"/>
                  <w:szCs w:val="20"/>
                  <w:lang w:val="es-ES" w:eastAsia="es-ES"/>
                </w:rPr>
                <m:t>Presupuesto neto de licitación-Oferta más económica</m:t>
              </m:r>
            </m:den>
          </m:f>
          <m:r>
            <w:rPr>
              <w:rFonts w:ascii="Cambria Math" w:eastAsia="Times New Roman" w:hAnsi="Cambria Math" w:cs="Times New Roman"/>
              <w:szCs w:val="20"/>
              <w:lang w:val="es-ES" w:eastAsia="es-ES"/>
            </w:rPr>
            <m:t xml:space="preserve"> x Puntuación máxima</m:t>
          </m:r>
        </m:oMath>
      </m:oMathPara>
    </w:p>
    <w:p w14:paraId="2A009761" w14:textId="77777777" w:rsidR="004E4B21" w:rsidRPr="00EA5C82" w:rsidRDefault="004E4B21"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highlight w:val="yellow"/>
          <w:u w:val="single"/>
          <w:lang w:val="es-ES" w:eastAsia="es-ES"/>
        </w:rPr>
      </w:pPr>
    </w:p>
    <w:p w14:paraId="73BC36BB" w14:textId="77777777" w:rsidR="004E4B21" w:rsidRPr="00EA5C82" w:rsidRDefault="004E4B21"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u w:val="single"/>
          <w:lang w:val="es-ES" w:eastAsia="es-ES"/>
        </w:rPr>
      </w:pPr>
      <w:r w:rsidRPr="00EA5C82">
        <w:rPr>
          <w:rFonts w:eastAsia="Times New Roman" w:cs="Arial"/>
          <w:b/>
          <w:color w:val="000000"/>
          <w:szCs w:val="20"/>
          <w:u w:val="single"/>
          <w:lang w:val="es-ES" w:eastAsia="es-ES"/>
        </w:rPr>
        <w:t xml:space="preserve">Desglose de la oferta económica: </w:t>
      </w:r>
    </w:p>
    <w:p w14:paraId="168CA39D" w14:textId="77777777" w:rsidR="004E4B21" w:rsidRPr="00EA5C82" w:rsidRDefault="004E4B21"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u w:val="single"/>
          <w:lang w:val="es-ES" w:eastAsia="es-ES"/>
        </w:rPr>
      </w:pPr>
    </w:p>
    <w:tbl>
      <w:tblPr>
        <w:tblStyle w:val="Tablaconcuadrcula8"/>
        <w:tblW w:w="11625" w:type="dxa"/>
        <w:tblInd w:w="-1565" w:type="dxa"/>
        <w:tblLook w:val="04A0" w:firstRow="1" w:lastRow="0" w:firstColumn="1" w:lastColumn="0" w:noHBand="0" w:noVBand="1"/>
      </w:tblPr>
      <w:tblGrid>
        <w:gridCol w:w="2752"/>
        <w:gridCol w:w="1066"/>
        <w:gridCol w:w="1030"/>
        <w:gridCol w:w="1815"/>
        <w:gridCol w:w="1560"/>
        <w:gridCol w:w="1842"/>
        <w:gridCol w:w="1560"/>
      </w:tblGrid>
      <w:tr w:rsidR="004E4B21" w:rsidRPr="00EA5C82" w14:paraId="009F5E20" w14:textId="77777777" w:rsidTr="00891629">
        <w:tc>
          <w:tcPr>
            <w:tcW w:w="11625" w:type="dxa"/>
            <w:gridSpan w:val="7"/>
            <w:shd w:val="clear" w:color="auto" w:fill="D9D9D9"/>
            <w:vAlign w:val="center"/>
          </w:tcPr>
          <w:p w14:paraId="2C6D854B"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Mano de obra</w:t>
            </w:r>
          </w:p>
        </w:tc>
      </w:tr>
      <w:tr w:rsidR="004E4B21" w:rsidRPr="00EA5C82" w14:paraId="1646C512" w14:textId="77777777" w:rsidTr="00891629">
        <w:tc>
          <w:tcPr>
            <w:tcW w:w="2752" w:type="dxa"/>
            <w:shd w:val="clear" w:color="auto" w:fill="D9D9D9"/>
            <w:vAlign w:val="center"/>
          </w:tcPr>
          <w:p w14:paraId="7CEA96DC"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Ítem</w:t>
            </w:r>
          </w:p>
        </w:tc>
        <w:tc>
          <w:tcPr>
            <w:tcW w:w="1066" w:type="dxa"/>
            <w:shd w:val="clear" w:color="auto" w:fill="D9D9D9"/>
            <w:vAlign w:val="center"/>
          </w:tcPr>
          <w:p w14:paraId="4EAA80B1"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Cantidad estimada para dos años</w:t>
            </w:r>
          </w:p>
        </w:tc>
        <w:tc>
          <w:tcPr>
            <w:tcW w:w="1030" w:type="dxa"/>
            <w:shd w:val="clear" w:color="auto" w:fill="D9D9D9"/>
            <w:vAlign w:val="center"/>
          </w:tcPr>
          <w:p w14:paraId="7E17D499"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Modelo</w:t>
            </w:r>
          </w:p>
        </w:tc>
        <w:tc>
          <w:tcPr>
            <w:tcW w:w="1815" w:type="dxa"/>
            <w:shd w:val="clear" w:color="auto" w:fill="D9D9D9"/>
            <w:vAlign w:val="center"/>
          </w:tcPr>
          <w:p w14:paraId="7343EAAA"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unitario máximo</w:t>
            </w:r>
          </w:p>
          <w:p w14:paraId="0F8E69FB"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560" w:type="dxa"/>
            <w:shd w:val="clear" w:color="auto" w:fill="D9D9D9"/>
            <w:vAlign w:val="center"/>
          </w:tcPr>
          <w:p w14:paraId="65847D26"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total máximo</w:t>
            </w:r>
          </w:p>
          <w:p w14:paraId="26C21923"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842" w:type="dxa"/>
            <w:shd w:val="clear" w:color="auto" w:fill="D9D9D9"/>
            <w:vAlign w:val="center"/>
          </w:tcPr>
          <w:p w14:paraId="7F4B10A1"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unitario ofertado</w:t>
            </w:r>
          </w:p>
          <w:p w14:paraId="7DC9E42D"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560" w:type="dxa"/>
            <w:shd w:val="clear" w:color="auto" w:fill="D9D9D9"/>
            <w:vAlign w:val="center"/>
          </w:tcPr>
          <w:p w14:paraId="45437D92"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 xml:space="preserve">Importe total ofertado </w:t>
            </w:r>
          </w:p>
          <w:p w14:paraId="4935212E"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r>
      <w:tr w:rsidR="004E4B21" w:rsidRPr="00EA5C82" w14:paraId="5F0E5B93" w14:textId="77777777" w:rsidTr="00891629">
        <w:tc>
          <w:tcPr>
            <w:tcW w:w="2752" w:type="dxa"/>
            <w:vAlign w:val="center"/>
          </w:tcPr>
          <w:p w14:paraId="3402F179" w14:textId="77777777" w:rsidR="004E4B21" w:rsidRPr="00EA5C82" w:rsidRDefault="004E4B21" w:rsidP="00891629">
            <w:pPr>
              <w:spacing w:after="0"/>
              <w:jc w:val="center"/>
              <w:rPr>
                <w:sz w:val="16"/>
                <w:szCs w:val="16"/>
                <w:lang w:val="es-ES" w:eastAsia="es-ES"/>
              </w:rPr>
            </w:pPr>
            <w:r w:rsidRPr="00EA5C82">
              <w:rPr>
                <w:sz w:val="16"/>
                <w:szCs w:val="16"/>
                <w:lang w:val="es-ES" w:eastAsia="es-ES"/>
              </w:rPr>
              <w:t>Hora Mantenimiento Preventivo (Laborable)</w:t>
            </w:r>
          </w:p>
        </w:tc>
        <w:tc>
          <w:tcPr>
            <w:tcW w:w="1066" w:type="dxa"/>
            <w:vAlign w:val="center"/>
          </w:tcPr>
          <w:p w14:paraId="6FF66FB1" w14:textId="77777777" w:rsidR="004E4B21" w:rsidRPr="00EA5C82" w:rsidRDefault="004E4B21" w:rsidP="00891629">
            <w:pPr>
              <w:spacing w:after="0"/>
              <w:jc w:val="center"/>
              <w:rPr>
                <w:sz w:val="16"/>
                <w:szCs w:val="16"/>
                <w:lang w:val="es-ES" w:eastAsia="es-ES"/>
              </w:rPr>
            </w:pPr>
            <w:r w:rsidRPr="00EA5C82">
              <w:rPr>
                <w:sz w:val="16"/>
                <w:szCs w:val="16"/>
                <w:lang w:val="es-ES" w:eastAsia="es-ES"/>
              </w:rPr>
              <w:t>600 horas</w:t>
            </w:r>
          </w:p>
        </w:tc>
        <w:tc>
          <w:tcPr>
            <w:tcW w:w="1030" w:type="dxa"/>
            <w:vAlign w:val="center"/>
          </w:tcPr>
          <w:p w14:paraId="5C27D71B" w14:textId="77777777" w:rsidR="004E4B21" w:rsidRPr="00EA5C82" w:rsidRDefault="004E4B21" w:rsidP="00891629">
            <w:pPr>
              <w:spacing w:after="0"/>
              <w:jc w:val="center"/>
              <w:rPr>
                <w:sz w:val="16"/>
                <w:szCs w:val="16"/>
                <w:lang w:val="es-ES" w:eastAsia="es-ES"/>
              </w:rPr>
            </w:pPr>
            <w:r w:rsidRPr="00EA5C82">
              <w:rPr>
                <w:sz w:val="16"/>
                <w:szCs w:val="16"/>
                <w:lang w:val="es-ES" w:eastAsia="es-ES"/>
              </w:rPr>
              <w:t>-</w:t>
            </w:r>
          </w:p>
        </w:tc>
        <w:tc>
          <w:tcPr>
            <w:tcW w:w="1815" w:type="dxa"/>
            <w:vAlign w:val="center"/>
          </w:tcPr>
          <w:p w14:paraId="7F73FFBF" w14:textId="77777777" w:rsidR="004E4B21" w:rsidRPr="00EA5C82" w:rsidRDefault="004E4B21" w:rsidP="00891629">
            <w:pPr>
              <w:spacing w:after="0"/>
              <w:jc w:val="center"/>
              <w:rPr>
                <w:sz w:val="16"/>
                <w:szCs w:val="16"/>
                <w:lang w:val="es-ES" w:eastAsia="es-ES"/>
              </w:rPr>
            </w:pPr>
            <w:r w:rsidRPr="00EA5C82">
              <w:rPr>
                <w:sz w:val="16"/>
                <w:szCs w:val="16"/>
                <w:lang w:val="es-ES" w:eastAsia="es-ES"/>
              </w:rPr>
              <w:t>49,00.-€/h</w:t>
            </w:r>
          </w:p>
        </w:tc>
        <w:tc>
          <w:tcPr>
            <w:tcW w:w="1560" w:type="dxa"/>
            <w:vAlign w:val="center"/>
          </w:tcPr>
          <w:p w14:paraId="20273388" w14:textId="77777777" w:rsidR="004E4B21" w:rsidRPr="00EA5C82" w:rsidRDefault="004E4B21" w:rsidP="00891629">
            <w:pPr>
              <w:spacing w:after="0"/>
              <w:jc w:val="center"/>
              <w:rPr>
                <w:sz w:val="16"/>
                <w:szCs w:val="16"/>
                <w:lang w:val="es-ES" w:eastAsia="es-ES"/>
              </w:rPr>
            </w:pPr>
            <w:r w:rsidRPr="00EA5C82">
              <w:rPr>
                <w:sz w:val="16"/>
                <w:szCs w:val="16"/>
                <w:lang w:val="es-ES" w:eastAsia="es-ES"/>
              </w:rPr>
              <w:t>29.400,00.-€</w:t>
            </w:r>
          </w:p>
        </w:tc>
        <w:tc>
          <w:tcPr>
            <w:tcW w:w="1842" w:type="dxa"/>
            <w:vAlign w:val="center"/>
          </w:tcPr>
          <w:p w14:paraId="1AF0A6AD"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1D36EC27"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65CD16A" w14:textId="77777777" w:rsidTr="00891629">
        <w:tc>
          <w:tcPr>
            <w:tcW w:w="2752" w:type="dxa"/>
            <w:vAlign w:val="center"/>
          </w:tcPr>
          <w:p w14:paraId="44DBF436" w14:textId="77777777" w:rsidR="004E4B21" w:rsidRPr="00EA5C82" w:rsidRDefault="004E4B21" w:rsidP="00891629">
            <w:pPr>
              <w:spacing w:after="0"/>
              <w:jc w:val="center"/>
              <w:rPr>
                <w:sz w:val="16"/>
                <w:szCs w:val="16"/>
                <w:lang w:val="es-ES" w:eastAsia="es-ES"/>
              </w:rPr>
            </w:pPr>
            <w:r w:rsidRPr="00EA5C82">
              <w:rPr>
                <w:sz w:val="16"/>
                <w:szCs w:val="16"/>
                <w:lang w:val="es-ES" w:eastAsia="es-ES"/>
              </w:rPr>
              <w:t>Hora Mantenimiento Correctivo (Laborable)</w:t>
            </w:r>
          </w:p>
        </w:tc>
        <w:tc>
          <w:tcPr>
            <w:tcW w:w="1066" w:type="dxa"/>
            <w:vAlign w:val="center"/>
          </w:tcPr>
          <w:p w14:paraId="4534A557"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104 horas</w:t>
            </w:r>
          </w:p>
        </w:tc>
        <w:tc>
          <w:tcPr>
            <w:tcW w:w="1030" w:type="dxa"/>
            <w:vAlign w:val="center"/>
          </w:tcPr>
          <w:p w14:paraId="0FB7DFC3" w14:textId="77777777" w:rsidR="004E4B21" w:rsidRPr="00EA5C82" w:rsidRDefault="004E4B21" w:rsidP="00891629">
            <w:pPr>
              <w:spacing w:after="0"/>
              <w:jc w:val="center"/>
              <w:rPr>
                <w:sz w:val="16"/>
                <w:szCs w:val="16"/>
                <w:lang w:val="es-ES" w:eastAsia="es-ES"/>
              </w:rPr>
            </w:pPr>
            <w:r w:rsidRPr="00EA5C82">
              <w:rPr>
                <w:sz w:val="16"/>
                <w:szCs w:val="16"/>
                <w:lang w:val="es-ES" w:eastAsia="es-ES"/>
              </w:rPr>
              <w:t>-</w:t>
            </w:r>
          </w:p>
        </w:tc>
        <w:tc>
          <w:tcPr>
            <w:tcW w:w="1815" w:type="dxa"/>
            <w:vAlign w:val="center"/>
          </w:tcPr>
          <w:p w14:paraId="1C0FF78F" w14:textId="77777777" w:rsidR="004E4B21" w:rsidRPr="00EA5C82" w:rsidRDefault="004E4B21" w:rsidP="00891629">
            <w:pPr>
              <w:spacing w:after="0"/>
              <w:jc w:val="center"/>
              <w:rPr>
                <w:sz w:val="16"/>
                <w:szCs w:val="16"/>
                <w:lang w:val="es-ES" w:eastAsia="es-ES"/>
              </w:rPr>
            </w:pPr>
            <w:r w:rsidRPr="00EA5C82">
              <w:rPr>
                <w:sz w:val="16"/>
                <w:szCs w:val="16"/>
                <w:lang w:val="es-ES" w:eastAsia="es-ES"/>
              </w:rPr>
              <w:t>49,00.-€/h</w:t>
            </w:r>
          </w:p>
        </w:tc>
        <w:tc>
          <w:tcPr>
            <w:tcW w:w="1560" w:type="dxa"/>
            <w:vAlign w:val="center"/>
          </w:tcPr>
          <w:p w14:paraId="2B98F9E0" w14:textId="77777777" w:rsidR="004E4B21" w:rsidRPr="00EA5C82" w:rsidRDefault="004E4B21" w:rsidP="00891629">
            <w:pPr>
              <w:spacing w:after="0"/>
              <w:jc w:val="center"/>
              <w:rPr>
                <w:sz w:val="16"/>
                <w:szCs w:val="16"/>
                <w:lang w:val="es-ES" w:eastAsia="es-ES"/>
              </w:rPr>
            </w:pPr>
            <w:r w:rsidRPr="00EA5C82">
              <w:rPr>
                <w:sz w:val="16"/>
                <w:szCs w:val="16"/>
                <w:lang w:val="es-ES" w:eastAsia="es-ES"/>
              </w:rPr>
              <w:t>5.096,00.-€</w:t>
            </w:r>
          </w:p>
        </w:tc>
        <w:tc>
          <w:tcPr>
            <w:tcW w:w="1842" w:type="dxa"/>
            <w:vAlign w:val="center"/>
          </w:tcPr>
          <w:p w14:paraId="26B6C072"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4C01A67C"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5E6E3C67" w14:textId="77777777" w:rsidTr="00891629">
        <w:tc>
          <w:tcPr>
            <w:tcW w:w="2752" w:type="dxa"/>
            <w:vAlign w:val="center"/>
          </w:tcPr>
          <w:p w14:paraId="61DABEB3" w14:textId="77777777" w:rsidR="004E4B21" w:rsidRPr="00EA5C82" w:rsidRDefault="004E4B21" w:rsidP="00891629">
            <w:pPr>
              <w:spacing w:after="0"/>
              <w:jc w:val="center"/>
              <w:rPr>
                <w:sz w:val="16"/>
                <w:szCs w:val="16"/>
                <w:lang w:val="es-ES" w:eastAsia="es-ES"/>
              </w:rPr>
            </w:pPr>
            <w:r w:rsidRPr="00EA5C82">
              <w:rPr>
                <w:sz w:val="16"/>
                <w:szCs w:val="16"/>
                <w:lang w:val="es-ES" w:eastAsia="es-ES"/>
              </w:rPr>
              <w:t>Hora Mantenimiento Correctivo (Festivo)</w:t>
            </w:r>
          </w:p>
        </w:tc>
        <w:tc>
          <w:tcPr>
            <w:tcW w:w="1066" w:type="dxa"/>
            <w:vAlign w:val="center"/>
          </w:tcPr>
          <w:p w14:paraId="1FD2C826"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104 horas</w:t>
            </w:r>
          </w:p>
        </w:tc>
        <w:tc>
          <w:tcPr>
            <w:tcW w:w="1030" w:type="dxa"/>
            <w:vAlign w:val="center"/>
          </w:tcPr>
          <w:p w14:paraId="74551B97" w14:textId="77777777" w:rsidR="004E4B21" w:rsidRPr="00EA5C82" w:rsidRDefault="004E4B21" w:rsidP="00891629">
            <w:pPr>
              <w:spacing w:after="0"/>
              <w:jc w:val="center"/>
              <w:rPr>
                <w:sz w:val="16"/>
                <w:szCs w:val="16"/>
                <w:lang w:val="es-ES" w:eastAsia="es-ES"/>
              </w:rPr>
            </w:pPr>
            <w:r w:rsidRPr="00EA5C82">
              <w:rPr>
                <w:sz w:val="16"/>
                <w:szCs w:val="16"/>
                <w:lang w:val="es-ES" w:eastAsia="es-ES"/>
              </w:rPr>
              <w:t>-</w:t>
            </w:r>
          </w:p>
        </w:tc>
        <w:tc>
          <w:tcPr>
            <w:tcW w:w="1815" w:type="dxa"/>
            <w:vAlign w:val="center"/>
          </w:tcPr>
          <w:p w14:paraId="00105C22" w14:textId="77777777" w:rsidR="004E4B21" w:rsidRPr="00EA5C82" w:rsidRDefault="004E4B21" w:rsidP="00891629">
            <w:pPr>
              <w:spacing w:after="0"/>
              <w:jc w:val="center"/>
              <w:rPr>
                <w:sz w:val="16"/>
                <w:szCs w:val="16"/>
                <w:lang w:val="es-ES" w:eastAsia="es-ES"/>
              </w:rPr>
            </w:pPr>
            <w:r w:rsidRPr="00EA5C82">
              <w:rPr>
                <w:sz w:val="16"/>
                <w:szCs w:val="16"/>
                <w:lang w:val="es-ES" w:eastAsia="es-ES"/>
              </w:rPr>
              <w:t>59,00.-€/h</w:t>
            </w:r>
          </w:p>
        </w:tc>
        <w:tc>
          <w:tcPr>
            <w:tcW w:w="1560" w:type="dxa"/>
            <w:vAlign w:val="center"/>
          </w:tcPr>
          <w:p w14:paraId="0EAB239A" w14:textId="77777777" w:rsidR="004E4B21" w:rsidRPr="00EA5C82" w:rsidRDefault="004E4B21" w:rsidP="00891629">
            <w:pPr>
              <w:spacing w:after="0"/>
              <w:jc w:val="center"/>
              <w:rPr>
                <w:sz w:val="16"/>
                <w:szCs w:val="16"/>
                <w:lang w:val="es-ES" w:eastAsia="es-ES"/>
              </w:rPr>
            </w:pPr>
            <w:r w:rsidRPr="00EA5C82">
              <w:rPr>
                <w:sz w:val="16"/>
                <w:szCs w:val="16"/>
                <w:lang w:val="es-ES" w:eastAsia="es-ES"/>
              </w:rPr>
              <w:t>6.136,00.-€</w:t>
            </w:r>
          </w:p>
        </w:tc>
        <w:tc>
          <w:tcPr>
            <w:tcW w:w="1842" w:type="dxa"/>
            <w:vAlign w:val="center"/>
          </w:tcPr>
          <w:p w14:paraId="5681749B"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3F634581"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69E4203" w14:textId="77777777" w:rsidTr="00891629">
        <w:tc>
          <w:tcPr>
            <w:tcW w:w="11625" w:type="dxa"/>
            <w:gridSpan w:val="7"/>
            <w:shd w:val="clear" w:color="auto" w:fill="D9D9D9"/>
            <w:vAlign w:val="center"/>
          </w:tcPr>
          <w:p w14:paraId="461033C1"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lastRenderedPageBreak/>
              <w:t>Suministro</w:t>
            </w:r>
          </w:p>
        </w:tc>
      </w:tr>
      <w:tr w:rsidR="004E4B21" w:rsidRPr="00EA5C82" w14:paraId="5C266941" w14:textId="77777777" w:rsidTr="00891629">
        <w:tc>
          <w:tcPr>
            <w:tcW w:w="2752" w:type="dxa"/>
            <w:shd w:val="clear" w:color="auto" w:fill="D9D9D9"/>
            <w:vAlign w:val="center"/>
          </w:tcPr>
          <w:p w14:paraId="30575132"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Ítem</w:t>
            </w:r>
          </w:p>
        </w:tc>
        <w:tc>
          <w:tcPr>
            <w:tcW w:w="1066" w:type="dxa"/>
            <w:shd w:val="clear" w:color="auto" w:fill="D9D9D9"/>
            <w:vAlign w:val="center"/>
          </w:tcPr>
          <w:p w14:paraId="20D2B86B"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Cantidad estimada para dos años</w:t>
            </w:r>
          </w:p>
        </w:tc>
        <w:tc>
          <w:tcPr>
            <w:tcW w:w="1030" w:type="dxa"/>
            <w:shd w:val="clear" w:color="auto" w:fill="D9D9D9"/>
            <w:vAlign w:val="center"/>
          </w:tcPr>
          <w:p w14:paraId="4EF99EC3"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Modelo</w:t>
            </w:r>
          </w:p>
        </w:tc>
        <w:tc>
          <w:tcPr>
            <w:tcW w:w="1815" w:type="dxa"/>
            <w:shd w:val="clear" w:color="auto" w:fill="D9D9D9"/>
            <w:vAlign w:val="center"/>
          </w:tcPr>
          <w:p w14:paraId="594C7A07"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unitario máximo</w:t>
            </w:r>
          </w:p>
          <w:p w14:paraId="65F23A8E"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560" w:type="dxa"/>
            <w:shd w:val="clear" w:color="auto" w:fill="D9D9D9"/>
            <w:vAlign w:val="center"/>
          </w:tcPr>
          <w:p w14:paraId="18BD3587"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total máximo</w:t>
            </w:r>
          </w:p>
          <w:p w14:paraId="2DBB2AA6"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842" w:type="dxa"/>
            <w:shd w:val="clear" w:color="auto" w:fill="D9D9D9"/>
            <w:vAlign w:val="center"/>
          </w:tcPr>
          <w:p w14:paraId="005FFB66"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Importe unitario ofertado</w:t>
            </w:r>
          </w:p>
          <w:p w14:paraId="7D3C2A67"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c>
          <w:tcPr>
            <w:tcW w:w="1560" w:type="dxa"/>
            <w:shd w:val="clear" w:color="auto" w:fill="D9D9D9"/>
            <w:vAlign w:val="center"/>
          </w:tcPr>
          <w:p w14:paraId="0833B406"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 xml:space="preserve">Importe total ofertado </w:t>
            </w:r>
          </w:p>
          <w:p w14:paraId="428DFCC2"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(IVA excluido)</w:t>
            </w:r>
          </w:p>
        </w:tc>
      </w:tr>
      <w:tr w:rsidR="004E4B21" w:rsidRPr="00EA5C82" w14:paraId="4842A3C3" w14:textId="77777777" w:rsidTr="00891629">
        <w:tc>
          <w:tcPr>
            <w:tcW w:w="2752" w:type="dxa"/>
            <w:vAlign w:val="center"/>
          </w:tcPr>
          <w:p w14:paraId="48A0C718" w14:textId="77777777" w:rsidR="004E4B21" w:rsidRPr="00EA5C82" w:rsidRDefault="004E4B21" w:rsidP="00891629">
            <w:pPr>
              <w:spacing w:after="0"/>
              <w:jc w:val="center"/>
              <w:rPr>
                <w:sz w:val="16"/>
                <w:szCs w:val="16"/>
                <w:lang w:val="es-ES" w:eastAsia="es-ES"/>
              </w:rPr>
            </w:pPr>
            <w:r w:rsidRPr="00EA5C82">
              <w:rPr>
                <w:sz w:val="16"/>
                <w:szCs w:val="16"/>
                <w:lang w:val="es-ES" w:eastAsia="es-ES"/>
              </w:rPr>
              <w:t>MANGUITO ELECTROSOLDABLE DN 63 PE100 PN16 9003141300</w:t>
            </w:r>
          </w:p>
        </w:tc>
        <w:tc>
          <w:tcPr>
            <w:tcW w:w="1066" w:type="dxa"/>
            <w:vAlign w:val="center"/>
          </w:tcPr>
          <w:p w14:paraId="5B02AD72"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100 unid.</w:t>
            </w:r>
          </w:p>
        </w:tc>
        <w:tc>
          <w:tcPr>
            <w:tcW w:w="1030" w:type="dxa"/>
            <w:vAlign w:val="center"/>
          </w:tcPr>
          <w:p w14:paraId="10C4E46E"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34032063</w:t>
            </w:r>
          </w:p>
        </w:tc>
        <w:tc>
          <w:tcPr>
            <w:tcW w:w="1815" w:type="dxa"/>
            <w:vAlign w:val="center"/>
          </w:tcPr>
          <w:p w14:paraId="6C7C06A8" w14:textId="77777777" w:rsidR="004E4B21" w:rsidRPr="00EA5C82" w:rsidRDefault="004E4B21" w:rsidP="00891629">
            <w:pPr>
              <w:spacing w:after="0"/>
              <w:jc w:val="center"/>
              <w:rPr>
                <w:sz w:val="16"/>
                <w:szCs w:val="16"/>
                <w:lang w:val="es-ES" w:eastAsia="es-ES"/>
              </w:rPr>
            </w:pPr>
            <w:r w:rsidRPr="00EA5C82">
              <w:rPr>
                <w:sz w:val="16"/>
                <w:szCs w:val="16"/>
                <w:lang w:val="es-ES" w:eastAsia="es-ES"/>
              </w:rPr>
              <w:t>2,30.-€</w:t>
            </w:r>
          </w:p>
        </w:tc>
        <w:tc>
          <w:tcPr>
            <w:tcW w:w="1560" w:type="dxa"/>
            <w:vAlign w:val="center"/>
          </w:tcPr>
          <w:p w14:paraId="6D184BCC" w14:textId="77777777" w:rsidR="004E4B21" w:rsidRPr="00EA5C82" w:rsidRDefault="004E4B21" w:rsidP="00891629">
            <w:pPr>
              <w:spacing w:after="0"/>
              <w:jc w:val="center"/>
              <w:rPr>
                <w:sz w:val="16"/>
                <w:szCs w:val="16"/>
                <w:lang w:val="es-ES" w:eastAsia="es-ES"/>
              </w:rPr>
            </w:pPr>
            <w:r w:rsidRPr="00EA5C82">
              <w:rPr>
                <w:sz w:val="16"/>
                <w:szCs w:val="16"/>
                <w:lang w:val="es-ES" w:eastAsia="es-ES"/>
              </w:rPr>
              <w:t>230,00.-€</w:t>
            </w:r>
          </w:p>
        </w:tc>
        <w:tc>
          <w:tcPr>
            <w:tcW w:w="1842" w:type="dxa"/>
            <w:vAlign w:val="center"/>
          </w:tcPr>
          <w:p w14:paraId="5820B92F"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7A6D2573"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58DED25" w14:textId="77777777" w:rsidTr="00891629">
        <w:tc>
          <w:tcPr>
            <w:tcW w:w="2752" w:type="dxa"/>
            <w:vAlign w:val="center"/>
          </w:tcPr>
          <w:p w14:paraId="3F915AC3" w14:textId="77777777" w:rsidR="004E4B21" w:rsidRPr="00EA5C82" w:rsidRDefault="004E4B21" w:rsidP="00891629">
            <w:pPr>
              <w:spacing w:after="0"/>
              <w:jc w:val="center"/>
              <w:rPr>
                <w:sz w:val="16"/>
                <w:szCs w:val="16"/>
                <w:lang w:val="es-ES" w:eastAsia="es-ES"/>
              </w:rPr>
            </w:pPr>
            <w:r w:rsidRPr="00EA5C82">
              <w:rPr>
                <w:sz w:val="16"/>
                <w:szCs w:val="16"/>
                <w:lang w:val="es-ES" w:eastAsia="es-ES"/>
              </w:rPr>
              <w:t>MANGUITO ELECTROSOLDABLE DN 90 PE100 PN16 9002621365</w:t>
            </w:r>
          </w:p>
        </w:tc>
        <w:tc>
          <w:tcPr>
            <w:tcW w:w="1066" w:type="dxa"/>
            <w:vAlign w:val="center"/>
          </w:tcPr>
          <w:p w14:paraId="4653CC65"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100 unid.</w:t>
            </w:r>
          </w:p>
        </w:tc>
        <w:tc>
          <w:tcPr>
            <w:tcW w:w="1030" w:type="dxa"/>
            <w:vAlign w:val="center"/>
          </w:tcPr>
          <w:p w14:paraId="17D52B91"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34032090</w:t>
            </w:r>
          </w:p>
        </w:tc>
        <w:tc>
          <w:tcPr>
            <w:tcW w:w="1815" w:type="dxa"/>
            <w:vAlign w:val="center"/>
          </w:tcPr>
          <w:p w14:paraId="67F50A3A" w14:textId="77777777" w:rsidR="004E4B21" w:rsidRPr="00EA5C82" w:rsidRDefault="004E4B21" w:rsidP="00891629">
            <w:pPr>
              <w:spacing w:after="0"/>
              <w:jc w:val="center"/>
              <w:rPr>
                <w:sz w:val="16"/>
                <w:szCs w:val="16"/>
                <w:lang w:val="es-ES" w:eastAsia="es-ES"/>
              </w:rPr>
            </w:pPr>
            <w:r w:rsidRPr="00EA5C82">
              <w:rPr>
                <w:sz w:val="16"/>
                <w:szCs w:val="16"/>
                <w:lang w:val="es-ES" w:eastAsia="es-ES"/>
              </w:rPr>
              <w:t>3,85.-€</w:t>
            </w:r>
          </w:p>
        </w:tc>
        <w:tc>
          <w:tcPr>
            <w:tcW w:w="1560" w:type="dxa"/>
            <w:vAlign w:val="center"/>
          </w:tcPr>
          <w:p w14:paraId="3E9647E2" w14:textId="77777777" w:rsidR="004E4B21" w:rsidRPr="00EA5C82" w:rsidRDefault="004E4B21" w:rsidP="00891629">
            <w:pPr>
              <w:spacing w:after="0"/>
              <w:jc w:val="center"/>
              <w:rPr>
                <w:sz w:val="16"/>
                <w:szCs w:val="16"/>
                <w:lang w:val="es-ES" w:eastAsia="es-ES"/>
              </w:rPr>
            </w:pPr>
            <w:r w:rsidRPr="00EA5C82">
              <w:rPr>
                <w:sz w:val="16"/>
                <w:szCs w:val="16"/>
                <w:lang w:val="es-ES" w:eastAsia="es-ES"/>
              </w:rPr>
              <w:t>385,00.-€</w:t>
            </w:r>
          </w:p>
        </w:tc>
        <w:tc>
          <w:tcPr>
            <w:tcW w:w="1842" w:type="dxa"/>
            <w:vAlign w:val="center"/>
          </w:tcPr>
          <w:p w14:paraId="265089C3"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7AC1BD73"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0612665" w14:textId="77777777" w:rsidTr="00891629">
        <w:tc>
          <w:tcPr>
            <w:tcW w:w="2752" w:type="dxa"/>
            <w:vAlign w:val="center"/>
          </w:tcPr>
          <w:p w14:paraId="60CF94C2" w14:textId="77777777" w:rsidR="004E4B21" w:rsidRPr="00EA5C82" w:rsidRDefault="004E4B21" w:rsidP="00891629">
            <w:pPr>
              <w:spacing w:after="0"/>
              <w:jc w:val="center"/>
              <w:rPr>
                <w:sz w:val="16"/>
                <w:szCs w:val="16"/>
                <w:lang w:val="es-ES" w:eastAsia="es-ES"/>
              </w:rPr>
            </w:pPr>
            <w:r w:rsidRPr="00EA5C82">
              <w:rPr>
                <w:sz w:val="16"/>
                <w:szCs w:val="16"/>
                <w:lang w:val="es-ES" w:eastAsia="es-ES"/>
              </w:rPr>
              <w:t>MANGUITO ELECTROSOLDABLE DN 160 PE100 PN16 9003141301</w:t>
            </w:r>
          </w:p>
        </w:tc>
        <w:tc>
          <w:tcPr>
            <w:tcW w:w="1066" w:type="dxa"/>
            <w:vAlign w:val="center"/>
          </w:tcPr>
          <w:p w14:paraId="168ABB1C" w14:textId="77777777" w:rsidR="004E4B21" w:rsidRPr="00EA5C82" w:rsidRDefault="004E4B21" w:rsidP="00891629">
            <w:pPr>
              <w:spacing w:after="0"/>
              <w:jc w:val="center"/>
              <w:rPr>
                <w:sz w:val="16"/>
                <w:szCs w:val="16"/>
                <w:lang w:val="es-ES" w:eastAsia="es-ES"/>
              </w:rPr>
            </w:pPr>
            <w:r w:rsidRPr="00EA5C82">
              <w:rPr>
                <w:sz w:val="16"/>
                <w:szCs w:val="16"/>
                <w:lang w:val="es-ES" w:eastAsia="es-ES"/>
              </w:rPr>
              <w:t>20 unid.</w:t>
            </w:r>
          </w:p>
        </w:tc>
        <w:tc>
          <w:tcPr>
            <w:tcW w:w="1030" w:type="dxa"/>
            <w:vAlign w:val="center"/>
          </w:tcPr>
          <w:p w14:paraId="6338D279"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34032160</w:t>
            </w:r>
          </w:p>
        </w:tc>
        <w:tc>
          <w:tcPr>
            <w:tcW w:w="1815" w:type="dxa"/>
            <w:vAlign w:val="center"/>
          </w:tcPr>
          <w:p w14:paraId="15EF59BB" w14:textId="77777777" w:rsidR="004E4B21" w:rsidRPr="00EA5C82" w:rsidRDefault="004E4B21" w:rsidP="00891629">
            <w:pPr>
              <w:spacing w:after="0"/>
              <w:jc w:val="center"/>
              <w:rPr>
                <w:sz w:val="16"/>
                <w:szCs w:val="16"/>
                <w:lang w:val="es-ES" w:eastAsia="es-ES"/>
              </w:rPr>
            </w:pPr>
            <w:r w:rsidRPr="00EA5C82">
              <w:rPr>
                <w:sz w:val="16"/>
                <w:szCs w:val="16"/>
                <w:lang w:val="es-ES" w:eastAsia="es-ES"/>
              </w:rPr>
              <w:t>8,95.-€</w:t>
            </w:r>
          </w:p>
        </w:tc>
        <w:tc>
          <w:tcPr>
            <w:tcW w:w="1560" w:type="dxa"/>
            <w:vAlign w:val="center"/>
          </w:tcPr>
          <w:p w14:paraId="1A521262" w14:textId="77777777" w:rsidR="004E4B21" w:rsidRPr="00EA5C82" w:rsidRDefault="004E4B21" w:rsidP="00891629">
            <w:pPr>
              <w:spacing w:after="0"/>
              <w:jc w:val="center"/>
              <w:rPr>
                <w:sz w:val="16"/>
                <w:szCs w:val="16"/>
                <w:lang w:val="es-ES" w:eastAsia="es-ES"/>
              </w:rPr>
            </w:pPr>
            <w:r w:rsidRPr="00EA5C82">
              <w:rPr>
                <w:sz w:val="16"/>
                <w:szCs w:val="16"/>
                <w:lang w:val="es-ES" w:eastAsia="es-ES"/>
              </w:rPr>
              <w:t>179,00.-€</w:t>
            </w:r>
          </w:p>
        </w:tc>
        <w:tc>
          <w:tcPr>
            <w:tcW w:w="1842" w:type="dxa"/>
            <w:vAlign w:val="center"/>
          </w:tcPr>
          <w:p w14:paraId="5997FCF6"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36D04E85"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65A7C7F3" w14:textId="77777777" w:rsidTr="00891629">
        <w:tc>
          <w:tcPr>
            <w:tcW w:w="2752" w:type="dxa"/>
            <w:vAlign w:val="center"/>
          </w:tcPr>
          <w:p w14:paraId="5A0AE7FA" w14:textId="77777777" w:rsidR="004E4B21" w:rsidRPr="00EA5C82" w:rsidRDefault="004E4B21" w:rsidP="00891629">
            <w:pPr>
              <w:spacing w:after="0"/>
              <w:jc w:val="center"/>
              <w:rPr>
                <w:sz w:val="16"/>
                <w:szCs w:val="16"/>
                <w:lang w:val="es-ES" w:eastAsia="es-ES"/>
              </w:rPr>
            </w:pPr>
            <w:r w:rsidRPr="00EA5C82">
              <w:rPr>
                <w:sz w:val="16"/>
                <w:szCs w:val="16"/>
                <w:lang w:val="es-ES" w:eastAsia="es-ES"/>
              </w:rPr>
              <w:t>MANGUITO ELECTROSOLDABLE DN 315 9003141466</w:t>
            </w:r>
          </w:p>
        </w:tc>
        <w:tc>
          <w:tcPr>
            <w:tcW w:w="1066" w:type="dxa"/>
            <w:vAlign w:val="center"/>
          </w:tcPr>
          <w:p w14:paraId="6F724240"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 unid.</w:t>
            </w:r>
          </w:p>
        </w:tc>
        <w:tc>
          <w:tcPr>
            <w:tcW w:w="1030" w:type="dxa"/>
            <w:vAlign w:val="center"/>
          </w:tcPr>
          <w:p w14:paraId="0D6488B0" w14:textId="77777777" w:rsidR="004E4B21" w:rsidRPr="00EA5C82" w:rsidRDefault="004E4B21" w:rsidP="00891629">
            <w:pPr>
              <w:spacing w:after="0"/>
              <w:jc w:val="center"/>
              <w:rPr>
                <w:sz w:val="16"/>
                <w:szCs w:val="16"/>
                <w:lang w:val="es-ES" w:eastAsia="es-ES"/>
              </w:rPr>
            </w:pPr>
          </w:p>
        </w:tc>
        <w:tc>
          <w:tcPr>
            <w:tcW w:w="1815" w:type="dxa"/>
            <w:vAlign w:val="center"/>
          </w:tcPr>
          <w:p w14:paraId="64DC9017" w14:textId="77777777" w:rsidR="004E4B21" w:rsidRPr="00EA5C82" w:rsidRDefault="004E4B21" w:rsidP="00891629">
            <w:pPr>
              <w:spacing w:after="0"/>
              <w:jc w:val="center"/>
              <w:rPr>
                <w:sz w:val="16"/>
                <w:szCs w:val="16"/>
                <w:lang w:val="es-ES" w:eastAsia="es-ES"/>
              </w:rPr>
            </w:pPr>
            <w:r w:rsidRPr="00EA5C82">
              <w:rPr>
                <w:sz w:val="16"/>
                <w:szCs w:val="16"/>
                <w:lang w:val="es-ES" w:eastAsia="es-ES"/>
              </w:rPr>
              <w:t>54,20.-€</w:t>
            </w:r>
          </w:p>
        </w:tc>
        <w:tc>
          <w:tcPr>
            <w:tcW w:w="1560" w:type="dxa"/>
            <w:vAlign w:val="center"/>
          </w:tcPr>
          <w:p w14:paraId="7C90BF7B" w14:textId="77777777" w:rsidR="004E4B21" w:rsidRPr="00EA5C82" w:rsidRDefault="004E4B21" w:rsidP="00891629">
            <w:pPr>
              <w:spacing w:after="0"/>
              <w:jc w:val="center"/>
              <w:rPr>
                <w:sz w:val="16"/>
                <w:szCs w:val="16"/>
                <w:lang w:val="es-ES" w:eastAsia="es-ES"/>
              </w:rPr>
            </w:pPr>
            <w:r w:rsidRPr="00EA5C82">
              <w:rPr>
                <w:sz w:val="16"/>
                <w:szCs w:val="16"/>
                <w:lang w:val="es-ES" w:eastAsia="es-ES"/>
              </w:rPr>
              <w:t>542,00.-€</w:t>
            </w:r>
          </w:p>
        </w:tc>
        <w:tc>
          <w:tcPr>
            <w:tcW w:w="1842" w:type="dxa"/>
            <w:vAlign w:val="center"/>
          </w:tcPr>
          <w:p w14:paraId="580EDEEC"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4D8AECB5"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4FE982AB" w14:textId="77777777" w:rsidTr="00891629">
        <w:tc>
          <w:tcPr>
            <w:tcW w:w="2752" w:type="dxa"/>
            <w:vAlign w:val="center"/>
          </w:tcPr>
          <w:p w14:paraId="70AE9A34" w14:textId="77777777" w:rsidR="004E4B21" w:rsidRPr="00EA5C82" w:rsidRDefault="004E4B21" w:rsidP="00891629">
            <w:pPr>
              <w:spacing w:after="0"/>
              <w:jc w:val="center"/>
              <w:rPr>
                <w:sz w:val="16"/>
                <w:szCs w:val="16"/>
                <w:lang w:val="es-ES" w:eastAsia="es-ES"/>
              </w:rPr>
            </w:pPr>
            <w:r w:rsidRPr="00EA5C82">
              <w:rPr>
                <w:sz w:val="16"/>
                <w:szCs w:val="16"/>
                <w:lang w:val="es-ES" w:eastAsia="es-ES"/>
              </w:rPr>
              <w:t>TRANSICIÓN ROSCA MACHO PLÁSTICO 63-2” 9002621367</w:t>
            </w:r>
          </w:p>
        </w:tc>
        <w:tc>
          <w:tcPr>
            <w:tcW w:w="1066" w:type="dxa"/>
            <w:vAlign w:val="center"/>
          </w:tcPr>
          <w:p w14:paraId="755EB06D"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 unid.</w:t>
            </w:r>
          </w:p>
        </w:tc>
        <w:tc>
          <w:tcPr>
            <w:tcW w:w="1030" w:type="dxa"/>
            <w:vAlign w:val="center"/>
          </w:tcPr>
          <w:p w14:paraId="4CA34965" w14:textId="77777777" w:rsidR="004E4B21" w:rsidRPr="00EA5C82" w:rsidRDefault="004E4B21" w:rsidP="00891629">
            <w:pPr>
              <w:spacing w:after="0"/>
              <w:jc w:val="center"/>
              <w:rPr>
                <w:sz w:val="16"/>
                <w:szCs w:val="16"/>
                <w:lang w:val="es-ES" w:eastAsia="es-ES"/>
              </w:rPr>
            </w:pPr>
            <w:r w:rsidRPr="00EA5C82">
              <w:rPr>
                <w:sz w:val="16"/>
                <w:szCs w:val="16"/>
                <w:lang w:val="es-ES" w:eastAsia="es-ES"/>
              </w:rPr>
              <w:t>35242063</w:t>
            </w:r>
          </w:p>
        </w:tc>
        <w:tc>
          <w:tcPr>
            <w:tcW w:w="1815" w:type="dxa"/>
            <w:vAlign w:val="center"/>
          </w:tcPr>
          <w:p w14:paraId="2F439503" w14:textId="77777777" w:rsidR="004E4B21" w:rsidRPr="00EA5C82" w:rsidRDefault="004E4B21" w:rsidP="00891629">
            <w:pPr>
              <w:spacing w:after="0"/>
              <w:jc w:val="center"/>
              <w:rPr>
                <w:sz w:val="16"/>
                <w:szCs w:val="16"/>
                <w:lang w:val="es-ES" w:eastAsia="es-ES"/>
              </w:rPr>
            </w:pPr>
            <w:r w:rsidRPr="00EA5C82">
              <w:rPr>
                <w:sz w:val="16"/>
                <w:szCs w:val="16"/>
                <w:lang w:val="es-ES" w:eastAsia="es-ES"/>
              </w:rPr>
              <w:t>7,75.-€</w:t>
            </w:r>
          </w:p>
        </w:tc>
        <w:tc>
          <w:tcPr>
            <w:tcW w:w="1560" w:type="dxa"/>
            <w:vAlign w:val="center"/>
          </w:tcPr>
          <w:p w14:paraId="4EB86E74" w14:textId="77777777" w:rsidR="004E4B21" w:rsidRPr="00EA5C82" w:rsidRDefault="004E4B21" w:rsidP="00891629">
            <w:pPr>
              <w:spacing w:after="0"/>
              <w:jc w:val="center"/>
              <w:rPr>
                <w:sz w:val="16"/>
                <w:szCs w:val="16"/>
                <w:lang w:val="es-ES" w:eastAsia="es-ES"/>
              </w:rPr>
            </w:pPr>
            <w:r w:rsidRPr="00EA5C82">
              <w:rPr>
                <w:sz w:val="16"/>
                <w:szCs w:val="16"/>
                <w:lang w:val="es-ES" w:eastAsia="es-ES"/>
              </w:rPr>
              <w:t>263,50.-€</w:t>
            </w:r>
          </w:p>
        </w:tc>
        <w:tc>
          <w:tcPr>
            <w:tcW w:w="1842" w:type="dxa"/>
            <w:vAlign w:val="center"/>
          </w:tcPr>
          <w:p w14:paraId="1472343B"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7C4A77F9"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220726E5" w14:textId="77777777" w:rsidTr="00891629">
        <w:tc>
          <w:tcPr>
            <w:tcW w:w="2752" w:type="dxa"/>
            <w:vAlign w:val="center"/>
          </w:tcPr>
          <w:p w14:paraId="4C46B3A9" w14:textId="77777777" w:rsidR="004E4B21" w:rsidRPr="00EA5C82" w:rsidRDefault="004E4B21" w:rsidP="00891629">
            <w:pPr>
              <w:spacing w:after="0"/>
              <w:jc w:val="center"/>
              <w:rPr>
                <w:sz w:val="16"/>
                <w:szCs w:val="16"/>
                <w:lang w:val="es-ES" w:eastAsia="es-ES"/>
              </w:rPr>
            </w:pPr>
            <w:r w:rsidRPr="00EA5C82">
              <w:rPr>
                <w:sz w:val="16"/>
                <w:szCs w:val="16"/>
                <w:lang w:val="es-ES" w:eastAsia="es-ES"/>
              </w:rPr>
              <w:t>MANGUITO PP 2” H-H 9002621368</w:t>
            </w:r>
          </w:p>
        </w:tc>
        <w:tc>
          <w:tcPr>
            <w:tcW w:w="1066" w:type="dxa"/>
            <w:vAlign w:val="center"/>
          </w:tcPr>
          <w:p w14:paraId="4F67368E"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100 unid.</w:t>
            </w:r>
          </w:p>
        </w:tc>
        <w:tc>
          <w:tcPr>
            <w:tcW w:w="1030" w:type="dxa"/>
            <w:vAlign w:val="center"/>
          </w:tcPr>
          <w:p w14:paraId="45A4CF76" w14:textId="77777777" w:rsidR="004E4B21" w:rsidRPr="00EA5C82" w:rsidRDefault="004E4B21" w:rsidP="00891629">
            <w:pPr>
              <w:spacing w:after="0"/>
              <w:jc w:val="center"/>
              <w:rPr>
                <w:sz w:val="16"/>
                <w:szCs w:val="16"/>
                <w:lang w:val="es-ES" w:eastAsia="es-ES"/>
              </w:rPr>
            </w:pPr>
            <w:r w:rsidRPr="00EA5C82">
              <w:rPr>
                <w:sz w:val="16"/>
                <w:szCs w:val="16"/>
                <w:lang w:val="es-ES" w:eastAsia="es-ES"/>
              </w:rPr>
              <w:t>32418063</w:t>
            </w:r>
          </w:p>
        </w:tc>
        <w:tc>
          <w:tcPr>
            <w:tcW w:w="1815" w:type="dxa"/>
            <w:vAlign w:val="center"/>
          </w:tcPr>
          <w:p w14:paraId="5EB7AE98" w14:textId="77777777" w:rsidR="004E4B21" w:rsidRPr="00EA5C82" w:rsidRDefault="004E4B21" w:rsidP="00891629">
            <w:pPr>
              <w:spacing w:after="0"/>
              <w:jc w:val="center"/>
              <w:rPr>
                <w:sz w:val="16"/>
                <w:szCs w:val="16"/>
                <w:lang w:val="es-ES" w:eastAsia="es-ES"/>
              </w:rPr>
            </w:pPr>
            <w:r w:rsidRPr="00EA5C82">
              <w:rPr>
                <w:sz w:val="16"/>
                <w:szCs w:val="16"/>
                <w:lang w:val="es-ES" w:eastAsia="es-ES"/>
              </w:rPr>
              <w:t>3,05.-€</w:t>
            </w:r>
          </w:p>
        </w:tc>
        <w:tc>
          <w:tcPr>
            <w:tcW w:w="1560" w:type="dxa"/>
            <w:vAlign w:val="center"/>
          </w:tcPr>
          <w:p w14:paraId="47B1D70F" w14:textId="77777777" w:rsidR="004E4B21" w:rsidRPr="00EA5C82" w:rsidRDefault="004E4B21" w:rsidP="00891629">
            <w:pPr>
              <w:spacing w:after="0"/>
              <w:jc w:val="center"/>
              <w:rPr>
                <w:sz w:val="16"/>
                <w:szCs w:val="16"/>
                <w:lang w:val="es-ES" w:eastAsia="es-ES"/>
              </w:rPr>
            </w:pPr>
            <w:r w:rsidRPr="00EA5C82">
              <w:rPr>
                <w:sz w:val="16"/>
                <w:szCs w:val="16"/>
                <w:lang w:val="es-ES" w:eastAsia="es-ES"/>
              </w:rPr>
              <w:t>305,00.-€</w:t>
            </w:r>
          </w:p>
        </w:tc>
        <w:tc>
          <w:tcPr>
            <w:tcW w:w="1842" w:type="dxa"/>
            <w:vAlign w:val="center"/>
          </w:tcPr>
          <w:p w14:paraId="0C942C20"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2B6D7AA7"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4221584" w14:textId="77777777" w:rsidTr="00891629">
        <w:tc>
          <w:tcPr>
            <w:tcW w:w="2752" w:type="dxa"/>
            <w:vAlign w:val="center"/>
          </w:tcPr>
          <w:p w14:paraId="076BEAF3" w14:textId="77777777" w:rsidR="004E4B21" w:rsidRPr="00EA5C82" w:rsidRDefault="004E4B21" w:rsidP="00891629">
            <w:pPr>
              <w:spacing w:after="0"/>
              <w:jc w:val="center"/>
              <w:rPr>
                <w:sz w:val="16"/>
                <w:szCs w:val="16"/>
                <w:lang w:val="es-ES" w:eastAsia="es-ES"/>
              </w:rPr>
            </w:pPr>
            <w:r w:rsidRPr="00EA5C82">
              <w:rPr>
                <w:sz w:val="16"/>
                <w:szCs w:val="16"/>
                <w:lang w:val="es-ES" w:eastAsia="es-ES"/>
              </w:rPr>
              <w:t>TUBERÍA PEAD 63 (Bobina de 100 metros) 9003141298</w:t>
            </w:r>
          </w:p>
        </w:tc>
        <w:tc>
          <w:tcPr>
            <w:tcW w:w="1066" w:type="dxa"/>
            <w:vAlign w:val="center"/>
          </w:tcPr>
          <w:p w14:paraId="522111E4"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1000 unid.</w:t>
            </w:r>
          </w:p>
        </w:tc>
        <w:tc>
          <w:tcPr>
            <w:tcW w:w="1030" w:type="dxa"/>
            <w:vAlign w:val="center"/>
          </w:tcPr>
          <w:p w14:paraId="59B838B6" w14:textId="77777777" w:rsidR="004E4B21" w:rsidRPr="00EA5C82" w:rsidRDefault="004E4B21" w:rsidP="00891629">
            <w:pPr>
              <w:spacing w:after="0"/>
              <w:jc w:val="center"/>
              <w:rPr>
                <w:sz w:val="16"/>
                <w:szCs w:val="16"/>
                <w:lang w:val="es-ES" w:eastAsia="es-ES"/>
              </w:rPr>
            </w:pPr>
          </w:p>
        </w:tc>
        <w:tc>
          <w:tcPr>
            <w:tcW w:w="1815" w:type="dxa"/>
            <w:vAlign w:val="center"/>
          </w:tcPr>
          <w:p w14:paraId="0B6472A4" w14:textId="77777777" w:rsidR="004E4B21" w:rsidRPr="00EA5C82" w:rsidRDefault="004E4B21" w:rsidP="00891629">
            <w:pPr>
              <w:spacing w:after="0"/>
              <w:jc w:val="center"/>
              <w:rPr>
                <w:sz w:val="16"/>
                <w:szCs w:val="16"/>
                <w:lang w:val="es-ES" w:eastAsia="es-ES"/>
              </w:rPr>
            </w:pPr>
            <w:r w:rsidRPr="00EA5C82">
              <w:rPr>
                <w:sz w:val="16"/>
                <w:szCs w:val="16"/>
                <w:lang w:val="es-ES" w:eastAsia="es-ES"/>
              </w:rPr>
              <w:t>2,30.-€</w:t>
            </w:r>
          </w:p>
        </w:tc>
        <w:tc>
          <w:tcPr>
            <w:tcW w:w="1560" w:type="dxa"/>
            <w:vAlign w:val="center"/>
          </w:tcPr>
          <w:p w14:paraId="278EACDC" w14:textId="77777777" w:rsidR="004E4B21" w:rsidRPr="00EA5C82" w:rsidRDefault="004E4B21" w:rsidP="00891629">
            <w:pPr>
              <w:spacing w:after="0"/>
              <w:jc w:val="center"/>
              <w:rPr>
                <w:sz w:val="16"/>
                <w:szCs w:val="16"/>
                <w:lang w:val="es-ES" w:eastAsia="es-ES"/>
              </w:rPr>
            </w:pPr>
            <w:r w:rsidRPr="00EA5C82">
              <w:rPr>
                <w:sz w:val="16"/>
                <w:szCs w:val="16"/>
                <w:lang w:val="es-ES" w:eastAsia="es-ES"/>
              </w:rPr>
              <w:t>2.300,00.-€</w:t>
            </w:r>
          </w:p>
        </w:tc>
        <w:tc>
          <w:tcPr>
            <w:tcW w:w="1842" w:type="dxa"/>
            <w:vAlign w:val="center"/>
          </w:tcPr>
          <w:p w14:paraId="278A3F00"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7D9FBCFC"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3D868AC3" w14:textId="77777777" w:rsidTr="00891629">
        <w:tc>
          <w:tcPr>
            <w:tcW w:w="2752" w:type="dxa"/>
            <w:vAlign w:val="center"/>
          </w:tcPr>
          <w:p w14:paraId="5AA06076" w14:textId="77777777" w:rsidR="004E4B21" w:rsidRPr="00EA5C82" w:rsidRDefault="004E4B21" w:rsidP="00891629">
            <w:pPr>
              <w:spacing w:after="0"/>
              <w:jc w:val="center"/>
              <w:rPr>
                <w:sz w:val="16"/>
                <w:szCs w:val="16"/>
                <w:lang w:val="es-ES" w:eastAsia="es-ES"/>
              </w:rPr>
            </w:pPr>
            <w:r w:rsidRPr="00EA5C82">
              <w:rPr>
                <w:sz w:val="16"/>
                <w:szCs w:val="16"/>
                <w:lang w:val="es-ES" w:eastAsia="es-ES"/>
              </w:rPr>
              <w:t>TUBERÍA PEAD 160 (</w:t>
            </w:r>
            <w:proofErr w:type="spellStart"/>
            <w:r w:rsidRPr="00EA5C82">
              <w:rPr>
                <w:sz w:val="16"/>
                <w:szCs w:val="16"/>
                <w:lang w:val="es-ES" w:eastAsia="es-ES"/>
              </w:rPr>
              <w:t>Tramosde</w:t>
            </w:r>
            <w:proofErr w:type="spellEnd"/>
            <w:r w:rsidRPr="00EA5C82">
              <w:rPr>
                <w:sz w:val="16"/>
                <w:szCs w:val="16"/>
                <w:lang w:val="es-ES" w:eastAsia="es-ES"/>
              </w:rPr>
              <w:t xml:space="preserve"> 6 o 12 metros)</w:t>
            </w:r>
          </w:p>
        </w:tc>
        <w:tc>
          <w:tcPr>
            <w:tcW w:w="1066" w:type="dxa"/>
            <w:vAlign w:val="center"/>
          </w:tcPr>
          <w:p w14:paraId="55A18447" w14:textId="77777777" w:rsidR="004E4B21" w:rsidRPr="00EA5C82" w:rsidRDefault="004E4B21" w:rsidP="00891629">
            <w:pPr>
              <w:spacing w:after="0"/>
              <w:jc w:val="center"/>
              <w:rPr>
                <w:sz w:val="16"/>
                <w:szCs w:val="16"/>
                <w:lang w:val="es-ES" w:eastAsia="es-ES"/>
              </w:rPr>
            </w:pPr>
            <w:r w:rsidRPr="00EA5C82">
              <w:rPr>
                <w:sz w:val="16"/>
                <w:szCs w:val="16"/>
                <w:lang w:val="es-ES" w:eastAsia="es-ES"/>
              </w:rPr>
              <w:t>60 unid.</w:t>
            </w:r>
          </w:p>
        </w:tc>
        <w:tc>
          <w:tcPr>
            <w:tcW w:w="1030" w:type="dxa"/>
            <w:vAlign w:val="center"/>
          </w:tcPr>
          <w:p w14:paraId="305C89D6" w14:textId="77777777" w:rsidR="004E4B21" w:rsidRPr="00EA5C82" w:rsidRDefault="004E4B21" w:rsidP="00891629">
            <w:pPr>
              <w:spacing w:after="0"/>
              <w:jc w:val="center"/>
              <w:rPr>
                <w:sz w:val="16"/>
                <w:szCs w:val="16"/>
                <w:lang w:val="es-ES" w:eastAsia="es-ES"/>
              </w:rPr>
            </w:pPr>
          </w:p>
        </w:tc>
        <w:tc>
          <w:tcPr>
            <w:tcW w:w="1815" w:type="dxa"/>
            <w:vAlign w:val="center"/>
          </w:tcPr>
          <w:p w14:paraId="69209BC0" w14:textId="77777777" w:rsidR="004E4B21" w:rsidRPr="00EA5C82" w:rsidRDefault="004E4B21" w:rsidP="00891629">
            <w:pPr>
              <w:spacing w:after="0"/>
              <w:jc w:val="center"/>
              <w:rPr>
                <w:sz w:val="16"/>
                <w:szCs w:val="16"/>
                <w:lang w:val="es-ES" w:eastAsia="es-ES"/>
              </w:rPr>
            </w:pPr>
            <w:r w:rsidRPr="00EA5C82">
              <w:rPr>
                <w:sz w:val="16"/>
                <w:szCs w:val="16"/>
                <w:lang w:val="es-ES" w:eastAsia="es-ES"/>
              </w:rPr>
              <w:t>14,25.-€</w:t>
            </w:r>
          </w:p>
        </w:tc>
        <w:tc>
          <w:tcPr>
            <w:tcW w:w="1560" w:type="dxa"/>
            <w:vAlign w:val="center"/>
          </w:tcPr>
          <w:p w14:paraId="2303F9C1" w14:textId="77777777" w:rsidR="004E4B21" w:rsidRPr="00EA5C82" w:rsidRDefault="004E4B21" w:rsidP="00891629">
            <w:pPr>
              <w:spacing w:after="0"/>
              <w:jc w:val="center"/>
              <w:rPr>
                <w:sz w:val="16"/>
                <w:szCs w:val="16"/>
                <w:lang w:val="es-ES" w:eastAsia="es-ES"/>
              </w:rPr>
            </w:pPr>
            <w:r w:rsidRPr="00EA5C82">
              <w:rPr>
                <w:sz w:val="16"/>
                <w:szCs w:val="16"/>
                <w:lang w:val="es-ES" w:eastAsia="es-ES"/>
              </w:rPr>
              <w:t>855,00.-€</w:t>
            </w:r>
          </w:p>
        </w:tc>
        <w:tc>
          <w:tcPr>
            <w:tcW w:w="1842" w:type="dxa"/>
            <w:vAlign w:val="center"/>
          </w:tcPr>
          <w:p w14:paraId="6A913541"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5FB4FE24"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7F31EB5A" w14:textId="77777777" w:rsidTr="00891629">
        <w:tc>
          <w:tcPr>
            <w:tcW w:w="2752" w:type="dxa"/>
            <w:vAlign w:val="center"/>
          </w:tcPr>
          <w:p w14:paraId="6D8632F4" w14:textId="77777777" w:rsidR="004E4B21" w:rsidRPr="00EA5C82" w:rsidRDefault="004E4B21" w:rsidP="00891629">
            <w:pPr>
              <w:spacing w:after="0"/>
              <w:jc w:val="center"/>
              <w:rPr>
                <w:sz w:val="16"/>
                <w:szCs w:val="16"/>
                <w:lang w:val="es-ES" w:eastAsia="es-ES"/>
              </w:rPr>
            </w:pPr>
            <w:r w:rsidRPr="00EA5C82">
              <w:rPr>
                <w:sz w:val="16"/>
                <w:szCs w:val="16"/>
                <w:lang w:val="es-ES" w:eastAsia="es-ES"/>
              </w:rPr>
              <w:t>REDUCCIÓN ELECTROSOLDABLE DN 90 A 63 PE100 PN16 9003141302</w:t>
            </w:r>
          </w:p>
        </w:tc>
        <w:tc>
          <w:tcPr>
            <w:tcW w:w="1066" w:type="dxa"/>
            <w:vAlign w:val="center"/>
          </w:tcPr>
          <w:p w14:paraId="505DABDB"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100 unid.</w:t>
            </w:r>
          </w:p>
        </w:tc>
        <w:tc>
          <w:tcPr>
            <w:tcW w:w="1030" w:type="dxa"/>
            <w:vAlign w:val="center"/>
          </w:tcPr>
          <w:p w14:paraId="3496DC15"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34053091</w:t>
            </w:r>
          </w:p>
        </w:tc>
        <w:tc>
          <w:tcPr>
            <w:tcW w:w="1815" w:type="dxa"/>
            <w:vAlign w:val="center"/>
          </w:tcPr>
          <w:p w14:paraId="1A85DE35" w14:textId="77777777" w:rsidR="004E4B21" w:rsidRPr="00EA5C82" w:rsidRDefault="004E4B21" w:rsidP="00891629">
            <w:pPr>
              <w:spacing w:after="0"/>
              <w:jc w:val="center"/>
              <w:rPr>
                <w:sz w:val="16"/>
                <w:szCs w:val="16"/>
                <w:lang w:val="es-ES" w:eastAsia="es-ES"/>
              </w:rPr>
            </w:pPr>
            <w:r w:rsidRPr="00EA5C82">
              <w:rPr>
                <w:sz w:val="16"/>
                <w:szCs w:val="16"/>
                <w:lang w:val="es-ES" w:eastAsia="es-ES"/>
              </w:rPr>
              <w:t>8,72.-€</w:t>
            </w:r>
          </w:p>
        </w:tc>
        <w:tc>
          <w:tcPr>
            <w:tcW w:w="1560" w:type="dxa"/>
            <w:vAlign w:val="center"/>
          </w:tcPr>
          <w:p w14:paraId="1CAA6329" w14:textId="77777777" w:rsidR="004E4B21" w:rsidRPr="00EA5C82" w:rsidRDefault="004E4B21" w:rsidP="00891629">
            <w:pPr>
              <w:spacing w:after="0"/>
              <w:jc w:val="center"/>
              <w:rPr>
                <w:sz w:val="16"/>
                <w:szCs w:val="16"/>
                <w:lang w:val="es-ES" w:eastAsia="es-ES"/>
              </w:rPr>
            </w:pPr>
            <w:r w:rsidRPr="00EA5C82">
              <w:rPr>
                <w:sz w:val="16"/>
                <w:szCs w:val="16"/>
                <w:lang w:val="es-ES" w:eastAsia="es-ES"/>
              </w:rPr>
              <w:t>872,00.-€</w:t>
            </w:r>
          </w:p>
        </w:tc>
        <w:tc>
          <w:tcPr>
            <w:tcW w:w="1842" w:type="dxa"/>
            <w:vAlign w:val="center"/>
          </w:tcPr>
          <w:p w14:paraId="4FAACF72"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66E5210D"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58399EF6" w14:textId="77777777" w:rsidTr="00891629">
        <w:tc>
          <w:tcPr>
            <w:tcW w:w="2752" w:type="dxa"/>
            <w:vAlign w:val="center"/>
          </w:tcPr>
          <w:p w14:paraId="391ED0A9" w14:textId="77777777" w:rsidR="004E4B21" w:rsidRPr="00EA5C82" w:rsidRDefault="004E4B21" w:rsidP="00891629">
            <w:pPr>
              <w:spacing w:after="0"/>
              <w:jc w:val="center"/>
              <w:rPr>
                <w:sz w:val="16"/>
                <w:szCs w:val="16"/>
                <w:lang w:val="es-ES" w:eastAsia="es-ES"/>
              </w:rPr>
            </w:pPr>
            <w:r w:rsidRPr="00EA5C82">
              <w:rPr>
                <w:sz w:val="16"/>
                <w:szCs w:val="16"/>
                <w:lang w:val="es-ES" w:eastAsia="es-ES"/>
              </w:rPr>
              <w:t>CODO 45º ELECTROSOLDABLE DE 160</w:t>
            </w:r>
          </w:p>
        </w:tc>
        <w:tc>
          <w:tcPr>
            <w:tcW w:w="1066" w:type="dxa"/>
            <w:vAlign w:val="center"/>
          </w:tcPr>
          <w:p w14:paraId="6E37ABB3"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 unid.</w:t>
            </w:r>
          </w:p>
        </w:tc>
        <w:tc>
          <w:tcPr>
            <w:tcW w:w="1030" w:type="dxa"/>
            <w:vAlign w:val="center"/>
          </w:tcPr>
          <w:p w14:paraId="68C2D6BB"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34005160</w:t>
            </w:r>
          </w:p>
        </w:tc>
        <w:tc>
          <w:tcPr>
            <w:tcW w:w="1815" w:type="dxa"/>
            <w:vAlign w:val="center"/>
          </w:tcPr>
          <w:p w14:paraId="15B4A292" w14:textId="77777777" w:rsidR="004E4B21" w:rsidRPr="00EA5C82" w:rsidRDefault="004E4B21" w:rsidP="00891629">
            <w:pPr>
              <w:spacing w:after="0"/>
              <w:jc w:val="center"/>
              <w:rPr>
                <w:sz w:val="16"/>
                <w:szCs w:val="16"/>
                <w:lang w:val="es-ES" w:eastAsia="es-ES"/>
              </w:rPr>
            </w:pPr>
            <w:r w:rsidRPr="00EA5C82">
              <w:rPr>
                <w:sz w:val="16"/>
                <w:szCs w:val="16"/>
                <w:lang w:val="es-ES" w:eastAsia="es-ES"/>
              </w:rPr>
              <w:t>41,00.-€</w:t>
            </w:r>
          </w:p>
        </w:tc>
        <w:tc>
          <w:tcPr>
            <w:tcW w:w="1560" w:type="dxa"/>
            <w:vAlign w:val="center"/>
          </w:tcPr>
          <w:p w14:paraId="4DCD7E53" w14:textId="77777777" w:rsidR="004E4B21" w:rsidRPr="00EA5C82" w:rsidRDefault="004E4B21" w:rsidP="00891629">
            <w:pPr>
              <w:spacing w:after="0"/>
              <w:jc w:val="center"/>
              <w:rPr>
                <w:sz w:val="16"/>
                <w:szCs w:val="16"/>
                <w:lang w:val="es-ES" w:eastAsia="es-ES"/>
              </w:rPr>
            </w:pPr>
            <w:r w:rsidRPr="00EA5C82">
              <w:rPr>
                <w:sz w:val="16"/>
                <w:szCs w:val="16"/>
                <w:lang w:val="es-ES" w:eastAsia="es-ES"/>
              </w:rPr>
              <w:t>410,00.-€</w:t>
            </w:r>
          </w:p>
        </w:tc>
        <w:tc>
          <w:tcPr>
            <w:tcW w:w="1842" w:type="dxa"/>
            <w:vAlign w:val="center"/>
          </w:tcPr>
          <w:p w14:paraId="5F741456"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033D0D73"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3AC08DCB" w14:textId="77777777" w:rsidTr="00891629">
        <w:tc>
          <w:tcPr>
            <w:tcW w:w="2752" w:type="dxa"/>
            <w:vAlign w:val="center"/>
          </w:tcPr>
          <w:p w14:paraId="35942753" w14:textId="77777777" w:rsidR="004E4B21" w:rsidRPr="00EA5C82" w:rsidRDefault="004E4B21" w:rsidP="00891629">
            <w:pPr>
              <w:spacing w:after="0"/>
              <w:jc w:val="center"/>
              <w:rPr>
                <w:sz w:val="16"/>
                <w:szCs w:val="16"/>
                <w:lang w:val="es-ES" w:eastAsia="es-ES"/>
              </w:rPr>
            </w:pPr>
            <w:r w:rsidRPr="00EA5C82">
              <w:rPr>
                <w:sz w:val="16"/>
                <w:szCs w:val="16"/>
                <w:lang w:val="es-ES" w:eastAsia="es-ES"/>
              </w:rPr>
              <w:t>TE 90º (BOCAS IGUALES) DE 160 ELECTROSOLDABLE</w:t>
            </w:r>
          </w:p>
        </w:tc>
        <w:tc>
          <w:tcPr>
            <w:tcW w:w="1066" w:type="dxa"/>
            <w:vAlign w:val="center"/>
          </w:tcPr>
          <w:p w14:paraId="0FB57179" w14:textId="77777777" w:rsidR="004E4B21" w:rsidRPr="00EA5C82" w:rsidRDefault="004E4B21" w:rsidP="00891629">
            <w:pPr>
              <w:spacing w:after="0"/>
              <w:jc w:val="center"/>
              <w:rPr>
                <w:sz w:val="16"/>
                <w:szCs w:val="16"/>
                <w:lang w:val="es-ES" w:eastAsia="es-ES"/>
              </w:rPr>
            </w:pPr>
            <w:r w:rsidRPr="00EA5C82">
              <w:rPr>
                <w:sz w:val="16"/>
                <w:szCs w:val="16"/>
                <w:lang w:val="es-ES" w:eastAsia="es-ES"/>
              </w:rPr>
              <w:t>6 unid.</w:t>
            </w:r>
          </w:p>
        </w:tc>
        <w:tc>
          <w:tcPr>
            <w:tcW w:w="1030" w:type="dxa"/>
            <w:vAlign w:val="center"/>
          </w:tcPr>
          <w:p w14:paraId="3ECEEC06"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34020160</w:t>
            </w:r>
          </w:p>
        </w:tc>
        <w:tc>
          <w:tcPr>
            <w:tcW w:w="1815" w:type="dxa"/>
            <w:vAlign w:val="center"/>
          </w:tcPr>
          <w:p w14:paraId="23417D72" w14:textId="77777777" w:rsidR="004E4B21" w:rsidRPr="00EA5C82" w:rsidRDefault="004E4B21" w:rsidP="00891629">
            <w:pPr>
              <w:spacing w:after="0"/>
              <w:jc w:val="center"/>
              <w:rPr>
                <w:sz w:val="16"/>
                <w:szCs w:val="16"/>
                <w:lang w:val="es-ES" w:eastAsia="es-ES"/>
              </w:rPr>
            </w:pPr>
            <w:r w:rsidRPr="00EA5C82">
              <w:rPr>
                <w:sz w:val="16"/>
                <w:szCs w:val="16"/>
                <w:lang w:val="es-ES" w:eastAsia="es-ES"/>
              </w:rPr>
              <w:t>45,39.-€</w:t>
            </w:r>
          </w:p>
        </w:tc>
        <w:tc>
          <w:tcPr>
            <w:tcW w:w="1560" w:type="dxa"/>
            <w:vAlign w:val="center"/>
          </w:tcPr>
          <w:p w14:paraId="22763B08" w14:textId="77777777" w:rsidR="004E4B21" w:rsidRPr="00EA5C82" w:rsidRDefault="004E4B21" w:rsidP="00891629">
            <w:pPr>
              <w:spacing w:after="0"/>
              <w:jc w:val="center"/>
              <w:rPr>
                <w:sz w:val="16"/>
                <w:szCs w:val="16"/>
                <w:lang w:val="es-ES" w:eastAsia="es-ES"/>
              </w:rPr>
            </w:pPr>
            <w:r w:rsidRPr="00EA5C82">
              <w:rPr>
                <w:sz w:val="16"/>
                <w:szCs w:val="16"/>
                <w:lang w:val="es-ES" w:eastAsia="es-ES"/>
              </w:rPr>
              <w:t>272,34.-€</w:t>
            </w:r>
          </w:p>
        </w:tc>
        <w:tc>
          <w:tcPr>
            <w:tcW w:w="1842" w:type="dxa"/>
            <w:vAlign w:val="center"/>
          </w:tcPr>
          <w:p w14:paraId="2CC379B9"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6221838C"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2744F603" w14:textId="77777777" w:rsidTr="00891629">
        <w:tc>
          <w:tcPr>
            <w:tcW w:w="2752" w:type="dxa"/>
            <w:vAlign w:val="center"/>
          </w:tcPr>
          <w:p w14:paraId="080C68DC" w14:textId="77777777" w:rsidR="004E4B21" w:rsidRPr="00EA5C82" w:rsidRDefault="004E4B21" w:rsidP="00891629">
            <w:pPr>
              <w:spacing w:after="0"/>
              <w:jc w:val="center"/>
              <w:rPr>
                <w:sz w:val="16"/>
                <w:szCs w:val="16"/>
                <w:lang w:val="es-ES" w:eastAsia="es-ES"/>
              </w:rPr>
            </w:pPr>
            <w:r w:rsidRPr="00EA5C82">
              <w:rPr>
                <w:sz w:val="16"/>
                <w:szCs w:val="16"/>
                <w:lang w:val="es-ES" w:eastAsia="es-ES"/>
              </w:rPr>
              <w:t>TAPÓN ELECTROSOLDABLE DE 90</w:t>
            </w:r>
          </w:p>
        </w:tc>
        <w:tc>
          <w:tcPr>
            <w:tcW w:w="1066" w:type="dxa"/>
            <w:vAlign w:val="center"/>
          </w:tcPr>
          <w:p w14:paraId="5F1F77AB" w14:textId="77777777" w:rsidR="004E4B21" w:rsidRPr="00EA5C82" w:rsidRDefault="004E4B21" w:rsidP="00891629">
            <w:pPr>
              <w:spacing w:after="0"/>
              <w:jc w:val="center"/>
              <w:rPr>
                <w:sz w:val="16"/>
                <w:szCs w:val="16"/>
                <w:lang w:val="es-ES" w:eastAsia="es-ES"/>
              </w:rPr>
            </w:pPr>
            <w:r w:rsidRPr="00EA5C82">
              <w:rPr>
                <w:sz w:val="16"/>
                <w:szCs w:val="16"/>
                <w:lang w:val="es-ES" w:eastAsia="es-ES"/>
              </w:rPr>
              <w:t xml:space="preserve">20 unid. </w:t>
            </w:r>
          </w:p>
        </w:tc>
        <w:tc>
          <w:tcPr>
            <w:tcW w:w="1030" w:type="dxa"/>
            <w:vAlign w:val="center"/>
          </w:tcPr>
          <w:p w14:paraId="553EBA5B"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34056090</w:t>
            </w:r>
          </w:p>
        </w:tc>
        <w:tc>
          <w:tcPr>
            <w:tcW w:w="1815" w:type="dxa"/>
            <w:vAlign w:val="center"/>
          </w:tcPr>
          <w:p w14:paraId="628009BA" w14:textId="77777777" w:rsidR="004E4B21" w:rsidRPr="00EA5C82" w:rsidRDefault="004E4B21" w:rsidP="00891629">
            <w:pPr>
              <w:spacing w:after="0"/>
              <w:jc w:val="center"/>
              <w:rPr>
                <w:sz w:val="16"/>
                <w:szCs w:val="16"/>
                <w:lang w:val="es-ES" w:eastAsia="es-ES"/>
              </w:rPr>
            </w:pPr>
            <w:r w:rsidRPr="00EA5C82">
              <w:rPr>
                <w:sz w:val="16"/>
                <w:szCs w:val="16"/>
                <w:lang w:val="es-ES" w:eastAsia="es-ES"/>
              </w:rPr>
              <w:t>8,60.-€</w:t>
            </w:r>
          </w:p>
        </w:tc>
        <w:tc>
          <w:tcPr>
            <w:tcW w:w="1560" w:type="dxa"/>
            <w:vAlign w:val="center"/>
          </w:tcPr>
          <w:p w14:paraId="65020826" w14:textId="77777777" w:rsidR="004E4B21" w:rsidRPr="00EA5C82" w:rsidRDefault="004E4B21" w:rsidP="00891629">
            <w:pPr>
              <w:spacing w:after="0"/>
              <w:jc w:val="center"/>
              <w:rPr>
                <w:sz w:val="16"/>
                <w:szCs w:val="16"/>
                <w:lang w:val="es-ES" w:eastAsia="es-ES"/>
              </w:rPr>
            </w:pPr>
            <w:r w:rsidRPr="00EA5C82">
              <w:rPr>
                <w:sz w:val="16"/>
                <w:szCs w:val="16"/>
                <w:lang w:val="es-ES" w:eastAsia="es-ES"/>
              </w:rPr>
              <w:t>172,00.-€</w:t>
            </w:r>
          </w:p>
        </w:tc>
        <w:tc>
          <w:tcPr>
            <w:tcW w:w="1842" w:type="dxa"/>
            <w:vAlign w:val="center"/>
          </w:tcPr>
          <w:p w14:paraId="19FF8302"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7A519819"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1864F89F" w14:textId="77777777" w:rsidTr="00891629">
        <w:tc>
          <w:tcPr>
            <w:tcW w:w="2752" w:type="dxa"/>
            <w:vAlign w:val="center"/>
          </w:tcPr>
          <w:p w14:paraId="1B9E9F8B" w14:textId="77777777" w:rsidR="004E4B21" w:rsidRPr="00EA5C82" w:rsidRDefault="004E4B21" w:rsidP="00891629">
            <w:pPr>
              <w:spacing w:after="0"/>
              <w:jc w:val="center"/>
              <w:rPr>
                <w:sz w:val="16"/>
                <w:szCs w:val="16"/>
                <w:lang w:val="es-ES" w:eastAsia="es-ES"/>
              </w:rPr>
            </w:pPr>
            <w:r w:rsidRPr="00EA5C82">
              <w:rPr>
                <w:sz w:val="16"/>
                <w:szCs w:val="16"/>
                <w:lang w:val="es-ES" w:eastAsia="es-ES"/>
              </w:rPr>
              <w:t>TAPÓN ELECTROSOLDABLE DE 160</w:t>
            </w:r>
          </w:p>
        </w:tc>
        <w:tc>
          <w:tcPr>
            <w:tcW w:w="1066" w:type="dxa"/>
            <w:vAlign w:val="center"/>
          </w:tcPr>
          <w:p w14:paraId="2F5B51CB" w14:textId="77777777" w:rsidR="004E4B21" w:rsidRPr="00EA5C82" w:rsidRDefault="004E4B21" w:rsidP="00891629">
            <w:pPr>
              <w:spacing w:after="0"/>
              <w:jc w:val="center"/>
              <w:rPr>
                <w:sz w:val="16"/>
                <w:szCs w:val="16"/>
                <w:lang w:val="es-ES" w:eastAsia="es-ES"/>
              </w:rPr>
            </w:pPr>
            <w:r w:rsidRPr="00EA5C82">
              <w:rPr>
                <w:sz w:val="16"/>
                <w:szCs w:val="16"/>
                <w:lang w:val="es-ES" w:eastAsia="es-ES"/>
              </w:rPr>
              <w:t>6 unid.</w:t>
            </w:r>
          </w:p>
        </w:tc>
        <w:tc>
          <w:tcPr>
            <w:tcW w:w="1030" w:type="dxa"/>
            <w:vAlign w:val="center"/>
          </w:tcPr>
          <w:p w14:paraId="5D5D985C"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34056160</w:t>
            </w:r>
          </w:p>
        </w:tc>
        <w:tc>
          <w:tcPr>
            <w:tcW w:w="1815" w:type="dxa"/>
            <w:vAlign w:val="center"/>
          </w:tcPr>
          <w:p w14:paraId="6AAAE36D" w14:textId="77777777" w:rsidR="004E4B21" w:rsidRPr="00EA5C82" w:rsidRDefault="004E4B21" w:rsidP="00891629">
            <w:pPr>
              <w:spacing w:after="0"/>
              <w:jc w:val="center"/>
              <w:rPr>
                <w:sz w:val="16"/>
                <w:szCs w:val="16"/>
                <w:lang w:val="es-ES" w:eastAsia="es-ES"/>
              </w:rPr>
            </w:pPr>
            <w:r w:rsidRPr="00EA5C82">
              <w:rPr>
                <w:sz w:val="16"/>
                <w:szCs w:val="16"/>
                <w:lang w:val="es-ES" w:eastAsia="es-ES"/>
              </w:rPr>
              <w:t>21,75.-€</w:t>
            </w:r>
          </w:p>
        </w:tc>
        <w:tc>
          <w:tcPr>
            <w:tcW w:w="1560" w:type="dxa"/>
            <w:vAlign w:val="center"/>
          </w:tcPr>
          <w:p w14:paraId="38E3BCEA" w14:textId="77777777" w:rsidR="004E4B21" w:rsidRPr="00EA5C82" w:rsidRDefault="004E4B21" w:rsidP="00891629">
            <w:pPr>
              <w:spacing w:after="0"/>
              <w:jc w:val="center"/>
              <w:rPr>
                <w:sz w:val="16"/>
                <w:szCs w:val="16"/>
                <w:lang w:val="es-ES" w:eastAsia="es-ES"/>
              </w:rPr>
            </w:pPr>
            <w:r w:rsidRPr="00EA5C82">
              <w:rPr>
                <w:sz w:val="16"/>
                <w:szCs w:val="16"/>
                <w:lang w:val="es-ES" w:eastAsia="es-ES"/>
              </w:rPr>
              <w:t>130,50.-€</w:t>
            </w:r>
          </w:p>
        </w:tc>
        <w:tc>
          <w:tcPr>
            <w:tcW w:w="1842" w:type="dxa"/>
            <w:vAlign w:val="center"/>
          </w:tcPr>
          <w:p w14:paraId="13D34191"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2A870203"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21A80289" w14:textId="77777777" w:rsidTr="00891629">
        <w:tc>
          <w:tcPr>
            <w:tcW w:w="2752" w:type="dxa"/>
            <w:vAlign w:val="center"/>
          </w:tcPr>
          <w:p w14:paraId="74A2A2D5" w14:textId="77777777" w:rsidR="004E4B21" w:rsidRPr="00EA5C82" w:rsidRDefault="004E4B21" w:rsidP="00891629">
            <w:pPr>
              <w:spacing w:after="0"/>
              <w:jc w:val="center"/>
              <w:rPr>
                <w:sz w:val="16"/>
                <w:szCs w:val="16"/>
                <w:lang w:val="es-ES" w:eastAsia="es-ES"/>
              </w:rPr>
            </w:pPr>
            <w:r w:rsidRPr="00EA5C82">
              <w:rPr>
                <w:sz w:val="16"/>
                <w:szCs w:val="16"/>
                <w:lang w:val="es-ES" w:eastAsia="es-ES"/>
              </w:rPr>
              <w:t>TAPÓN ELECTROSOLDABLE DE 200</w:t>
            </w:r>
          </w:p>
        </w:tc>
        <w:tc>
          <w:tcPr>
            <w:tcW w:w="1066" w:type="dxa"/>
            <w:vAlign w:val="center"/>
          </w:tcPr>
          <w:p w14:paraId="1E4DB2A0" w14:textId="77777777" w:rsidR="004E4B21" w:rsidRPr="00EA5C82" w:rsidRDefault="004E4B21" w:rsidP="00891629">
            <w:pPr>
              <w:spacing w:after="0"/>
              <w:jc w:val="center"/>
              <w:rPr>
                <w:sz w:val="16"/>
                <w:szCs w:val="16"/>
                <w:lang w:val="es-ES" w:eastAsia="es-ES"/>
              </w:rPr>
            </w:pPr>
            <w:r w:rsidRPr="00EA5C82">
              <w:rPr>
                <w:sz w:val="16"/>
                <w:szCs w:val="16"/>
                <w:lang w:val="es-ES" w:eastAsia="es-ES"/>
              </w:rPr>
              <w:t>6 unid.</w:t>
            </w:r>
          </w:p>
        </w:tc>
        <w:tc>
          <w:tcPr>
            <w:tcW w:w="1030" w:type="dxa"/>
            <w:vAlign w:val="center"/>
          </w:tcPr>
          <w:p w14:paraId="25CA77AC" w14:textId="77777777" w:rsidR="004E4B21" w:rsidRPr="00EA5C82" w:rsidRDefault="004E4B21" w:rsidP="00891629">
            <w:pPr>
              <w:spacing w:after="0"/>
              <w:jc w:val="center"/>
              <w:rPr>
                <w:sz w:val="16"/>
                <w:szCs w:val="16"/>
                <w:lang w:val="es-ES" w:eastAsia="es-ES"/>
              </w:rPr>
            </w:pPr>
            <w:r w:rsidRPr="00EA5C82">
              <w:rPr>
                <w:sz w:val="16"/>
                <w:szCs w:val="16"/>
                <w:lang w:val="es-ES" w:eastAsia="es-ES"/>
              </w:rPr>
              <w:t>34056200</w:t>
            </w:r>
          </w:p>
        </w:tc>
        <w:tc>
          <w:tcPr>
            <w:tcW w:w="1815" w:type="dxa"/>
            <w:vAlign w:val="center"/>
          </w:tcPr>
          <w:p w14:paraId="635DC944" w14:textId="77777777" w:rsidR="004E4B21" w:rsidRPr="00EA5C82" w:rsidRDefault="004E4B21" w:rsidP="00891629">
            <w:pPr>
              <w:spacing w:after="0"/>
              <w:jc w:val="center"/>
              <w:rPr>
                <w:sz w:val="16"/>
                <w:szCs w:val="16"/>
                <w:lang w:val="es-ES" w:eastAsia="es-ES"/>
              </w:rPr>
            </w:pPr>
            <w:r w:rsidRPr="00EA5C82">
              <w:rPr>
                <w:sz w:val="16"/>
                <w:szCs w:val="16"/>
                <w:lang w:val="es-ES" w:eastAsia="es-ES"/>
              </w:rPr>
              <w:t>41,68.-€</w:t>
            </w:r>
          </w:p>
        </w:tc>
        <w:tc>
          <w:tcPr>
            <w:tcW w:w="1560" w:type="dxa"/>
            <w:vAlign w:val="center"/>
          </w:tcPr>
          <w:p w14:paraId="1FFF0FFE" w14:textId="77777777" w:rsidR="004E4B21" w:rsidRPr="00EA5C82" w:rsidRDefault="004E4B21" w:rsidP="00891629">
            <w:pPr>
              <w:spacing w:after="0"/>
              <w:jc w:val="center"/>
              <w:rPr>
                <w:sz w:val="16"/>
                <w:szCs w:val="16"/>
                <w:lang w:val="es-ES" w:eastAsia="es-ES"/>
              </w:rPr>
            </w:pPr>
            <w:r w:rsidRPr="00EA5C82">
              <w:rPr>
                <w:sz w:val="16"/>
                <w:szCs w:val="16"/>
                <w:lang w:val="es-ES" w:eastAsia="es-ES"/>
              </w:rPr>
              <w:t>250,08.-€</w:t>
            </w:r>
          </w:p>
        </w:tc>
        <w:tc>
          <w:tcPr>
            <w:tcW w:w="1842" w:type="dxa"/>
            <w:vAlign w:val="center"/>
          </w:tcPr>
          <w:p w14:paraId="17155865"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28ECDB5B"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68A4853C" w14:textId="77777777" w:rsidTr="00891629">
        <w:tc>
          <w:tcPr>
            <w:tcW w:w="2752" w:type="dxa"/>
            <w:vAlign w:val="center"/>
          </w:tcPr>
          <w:p w14:paraId="4575F864" w14:textId="77777777" w:rsidR="004E4B21" w:rsidRPr="00EA5C82" w:rsidRDefault="004E4B21" w:rsidP="00891629">
            <w:pPr>
              <w:spacing w:after="0"/>
              <w:jc w:val="center"/>
              <w:rPr>
                <w:sz w:val="16"/>
                <w:szCs w:val="16"/>
                <w:lang w:val="es-ES" w:eastAsia="es-ES"/>
              </w:rPr>
            </w:pPr>
            <w:r w:rsidRPr="00EA5C82">
              <w:rPr>
                <w:sz w:val="16"/>
                <w:szCs w:val="16"/>
                <w:lang w:val="es-ES" w:eastAsia="es-ES"/>
              </w:rPr>
              <w:t>PORTABRIDAS LARGO PEAD DE 160</w:t>
            </w:r>
          </w:p>
        </w:tc>
        <w:tc>
          <w:tcPr>
            <w:tcW w:w="1066" w:type="dxa"/>
            <w:vAlign w:val="center"/>
          </w:tcPr>
          <w:p w14:paraId="59C6FE20"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 unid.</w:t>
            </w:r>
          </w:p>
        </w:tc>
        <w:tc>
          <w:tcPr>
            <w:tcW w:w="1030" w:type="dxa"/>
            <w:vAlign w:val="center"/>
          </w:tcPr>
          <w:p w14:paraId="420FFDBF" w14:textId="77777777" w:rsidR="004E4B21" w:rsidRPr="00EA5C82" w:rsidRDefault="004E4B21" w:rsidP="00891629">
            <w:pPr>
              <w:spacing w:after="0"/>
              <w:jc w:val="center"/>
              <w:rPr>
                <w:sz w:val="16"/>
                <w:szCs w:val="16"/>
                <w:lang w:val="es-ES" w:eastAsia="es-ES"/>
              </w:rPr>
            </w:pPr>
          </w:p>
        </w:tc>
        <w:tc>
          <w:tcPr>
            <w:tcW w:w="1815" w:type="dxa"/>
            <w:vAlign w:val="center"/>
          </w:tcPr>
          <w:p w14:paraId="7A866658" w14:textId="77777777" w:rsidR="004E4B21" w:rsidRPr="00EA5C82" w:rsidRDefault="004E4B21" w:rsidP="00891629">
            <w:pPr>
              <w:spacing w:after="0"/>
              <w:jc w:val="center"/>
              <w:rPr>
                <w:sz w:val="16"/>
                <w:szCs w:val="16"/>
                <w:lang w:val="es-ES" w:eastAsia="es-ES"/>
              </w:rPr>
            </w:pPr>
            <w:r w:rsidRPr="00EA5C82">
              <w:rPr>
                <w:sz w:val="16"/>
                <w:szCs w:val="16"/>
                <w:lang w:val="es-ES" w:eastAsia="es-ES"/>
              </w:rPr>
              <w:t>8,70.-€</w:t>
            </w:r>
          </w:p>
        </w:tc>
        <w:tc>
          <w:tcPr>
            <w:tcW w:w="1560" w:type="dxa"/>
            <w:vAlign w:val="center"/>
          </w:tcPr>
          <w:p w14:paraId="111135A2" w14:textId="77777777" w:rsidR="004E4B21" w:rsidRPr="00EA5C82" w:rsidRDefault="004E4B21" w:rsidP="00891629">
            <w:pPr>
              <w:spacing w:after="0"/>
              <w:jc w:val="center"/>
              <w:rPr>
                <w:sz w:val="16"/>
                <w:szCs w:val="16"/>
                <w:lang w:val="es-ES" w:eastAsia="es-ES"/>
              </w:rPr>
            </w:pPr>
            <w:r w:rsidRPr="00EA5C82">
              <w:rPr>
                <w:sz w:val="16"/>
                <w:szCs w:val="16"/>
                <w:lang w:val="es-ES" w:eastAsia="es-ES"/>
              </w:rPr>
              <w:t>87,00.-€</w:t>
            </w:r>
          </w:p>
        </w:tc>
        <w:tc>
          <w:tcPr>
            <w:tcW w:w="1842" w:type="dxa"/>
            <w:vAlign w:val="center"/>
          </w:tcPr>
          <w:p w14:paraId="5C433E79"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1AC091C2"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39D3F68C" w14:textId="77777777" w:rsidTr="00891629">
        <w:tc>
          <w:tcPr>
            <w:tcW w:w="2752" w:type="dxa"/>
            <w:vAlign w:val="center"/>
          </w:tcPr>
          <w:p w14:paraId="0A982CC3" w14:textId="77777777" w:rsidR="004E4B21" w:rsidRPr="00EA5C82" w:rsidRDefault="004E4B21" w:rsidP="00891629">
            <w:pPr>
              <w:spacing w:after="0"/>
              <w:jc w:val="center"/>
              <w:rPr>
                <w:sz w:val="16"/>
                <w:szCs w:val="16"/>
                <w:lang w:val="es-ES" w:eastAsia="es-ES"/>
              </w:rPr>
            </w:pPr>
            <w:r w:rsidRPr="00EA5C82">
              <w:rPr>
                <w:sz w:val="16"/>
                <w:szCs w:val="16"/>
                <w:lang w:val="es-ES" w:eastAsia="es-ES"/>
              </w:rPr>
              <w:t>VÁLVULA MARIPOSA WAFER PVCJUNTA EPDM CON PALANCA</w:t>
            </w:r>
          </w:p>
        </w:tc>
        <w:tc>
          <w:tcPr>
            <w:tcW w:w="1066" w:type="dxa"/>
            <w:vAlign w:val="center"/>
          </w:tcPr>
          <w:p w14:paraId="0AF9DFC7" w14:textId="77777777" w:rsidR="004E4B21" w:rsidRPr="00EA5C82" w:rsidRDefault="004E4B21" w:rsidP="00891629">
            <w:pPr>
              <w:spacing w:after="0"/>
              <w:jc w:val="center"/>
              <w:rPr>
                <w:sz w:val="16"/>
                <w:szCs w:val="16"/>
                <w:lang w:val="es-ES" w:eastAsia="es-ES"/>
              </w:rPr>
            </w:pPr>
            <w:r w:rsidRPr="00EA5C82">
              <w:rPr>
                <w:sz w:val="16"/>
                <w:szCs w:val="16"/>
                <w:lang w:val="es-ES" w:eastAsia="es-ES"/>
              </w:rPr>
              <w:t>10 unid.</w:t>
            </w:r>
          </w:p>
        </w:tc>
        <w:tc>
          <w:tcPr>
            <w:tcW w:w="1030" w:type="dxa"/>
            <w:vAlign w:val="center"/>
          </w:tcPr>
          <w:p w14:paraId="2F0A8BD8" w14:textId="77777777" w:rsidR="004E4B21" w:rsidRPr="00EA5C82" w:rsidRDefault="004E4B21" w:rsidP="00891629">
            <w:pPr>
              <w:spacing w:after="0"/>
              <w:jc w:val="center"/>
              <w:rPr>
                <w:sz w:val="16"/>
                <w:szCs w:val="16"/>
                <w:lang w:val="es-ES" w:eastAsia="es-ES"/>
              </w:rPr>
            </w:pPr>
          </w:p>
        </w:tc>
        <w:tc>
          <w:tcPr>
            <w:tcW w:w="1815" w:type="dxa"/>
            <w:vAlign w:val="center"/>
          </w:tcPr>
          <w:p w14:paraId="42A399F0" w14:textId="77777777" w:rsidR="004E4B21" w:rsidRPr="00EA5C82" w:rsidRDefault="004E4B21" w:rsidP="00891629">
            <w:pPr>
              <w:spacing w:after="0"/>
              <w:jc w:val="center"/>
              <w:rPr>
                <w:sz w:val="16"/>
                <w:szCs w:val="16"/>
                <w:lang w:val="es-ES" w:eastAsia="es-ES"/>
              </w:rPr>
            </w:pPr>
            <w:r w:rsidRPr="00EA5C82">
              <w:rPr>
                <w:sz w:val="16"/>
                <w:szCs w:val="16"/>
                <w:lang w:val="es-ES" w:eastAsia="es-ES"/>
              </w:rPr>
              <w:t>85,80.-€</w:t>
            </w:r>
          </w:p>
        </w:tc>
        <w:tc>
          <w:tcPr>
            <w:tcW w:w="1560" w:type="dxa"/>
            <w:vAlign w:val="center"/>
          </w:tcPr>
          <w:p w14:paraId="19555612" w14:textId="77777777" w:rsidR="004E4B21" w:rsidRPr="00EA5C82" w:rsidRDefault="004E4B21" w:rsidP="00891629">
            <w:pPr>
              <w:spacing w:after="0"/>
              <w:jc w:val="center"/>
              <w:rPr>
                <w:sz w:val="16"/>
                <w:szCs w:val="16"/>
                <w:lang w:val="es-ES" w:eastAsia="es-ES"/>
              </w:rPr>
            </w:pPr>
            <w:r w:rsidRPr="00EA5C82">
              <w:rPr>
                <w:sz w:val="16"/>
                <w:szCs w:val="16"/>
                <w:lang w:val="es-ES" w:eastAsia="es-ES"/>
              </w:rPr>
              <w:t>858,00.-€</w:t>
            </w:r>
          </w:p>
        </w:tc>
        <w:tc>
          <w:tcPr>
            <w:tcW w:w="1842" w:type="dxa"/>
            <w:vAlign w:val="center"/>
          </w:tcPr>
          <w:p w14:paraId="79D3A7C2"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c>
          <w:tcPr>
            <w:tcW w:w="1560" w:type="dxa"/>
            <w:vAlign w:val="center"/>
          </w:tcPr>
          <w:p w14:paraId="47D7B8A9" w14:textId="77777777" w:rsidR="004E4B21" w:rsidRPr="00EA5C82" w:rsidRDefault="004E4B21" w:rsidP="00891629">
            <w:pPr>
              <w:spacing w:after="0"/>
              <w:jc w:val="center"/>
              <w:rPr>
                <w:sz w:val="16"/>
                <w:szCs w:val="16"/>
                <w:lang w:val="es-ES" w:eastAsia="es-ES"/>
              </w:rPr>
            </w:pPr>
            <w:r w:rsidRPr="00EA5C82">
              <w:rPr>
                <w:sz w:val="16"/>
                <w:szCs w:val="16"/>
                <w:lang w:val="es-ES" w:eastAsia="es-ES"/>
              </w:rPr>
              <w:t>…… .-€</w:t>
            </w:r>
          </w:p>
        </w:tc>
      </w:tr>
      <w:tr w:rsidR="004E4B21" w:rsidRPr="00EA5C82" w14:paraId="62112CFB" w14:textId="77777777" w:rsidTr="00891629">
        <w:tc>
          <w:tcPr>
            <w:tcW w:w="4848" w:type="dxa"/>
            <w:gridSpan w:val="3"/>
            <w:vAlign w:val="center"/>
          </w:tcPr>
          <w:p w14:paraId="13A639D2" w14:textId="77777777" w:rsidR="004E4B21" w:rsidRPr="00EA5C82" w:rsidRDefault="004E4B21" w:rsidP="00891629">
            <w:pPr>
              <w:spacing w:after="0"/>
              <w:jc w:val="center"/>
              <w:rPr>
                <w:b/>
                <w:bCs/>
                <w:sz w:val="16"/>
                <w:szCs w:val="16"/>
                <w:lang w:val="es-ES" w:eastAsia="es-ES"/>
              </w:rPr>
            </w:pPr>
            <w:proofErr w:type="gramStart"/>
            <w:r w:rsidRPr="00EA5C82">
              <w:rPr>
                <w:b/>
                <w:bCs/>
                <w:sz w:val="16"/>
                <w:szCs w:val="16"/>
                <w:lang w:val="es-ES" w:eastAsia="es-ES"/>
              </w:rPr>
              <w:t>TOTAL</w:t>
            </w:r>
            <w:proofErr w:type="gramEnd"/>
            <w:r w:rsidRPr="00EA5C82">
              <w:rPr>
                <w:b/>
                <w:bCs/>
                <w:sz w:val="16"/>
                <w:szCs w:val="16"/>
                <w:lang w:val="es-ES" w:eastAsia="es-ES"/>
              </w:rPr>
              <w:t xml:space="preserve"> MANO DE OBRA Y SUMINISTRO</w:t>
            </w:r>
          </w:p>
        </w:tc>
        <w:tc>
          <w:tcPr>
            <w:tcW w:w="1815" w:type="dxa"/>
            <w:vAlign w:val="center"/>
          </w:tcPr>
          <w:p w14:paraId="6B04E269"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w:t>
            </w:r>
          </w:p>
        </w:tc>
        <w:tc>
          <w:tcPr>
            <w:tcW w:w="1560" w:type="dxa"/>
            <w:vAlign w:val="center"/>
          </w:tcPr>
          <w:p w14:paraId="356ECE08"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48.743,42.-€</w:t>
            </w:r>
          </w:p>
        </w:tc>
        <w:tc>
          <w:tcPr>
            <w:tcW w:w="1842" w:type="dxa"/>
            <w:vAlign w:val="center"/>
          </w:tcPr>
          <w:p w14:paraId="76E2D45B"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w:t>
            </w:r>
          </w:p>
        </w:tc>
        <w:tc>
          <w:tcPr>
            <w:tcW w:w="1560" w:type="dxa"/>
            <w:vAlign w:val="center"/>
          </w:tcPr>
          <w:p w14:paraId="76F9A3E3" w14:textId="77777777" w:rsidR="004E4B21" w:rsidRPr="00EA5C82" w:rsidRDefault="004E4B21" w:rsidP="00891629">
            <w:pPr>
              <w:spacing w:after="0"/>
              <w:jc w:val="center"/>
              <w:rPr>
                <w:b/>
                <w:bCs/>
                <w:sz w:val="16"/>
                <w:szCs w:val="16"/>
                <w:lang w:val="es-ES" w:eastAsia="es-ES"/>
              </w:rPr>
            </w:pPr>
            <w:r w:rsidRPr="00EA5C82">
              <w:rPr>
                <w:b/>
                <w:bCs/>
                <w:sz w:val="16"/>
                <w:szCs w:val="16"/>
                <w:lang w:val="es-ES" w:eastAsia="es-ES"/>
              </w:rPr>
              <w:t>…… .-€</w:t>
            </w:r>
          </w:p>
        </w:tc>
      </w:tr>
    </w:tbl>
    <w:p w14:paraId="47F77A37" w14:textId="77777777" w:rsidR="004E4B21" w:rsidRPr="00EA5C82" w:rsidRDefault="004E4B21"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u w:val="single"/>
          <w:lang w:val="es-ES" w:eastAsia="es-ES"/>
        </w:rPr>
      </w:pPr>
    </w:p>
    <w:p w14:paraId="7C18726F" w14:textId="77777777" w:rsidR="004E4B21" w:rsidRPr="00EA5C82" w:rsidRDefault="004E4B21" w:rsidP="004E4B21">
      <w:pPr>
        <w:autoSpaceDE w:val="0"/>
        <w:autoSpaceDN w:val="0"/>
        <w:adjustRightInd w:val="0"/>
        <w:spacing w:after="0"/>
        <w:rPr>
          <w:rFonts w:eastAsia="Calibri" w:cs="Verdana"/>
          <w:color w:val="000000"/>
          <w:szCs w:val="20"/>
          <w:lang w:val="es-ES"/>
        </w:rPr>
      </w:pPr>
      <w:r w:rsidRPr="00EA5C82">
        <w:rPr>
          <w:rFonts w:eastAsia="Calibri" w:cs="Verdana"/>
          <w:color w:val="000000"/>
          <w:szCs w:val="20"/>
          <w:lang w:val="es-ES"/>
        </w:rPr>
        <w:lastRenderedPageBreak/>
        <w:t>Dentro del precio ofrecido se consideran incluidos todos los costes necesarios para la correcta realización del contrato y, en especial, las generales de empresa del adjudicatario, su beneficio industrial y toda suerte de arbitrios, honorarios, costes de autorización, tributos y tasas que se originan por motivo del contrato.</w:t>
      </w:r>
    </w:p>
    <w:p w14:paraId="50EB0016" w14:textId="77777777" w:rsidR="004E4B21" w:rsidRPr="00EA5C82" w:rsidRDefault="004E4B21" w:rsidP="004E4B21">
      <w:pPr>
        <w:tabs>
          <w:tab w:val="left" w:pos="360"/>
          <w:tab w:val="left" w:pos="8760"/>
        </w:tabs>
        <w:overflowPunct w:val="0"/>
        <w:autoSpaceDE w:val="0"/>
        <w:autoSpaceDN w:val="0"/>
        <w:adjustRightInd w:val="0"/>
        <w:spacing w:after="0"/>
        <w:ind w:right="758"/>
        <w:textAlignment w:val="baseline"/>
        <w:rPr>
          <w:rFonts w:eastAsia="Times New Roman" w:cs="Arial"/>
          <w:b/>
          <w:color w:val="000000"/>
          <w:szCs w:val="20"/>
          <w:highlight w:val="yellow"/>
          <w:u w:val="single"/>
          <w:lang w:val="es-ES" w:eastAsia="es-ES"/>
        </w:rPr>
      </w:pPr>
    </w:p>
    <w:p w14:paraId="626F3E42" w14:textId="77777777" w:rsidR="004E4B21" w:rsidRPr="00EA5C82" w:rsidRDefault="004E4B21" w:rsidP="004E4B21">
      <w:pPr>
        <w:autoSpaceDE w:val="0"/>
        <w:autoSpaceDN w:val="0"/>
        <w:adjustRightInd w:val="0"/>
        <w:spacing w:after="0"/>
        <w:rPr>
          <w:rFonts w:eastAsia="Calibri" w:cs="Verdana"/>
          <w:color w:val="000000"/>
          <w:szCs w:val="20"/>
          <w:lang w:val="ca-ES"/>
        </w:rPr>
      </w:pPr>
      <w:r w:rsidRPr="00EA5C82">
        <w:rPr>
          <w:rFonts w:eastAsia="Times New Roman" w:cs="Times New Roman"/>
          <w:color w:val="000000"/>
          <w:szCs w:val="20"/>
          <w:lang w:val="es"/>
        </w:rPr>
        <w:t>La fórmula que aplicar se considera la más adecuada para el presente procedimiento, por el hecho de que la misma se considera la más proporcional en relación con la posible diferenciación a las ofertas económicas recibidas.</w:t>
      </w:r>
    </w:p>
    <w:p w14:paraId="60B443E4" w14:textId="77777777" w:rsidR="004E4B21" w:rsidRDefault="004E4B21" w:rsidP="004E4B21">
      <w:pPr>
        <w:autoSpaceDE w:val="0"/>
        <w:autoSpaceDN w:val="0"/>
        <w:adjustRightInd w:val="0"/>
        <w:spacing w:after="0"/>
        <w:rPr>
          <w:rFonts w:eastAsia="Yu Mincho" w:cs="Verdana"/>
          <w:szCs w:val="20"/>
          <w:lang w:eastAsia="ja-JP"/>
        </w:rPr>
      </w:pPr>
    </w:p>
    <w:p w14:paraId="3ED5D0E0" w14:textId="77777777" w:rsidR="006F20CB" w:rsidRPr="006F20CB" w:rsidRDefault="006F20CB" w:rsidP="006F20CB">
      <w:pPr>
        <w:autoSpaceDE w:val="0"/>
        <w:autoSpaceDN w:val="0"/>
        <w:adjustRightInd w:val="0"/>
        <w:spacing w:after="0"/>
        <w:rPr>
          <w:rFonts w:eastAsia="Yu Mincho" w:cs="Verdana"/>
          <w:szCs w:val="20"/>
          <w:lang w:eastAsia="ja-JP"/>
        </w:rPr>
      </w:pPr>
      <w:r w:rsidRPr="006F20CB">
        <w:rPr>
          <w:rFonts w:eastAsia="Yu Mincho" w:cs="Verdana"/>
          <w:szCs w:val="20"/>
          <w:lang w:eastAsia="ja-JP"/>
        </w:rPr>
        <w:t>Bajas desproporcionadas: La Mesa de contratación de acuerdo con el artículo 149 de la LCSP 9/2017, de 8 de noviembre de 2017, podrá apreciar que la proposición de una empresa no podrá ser cumplida, cuando en igualdad de condiciones técnicas, su oferta económica GLOBAL sea considerada anormal o desproporcionada, en aplicación de los criterios establecidos en el Pliego de Cláusulas Administrativas Particulares, según lo establecido en la Instrucción de la Gerencia Municipal, aprobada por Decreto de Alcaldía de 22 de junio de 2017 publicada en la Gaceta Municipal el día 29 de junio.</w:t>
      </w:r>
    </w:p>
    <w:p w14:paraId="2BBAF6A5" w14:textId="77777777" w:rsidR="006F20CB" w:rsidRPr="006F20CB" w:rsidRDefault="006F20CB" w:rsidP="006F20CB">
      <w:pPr>
        <w:autoSpaceDE w:val="0"/>
        <w:autoSpaceDN w:val="0"/>
        <w:adjustRightInd w:val="0"/>
        <w:spacing w:after="0"/>
        <w:ind w:left="708"/>
        <w:rPr>
          <w:rFonts w:eastAsia="Yu Mincho" w:cs="Verdana"/>
          <w:szCs w:val="20"/>
          <w:lang w:val="es-ES" w:eastAsia="ja-JP"/>
        </w:rPr>
      </w:pPr>
    </w:p>
    <w:p w14:paraId="3E94E68B"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Se definen los siguientes límites para la consideración de ofertas con valores anormales o desproporcionados:</w:t>
      </w:r>
    </w:p>
    <w:p w14:paraId="715D2AB9" w14:textId="77777777" w:rsidR="006F20CB" w:rsidRPr="006F20CB" w:rsidRDefault="006F20CB" w:rsidP="006F20CB">
      <w:pPr>
        <w:autoSpaceDE w:val="0"/>
        <w:autoSpaceDN w:val="0"/>
        <w:adjustRightInd w:val="0"/>
        <w:spacing w:after="0"/>
        <w:rPr>
          <w:rFonts w:eastAsia="Calibri" w:cs="Verdana"/>
          <w:color w:val="000000"/>
          <w:szCs w:val="20"/>
          <w:lang w:val="es-ES"/>
        </w:rPr>
      </w:pPr>
    </w:p>
    <w:p w14:paraId="1E3CFF4F"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 En caso de haber un único licitador, las ofertas que sean inferiores a un diferencial de 25 puntos porcentuales en relación con el presupuesto máximo establecido en el procedimiento.</w:t>
      </w:r>
    </w:p>
    <w:p w14:paraId="251B362B" w14:textId="77777777" w:rsidR="006F20CB" w:rsidRPr="006F20CB" w:rsidRDefault="006F20CB" w:rsidP="006F20CB">
      <w:pPr>
        <w:autoSpaceDE w:val="0"/>
        <w:autoSpaceDN w:val="0"/>
        <w:adjustRightInd w:val="0"/>
        <w:spacing w:after="0"/>
        <w:rPr>
          <w:rFonts w:eastAsia="Calibri" w:cs="Verdana"/>
          <w:color w:val="000000"/>
          <w:szCs w:val="20"/>
          <w:lang w:val="es-ES"/>
        </w:rPr>
      </w:pPr>
    </w:p>
    <w:p w14:paraId="1FF9D981"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 Las ofertas que sean inferiores a un diferencial de 10 puntos porcentuales en relación con la media de las ofertas.</w:t>
      </w:r>
    </w:p>
    <w:p w14:paraId="4F19E116" w14:textId="77777777" w:rsidR="006F20CB" w:rsidRPr="006F20CB" w:rsidRDefault="006F20CB" w:rsidP="006F20CB">
      <w:pPr>
        <w:autoSpaceDE w:val="0"/>
        <w:autoSpaceDN w:val="0"/>
        <w:adjustRightInd w:val="0"/>
        <w:spacing w:after="0"/>
        <w:rPr>
          <w:rFonts w:eastAsia="Calibri" w:cs="Verdana"/>
          <w:color w:val="000000"/>
          <w:szCs w:val="20"/>
          <w:lang w:val="es-ES"/>
        </w:rPr>
      </w:pPr>
    </w:p>
    <w:p w14:paraId="2EDCDDD0"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 Si el número de licitadores es superior a 10, para el cálculo de la media de las ofertas se podrá prescindir de la oferta más alta si hay un diferencial superior al 5%</w:t>
      </w:r>
    </w:p>
    <w:p w14:paraId="6A363FB7"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respecto a la oferta inmediatamente consecutiva.</w:t>
      </w:r>
    </w:p>
    <w:p w14:paraId="3E373070" w14:textId="77777777" w:rsidR="006F20CB" w:rsidRPr="006F20CB" w:rsidRDefault="006F20CB" w:rsidP="006F20CB">
      <w:pPr>
        <w:autoSpaceDE w:val="0"/>
        <w:autoSpaceDN w:val="0"/>
        <w:adjustRightInd w:val="0"/>
        <w:spacing w:after="0"/>
        <w:rPr>
          <w:rFonts w:eastAsia="Calibri" w:cs="Verdana"/>
          <w:color w:val="000000"/>
          <w:szCs w:val="20"/>
          <w:lang w:val="es-ES"/>
        </w:rPr>
      </w:pPr>
    </w:p>
    <w:p w14:paraId="664A142C" w14:textId="77777777" w:rsidR="006F20CB" w:rsidRPr="006F20CB" w:rsidRDefault="006F20CB" w:rsidP="006F20CB">
      <w:pPr>
        <w:spacing w:after="0"/>
        <w:rPr>
          <w:rFonts w:eastAsia="Calibri" w:cs="Verdana"/>
          <w:color w:val="000000"/>
          <w:szCs w:val="20"/>
          <w:lang w:val="es-ES"/>
        </w:rPr>
      </w:pPr>
      <w:r w:rsidRPr="006F20CB">
        <w:rPr>
          <w:rFonts w:eastAsia="Calibri" w:cs="Verdana"/>
          <w:color w:val="000000"/>
          <w:szCs w:val="20"/>
          <w:lang w:val="es-ES"/>
        </w:rPr>
        <w:t>• Si el número de licitadores es superior a 20, para el cálculo de la media de las ofertas se podrán excluir una o las dos ofertas más caras siempre que una con la otra o ambas tengan un diferencial superior al 5% con la siguiente oferta.</w:t>
      </w:r>
    </w:p>
    <w:p w14:paraId="42F4D3DF" w14:textId="77777777" w:rsidR="006F20CB" w:rsidRPr="006F20CB" w:rsidRDefault="006F20CB" w:rsidP="006F20CB">
      <w:pPr>
        <w:autoSpaceDE w:val="0"/>
        <w:autoSpaceDN w:val="0"/>
        <w:adjustRightInd w:val="0"/>
        <w:spacing w:after="0"/>
        <w:rPr>
          <w:rFonts w:eastAsia="Calibri" w:cs="Verdana"/>
          <w:color w:val="333333"/>
          <w:szCs w:val="20"/>
          <w:lang w:val="es-ES"/>
        </w:rPr>
      </w:pPr>
    </w:p>
    <w:p w14:paraId="4570DD77" w14:textId="77777777" w:rsidR="006F20CB" w:rsidRPr="006F20CB" w:rsidRDefault="006F20CB" w:rsidP="006F20CB">
      <w:pPr>
        <w:autoSpaceDE w:val="0"/>
        <w:autoSpaceDN w:val="0"/>
        <w:adjustRightInd w:val="0"/>
        <w:spacing w:after="0"/>
        <w:rPr>
          <w:rFonts w:eastAsia="Calibri" w:cs="Verdana"/>
          <w:color w:val="000000"/>
          <w:szCs w:val="20"/>
          <w:lang w:val="es-ES"/>
        </w:rPr>
      </w:pPr>
      <w:r w:rsidRPr="006F20CB">
        <w:rPr>
          <w:rFonts w:eastAsia="Calibri" w:cs="Verdana"/>
          <w:color w:val="000000"/>
          <w:szCs w:val="20"/>
          <w:lang w:val="es-ES"/>
        </w:rPr>
        <w:t>Medida social: En caso de que una empresa licitadora incurra en baja desproporcionada, si en la oferta anormalmente baja se evidencia que los precios unitarios de los salarios de las personas trabajadoras considerados en la oferta son inferiores a lo establecido en el convenio sectorial de aplicación, a efectos de verificar la adecuación de la oferta a los costes salariales, se podrá requerir informe técnico complementario del órgano de representación de las personas trabajadoras o de una organización representativa del  sector. La oferta será excluida si en el trámite de audiencia de la empresa licitadora que ha presentado una oferta calificada de una oferta calificada de una baja se evidencia que los precios unitarios de los salarios considerados de las personas que ejecutarán el contrato de la oferta son inferiores a lo establecido en el convenio sectorial de aplicación.</w:t>
      </w:r>
    </w:p>
    <w:p w14:paraId="470D4E23" w14:textId="77777777" w:rsidR="006F20CB" w:rsidRPr="00EA5C82" w:rsidRDefault="006F20CB" w:rsidP="004E4B21">
      <w:pPr>
        <w:autoSpaceDE w:val="0"/>
        <w:autoSpaceDN w:val="0"/>
        <w:adjustRightInd w:val="0"/>
        <w:spacing w:after="0"/>
        <w:rPr>
          <w:rFonts w:eastAsia="Yu Mincho" w:cs="Verdana"/>
          <w:szCs w:val="20"/>
          <w:lang w:eastAsia="ja-JP"/>
        </w:rPr>
      </w:pPr>
    </w:p>
    <w:p w14:paraId="7E9D5A77" w14:textId="77777777" w:rsidR="004E4B21" w:rsidRPr="00EA5C82" w:rsidRDefault="004E4B21" w:rsidP="004E4B21">
      <w:pPr>
        <w:autoSpaceDE w:val="0"/>
        <w:autoSpaceDN w:val="0"/>
        <w:adjustRightInd w:val="0"/>
        <w:spacing w:after="0"/>
        <w:rPr>
          <w:rFonts w:eastAsia="Yu Mincho" w:cs="Verdana"/>
          <w:szCs w:val="20"/>
          <w:lang w:eastAsia="ja-JP"/>
        </w:rPr>
      </w:pPr>
      <w:r w:rsidRPr="00EA5C82">
        <w:rPr>
          <w:rFonts w:eastAsia="Yu Mincho" w:cs="Verdana"/>
          <w:szCs w:val="20"/>
          <w:lang w:eastAsia="ja-JP"/>
        </w:rPr>
        <w:t>Los precios unitarios ofertados por el licitador tanto de materiales como de precios / hora por mantenimiento serán vinculantes durante los dos años de contrato o hasta el consumo total del importe presupuestado.</w:t>
      </w:r>
    </w:p>
    <w:p w14:paraId="75A482DC" w14:textId="77777777" w:rsidR="004E4B21" w:rsidRPr="00EA5C82" w:rsidRDefault="004E4B21" w:rsidP="004E4B21">
      <w:pPr>
        <w:autoSpaceDE w:val="0"/>
        <w:autoSpaceDN w:val="0"/>
        <w:adjustRightInd w:val="0"/>
        <w:spacing w:after="0"/>
        <w:rPr>
          <w:rFonts w:eastAsia="Calibri" w:cs="Verdana"/>
          <w:color w:val="000000"/>
          <w:szCs w:val="20"/>
        </w:rPr>
      </w:pPr>
    </w:p>
    <w:p w14:paraId="433D2709" w14:textId="77777777" w:rsidR="004E4B21" w:rsidRPr="00EA5C82" w:rsidRDefault="004E4B21" w:rsidP="004E4B21">
      <w:pPr>
        <w:autoSpaceDE w:val="0"/>
        <w:autoSpaceDN w:val="0"/>
        <w:adjustRightInd w:val="0"/>
        <w:spacing w:after="0"/>
        <w:ind w:firstLine="708"/>
        <w:jc w:val="left"/>
        <w:rPr>
          <w:rFonts w:eastAsia="Calibri" w:cs="Verdana"/>
          <w:b/>
          <w:bCs/>
          <w:i/>
          <w:iCs/>
          <w:color w:val="000000"/>
          <w:szCs w:val="20"/>
          <w:lang w:val="es-ES"/>
        </w:rPr>
      </w:pPr>
    </w:p>
    <w:p w14:paraId="164A08A8" w14:textId="77777777" w:rsidR="006F20CB" w:rsidRDefault="006F20CB">
      <w:pPr>
        <w:spacing w:after="0"/>
        <w:jc w:val="left"/>
        <w:rPr>
          <w:rFonts w:eastAsia="Calibri" w:cs="Verdana"/>
          <w:b/>
          <w:bCs/>
          <w:i/>
          <w:iCs/>
          <w:color w:val="000000"/>
          <w:szCs w:val="20"/>
          <w:lang w:val="es-ES"/>
        </w:rPr>
      </w:pPr>
      <w:r>
        <w:rPr>
          <w:rFonts w:eastAsia="Calibri" w:cs="Verdana"/>
          <w:b/>
          <w:bCs/>
          <w:i/>
          <w:iCs/>
          <w:color w:val="000000"/>
          <w:szCs w:val="20"/>
          <w:lang w:val="es-ES"/>
        </w:rPr>
        <w:br w:type="page"/>
      </w:r>
    </w:p>
    <w:p w14:paraId="1C0F5A84" w14:textId="2A4E3B6A" w:rsidR="004E4B21" w:rsidRDefault="004E4B21" w:rsidP="00AB079F">
      <w:pPr>
        <w:numPr>
          <w:ilvl w:val="0"/>
          <w:numId w:val="23"/>
        </w:numPr>
        <w:autoSpaceDE w:val="0"/>
        <w:autoSpaceDN w:val="0"/>
        <w:adjustRightInd w:val="0"/>
        <w:spacing w:after="0" w:line="276" w:lineRule="auto"/>
        <w:contextualSpacing/>
        <w:jc w:val="left"/>
        <w:rPr>
          <w:rFonts w:eastAsia="Calibri" w:cs="Verdana"/>
          <w:b/>
          <w:bCs/>
          <w:i/>
          <w:iCs/>
          <w:color w:val="000000"/>
          <w:szCs w:val="20"/>
          <w:lang w:val="es-ES"/>
        </w:rPr>
      </w:pPr>
      <w:r w:rsidRPr="00EA5C82">
        <w:rPr>
          <w:rFonts w:eastAsia="Calibri" w:cs="Verdana"/>
          <w:b/>
          <w:bCs/>
          <w:i/>
          <w:iCs/>
          <w:color w:val="000000"/>
          <w:szCs w:val="20"/>
          <w:lang w:val="es-ES"/>
        </w:rPr>
        <w:lastRenderedPageBreak/>
        <w:t>Criterio Ambiental. Hasta 10 puntos</w:t>
      </w:r>
    </w:p>
    <w:p w14:paraId="1410300E" w14:textId="77777777" w:rsidR="004E4B21" w:rsidRDefault="004E4B21" w:rsidP="004E4B21">
      <w:pPr>
        <w:autoSpaceDE w:val="0"/>
        <w:autoSpaceDN w:val="0"/>
        <w:adjustRightInd w:val="0"/>
        <w:spacing w:after="0" w:line="276" w:lineRule="auto"/>
        <w:contextualSpacing/>
        <w:jc w:val="left"/>
        <w:rPr>
          <w:rFonts w:eastAsia="Calibri" w:cs="Verdana"/>
          <w:b/>
          <w:bCs/>
          <w:i/>
          <w:iCs/>
          <w:color w:val="000000"/>
          <w:szCs w:val="20"/>
          <w:lang w:val="es-ES"/>
        </w:rPr>
      </w:pPr>
    </w:p>
    <w:p w14:paraId="4C10421B" w14:textId="77777777" w:rsidR="004E4B21" w:rsidRPr="00E47265" w:rsidRDefault="004E4B21" w:rsidP="004E4B21">
      <w:pPr>
        <w:autoSpaceDE w:val="0"/>
        <w:autoSpaceDN w:val="0"/>
        <w:adjustRightInd w:val="0"/>
        <w:spacing w:after="0" w:line="276" w:lineRule="auto"/>
        <w:contextualSpacing/>
        <w:rPr>
          <w:rFonts w:eastAsia="Calibri" w:cs="Verdana"/>
          <w:b/>
          <w:bCs/>
          <w:color w:val="000000"/>
          <w:szCs w:val="20"/>
          <w:u w:val="single"/>
          <w:lang w:val="es-ES"/>
        </w:rPr>
      </w:pPr>
      <w:r w:rsidRPr="00E47265">
        <w:rPr>
          <w:rFonts w:eastAsia="Calibri" w:cs="Verdana"/>
          <w:b/>
          <w:bCs/>
          <w:color w:val="000000"/>
          <w:szCs w:val="20"/>
          <w:u w:val="single"/>
          <w:lang w:val="es-ES"/>
        </w:rPr>
        <w:t>Etiqueta ambiental de los vehículos adscritos:</w:t>
      </w:r>
    </w:p>
    <w:p w14:paraId="26C4E86B" w14:textId="77777777" w:rsidR="004E4B21" w:rsidRPr="00EA5C82" w:rsidRDefault="004E4B21" w:rsidP="004E4B21">
      <w:pPr>
        <w:autoSpaceDE w:val="0"/>
        <w:autoSpaceDN w:val="0"/>
        <w:adjustRightInd w:val="0"/>
        <w:spacing w:after="0" w:line="276" w:lineRule="auto"/>
        <w:contextualSpacing/>
        <w:jc w:val="left"/>
        <w:rPr>
          <w:rFonts w:eastAsia="Calibri" w:cs="Verdana"/>
          <w:b/>
          <w:bCs/>
          <w:i/>
          <w:iCs/>
          <w:color w:val="000000"/>
          <w:szCs w:val="20"/>
          <w:lang w:val="es-ES"/>
        </w:rPr>
      </w:pPr>
    </w:p>
    <w:p w14:paraId="6B1505D8" w14:textId="77777777" w:rsidR="004E4B21" w:rsidRPr="00EA5C82" w:rsidRDefault="004E4B21" w:rsidP="004E4B21">
      <w:pPr>
        <w:spacing w:after="0"/>
        <w:rPr>
          <w:rFonts w:eastAsia="Times New Roman" w:cs="Times New Roman"/>
          <w:szCs w:val="20"/>
          <w:lang w:val="es-ES" w:eastAsia="es-ES"/>
        </w:rPr>
      </w:pPr>
      <w:r w:rsidRPr="00EA5C82">
        <w:rPr>
          <w:rFonts w:eastAsia="Times New Roman" w:cs="Times New Roman"/>
          <w:szCs w:val="20"/>
          <w:lang w:val="es-ES" w:eastAsia="es-ES"/>
        </w:rPr>
        <w:t>Se evaluará la calidad ambiental de los vehículos adscritos para la realización del servicio.</w:t>
      </w:r>
    </w:p>
    <w:p w14:paraId="208E196B" w14:textId="77777777" w:rsidR="004E4B21" w:rsidRPr="00EA5C82" w:rsidRDefault="004E4B21" w:rsidP="004E4B21">
      <w:pPr>
        <w:spacing w:after="0"/>
        <w:rPr>
          <w:rFonts w:eastAsia="Times New Roman" w:cs="Times New Roman"/>
          <w:szCs w:val="20"/>
          <w:lang w:val="es-ES" w:eastAsia="es-ES"/>
        </w:rPr>
      </w:pPr>
    </w:p>
    <w:p w14:paraId="0671F1B8" w14:textId="77777777" w:rsidR="004E4B21" w:rsidRPr="00EA5C82" w:rsidRDefault="004E4B21" w:rsidP="004E4B21">
      <w:pPr>
        <w:spacing w:after="0"/>
        <w:rPr>
          <w:rFonts w:eastAsia="Times New Roman" w:cs="Times New Roman"/>
          <w:szCs w:val="20"/>
          <w:lang w:val="es-ES" w:eastAsia="es-ES"/>
        </w:rPr>
      </w:pPr>
      <w:r w:rsidRPr="00EA5C82">
        <w:rPr>
          <w:rFonts w:eastAsia="Times New Roman" w:cs="Times New Roman"/>
          <w:szCs w:val="20"/>
          <w:lang w:val="es-ES" w:eastAsia="es-ES"/>
        </w:rPr>
        <w:t>Se facilitarán fichas de los vehículos adscritos al servicio y se valorará proporcionalmente de acuerdo con mesa siguiente:</w:t>
      </w:r>
    </w:p>
    <w:p w14:paraId="5C52DD22" w14:textId="77777777" w:rsidR="004E4B21" w:rsidRPr="00EA5C82" w:rsidRDefault="004E4B21" w:rsidP="004E4B21">
      <w:pPr>
        <w:spacing w:after="0"/>
        <w:rPr>
          <w:rFonts w:eastAsia="Times New Roman" w:cs="Times New Roman"/>
          <w:szCs w:val="20"/>
          <w:lang w:val="es-ES" w:eastAsia="es-ES"/>
        </w:rPr>
      </w:pPr>
    </w:p>
    <w:tbl>
      <w:tblPr>
        <w:tblW w:w="9796"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1375"/>
        <w:gridCol w:w="2997"/>
      </w:tblGrid>
      <w:tr w:rsidR="004E4B21" w:rsidRPr="00EA5C82" w14:paraId="294A0CAA" w14:textId="77777777" w:rsidTr="00891629">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71FA5184" w14:textId="77777777" w:rsidR="004E4B21" w:rsidRPr="00EA5C82" w:rsidRDefault="004E4B21" w:rsidP="00891629">
            <w:pPr>
              <w:spacing w:after="0"/>
              <w:jc w:val="center"/>
              <w:outlineLvl w:val="0"/>
              <w:rPr>
                <w:rFonts w:eastAsia="Times New Roman" w:cs="Verdana"/>
                <w:b/>
                <w:bCs/>
                <w:sz w:val="16"/>
                <w:szCs w:val="16"/>
                <w:u w:val="single"/>
                <w:lang w:val="es-ES" w:eastAsia="es-ES"/>
              </w:rPr>
            </w:pPr>
            <w:r w:rsidRPr="00EA5C82">
              <w:rPr>
                <w:rFonts w:eastAsia="Times New Roman" w:cs="Times New Roman"/>
                <w:b/>
                <w:bCs/>
                <w:color w:val="000000"/>
                <w:sz w:val="16"/>
                <w:szCs w:val="16"/>
                <w:lang w:val="es-ES" w:eastAsia="es-ES"/>
              </w:rPr>
              <w:t>CONTROL DE EMISIONES DE ÓXIDOS DE NITRÓGENO (NOX) Y EMISIONES DE PARTÍCULAS (PM)</w:t>
            </w:r>
          </w:p>
        </w:tc>
        <w:tc>
          <w:tcPr>
            <w:tcW w:w="1943" w:type="dxa"/>
            <w:tcBorders>
              <w:top w:val="single" w:sz="4" w:space="0" w:color="auto"/>
            </w:tcBorders>
            <w:shd w:val="clear" w:color="auto" w:fill="BFBFBF"/>
            <w:vAlign w:val="center"/>
          </w:tcPr>
          <w:p w14:paraId="2B1631EF" w14:textId="77777777" w:rsidR="004E4B21" w:rsidRPr="00EA5C82" w:rsidRDefault="004E4B21" w:rsidP="00891629">
            <w:pPr>
              <w:spacing w:after="0"/>
              <w:jc w:val="center"/>
              <w:outlineLvl w:val="0"/>
              <w:rPr>
                <w:rFonts w:eastAsia="Times New Roman" w:cs="Verdana"/>
                <w:b/>
                <w:bCs/>
                <w:sz w:val="16"/>
                <w:szCs w:val="16"/>
                <w:lang w:val="es-ES" w:eastAsia="es-ES"/>
              </w:rPr>
            </w:pPr>
            <w:r w:rsidRPr="00EA5C82">
              <w:rPr>
                <w:rFonts w:eastAsia="Times New Roman" w:cs="Verdana"/>
                <w:b/>
                <w:bCs/>
                <w:sz w:val="16"/>
                <w:szCs w:val="16"/>
                <w:lang w:val="es-ES" w:eastAsia="es-ES"/>
              </w:rPr>
              <w:t>Número vehículos</w:t>
            </w:r>
          </w:p>
        </w:tc>
        <w:tc>
          <w:tcPr>
            <w:tcW w:w="1375" w:type="dxa"/>
            <w:tcBorders>
              <w:top w:val="single" w:sz="4" w:space="0" w:color="auto"/>
            </w:tcBorders>
            <w:shd w:val="clear" w:color="auto" w:fill="BFBFBF"/>
            <w:vAlign w:val="center"/>
          </w:tcPr>
          <w:p w14:paraId="0D8676C4" w14:textId="77777777" w:rsidR="004E4B21" w:rsidRPr="00EA5C82" w:rsidRDefault="004E4B21" w:rsidP="00891629">
            <w:pPr>
              <w:spacing w:after="0"/>
              <w:jc w:val="center"/>
              <w:outlineLvl w:val="0"/>
              <w:rPr>
                <w:rFonts w:eastAsia="Times New Roman" w:cs="Verdana"/>
                <w:b/>
                <w:bCs/>
                <w:sz w:val="16"/>
                <w:szCs w:val="16"/>
                <w:lang w:val="es-ES" w:eastAsia="es-ES"/>
              </w:rPr>
            </w:pPr>
            <w:r w:rsidRPr="00EA5C82">
              <w:rPr>
                <w:rFonts w:eastAsia="Times New Roman" w:cs="Verdana"/>
                <w:b/>
                <w:bCs/>
                <w:sz w:val="16"/>
                <w:szCs w:val="16"/>
                <w:lang w:val="es-ES" w:eastAsia="es-ES"/>
              </w:rPr>
              <w:t>Puntuación</w:t>
            </w:r>
          </w:p>
        </w:tc>
        <w:tc>
          <w:tcPr>
            <w:tcW w:w="2997" w:type="dxa"/>
            <w:tcBorders>
              <w:top w:val="single" w:sz="4" w:space="0" w:color="auto"/>
            </w:tcBorders>
            <w:shd w:val="pct25" w:color="auto" w:fill="auto"/>
            <w:vAlign w:val="center"/>
          </w:tcPr>
          <w:p w14:paraId="7A8707FA" w14:textId="77777777" w:rsidR="004E4B21" w:rsidRPr="00EA5C82" w:rsidRDefault="004E4B21" w:rsidP="00891629">
            <w:pPr>
              <w:spacing w:after="0"/>
              <w:jc w:val="center"/>
              <w:outlineLvl w:val="0"/>
              <w:rPr>
                <w:rFonts w:eastAsia="Times New Roman" w:cs="Verdana"/>
                <w:b/>
                <w:bCs/>
                <w:sz w:val="16"/>
                <w:szCs w:val="16"/>
                <w:lang w:val="es-ES" w:eastAsia="es-ES"/>
              </w:rPr>
            </w:pPr>
            <w:r w:rsidRPr="00EA5C82">
              <w:rPr>
                <w:rFonts w:eastAsia="Times New Roman" w:cs="Verdana"/>
                <w:b/>
                <w:bCs/>
                <w:sz w:val="16"/>
                <w:szCs w:val="16"/>
                <w:lang w:val="es-ES" w:eastAsia="es-ES"/>
              </w:rPr>
              <w:t>(Número vehículos/vehículos totales) *Puntuación</w:t>
            </w:r>
          </w:p>
        </w:tc>
      </w:tr>
      <w:tr w:rsidR="004E4B21" w:rsidRPr="00EA5C82" w14:paraId="05CA30A6" w14:textId="77777777" w:rsidTr="00891629">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8D49F91"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Times New Roman"/>
                <w:color w:val="000000"/>
                <w:sz w:val="16"/>
                <w:szCs w:val="16"/>
                <w:lang w:val="es-ES" w:eastAsia="es-ES"/>
              </w:rPr>
              <w:t>Vehículos ADSCRITOS AL SERVICIO con etiqueta ambiental 0</w:t>
            </w:r>
          </w:p>
        </w:tc>
        <w:tc>
          <w:tcPr>
            <w:tcW w:w="1943" w:type="dxa"/>
            <w:vAlign w:val="center"/>
          </w:tcPr>
          <w:p w14:paraId="2FFA2DEE" w14:textId="77777777" w:rsidR="004E4B21" w:rsidRPr="00EA5C82" w:rsidRDefault="004E4B21" w:rsidP="00891629">
            <w:pPr>
              <w:spacing w:after="0"/>
              <w:jc w:val="center"/>
              <w:outlineLvl w:val="0"/>
              <w:rPr>
                <w:rFonts w:eastAsia="Times New Roman" w:cs="Verdana"/>
                <w:sz w:val="16"/>
                <w:szCs w:val="16"/>
                <w:lang w:val="es-ES" w:eastAsia="es-ES"/>
              </w:rPr>
            </w:pPr>
          </w:p>
        </w:tc>
        <w:tc>
          <w:tcPr>
            <w:tcW w:w="1375" w:type="dxa"/>
            <w:vAlign w:val="center"/>
          </w:tcPr>
          <w:p w14:paraId="2BC0DC67"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Verdana"/>
                <w:sz w:val="16"/>
                <w:szCs w:val="16"/>
                <w:lang w:val="es-ES" w:eastAsia="es-ES"/>
              </w:rPr>
              <w:t>10</w:t>
            </w:r>
          </w:p>
        </w:tc>
        <w:tc>
          <w:tcPr>
            <w:tcW w:w="2997" w:type="dxa"/>
            <w:vAlign w:val="center"/>
          </w:tcPr>
          <w:p w14:paraId="20D42633" w14:textId="77777777" w:rsidR="004E4B21" w:rsidRPr="00EA5C82" w:rsidRDefault="004E4B21" w:rsidP="00891629">
            <w:pPr>
              <w:spacing w:after="0"/>
              <w:jc w:val="center"/>
              <w:outlineLvl w:val="0"/>
              <w:rPr>
                <w:rFonts w:eastAsia="Times New Roman" w:cs="Verdana"/>
                <w:sz w:val="16"/>
                <w:szCs w:val="16"/>
                <w:lang w:val="es-ES" w:eastAsia="es-ES"/>
              </w:rPr>
            </w:pPr>
          </w:p>
        </w:tc>
      </w:tr>
      <w:tr w:rsidR="004E4B21" w:rsidRPr="00EA5C82" w14:paraId="6BD0FCA5" w14:textId="77777777" w:rsidTr="00891629">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8B8F3AC" w14:textId="77777777" w:rsidR="004E4B21" w:rsidRPr="00EA5C82" w:rsidRDefault="004E4B21" w:rsidP="00891629">
            <w:pPr>
              <w:spacing w:after="0"/>
              <w:jc w:val="center"/>
              <w:outlineLvl w:val="0"/>
              <w:rPr>
                <w:rFonts w:eastAsia="Times New Roman" w:cs="Times New Roman"/>
                <w:color w:val="000000"/>
                <w:sz w:val="16"/>
                <w:szCs w:val="16"/>
                <w:lang w:val="es-ES" w:eastAsia="es-ES"/>
              </w:rPr>
            </w:pPr>
            <w:r w:rsidRPr="00EA5C82">
              <w:rPr>
                <w:rFonts w:eastAsia="Times New Roman" w:cs="Times New Roman"/>
                <w:color w:val="000000"/>
                <w:sz w:val="16"/>
                <w:szCs w:val="16"/>
                <w:lang w:val="es-ES" w:eastAsia="es-ES"/>
              </w:rPr>
              <w:t>Vehículos ADSCRITOS AL SERVICIO con etiqueta ambiental ECO:</w:t>
            </w:r>
          </w:p>
        </w:tc>
        <w:tc>
          <w:tcPr>
            <w:tcW w:w="1943" w:type="dxa"/>
            <w:vAlign w:val="center"/>
          </w:tcPr>
          <w:p w14:paraId="2A68DD23" w14:textId="77777777" w:rsidR="004E4B21" w:rsidRPr="00EA5C82" w:rsidRDefault="004E4B21" w:rsidP="00891629">
            <w:pPr>
              <w:spacing w:after="0"/>
              <w:jc w:val="center"/>
              <w:outlineLvl w:val="0"/>
              <w:rPr>
                <w:rFonts w:eastAsia="Times New Roman" w:cs="Verdana"/>
                <w:sz w:val="16"/>
                <w:szCs w:val="16"/>
                <w:lang w:val="es-ES" w:eastAsia="es-ES"/>
              </w:rPr>
            </w:pPr>
          </w:p>
        </w:tc>
        <w:tc>
          <w:tcPr>
            <w:tcW w:w="1375" w:type="dxa"/>
            <w:vAlign w:val="center"/>
          </w:tcPr>
          <w:p w14:paraId="13F83E6A"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Verdana"/>
                <w:sz w:val="16"/>
                <w:szCs w:val="16"/>
                <w:lang w:val="es-ES" w:eastAsia="es-ES"/>
              </w:rPr>
              <w:t>5</w:t>
            </w:r>
          </w:p>
        </w:tc>
        <w:tc>
          <w:tcPr>
            <w:tcW w:w="2997" w:type="dxa"/>
            <w:vAlign w:val="center"/>
          </w:tcPr>
          <w:p w14:paraId="357F32EA" w14:textId="77777777" w:rsidR="004E4B21" w:rsidRPr="00EA5C82" w:rsidRDefault="004E4B21" w:rsidP="00891629">
            <w:pPr>
              <w:spacing w:after="0"/>
              <w:jc w:val="center"/>
              <w:outlineLvl w:val="0"/>
              <w:rPr>
                <w:rFonts w:eastAsia="Times New Roman" w:cs="Verdana"/>
                <w:sz w:val="16"/>
                <w:szCs w:val="16"/>
                <w:lang w:val="es-ES" w:eastAsia="es-ES"/>
              </w:rPr>
            </w:pPr>
          </w:p>
        </w:tc>
      </w:tr>
      <w:tr w:rsidR="004E4B21" w:rsidRPr="00EA5C82" w14:paraId="27FF8EF0" w14:textId="77777777" w:rsidTr="00891629">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4B792447" w14:textId="77777777" w:rsidR="004E4B21" w:rsidRPr="00EA5C82" w:rsidRDefault="004E4B21" w:rsidP="00891629">
            <w:pPr>
              <w:spacing w:after="0"/>
              <w:jc w:val="center"/>
              <w:outlineLvl w:val="0"/>
              <w:rPr>
                <w:rFonts w:eastAsia="Times New Roman" w:cs="Times New Roman"/>
                <w:color w:val="000000"/>
                <w:sz w:val="16"/>
                <w:szCs w:val="16"/>
                <w:lang w:val="es-ES" w:eastAsia="es-ES"/>
              </w:rPr>
            </w:pPr>
            <w:r w:rsidRPr="00EA5C82">
              <w:rPr>
                <w:rFonts w:eastAsia="Times New Roman" w:cs="Times New Roman"/>
                <w:color w:val="000000"/>
                <w:sz w:val="16"/>
                <w:szCs w:val="16"/>
                <w:lang w:val="es-ES" w:eastAsia="es-ES"/>
              </w:rPr>
              <w:t>Vehículos ADSCRITOS AL SERVICIO con etiqueta ambiental C:</w:t>
            </w:r>
          </w:p>
        </w:tc>
        <w:tc>
          <w:tcPr>
            <w:tcW w:w="1943" w:type="dxa"/>
            <w:vAlign w:val="center"/>
          </w:tcPr>
          <w:p w14:paraId="017185A6" w14:textId="77777777" w:rsidR="004E4B21" w:rsidRPr="00EA5C82" w:rsidRDefault="004E4B21" w:rsidP="00891629">
            <w:pPr>
              <w:spacing w:after="0"/>
              <w:jc w:val="center"/>
              <w:outlineLvl w:val="0"/>
              <w:rPr>
                <w:rFonts w:eastAsia="Times New Roman" w:cs="Verdana"/>
                <w:sz w:val="16"/>
                <w:szCs w:val="16"/>
                <w:lang w:val="es-ES" w:eastAsia="es-ES"/>
              </w:rPr>
            </w:pPr>
          </w:p>
        </w:tc>
        <w:tc>
          <w:tcPr>
            <w:tcW w:w="1375" w:type="dxa"/>
            <w:vAlign w:val="center"/>
          </w:tcPr>
          <w:p w14:paraId="7B20DA36"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Verdana"/>
                <w:sz w:val="16"/>
                <w:szCs w:val="16"/>
                <w:lang w:val="es-ES" w:eastAsia="es-ES"/>
              </w:rPr>
              <w:t>1</w:t>
            </w:r>
          </w:p>
        </w:tc>
        <w:tc>
          <w:tcPr>
            <w:tcW w:w="2997" w:type="dxa"/>
            <w:vAlign w:val="center"/>
          </w:tcPr>
          <w:p w14:paraId="36605091" w14:textId="77777777" w:rsidR="004E4B21" w:rsidRPr="00EA5C82" w:rsidRDefault="004E4B21" w:rsidP="00891629">
            <w:pPr>
              <w:spacing w:after="0"/>
              <w:jc w:val="center"/>
              <w:outlineLvl w:val="0"/>
              <w:rPr>
                <w:rFonts w:eastAsia="Times New Roman" w:cs="Verdana"/>
                <w:sz w:val="16"/>
                <w:szCs w:val="16"/>
                <w:lang w:val="es-ES" w:eastAsia="es-ES"/>
              </w:rPr>
            </w:pPr>
          </w:p>
        </w:tc>
      </w:tr>
      <w:tr w:rsidR="004E4B21" w:rsidRPr="00EA5C82" w14:paraId="0484EE28" w14:textId="77777777" w:rsidTr="00891629">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21B52E0"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Times New Roman"/>
                <w:color w:val="000000"/>
                <w:sz w:val="16"/>
                <w:szCs w:val="16"/>
                <w:lang w:val="es-ES" w:eastAsia="es-ES"/>
              </w:rPr>
              <w:t>Vehículos ADSCRITOS AL SERVICIO con etiqueta ambiental B:</w:t>
            </w:r>
          </w:p>
        </w:tc>
        <w:tc>
          <w:tcPr>
            <w:tcW w:w="1943" w:type="dxa"/>
            <w:vAlign w:val="center"/>
          </w:tcPr>
          <w:p w14:paraId="3D470C01" w14:textId="77777777" w:rsidR="004E4B21" w:rsidRPr="00EA5C82" w:rsidRDefault="004E4B21" w:rsidP="00891629">
            <w:pPr>
              <w:spacing w:after="0"/>
              <w:jc w:val="center"/>
              <w:outlineLvl w:val="0"/>
              <w:rPr>
                <w:rFonts w:eastAsia="Times New Roman" w:cs="Verdana"/>
                <w:sz w:val="16"/>
                <w:szCs w:val="16"/>
                <w:lang w:val="es-ES" w:eastAsia="es-ES"/>
              </w:rPr>
            </w:pPr>
          </w:p>
        </w:tc>
        <w:tc>
          <w:tcPr>
            <w:tcW w:w="1375" w:type="dxa"/>
            <w:vAlign w:val="center"/>
          </w:tcPr>
          <w:p w14:paraId="69A457C8" w14:textId="77777777" w:rsidR="004E4B21" w:rsidRPr="00EA5C82" w:rsidRDefault="004E4B21" w:rsidP="00891629">
            <w:pPr>
              <w:spacing w:after="0"/>
              <w:jc w:val="center"/>
              <w:outlineLvl w:val="0"/>
              <w:rPr>
                <w:rFonts w:eastAsia="Times New Roman" w:cs="Verdana"/>
                <w:sz w:val="16"/>
                <w:szCs w:val="16"/>
                <w:lang w:val="es-ES" w:eastAsia="es-ES"/>
              </w:rPr>
            </w:pPr>
            <w:r w:rsidRPr="00EA5C82">
              <w:rPr>
                <w:rFonts w:eastAsia="Times New Roman" w:cs="Verdana"/>
                <w:sz w:val="16"/>
                <w:szCs w:val="16"/>
                <w:lang w:val="es-ES" w:eastAsia="es-ES"/>
              </w:rPr>
              <w:t>0</w:t>
            </w:r>
          </w:p>
        </w:tc>
        <w:tc>
          <w:tcPr>
            <w:tcW w:w="2997" w:type="dxa"/>
            <w:vAlign w:val="center"/>
          </w:tcPr>
          <w:p w14:paraId="60C87031" w14:textId="77777777" w:rsidR="004E4B21" w:rsidRPr="00EA5C82" w:rsidRDefault="004E4B21" w:rsidP="00891629">
            <w:pPr>
              <w:spacing w:after="0"/>
              <w:jc w:val="center"/>
              <w:outlineLvl w:val="0"/>
              <w:rPr>
                <w:rFonts w:eastAsia="Times New Roman" w:cs="Verdana"/>
                <w:sz w:val="16"/>
                <w:szCs w:val="16"/>
                <w:lang w:val="es-ES" w:eastAsia="es-ES"/>
              </w:rPr>
            </w:pPr>
          </w:p>
        </w:tc>
      </w:tr>
      <w:tr w:rsidR="004E4B21" w:rsidRPr="00EA5C82" w14:paraId="5E45CF14" w14:textId="77777777" w:rsidTr="00891629">
        <w:trPr>
          <w:trHeight w:val="655"/>
          <w:jc w:val="center"/>
        </w:trPr>
        <w:tc>
          <w:tcPr>
            <w:tcW w:w="3481" w:type="dxa"/>
            <w:tcBorders>
              <w:top w:val="single" w:sz="4" w:space="0" w:color="auto"/>
              <w:left w:val="single" w:sz="4" w:space="0" w:color="auto"/>
            </w:tcBorders>
            <w:shd w:val="clear" w:color="auto" w:fill="D9D9D9"/>
            <w:vAlign w:val="center"/>
          </w:tcPr>
          <w:p w14:paraId="7AB12CA6" w14:textId="77777777" w:rsidR="004E4B21" w:rsidRPr="00EA5C82" w:rsidRDefault="004E4B21" w:rsidP="00891629">
            <w:pPr>
              <w:spacing w:after="0"/>
              <w:jc w:val="center"/>
              <w:outlineLvl w:val="0"/>
              <w:rPr>
                <w:rFonts w:eastAsia="Times New Roman" w:cs="Verdana"/>
                <w:b/>
                <w:bCs/>
                <w:sz w:val="16"/>
                <w:szCs w:val="16"/>
                <w:lang w:val="es-ES" w:eastAsia="es-ES"/>
              </w:rPr>
            </w:pPr>
            <w:r w:rsidRPr="00EA5C82">
              <w:rPr>
                <w:rFonts w:eastAsia="Times New Roman" w:cs="Times New Roman"/>
                <w:color w:val="000000"/>
                <w:sz w:val="16"/>
                <w:szCs w:val="16"/>
                <w:lang w:val="es-ES" w:eastAsia="es-ES"/>
              </w:rPr>
              <w:t xml:space="preserve">Vehículos totales </w:t>
            </w:r>
            <w:r w:rsidRPr="00EA5C82">
              <w:rPr>
                <w:rFonts w:eastAsia="Times New Roman" w:cs="Times New Roman"/>
                <w:b/>
                <w:bCs/>
                <w:color w:val="000000"/>
                <w:sz w:val="16"/>
                <w:szCs w:val="16"/>
                <w:lang w:val="es-ES" w:eastAsia="es-ES"/>
              </w:rPr>
              <w:t>ADSCRITOS AL SERVICIO</w:t>
            </w:r>
            <w:r w:rsidRPr="00EA5C82">
              <w:rPr>
                <w:rFonts w:eastAsia="Times New Roman" w:cs="Times New Roman"/>
                <w:color w:val="000000"/>
                <w:sz w:val="16"/>
                <w:szCs w:val="16"/>
                <w:lang w:val="es-ES" w:eastAsia="es-ES"/>
              </w:rPr>
              <w:t xml:space="preserve"> </w:t>
            </w:r>
          </w:p>
        </w:tc>
        <w:tc>
          <w:tcPr>
            <w:tcW w:w="1943" w:type="dxa"/>
            <w:shd w:val="clear" w:color="auto" w:fill="D9D9D9"/>
            <w:vAlign w:val="center"/>
          </w:tcPr>
          <w:p w14:paraId="7A0ADE61" w14:textId="77777777" w:rsidR="004E4B21" w:rsidRPr="00EA5C82" w:rsidRDefault="004E4B21" w:rsidP="00891629">
            <w:pPr>
              <w:spacing w:after="0"/>
              <w:jc w:val="center"/>
              <w:outlineLvl w:val="0"/>
              <w:rPr>
                <w:rFonts w:eastAsia="Times New Roman" w:cs="Verdana"/>
                <w:sz w:val="16"/>
                <w:szCs w:val="16"/>
                <w:lang w:val="es-ES" w:eastAsia="es-ES"/>
              </w:rPr>
            </w:pPr>
          </w:p>
        </w:tc>
        <w:tc>
          <w:tcPr>
            <w:tcW w:w="1375" w:type="dxa"/>
            <w:shd w:val="clear" w:color="auto" w:fill="D9D9D9"/>
            <w:vAlign w:val="center"/>
          </w:tcPr>
          <w:p w14:paraId="0E0215AB" w14:textId="77777777" w:rsidR="004E4B21" w:rsidRPr="00EA5C82" w:rsidRDefault="004E4B21" w:rsidP="00891629">
            <w:pPr>
              <w:spacing w:after="0"/>
              <w:jc w:val="center"/>
              <w:outlineLvl w:val="0"/>
              <w:rPr>
                <w:rFonts w:eastAsia="Times New Roman" w:cs="Verdana"/>
                <w:sz w:val="16"/>
                <w:szCs w:val="16"/>
                <w:lang w:val="es-ES" w:eastAsia="es-ES"/>
              </w:rPr>
            </w:pPr>
          </w:p>
        </w:tc>
        <w:tc>
          <w:tcPr>
            <w:tcW w:w="2997" w:type="dxa"/>
            <w:shd w:val="clear" w:color="auto" w:fill="D9D9D9"/>
            <w:vAlign w:val="center"/>
          </w:tcPr>
          <w:p w14:paraId="0106004A" w14:textId="77777777" w:rsidR="004E4B21" w:rsidRPr="00EA5C82" w:rsidRDefault="004E4B21" w:rsidP="00891629">
            <w:pPr>
              <w:spacing w:after="0"/>
              <w:jc w:val="center"/>
              <w:outlineLvl w:val="0"/>
              <w:rPr>
                <w:rFonts w:eastAsia="Times New Roman" w:cs="Verdana"/>
                <w:sz w:val="16"/>
                <w:szCs w:val="16"/>
                <w:lang w:val="es-ES" w:eastAsia="es-ES"/>
              </w:rPr>
            </w:pPr>
          </w:p>
        </w:tc>
      </w:tr>
    </w:tbl>
    <w:p w14:paraId="372614F3" w14:textId="77777777" w:rsidR="004E4B21" w:rsidRPr="00EA5C82" w:rsidRDefault="004E4B21" w:rsidP="004E4B21">
      <w:pPr>
        <w:spacing w:after="0"/>
        <w:ind w:left="-720"/>
        <w:jc w:val="left"/>
        <w:outlineLvl w:val="0"/>
        <w:rPr>
          <w:rFonts w:eastAsia="Times New Roman" w:cs="Verdana"/>
          <w:b/>
          <w:bCs/>
          <w:sz w:val="24"/>
          <w:szCs w:val="24"/>
          <w:u w:val="single"/>
          <w:lang w:val="es-ES" w:eastAsia="es-ES"/>
        </w:rPr>
      </w:pPr>
    </w:p>
    <w:p w14:paraId="4AFE75AF" w14:textId="77777777" w:rsidR="004E4B21" w:rsidRPr="00EA5C82" w:rsidRDefault="004E4B21" w:rsidP="004E4B21">
      <w:pPr>
        <w:spacing w:after="0"/>
        <w:ind w:left="-720" w:firstLine="720"/>
        <w:outlineLvl w:val="0"/>
        <w:rPr>
          <w:rFonts w:eastAsia="Times New Roman" w:cs="Verdana"/>
          <w:szCs w:val="20"/>
          <w:lang w:val="es-ES" w:eastAsia="es-ES"/>
        </w:rPr>
      </w:pPr>
      <w:r w:rsidRPr="00EA5C82">
        <w:rPr>
          <w:rFonts w:eastAsia="Times New Roman" w:cs="Verdana"/>
          <w:szCs w:val="20"/>
          <w:lang w:val="es-ES" w:eastAsia="es-ES"/>
        </w:rPr>
        <w:t>Distintivos:</w:t>
      </w:r>
    </w:p>
    <w:p w14:paraId="1EF59863" w14:textId="77777777" w:rsidR="004E4B21" w:rsidRPr="00EA5C82" w:rsidRDefault="004E4B21" w:rsidP="004E4B21">
      <w:pPr>
        <w:spacing w:after="0"/>
        <w:ind w:left="-720" w:firstLine="720"/>
        <w:outlineLvl w:val="0"/>
        <w:rPr>
          <w:rFonts w:eastAsia="Times New Roman" w:cs="Verdana"/>
          <w:szCs w:val="20"/>
          <w:lang w:val="es-ES" w:eastAsia="es-ES"/>
        </w:rPr>
      </w:pPr>
    </w:p>
    <w:p w14:paraId="4EE3D153" w14:textId="77777777" w:rsidR="004E4B21" w:rsidRPr="00EA5C82" w:rsidRDefault="004E4B21" w:rsidP="004E4B21">
      <w:pPr>
        <w:spacing w:after="0"/>
        <w:ind w:left="-720" w:firstLine="720"/>
        <w:outlineLvl w:val="0"/>
        <w:rPr>
          <w:rFonts w:eastAsia="Times New Roman" w:cs="Verdana"/>
          <w:szCs w:val="20"/>
          <w:lang w:val="es-ES" w:eastAsia="es-ES"/>
        </w:rPr>
      </w:pP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Pr="00EA5C82">
        <w:rPr>
          <w:rFonts w:eastAsia="Times New Roman" w:cs="Times New Roman"/>
          <w:szCs w:val="20"/>
          <w:lang w:val="ca-ES" w:eastAsia="es-ES"/>
        </w:rPr>
        <w:fldChar w:fldCharType="begin"/>
      </w:r>
      <w:r w:rsidRPr="00EA5C82">
        <w:rPr>
          <w:rFonts w:eastAsia="Times New Roman" w:cs="Times New Roman"/>
          <w:szCs w:val="20"/>
          <w:lang w:val="ca-ES" w:eastAsia="es-ES"/>
        </w:rPr>
        <w:instrText xml:space="preserve"> INCLUDEPICTURE  "cid:image001.jpg@01D59AEE.2A8BDA00" \* MERGEFORMATINET </w:instrText>
      </w:r>
      <w:r w:rsidRPr="00EA5C82">
        <w:rPr>
          <w:rFonts w:eastAsia="Times New Roman" w:cs="Times New Roman"/>
          <w:szCs w:val="20"/>
          <w:lang w:val="ca-ES" w:eastAsia="es-ES"/>
        </w:rPr>
        <w:fldChar w:fldCharType="separate"/>
      </w:r>
      <w:r w:rsidR="00CD1BD4">
        <w:rPr>
          <w:rFonts w:eastAsia="Times New Roman" w:cs="Times New Roman"/>
          <w:szCs w:val="20"/>
          <w:lang w:val="ca-ES" w:eastAsia="es-ES"/>
        </w:rPr>
        <w:fldChar w:fldCharType="begin"/>
      </w:r>
      <w:r w:rsidR="00CD1BD4">
        <w:rPr>
          <w:rFonts w:eastAsia="Times New Roman" w:cs="Times New Roman"/>
          <w:szCs w:val="20"/>
          <w:lang w:val="ca-ES" w:eastAsia="es-ES"/>
        </w:rPr>
        <w:instrText xml:space="preserve"> </w:instrText>
      </w:r>
      <w:r w:rsidR="00CD1BD4">
        <w:rPr>
          <w:rFonts w:eastAsia="Times New Roman" w:cs="Times New Roman"/>
          <w:szCs w:val="20"/>
          <w:lang w:val="ca-ES" w:eastAsia="es-ES"/>
        </w:rPr>
        <w:instrText>INCLUDEPICTURE  "cid:image001.jpg@01D59AEE.2A8BDA00" \* MERGEFORMATINET</w:instrText>
      </w:r>
      <w:r w:rsidR="00CD1BD4">
        <w:rPr>
          <w:rFonts w:eastAsia="Times New Roman" w:cs="Times New Roman"/>
          <w:szCs w:val="20"/>
          <w:lang w:val="ca-ES" w:eastAsia="es-ES"/>
        </w:rPr>
        <w:instrText xml:space="preserve"> </w:instrText>
      </w:r>
      <w:r w:rsidR="00CD1BD4">
        <w:rPr>
          <w:rFonts w:eastAsia="Times New Roman" w:cs="Times New Roman"/>
          <w:szCs w:val="20"/>
          <w:lang w:val="ca-ES" w:eastAsia="es-ES"/>
        </w:rPr>
        <w:fldChar w:fldCharType="separate"/>
      </w:r>
      <w:r w:rsidR="00CD1BD4">
        <w:rPr>
          <w:rFonts w:eastAsia="Times New Roman" w:cs="Times New Roman"/>
          <w:szCs w:val="20"/>
          <w:lang w:val="ca-ES" w:eastAsia="es-ES"/>
        </w:rPr>
        <w:pict w14:anchorId="64FF2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evarm.com/wp-content/uploads/2019/07/Distintivos-DGT.png" style="width:367.65pt;height:93.65pt">
            <v:imagedata r:id="rId12" r:href="rId13"/>
          </v:shape>
        </w:pict>
      </w:r>
      <w:r w:rsidR="00CD1BD4">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r w:rsidRPr="00EA5C82">
        <w:rPr>
          <w:rFonts w:eastAsia="Times New Roman" w:cs="Times New Roman"/>
          <w:szCs w:val="20"/>
          <w:lang w:val="ca-ES" w:eastAsia="es-ES"/>
        </w:rPr>
        <w:fldChar w:fldCharType="end"/>
      </w:r>
    </w:p>
    <w:p w14:paraId="14E2424F" w14:textId="77777777" w:rsidR="004E4B21" w:rsidRPr="00EA5C82" w:rsidRDefault="004E4B21" w:rsidP="004E4B21">
      <w:pPr>
        <w:spacing w:after="0"/>
        <w:ind w:left="-720"/>
        <w:outlineLvl w:val="0"/>
        <w:rPr>
          <w:rFonts w:eastAsia="Times New Roman" w:cs="Verdana"/>
          <w:b/>
          <w:bCs/>
          <w:szCs w:val="20"/>
          <w:u w:val="single"/>
          <w:lang w:val="es-ES" w:eastAsia="es-ES"/>
        </w:rPr>
      </w:pPr>
    </w:p>
    <w:p w14:paraId="47168C6B" w14:textId="77777777" w:rsidR="004E4B21" w:rsidRPr="00EA5C82" w:rsidRDefault="004E4B21" w:rsidP="004E4B21">
      <w:pPr>
        <w:overflowPunct w:val="0"/>
        <w:autoSpaceDE w:val="0"/>
        <w:autoSpaceDN w:val="0"/>
        <w:adjustRightInd w:val="0"/>
        <w:spacing w:after="0"/>
        <w:textAlignment w:val="baseline"/>
        <w:rPr>
          <w:rFonts w:eastAsia="Times New Roman" w:cs="Verdana"/>
          <w:b/>
          <w:bCs/>
          <w:szCs w:val="20"/>
          <w:u w:val="single"/>
          <w:lang w:val="es-ES" w:eastAsia="es-ES"/>
        </w:rPr>
      </w:pPr>
      <w:r w:rsidRPr="00EA5C82">
        <w:rPr>
          <w:rFonts w:eastAsia="Times New Roman" w:cs="Verdana"/>
          <w:b/>
          <w:bCs/>
          <w:szCs w:val="20"/>
          <w:u w:val="single"/>
          <w:lang w:val="es-ES" w:eastAsia="es-ES"/>
        </w:rPr>
        <w:t xml:space="preserve">** IMPORTANTE ** LOS VEHÍCULOS A LOS CUALES SE HAGA REFERÉNCIA EN ESTE APARTADO SERÁN LOS QUE LA EMPRESA LICITADORA TENGA PREVISTO ADSCRIBIR Al SERVICIO, Y SERÁN LOS UTILIZADOS A LO LARGO DE LA PRESTACIÓN DEL SERVICIO Y SUMINISTRO DE MATERIALES. </w:t>
      </w:r>
    </w:p>
    <w:p w14:paraId="4715B5CB" w14:textId="77777777" w:rsidR="004E4B21" w:rsidRPr="00EA5C82" w:rsidRDefault="004E4B21" w:rsidP="004E4B21">
      <w:pPr>
        <w:overflowPunct w:val="0"/>
        <w:autoSpaceDE w:val="0"/>
        <w:autoSpaceDN w:val="0"/>
        <w:adjustRightInd w:val="0"/>
        <w:spacing w:after="0"/>
        <w:textAlignment w:val="baseline"/>
        <w:rPr>
          <w:rFonts w:eastAsia="Times New Roman" w:cs="Verdana"/>
          <w:b/>
          <w:bCs/>
          <w:szCs w:val="20"/>
          <w:u w:val="single"/>
          <w:lang w:val="es-ES" w:eastAsia="es-ES"/>
        </w:rPr>
      </w:pPr>
    </w:p>
    <w:p w14:paraId="26EC0D2E" w14:textId="77777777" w:rsidR="004E4B21" w:rsidRPr="00EA5C82" w:rsidRDefault="004E4B21" w:rsidP="004E4B21">
      <w:pPr>
        <w:overflowPunct w:val="0"/>
        <w:autoSpaceDE w:val="0"/>
        <w:autoSpaceDN w:val="0"/>
        <w:adjustRightInd w:val="0"/>
        <w:spacing w:after="0"/>
        <w:textAlignment w:val="baseline"/>
        <w:rPr>
          <w:rFonts w:eastAsia="Times New Roman" w:cs="Times New Roman"/>
          <w:szCs w:val="20"/>
          <w:u w:val="single"/>
          <w:lang w:val="es-ES" w:eastAsia="es-ES"/>
        </w:rPr>
      </w:pPr>
      <w:r w:rsidRPr="00EA5C82">
        <w:rPr>
          <w:rFonts w:eastAsia="Times New Roman" w:cs="Times New Roman"/>
          <w:szCs w:val="20"/>
          <w:u w:val="single"/>
          <w:lang w:val="es-ES" w:eastAsia="es-ES"/>
        </w:rPr>
        <w:t>Se deberá de indicar la tipología de los vehículos destinados al servicio, juntamente con los números de matrícula y la documentación correspondiente.</w:t>
      </w:r>
    </w:p>
    <w:p w14:paraId="48C26EC8" w14:textId="77777777" w:rsidR="004E4B21" w:rsidRPr="00EA5C82" w:rsidRDefault="004E4B21" w:rsidP="004E4B21">
      <w:pPr>
        <w:overflowPunct w:val="0"/>
        <w:autoSpaceDE w:val="0"/>
        <w:autoSpaceDN w:val="0"/>
        <w:adjustRightInd w:val="0"/>
        <w:spacing w:after="0"/>
        <w:ind w:left="-720"/>
        <w:textAlignment w:val="baseline"/>
        <w:rPr>
          <w:rFonts w:eastAsia="Times New Roman" w:cs="Times New Roman"/>
          <w:szCs w:val="20"/>
          <w:u w:val="single"/>
          <w:lang w:val="es-ES" w:eastAsia="es-ES"/>
        </w:rPr>
      </w:pPr>
    </w:p>
    <w:p w14:paraId="6620DD06" w14:textId="77777777" w:rsidR="004E4B21" w:rsidRPr="00EA5C82" w:rsidRDefault="004E4B21" w:rsidP="004E4B21">
      <w:pPr>
        <w:overflowPunct w:val="0"/>
        <w:autoSpaceDE w:val="0"/>
        <w:autoSpaceDN w:val="0"/>
        <w:adjustRightInd w:val="0"/>
        <w:spacing w:after="0"/>
        <w:textAlignment w:val="baseline"/>
        <w:rPr>
          <w:rFonts w:eastAsia="Times New Roman" w:cs="Times New Roman"/>
          <w:szCs w:val="20"/>
          <w:lang w:val="es-ES" w:eastAsia="es-ES"/>
        </w:rPr>
      </w:pPr>
      <w:r w:rsidRPr="00EA5C82">
        <w:rPr>
          <w:rFonts w:eastAsia="Times New Roman" w:cs="Times New Roman"/>
          <w:szCs w:val="20"/>
          <w:lang w:val="es-ES" w:eastAsia="es-ES"/>
        </w:rPr>
        <w:t>Durante la ejecución del contrato, no se admitirán vehículos no indicados en este apartado. En caso de ser necesaria la sustitución de estos, los nuevos deberán de disponer, como mínimo, de les mismas características que los ofrecidos, con la previa aceptación de TERSA.</w:t>
      </w:r>
    </w:p>
    <w:p w14:paraId="15CC1E60" w14:textId="77777777" w:rsidR="004E4B21" w:rsidRPr="00EA5C82" w:rsidRDefault="004E4B21" w:rsidP="004E4B21">
      <w:pPr>
        <w:tabs>
          <w:tab w:val="num" w:pos="360"/>
        </w:tabs>
        <w:spacing w:after="0" w:line="276" w:lineRule="auto"/>
        <w:contextualSpacing/>
        <w:rPr>
          <w:rFonts w:eastAsia="Calibri" w:cs="Arial"/>
          <w:szCs w:val="20"/>
          <w:lang w:val="es"/>
        </w:rPr>
      </w:pPr>
    </w:p>
    <w:p w14:paraId="52B611A1" w14:textId="77777777" w:rsidR="004E4B21" w:rsidRPr="00EA5C82" w:rsidRDefault="004E4B21" w:rsidP="004E4B21">
      <w:pPr>
        <w:tabs>
          <w:tab w:val="num" w:pos="360"/>
        </w:tabs>
        <w:spacing w:after="0" w:line="276" w:lineRule="auto"/>
        <w:contextualSpacing/>
        <w:rPr>
          <w:rFonts w:eastAsia="Calibri" w:cs="Arial"/>
          <w:szCs w:val="20"/>
          <w:lang w:val="es"/>
        </w:rPr>
      </w:pPr>
    </w:p>
    <w:p w14:paraId="3B1EC760" w14:textId="77777777" w:rsidR="006F20CB" w:rsidRDefault="006F20CB">
      <w:pPr>
        <w:spacing w:after="0"/>
        <w:jc w:val="left"/>
        <w:rPr>
          <w:rFonts w:eastAsia="Times New Roman" w:cs="Times New Roman"/>
          <w:b/>
          <w:bCs/>
          <w:szCs w:val="20"/>
          <w:shd w:val="clear" w:color="auto" w:fill="FFFFFF"/>
          <w:lang w:val="es-ES" w:eastAsia="es-ES"/>
        </w:rPr>
      </w:pPr>
      <w:r>
        <w:rPr>
          <w:rFonts w:eastAsia="Times New Roman" w:cs="Times New Roman"/>
          <w:b/>
          <w:bCs/>
          <w:szCs w:val="20"/>
          <w:shd w:val="clear" w:color="auto" w:fill="FFFFFF"/>
          <w:lang w:val="es-ES" w:eastAsia="es-ES"/>
        </w:rPr>
        <w:br w:type="page"/>
      </w:r>
    </w:p>
    <w:p w14:paraId="2DCF35A4" w14:textId="313AE2E2"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eastAsia="Times New Roman" w:cs="Times New Roman"/>
          <w:szCs w:val="20"/>
          <w:shd w:val="clear" w:color="auto" w:fill="FFFFFF"/>
          <w:lang w:val="es-ES" w:eastAsia="es-ES"/>
        </w:rPr>
      </w:pPr>
      <w:r w:rsidRPr="00EA5C82">
        <w:rPr>
          <w:rFonts w:eastAsia="Times New Roman" w:cs="Times New Roman"/>
          <w:b/>
          <w:bCs/>
          <w:szCs w:val="20"/>
          <w:shd w:val="clear" w:color="auto" w:fill="FFFFFF"/>
          <w:lang w:val="es-ES" w:eastAsia="es-ES"/>
        </w:rPr>
        <w:lastRenderedPageBreak/>
        <w:t>2. Criterios sociales (hasta 10 puntos)</w:t>
      </w:r>
    </w:p>
    <w:p w14:paraId="01499A7E"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u w:val="single"/>
          <w:shd w:val="clear" w:color="auto" w:fill="FFFFFF"/>
          <w:lang w:val="es-ES" w:eastAsia="es-ES"/>
        </w:rPr>
      </w:pPr>
    </w:p>
    <w:p w14:paraId="7FB872F1"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u w:val="single"/>
          <w:shd w:val="clear" w:color="auto" w:fill="FFFFFF"/>
          <w:lang w:val="es-ES" w:eastAsia="es-ES"/>
        </w:rPr>
      </w:pPr>
      <w:r w:rsidRPr="00EA5C82">
        <w:rPr>
          <w:rFonts w:eastAsia="Times New Roman" w:cs="Arial"/>
          <w:szCs w:val="20"/>
          <w:u w:val="single"/>
          <w:shd w:val="clear" w:color="auto" w:fill="FFFFFF"/>
          <w:lang w:val="es-ES" w:eastAsia="es-ES"/>
        </w:rPr>
        <w:t>Contratación indefinida de las personas trabajadores adscritas a la ejecución del contrato.</w:t>
      </w:r>
    </w:p>
    <w:p w14:paraId="621E76F8"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Arial"/>
          <w:szCs w:val="20"/>
          <w:shd w:val="clear" w:color="auto" w:fill="FFFFFF"/>
          <w:lang w:val="es-ES" w:eastAsia="es-ES"/>
        </w:rPr>
      </w:pPr>
    </w:p>
    <w:p w14:paraId="45C6F15E"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EA5C82">
        <w:rPr>
          <w:rFonts w:eastAsia="Times New Roman" w:cs="Arial"/>
          <w:szCs w:val="20"/>
          <w:shd w:val="clear" w:color="auto" w:fill="FFFFFF"/>
          <w:lang w:val="es-ES" w:eastAsia="es-ES"/>
        </w:rPr>
        <w:t xml:space="preserve">El licitador deberá consignar un número determinado de personas adscritas al suministro aportando el porcentaje de </w:t>
      </w:r>
      <w:proofErr w:type="gramStart"/>
      <w:r w:rsidRPr="00EA5C82">
        <w:rPr>
          <w:rFonts w:eastAsia="Times New Roman" w:cs="Arial"/>
          <w:szCs w:val="20"/>
          <w:shd w:val="clear" w:color="auto" w:fill="FFFFFF"/>
          <w:lang w:val="es-ES" w:eastAsia="es-ES"/>
        </w:rPr>
        <w:t>los mismos</w:t>
      </w:r>
      <w:proofErr w:type="gramEnd"/>
      <w:r w:rsidRPr="00EA5C82">
        <w:rPr>
          <w:rFonts w:eastAsia="Times New Roman" w:cs="Arial"/>
          <w:szCs w:val="20"/>
          <w:shd w:val="clear" w:color="auto" w:fill="FFFFFF"/>
          <w:lang w:val="es-ES" w:eastAsia="es-ES"/>
        </w:rPr>
        <w:t xml:space="preserve"> en contratación indefinida. </w:t>
      </w:r>
    </w:p>
    <w:p w14:paraId="7C2684DA"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Arial"/>
          <w:szCs w:val="20"/>
          <w:shd w:val="clear" w:color="auto" w:fill="FFFFFF"/>
          <w:lang w:val="es-ES" w:eastAsia="es-ES"/>
        </w:rPr>
      </w:pPr>
    </w:p>
    <w:p w14:paraId="6CC39A00"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EA5C82">
        <w:rPr>
          <w:rFonts w:eastAsia="Times New Roman" w:cs="Arial"/>
          <w:szCs w:val="20"/>
          <w:shd w:val="clear" w:color="auto" w:fill="FFFFFF"/>
          <w:lang w:val="es-ES" w:eastAsia="es-ES"/>
        </w:rPr>
        <w:t>La valoración de este criterio será de 10 puntos a la empresa que aporte el 100% del personal en contratación indefinida y el resto de los porcentajes de forma proporcional.</w:t>
      </w:r>
    </w:p>
    <w:p w14:paraId="26F7E71D"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Arial"/>
          <w:szCs w:val="20"/>
          <w:shd w:val="clear" w:color="auto" w:fill="FFFFFF"/>
          <w:lang w:val="es-ES" w:eastAsia="es-ES"/>
        </w:rPr>
      </w:pPr>
    </w:p>
    <w:p w14:paraId="0F6A19C8"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EA5C82">
        <w:rPr>
          <w:rFonts w:eastAsia="Times New Roman" w:cs="Arial"/>
          <w:szCs w:val="20"/>
          <w:shd w:val="clear" w:color="auto" w:fill="FFFFFF"/>
          <w:lang w:val="es-ES" w:eastAsia="es-ES"/>
        </w:rPr>
        <w:t xml:space="preserve">Las ofertas que no aporten ningún porcentaje obtendrán cero puntos. </w:t>
      </w:r>
    </w:p>
    <w:p w14:paraId="746BC3C0"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p>
    <w:p w14:paraId="6541A27F"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EA5C82">
        <w:rPr>
          <w:rFonts w:eastAsia="Times New Roman" w:cs="Arial"/>
          <w:szCs w:val="20"/>
          <w:shd w:val="clear" w:color="auto" w:fill="FFFFFF"/>
          <w:lang w:val="es-ES" w:eastAsia="es-ES"/>
        </w:rPr>
        <w:t xml:space="preserve">Las ofertas que no aporten listado de personal al anexo correspondiente obtendrán 0 puntos, independientemente del porcentaje indicado. </w:t>
      </w:r>
    </w:p>
    <w:p w14:paraId="2203C4D2"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p>
    <w:p w14:paraId="05A2683C" w14:textId="77777777" w:rsidR="004E4B21" w:rsidRPr="00EA5C82" w:rsidRDefault="004E4B21" w:rsidP="004E4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EA5C82">
        <w:rPr>
          <w:rFonts w:eastAsia="Times New Roman" w:cs="Arial"/>
          <w:szCs w:val="20"/>
          <w:shd w:val="clear" w:color="auto" w:fill="FFFFFF"/>
          <w:lang w:val="es-ES" w:eastAsia="es-ES"/>
        </w:rPr>
        <w:t xml:space="preserve">Para acreditar la oferta, Tersa requerirá la certificación de los organismos administrativos competentes en la materia o un informe de órganos de representación de las personas trabajadores en la empresa. Se comprobará por Tersa en el momento del requerimiento de documentación contractual. </w:t>
      </w:r>
    </w:p>
    <w:p w14:paraId="42858543" w14:textId="77777777" w:rsidR="004E4B21" w:rsidRPr="00EA5C82" w:rsidRDefault="004E4B21" w:rsidP="004E4B21">
      <w:pPr>
        <w:spacing w:line="276" w:lineRule="auto"/>
        <w:jc w:val="left"/>
        <w:rPr>
          <w:rFonts w:eastAsia="Times New Roman" w:cs="Times New Roman"/>
          <w:b/>
          <w:szCs w:val="20"/>
          <w:lang w:val="es-ES" w:eastAsia="es-ES"/>
        </w:rPr>
      </w:pPr>
    </w:p>
    <w:p w14:paraId="17562F6A" w14:textId="77777777" w:rsidR="004E4B21" w:rsidRPr="00EA5C82" w:rsidRDefault="004E4B21" w:rsidP="004E4B21">
      <w:pPr>
        <w:suppressAutoHyphens/>
        <w:spacing w:after="0"/>
        <w:textAlignment w:val="baseline"/>
        <w:rPr>
          <w:rFonts w:eastAsia="Times New Roman" w:cs="Times New Roman"/>
          <w:b/>
          <w:szCs w:val="20"/>
          <w:lang w:val="es-ES" w:eastAsia="es-ES"/>
        </w:rPr>
      </w:pPr>
      <w:r w:rsidRPr="00EA5C82">
        <w:rPr>
          <w:rFonts w:eastAsia="Times New Roman" w:cs="Times New Roman"/>
          <w:b/>
          <w:szCs w:val="20"/>
          <w:lang w:val="es-ES" w:eastAsia="es-ES"/>
        </w:rPr>
        <w:t xml:space="preserve">3. Mejoras (hasta 25 puntos) </w:t>
      </w:r>
    </w:p>
    <w:p w14:paraId="6065A157" w14:textId="77777777" w:rsidR="004E4B21" w:rsidRPr="00EA5C82" w:rsidRDefault="004E4B21" w:rsidP="004E4B21">
      <w:pPr>
        <w:tabs>
          <w:tab w:val="num" w:pos="360"/>
        </w:tabs>
        <w:spacing w:after="0" w:line="276" w:lineRule="auto"/>
        <w:contextualSpacing/>
        <w:rPr>
          <w:rFonts w:eastAsia="Calibri" w:cs="Arial"/>
          <w:szCs w:val="20"/>
          <w:lang w:val="es"/>
        </w:rPr>
      </w:pPr>
    </w:p>
    <w:p w14:paraId="35EB6A69" w14:textId="77777777" w:rsidR="004E4B21" w:rsidRPr="00EA5C82" w:rsidRDefault="004E4B21" w:rsidP="006F20CB">
      <w:pPr>
        <w:numPr>
          <w:ilvl w:val="1"/>
          <w:numId w:val="24"/>
        </w:numPr>
        <w:spacing w:after="0" w:line="276" w:lineRule="auto"/>
        <w:contextualSpacing/>
        <w:jc w:val="left"/>
        <w:textAlignment w:val="baseline"/>
        <w:rPr>
          <w:rFonts w:eastAsia="Calibri" w:cs="Arial"/>
          <w:b/>
          <w:szCs w:val="20"/>
          <w:lang w:val="es-ES"/>
        </w:rPr>
      </w:pPr>
      <w:r w:rsidRPr="00EA5C82">
        <w:rPr>
          <w:rFonts w:eastAsia="Calibri" w:cs="Arial"/>
          <w:b/>
          <w:szCs w:val="20"/>
          <w:lang w:val="es-ES"/>
        </w:rPr>
        <w:t xml:space="preserve">Mejora en el tiempo de respuesta máximo de reparación urgente que establece el PPT en 5 días laborables (hasta 10 puntos). </w:t>
      </w:r>
    </w:p>
    <w:p w14:paraId="235E15E3" w14:textId="77777777" w:rsidR="004E4B21" w:rsidRPr="00EA5C82" w:rsidRDefault="004E4B21" w:rsidP="004E4B21">
      <w:pPr>
        <w:spacing w:after="0"/>
        <w:textAlignment w:val="baseline"/>
        <w:rPr>
          <w:rFonts w:eastAsia="Times New Roman" w:cs="Times New Roman"/>
          <w:bCs/>
          <w:szCs w:val="20"/>
          <w:lang w:val="es-ES" w:eastAsia="es-ES"/>
        </w:rPr>
      </w:pPr>
      <w:r w:rsidRPr="00EA5C82">
        <w:rPr>
          <w:rFonts w:eastAsia="Times New Roman" w:cs="Times New Roman"/>
          <w:bCs/>
          <w:szCs w:val="20"/>
          <w:lang w:val="es-ES" w:eastAsia="es-ES"/>
        </w:rPr>
        <w:t xml:space="preserve">Se valorará la reducción del tiempo de respuesta para cualquier reparación con carácter urgente que se establece en el PPT con un máximo de 5 días laborables tras el aviso. </w:t>
      </w:r>
    </w:p>
    <w:p w14:paraId="6B7A73D6" w14:textId="77777777" w:rsidR="004E4B21" w:rsidRPr="00EA5C82" w:rsidRDefault="004E4B21" w:rsidP="004E4B21">
      <w:pPr>
        <w:spacing w:after="0"/>
        <w:textAlignment w:val="baseline"/>
        <w:rPr>
          <w:rFonts w:eastAsia="Times New Roman" w:cs="Times New Roman"/>
          <w:b/>
          <w:szCs w:val="20"/>
          <w:lang w:val="es-ES" w:eastAsia="es-ES"/>
        </w:rPr>
      </w:pPr>
    </w:p>
    <w:tbl>
      <w:tblPr>
        <w:tblpPr w:leftFromText="141" w:rightFromText="141" w:vertAnchor="text" w:horzAnchor="margin" w:tblpXSpec="center" w:tblpY="114"/>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0"/>
        <w:gridCol w:w="1600"/>
      </w:tblGrid>
      <w:tr w:rsidR="004E4B21" w:rsidRPr="00EA5C82" w14:paraId="421BCDEB" w14:textId="77777777" w:rsidTr="00891629">
        <w:trPr>
          <w:trHeight w:val="900"/>
        </w:trPr>
        <w:tc>
          <w:tcPr>
            <w:tcW w:w="4800" w:type="dxa"/>
            <w:gridSpan w:val="2"/>
            <w:shd w:val="clear" w:color="000000" w:fill="E7E6E6"/>
            <w:vAlign w:val="center"/>
            <w:hideMark/>
          </w:tcPr>
          <w:p w14:paraId="53BAD8CB" w14:textId="77777777" w:rsidR="004E4B21" w:rsidRPr="00EA5C82" w:rsidRDefault="004E4B21" w:rsidP="00891629">
            <w:pPr>
              <w:spacing w:after="0"/>
              <w:jc w:val="left"/>
              <w:rPr>
                <w:rFonts w:eastAsia="Times New Roman" w:cs="Calibri"/>
                <w:b/>
                <w:bCs/>
                <w:color w:val="000000"/>
                <w:szCs w:val="20"/>
                <w:lang w:val="es-ES" w:eastAsia="es-ES"/>
              </w:rPr>
            </w:pPr>
            <w:r w:rsidRPr="00EA5C82">
              <w:rPr>
                <w:rFonts w:eastAsia="Times New Roman" w:cs="Calibri"/>
                <w:b/>
                <w:bCs/>
                <w:color w:val="000000"/>
                <w:szCs w:val="20"/>
                <w:lang w:val="es-ES" w:eastAsia="es-ES"/>
              </w:rPr>
              <w:t xml:space="preserve">Mejora en el Tiempo de Respuesta para reparaciones urgentes  </w:t>
            </w:r>
          </w:p>
        </w:tc>
      </w:tr>
      <w:tr w:rsidR="004E4B21" w:rsidRPr="00EA5C82" w14:paraId="66736BBB" w14:textId="77777777" w:rsidTr="00891629">
        <w:trPr>
          <w:trHeight w:val="735"/>
        </w:trPr>
        <w:tc>
          <w:tcPr>
            <w:tcW w:w="3200" w:type="dxa"/>
            <w:shd w:val="clear" w:color="auto" w:fill="auto"/>
            <w:vAlign w:val="center"/>
            <w:hideMark/>
          </w:tcPr>
          <w:p w14:paraId="3FB798F9"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 xml:space="preserve">Antes de 4 días laborables </w:t>
            </w:r>
          </w:p>
        </w:tc>
        <w:tc>
          <w:tcPr>
            <w:tcW w:w="1600" w:type="dxa"/>
            <w:shd w:val="clear" w:color="auto" w:fill="auto"/>
            <w:noWrap/>
            <w:vAlign w:val="center"/>
            <w:hideMark/>
          </w:tcPr>
          <w:p w14:paraId="017451D1"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5</w:t>
            </w:r>
          </w:p>
        </w:tc>
      </w:tr>
      <w:tr w:rsidR="004E4B21" w:rsidRPr="00EA5C82" w14:paraId="02E3D9DC" w14:textId="77777777" w:rsidTr="00891629">
        <w:trPr>
          <w:trHeight w:val="735"/>
        </w:trPr>
        <w:tc>
          <w:tcPr>
            <w:tcW w:w="3200" w:type="dxa"/>
            <w:shd w:val="clear" w:color="auto" w:fill="auto"/>
            <w:vAlign w:val="center"/>
            <w:hideMark/>
          </w:tcPr>
          <w:p w14:paraId="74F8D699"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Antes de 3 días laborables</w:t>
            </w:r>
          </w:p>
        </w:tc>
        <w:tc>
          <w:tcPr>
            <w:tcW w:w="1600" w:type="dxa"/>
            <w:shd w:val="clear" w:color="auto" w:fill="auto"/>
            <w:noWrap/>
            <w:vAlign w:val="center"/>
            <w:hideMark/>
          </w:tcPr>
          <w:p w14:paraId="094DA5F2"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10</w:t>
            </w:r>
          </w:p>
        </w:tc>
      </w:tr>
    </w:tbl>
    <w:p w14:paraId="7A296F16" w14:textId="77777777" w:rsidR="004E4B21" w:rsidRPr="00EA5C82" w:rsidRDefault="004E4B21" w:rsidP="004E4B21">
      <w:pPr>
        <w:spacing w:line="276" w:lineRule="auto"/>
        <w:contextualSpacing/>
        <w:jc w:val="left"/>
        <w:rPr>
          <w:rFonts w:eastAsia="Calibri" w:cs="Arial"/>
          <w:b/>
          <w:szCs w:val="20"/>
          <w:lang w:val="es-ES"/>
        </w:rPr>
      </w:pPr>
    </w:p>
    <w:p w14:paraId="2297989B" w14:textId="77777777" w:rsidR="004E4B21" w:rsidRPr="00EA5C82" w:rsidRDefault="004E4B21" w:rsidP="004E4B21">
      <w:pPr>
        <w:spacing w:line="276" w:lineRule="auto"/>
        <w:ind w:left="1152"/>
        <w:contextualSpacing/>
        <w:jc w:val="left"/>
        <w:rPr>
          <w:rFonts w:eastAsia="Calibri" w:cs="Arial"/>
          <w:b/>
          <w:szCs w:val="20"/>
          <w:lang w:val="es-ES"/>
        </w:rPr>
      </w:pPr>
    </w:p>
    <w:p w14:paraId="2CC63539" w14:textId="77777777" w:rsidR="004E4B21" w:rsidRPr="00EA5C82" w:rsidRDefault="004E4B21" w:rsidP="004E4B21">
      <w:pPr>
        <w:spacing w:line="276" w:lineRule="auto"/>
        <w:ind w:left="1152"/>
        <w:contextualSpacing/>
        <w:jc w:val="left"/>
        <w:rPr>
          <w:rFonts w:eastAsia="Calibri" w:cs="Arial"/>
          <w:b/>
          <w:szCs w:val="20"/>
          <w:lang w:val="es-ES"/>
        </w:rPr>
      </w:pPr>
    </w:p>
    <w:p w14:paraId="4AF4870D" w14:textId="77777777" w:rsidR="004E4B21" w:rsidRPr="00EA5C82" w:rsidRDefault="004E4B21" w:rsidP="004E4B21">
      <w:pPr>
        <w:spacing w:after="0"/>
        <w:contextualSpacing/>
        <w:rPr>
          <w:rFonts w:eastAsia="Calibri" w:cs="Times New Roman"/>
          <w:szCs w:val="20"/>
          <w:lang w:val="es-ES"/>
        </w:rPr>
      </w:pPr>
    </w:p>
    <w:p w14:paraId="21EDD22B" w14:textId="77777777" w:rsidR="004E4B21" w:rsidRPr="00EA5C82" w:rsidRDefault="004E4B21" w:rsidP="004E4B21">
      <w:pPr>
        <w:spacing w:after="0"/>
        <w:contextualSpacing/>
        <w:rPr>
          <w:rFonts w:eastAsia="Calibri" w:cs="Times New Roman"/>
          <w:szCs w:val="20"/>
          <w:lang w:val="es-ES"/>
        </w:rPr>
      </w:pPr>
    </w:p>
    <w:p w14:paraId="3BA48A4C" w14:textId="77777777" w:rsidR="004E4B21" w:rsidRPr="00EA5C82" w:rsidRDefault="004E4B21" w:rsidP="004E4B21">
      <w:pPr>
        <w:spacing w:after="0"/>
        <w:contextualSpacing/>
        <w:rPr>
          <w:rFonts w:eastAsia="Calibri" w:cs="Times New Roman"/>
          <w:szCs w:val="20"/>
          <w:lang w:val="es-ES"/>
        </w:rPr>
      </w:pPr>
    </w:p>
    <w:p w14:paraId="325A54CF" w14:textId="77777777" w:rsidR="004E4B21" w:rsidRPr="00EA5C82" w:rsidRDefault="004E4B21" w:rsidP="004E4B21">
      <w:pPr>
        <w:spacing w:after="0"/>
        <w:contextualSpacing/>
        <w:rPr>
          <w:rFonts w:eastAsia="Calibri" w:cs="Times New Roman"/>
          <w:szCs w:val="20"/>
          <w:lang w:val="es-ES"/>
        </w:rPr>
      </w:pPr>
    </w:p>
    <w:p w14:paraId="4E7462D0" w14:textId="77777777" w:rsidR="004E4B21" w:rsidRPr="00EA5C82" w:rsidRDefault="004E4B21" w:rsidP="004E4B21">
      <w:pPr>
        <w:spacing w:after="0"/>
        <w:contextualSpacing/>
        <w:rPr>
          <w:rFonts w:eastAsia="Calibri" w:cs="Times New Roman"/>
          <w:szCs w:val="20"/>
          <w:lang w:val="es-ES"/>
        </w:rPr>
      </w:pPr>
    </w:p>
    <w:p w14:paraId="61FFA8B1" w14:textId="77777777" w:rsidR="004E4B21" w:rsidRPr="00EA5C82" w:rsidRDefault="004E4B21" w:rsidP="004E4B21">
      <w:pPr>
        <w:spacing w:after="0"/>
        <w:contextualSpacing/>
        <w:rPr>
          <w:rFonts w:eastAsia="Calibri" w:cs="Times New Roman"/>
          <w:szCs w:val="20"/>
          <w:lang w:val="es-ES"/>
        </w:rPr>
      </w:pPr>
    </w:p>
    <w:p w14:paraId="27F7740E" w14:textId="77777777" w:rsidR="004E4B21" w:rsidRPr="00EA5C82" w:rsidRDefault="004E4B21" w:rsidP="004E4B21">
      <w:pPr>
        <w:spacing w:after="0"/>
        <w:contextualSpacing/>
        <w:rPr>
          <w:rFonts w:eastAsia="Calibri" w:cs="Times New Roman"/>
          <w:szCs w:val="20"/>
          <w:lang w:val="es-ES"/>
        </w:rPr>
      </w:pPr>
    </w:p>
    <w:p w14:paraId="5B2C0A30" w14:textId="77777777" w:rsidR="004E4B21" w:rsidRPr="00EA5C82" w:rsidRDefault="004E4B21" w:rsidP="004E4B21">
      <w:pPr>
        <w:tabs>
          <w:tab w:val="num" w:pos="360"/>
        </w:tabs>
        <w:spacing w:after="0" w:line="276" w:lineRule="auto"/>
        <w:contextualSpacing/>
        <w:rPr>
          <w:rFonts w:eastAsia="Calibri" w:cs="Arial"/>
          <w:szCs w:val="20"/>
          <w:lang w:val="es"/>
        </w:rPr>
      </w:pPr>
    </w:p>
    <w:p w14:paraId="438FA9C1" w14:textId="77777777" w:rsidR="004E4B21" w:rsidRPr="00EA5C82" w:rsidRDefault="004E4B21" w:rsidP="006F20CB">
      <w:pPr>
        <w:numPr>
          <w:ilvl w:val="1"/>
          <w:numId w:val="24"/>
        </w:numPr>
        <w:spacing w:after="0" w:line="276" w:lineRule="auto"/>
        <w:contextualSpacing/>
        <w:jc w:val="left"/>
        <w:textAlignment w:val="baseline"/>
        <w:rPr>
          <w:rFonts w:eastAsia="Calibri" w:cs="Arial"/>
          <w:b/>
          <w:szCs w:val="20"/>
          <w:lang w:val="es-ES"/>
        </w:rPr>
      </w:pPr>
      <w:r w:rsidRPr="00EA5C82">
        <w:rPr>
          <w:rFonts w:eastAsia="Calibri" w:cs="Arial"/>
          <w:b/>
          <w:szCs w:val="20"/>
          <w:lang w:val="es-ES"/>
        </w:rPr>
        <w:t xml:space="preserve">Mejora en el plazo máximo de finalización de los trabajos no urgentes establecido en el PPT en 30 días laborables desde la recepción del encargo (hasta 15 puntos). </w:t>
      </w:r>
    </w:p>
    <w:p w14:paraId="7970348A" w14:textId="77777777" w:rsidR="004E4B21" w:rsidRPr="00EA5C82" w:rsidRDefault="004E4B21" w:rsidP="004E4B21">
      <w:pPr>
        <w:tabs>
          <w:tab w:val="num" w:pos="360"/>
        </w:tabs>
        <w:spacing w:after="0" w:line="276" w:lineRule="auto"/>
        <w:contextualSpacing/>
        <w:rPr>
          <w:rFonts w:eastAsia="Calibri" w:cs="Arial"/>
          <w:szCs w:val="20"/>
          <w:lang w:val="es-ES"/>
        </w:rPr>
      </w:pPr>
    </w:p>
    <w:tbl>
      <w:tblPr>
        <w:tblpPr w:leftFromText="141" w:rightFromText="141" w:vertAnchor="text" w:horzAnchor="margin" w:tblpXSpec="center" w:tblpY="114"/>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0"/>
        <w:gridCol w:w="1600"/>
      </w:tblGrid>
      <w:tr w:rsidR="004E4B21" w:rsidRPr="00EA5C82" w14:paraId="71DD5C9B" w14:textId="77777777" w:rsidTr="00891629">
        <w:trPr>
          <w:trHeight w:val="900"/>
        </w:trPr>
        <w:tc>
          <w:tcPr>
            <w:tcW w:w="4800" w:type="dxa"/>
            <w:gridSpan w:val="2"/>
            <w:shd w:val="clear" w:color="000000" w:fill="E7E6E6"/>
            <w:vAlign w:val="center"/>
            <w:hideMark/>
          </w:tcPr>
          <w:p w14:paraId="609C93C2" w14:textId="77777777" w:rsidR="004E4B21" w:rsidRPr="00EA5C82" w:rsidRDefault="004E4B21" w:rsidP="00891629">
            <w:pPr>
              <w:spacing w:after="0"/>
              <w:jc w:val="center"/>
              <w:rPr>
                <w:rFonts w:eastAsia="Times New Roman" w:cs="Calibri"/>
                <w:b/>
                <w:bCs/>
                <w:color w:val="000000"/>
                <w:szCs w:val="20"/>
                <w:lang w:val="es-ES" w:eastAsia="es-ES"/>
              </w:rPr>
            </w:pPr>
            <w:r w:rsidRPr="00EA5C82">
              <w:rPr>
                <w:rFonts w:eastAsia="Times New Roman" w:cs="Calibri"/>
                <w:b/>
                <w:bCs/>
                <w:color w:val="000000"/>
                <w:szCs w:val="20"/>
                <w:lang w:val="es-ES" w:eastAsia="es-ES"/>
              </w:rPr>
              <w:t xml:space="preserve">Mejora en el plazo máximo de Finalización de Trabajos planificados  </w:t>
            </w:r>
          </w:p>
        </w:tc>
      </w:tr>
      <w:tr w:rsidR="004E4B21" w:rsidRPr="00EA5C82" w14:paraId="0956BD12" w14:textId="77777777" w:rsidTr="00891629">
        <w:trPr>
          <w:trHeight w:val="735"/>
        </w:trPr>
        <w:tc>
          <w:tcPr>
            <w:tcW w:w="3200" w:type="dxa"/>
            <w:shd w:val="clear" w:color="auto" w:fill="auto"/>
            <w:vAlign w:val="center"/>
            <w:hideMark/>
          </w:tcPr>
          <w:p w14:paraId="54368C0F"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Inferior a 25 días laborables</w:t>
            </w:r>
          </w:p>
        </w:tc>
        <w:tc>
          <w:tcPr>
            <w:tcW w:w="1600" w:type="dxa"/>
            <w:shd w:val="clear" w:color="auto" w:fill="auto"/>
            <w:noWrap/>
            <w:vAlign w:val="center"/>
            <w:hideMark/>
          </w:tcPr>
          <w:p w14:paraId="4BA80F10"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5</w:t>
            </w:r>
          </w:p>
        </w:tc>
      </w:tr>
      <w:tr w:rsidR="004E4B21" w:rsidRPr="00EA5C82" w14:paraId="1E85BD0C" w14:textId="77777777" w:rsidTr="00891629">
        <w:trPr>
          <w:trHeight w:val="735"/>
        </w:trPr>
        <w:tc>
          <w:tcPr>
            <w:tcW w:w="3200" w:type="dxa"/>
            <w:shd w:val="clear" w:color="auto" w:fill="auto"/>
            <w:vAlign w:val="center"/>
            <w:hideMark/>
          </w:tcPr>
          <w:p w14:paraId="5FA0105D"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Inferior a 20 días laborables</w:t>
            </w:r>
          </w:p>
        </w:tc>
        <w:tc>
          <w:tcPr>
            <w:tcW w:w="1600" w:type="dxa"/>
            <w:shd w:val="clear" w:color="auto" w:fill="auto"/>
            <w:noWrap/>
            <w:vAlign w:val="center"/>
            <w:hideMark/>
          </w:tcPr>
          <w:p w14:paraId="1AA09BCD"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10</w:t>
            </w:r>
          </w:p>
        </w:tc>
      </w:tr>
      <w:tr w:rsidR="004E4B21" w:rsidRPr="00EA5C82" w14:paraId="3F798006" w14:textId="77777777" w:rsidTr="00891629">
        <w:trPr>
          <w:trHeight w:val="735"/>
        </w:trPr>
        <w:tc>
          <w:tcPr>
            <w:tcW w:w="3200" w:type="dxa"/>
            <w:shd w:val="clear" w:color="auto" w:fill="auto"/>
            <w:vAlign w:val="center"/>
          </w:tcPr>
          <w:p w14:paraId="0BB24A55"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lastRenderedPageBreak/>
              <w:t>Inferior a 15 días laborables</w:t>
            </w:r>
          </w:p>
        </w:tc>
        <w:tc>
          <w:tcPr>
            <w:tcW w:w="1600" w:type="dxa"/>
            <w:shd w:val="clear" w:color="auto" w:fill="auto"/>
            <w:noWrap/>
            <w:vAlign w:val="center"/>
          </w:tcPr>
          <w:p w14:paraId="51DA519B" w14:textId="77777777" w:rsidR="004E4B21" w:rsidRPr="00EA5C82" w:rsidRDefault="004E4B21" w:rsidP="00891629">
            <w:pPr>
              <w:spacing w:after="0"/>
              <w:jc w:val="center"/>
              <w:rPr>
                <w:rFonts w:eastAsia="Times New Roman" w:cs="Calibri"/>
                <w:color w:val="000000"/>
                <w:szCs w:val="20"/>
                <w:lang w:val="es-ES" w:eastAsia="es-ES"/>
              </w:rPr>
            </w:pPr>
            <w:r w:rsidRPr="00EA5C82">
              <w:rPr>
                <w:rFonts w:eastAsia="Times New Roman" w:cs="Calibri"/>
                <w:color w:val="000000"/>
                <w:szCs w:val="20"/>
                <w:lang w:val="es-ES" w:eastAsia="es-ES"/>
              </w:rPr>
              <w:t>15</w:t>
            </w:r>
          </w:p>
        </w:tc>
      </w:tr>
    </w:tbl>
    <w:p w14:paraId="3331426B" w14:textId="77777777" w:rsidR="004E4B21" w:rsidRPr="00EA5C82" w:rsidRDefault="004E4B21" w:rsidP="004E4B21">
      <w:pPr>
        <w:tabs>
          <w:tab w:val="num" w:pos="360"/>
        </w:tabs>
        <w:spacing w:after="0" w:line="276" w:lineRule="auto"/>
        <w:contextualSpacing/>
        <w:rPr>
          <w:rFonts w:eastAsia="Calibri" w:cs="Arial"/>
          <w:szCs w:val="20"/>
          <w:lang w:val="es-ES"/>
        </w:rPr>
      </w:pPr>
    </w:p>
    <w:p w14:paraId="03CDCD5B" w14:textId="77777777" w:rsidR="004E4B21" w:rsidRPr="00EA5C82" w:rsidRDefault="004E4B21" w:rsidP="004E4B21">
      <w:pPr>
        <w:tabs>
          <w:tab w:val="num" w:pos="360"/>
        </w:tabs>
        <w:spacing w:after="0" w:line="276" w:lineRule="auto"/>
        <w:contextualSpacing/>
        <w:rPr>
          <w:rFonts w:eastAsia="Calibri" w:cs="Arial"/>
          <w:szCs w:val="20"/>
          <w:lang w:val="es"/>
        </w:rPr>
      </w:pPr>
    </w:p>
    <w:p w14:paraId="094BBE4E" w14:textId="77777777" w:rsidR="004E4B21" w:rsidRPr="00EA5C82" w:rsidRDefault="004E4B21" w:rsidP="004E4B21">
      <w:pPr>
        <w:tabs>
          <w:tab w:val="num" w:pos="360"/>
        </w:tabs>
        <w:spacing w:after="0" w:line="276" w:lineRule="auto"/>
        <w:contextualSpacing/>
        <w:rPr>
          <w:rFonts w:eastAsia="Calibri" w:cs="Arial"/>
          <w:szCs w:val="20"/>
          <w:lang w:val="es"/>
        </w:rPr>
      </w:pPr>
    </w:p>
    <w:p w14:paraId="39D06A30" w14:textId="77777777" w:rsidR="004E4B21" w:rsidRPr="00EA5C82" w:rsidRDefault="004E4B21" w:rsidP="004E4B21">
      <w:pPr>
        <w:tabs>
          <w:tab w:val="num" w:pos="360"/>
        </w:tabs>
        <w:spacing w:after="0" w:line="276" w:lineRule="auto"/>
        <w:contextualSpacing/>
        <w:rPr>
          <w:rFonts w:eastAsia="Calibri" w:cs="Arial"/>
          <w:szCs w:val="20"/>
          <w:lang w:val="es"/>
        </w:rPr>
      </w:pPr>
    </w:p>
    <w:p w14:paraId="35B0B58D" w14:textId="77777777" w:rsidR="004E4B21" w:rsidRPr="00EA5C82" w:rsidRDefault="004E4B21" w:rsidP="004E4B21">
      <w:pPr>
        <w:tabs>
          <w:tab w:val="num" w:pos="360"/>
        </w:tabs>
        <w:spacing w:after="0" w:line="276" w:lineRule="auto"/>
        <w:contextualSpacing/>
        <w:rPr>
          <w:rFonts w:eastAsia="Calibri" w:cs="Arial"/>
          <w:szCs w:val="20"/>
          <w:lang w:val="es-ES"/>
        </w:rPr>
      </w:pPr>
      <w:r w:rsidRPr="00EA5C82">
        <w:rPr>
          <w:rFonts w:eastAsia="Calibri" w:cs="Arial"/>
          <w:szCs w:val="20"/>
          <w:lang w:val="es"/>
        </w:rPr>
        <w:t>Tras el estudio realizado en relación a la necesidad planteada, se considera que todos los criterios establecidos son proporcionales y vinculados directamente al objeto contractual, cumpliendo con todos los requisitos exigidos en el artículo 145.1 y 2 de la LCSP: Se consideran vinculados al objeto contractual, están formulados de forma objetiva, con pleno respeto a los principios de igualdad, no discriminación, transparencia y proporcionalidad y no confieren al órgano de contratación una libertad de decisión ilimitada. Además, se han establecido garantizando que las ofertas sean evaluadas en condiciones de competencia efectiva.</w:t>
      </w:r>
    </w:p>
    <w:p w14:paraId="5731A7E8" w14:textId="77777777" w:rsidR="004E4B21" w:rsidRPr="00EA5C82" w:rsidRDefault="004E4B21" w:rsidP="004E4B21">
      <w:pPr>
        <w:spacing w:after="0"/>
        <w:contextualSpacing/>
        <w:rPr>
          <w:rFonts w:eastAsia="Calibri" w:cs="Times New Roman"/>
          <w:lang w:val="ca-ES"/>
        </w:rPr>
      </w:pPr>
    </w:p>
    <w:p w14:paraId="27034646" w14:textId="77777777" w:rsidR="004E4B21" w:rsidRPr="00EA5C82" w:rsidRDefault="004E4B21" w:rsidP="004E4B21">
      <w:pPr>
        <w:spacing w:after="0"/>
        <w:contextualSpacing/>
        <w:rPr>
          <w:rFonts w:eastAsia="Times New Roman" w:cs="Times New Roman"/>
          <w:lang w:val="es"/>
        </w:rPr>
      </w:pPr>
      <w:r w:rsidRPr="00EA5C82">
        <w:rPr>
          <w:rFonts w:eastAsia="Times New Roman" w:cs="Times New Roman"/>
          <w:lang w:val="es"/>
        </w:rPr>
        <w:t>Los criterios se han establecido atendiendo a una mejor relación coste eficacia del servicio, y una mejor relación calidad precio. Los criterios se consideran directamente vinculados al objeto contractual, tal y como se justifica a continuación.</w:t>
      </w:r>
    </w:p>
    <w:p w14:paraId="43ABC0D9" w14:textId="77777777" w:rsidR="004E4B21" w:rsidRPr="00EA5C82" w:rsidRDefault="004E4B21" w:rsidP="004E4B21">
      <w:pPr>
        <w:spacing w:after="0"/>
        <w:contextualSpacing/>
        <w:rPr>
          <w:rFonts w:eastAsia="Times New Roman" w:cs="Times New Roman"/>
          <w:lang w:val="es"/>
        </w:rPr>
      </w:pPr>
    </w:p>
    <w:p w14:paraId="460C6803" w14:textId="2F12215F" w:rsidR="004E4B21" w:rsidRPr="00977EDD" w:rsidRDefault="004E4B21" w:rsidP="004E4B21">
      <w:pPr>
        <w:tabs>
          <w:tab w:val="left" w:pos="708"/>
          <w:tab w:val="center" w:pos="4252"/>
          <w:tab w:val="right" w:pos="8504"/>
        </w:tabs>
        <w:spacing w:after="0"/>
        <w:rPr>
          <w:rFonts w:eastAsia="Times New Roman" w:cs="Calibri"/>
          <w:szCs w:val="20"/>
          <w:lang w:val="es-ES" w:eastAsia="es-ES"/>
        </w:rPr>
      </w:pPr>
      <w:r w:rsidRPr="00EA5C82">
        <w:rPr>
          <w:rFonts w:eastAsia="Calibri" w:cs="Verdana"/>
          <w:color w:val="000000"/>
          <w:szCs w:val="20"/>
          <w:lang w:val="es-ES"/>
        </w:rPr>
        <w:t>En caso de empate, se aplicará lo establecido en el artículo 147 de la LCSP.</w:t>
      </w:r>
    </w:p>
    <w:p w14:paraId="0949DD13" w14:textId="77777777" w:rsidR="00BA64E8" w:rsidRDefault="00BA64E8" w:rsidP="00901CF6">
      <w:pPr>
        <w:spacing w:after="0"/>
        <w:rPr>
          <w:rFonts w:eastAsia="Times New Roman" w:cs="Arial"/>
          <w:color w:val="000000"/>
          <w:szCs w:val="20"/>
          <w:lang w:eastAsia="es-ES"/>
        </w:rPr>
      </w:pPr>
    </w:p>
    <w:p w14:paraId="4F74BE38" w14:textId="77777777" w:rsidR="00901CF6" w:rsidRPr="00901CF6" w:rsidRDefault="00901CF6" w:rsidP="00901CF6">
      <w:pPr>
        <w:spacing w:after="0"/>
        <w:contextualSpacing/>
        <w:rPr>
          <w:rFonts w:eastAsia="Times New Roman" w:cs="Times New Roman"/>
          <w:b/>
          <w:bCs/>
          <w:lang w:val="es"/>
        </w:rPr>
      </w:pPr>
      <w:r w:rsidRPr="00901CF6">
        <w:rPr>
          <w:rFonts w:eastAsia="Times New Roman" w:cs="Times New Roman"/>
          <w:b/>
          <w:bCs/>
          <w:lang w:val="es"/>
        </w:rPr>
        <w:t>Justificación de los criterios escogidos:</w:t>
      </w:r>
    </w:p>
    <w:p w14:paraId="4CB23DAA" w14:textId="77777777" w:rsidR="00901CF6" w:rsidRPr="00901CF6" w:rsidRDefault="00901CF6" w:rsidP="00901CF6">
      <w:pPr>
        <w:spacing w:after="0"/>
        <w:contextualSpacing/>
        <w:rPr>
          <w:rFonts w:eastAsia="Times New Roman" w:cs="Times New Roman"/>
          <w:lang w:val="es"/>
        </w:rPr>
      </w:pPr>
    </w:p>
    <w:p w14:paraId="6CF47BFF" w14:textId="77777777" w:rsidR="00901CF6" w:rsidRPr="00901CF6" w:rsidRDefault="00901CF6" w:rsidP="00901CF6">
      <w:pPr>
        <w:spacing w:after="0"/>
        <w:rPr>
          <w:rFonts w:eastAsia="Times New Roman" w:cs="Times New Roman"/>
          <w:szCs w:val="20"/>
          <w:lang w:val="es-ES" w:eastAsia="es-ES"/>
        </w:rPr>
      </w:pPr>
      <w:r w:rsidRPr="00901CF6">
        <w:rPr>
          <w:rFonts w:eastAsia="Times New Roman" w:cs="Times New Roman"/>
          <w:szCs w:val="20"/>
          <w:lang w:val="es-ES" w:eastAsia="es-ES"/>
        </w:rPr>
        <w:t>Criterio 1: La oferta económica, sin en principio superar valores anormales, es un criterio básico para conseguir una mejor eficiencia en la gestión del presupuesto público.  Debido al carácter del procedimiento, donde en los pliegos de prescripciones técnicas se encuentra el detalle de lo requerido de manera exhaustiva, se considera adecuado darle un peso de importancia al precio a ofertar por los licitadores, siendo este por encima de 35%</w:t>
      </w:r>
    </w:p>
    <w:p w14:paraId="7A45CC49" w14:textId="77777777" w:rsidR="00901CF6" w:rsidRPr="00901CF6" w:rsidRDefault="00901CF6" w:rsidP="00901CF6">
      <w:pPr>
        <w:spacing w:after="0"/>
        <w:rPr>
          <w:rFonts w:eastAsia="Times New Roman" w:cs="Times New Roman"/>
          <w:szCs w:val="20"/>
          <w:lang w:val="es-ES" w:eastAsia="es-ES"/>
        </w:rPr>
      </w:pPr>
    </w:p>
    <w:p w14:paraId="62BB0707" w14:textId="77777777" w:rsidR="00901CF6" w:rsidRPr="00901CF6" w:rsidRDefault="00901CF6" w:rsidP="0090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212121"/>
          <w:szCs w:val="20"/>
          <w:lang w:val="es-ES" w:eastAsia="es-ES"/>
        </w:rPr>
      </w:pPr>
      <w:r w:rsidRPr="00901CF6">
        <w:rPr>
          <w:rFonts w:eastAsia="Times New Roman" w:cs="Courier New"/>
          <w:color w:val="212121"/>
          <w:szCs w:val="20"/>
          <w:lang w:val="es-ES" w:eastAsia="es-ES"/>
        </w:rPr>
        <w:t xml:space="preserve">Criterio 2: En relación con los vehículos adscritos a la ejecución del contrato, y considerando tanto el interés social como el objeto social y los objetivos de TERSA con la ciudadanía, se considera adecuada la valoración de los vehículos adscritos al servicio, dando más puntación a los licitadores que pongan a disposición de TERSA vehículos medioambientalmente más sostenibles. </w:t>
      </w:r>
    </w:p>
    <w:p w14:paraId="3C0970C8" w14:textId="77777777" w:rsidR="00901CF6" w:rsidRPr="00901CF6" w:rsidRDefault="00901CF6" w:rsidP="00901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212121"/>
          <w:szCs w:val="20"/>
          <w:lang w:val="es-ES" w:eastAsia="es-ES"/>
        </w:rPr>
      </w:pPr>
    </w:p>
    <w:p w14:paraId="51388F4F" w14:textId="77777777" w:rsidR="00901CF6" w:rsidRPr="00901CF6" w:rsidRDefault="00901CF6" w:rsidP="00901CF6">
      <w:pPr>
        <w:spacing w:after="0"/>
        <w:rPr>
          <w:rFonts w:eastAsia="Times New Roman" w:cs="Courier New"/>
          <w:color w:val="212121"/>
          <w:szCs w:val="20"/>
          <w:lang w:val="es-ES" w:eastAsia="es-ES"/>
        </w:rPr>
      </w:pPr>
      <w:r w:rsidRPr="00901CF6">
        <w:rPr>
          <w:rFonts w:eastAsia="Times New Roman" w:cs="Times New Roman"/>
          <w:szCs w:val="20"/>
          <w:lang w:val="es-ES" w:eastAsia="es-ES"/>
        </w:rPr>
        <w:t xml:space="preserve">Criterio 3: </w:t>
      </w:r>
      <w:r w:rsidRPr="00901CF6">
        <w:rPr>
          <w:rFonts w:eastAsia="Times New Roman" w:cs="Courier New"/>
          <w:color w:val="212121"/>
          <w:szCs w:val="20"/>
          <w:lang w:val="es-ES" w:eastAsia="es-ES"/>
        </w:rPr>
        <w:t>Contratación indefinida. TERSA impulsa la contratación pública socialmente responsable incorporando en la compra pública objetivos de justicia social, sostenibilidad ambiental y código ético. TERSA considera que la contratación indefinida de un número importante de las personas trabajadoras ocupadas en la ejecución del contrato garantiza una ejecución más eficiente de este.</w:t>
      </w:r>
    </w:p>
    <w:p w14:paraId="01DE9DB3" w14:textId="77777777" w:rsidR="00901CF6" w:rsidRPr="00901CF6" w:rsidRDefault="00901CF6" w:rsidP="00901CF6">
      <w:pPr>
        <w:spacing w:after="0"/>
        <w:rPr>
          <w:rFonts w:eastAsia="Times New Roman" w:cs="Times New Roman"/>
          <w:szCs w:val="20"/>
          <w:lang w:val="es-ES" w:eastAsia="es-ES"/>
        </w:rPr>
      </w:pPr>
    </w:p>
    <w:p w14:paraId="545480E4" w14:textId="77777777" w:rsidR="00901CF6" w:rsidRPr="00901CF6" w:rsidRDefault="00901CF6" w:rsidP="00901CF6">
      <w:pPr>
        <w:spacing w:after="0"/>
        <w:rPr>
          <w:rFonts w:eastAsia="Times New Roman" w:cs="Times New Roman"/>
          <w:szCs w:val="20"/>
          <w:lang w:val="es-ES" w:eastAsia="es-ES"/>
        </w:rPr>
      </w:pPr>
      <w:r w:rsidRPr="00901CF6">
        <w:rPr>
          <w:rFonts w:eastAsia="Times New Roman" w:cs="Times New Roman"/>
          <w:szCs w:val="20"/>
          <w:lang w:val="es-ES" w:eastAsia="es-ES"/>
        </w:rPr>
        <w:t xml:space="preserve">Criterio 4: La mejora en el plazo del tiempo de repuesto máximo establecido para reparaciones urgentes se considera positiva para los intereses de Tersa, siempre que se mantengan las condiciones ópticas de ejecución del contrato. Los términos establecidos y las posibles mejoras se consideran proporcionales y asumibles por parte de los licitadores, aportando beneficios a Tersa disponiendo del suministro contratado en un plazo inferior de entrega de tiempo del inicialmente propuesto. </w:t>
      </w:r>
    </w:p>
    <w:p w14:paraId="48E192C1" w14:textId="77777777" w:rsidR="00901CF6" w:rsidRPr="00901CF6" w:rsidRDefault="00901CF6" w:rsidP="00901CF6">
      <w:pPr>
        <w:spacing w:after="0"/>
        <w:rPr>
          <w:rFonts w:eastAsia="Times New Roman" w:cs="Times New Roman"/>
          <w:szCs w:val="20"/>
          <w:lang w:val="es-ES" w:eastAsia="es-ES"/>
        </w:rPr>
      </w:pPr>
    </w:p>
    <w:p w14:paraId="10C7E47C" w14:textId="77777777" w:rsidR="00901CF6" w:rsidRPr="00901CF6" w:rsidRDefault="00901CF6" w:rsidP="00901CF6">
      <w:pPr>
        <w:spacing w:after="0"/>
        <w:rPr>
          <w:rFonts w:eastAsia="Times New Roman" w:cs="Times New Roman"/>
          <w:szCs w:val="20"/>
          <w:lang w:val="es-ES" w:eastAsia="es-ES"/>
        </w:rPr>
      </w:pPr>
      <w:r w:rsidRPr="00901CF6">
        <w:rPr>
          <w:rFonts w:eastAsia="Times New Roman" w:cs="Times New Roman"/>
          <w:szCs w:val="20"/>
          <w:lang w:val="es-ES" w:eastAsia="es-ES"/>
        </w:rPr>
        <w:t xml:space="preserve">Criterio 5: La mejora en el plazo de finalización de los trabajos, aunque estos sean planificados se considera positiva para los intereses de Tersa. Los términos establecidos y las posibles mejoras se consideran proporcionales y asumibles por parte de los licitadores, aportando beneficios a Tersa disponiendo del suministro contratado en óptimas condiciones durante más tiempo.  </w:t>
      </w:r>
    </w:p>
    <w:p w14:paraId="5F9531E0" w14:textId="77777777" w:rsidR="00901CF6" w:rsidRPr="00901CF6" w:rsidRDefault="00901CF6" w:rsidP="00901CF6">
      <w:pPr>
        <w:autoSpaceDE w:val="0"/>
        <w:autoSpaceDN w:val="0"/>
        <w:adjustRightInd w:val="0"/>
        <w:spacing w:after="0"/>
        <w:jc w:val="left"/>
        <w:rPr>
          <w:rFonts w:eastAsia="Times New Roman" w:cs="Times New Roman"/>
          <w:szCs w:val="20"/>
          <w:lang w:val="es-ES" w:eastAsia="es-ES"/>
        </w:rPr>
      </w:pPr>
    </w:p>
    <w:p w14:paraId="1F2E1D80" w14:textId="77777777" w:rsidR="00901CF6" w:rsidRPr="00901CF6" w:rsidRDefault="00901CF6" w:rsidP="00901CF6">
      <w:pPr>
        <w:spacing w:after="0"/>
        <w:rPr>
          <w:rFonts w:eastAsia="Times New Roman" w:cs="Arial"/>
          <w:color w:val="000000"/>
          <w:szCs w:val="20"/>
          <w:lang w:val="es-ES" w:eastAsia="es-ES"/>
        </w:rPr>
      </w:pPr>
    </w:p>
    <w:sectPr w:rsidR="00901CF6" w:rsidRPr="00901CF6" w:rsidSect="00176FDF">
      <w:headerReference w:type="default" r:id="rId14"/>
      <w:footerReference w:type="default" r:id="rId15"/>
      <w:headerReference w:type="first" r:id="rId16"/>
      <w:pgSz w:w="11906" w:h="16838"/>
      <w:pgMar w:top="1701" w:right="1418" w:bottom="1417" w:left="1701" w:header="709" w:footer="11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A8EB" w14:textId="77777777" w:rsidR="006A4E92" w:rsidRDefault="006A4E92">
      <w:pPr>
        <w:spacing w:after="0"/>
      </w:pPr>
      <w:r>
        <w:separator/>
      </w:r>
    </w:p>
  </w:endnote>
  <w:endnote w:type="continuationSeparator" w:id="0">
    <w:p w14:paraId="13CF238A" w14:textId="77777777" w:rsidR="006A4E92" w:rsidRDefault="006A4E92">
      <w:pPr>
        <w:spacing w:after="0"/>
      </w:pPr>
      <w:r>
        <w:continuationSeparator/>
      </w:r>
    </w:p>
  </w:endnote>
  <w:endnote w:type="continuationNotice" w:id="1">
    <w:p w14:paraId="01B6AF43" w14:textId="77777777" w:rsidR="006A4E92" w:rsidRDefault="006A4E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17275"/>
      <w:docPartObj>
        <w:docPartGallery w:val="Page Numbers (Bottom of Page)"/>
        <w:docPartUnique/>
      </w:docPartObj>
    </w:sdtPr>
    <w:sdtEndPr/>
    <w:sdtContent>
      <w:p w14:paraId="0949DD16" w14:textId="6FE1A5FA" w:rsidR="00FE7641" w:rsidRDefault="00FF172A">
        <w:pPr>
          <w:pStyle w:val="Piedepgina"/>
          <w:pBdr>
            <w:top w:val="single" w:sz="4" w:space="1" w:color="000000"/>
          </w:pBdr>
          <w:rPr>
            <w:sz w:val="16"/>
            <w:szCs w:val="16"/>
          </w:rPr>
        </w:pPr>
        <w:r w:rsidRPr="00504848">
          <w:rPr>
            <w:sz w:val="16"/>
            <w:szCs w:val="16"/>
          </w:rPr>
          <w:t>CTT</w:t>
        </w:r>
        <w:r w:rsidR="00C340E5">
          <w:rPr>
            <w:sz w:val="16"/>
            <w:szCs w:val="16"/>
          </w:rPr>
          <w:t>E</w:t>
        </w:r>
        <w:r w:rsidR="00FB212F">
          <w:rPr>
            <w:sz w:val="16"/>
            <w:szCs w:val="16"/>
          </w:rPr>
          <w:t>10</w:t>
        </w:r>
        <w:r w:rsidR="00E83F38">
          <w:rPr>
            <w:sz w:val="16"/>
            <w:szCs w:val="16"/>
          </w:rPr>
          <w:t>4</w:t>
        </w:r>
        <w:r w:rsidR="00B61C8A">
          <w:rPr>
            <w:sz w:val="16"/>
            <w:szCs w:val="16"/>
          </w:rPr>
          <w:t>9</w:t>
        </w:r>
        <w:r w:rsidR="00E83F38">
          <w:rPr>
            <w:sz w:val="16"/>
            <w:szCs w:val="16"/>
          </w:rPr>
          <w:t xml:space="preserve"> </w:t>
        </w:r>
        <w:r w:rsidRPr="00504848">
          <w:rPr>
            <w:sz w:val="16"/>
            <w:szCs w:val="16"/>
          </w:rPr>
          <w:t>PCP</w:t>
        </w:r>
        <w:r>
          <w:rPr>
            <w:sz w:val="16"/>
            <w:szCs w:val="16"/>
          </w:rPr>
          <w:t xml:space="preserve">.                                       </w:t>
        </w:r>
        <w:r>
          <w:rPr>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2C7B" w14:textId="77777777" w:rsidR="006A4E92" w:rsidRDefault="006A4E92">
      <w:pPr>
        <w:spacing w:after="0"/>
      </w:pPr>
      <w:r>
        <w:separator/>
      </w:r>
    </w:p>
  </w:footnote>
  <w:footnote w:type="continuationSeparator" w:id="0">
    <w:p w14:paraId="5CB7446C" w14:textId="77777777" w:rsidR="006A4E92" w:rsidRDefault="006A4E92">
      <w:pPr>
        <w:spacing w:after="0"/>
      </w:pPr>
      <w:r>
        <w:continuationSeparator/>
      </w:r>
    </w:p>
  </w:footnote>
  <w:footnote w:type="continuationNotice" w:id="1">
    <w:p w14:paraId="1A26E6C6" w14:textId="77777777" w:rsidR="006A4E92" w:rsidRDefault="006A4E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4" w14:textId="651702A6" w:rsidR="00FE7641" w:rsidRDefault="00BA595F">
    <w:pPr>
      <w:pStyle w:val="Encabezado"/>
      <w:jc w:val="center"/>
    </w:pPr>
    <w:r>
      <w:rPr>
        <w:noProof/>
      </w:rPr>
      <w:drawing>
        <wp:anchor distT="0" distB="0" distL="114300" distR="114300" simplePos="0" relativeHeight="251658241" behindDoc="0" locked="0" layoutInCell="1" allowOverlap="1" wp14:anchorId="3ECD7A37" wp14:editId="464F85F1">
          <wp:simplePos x="0" y="0"/>
          <wp:positionH relativeFrom="page">
            <wp:align>center</wp:align>
          </wp:positionH>
          <wp:positionV relativeFrom="paragraph">
            <wp:posOffset>34170</wp:posOffset>
          </wp:positionV>
          <wp:extent cx="1136650" cy="234441"/>
          <wp:effectExtent l="0" t="0" r="6350" b="0"/>
          <wp:wrapSquare wrapText="bothSides"/>
          <wp:docPr id="3" name="Imagen 3"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anima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136650" cy="2344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7" w14:textId="6F05E4BF" w:rsidR="00FE7641" w:rsidRPr="00B61E6E" w:rsidRDefault="00D53DA5" w:rsidP="00D53DA5">
    <w:pPr>
      <w:pStyle w:val="Encabezado"/>
      <w:tabs>
        <w:tab w:val="clear" w:pos="4252"/>
        <w:tab w:val="clear" w:pos="8504"/>
        <w:tab w:val="left" w:pos="910"/>
      </w:tabs>
      <w:rPr>
        <w:b/>
        <w:bCs/>
        <w:sz w:val="28"/>
        <w:szCs w:val="28"/>
        <w:lang w:val="ca-ES"/>
      </w:rPr>
    </w:pPr>
    <w:r>
      <w:rPr>
        <w:noProof/>
      </w:rPr>
      <w:drawing>
        <wp:anchor distT="0" distB="0" distL="114300" distR="114300" simplePos="0" relativeHeight="251658240" behindDoc="0" locked="0" layoutInCell="1" allowOverlap="1" wp14:anchorId="105350BC" wp14:editId="50255CBC">
          <wp:simplePos x="0" y="0"/>
          <wp:positionH relativeFrom="page">
            <wp:align>center</wp:align>
          </wp:positionH>
          <wp:positionV relativeFrom="paragraph">
            <wp:posOffset>-129792</wp:posOffset>
          </wp:positionV>
          <wp:extent cx="952500" cy="697230"/>
          <wp:effectExtent l="0" t="0" r="0" b="7620"/>
          <wp:wrapSquare wrapText="bothSides"/>
          <wp:docPr id="1274985481" name="Imagen 127498548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9076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lang w:val="ca-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bullet"/>
      <w:lvlText w:val="-"/>
      <w:lvlJc w:val="left"/>
      <w:pPr>
        <w:tabs>
          <w:tab w:val="num" w:pos="0"/>
        </w:tabs>
        <w:ind w:left="1004" w:hanging="360"/>
      </w:pPr>
      <w:rPr>
        <w:rFonts w:ascii="Verdana" w:hAnsi="Verdana" w:cs="Times New Roman"/>
        <w:sz w:val="22"/>
        <w:szCs w:val="22"/>
      </w:rPr>
    </w:lvl>
    <w:lvl w:ilvl="1">
      <w:numFmt w:val="bullet"/>
      <w:lvlText w:val="o"/>
      <w:lvlJc w:val="left"/>
      <w:pPr>
        <w:tabs>
          <w:tab w:val="num" w:pos="0"/>
        </w:tabs>
        <w:ind w:left="1724" w:hanging="360"/>
      </w:pPr>
      <w:rPr>
        <w:rFonts w:ascii="Courier New" w:hAnsi="Courier New" w:cs="Courier New"/>
      </w:rPr>
    </w:lvl>
    <w:lvl w:ilvl="2">
      <w:numFmt w:val="bullet"/>
      <w:lvlText w:val=""/>
      <w:lvlJc w:val="left"/>
      <w:pPr>
        <w:tabs>
          <w:tab w:val="num" w:pos="0"/>
        </w:tabs>
        <w:ind w:left="2444" w:hanging="360"/>
      </w:pPr>
      <w:rPr>
        <w:rFonts w:ascii="Wingdings" w:hAnsi="Wingdings" w:cs="Wingdings"/>
      </w:rPr>
    </w:lvl>
    <w:lvl w:ilvl="3">
      <w:numFmt w:val="bullet"/>
      <w:lvlText w:val=""/>
      <w:lvlJc w:val="left"/>
      <w:pPr>
        <w:tabs>
          <w:tab w:val="num" w:pos="0"/>
        </w:tabs>
        <w:ind w:left="3164" w:hanging="360"/>
      </w:pPr>
      <w:rPr>
        <w:rFonts w:ascii="Symbol" w:hAnsi="Symbol" w:cs="Symbol"/>
      </w:rPr>
    </w:lvl>
    <w:lvl w:ilvl="4">
      <w:numFmt w:val="bullet"/>
      <w:lvlText w:val="o"/>
      <w:lvlJc w:val="left"/>
      <w:pPr>
        <w:tabs>
          <w:tab w:val="num" w:pos="0"/>
        </w:tabs>
        <w:ind w:left="3884" w:hanging="360"/>
      </w:pPr>
      <w:rPr>
        <w:rFonts w:ascii="Courier New" w:hAnsi="Courier New" w:cs="Courier New"/>
      </w:rPr>
    </w:lvl>
    <w:lvl w:ilvl="5">
      <w:numFmt w:val="bullet"/>
      <w:lvlText w:val=""/>
      <w:lvlJc w:val="left"/>
      <w:pPr>
        <w:tabs>
          <w:tab w:val="num" w:pos="0"/>
        </w:tabs>
        <w:ind w:left="4604" w:hanging="360"/>
      </w:pPr>
      <w:rPr>
        <w:rFonts w:ascii="Wingdings" w:hAnsi="Wingdings" w:cs="Wingdings"/>
      </w:rPr>
    </w:lvl>
    <w:lvl w:ilvl="6">
      <w:numFmt w:val="bullet"/>
      <w:lvlText w:val=""/>
      <w:lvlJc w:val="left"/>
      <w:pPr>
        <w:tabs>
          <w:tab w:val="num" w:pos="0"/>
        </w:tabs>
        <w:ind w:left="5324" w:hanging="360"/>
      </w:pPr>
      <w:rPr>
        <w:rFonts w:ascii="Symbol" w:hAnsi="Symbol" w:cs="Symbol"/>
      </w:rPr>
    </w:lvl>
    <w:lvl w:ilvl="7">
      <w:numFmt w:val="bullet"/>
      <w:lvlText w:val="o"/>
      <w:lvlJc w:val="left"/>
      <w:pPr>
        <w:tabs>
          <w:tab w:val="num" w:pos="0"/>
        </w:tabs>
        <w:ind w:left="6044" w:hanging="360"/>
      </w:pPr>
      <w:rPr>
        <w:rFonts w:ascii="Courier New" w:hAnsi="Courier New" w:cs="Courier New"/>
      </w:rPr>
    </w:lvl>
    <w:lvl w:ilvl="8">
      <w:numFmt w:val="bullet"/>
      <w:lvlText w:val=""/>
      <w:lvlJc w:val="left"/>
      <w:pPr>
        <w:tabs>
          <w:tab w:val="num" w:pos="0"/>
        </w:tabs>
        <w:ind w:left="6764" w:hanging="360"/>
      </w:pPr>
      <w:rPr>
        <w:rFonts w:ascii="Wingdings" w:hAnsi="Wingdings" w:cs="Wingdings"/>
      </w:rPr>
    </w:lvl>
  </w:abstractNum>
  <w:abstractNum w:abstractNumId="1" w15:restartNumberingAfterBreak="0">
    <w:nsid w:val="00000002"/>
    <w:multiLevelType w:val="multilevel"/>
    <w:tmpl w:val="00000002"/>
    <w:name w:val="WW8Num1"/>
    <w:lvl w:ilvl="0">
      <w:numFmt w:val="bullet"/>
      <w:lvlText w:val="-"/>
      <w:lvlJc w:val="left"/>
      <w:pPr>
        <w:tabs>
          <w:tab w:val="num" w:pos="0"/>
        </w:tabs>
        <w:ind w:left="720" w:hanging="360"/>
      </w:pPr>
      <w:rPr>
        <w:rFonts w:ascii="Verdana" w:hAnsi="Verdana" w:cs="Times New Roman" w:hint="default"/>
      </w:rPr>
    </w:lvl>
    <w:lvl w:ilvl="1">
      <w:start w:val="1"/>
      <w:numFmt w:val="bullet"/>
      <w:lvlText w:val="o"/>
      <w:lvlJc w:val="left"/>
      <w:pPr>
        <w:tabs>
          <w:tab w:val="num" w:pos="0"/>
        </w:tabs>
        <w:ind w:left="1440" w:hanging="360"/>
      </w:pPr>
      <w:rPr>
        <w:rFonts w:ascii="Courier New" w:hAnsi="Courier New" w:cs="Courier New" w:hint="default"/>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6"/>
    <w:lvl w:ilvl="0">
      <w:start w:val="1"/>
      <w:numFmt w:val="bullet"/>
      <w:lvlText w:val="-"/>
      <w:lvlJc w:val="left"/>
      <w:pPr>
        <w:tabs>
          <w:tab w:val="num" w:pos="0"/>
        </w:tabs>
        <w:ind w:left="1080" w:hanging="360"/>
      </w:pPr>
      <w:rPr>
        <w:rFonts w:ascii="Bookman Old Style" w:hAnsi="Bookman Old Style" w:cs="Times New Roman" w:hint="default"/>
        <w:szCs w:val="20"/>
      </w:rPr>
    </w:lvl>
  </w:abstractNum>
  <w:abstractNum w:abstractNumId="3" w15:restartNumberingAfterBreak="0">
    <w:nsid w:val="00000005"/>
    <w:multiLevelType w:val="singleLevel"/>
    <w:tmpl w:val="00000005"/>
    <w:name w:val="WW8Num8"/>
    <w:lvl w:ilvl="0">
      <w:start w:val="1"/>
      <w:numFmt w:val="lowerLetter"/>
      <w:lvlText w:val="%1)"/>
      <w:lvlJc w:val="left"/>
      <w:pPr>
        <w:tabs>
          <w:tab w:val="num" w:pos="0"/>
        </w:tabs>
        <w:ind w:left="1065" w:hanging="705"/>
      </w:pPr>
      <w:rPr>
        <w:rFonts w:hint="default"/>
        <w:lang w:val="ca-ES"/>
      </w:rPr>
    </w:lvl>
  </w:abstractNum>
  <w:abstractNum w:abstractNumId="4" w15:restartNumberingAfterBreak="0">
    <w:nsid w:val="00000006"/>
    <w:multiLevelType w:val="singleLevel"/>
    <w:tmpl w:val="00000006"/>
    <w:name w:val="WW8Num12"/>
    <w:lvl w:ilvl="0">
      <w:start w:val="6"/>
      <w:numFmt w:val="bullet"/>
      <w:lvlText w:val="-"/>
      <w:lvlJc w:val="left"/>
      <w:pPr>
        <w:tabs>
          <w:tab w:val="num" w:pos="0"/>
        </w:tabs>
        <w:ind w:left="720" w:hanging="360"/>
      </w:pPr>
      <w:rPr>
        <w:rFonts w:ascii="Verdana" w:hAnsi="Verdana" w:cs="Arial" w:hint="default"/>
        <w:color w:val="auto"/>
        <w:sz w:val="20"/>
        <w:szCs w:val="20"/>
        <w:lang w:val="ca-ES"/>
      </w:rPr>
    </w:lvl>
  </w:abstractNum>
  <w:abstractNum w:abstractNumId="5" w15:restartNumberingAfterBreak="0">
    <w:nsid w:val="00000009"/>
    <w:multiLevelType w:val="multilevel"/>
    <w:tmpl w:val="00000009"/>
    <w:name w:val="WWNum10"/>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6F00E74A"/>
    <w:name w:val="WWNum13"/>
    <w:lvl w:ilvl="0">
      <w:start w:val="1"/>
      <w:numFmt w:val="bullet"/>
      <w:lvlText w:val="-"/>
      <w:lvlJc w:val="left"/>
      <w:pPr>
        <w:tabs>
          <w:tab w:val="num" w:pos="0"/>
        </w:tabs>
        <w:ind w:left="644" w:hanging="360"/>
      </w:pPr>
      <w:rPr>
        <w:rFonts w:ascii="Arial" w:hAnsi="Arial" w:cs="Arial"/>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hAnsi="Verdana" w:cs="Arial" w:hint="default"/>
        <w:sz w:val="22"/>
        <w:szCs w:val="22"/>
        <w:lang w:eastAsia="ca-E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8"/>
    <w:multiLevelType w:val="multilevel"/>
    <w:tmpl w:val="00000018"/>
    <w:name w:val="WWNum25"/>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B"/>
    <w:multiLevelType w:val="multilevel"/>
    <w:tmpl w:val="0000001B"/>
    <w:name w:val="WWNum28"/>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Num31"/>
    <w:lvl w:ilvl="0">
      <w:start w:val="1"/>
      <w:numFmt w:val="lowerLetter"/>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16557A"/>
    <w:multiLevelType w:val="hybridMultilevel"/>
    <w:tmpl w:val="7F962002"/>
    <w:lvl w:ilvl="0" w:tplc="67DA844A">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0B08A2"/>
    <w:multiLevelType w:val="multilevel"/>
    <w:tmpl w:val="6016AFA2"/>
    <w:lvl w:ilvl="0">
      <w:start w:val="3"/>
      <w:numFmt w:val="decimal"/>
      <w:lvlText w:val="%1"/>
      <w:lvlJc w:val="left"/>
      <w:pPr>
        <w:ind w:left="360" w:hanging="360"/>
      </w:pPr>
      <w:rPr>
        <w:rFonts w:hint="default"/>
        <w:u w:val="single"/>
      </w:rPr>
    </w:lvl>
    <w:lvl w:ilvl="1">
      <w:start w:val="1"/>
      <w:numFmt w:val="decimal"/>
      <w:lvlText w:val="%1.%2"/>
      <w:lvlJc w:val="left"/>
      <w:pPr>
        <w:ind w:left="1152" w:hanging="720"/>
      </w:pPr>
      <w:rPr>
        <w:rFonts w:hint="default"/>
        <w:u w:val="single"/>
      </w:rPr>
    </w:lvl>
    <w:lvl w:ilvl="2">
      <w:start w:val="1"/>
      <w:numFmt w:val="decimal"/>
      <w:lvlText w:val="%1.%2.%3"/>
      <w:lvlJc w:val="left"/>
      <w:pPr>
        <w:ind w:left="1584" w:hanging="720"/>
      </w:pPr>
      <w:rPr>
        <w:rFonts w:hint="default"/>
        <w:u w:val="single"/>
      </w:rPr>
    </w:lvl>
    <w:lvl w:ilvl="3">
      <w:start w:val="1"/>
      <w:numFmt w:val="decimal"/>
      <w:lvlText w:val="%1.%2.%3.%4"/>
      <w:lvlJc w:val="left"/>
      <w:pPr>
        <w:ind w:left="2376" w:hanging="1080"/>
      </w:pPr>
      <w:rPr>
        <w:rFonts w:hint="default"/>
        <w:u w:val="single"/>
      </w:rPr>
    </w:lvl>
    <w:lvl w:ilvl="4">
      <w:start w:val="1"/>
      <w:numFmt w:val="decimal"/>
      <w:lvlText w:val="%1.%2.%3.%4.%5"/>
      <w:lvlJc w:val="left"/>
      <w:pPr>
        <w:ind w:left="3168" w:hanging="1440"/>
      </w:pPr>
      <w:rPr>
        <w:rFonts w:hint="default"/>
        <w:u w:val="single"/>
      </w:rPr>
    </w:lvl>
    <w:lvl w:ilvl="5">
      <w:start w:val="1"/>
      <w:numFmt w:val="decimal"/>
      <w:lvlText w:val="%1.%2.%3.%4.%5.%6"/>
      <w:lvlJc w:val="left"/>
      <w:pPr>
        <w:ind w:left="3600" w:hanging="1440"/>
      </w:pPr>
      <w:rPr>
        <w:rFonts w:hint="default"/>
        <w:u w:val="single"/>
      </w:rPr>
    </w:lvl>
    <w:lvl w:ilvl="6">
      <w:start w:val="1"/>
      <w:numFmt w:val="decimal"/>
      <w:lvlText w:val="%1.%2.%3.%4.%5.%6.%7"/>
      <w:lvlJc w:val="left"/>
      <w:pPr>
        <w:ind w:left="4392" w:hanging="1800"/>
      </w:pPr>
      <w:rPr>
        <w:rFonts w:hint="default"/>
        <w:u w:val="single"/>
      </w:rPr>
    </w:lvl>
    <w:lvl w:ilvl="7">
      <w:start w:val="1"/>
      <w:numFmt w:val="decimal"/>
      <w:lvlText w:val="%1.%2.%3.%4.%5.%6.%7.%8"/>
      <w:lvlJc w:val="left"/>
      <w:pPr>
        <w:ind w:left="5184" w:hanging="2160"/>
      </w:pPr>
      <w:rPr>
        <w:rFonts w:hint="default"/>
        <w:u w:val="single"/>
      </w:rPr>
    </w:lvl>
    <w:lvl w:ilvl="8">
      <w:start w:val="1"/>
      <w:numFmt w:val="decimal"/>
      <w:lvlText w:val="%1.%2.%3.%4.%5.%6.%7.%8.%9"/>
      <w:lvlJc w:val="left"/>
      <w:pPr>
        <w:ind w:left="5616" w:hanging="2160"/>
      </w:pPr>
      <w:rPr>
        <w:rFonts w:hint="default"/>
        <w:u w:val="single"/>
      </w:rPr>
    </w:lvl>
  </w:abstractNum>
  <w:abstractNum w:abstractNumId="12" w15:restartNumberingAfterBreak="0">
    <w:nsid w:val="13653F60"/>
    <w:multiLevelType w:val="hybridMultilevel"/>
    <w:tmpl w:val="F2E6FEB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49557F"/>
    <w:multiLevelType w:val="hybridMultilevel"/>
    <w:tmpl w:val="BE5A2672"/>
    <w:lvl w:ilvl="0" w:tplc="9296F490">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15:restartNumberingAfterBreak="0">
    <w:nsid w:val="15FF0F7E"/>
    <w:multiLevelType w:val="hybridMultilevel"/>
    <w:tmpl w:val="AD5C1ABE"/>
    <w:lvl w:ilvl="0" w:tplc="F26CA41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4358E"/>
    <w:multiLevelType w:val="multilevel"/>
    <w:tmpl w:val="6DB645CE"/>
    <w:lvl w:ilvl="0">
      <w:start w:val="1"/>
      <w:numFmt w:val="bullet"/>
      <w:lvlText w:val="-"/>
      <w:lvlJc w:val="left"/>
      <w:pPr>
        <w:tabs>
          <w:tab w:val="num" w:pos="360"/>
        </w:tabs>
        <w:ind w:left="360" w:hanging="360"/>
      </w:pPr>
      <w:rPr>
        <w:rFonts w:ascii="Times New Roman" w:hAnsi="Times New Roman" w:cs="Times New Roman" w:hint="default"/>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E26BB7"/>
    <w:multiLevelType w:val="multilevel"/>
    <w:tmpl w:val="0A76901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33504F4C"/>
    <w:multiLevelType w:val="hybridMultilevel"/>
    <w:tmpl w:val="EB2A6D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9790BE2"/>
    <w:multiLevelType w:val="multilevel"/>
    <w:tmpl w:val="F8DE2698"/>
    <w:lvl w:ilvl="0">
      <w:start w:val="8"/>
      <w:numFmt w:val="bullet"/>
      <w:lvlText w:val="-"/>
      <w:lvlJc w:val="left"/>
      <w:pPr>
        <w:ind w:left="1068"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0B001F"/>
    <w:multiLevelType w:val="multilevel"/>
    <w:tmpl w:val="4BAC6776"/>
    <w:lvl w:ilvl="0">
      <w:start w:val="1"/>
      <w:numFmt w:val="decimal"/>
      <w:lvlText w:val="%1."/>
      <w:lvlJc w:val="left"/>
      <w:pPr>
        <w:ind w:left="786"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BCF7681"/>
    <w:multiLevelType w:val="hybridMultilevel"/>
    <w:tmpl w:val="9ED607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37169B"/>
    <w:multiLevelType w:val="hybridMultilevel"/>
    <w:tmpl w:val="0E94B90A"/>
    <w:lvl w:ilvl="0" w:tplc="87ECF476">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B73A50"/>
    <w:multiLevelType w:val="hybridMultilevel"/>
    <w:tmpl w:val="EB2A6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762B29"/>
    <w:multiLevelType w:val="multilevel"/>
    <w:tmpl w:val="0A76901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70A714B7"/>
    <w:multiLevelType w:val="multilevel"/>
    <w:tmpl w:val="6C569EC2"/>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885" w:hanging="180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640" w:hanging="2520"/>
      </w:pPr>
      <w:rPr>
        <w:rFonts w:hint="default"/>
      </w:rPr>
    </w:lvl>
  </w:abstractNum>
  <w:abstractNum w:abstractNumId="27" w15:restartNumberingAfterBreak="0">
    <w:nsid w:val="72E80C76"/>
    <w:multiLevelType w:val="multilevel"/>
    <w:tmpl w:val="54443338"/>
    <w:lvl w:ilvl="0">
      <w:start w:val="1"/>
      <w:numFmt w:val="bullet"/>
      <w:lvlText w:val="-"/>
      <w:lvlJc w:val="left"/>
      <w:pPr>
        <w:ind w:left="720" w:hanging="360"/>
      </w:pPr>
      <w:rPr>
        <w:rFonts w:ascii="Verdana"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7522FE"/>
    <w:multiLevelType w:val="multilevel"/>
    <w:tmpl w:val="6016AFA2"/>
    <w:lvl w:ilvl="0">
      <w:start w:val="3"/>
      <w:numFmt w:val="decimal"/>
      <w:lvlText w:val="%1"/>
      <w:lvlJc w:val="left"/>
      <w:pPr>
        <w:ind w:left="360" w:hanging="360"/>
      </w:pPr>
      <w:rPr>
        <w:rFonts w:hint="default"/>
        <w:u w:val="single"/>
      </w:rPr>
    </w:lvl>
    <w:lvl w:ilvl="1">
      <w:start w:val="1"/>
      <w:numFmt w:val="decimal"/>
      <w:lvlText w:val="%1.%2"/>
      <w:lvlJc w:val="left"/>
      <w:pPr>
        <w:ind w:left="1152" w:hanging="720"/>
      </w:pPr>
      <w:rPr>
        <w:rFonts w:hint="default"/>
        <w:u w:val="single"/>
      </w:rPr>
    </w:lvl>
    <w:lvl w:ilvl="2">
      <w:start w:val="1"/>
      <w:numFmt w:val="decimal"/>
      <w:lvlText w:val="%1.%2.%3"/>
      <w:lvlJc w:val="left"/>
      <w:pPr>
        <w:ind w:left="1584" w:hanging="720"/>
      </w:pPr>
      <w:rPr>
        <w:rFonts w:hint="default"/>
        <w:u w:val="single"/>
      </w:rPr>
    </w:lvl>
    <w:lvl w:ilvl="3">
      <w:start w:val="1"/>
      <w:numFmt w:val="decimal"/>
      <w:lvlText w:val="%1.%2.%3.%4"/>
      <w:lvlJc w:val="left"/>
      <w:pPr>
        <w:ind w:left="2376" w:hanging="1080"/>
      </w:pPr>
      <w:rPr>
        <w:rFonts w:hint="default"/>
        <w:u w:val="single"/>
      </w:rPr>
    </w:lvl>
    <w:lvl w:ilvl="4">
      <w:start w:val="1"/>
      <w:numFmt w:val="decimal"/>
      <w:lvlText w:val="%1.%2.%3.%4.%5"/>
      <w:lvlJc w:val="left"/>
      <w:pPr>
        <w:ind w:left="3168" w:hanging="1440"/>
      </w:pPr>
      <w:rPr>
        <w:rFonts w:hint="default"/>
        <w:u w:val="single"/>
      </w:rPr>
    </w:lvl>
    <w:lvl w:ilvl="5">
      <w:start w:val="1"/>
      <w:numFmt w:val="decimal"/>
      <w:lvlText w:val="%1.%2.%3.%4.%5.%6"/>
      <w:lvlJc w:val="left"/>
      <w:pPr>
        <w:ind w:left="3600" w:hanging="1440"/>
      </w:pPr>
      <w:rPr>
        <w:rFonts w:hint="default"/>
        <w:u w:val="single"/>
      </w:rPr>
    </w:lvl>
    <w:lvl w:ilvl="6">
      <w:start w:val="1"/>
      <w:numFmt w:val="decimal"/>
      <w:lvlText w:val="%1.%2.%3.%4.%5.%6.%7"/>
      <w:lvlJc w:val="left"/>
      <w:pPr>
        <w:ind w:left="4392" w:hanging="1800"/>
      </w:pPr>
      <w:rPr>
        <w:rFonts w:hint="default"/>
        <w:u w:val="single"/>
      </w:rPr>
    </w:lvl>
    <w:lvl w:ilvl="7">
      <w:start w:val="1"/>
      <w:numFmt w:val="decimal"/>
      <w:lvlText w:val="%1.%2.%3.%4.%5.%6.%7.%8"/>
      <w:lvlJc w:val="left"/>
      <w:pPr>
        <w:ind w:left="5184" w:hanging="2160"/>
      </w:pPr>
      <w:rPr>
        <w:rFonts w:hint="default"/>
        <w:u w:val="single"/>
      </w:rPr>
    </w:lvl>
    <w:lvl w:ilvl="8">
      <w:start w:val="1"/>
      <w:numFmt w:val="decimal"/>
      <w:lvlText w:val="%1.%2.%3.%4.%5.%6.%7.%8.%9"/>
      <w:lvlJc w:val="left"/>
      <w:pPr>
        <w:ind w:left="5616" w:hanging="2160"/>
      </w:pPr>
      <w:rPr>
        <w:rFonts w:hint="default"/>
        <w:u w:val="single"/>
      </w:rPr>
    </w:lvl>
  </w:abstractNum>
  <w:abstractNum w:abstractNumId="29" w15:restartNumberingAfterBreak="0">
    <w:nsid w:val="752B546A"/>
    <w:multiLevelType w:val="hybridMultilevel"/>
    <w:tmpl w:val="5AE2F5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7C9E0CCD"/>
    <w:multiLevelType w:val="hybridMultilevel"/>
    <w:tmpl w:val="29F27DFC"/>
    <w:lvl w:ilvl="0" w:tplc="F408A2AC">
      <w:numFmt w:val="bullet"/>
      <w:lvlText w:val="-"/>
      <w:lvlJc w:val="left"/>
      <w:pPr>
        <w:ind w:left="720" w:hanging="360"/>
      </w:pPr>
      <w:rPr>
        <w:rFonts w:ascii="Calibri" w:eastAsia="Times New Roman" w:hAnsi="Calibri"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BD26FE"/>
    <w:multiLevelType w:val="hybridMultilevel"/>
    <w:tmpl w:val="4726DA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CE3E8D"/>
    <w:multiLevelType w:val="multilevel"/>
    <w:tmpl w:val="C7C0B53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491264902">
    <w:abstractNumId w:val="21"/>
  </w:num>
  <w:num w:numId="2" w16cid:durableId="82190726">
    <w:abstractNumId w:val="27"/>
  </w:num>
  <w:num w:numId="3" w16cid:durableId="1047877903">
    <w:abstractNumId w:val="16"/>
  </w:num>
  <w:num w:numId="4" w16cid:durableId="1856965325">
    <w:abstractNumId w:val="19"/>
  </w:num>
  <w:num w:numId="5" w16cid:durableId="1114442098">
    <w:abstractNumId w:val="1"/>
  </w:num>
  <w:num w:numId="6" w16cid:durableId="772213730">
    <w:abstractNumId w:val="15"/>
  </w:num>
  <w:num w:numId="7" w16cid:durableId="1097216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679149">
    <w:abstractNumId w:val="8"/>
  </w:num>
  <w:num w:numId="9" w16cid:durableId="889221848">
    <w:abstractNumId w:val="29"/>
  </w:num>
  <w:num w:numId="10" w16cid:durableId="2121292800">
    <w:abstractNumId w:val="23"/>
  </w:num>
  <w:num w:numId="11" w16cid:durableId="1612400913">
    <w:abstractNumId w:val="26"/>
  </w:num>
  <w:num w:numId="12" w16cid:durableId="690035188">
    <w:abstractNumId w:val="13"/>
  </w:num>
  <w:num w:numId="13" w16cid:durableId="790972716">
    <w:abstractNumId w:val="22"/>
  </w:num>
  <w:num w:numId="14" w16cid:durableId="1240864156">
    <w:abstractNumId w:val="10"/>
  </w:num>
  <w:num w:numId="15" w16cid:durableId="1588222116">
    <w:abstractNumId w:val="30"/>
  </w:num>
  <w:num w:numId="16" w16cid:durableId="329455586">
    <w:abstractNumId w:val="14"/>
  </w:num>
  <w:num w:numId="17" w16cid:durableId="1190266185">
    <w:abstractNumId w:val="12"/>
  </w:num>
  <w:num w:numId="18" w16cid:durableId="1649170730">
    <w:abstractNumId w:val="18"/>
  </w:num>
  <w:num w:numId="19" w16cid:durableId="680425740">
    <w:abstractNumId w:val="31"/>
  </w:num>
  <w:num w:numId="20" w16cid:durableId="1515731045">
    <w:abstractNumId w:val="24"/>
  </w:num>
  <w:num w:numId="21" w16cid:durableId="855384699">
    <w:abstractNumId w:val="25"/>
  </w:num>
  <w:num w:numId="22" w16cid:durableId="1024289387">
    <w:abstractNumId w:val="28"/>
  </w:num>
  <w:num w:numId="23" w16cid:durableId="625088047">
    <w:abstractNumId w:val="17"/>
  </w:num>
  <w:num w:numId="24" w16cid:durableId="1521820827">
    <w:abstractNumId w:val="11"/>
  </w:num>
  <w:num w:numId="25" w16cid:durableId="521548809">
    <w:abstractNumId w:val="32"/>
  </w:num>
  <w:num w:numId="26" w16cid:durableId="126688657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E8"/>
    <w:rsid w:val="00001E34"/>
    <w:rsid w:val="00002E1C"/>
    <w:rsid w:val="00004262"/>
    <w:rsid w:val="00004EB3"/>
    <w:rsid w:val="00007165"/>
    <w:rsid w:val="000111F6"/>
    <w:rsid w:val="00011701"/>
    <w:rsid w:val="00011965"/>
    <w:rsid w:val="00011D16"/>
    <w:rsid w:val="00012BAF"/>
    <w:rsid w:val="000132DC"/>
    <w:rsid w:val="00020ACE"/>
    <w:rsid w:val="000222FB"/>
    <w:rsid w:val="0002342E"/>
    <w:rsid w:val="00023608"/>
    <w:rsid w:val="00025331"/>
    <w:rsid w:val="000259C5"/>
    <w:rsid w:val="00025CFA"/>
    <w:rsid w:val="00027FA4"/>
    <w:rsid w:val="000307B0"/>
    <w:rsid w:val="00031D24"/>
    <w:rsid w:val="00033748"/>
    <w:rsid w:val="00033D70"/>
    <w:rsid w:val="000344AF"/>
    <w:rsid w:val="00035CE7"/>
    <w:rsid w:val="00036297"/>
    <w:rsid w:val="00040AEE"/>
    <w:rsid w:val="00040ECE"/>
    <w:rsid w:val="000430E9"/>
    <w:rsid w:val="000442AA"/>
    <w:rsid w:val="00045C8C"/>
    <w:rsid w:val="00046463"/>
    <w:rsid w:val="00050C24"/>
    <w:rsid w:val="00054CA9"/>
    <w:rsid w:val="000552B9"/>
    <w:rsid w:val="0005562E"/>
    <w:rsid w:val="00056042"/>
    <w:rsid w:val="00056617"/>
    <w:rsid w:val="00056892"/>
    <w:rsid w:val="00056EA2"/>
    <w:rsid w:val="00060608"/>
    <w:rsid w:val="0006217C"/>
    <w:rsid w:val="0006237D"/>
    <w:rsid w:val="00063042"/>
    <w:rsid w:val="00067DBD"/>
    <w:rsid w:val="00071619"/>
    <w:rsid w:val="00071A84"/>
    <w:rsid w:val="00071E85"/>
    <w:rsid w:val="00072AC1"/>
    <w:rsid w:val="00073391"/>
    <w:rsid w:val="000750A7"/>
    <w:rsid w:val="000754D1"/>
    <w:rsid w:val="000761B4"/>
    <w:rsid w:val="0007769F"/>
    <w:rsid w:val="0007782B"/>
    <w:rsid w:val="00080218"/>
    <w:rsid w:val="0008091C"/>
    <w:rsid w:val="00083CFC"/>
    <w:rsid w:val="00085214"/>
    <w:rsid w:val="00085335"/>
    <w:rsid w:val="00087C90"/>
    <w:rsid w:val="00087FC6"/>
    <w:rsid w:val="00091A09"/>
    <w:rsid w:val="00094AFC"/>
    <w:rsid w:val="00095926"/>
    <w:rsid w:val="00097117"/>
    <w:rsid w:val="000A0744"/>
    <w:rsid w:val="000A2236"/>
    <w:rsid w:val="000A61F4"/>
    <w:rsid w:val="000A64B1"/>
    <w:rsid w:val="000B0D14"/>
    <w:rsid w:val="000B1175"/>
    <w:rsid w:val="000B331E"/>
    <w:rsid w:val="000B51A3"/>
    <w:rsid w:val="000B6275"/>
    <w:rsid w:val="000B6B00"/>
    <w:rsid w:val="000B7F04"/>
    <w:rsid w:val="000C12AC"/>
    <w:rsid w:val="000C3153"/>
    <w:rsid w:val="000C44E2"/>
    <w:rsid w:val="000C4A7F"/>
    <w:rsid w:val="000C554E"/>
    <w:rsid w:val="000D0046"/>
    <w:rsid w:val="000D06AB"/>
    <w:rsid w:val="000D0FCD"/>
    <w:rsid w:val="000D22BA"/>
    <w:rsid w:val="000D247F"/>
    <w:rsid w:val="000D467B"/>
    <w:rsid w:val="000E0B30"/>
    <w:rsid w:val="000E4AFA"/>
    <w:rsid w:val="000E7145"/>
    <w:rsid w:val="000F1E2A"/>
    <w:rsid w:val="000F27B1"/>
    <w:rsid w:val="000F2A83"/>
    <w:rsid w:val="000F78F0"/>
    <w:rsid w:val="00100660"/>
    <w:rsid w:val="00100A8D"/>
    <w:rsid w:val="001043D3"/>
    <w:rsid w:val="001052B2"/>
    <w:rsid w:val="00105E36"/>
    <w:rsid w:val="001064DD"/>
    <w:rsid w:val="00106E01"/>
    <w:rsid w:val="001072A2"/>
    <w:rsid w:val="0010770E"/>
    <w:rsid w:val="0011251C"/>
    <w:rsid w:val="00114AAE"/>
    <w:rsid w:val="001169D5"/>
    <w:rsid w:val="001172DD"/>
    <w:rsid w:val="00117D01"/>
    <w:rsid w:val="001200EE"/>
    <w:rsid w:val="001210FA"/>
    <w:rsid w:val="00123DFF"/>
    <w:rsid w:val="00124EDD"/>
    <w:rsid w:val="00127176"/>
    <w:rsid w:val="00130B31"/>
    <w:rsid w:val="00131DEC"/>
    <w:rsid w:val="0013488D"/>
    <w:rsid w:val="00135FB6"/>
    <w:rsid w:val="00140A1B"/>
    <w:rsid w:val="00140DBB"/>
    <w:rsid w:val="00141261"/>
    <w:rsid w:val="00141F5A"/>
    <w:rsid w:val="00144964"/>
    <w:rsid w:val="001467F3"/>
    <w:rsid w:val="001473EF"/>
    <w:rsid w:val="00147651"/>
    <w:rsid w:val="00147C56"/>
    <w:rsid w:val="00151CE0"/>
    <w:rsid w:val="00151D6C"/>
    <w:rsid w:val="001525E9"/>
    <w:rsid w:val="00152A23"/>
    <w:rsid w:val="00155849"/>
    <w:rsid w:val="00157741"/>
    <w:rsid w:val="00160036"/>
    <w:rsid w:val="001602F3"/>
    <w:rsid w:val="00160B03"/>
    <w:rsid w:val="00160EF5"/>
    <w:rsid w:val="001622A1"/>
    <w:rsid w:val="001626BA"/>
    <w:rsid w:val="00162740"/>
    <w:rsid w:val="0016297A"/>
    <w:rsid w:val="00162D21"/>
    <w:rsid w:val="00165140"/>
    <w:rsid w:val="0016573F"/>
    <w:rsid w:val="00165C8B"/>
    <w:rsid w:val="00165DCE"/>
    <w:rsid w:val="00167B29"/>
    <w:rsid w:val="00167B6D"/>
    <w:rsid w:val="001709C5"/>
    <w:rsid w:val="0017355E"/>
    <w:rsid w:val="00173A25"/>
    <w:rsid w:val="00176FDF"/>
    <w:rsid w:val="001844CB"/>
    <w:rsid w:val="0018499F"/>
    <w:rsid w:val="001853B2"/>
    <w:rsid w:val="00185622"/>
    <w:rsid w:val="0018603E"/>
    <w:rsid w:val="00186344"/>
    <w:rsid w:val="00191756"/>
    <w:rsid w:val="00193E7C"/>
    <w:rsid w:val="00194F6E"/>
    <w:rsid w:val="001958A6"/>
    <w:rsid w:val="00196A1B"/>
    <w:rsid w:val="00196E82"/>
    <w:rsid w:val="001976DC"/>
    <w:rsid w:val="00197749"/>
    <w:rsid w:val="00197C11"/>
    <w:rsid w:val="001A029E"/>
    <w:rsid w:val="001A15EF"/>
    <w:rsid w:val="001A22FE"/>
    <w:rsid w:val="001A3A39"/>
    <w:rsid w:val="001A57C6"/>
    <w:rsid w:val="001A715B"/>
    <w:rsid w:val="001A75B6"/>
    <w:rsid w:val="001A769F"/>
    <w:rsid w:val="001A77AF"/>
    <w:rsid w:val="001B027F"/>
    <w:rsid w:val="001B3B10"/>
    <w:rsid w:val="001B3FAE"/>
    <w:rsid w:val="001B4AF3"/>
    <w:rsid w:val="001B533A"/>
    <w:rsid w:val="001B60B3"/>
    <w:rsid w:val="001B6B78"/>
    <w:rsid w:val="001C0615"/>
    <w:rsid w:val="001C1512"/>
    <w:rsid w:val="001C1578"/>
    <w:rsid w:val="001C3BB3"/>
    <w:rsid w:val="001C42FC"/>
    <w:rsid w:val="001C5AD9"/>
    <w:rsid w:val="001C67FF"/>
    <w:rsid w:val="001C7216"/>
    <w:rsid w:val="001C772F"/>
    <w:rsid w:val="001C7DBC"/>
    <w:rsid w:val="001C7F44"/>
    <w:rsid w:val="001D0AAF"/>
    <w:rsid w:val="001D25E8"/>
    <w:rsid w:val="001D568D"/>
    <w:rsid w:val="001D5F69"/>
    <w:rsid w:val="001D62B8"/>
    <w:rsid w:val="001D794A"/>
    <w:rsid w:val="001E287A"/>
    <w:rsid w:val="001E3369"/>
    <w:rsid w:val="001E38BB"/>
    <w:rsid w:val="001E585D"/>
    <w:rsid w:val="001E6CAF"/>
    <w:rsid w:val="001E7D30"/>
    <w:rsid w:val="001E7E6E"/>
    <w:rsid w:val="001F0751"/>
    <w:rsid w:val="001F0B13"/>
    <w:rsid w:val="001F2054"/>
    <w:rsid w:val="001F26FF"/>
    <w:rsid w:val="001F2C15"/>
    <w:rsid w:val="001F31FA"/>
    <w:rsid w:val="001F5607"/>
    <w:rsid w:val="001F6D77"/>
    <w:rsid w:val="00200937"/>
    <w:rsid w:val="00204ED0"/>
    <w:rsid w:val="00206B95"/>
    <w:rsid w:val="00207811"/>
    <w:rsid w:val="00212383"/>
    <w:rsid w:val="0021303F"/>
    <w:rsid w:val="00213CD1"/>
    <w:rsid w:val="00214950"/>
    <w:rsid w:val="00215B1B"/>
    <w:rsid w:val="00215E32"/>
    <w:rsid w:val="00217879"/>
    <w:rsid w:val="002215C0"/>
    <w:rsid w:val="002250AA"/>
    <w:rsid w:val="00232795"/>
    <w:rsid w:val="00233CE4"/>
    <w:rsid w:val="00234331"/>
    <w:rsid w:val="002346FA"/>
    <w:rsid w:val="00240026"/>
    <w:rsid w:val="00241C25"/>
    <w:rsid w:val="00243104"/>
    <w:rsid w:val="0024327C"/>
    <w:rsid w:val="00243594"/>
    <w:rsid w:val="00244508"/>
    <w:rsid w:val="00244A37"/>
    <w:rsid w:val="00245E3B"/>
    <w:rsid w:val="002473C8"/>
    <w:rsid w:val="00247C92"/>
    <w:rsid w:val="0025035D"/>
    <w:rsid w:val="00250390"/>
    <w:rsid w:val="00252845"/>
    <w:rsid w:val="002536D4"/>
    <w:rsid w:val="00257392"/>
    <w:rsid w:val="00257A62"/>
    <w:rsid w:val="0026466B"/>
    <w:rsid w:val="00264D58"/>
    <w:rsid w:val="002651CA"/>
    <w:rsid w:val="0026528C"/>
    <w:rsid w:val="002657BB"/>
    <w:rsid w:val="0026613E"/>
    <w:rsid w:val="0026786F"/>
    <w:rsid w:val="00270A1D"/>
    <w:rsid w:val="00272705"/>
    <w:rsid w:val="00272894"/>
    <w:rsid w:val="00274EB5"/>
    <w:rsid w:val="0027571D"/>
    <w:rsid w:val="00277926"/>
    <w:rsid w:val="00280E30"/>
    <w:rsid w:val="002824EB"/>
    <w:rsid w:val="00282C7F"/>
    <w:rsid w:val="00282F4F"/>
    <w:rsid w:val="00285701"/>
    <w:rsid w:val="0028738A"/>
    <w:rsid w:val="00291EE4"/>
    <w:rsid w:val="0029283C"/>
    <w:rsid w:val="002935D3"/>
    <w:rsid w:val="0029627E"/>
    <w:rsid w:val="0029737F"/>
    <w:rsid w:val="002979E3"/>
    <w:rsid w:val="002A16C9"/>
    <w:rsid w:val="002A4CCF"/>
    <w:rsid w:val="002A4E4D"/>
    <w:rsid w:val="002A65FC"/>
    <w:rsid w:val="002A66BC"/>
    <w:rsid w:val="002B0437"/>
    <w:rsid w:val="002B3786"/>
    <w:rsid w:val="002B397E"/>
    <w:rsid w:val="002B3F7F"/>
    <w:rsid w:val="002B53F1"/>
    <w:rsid w:val="002B6B56"/>
    <w:rsid w:val="002B790F"/>
    <w:rsid w:val="002C0B56"/>
    <w:rsid w:val="002C3543"/>
    <w:rsid w:val="002C4214"/>
    <w:rsid w:val="002C485F"/>
    <w:rsid w:val="002C4B66"/>
    <w:rsid w:val="002C51B9"/>
    <w:rsid w:val="002C6F50"/>
    <w:rsid w:val="002D1FD1"/>
    <w:rsid w:val="002D217D"/>
    <w:rsid w:val="002D2477"/>
    <w:rsid w:val="002D3F06"/>
    <w:rsid w:val="002D42A1"/>
    <w:rsid w:val="002D6E02"/>
    <w:rsid w:val="002E1432"/>
    <w:rsid w:val="002E1CC7"/>
    <w:rsid w:val="002E36F0"/>
    <w:rsid w:val="002E402D"/>
    <w:rsid w:val="002E4A04"/>
    <w:rsid w:val="002E789D"/>
    <w:rsid w:val="002E7ACC"/>
    <w:rsid w:val="002E7EB4"/>
    <w:rsid w:val="002F0256"/>
    <w:rsid w:val="002F0448"/>
    <w:rsid w:val="002F334A"/>
    <w:rsid w:val="002F348E"/>
    <w:rsid w:val="002F37EB"/>
    <w:rsid w:val="002F4FCF"/>
    <w:rsid w:val="002F73B8"/>
    <w:rsid w:val="00301769"/>
    <w:rsid w:val="003022F0"/>
    <w:rsid w:val="003035FD"/>
    <w:rsid w:val="003067CF"/>
    <w:rsid w:val="003070D7"/>
    <w:rsid w:val="00307B4F"/>
    <w:rsid w:val="0031308D"/>
    <w:rsid w:val="00313790"/>
    <w:rsid w:val="00314709"/>
    <w:rsid w:val="00315EC5"/>
    <w:rsid w:val="00316191"/>
    <w:rsid w:val="0031704C"/>
    <w:rsid w:val="00320410"/>
    <w:rsid w:val="00320ACD"/>
    <w:rsid w:val="00321817"/>
    <w:rsid w:val="00322450"/>
    <w:rsid w:val="003234A2"/>
    <w:rsid w:val="00327BCA"/>
    <w:rsid w:val="00327F20"/>
    <w:rsid w:val="00331153"/>
    <w:rsid w:val="00331D0B"/>
    <w:rsid w:val="00332330"/>
    <w:rsid w:val="0033319F"/>
    <w:rsid w:val="00334619"/>
    <w:rsid w:val="00334E28"/>
    <w:rsid w:val="00337D15"/>
    <w:rsid w:val="00342AE5"/>
    <w:rsid w:val="00342C84"/>
    <w:rsid w:val="00343CAF"/>
    <w:rsid w:val="00345B39"/>
    <w:rsid w:val="00346059"/>
    <w:rsid w:val="003464CD"/>
    <w:rsid w:val="00346DB5"/>
    <w:rsid w:val="00346EFD"/>
    <w:rsid w:val="00347137"/>
    <w:rsid w:val="00347312"/>
    <w:rsid w:val="00350E1D"/>
    <w:rsid w:val="00352CCF"/>
    <w:rsid w:val="00354145"/>
    <w:rsid w:val="00354792"/>
    <w:rsid w:val="0035629C"/>
    <w:rsid w:val="0035744B"/>
    <w:rsid w:val="00357A1E"/>
    <w:rsid w:val="00360EF3"/>
    <w:rsid w:val="00361D80"/>
    <w:rsid w:val="0036288F"/>
    <w:rsid w:val="00362FD3"/>
    <w:rsid w:val="00363069"/>
    <w:rsid w:val="00363855"/>
    <w:rsid w:val="00363F32"/>
    <w:rsid w:val="003645F0"/>
    <w:rsid w:val="00364B68"/>
    <w:rsid w:val="003666D9"/>
    <w:rsid w:val="003672C3"/>
    <w:rsid w:val="003713CC"/>
    <w:rsid w:val="00375D11"/>
    <w:rsid w:val="00376131"/>
    <w:rsid w:val="003764BB"/>
    <w:rsid w:val="003775B9"/>
    <w:rsid w:val="00377C4D"/>
    <w:rsid w:val="003807DB"/>
    <w:rsid w:val="00380DF8"/>
    <w:rsid w:val="003817F1"/>
    <w:rsid w:val="00381BE4"/>
    <w:rsid w:val="00382726"/>
    <w:rsid w:val="00382F01"/>
    <w:rsid w:val="003832F4"/>
    <w:rsid w:val="0038370B"/>
    <w:rsid w:val="00385533"/>
    <w:rsid w:val="00390458"/>
    <w:rsid w:val="003911C9"/>
    <w:rsid w:val="003937FA"/>
    <w:rsid w:val="00395AE2"/>
    <w:rsid w:val="00395FFF"/>
    <w:rsid w:val="003A0B64"/>
    <w:rsid w:val="003A132D"/>
    <w:rsid w:val="003A35E9"/>
    <w:rsid w:val="003A49A4"/>
    <w:rsid w:val="003A4A9E"/>
    <w:rsid w:val="003A602B"/>
    <w:rsid w:val="003A76E5"/>
    <w:rsid w:val="003B2585"/>
    <w:rsid w:val="003B4B3D"/>
    <w:rsid w:val="003B4B5F"/>
    <w:rsid w:val="003C0C3A"/>
    <w:rsid w:val="003C2CAA"/>
    <w:rsid w:val="003C5760"/>
    <w:rsid w:val="003C5ACE"/>
    <w:rsid w:val="003C662B"/>
    <w:rsid w:val="003C66E3"/>
    <w:rsid w:val="003C6910"/>
    <w:rsid w:val="003C702D"/>
    <w:rsid w:val="003C7ACC"/>
    <w:rsid w:val="003D32D8"/>
    <w:rsid w:val="003D4E84"/>
    <w:rsid w:val="003D522A"/>
    <w:rsid w:val="003D63F5"/>
    <w:rsid w:val="003D765D"/>
    <w:rsid w:val="003D76C4"/>
    <w:rsid w:val="003D7705"/>
    <w:rsid w:val="003D7E8C"/>
    <w:rsid w:val="003E084C"/>
    <w:rsid w:val="003E17C1"/>
    <w:rsid w:val="003E2238"/>
    <w:rsid w:val="003E2270"/>
    <w:rsid w:val="003E2DAB"/>
    <w:rsid w:val="003E37C4"/>
    <w:rsid w:val="003E508E"/>
    <w:rsid w:val="003E620C"/>
    <w:rsid w:val="003E661C"/>
    <w:rsid w:val="003E6A0D"/>
    <w:rsid w:val="003F1C7C"/>
    <w:rsid w:val="003F3C3E"/>
    <w:rsid w:val="003F61F3"/>
    <w:rsid w:val="003F6BC4"/>
    <w:rsid w:val="00401814"/>
    <w:rsid w:val="00401866"/>
    <w:rsid w:val="00402B1C"/>
    <w:rsid w:val="00403305"/>
    <w:rsid w:val="00403625"/>
    <w:rsid w:val="0040598D"/>
    <w:rsid w:val="00405D59"/>
    <w:rsid w:val="00406236"/>
    <w:rsid w:val="00410BAC"/>
    <w:rsid w:val="00411FB0"/>
    <w:rsid w:val="004149AF"/>
    <w:rsid w:val="00416AA4"/>
    <w:rsid w:val="004203BC"/>
    <w:rsid w:val="00420B3B"/>
    <w:rsid w:val="00422C75"/>
    <w:rsid w:val="00422FF4"/>
    <w:rsid w:val="0042336B"/>
    <w:rsid w:val="00424786"/>
    <w:rsid w:val="00424952"/>
    <w:rsid w:val="00424DB2"/>
    <w:rsid w:val="00425A4B"/>
    <w:rsid w:val="00426065"/>
    <w:rsid w:val="00426C23"/>
    <w:rsid w:val="0042761A"/>
    <w:rsid w:val="00431ECD"/>
    <w:rsid w:val="00433CBC"/>
    <w:rsid w:val="00435765"/>
    <w:rsid w:val="00435A1F"/>
    <w:rsid w:val="00436520"/>
    <w:rsid w:val="004412B1"/>
    <w:rsid w:val="004434E7"/>
    <w:rsid w:val="0044543E"/>
    <w:rsid w:val="00445D32"/>
    <w:rsid w:val="004461BB"/>
    <w:rsid w:val="00447789"/>
    <w:rsid w:val="004478C1"/>
    <w:rsid w:val="00451B51"/>
    <w:rsid w:val="0045275D"/>
    <w:rsid w:val="0045334D"/>
    <w:rsid w:val="004546C9"/>
    <w:rsid w:val="00454818"/>
    <w:rsid w:val="0045541D"/>
    <w:rsid w:val="00455C14"/>
    <w:rsid w:val="00456047"/>
    <w:rsid w:val="004565B5"/>
    <w:rsid w:val="00456EC6"/>
    <w:rsid w:val="00463476"/>
    <w:rsid w:val="00464297"/>
    <w:rsid w:val="00464A75"/>
    <w:rsid w:val="00464C6E"/>
    <w:rsid w:val="00464CE7"/>
    <w:rsid w:val="00464E1A"/>
    <w:rsid w:val="00465B24"/>
    <w:rsid w:val="00470BB8"/>
    <w:rsid w:val="004714A1"/>
    <w:rsid w:val="0047504B"/>
    <w:rsid w:val="0047598C"/>
    <w:rsid w:val="004762C4"/>
    <w:rsid w:val="0047729D"/>
    <w:rsid w:val="00481695"/>
    <w:rsid w:val="00481BA8"/>
    <w:rsid w:val="00484C14"/>
    <w:rsid w:val="00485947"/>
    <w:rsid w:val="00485CEA"/>
    <w:rsid w:val="0048652C"/>
    <w:rsid w:val="00490384"/>
    <w:rsid w:val="00495E81"/>
    <w:rsid w:val="00497A5C"/>
    <w:rsid w:val="004A00EE"/>
    <w:rsid w:val="004A11C0"/>
    <w:rsid w:val="004A25C0"/>
    <w:rsid w:val="004A2A7A"/>
    <w:rsid w:val="004A3719"/>
    <w:rsid w:val="004A3A1D"/>
    <w:rsid w:val="004A4123"/>
    <w:rsid w:val="004A4715"/>
    <w:rsid w:val="004A56B1"/>
    <w:rsid w:val="004A6B82"/>
    <w:rsid w:val="004A6CE8"/>
    <w:rsid w:val="004B0AB0"/>
    <w:rsid w:val="004B0F69"/>
    <w:rsid w:val="004B1F37"/>
    <w:rsid w:val="004B2FEB"/>
    <w:rsid w:val="004B3E12"/>
    <w:rsid w:val="004B5BCB"/>
    <w:rsid w:val="004B604A"/>
    <w:rsid w:val="004B6600"/>
    <w:rsid w:val="004C1159"/>
    <w:rsid w:val="004C211A"/>
    <w:rsid w:val="004C2814"/>
    <w:rsid w:val="004C4084"/>
    <w:rsid w:val="004C435C"/>
    <w:rsid w:val="004C45AB"/>
    <w:rsid w:val="004D25C5"/>
    <w:rsid w:val="004D32D0"/>
    <w:rsid w:val="004D439E"/>
    <w:rsid w:val="004D70B2"/>
    <w:rsid w:val="004D75CC"/>
    <w:rsid w:val="004E2E8D"/>
    <w:rsid w:val="004E4B21"/>
    <w:rsid w:val="004E4EFE"/>
    <w:rsid w:val="004E50BE"/>
    <w:rsid w:val="004F0D00"/>
    <w:rsid w:val="004F0D4A"/>
    <w:rsid w:val="004F0D6E"/>
    <w:rsid w:val="004F197D"/>
    <w:rsid w:val="004F2EB0"/>
    <w:rsid w:val="004F4465"/>
    <w:rsid w:val="004F49FD"/>
    <w:rsid w:val="00501F44"/>
    <w:rsid w:val="00505EBD"/>
    <w:rsid w:val="00507F44"/>
    <w:rsid w:val="00510023"/>
    <w:rsid w:val="005105E6"/>
    <w:rsid w:val="00511438"/>
    <w:rsid w:val="00511AEC"/>
    <w:rsid w:val="00511B3F"/>
    <w:rsid w:val="00512BDF"/>
    <w:rsid w:val="00514396"/>
    <w:rsid w:val="005146E4"/>
    <w:rsid w:val="0051699E"/>
    <w:rsid w:val="005170C8"/>
    <w:rsid w:val="00517330"/>
    <w:rsid w:val="00517736"/>
    <w:rsid w:val="00517B13"/>
    <w:rsid w:val="0052059C"/>
    <w:rsid w:val="00521474"/>
    <w:rsid w:val="00521930"/>
    <w:rsid w:val="00522F1E"/>
    <w:rsid w:val="00523FF5"/>
    <w:rsid w:val="005253E0"/>
    <w:rsid w:val="00526E5E"/>
    <w:rsid w:val="005308BF"/>
    <w:rsid w:val="005325D4"/>
    <w:rsid w:val="0053486C"/>
    <w:rsid w:val="00535FC2"/>
    <w:rsid w:val="00537C30"/>
    <w:rsid w:val="00537FCE"/>
    <w:rsid w:val="005404A6"/>
    <w:rsid w:val="00541D2A"/>
    <w:rsid w:val="00542789"/>
    <w:rsid w:val="00542AAE"/>
    <w:rsid w:val="0054413B"/>
    <w:rsid w:val="00544983"/>
    <w:rsid w:val="00544A0D"/>
    <w:rsid w:val="00546260"/>
    <w:rsid w:val="0054634B"/>
    <w:rsid w:val="00547275"/>
    <w:rsid w:val="0054794A"/>
    <w:rsid w:val="0055198E"/>
    <w:rsid w:val="00551F22"/>
    <w:rsid w:val="005528A0"/>
    <w:rsid w:val="005551B2"/>
    <w:rsid w:val="00555484"/>
    <w:rsid w:val="00555F76"/>
    <w:rsid w:val="005569B7"/>
    <w:rsid w:val="0056120E"/>
    <w:rsid w:val="00561912"/>
    <w:rsid w:val="005629CD"/>
    <w:rsid w:val="00562C6E"/>
    <w:rsid w:val="00563AA8"/>
    <w:rsid w:val="00563BD8"/>
    <w:rsid w:val="005649AB"/>
    <w:rsid w:val="00565BC6"/>
    <w:rsid w:val="00566965"/>
    <w:rsid w:val="00571CE3"/>
    <w:rsid w:val="005724B5"/>
    <w:rsid w:val="00572C60"/>
    <w:rsid w:val="00572E3E"/>
    <w:rsid w:val="005754C1"/>
    <w:rsid w:val="00577E60"/>
    <w:rsid w:val="0058157D"/>
    <w:rsid w:val="005836DA"/>
    <w:rsid w:val="00584798"/>
    <w:rsid w:val="00585813"/>
    <w:rsid w:val="0058736B"/>
    <w:rsid w:val="00590C47"/>
    <w:rsid w:val="0059360D"/>
    <w:rsid w:val="00593723"/>
    <w:rsid w:val="005938E3"/>
    <w:rsid w:val="00596296"/>
    <w:rsid w:val="005A0641"/>
    <w:rsid w:val="005A236E"/>
    <w:rsid w:val="005A28F3"/>
    <w:rsid w:val="005A2F08"/>
    <w:rsid w:val="005A47DA"/>
    <w:rsid w:val="005A488C"/>
    <w:rsid w:val="005A53E4"/>
    <w:rsid w:val="005A633E"/>
    <w:rsid w:val="005A680C"/>
    <w:rsid w:val="005B1FB1"/>
    <w:rsid w:val="005B2A29"/>
    <w:rsid w:val="005B3323"/>
    <w:rsid w:val="005B3418"/>
    <w:rsid w:val="005B50D4"/>
    <w:rsid w:val="005B5F98"/>
    <w:rsid w:val="005B7D96"/>
    <w:rsid w:val="005D0353"/>
    <w:rsid w:val="005D0E4F"/>
    <w:rsid w:val="005D3821"/>
    <w:rsid w:val="005D5177"/>
    <w:rsid w:val="005D7ED5"/>
    <w:rsid w:val="005E0333"/>
    <w:rsid w:val="005E132F"/>
    <w:rsid w:val="005E3140"/>
    <w:rsid w:val="005E44F4"/>
    <w:rsid w:val="005E5092"/>
    <w:rsid w:val="005E56A1"/>
    <w:rsid w:val="005E6196"/>
    <w:rsid w:val="005E6B81"/>
    <w:rsid w:val="005E7A2F"/>
    <w:rsid w:val="005F177E"/>
    <w:rsid w:val="005F2B46"/>
    <w:rsid w:val="005F3833"/>
    <w:rsid w:val="005F3D53"/>
    <w:rsid w:val="005F4933"/>
    <w:rsid w:val="005F5A62"/>
    <w:rsid w:val="005F6F13"/>
    <w:rsid w:val="005F7843"/>
    <w:rsid w:val="006012B1"/>
    <w:rsid w:val="00602341"/>
    <w:rsid w:val="0060499A"/>
    <w:rsid w:val="00604DC0"/>
    <w:rsid w:val="00605950"/>
    <w:rsid w:val="00605EF9"/>
    <w:rsid w:val="00605F27"/>
    <w:rsid w:val="0060711D"/>
    <w:rsid w:val="00607474"/>
    <w:rsid w:val="006102D3"/>
    <w:rsid w:val="00610E17"/>
    <w:rsid w:val="00612FE1"/>
    <w:rsid w:val="0061327D"/>
    <w:rsid w:val="006147C0"/>
    <w:rsid w:val="006161B7"/>
    <w:rsid w:val="006206DA"/>
    <w:rsid w:val="00621C85"/>
    <w:rsid w:val="006247B8"/>
    <w:rsid w:val="0062511E"/>
    <w:rsid w:val="006254C1"/>
    <w:rsid w:val="0062566E"/>
    <w:rsid w:val="00625875"/>
    <w:rsid w:val="00631E8D"/>
    <w:rsid w:val="00633A4E"/>
    <w:rsid w:val="00633E52"/>
    <w:rsid w:val="006347DD"/>
    <w:rsid w:val="00634C56"/>
    <w:rsid w:val="00636062"/>
    <w:rsid w:val="00637777"/>
    <w:rsid w:val="00637CF3"/>
    <w:rsid w:val="0064025B"/>
    <w:rsid w:val="006426E1"/>
    <w:rsid w:val="00644003"/>
    <w:rsid w:val="006452DD"/>
    <w:rsid w:val="00646CE6"/>
    <w:rsid w:val="006504ED"/>
    <w:rsid w:val="00652454"/>
    <w:rsid w:val="00653964"/>
    <w:rsid w:val="00662452"/>
    <w:rsid w:val="0066516A"/>
    <w:rsid w:val="0066700E"/>
    <w:rsid w:val="00667E10"/>
    <w:rsid w:val="00667FBC"/>
    <w:rsid w:val="00671480"/>
    <w:rsid w:val="00674BD9"/>
    <w:rsid w:val="00675049"/>
    <w:rsid w:val="00675BC4"/>
    <w:rsid w:val="00676482"/>
    <w:rsid w:val="00677A77"/>
    <w:rsid w:val="00677E0D"/>
    <w:rsid w:val="00680083"/>
    <w:rsid w:val="0068150D"/>
    <w:rsid w:val="00683CC4"/>
    <w:rsid w:val="00684101"/>
    <w:rsid w:val="00686FB8"/>
    <w:rsid w:val="00687083"/>
    <w:rsid w:val="00690956"/>
    <w:rsid w:val="00690A69"/>
    <w:rsid w:val="006929FA"/>
    <w:rsid w:val="0069388A"/>
    <w:rsid w:val="00696143"/>
    <w:rsid w:val="006A0714"/>
    <w:rsid w:val="006A24A2"/>
    <w:rsid w:val="006A3BB0"/>
    <w:rsid w:val="006A4E92"/>
    <w:rsid w:val="006A5BA4"/>
    <w:rsid w:val="006C2D88"/>
    <w:rsid w:val="006C354F"/>
    <w:rsid w:val="006C500B"/>
    <w:rsid w:val="006C6A51"/>
    <w:rsid w:val="006C79B8"/>
    <w:rsid w:val="006D0F01"/>
    <w:rsid w:val="006D1F38"/>
    <w:rsid w:val="006D2D53"/>
    <w:rsid w:val="006D384A"/>
    <w:rsid w:val="006D46AB"/>
    <w:rsid w:val="006D5852"/>
    <w:rsid w:val="006D5ED7"/>
    <w:rsid w:val="006D6569"/>
    <w:rsid w:val="006D6621"/>
    <w:rsid w:val="006D6EF1"/>
    <w:rsid w:val="006D79E1"/>
    <w:rsid w:val="006E107D"/>
    <w:rsid w:val="006E135B"/>
    <w:rsid w:val="006E2E2E"/>
    <w:rsid w:val="006E320C"/>
    <w:rsid w:val="006E4B52"/>
    <w:rsid w:val="006E5DB2"/>
    <w:rsid w:val="006E5EAF"/>
    <w:rsid w:val="006E7041"/>
    <w:rsid w:val="006F20CB"/>
    <w:rsid w:val="006F3567"/>
    <w:rsid w:val="006F7FD9"/>
    <w:rsid w:val="007008F8"/>
    <w:rsid w:val="007013ED"/>
    <w:rsid w:val="007017D6"/>
    <w:rsid w:val="00702DDC"/>
    <w:rsid w:val="0070332D"/>
    <w:rsid w:val="00707E20"/>
    <w:rsid w:val="00711959"/>
    <w:rsid w:val="007119FF"/>
    <w:rsid w:val="00711B34"/>
    <w:rsid w:val="00712B37"/>
    <w:rsid w:val="00714E06"/>
    <w:rsid w:val="00715BCD"/>
    <w:rsid w:val="00715BDF"/>
    <w:rsid w:val="00716EA9"/>
    <w:rsid w:val="00716EC1"/>
    <w:rsid w:val="0072049E"/>
    <w:rsid w:val="00724D15"/>
    <w:rsid w:val="0072506A"/>
    <w:rsid w:val="007254E1"/>
    <w:rsid w:val="00725F43"/>
    <w:rsid w:val="00726288"/>
    <w:rsid w:val="00726ADF"/>
    <w:rsid w:val="0073324A"/>
    <w:rsid w:val="007339EC"/>
    <w:rsid w:val="00733D4F"/>
    <w:rsid w:val="00734DC1"/>
    <w:rsid w:val="007356FB"/>
    <w:rsid w:val="00737A67"/>
    <w:rsid w:val="007427A0"/>
    <w:rsid w:val="007451E7"/>
    <w:rsid w:val="007474C3"/>
    <w:rsid w:val="0074783A"/>
    <w:rsid w:val="007511B2"/>
    <w:rsid w:val="00752FAB"/>
    <w:rsid w:val="00753AC1"/>
    <w:rsid w:val="0075422E"/>
    <w:rsid w:val="007568BB"/>
    <w:rsid w:val="007604E7"/>
    <w:rsid w:val="007606CD"/>
    <w:rsid w:val="00760A99"/>
    <w:rsid w:val="00761B10"/>
    <w:rsid w:val="007626C6"/>
    <w:rsid w:val="007632F8"/>
    <w:rsid w:val="007635A4"/>
    <w:rsid w:val="00764798"/>
    <w:rsid w:val="007653C7"/>
    <w:rsid w:val="00765F6D"/>
    <w:rsid w:val="007665A7"/>
    <w:rsid w:val="00766BFD"/>
    <w:rsid w:val="007676DE"/>
    <w:rsid w:val="007679E3"/>
    <w:rsid w:val="007715F7"/>
    <w:rsid w:val="00772443"/>
    <w:rsid w:val="00773318"/>
    <w:rsid w:val="00774434"/>
    <w:rsid w:val="0077666C"/>
    <w:rsid w:val="00777F28"/>
    <w:rsid w:val="00780244"/>
    <w:rsid w:val="00781111"/>
    <w:rsid w:val="0078241F"/>
    <w:rsid w:val="007833A7"/>
    <w:rsid w:val="00783CE6"/>
    <w:rsid w:val="007906CF"/>
    <w:rsid w:val="007919D1"/>
    <w:rsid w:val="00791DA3"/>
    <w:rsid w:val="00793415"/>
    <w:rsid w:val="00793C6D"/>
    <w:rsid w:val="00793D7A"/>
    <w:rsid w:val="00793F37"/>
    <w:rsid w:val="007965B1"/>
    <w:rsid w:val="007A0E5B"/>
    <w:rsid w:val="007A1AD2"/>
    <w:rsid w:val="007A1C32"/>
    <w:rsid w:val="007A2DAC"/>
    <w:rsid w:val="007A317E"/>
    <w:rsid w:val="007A4028"/>
    <w:rsid w:val="007A4230"/>
    <w:rsid w:val="007B11DF"/>
    <w:rsid w:val="007B24B1"/>
    <w:rsid w:val="007B6B19"/>
    <w:rsid w:val="007B7ADD"/>
    <w:rsid w:val="007C1983"/>
    <w:rsid w:val="007C40FB"/>
    <w:rsid w:val="007C466D"/>
    <w:rsid w:val="007C4961"/>
    <w:rsid w:val="007C543E"/>
    <w:rsid w:val="007C56BD"/>
    <w:rsid w:val="007C59DB"/>
    <w:rsid w:val="007C697A"/>
    <w:rsid w:val="007C7B0B"/>
    <w:rsid w:val="007D3906"/>
    <w:rsid w:val="007D472F"/>
    <w:rsid w:val="007D7F4E"/>
    <w:rsid w:val="007E3063"/>
    <w:rsid w:val="007E45B4"/>
    <w:rsid w:val="007F1007"/>
    <w:rsid w:val="007F12B5"/>
    <w:rsid w:val="007F2398"/>
    <w:rsid w:val="007F301A"/>
    <w:rsid w:val="007F3A88"/>
    <w:rsid w:val="007F53FC"/>
    <w:rsid w:val="007F5A08"/>
    <w:rsid w:val="007F73F5"/>
    <w:rsid w:val="00800037"/>
    <w:rsid w:val="0080018E"/>
    <w:rsid w:val="00803FBF"/>
    <w:rsid w:val="0080407E"/>
    <w:rsid w:val="00806794"/>
    <w:rsid w:val="00806CF9"/>
    <w:rsid w:val="008079D7"/>
    <w:rsid w:val="0081118D"/>
    <w:rsid w:val="00812015"/>
    <w:rsid w:val="00815877"/>
    <w:rsid w:val="00815CAA"/>
    <w:rsid w:val="00815E7C"/>
    <w:rsid w:val="0081664C"/>
    <w:rsid w:val="00821E39"/>
    <w:rsid w:val="0082404D"/>
    <w:rsid w:val="00825AD9"/>
    <w:rsid w:val="00826059"/>
    <w:rsid w:val="00830A57"/>
    <w:rsid w:val="008317D9"/>
    <w:rsid w:val="008359A0"/>
    <w:rsid w:val="00835ABD"/>
    <w:rsid w:val="00837CF5"/>
    <w:rsid w:val="008403C1"/>
    <w:rsid w:val="00841393"/>
    <w:rsid w:val="00843E26"/>
    <w:rsid w:val="00845762"/>
    <w:rsid w:val="00845AF6"/>
    <w:rsid w:val="00847D00"/>
    <w:rsid w:val="00850739"/>
    <w:rsid w:val="00850E20"/>
    <w:rsid w:val="00851428"/>
    <w:rsid w:val="00851C8D"/>
    <w:rsid w:val="008520E2"/>
    <w:rsid w:val="0085760D"/>
    <w:rsid w:val="008579DE"/>
    <w:rsid w:val="008609C5"/>
    <w:rsid w:val="00860EC3"/>
    <w:rsid w:val="00863BE0"/>
    <w:rsid w:val="0086424E"/>
    <w:rsid w:val="008658F9"/>
    <w:rsid w:val="00871C0B"/>
    <w:rsid w:val="008771B3"/>
    <w:rsid w:val="00877299"/>
    <w:rsid w:val="008773C9"/>
    <w:rsid w:val="008777CB"/>
    <w:rsid w:val="008871FA"/>
    <w:rsid w:val="00887377"/>
    <w:rsid w:val="00887CE9"/>
    <w:rsid w:val="008905FD"/>
    <w:rsid w:val="00890B53"/>
    <w:rsid w:val="0089482F"/>
    <w:rsid w:val="008950FF"/>
    <w:rsid w:val="008964F0"/>
    <w:rsid w:val="008A0819"/>
    <w:rsid w:val="008A166B"/>
    <w:rsid w:val="008A356A"/>
    <w:rsid w:val="008A4511"/>
    <w:rsid w:val="008A6E84"/>
    <w:rsid w:val="008B0ED1"/>
    <w:rsid w:val="008B1FB1"/>
    <w:rsid w:val="008B2445"/>
    <w:rsid w:val="008C07BB"/>
    <w:rsid w:val="008C0FA8"/>
    <w:rsid w:val="008C395B"/>
    <w:rsid w:val="008C4EC7"/>
    <w:rsid w:val="008C5842"/>
    <w:rsid w:val="008C633E"/>
    <w:rsid w:val="008C6E26"/>
    <w:rsid w:val="008D0A91"/>
    <w:rsid w:val="008D0B55"/>
    <w:rsid w:val="008D1204"/>
    <w:rsid w:val="008D16D4"/>
    <w:rsid w:val="008D51A8"/>
    <w:rsid w:val="008E3826"/>
    <w:rsid w:val="008E43AB"/>
    <w:rsid w:val="008E5526"/>
    <w:rsid w:val="008E5B38"/>
    <w:rsid w:val="008E6F4A"/>
    <w:rsid w:val="008F02F9"/>
    <w:rsid w:val="008F2300"/>
    <w:rsid w:val="008F2C98"/>
    <w:rsid w:val="008F4030"/>
    <w:rsid w:val="008F6318"/>
    <w:rsid w:val="00901CF6"/>
    <w:rsid w:val="00901DC5"/>
    <w:rsid w:val="00902FF4"/>
    <w:rsid w:val="00905824"/>
    <w:rsid w:val="009061EE"/>
    <w:rsid w:val="009066EC"/>
    <w:rsid w:val="00906CBF"/>
    <w:rsid w:val="00907602"/>
    <w:rsid w:val="009103A6"/>
    <w:rsid w:val="009119CB"/>
    <w:rsid w:val="009120E1"/>
    <w:rsid w:val="0091291D"/>
    <w:rsid w:val="00912A1C"/>
    <w:rsid w:val="00913713"/>
    <w:rsid w:val="00913BBD"/>
    <w:rsid w:val="00913D8F"/>
    <w:rsid w:val="0091413D"/>
    <w:rsid w:val="00914593"/>
    <w:rsid w:val="009155AD"/>
    <w:rsid w:val="00917309"/>
    <w:rsid w:val="009179AF"/>
    <w:rsid w:val="009239D3"/>
    <w:rsid w:val="00923BFB"/>
    <w:rsid w:val="009244AB"/>
    <w:rsid w:val="00924641"/>
    <w:rsid w:val="0092624D"/>
    <w:rsid w:val="00926689"/>
    <w:rsid w:val="00926A6B"/>
    <w:rsid w:val="00927781"/>
    <w:rsid w:val="00933308"/>
    <w:rsid w:val="009336B4"/>
    <w:rsid w:val="0093627E"/>
    <w:rsid w:val="00936CE6"/>
    <w:rsid w:val="00944654"/>
    <w:rsid w:val="00945985"/>
    <w:rsid w:val="00945AC0"/>
    <w:rsid w:val="00946616"/>
    <w:rsid w:val="00947EB9"/>
    <w:rsid w:val="009500B8"/>
    <w:rsid w:val="0095056B"/>
    <w:rsid w:val="009521C7"/>
    <w:rsid w:val="009557D0"/>
    <w:rsid w:val="0095798F"/>
    <w:rsid w:val="00957EBD"/>
    <w:rsid w:val="0096116F"/>
    <w:rsid w:val="009622D4"/>
    <w:rsid w:val="00963B7B"/>
    <w:rsid w:val="00964334"/>
    <w:rsid w:val="0096514D"/>
    <w:rsid w:val="009653D3"/>
    <w:rsid w:val="00965432"/>
    <w:rsid w:val="009706C3"/>
    <w:rsid w:val="00970E71"/>
    <w:rsid w:val="00970F89"/>
    <w:rsid w:val="00971885"/>
    <w:rsid w:val="00971FAF"/>
    <w:rsid w:val="00974E9E"/>
    <w:rsid w:val="009758F8"/>
    <w:rsid w:val="00977EDD"/>
    <w:rsid w:val="00980325"/>
    <w:rsid w:val="00981513"/>
    <w:rsid w:val="009815B9"/>
    <w:rsid w:val="00990800"/>
    <w:rsid w:val="009937A6"/>
    <w:rsid w:val="00996042"/>
    <w:rsid w:val="00996AA7"/>
    <w:rsid w:val="00997DE8"/>
    <w:rsid w:val="009A1587"/>
    <w:rsid w:val="009A337F"/>
    <w:rsid w:val="009A3541"/>
    <w:rsid w:val="009A4974"/>
    <w:rsid w:val="009A4BA8"/>
    <w:rsid w:val="009A6630"/>
    <w:rsid w:val="009A6A37"/>
    <w:rsid w:val="009A7442"/>
    <w:rsid w:val="009A7F80"/>
    <w:rsid w:val="009B171E"/>
    <w:rsid w:val="009B4787"/>
    <w:rsid w:val="009B690E"/>
    <w:rsid w:val="009C132F"/>
    <w:rsid w:val="009C3404"/>
    <w:rsid w:val="009C6E52"/>
    <w:rsid w:val="009C771B"/>
    <w:rsid w:val="009D017A"/>
    <w:rsid w:val="009D07B7"/>
    <w:rsid w:val="009D0F54"/>
    <w:rsid w:val="009D23F9"/>
    <w:rsid w:val="009D3041"/>
    <w:rsid w:val="009D5711"/>
    <w:rsid w:val="009D57CF"/>
    <w:rsid w:val="009E1548"/>
    <w:rsid w:val="009E2932"/>
    <w:rsid w:val="009E7EC0"/>
    <w:rsid w:val="009F1144"/>
    <w:rsid w:val="009F1DC6"/>
    <w:rsid w:val="009F2121"/>
    <w:rsid w:val="009F2573"/>
    <w:rsid w:val="009F2EB9"/>
    <w:rsid w:val="009F4BA9"/>
    <w:rsid w:val="009F5520"/>
    <w:rsid w:val="009F757B"/>
    <w:rsid w:val="00A00FBA"/>
    <w:rsid w:val="00A018F6"/>
    <w:rsid w:val="00A022D3"/>
    <w:rsid w:val="00A027AE"/>
    <w:rsid w:val="00A03342"/>
    <w:rsid w:val="00A056D8"/>
    <w:rsid w:val="00A06871"/>
    <w:rsid w:val="00A06A9A"/>
    <w:rsid w:val="00A11859"/>
    <w:rsid w:val="00A12688"/>
    <w:rsid w:val="00A12D2C"/>
    <w:rsid w:val="00A1434C"/>
    <w:rsid w:val="00A15007"/>
    <w:rsid w:val="00A17274"/>
    <w:rsid w:val="00A2071F"/>
    <w:rsid w:val="00A21B53"/>
    <w:rsid w:val="00A22D14"/>
    <w:rsid w:val="00A244EB"/>
    <w:rsid w:val="00A24F8E"/>
    <w:rsid w:val="00A2730A"/>
    <w:rsid w:val="00A27665"/>
    <w:rsid w:val="00A2777C"/>
    <w:rsid w:val="00A27E88"/>
    <w:rsid w:val="00A303B2"/>
    <w:rsid w:val="00A33035"/>
    <w:rsid w:val="00A33750"/>
    <w:rsid w:val="00A3610A"/>
    <w:rsid w:val="00A4272D"/>
    <w:rsid w:val="00A43004"/>
    <w:rsid w:val="00A44102"/>
    <w:rsid w:val="00A46DF8"/>
    <w:rsid w:val="00A477B4"/>
    <w:rsid w:val="00A50846"/>
    <w:rsid w:val="00A5588D"/>
    <w:rsid w:val="00A565B5"/>
    <w:rsid w:val="00A56747"/>
    <w:rsid w:val="00A5689F"/>
    <w:rsid w:val="00A56942"/>
    <w:rsid w:val="00A57B6B"/>
    <w:rsid w:val="00A61032"/>
    <w:rsid w:val="00A633D6"/>
    <w:rsid w:val="00A644F2"/>
    <w:rsid w:val="00A65459"/>
    <w:rsid w:val="00A67AB5"/>
    <w:rsid w:val="00A702AD"/>
    <w:rsid w:val="00A70ABC"/>
    <w:rsid w:val="00A7372E"/>
    <w:rsid w:val="00A74C46"/>
    <w:rsid w:val="00A74FAB"/>
    <w:rsid w:val="00A76EDE"/>
    <w:rsid w:val="00A76F5E"/>
    <w:rsid w:val="00A77DFA"/>
    <w:rsid w:val="00A8225D"/>
    <w:rsid w:val="00A84683"/>
    <w:rsid w:val="00A86435"/>
    <w:rsid w:val="00A86FDC"/>
    <w:rsid w:val="00A918AE"/>
    <w:rsid w:val="00A92152"/>
    <w:rsid w:val="00A92362"/>
    <w:rsid w:val="00A92879"/>
    <w:rsid w:val="00A92B1D"/>
    <w:rsid w:val="00A92EF8"/>
    <w:rsid w:val="00A93562"/>
    <w:rsid w:val="00A93A8B"/>
    <w:rsid w:val="00A94549"/>
    <w:rsid w:val="00A962C8"/>
    <w:rsid w:val="00A966D9"/>
    <w:rsid w:val="00A97A76"/>
    <w:rsid w:val="00A97C05"/>
    <w:rsid w:val="00AA03C7"/>
    <w:rsid w:val="00AA04C2"/>
    <w:rsid w:val="00AA193E"/>
    <w:rsid w:val="00AA1B78"/>
    <w:rsid w:val="00AA1D9B"/>
    <w:rsid w:val="00AA69C5"/>
    <w:rsid w:val="00AA69CE"/>
    <w:rsid w:val="00AA7954"/>
    <w:rsid w:val="00AB079F"/>
    <w:rsid w:val="00AB1102"/>
    <w:rsid w:val="00AB16CB"/>
    <w:rsid w:val="00AB2575"/>
    <w:rsid w:val="00AB352F"/>
    <w:rsid w:val="00AB3768"/>
    <w:rsid w:val="00AB3CED"/>
    <w:rsid w:val="00AB3D4E"/>
    <w:rsid w:val="00AB6D98"/>
    <w:rsid w:val="00AB7E72"/>
    <w:rsid w:val="00AC178D"/>
    <w:rsid w:val="00AC20AA"/>
    <w:rsid w:val="00AC3D6C"/>
    <w:rsid w:val="00AC420E"/>
    <w:rsid w:val="00AC43FB"/>
    <w:rsid w:val="00AC484C"/>
    <w:rsid w:val="00AC69EE"/>
    <w:rsid w:val="00AC6A2D"/>
    <w:rsid w:val="00AC6C2C"/>
    <w:rsid w:val="00AC7AE3"/>
    <w:rsid w:val="00AD059C"/>
    <w:rsid w:val="00AD1452"/>
    <w:rsid w:val="00AD1AD4"/>
    <w:rsid w:val="00AD37AE"/>
    <w:rsid w:val="00AD3AE3"/>
    <w:rsid w:val="00AD70CA"/>
    <w:rsid w:val="00AD7824"/>
    <w:rsid w:val="00AE1B9E"/>
    <w:rsid w:val="00AE31A0"/>
    <w:rsid w:val="00AE35B1"/>
    <w:rsid w:val="00AE5978"/>
    <w:rsid w:val="00AE654C"/>
    <w:rsid w:val="00AF08E5"/>
    <w:rsid w:val="00AF0C95"/>
    <w:rsid w:val="00AF0EE5"/>
    <w:rsid w:val="00AF41AF"/>
    <w:rsid w:val="00B00EAC"/>
    <w:rsid w:val="00B01F81"/>
    <w:rsid w:val="00B01FB7"/>
    <w:rsid w:val="00B0363D"/>
    <w:rsid w:val="00B07995"/>
    <w:rsid w:val="00B10442"/>
    <w:rsid w:val="00B10D42"/>
    <w:rsid w:val="00B11DED"/>
    <w:rsid w:val="00B122F5"/>
    <w:rsid w:val="00B12BC5"/>
    <w:rsid w:val="00B13037"/>
    <w:rsid w:val="00B13A21"/>
    <w:rsid w:val="00B14498"/>
    <w:rsid w:val="00B17759"/>
    <w:rsid w:val="00B234DD"/>
    <w:rsid w:val="00B23AD3"/>
    <w:rsid w:val="00B3093C"/>
    <w:rsid w:val="00B32DF6"/>
    <w:rsid w:val="00B33AF8"/>
    <w:rsid w:val="00B35F78"/>
    <w:rsid w:val="00B36D6D"/>
    <w:rsid w:val="00B37F08"/>
    <w:rsid w:val="00B40431"/>
    <w:rsid w:val="00B4124B"/>
    <w:rsid w:val="00B41352"/>
    <w:rsid w:val="00B413B0"/>
    <w:rsid w:val="00B42621"/>
    <w:rsid w:val="00B46416"/>
    <w:rsid w:val="00B47E41"/>
    <w:rsid w:val="00B50F7F"/>
    <w:rsid w:val="00B511E4"/>
    <w:rsid w:val="00B52D82"/>
    <w:rsid w:val="00B53C8C"/>
    <w:rsid w:val="00B53F77"/>
    <w:rsid w:val="00B54962"/>
    <w:rsid w:val="00B56B7B"/>
    <w:rsid w:val="00B60855"/>
    <w:rsid w:val="00B60B4E"/>
    <w:rsid w:val="00B61C8A"/>
    <w:rsid w:val="00B61E6E"/>
    <w:rsid w:val="00B622FC"/>
    <w:rsid w:val="00B66526"/>
    <w:rsid w:val="00B6746F"/>
    <w:rsid w:val="00B7055F"/>
    <w:rsid w:val="00B7215B"/>
    <w:rsid w:val="00B76100"/>
    <w:rsid w:val="00B7627C"/>
    <w:rsid w:val="00B8020D"/>
    <w:rsid w:val="00B80623"/>
    <w:rsid w:val="00B80E10"/>
    <w:rsid w:val="00B81770"/>
    <w:rsid w:val="00B81EBB"/>
    <w:rsid w:val="00B82A5C"/>
    <w:rsid w:val="00B82C7B"/>
    <w:rsid w:val="00B84C8A"/>
    <w:rsid w:val="00B87CAF"/>
    <w:rsid w:val="00B90691"/>
    <w:rsid w:val="00B90EA5"/>
    <w:rsid w:val="00B90F16"/>
    <w:rsid w:val="00B9197B"/>
    <w:rsid w:val="00B92E33"/>
    <w:rsid w:val="00BA0B1E"/>
    <w:rsid w:val="00BA29CE"/>
    <w:rsid w:val="00BA3142"/>
    <w:rsid w:val="00BA4F21"/>
    <w:rsid w:val="00BA5931"/>
    <w:rsid w:val="00BA595F"/>
    <w:rsid w:val="00BA64E8"/>
    <w:rsid w:val="00BA6ADD"/>
    <w:rsid w:val="00BB2CB9"/>
    <w:rsid w:val="00BB30C5"/>
    <w:rsid w:val="00BB363D"/>
    <w:rsid w:val="00BC1D1E"/>
    <w:rsid w:val="00BC26AB"/>
    <w:rsid w:val="00BC3237"/>
    <w:rsid w:val="00BC4C2D"/>
    <w:rsid w:val="00BC4D2D"/>
    <w:rsid w:val="00BC4D59"/>
    <w:rsid w:val="00BC79F6"/>
    <w:rsid w:val="00BD08B1"/>
    <w:rsid w:val="00BD0FAF"/>
    <w:rsid w:val="00BD2139"/>
    <w:rsid w:val="00BD5FD4"/>
    <w:rsid w:val="00BE20E0"/>
    <w:rsid w:val="00BE257B"/>
    <w:rsid w:val="00BE3618"/>
    <w:rsid w:val="00BE6A9C"/>
    <w:rsid w:val="00BE7BFC"/>
    <w:rsid w:val="00BE7D43"/>
    <w:rsid w:val="00BF0279"/>
    <w:rsid w:val="00BF7140"/>
    <w:rsid w:val="00C0084E"/>
    <w:rsid w:val="00C00DEC"/>
    <w:rsid w:val="00C04C14"/>
    <w:rsid w:val="00C07E82"/>
    <w:rsid w:val="00C12DE5"/>
    <w:rsid w:val="00C13913"/>
    <w:rsid w:val="00C17C4B"/>
    <w:rsid w:val="00C2005A"/>
    <w:rsid w:val="00C21FDE"/>
    <w:rsid w:val="00C221F2"/>
    <w:rsid w:val="00C23042"/>
    <w:rsid w:val="00C23856"/>
    <w:rsid w:val="00C23B88"/>
    <w:rsid w:val="00C309A4"/>
    <w:rsid w:val="00C30E96"/>
    <w:rsid w:val="00C31A68"/>
    <w:rsid w:val="00C31B0F"/>
    <w:rsid w:val="00C32187"/>
    <w:rsid w:val="00C32369"/>
    <w:rsid w:val="00C32FB3"/>
    <w:rsid w:val="00C339F4"/>
    <w:rsid w:val="00C340E5"/>
    <w:rsid w:val="00C34176"/>
    <w:rsid w:val="00C36163"/>
    <w:rsid w:val="00C36A0B"/>
    <w:rsid w:val="00C418D7"/>
    <w:rsid w:val="00C41D84"/>
    <w:rsid w:val="00C43503"/>
    <w:rsid w:val="00C43982"/>
    <w:rsid w:val="00C43E00"/>
    <w:rsid w:val="00C444AD"/>
    <w:rsid w:val="00C46773"/>
    <w:rsid w:val="00C5155D"/>
    <w:rsid w:val="00C56365"/>
    <w:rsid w:val="00C569EE"/>
    <w:rsid w:val="00C619D9"/>
    <w:rsid w:val="00C65578"/>
    <w:rsid w:val="00C67A99"/>
    <w:rsid w:val="00C67DAF"/>
    <w:rsid w:val="00C70296"/>
    <w:rsid w:val="00C70B57"/>
    <w:rsid w:val="00C72087"/>
    <w:rsid w:val="00C754CB"/>
    <w:rsid w:val="00C76210"/>
    <w:rsid w:val="00C77359"/>
    <w:rsid w:val="00C77E9B"/>
    <w:rsid w:val="00C8003F"/>
    <w:rsid w:val="00C8116C"/>
    <w:rsid w:val="00C82A55"/>
    <w:rsid w:val="00C83463"/>
    <w:rsid w:val="00C84648"/>
    <w:rsid w:val="00C85CDC"/>
    <w:rsid w:val="00C861D3"/>
    <w:rsid w:val="00C87222"/>
    <w:rsid w:val="00C878C4"/>
    <w:rsid w:val="00C906B7"/>
    <w:rsid w:val="00C92481"/>
    <w:rsid w:val="00C97689"/>
    <w:rsid w:val="00C97C07"/>
    <w:rsid w:val="00CA22FC"/>
    <w:rsid w:val="00CA2B35"/>
    <w:rsid w:val="00CA3590"/>
    <w:rsid w:val="00CA4E8F"/>
    <w:rsid w:val="00CA4FE2"/>
    <w:rsid w:val="00CA532E"/>
    <w:rsid w:val="00CA621B"/>
    <w:rsid w:val="00CB0E97"/>
    <w:rsid w:val="00CB2181"/>
    <w:rsid w:val="00CB32CB"/>
    <w:rsid w:val="00CB3E35"/>
    <w:rsid w:val="00CB4171"/>
    <w:rsid w:val="00CB664C"/>
    <w:rsid w:val="00CC13E7"/>
    <w:rsid w:val="00CC25CB"/>
    <w:rsid w:val="00CC3318"/>
    <w:rsid w:val="00CC39A1"/>
    <w:rsid w:val="00CD057A"/>
    <w:rsid w:val="00CD1BD4"/>
    <w:rsid w:val="00CD20D3"/>
    <w:rsid w:val="00CD2FBE"/>
    <w:rsid w:val="00CD584D"/>
    <w:rsid w:val="00CD619C"/>
    <w:rsid w:val="00CD6888"/>
    <w:rsid w:val="00CD79C1"/>
    <w:rsid w:val="00CE0891"/>
    <w:rsid w:val="00CE0F3C"/>
    <w:rsid w:val="00CE2448"/>
    <w:rsid w:val="00CF35FA"/>
    <w:rsid w:val="00CF5E79"/>
    <w:rsid w:val="00CF5F82"/>
    <w:rsid w:val="00CF78F9"/>
    <w:rsid w:val="00D012D9"/>
    <w:rsid w:val="00D02EF6"/>
    <w:rsid w:val="00D03B11"/>
    <w:rsid w:val="00D05293"/>
    <w:rsid w:val="00D070B4"/>
    <w:rsid w:val="00D0795D"/>
    <w:rsid w:val="00D119DF"/>
    <w:rsid w:val="00D14213"/>
    <w:rsid w:val="00D14493"/>
    <w:rsid w:val="00D15B03"/>
    <w:rsid w:val="00D179E3"/>
    <w:rsid w:val="00D20CB8"/>
    <w:rsid w:val="00D217BA"/>
    <w:rsid w:val="00D218D1"/>
    <w:rsid w:val="00D22A6C"/>
    <w:rsid w:val="00D261A1"/>
    <w:rsid w:val="00D27746"/>
    <w:rsid w:val="00D30379"/>
    <w:rsid w:val="00D30CE0"/>
    <w:rsid w:val="00D3257F"/>
    <w:rsid w:val="00D33D3E"/>
    <w:rsid w:val="00D35E89"/>
    <w:rsid w:val="00D447E6"/>
    <w:rsid w:val="00D469F2"/>
    <w:rsid w:val="00D47964"/>
    <w:rsid w:val="00D50F1B"/>
    <w:rsid w:val="00D52842"/>
    <w:rsid w:val="00D5330A"/>
    <w:rsid w:val="00D53DA5"/>
    <w:rsid w:val="00D53FBF"/>
    <w:rsid w:val="00D54361"/>
    <w:rsid w:val="00D5460D"/>
    <w:rsid w:val="00D60325"/>
    <w:rsid w:val="00D605EE"/>
    <w:rsid w:val="00D62D48"/>
    <w:rsid w:val="00D64034"/>
    <w:rsid w:val="00D67064"/>
    <w:rsid w:val="00D70994"/>
    <w:rsid w:val="00D70F11"/>
    <w:rsid w:val="00D71A4A"/>
    <w:rsid w:val="00D726A3"/>
    <w:rsid w:val="00D73F26"/>
    <w:rsid w:val="00D75B77"/>
    <w:rsid w:val="00D76256"/>
    <w:rsid w:val="00D769CC"/>
    <w:rsid w:val="00D77098"/>
    <w:rsid w:val="00D77271"/>
    <w:rsid w:val="00D778E7"/>
    <w:rsid w:val="00D82838"/>
    <w:rsid w:val="00D84D4D"/>
    <w:rsid w:val="00D8513E"/>
    <w:rsid w:val="00D86325"/>
    <w:rsid w:val="00D86F56"/>
    <w:rsid w:val="00D8720F"/>
    <w:rsid w:val="00D9047E"/>
    <w:rsid w:val="00D90998"/>
    <w:rsid w:val="00D91A52"/>
    <w:rsid w:val="00D938F9"/>
    <w:rsid w:val="00D9509B"/>
    <w:rsid w:val="00D96A61"/>
    <w:rsid w:val="00D96D58"/>
    <w:rsid w:val="00D978C6"/>
    <w:rsid w:val="00DA05E2"/>
    <w:rsid w:val="00DA3A94"/>
    <w:rsid w:val="00DA3BC3"/>
    <w:rsid w:val="00DA4C2B"/>
    <w:rsid w:val="00DA5DF5"/>
    <w:rsid w:val="00DB0FC7"/>
    <w:rsid w:val="00DB187F"/>
    <w:rsid w:val="00DB1FFF"/>
    <w:rsid w:val="00DB23C4"/>
    <w:rsid w:val="00DB4061"/>
    <w:rsid w:val="00DB44B7"/>
    <w:rsid w:val="00DB772F"/>
    <w:rsid w:val="00DB7C5F"/>
    <w:rsid w:val="00DC011C"/>
    <w:rsid w:val="00DC0A6C"/>
    <w:rsid w:val="00DC3925"/>
    <w:rsid w:val="00DC3EA9"/>
    <w:rsid w:val="00DC523D"/>
    <w:rsid w:val="00DC56BD"/>
    <w:rsid w:val="00DC76C2"/>
    <w:rsid w:val="00DC79A9"/>
    <w:rsid w:val="00DD1FEC"/>
    <w:rsid w:val="00DD3F0A"/>
    <w:rsid w:val="00DD41C8"/>
    <w:rsid w:val="00DD67E0"/>
    <w:rsid w:val="00DD769A"/>
    <w:rsid w:val="00DE020D"/>
    <w:rsid w:val="00DE0487"/>
    <w:rsid w:val="00DE08ED"/>
    <w:rsid w:val="00DE14E9"/>
    <w:rsid w:val="00DE1F92"/>
    <w:rsid w:val="00DE349D"/>
    <w:rsid w:val="00DE383E"/>
    <w:rsid w:val="00DE3D2B"/>
    <w:rsid w:val="00DE3E26"/>
    <w:rsid w:val="00DE486A"/>
    <w:rsid w:val="00DE538C"/>
    <w:rsid w:val="00DF37C1"/>
    <w:rsid w:val="00DF48A3"/>
    <w:rsid w:val="00DF5674"/>
    <w:rsid w:val="00DF727D"/>
    <w:rsid w:val="00E01536"/>
    <w:rsid w:val="00E01800"/>
    <w:rsid w:val="00E01B87"/>
    <w:rsid w:val="00E020F2"/>
    <w:rsid w:val="00E05B34"/>
    <w:rsid w:val="00E05B86"/>
    <w:rsid w:val="00E060DB"/>
    <w:rsid w:val="00E06241"/>
    <w:rsid w:val="00E06D45"/>
    <w:rsid w:val="00E071C7"/>
    <w:rsid w:val="00E07BA9"/>
    <w:rsid w:val="00E12F31"/>
    <w:rsid w:val="00E168E8"/>
    <w:rsid w:val="00E20BB7"/>
    <w:rsid w:val="00E2178C"/>
    <w:rsid w:val="00E21F7F"/>
    <w:rsid w:val="00E25508"/>
    <w:rsid w:val="00E270A5"/>
    <w:rsid w:val="00E33740"/>
    <w:rsid w:val="00E36D5D"/>
    <w:rsid w:val="00E36F53"/>
    <w:rsid w:val="00E37941"/>
    <w:rsid w:val="00E41CFF"/>
    <w:rsid w:val="00E41F9F"/>
    <w:rsid w:val="00E43C26"/>
    <w:rsid w:val="00E44A4A"/>
    <w:rsid w:val="00E44DAD"/>
    <w:rsid w:val="00E46B93"/>
    <w:rsid w:val="00E47265"/>
    <w:rsid w:val="00E47833"/>
    <w:rsid w:val="00E50371"/>
    <w:rsid w:val="00E50D8C"/>
    <w:rsid w:val="00E51D78"/>
    <w:rsid w:val="00E53686"/>
    <w:rsid w:val="00E543C5"/>
    <w:rsid w:val="00E54732"/>
    <w:rsid w:val="00E54AA4"/>
    <w:rsid w:val="00E55954"/>
    <w:rsid w:val="00E574E0"/>
    <w:rsid w:val="00E57669"/>
    <w:rsid w:val="00E60395"/>
    <w:rsid w:val="00E61C69"/>
    <w:rsid w:val="00E61CA3"/>
    <w:rsid w:val="00E61E4C"/>
    <w:rsid w:val="00E63806"/>
    <w:rsid w:val="00E65A57"/>
    <w:rsid w:val="00E71E2F"/>
    <w:rsid w:val="00E745BB"/>
    <w:rsid w:val="00E74C81"/>
    <w:rsid w:val="00E7514B"/>
    <w:rsid w:val="00E75725"/>
    <w:rsid w:val="00E77427"/>
    <w:rsid w:val="00E818A3"/>
    <w:rsid w:val="00E8269E"/>
    <w:rsid w:val="00E83F38"/>
    <w:rsid w:val="00E85172"/>
    <w:rsid w:val="00E85325"/>
    <w:rsid w:val="00E859DE"/>
    <w:rsid w:val="00E86D41"/>
    <w:rsid w:val="00E87014"/>
    <w:rsid w:val="00E90E04"/>
    <w:rsid w:val="00E935C8"/>
    <w:rsid w:val="00E93E00"/>
    <w:rsid w:val="00E94199"/>
    <w:rsid w:val="00E96138"/>
    <w:rsid w:val="00E96335"/>
    <w:rsid w:val="00E9667C"/>
    <w:rsid w:val="00E97523"/>
    <w:rsid w:val="00EA0AA3"/>
    <w:rsid w:val="00EA27FA"/>
    <w:rsid w:val="00EA30DA"/>
    <w:rsid w:val="00EA405C"/>
    <w:rsid w:val="00EA4883"/>
    <w:rsid w:val="00EA58CF"/>
    <w:rsid w:val="00EA5C82"/>
    <w:rsid w:val="00EA775C"/>
    <w:rsid w:val="00EB0016"/>
    <w:rsid w:val="00EB057F"/>
    <w:rsid w:val="00EB15DC"/>
    <w:rsid w:val="00EB3080"/>
    <w:rsid w:val="00EB3375"/>
    <w:rsid w:val="00EB5DA6"/>
    <w:rsid w:val="00EB7A59"/>
    <w:rsid w:val="00EC1B42"/>
    <w:rsid w:val="00EC4ACF"/>
    <w:rsid w:val="00ED376A"/>
    <w:rsid w:val="00ED491E"/>
    <w:rsid w:val="00ED66C4"/>
    <w:rsid w:val="00ED6DD2"/>
    <w:rsid w:val="00ED70BC"/>
    <w:rsid w:val="00ED764E"/>
    <w:rsid w:val="00EE0B6F"/>
    <w:rsid w:val="00EE365B"/>
    <w:rsid w:val="00EE47E5"/>
    <w:rsid w:val="00EE4950"/>
    <w:rsid w:val="00EE5522"/>
    <w:rsid w:val="00EE61B2"/>
    <w:rsid w:val="00EE6942"/>
    <w:rsid w:val="00EE7425"/>
    <w:rsid w:val="00EE767F"/>
    <w:rsid w:val="00EF21FC"/>
    <w:rsid w:val="00EF39E9"/>
    <w:rsid w:val="00EF3F81"/>
    <w:rsid w:val="00EF4594"/>
    <w:rsid w:val="00EF57C2"/>
    <w:rsid w:val="00EF7AC6"/>
    <w:rsid w:val="00F0019A"/>
    <w:rsid w:val="00F0155F"/>
    <w:rsid w:val="00F06A95"/>
    <w:rsid w:val="00F137E4"/>
    <w:rsid w:val="00F169E6"/>
    <w:rsid w:val="00F16E1F"/>
    <w:rsid w:val="00F209B5"/>
    <w:rsid w:val="00F220C4"/>
    <w:rsid w:val="00F2255D"/>
    <w:rsid w:val="00F2365E"/>
    <w:rsid w:val="00F2452E"/>
    <w:rsid w:val="00F3200C"/>
    <w:rsid w:val="00F368E0"/>
    <w:rsid w:val="00F37D9A"/>
    <w:rsid w:val="00F42455"/>
    <w:rsid w:val="00F42906"/>
    <w:rsid w:val="00F42AA3"/>
    <w:rsid w:val="00F44942"/>
    <w:rsid w:val="00F44B79"/>
    <w:rsid w:val="00F457ED"/>
    <w:rsid w:val="00F47782"/>
    <w:rsid w:val="00F51382"/>
    <w:rsid w:val="00F51581"/>
    <w:rsid w:val="00F53FC4"/>
    <w:rsid w:val="00F541EB"/>
    <w:rsid w:val="00F54A77"/>
    <w:rsid w:val="00F554AD"/>
    <w:rsid w:val="00F564F6"/>
    <w:rsid w:val="00F56AF3"/>
    <w:rsid w:val="00F57182"/>
    <w:rsid w:val="00F6269D"/>
    <w:rsid w:val="00F630A5"/>
    <w:rsid w:val="00F64242"/>
    <w:rsid w:val="00F65D48"/>
    <w:rsid w:val="00F6662A"/>
    <w:rsid w:val="00F743EA"/>
    <w:rsid w:val="00F744EA"/>
    <w:rsid w:val="00F74693"/>
    <w:rsid w:val="00F758E2"/>
    <w:rsid w:val="00F75C7B"/>
    <w:rsid w:val="00F76ED2"/>
    <w:rsid w:val="00F778AD"/>
    <w:rsid w:val="00F77EC6"/>
    <w:rsid w:val="00F80417"/>
    <w:rsid w:val="00F81AC6"/>
    <w:rsid w:val="00F850DE"/>
    <w:rsid w:val="00F87270"/>
    <w:rsid w:val="00F904C9"/>
    <w:rsid w:val="00F92D6A"/>
    <w:rsid w:val="00F92ECF"/>
    <w:rsid w:val="00F94E00"/>
    <w:rsid w:val="00F94F55"/>
    <w:rsid w:val="00F9542F"/>
    <w:rsid w:val="00F963E8"/>
    <w:rsid w:val="00FA133D"/>
    <w:rsid w:val="00FA4E83"/>
    <w:rsid w:val="00FA64DD"/>
    <w:rsid w:val="00FA692E"/>
    <w:rsid w:val="00FA7024"/>
    <w:rsid w:val="00FA7620"/>
    <w:rsid w:val="00FB0F0C"/>
    <w:rsid w:val="00FB212F"/>
    <w:rsid w:val="00FB24BB"/>
    <w:rsid w:val="00FB6007"/>
    <w:rsid w:val="00FB62A7"/>
    <w:rsid w:val="00FB7474"/>
    <w:rsid w:val="00FB7ABA"/>
    <w:rsid w:val="00FC2749"/>
    <w:rsid w:val="00FC283D"/>
    <w:rsid w:val="00FC4DEC"/>
    <w:rsid w:val="00FC5ED0"/>
    <w:rsid w:val="00FC715B"/>
    <w:rsid w:val="00FD3990"/>
    <w:rsid w:val="00FD3E42"/>
    <w:rsid w:val="00FE1BA5"/>
    <w:rsid w:val="00FE1C75"/>
    <w:rsid w:val="00FE1E44"/>
    <w:rsid w:val="00FE2A35"/>
    <w:rsid w:val="00FE342D"/>
    <w:rsid w:val="00FE4411"/>
    <w:rsid w:val="00FE455D"/>
    <w:rsid w:val="00FE5A35"/>
    <w:rsid w:val="00FE602F"/>
    <w:rsid w:val="00FE7641"/>
    <w:rsid w:val="00FF172A"/>
    <w:rsid w:val="00FF1D18"/>
    <w:rsid w:val="00FF3D8F"/>
    <w:rsid w:val="00FF5736"/>
    <w:rsid w:val="00FF79A6"/>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49D8B3"/>
  <w15:docId w15:val="{52E8C047-BB9A-4310-8876-1F8788CB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59"/>
    <w:pPr>
      <w:spacing w:after="200"/>
      <w:jc w:val="both"/>
    </w:pPr>
    <w:rPr>
      <w:rFonts w:ascii="Verdana" w:hAnsi="Verdana"/>
      <w:lang w:val="es-ES_tradnl"/>
    </w:rPr>
  </w:style>
  <w:style w:type="paragraph" w:styleId="Ttulo1">
    <w:name w:val="heading 1"/>
    <w:aliases w:val="PAGE HEADING,Document Header1,Título 1 elorrio,título 1"/>
    <w:basedOn w:val="Normal"/>
    <w:link w:val="Ttulo1Car"/>
    <w:qFormat/>
    <w:rsid w:val="009552EC"/>
    <w:pPr>
      <w:widowControl w:val="0"/>
      <w:spacing w:after="0"/>
      <w:ind w:left="100"/>
      <w:jc w:val="left"/>
      <w:outlineLvl w:val="0"/>
    </w:pPr>
    <w:rPr>
      <w:rFonts w:ascii="Arial" w:eastAsia="Arial" w:hAnsi="Arial"/>
      <w:sz w:val="28"/>
      <w:szCs w:val="28"/>
      <w:lang w:val="en-US"/>
    </w:rPr>
  </w:style>
  <w:style w:type="paragraph" w:styleId="Ttulo2">
    <w:name w:val="heading 2"/>
    <w:basedOn w:val="Normal"/>
    <w:next w:val="Normal"/>
    <w:link w:val="Ttulo2Car"/>
    <w:qFormat/>
    <w:rsid w:val="00095926"/>
    <w:pPr>
      <w:pBdr>
        <w:top w:val="dashSmallGap" w:sz="8" w:space="1" w:color="BEC837"/>
        <w:left w:val="dashSmallGap" w:sz="8" w:space="4" w:color="BEC837"/>
        <w:bottom w:val="dashSmallGap" w:sz="8" w:space="1" w:color="BEC837"/>
        <w:right w:val="dashSmallGap" w:sz="8" w:space="4" w:color="BEC837"/>
      </w:pBdr>
      <w:shd w:val="clear" w:color="auto" w:fill="EBF0C8"/>
      <w:tabs>
        <w:tab w:val="num" w:pos="0"/>
      </w:tabs>
      <w:suppressAutoHyphens/>
      <w:spacing w:after="0"/>
      <w:ind w:left="720"/>
      <w:jc w:val="center"/>
      <w:outlineLvl w:val="1"/>
    </w:pPr>
    <w:rPr>
      <w:rFonts w:ascii="Arial Black" w:eastAsia="SimSun" w:hAnsi="Arial Black" w:cs="Times New Roman"/>
      <w:color w:val="AFB487"/>
      <w:sz w:val="96"/>
      <w:szCs w:val="96"/>
      <w:lang w:val="en-GB" w:eastAsia="zh-CN"/>
    </w:rPr>
  </w:style>
  <w:style w:type="paragraph" w:styleId="Ttulo3">
    <w:name w:val="heading 3"/>
    <w:aliases w:val="Título proyecto"/>
    <w:basedOn w:val="Normal"/>
    <w:next w:val="Normal"/>
    <w:link w:val="Ttulo3Car"/>
    <w:qFormat/>
    <w:rsid w:val="00095926"/>
    <w:pPr>
      <w:tabs>
        <w:tab w:val="num" w:pos="0"/>
      </w:tabs>
      <w:suppressAutoHyphens/>
      <w:spacing w:after="0"/>
      <w:ind w:left="720"/>
      <w:jc w:val="center"/>
      <w:outlineLvl w:val="2"/>
    </w:pPr>
    <w:rPr>
      <w:rFonts w:ascii="Garamond" w:eastAsia="SimSun" w:hAnsi="Garamond" w:cs="Times New Roman"/>
      <w:color w:val="333399"/>
      <w:sz w:val="56"/>
      <w:szCs w:val="56"/>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qFormat/>
    <w:rsid w:val="00B06110"/>
  </w:style>
  <w:style w:type="character" w:customStyle="1" w:styleId="EnlladInternet">
    <w:name w:val="Enllaç d'Internet"/>
    <w:basedOn w:val="Fuentedeprrafopredeter"/>
    <w:uiPriority w:val="99"/>
    <w:unhideWhenUsed/>
    <w:rsid w:val="00B06110"/>
    <w:rPr>
      <w:color w:val="0000FF"/>
      <w:u w:val="single"/>
    </w:rPr>
  </w:style>
  <w:style w:type="character" w:styleId="Hipervnculovisitado">
    <w:name w:val="FollowedHyperlink"/>
    <w:basedOn w:val="Fuentedeprrafopredeter"/>
    <w:uiPriority w:val="99"/>
    <w:semiHidden/>
    <w:unhideWhenUsed/>
    <w:qFormat/>
    <w:rsid w:val="00B06110"/>
    <w:rPr>
      <w:color w:val="800080"/>
      <w:u w:val="single"/>
    </w:rPr>
  </w:style>
  <w:style w:type="character" w:customStyle="1" w:styleId="EncabezadoCar">
    <w:name w:val="Encabezado Car"/>
    <w:basedOn w:val="Fuentedeprrafopredeter"/>
    <w:link w:val="Encabezado"/>
    <w:uiPriority w:val="99"/>
    <w:qFormat/>
    <w:rsid w:val="00E07790"/>
    <w:rPr>
      <w:rFonts w:ascii="Verdana" w:hAnsi="Verdana"/>
      <w:sz w:val="20"/>
      <w:lang w:val="es-ES_tradnl"/>
    </w:rPr>
  </w:style>
  <w:style w:type="character" w:customStyle="1" w:styleId="PiedepginaCar">
    <w:name w:val="Pie de página Car"/>
    <w:basedOn w:val="Fuentedeprrafopredeter"/>
    <w:link w:val="Piedepgina"/>
    <w:uiPriority w:val="99"/>
    <w:qFormat/>
    <w:rsid w:val="00E07790"/>
    <w:rPr>
      <w:rFonts w:ascii="Verdana" w:hAnsi="Verdana"/>
      <w:sz w:val="20"/>
      <w:lang w:val="es-ES_tradnl"/>
    </w:rPr>
  </w:style>
  <w:style w:type="character" w:styleId="Mencinsinresolver">
    <w:name w:val="Unresolved Mention"/>
    <w:basedOn w:val="Fuentedeprrafopredeter"/>
    <w:uiPriority w:val="99"/>
    <w:semiHidden/>
    <w:unhideWhenUsed/>
    <w:qFormat/>
    <w:rsid w:val="000B632F"/>
    <w:rPr>
      <w:color w:val="808080"/>
      <w:shd w:val="clear" w:color="auto" w:fill="E6E6E6"/>
    </w:rPr>
  </w:style>
  <w:style w:type="character" w:customStyle="1" w:styleId="TextonotapieCar">
    <w:name w:val="Texto nota pie Car"/>
    <w:basedOn w:val="Fuentedeprrafopredeter"/>
    <w:link w:val="Textonotapie"/>
    <w:uiPriority w:val="99"/>
    <w:semiHidden/>
    <w:qFormat/>
    <w:rsid w:val="00643CCA"/>
    <w:rPr>
      <w:rFonts w:ascii="Arial" w:eastAsia="Times New Roman" w:hAnsi="Arial" w:cs="Times New Roman"/>
      <w:sz w:val="20"/>
      <w:szCs w:val="20"/>
      <w:lang w:eastAsia="ca-ES"/>
    </w:rPr>
  </w:style>
  <w:style w:type="character" w:customStyle="1" w:styleId="TextocomentarioCar">
    <w:name w:val="Texto comentario Car"/>
    <w:basedOn w:val="Fuentedeprrafopredeter"/>
    <w:link w:val="Textocomentario"/>
    <w:uiPriority w:val="99"/>
    <w:semiHidden/>
    <w:qFormat/>
    <w:rsid w:val="00643CCA"/>
    <w:rPr>
      <w:rFonts w:ascii="Dutch" w:eastAsia="Times New Roman" w:hAnsi="Dutch" w:cs="Times New Roman"/>
      <w:sz w:val="20"/>
      <w:szCs w:val="20"/>
      <w:lang w:eastAsia="ca-ES"/>
    </w:rPr>
  </w:style>
  <w:style w:type="character" w:customStyle="1" w:styleId="ncoradenotaalpeu">
    <w:name w:val="Àncora de nota al peu"/>
    <w:rPr>
      <w:vertAlign w:val="superscript"/>
    </w:rPr>
  </w:style>
  <w:style w:type="character" w:customStyle="1" w:styleId="FootnoteCharacters">
    <w:name w:val="Footnote Characters"/>
    <w:basedOn w:val="Fuentedeprrafopredeter"/>
    <w:semiHidden/>
    <w:unhideWhenUsed/>
    <w:qFormat/>
    <w:rsid w:val="00643CCA"/>
    <w:rPr>
      <w:vertAlign w:val="superscript"/>
    </w:rPr>
  </w:style>
  <w:style w:type="character" w:customStyle="1" w:styleId="TextodegloboCar">
    <w:name w:val="Texto de globo Car"/>
    <w:basedOn w:val="Fuentedeprrafopredeter"/>
    <w:link w:val="Textodeglobo"/>
    <w:uiPriority w:val="99"/>
    <w:semiHidden/>
    <w:qFormat/>
    <w:rsid w:val="00317A47"/>
    <w:rPr>
      <w:rFonts w:ascii="Segoe UI" w:hAnsi="Segoe UI" w:cs="Segoe UI"/>
      <w:sz w:val="18"/>
      <w:szCs w:val="18"/>
      <w:lang w:val="es-ES_tradnl"/>
    </w:rPr>
  </w:style>
  <w:style w:type="character" w:styleId="Refdecomentario">
    <w:name w:val="annotation reference"/>
    <w:basedOn w:val="Fuentedeprrafopredeter"/>
    <w:uiPriority w:val="99"/>
    <w:semiHidden/>
    <w:unhideWhenUsed/>
    <w:qFormat/>
    <w:rsid w:val="002E19AE"/>
    <w:rPr>
      <w:sz w:val="16"/>
      <w:szCs w:val="16"/>
    </w:rPr>
  </w:style>
  <w:style w:type="character" w:customStyle="1" w:styleId="AsuntodelcomentarioCar">
    <w:name w:val="Asunto del comentario Car"/>
    <w:basedOn w:val="TextocomentarioCar"/>
    <w:link w:val="Asuntodelcomentario"/>
    <w:uiPriority w:val="99"/>
    <w:semiHidden/>
    <w:qFormat/>
    <w:rsid w:val="002E19AE"/>
    <w:rPr>
      <w:rFonts w:ascii="Verdana" w:eastAsia="Times New Roman" w:hAnsi="Verdana" w:cs="Times New Roman"/>
      <w:b/>
      <w:bCs/>
      <w:sz w:val="20"/>
      <w:szCs w:val="20"/>
      <w:lang w:val="es-ES_tradnl" w:eastAsia="ca-ES"/>
    </w:r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
    <w:link w:val="Prrafodelista"/>
    <w:uiPriority w:val="34"/>
    <w:qFormat/>
    <w:rsid w:val="004751CC"/>
    <w:rPr>
      <w:rFonts w:ascii="Verdana" w:hAnsi="Verdana"/>
      <w:sz w:val="20"/>
      <w:lang w:val="es-ES_tradnl"/>
    </w:rPr>
  </w:style>
  <w:style w:type="character" w:customStyle="1" w:styleId="SangradetextonormalCar">
    <w:name w:val="Sangría de texto normal Car"/>
    <w:basedOn w:val="Fuentedeprrafopredeter"/>
    <w:link w:val="Sangradetextonormal"/>
    <w:qFormat/>
    <w:rsid w:val="002A087D"/>
    <w:rPr>
      <w:rFonts w:ascii="Arial Narrow" w:eastAsia="Times New Roman" w:hAnsi="Arial Narrow" w:cs="Times New Roman"/>
      <w:sz w:val="20"/>
      <w:szCs w:val="20"/>
      <w:lang w:eastAsia="es-ES"/>
    </w:rPr>
  </w:style>
  <w:style w:type="character" w:customStyle="1" w:styleId="TextoindependienteCar">
    <w:name w:val="Texto independiente Car"/>
    <w:basedOn w:val="Fuentedeprrafopredeter"/>
    <w:link w:val="Textoindependiente"/>
    <w:uiPriority w:val="99"/>
    <w:semiHidden/>
    <w:qFormat/>
    <w:rsid w:val="009552EC"/>
    <w:rPr>
      <w:rFonts w:ascii="Verdana" w:hAnsi="Verdana"/>
      <w:sz w:val="20"/>
      <w:lang w:val="es-ES_tradnl"/>
    </w:rPr>
  </w:style>
  <w:style w:type="character" w:customStyle="1" w:styleId="Ttulo1Car">
    <w:name w:val="Título 1 Car"/>
    <w:aliases w:val="PAGE HEADING Car,Document Header1 Car,Título 1 elorrio Car,título 1 Car"/>
    <w:basedOn w:val="Fuentedeprrafopredeter"/>
    <w:link w:val="Ttulo1"/>
    <w:uiPriority w:val="1"/>
    <w:qFormat/>
    <w:rsid w:val="009552EC"/>
    <w:rPr>
      <w:rFonts w:ascii="Arial" w:eastAsia="Arial" w:hAnsi="Arial"/>
      <w:sz w:val="28"/>
      <w:szCs w:val="28"/>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Verdan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Times New Roman" w:cs="Aria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lang w:val="ca-E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Times New Roman" w:cs="Arial"/>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sz w:val="22"/>
    </w:rPr>
  </w:style>
  <w:style w:type="character" w:customStyle="1" w:styleId="ListLabel48">
    <w:name w:val="ListLabel 48"/>
    <w:qFormat/>
    <w:rPr>
      <w:rFonts w:cs="Arial"/>
      <w:sz w:val="22"/>
      <w:szCs w:val="22"/>
    </w:rPr>
  </w:style>
  <w:style w:type="character" w:customStyle="1" w:styleId="ListLabel49">
    <w:name w:val="ListLabel 49"/>
    <w:qFormat/>
    <w:rPr>
      <w:rFonts w:cs="Wingdings"/>
      <w:sz w:val="22"/>
      <w:szCs w:val="22"/>
    </w:rPr>
  </w:style>
  <w:style w:type="character" w:customStyle="1" w:styleId="ListLabel50">
    <w:name w:val="ListLabel 50"/>
    <w:qFormat/>
    <w:rPr>
      <w:rFonts w:cs="Arial"/>
      <w:sz w:val="22"/>
    </w:rPr>
  </w:style>
  <w:style w:type="character" w:customStyle="1" w:styleId="ListLabel51">
    <w:name w:val="ListLabel 51"/>
    <w:qFormat/>
    <w:rPr>
      <w:rFonts w:cs="Wingdings"/>
      <w:sz w:val="22"/>
      <w:szCs w:val="22"/>
    </w:rPr>
  </w:style>
  <w:style w:type="character" w:customStyle="1" w:styleId="ListLabel52">
    <w:name w:val="ListLabel 52"/>
    <w:qFormat/>
    <w:rPr>
      <w:rFonts w:cs="Wingdings"/>
      <w:sz w:val="22"/>
      <w:szCs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rPr>
  </w:style>
  <w:style w:type="character" w:customStyle="1" w:styleId="ListLabel64">
    <w:name w:val="ListLabel 64"/>
    <w:qFormat/>
    <w:rPr>
      <w:u w:val="none"/>
    </w:rPr>
  </w:style>
  <w:style w:type="character" w:customStyle="1" w:styleId="ListLabel65">
    <w:name w:val="ListLabel 65"/>
    <w:qFormat/>
    <w:rPr>
      <w:rFonts w:eastAsia="Times New Roman" w:cs="Courier"/>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Times New Roman" w:cs="Arial"/>
      <w:bCs/>
      <w:szCs w:val="20"/>
      <w:lang w:eastAsia="es-ES"/>
    </w:rPr>
  </w:style>
  <w:style w:type="character" w:customStyle="1" w:styleId="ListLabel70">
    <w:name w:val="ListLabel 70"/>
    <w:qFormat/>
    <w:rPr>
      <w:rFonts w:eastAsia="Times New Roman" w:cs="Arial"/>
      <w:szCs w:val="20"/>
      <w:lang w:eastAsia="es-ES"/>
    </w:rPr>
  </w:style>
  <w:style w:type="character" w:customStyle="1" w:styleId="ListLabel71">
    <w:name w:val="ListLabel 71"/>
    <w:qFormat/>
    <w:rPr>
      <w:rFonts w:eastAsia="Times New Roman" w:cs="Times New Roman"/>
      <w:szCs w:val="20"/>
      <w:lang w:eastAsia="es-E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semiHidden/>
    <w:unhideWhenUsed/>
    <w:rsid w:val="009552EC"/>
    <w:pPr>
      <w:spacing w:after="12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ex">
    <w:name w:val="Índex"/>
    <w:basedOn w:val="Normal"/>
    <w:qFormat/>
    <w:pPr>
      <w:suppressLineNumbers/>
    </w:pPr>
    <w:rPr>
      <w:rFonts w:cs="Arial"/>
    </w:rPr>
  </w:style>
  <w:style w:type="paragraph" w:customStyle="1" w:styleId="msonormal0">
    <w:name w:val="msonormal"/>
    <w:basedOn w:val="Normal"/>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nhideWhenUsed/>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07790"/>
    <w:pPr>
      <w:tabs>
        <w:tab w:val="center" w:pos="4252"/>
        <w:tab w:val="right" w:pos="8504"/>
      </w:tabs>
      <w:spacing w:after="0"/>
    </w:pPr>
  </w:style>
  <w:style w:type="paragraph" w:styleId="Piedepgina">
    <w:name w:val="footer"/>
    <w:basedOn w:val="Normal"/>
    <w:link w:val="PiedepginaCar"/>
    <w:uiPriority w:val="99"/>
    <w:unhideWhenUsed/>
    <w:rsid w:val="00E07790"/>
    <w:pPr>
      <w:tabs>
        <w:tab w:val="center" w:pos="4252"/>
        <w:tab w:val="right" w:pos="8504"/>
      </w:tabs>
      <w:spacing w:after="0"/>
    </w:pPr>
  </w:style>
  <w:style w:type="paragraph" w:styleId="Prrafodelista">
    <w:name w:val="List Paragraph"/>
    <w:aliases w:val="Párrafo Numerado,Párrafo de lista1,Lista sin Numerar,Bullet Number,List Paragraph1,lp1,lp11,List Paragraph11,Bullet 1,Use Case List Paragraph,Bulletr List Paragraph"/>
    <w:basedOn w:val="Normal"/>
    <w:link w:val="PrrafodelistaCar"/>
    <w:uiPriority w:val="34"/>
    <w:qFormat/>
    <w:rsid w:val="000B632F"/>
    <w:pPr>
      <w:ind w:left="720"/>
      <w:contextualSpacing/>
    </w:pPr>
  </w:style>
  <w:style w:type="paragraph" w:styleId="Textonotapie">
    <w:name w:val="footnote text"/>
    <w:basedOn w:val="Normal"/>
    <w:link w:val="TextonotapieCar"/>
    <w:uiPriority w:val="99"/>
    <w:semiHidden/>
    <w:unhideWhenUsed/>
    <w:rsid w:val="00643CCA"/>
    <w:pPr>
      <w:spacing w:after="0"/>
    </w:pPr>
    <w:rPr>
      <w:rFonts w:ascii="Arial" w:eastAsia="Times New Roman" w:hAnsi="Arial" w:cs="Times New Roman"/>
      <w:szCs w:val="20"/>
      <w:lang w:val="ca-ES" w:eastAsia="ca-ES"/>
    </w:rPr>
  </w:style>
  <w:style w:type="paragraph" w:styleId="Textocomentario">
    <w:name w:val="annotation text"/>
    <w:basedOn w:val="Normal"/>
    <w:link w:val="TextocomentarioCar"/>
    <w:uiPriority w:val="99"/>
    <w:semiHidden/>
    <w:unhideWhenUsed/>
    <w:qFormat/>
    <w:rsid w:val="00643CCA"/>
    <w:pPr>
      <w:spacing w:after="0"/>
    </w:pPr>
    <w:rPr>
      <w:rFonts w:ascii="Dutch" w:eastAsia="Times New Roman" w:hAnsi="Dutch" w:cs="Times New Roman"/>
      <w:szCs w:val="20"/>
      <w:lang w:val="ca-ES" w:eastAsia="ca-ES"/>
    </w:rPr>
  </w:style>
  <w:style w:type="paragraph" w:customStyle="1" w:styleId="Default">
    <w:name w:val="Default"/>
    <w:qFormat/>
    <w:rsid w:val="00646407"/>
    <w:rPr>
      <w:rFonts w:ascii="Verdana" w:eastAsia="Times New Roman" w:hAnsi="Verdana" w:cs="Verdana"/>
      <w:color w:val="000000"/>
      <w:sz w:val="24"/>
      <w:szCs w:val="24"/>
      <w:lang w:val="es-ES" w:eastAsia="es-ES"/>
    </w:rPr>
  </w:style>
  <w:style w:type="paragraph" w:styleId="Textodeglobo">
    <w:name w:val="Balloon Text"/>
    <w:basedOn w:val="Normal"/>
    <w:link w:val="TextodegloboCar"/>
    <w:uiPriority w:val="99"/>
    <w:semiHidden/>
    <w:unhideWhenUsed/>
    <w:qFormat/>
    <w:rsid w:val="00317A47"/>
    <w:pPr>
      <w:spacing w:after="0"/>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2E19AE"/>
    <w:pPr>
      <w:spacing w:after="200"/>
    </w:pPr>
    <w:rPr>
      <w:rFonts w:ascii="Verdana" w:eastAsiaTheme="minorHAnsi" w:hAnsi="Verdana" w:cstheme="minorBidi"/>
      <w:b/>
      <w:bCs/>
      <w:lang w:val="es-ES_tradnl" w:eastAsia="en-US"/>
    </w:rPr>
  </w:style>
  <w:style w:type="paragraph" w:styleId="Sangradetextonormal">
    <w:name w:val="Body Text Indent"/>
    <w:basedOn w:val="Normal"/>
    <w:link w:val="SangradetextonormalCar"/>
    <w:rsid w:val="002A087D"/>
    <w:pPr>
      <w:spacing w:after="0"/>
      <w:ind w:left="284" w:hanging="284"/>
      <w:textAlignment w:val="baseline"/>
    </w:pPr>
    <w:rPr>
      <w:rFonts w:ascii="Arial Narrow" w:eastAsia="Times New Roman" w:hAnsi="Arial Narrow" w:cs="Times New Roman"/>
      <w:szCs w:val="20"/>
      <w:lang w:val="ca-ES" w:eastAsia="es-ES"/>
    </w:rPr>
  </w:style>
  <w:style w:type="numbering" w:customStyle="1" w:styleId="Sinlista1">
    <w:name w:val="Sin lista1"/>
    <w:uiPriority w:val="99"/>
    <w:semiHidden/>
    <w:unhideWhenUsed/>
    <w:qFormat/>
    <w:rsid w:val="00B06110"/>
  </w:style>
  <w:style w:type="table" w:styleId="Tablaconcuadrcula">
    <w:name w:val="Table Grid"/>
    <w:basedOn w:val="Tablanormal"/>
    <w:uiPriority w:val="39"/>
    <w:rsid w:val="0045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5CAA"/>
    <w:rPr>
      <w:color w:val="0563C1"/>
      <w:u w:val="single"/>
    </w:rPr>
  </w:style>
  <w:style w:type="paragraph" w:customStyle="1" w:styleId="paragraph">
    <w:name w:val="paragraph"/>
    <w:basedOn w:val="Normal"/>
    <w:rsid w:val="008A0819"/>
    <w:pPr>
      <w:spacing w:after="0"/>
      <w:jc w:val="left"/>
    </w:pPr>
    <w:rPr>
      <w:rFonts w:ascii="Times New Roman" w:eastAsia="Times New Roman" w:hAnsi="Times New Roman" w:cs="Times New Roman"/>
      <w:sz w:val="24"/>
      <w:szCs w:val="24"/>
      <w:lang w:val="es-ES" w:eastAsia="es-ES"/>
    </w:rPr>
  </w:style>
  <w:style w:type="character" w:customStyle="1" w:styleId="spellingerror">
    <w:name w:val="spellingerror"/>
    <w:basedOn w:val="Fuentedeprrafopredeter"/>
    <w:rsid w:val="008A0819"/>
  </w:style>
  <w:style w:type="character" w:customStyle="1" w:styleId="normaltextrun1">
    <w:name w:val="normaltextrun1"/>
    <w:basedOn w:val="Fuentedeprrafopredeter"/>
    <w:rsid w:val="008A0819"/>
  </w:style>
  <w:style w:type="character" w:customStyle="1" w:styleId="eop">
    <w:name w:val="eop"/>
    <w:basedOn w:val="Fuentedeprrafopredeter"/>
    <w:rsid w:val="008A0819"/>
  </w:style>
  <w:style w:type="table" w:customStyle="1" w:styleId="Tablaconcuadrcula1">
    <w:name w:val="Tabla con cuadrícula1"/>
    <w:basedOn w:val="Tablanormal"/>
    <w:next w:val="Tablaconcuadrcula"/>
    <w:uiPriority w:val="59"/>
    <w:rsid w:val="0021787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F2C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37D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56047"/>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1413D"/>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C66E3"/>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50C24"/>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rsid w:val="00E71E2F"/>
    <w:rPr>
      <w:vertAlign w:val="superscript"/>
    </w:rPr>
  </w:style>
  <w:style w:type="character" w:customStyle="1" w:styleId="texte1">
    <w:name w:val="texte1"/>
    <w:basedOn w:val="Fuentedeprrafopredeter"/>
    <w:rsid w:val="007008F8"/>
    <w:rPr>
      <w:rFonts w:ascii="Verdana" w:hAnsi="Verdana" w:hint="default"/>
      <w:b w:val="0"/>
      <w:bCs w:val="0"/>
      <w:strike w:val="0"/>
      <w:dstrike w:val="0"/>
      <w:color w:val="000000"/>
      <w:sz w:val="19"/>
      <w:szCs w:val="19"/>
      <w:u w:val="none"/>
      <w:effect w:val="none"/>
    </w:rPr>
  </w:style>
  <w:style w:type="paragraph" w:styleId="HTMLconformatoprevio">
    <w:name w:val="HTML Preformatted"/>
    <w:basedOn w:val="Normal"/>
    <w:link w:val="HTMLconformatoprevioCar"/>
    <w:uiPriority w:val="99"/>
    <w:unhideWhenUsed/>
    <w:rsid w:val="00E9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val="es-ES" w:eastAsia="es-ES"/>
    </w:rPr>
  </w:style>
  <w:style w:type="character" w:customStyle="1" w:styleId="HTMLconformatoprevioCar">
    <w:name w:val="HTML con formato previo Car"/>
    <w:basedOn w:val="Fuentedeprrafopredeter"/>
    <w:link w:val="HTMLconformatoprevio"/>
    <w:uiPriority w:val="99"/>
    <w:rsid w:val="00E935C8"/>
    <w:rPr>
      <w:rFonts w:ascii="Courier New" w:eastAsia="Times New Roman" w:hAnsi="Courier New" w:cs="Courier New"/>
      <w:szCs w:val="20"/>
      <w:lang w:val="es-ES" w:eastAsia="es-ES"/>
    </w:rPr>
  </w:style>
  <w:style w:type="character" w:customStyle="1" w:styleId="y2iqfc">
    <w:name w:val="y2iqfc"/>
    <w:basedOn w:val="Fuentedeprrafopredeter"/>
    <w:rsid w:val="00E935C8"/>
  </w:style>
  <w:style w:type="character" w:customStyle="1" w:styleId="Ttulo2Car">
    <w:name w:val="Título 2 Car"/>
    <w:basedOn w:val="Fuentedeprrafopredeter"/>
    <w:link w:val="Ttulo2"/>
    <w:rsid w:val="00095926"/>
    <w:rPr>
      <w:rFonts w:ascii="Arial Black" w:eastAsia="SimSun" w:hAnsi="Arial Black" w:cs="Times New Roman"/>
      <w:color w:val="AFB487"/>
      <w:sz w:val="96"/>
      <w:szCs w:val="96"/>
      <w:shd w:val="clear" w:color="auto" w:fill="EBF0C8"/>
      <w:lang w:val="en-GB" w:eastAsia="zh-CN"/>
    </w:rPr>
  </w:style>
  <w:style w:type="character" w:customStyle="1" w:styleId="Ttulo3Car">
    <w:name w:val="Título 3 Car"/>
    <w:aliases w:val="Título proyecto Car"/>
    <w:basedOn w:val="Fuentedeprrafopredeter"/>
    <w:link w:val="Ttulo3"/>
    <w:rsid w:val="00095926"/>
    <w:rPr>
      <w:rFonts w:ascii="Garamond" w:eastAsia="SimSun" w:hAnsi="Garamond" w:cs="Times New Roman"/>
      <w:color w:val="333399"/>
      <w:sz w:val="56"/>
      <w:szCs w:val="56"/>
      <w:lang w:val="en-GB" w:eastAsia="zh-CN"/>
    </w:rPr>
  </w:style>
  <w:style w:type="table" w:customStyle="1" w:styleId="Tablaconcuadrcula8">
    <w:name w:val="Tabla con cuadrícula8"/>
    <w:basedOn w:val="Tablanormal"/>
    <w:next w:val="Tablaconcuadrcula"/>
    <w:uiPriority w:val="39"/>
    <w:rsid w:val="00EA5C82"/>
    <w:pPr>
      <w:spacing w:line="360" w:lineRule="auto"/>
      <w:jc w:val="both"/>
    </w:pPr>
    <w:rPr>
      <w:rFonts w:ascii="Times New Roman" w:eastAsia="Times New Roman" w:hAnsi="Times New Roman" w:cs="Times New Roman"/>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9265">
      <w:bodyDiv w:val="1"/>
      <w:marLeft w:val="0"/>
      <w:marRight w:val="0"/>
      <w:marTop w:val="0"/>
      <w:marBottom w:val="0"/>
      <w:divBdr>
        <w:top w:val="none" w:sz="0" w:space="0" w:color="auto"/>
        <w:left w:val="none" w:sz="0" w:space="0" w:color="auto"/>
        <w:bottom w:val="none" w:sz="0" w:space="0" w:color="auto"/>
        <w:right w:val="none" w:sz="0" w:space="0" w:color="auto"/>
      </w:divBdr>
      <w:divsChild>
        <w:div w:id="1660769760">
          <w:marLeft w:val="0"/>
          <w:marRight w:val="0"/>
          <w:marTop w:val="0"/>
          <w:marBottom w:val="0"/>
          <w:divBdr>
            <w:top w:val="none" w:sz="0" w:space="0" w:color="auto"/>
            <w:left w:val="none" w:sz="0" w:space="0" w:color="auto"/>
            <w:bottom w:val="none" w:sz="0" w:space="0" w:color="auto"/>
            <w:right w:val="none" w:sz="0" w:space="0" w:color="auto"/>
          </w:divBdr>
        </w:div>
      </w:divsChild>
    </w:div>
    <w:div w:id="337658331">
      <w:bodyDiv w:val="1"/>
      <w:marLeft w:val="0"/>
      <w:marRight w:val="0"/>
      <w:marTop w:val="0"/>
      <w:marBottom w:val="0"/>
      <w:divBdr>
        <w:top w:val="none" w:sz="0" w:space="0" w:color="auto"/>
        <w:left w:val="none" w:sz="0" w:space="0" w:color="auto"/>
        <w:bottom w:val="none" w:sz="0" w:space="0" w:color="auto"/>
        <w:right w:val="none" w:sz="0" w:space="0" w:color="auto"/>
      </w:divBdr>
    </w:div>
    <w:div w:id="519396376">
      <w:bodyDiv w:val="1"/>
      <w:marLeft w:val="0"/>
      <w:marRight w:val="0"/>
      <w:marTop w:val="0"/>
      <w:marBottom w:val="0"/>
      <w:divBdr>
        <w:top w:val="none" w:sz="0" w:space="0" w:color="auto"/>
        <w:left w:val="none" w:sz="0" w:space="0" w:color="auto"/>
        <w:bottom w:val="none" w:sz="0" w:space="0" w:color="auto"/>
        <w:right w:val="none" w:sz="0" w:space="0" w:color="auto"/>
      </w:divBdr>
    </w:div>
    <w:div w:id="551186986">
      <w:bodyDiv w:val="1"/>
      <w:marLeft w:val="0"/>
      <w:marRight w:val="0"/>
      <w:marTop w:val="0"/>
      <w:marBottom w:val="0"/>
      <w:divBdr>
        <w:top w:val="none" w:sz="0" w:space="0" w:color="auto"/>
        <w:left w:val="none" w:sz="0" w:space="0" w:color="auto"/>
        <w:bottom w:val="none" w:sz="0" w:space="0" w:color="auto"/>
        <w:right w:val="none" w:sz="0" w:space="0" w:color="auto"/>
      </w:divBdr>
    </w:div>
    <w:div w:id="593828689">
      <w:bodyDiv w:val="1"/>
      <w:marLeft w:val="0"/>
      <w:marRight w:val="0"/>
      <w:marTop w:val="0"/>
      <w:marBottom w:val="0"/>
      <w:divBdr>
        <w:top w:val="none" w:sz="0" w:space="0" w:color="auto"/>
        <w:left w:val="none" w:sz="0" w:space="0" w:color="auto"/>
        <w:bottom w:val="none" w:sz="0" w:space="0" w:color="auto"/>
        <w:right w:val="none" w:sz="0" w:space="0" w:color="auto"/>
      </w:divBdr>
    </w:div>
    <w:div w:id="695617480">
      <w:bodyDiv w:val="1"/>
      <w:marLeft w:val="0"/>
      <w:marRight w:val="0"/>
      <w:marTop w:val="0"/>
      <w:marBottom w:val="0"/>
      <w:divBdr>
        <w:top w:val="none" w:sz="0" w:space="0" w:color="auto"/>
        <w:left w:val="none" w:sz="0" w:space="0" w:color="auto"/>
        <w:bottom w:val="none" w:sz="0" w:space="0" w:color="auto"/>
        <w:right w:val="none" w:sz="0" w:space="0" w:color="auto"/>
      </w:divBdr>
    </w:div>
    <w:div w:id="771587990">
      <w:bodyDiv w:val="1"/>
      <w:marLeft w:val="0"/>
      <w:marRight w:val="0"/>
      <w:marTop w:val="0"/>
      <w:marBottom w:val="0"/>
      <w:divBdr>
        <w:top w:val="none" w:sz="0" w:space="0" w:color="auto"/>
        <w:left w:val="none" w:sz="0" w:space="0" w:color="auto"/>
        <w:bottom w:val="none" w:sz="0" w:space="0" w:color="auto"/>
        <w:right w:val="none" w:sz="0" w:space="0" w:color="auto"/>
      </w:divBdr>
    </w:div>
    <w:div w:id="803889045">
      <w:bodyDiv w:val="1"/>
      <w:marLeft w:val="0"/>
      <w:marRight w:val="0"/>
      <w:marTop w:val="0"/>
      <w:marBottom w:val="0"/>
      <w:divBdr>
        <w:top w:val="none" w:sz="0" w:space="0" w:color="auto"/>
        <w:left w:val="none" w:sz="0" w:space="0" w:color="auto"/>
        <w:bottom w:val="none" w:sz="0" w:space="0" w:color="auto"/>
        <w:right w:val="none" w:sz="0" w:space="0" w:color="auto"/>
      </w:divBdr>
    </w:div>
    <w:div w:id="905800423">
      <w:bodyDiv w:val="1"/>
      <w:marLeft w:val="0"/>
      <w:marRight w:val="0"/>
      <w:marTop w:val="0"/>
      <w:marBottom w:val="0"/>
      <w:divBdr>
        <w:top w:val="none" w:sz="0" w:space="0" w:color="auto"/>
        <w:left w:val="none" w:sz="0" w:space="0" w:color="auto"/>
        <w:bottom w:val="none" w:sz="0" w:space="0" w:color="auto"/>
        <w:right w:val="none" w:sz="0" w:space="0" w:color="auto"/>
      </w:divBdr>
      <w:divsChild>
        <w:div w:id="629899254">
          <w:marLeft w:val="0"/>
          <w:marRight w:val="0"/>
          <w:marTop w:val="0"/>
          <w:marBottom w:val="0"/>
          <w:divBdr>
            <w:top w:val="none" w:sz="0" w:space="0" w:color="auto"/>
            <w:left w:val="none" w:sz="0" w:space="0" w:color="auto"/>
            <w:bottom w:val="none" w:sz="0" w:space="0" w:color="auto"/>
            <w:right w:val="none" w:sz="0" w:space="0" w:color="auto"/>
          </w:divBdr>
          <w:divsChild>
            <w:div w:id="260338223">
              <w:marLeft w:val="0"/>
              <w:marRight w:val="0"/>
              <w:marTop w:val="0"/>
              <w:marBottom w:val="0"/>
              <w:divBdr>
                <w:top w:val="none" w:sz="0" w:space="0" w:color="auto"/>
                <w:left w:val="none" w:sz="0" w:space="0" w:color="auto"/>
                <w:bottom w:val="none" w:sz="0" w:space="0" w:color="auto"/>
                <w:right w:val="none" w:sz="0" w:space="0" w:color="auto"/>
              </w:divBdr>
              <w:divsChild>
                <w:div w:id="1074350129">
                  <w:marLeft w:val="0"/>
                  <w:marRight w:val="0"/>
                  <w:marTop w:val="0"/>
                  <w:marBottom w:val="0"/>
                  <w:divBdr>
                    <w:top w:val="none" w:sz="0" w:space="0" w:color="auto"/>
                    <w:left w:val="none" w:sz="0" w:space="0" w:color="auto"/>
                    <w:bottom w:val="none" w:sz="0" w:space="0" w:color="auto"/>
                    <w:right w:val="none" w:sz="0" w:space="0" w:color="auto"/>
                  </w:divBdr>
                  <w:divsChild>
                    <w:div w:id="914779142">
                      <w:marLeft w:val="0"/>
                      <w:marRight w:val="0"/>
                      <w:marTop w:val="0"/>
                      <w:marBottom w:val="0"/>
                      <w:divBdr>
                        <w:top w:val="none" w:sz="0" w:space="0" w:color="auto"/>
                        <w:left w:val="none" w:sz="0" w:space="0" w:color="auto"/>
                        <w:bottom w:val="none" w:sz="0" w:space="0" w:color="auto"/>
                        <w:right w:val="none" w:sz="0" w:space="0" w:color="auto"/>
                      </w:divBdr>
                      <w:divsChild>
                        <w:div w:id="1903253898">
                          <w:marLeft w:val="0"/>
                          <w:marRight w:val="0"/>
                          <w:marTop w:val="0"/>
                          <w:marBottom w:val="0"/>
                          <w:divBdr>
                            <w:top w:val="none" w:sz="0" w:space="0" w:color="auto"/>
                            <w:left w:val="none" w:sz="0" w:space="0" w:color="auto"/>
                            <w:bottom w:val="none" w:sz="0" w:space="0" w:color="auto"/>
                            <w:right w:val="none" w:sz="0" w:space="0" w:color="auto"/>
                          </w:divBdr>
                          <w:divsChild>
                            <w:div w:id="1992522026">
                              <w:marLeft w:val="0"/>
                              <w:marRight w:val="0"/>
                              <w:marTop w:val="0"/>
                              <w:marBottom w:val="0"/>
                              <w:divBdr>
                                <w:top w:val="none" w:sz="0" w:space="0" w:color="auto"/>
                                <w:left w:val="none" w:sz="0" w:space="0" w:color="auto"/>
                                <w:bottom w:val="none" w:sz="0" w:space="0" w:color="auto"/>
                                <w:right w:val="none" w:sz="0" w:space="0" w:color="auto"/>
                              </w:divBdr>
                              <w:divsChild>
                                <w:div w:id="589119952">
                                  <w:marLeft w:val="0"/>
                                  <w:marRight w:val="0"/>
                                  <w:marTop w:val="0"/>
                                  <w:marBottom w:val="0"/>
                                  <w:divBdr>
                                    <w:top w:val="none" w:sz="0" w:space="0" w:color="auto"/>
                                    <w:left w:val="none" w:sz="0" w:space="0" w:color="auto"/>
                                    <w:bottom w:val="none" w:sz="0" w:space="0" w:color="auto"/>
                                    <w:right w:val="none" w:sz="0" w:space="0" w:color="auto"/>
                                  </w:divBdr>
                                  <w:divsChild>
                                    <w:div w:id="261107940">
                                      <w:marLeft w:val="0"/>
                                      <w:marRight w:val="0"/>
                                      <w:marTop w:val="0"/>
                                      <w:marBottom w:val="0"/>
                                      <w:divBdr>
                                        <w:top w:val="none" w:sz="0" w:space="0" w:color="auto"/>
                                        <w:left w:val="none" w:sz="0" w:space="0" w:color="auto"/>
                                        <w:bottom w:val="none" w:sz="0" w:space="0" w:color="auto"/>
                                        <w:right w:val="none" w:sz="0" w:space="0" w:color="auto"/>
                                      </w:divBdr>
                                      <w:divsChild>
                                        <w:div w:id="1731927616">
                                          <w:marLeft w:val="0"/>
                                          <w:marRight w:val="0"/>
                                          <w:marTop w:val="0"/>
                                          <w:marBottom w:val="0"/>
                                          <w:divBdr>
                                            <w:top w:val="none" w:sz="0" w:space="0" w:color="auto"/>
                                            <w:left w:val="none" w:sz="0" w:space="0" w:color="auto"/>
                                            <w:bottom w:val="none" w:sz="0" w:space="0" w:color="auto"/>
                                            <w:right w:val="none" w:sz="0" w:space="0" w:color="auto"/>
                                          </w:divBdr>
                                          <w:divsChild>
                                            <w:div w:id="656422852">
                                              <w:marLeft w:val="0"/>
                                              <w:marRight w:val="0"/>
                                              <w:marTop w:val="0"/>
                                              <w:marBottom w:val="0"/>
                                              <w:divBdr>
                                                <w:top w:val="none" w:sz="0" w:space="0" w:color="auto"/>
                                                <w:left w:val="none" w:sz="0" w:space="0" w:color="auto"/>
                                                <w:bottom w:val="none" w:sz="0" w:space="0" w:color="auto"/>
                                                <w:right w:val="none" w:sz="0" w:space="0" w:color="auto"/>
                                              </w:divBdr>
                                              <w:divsChild>
                                                <w:div w:id="1972519811">
                                                  <w:marLeft w:val="0"/>
                                                  <w:marRight w:val="0"/>
                                                  <w:marTop w:val="0"/>
                                                  <w:marBottom w:val="0"/>
                                                  <w:divBdr>
                                                    <w:top w:val="none" w:sz="0" w:space="0" w:color="auto"/>
                                                    <w:left w:val="none" w:sz="0" w:space="0" w:color="auto"/>
                                                    <w:bottom w:val="none" w:sz="0" w:space="0" w:color="auto"/>
                                                    <w:right w:val="none" w:sz="0" w:space="0" w:color="auto"/>
                                                  </w:divBdr>
                                                  <w:divsChild>
                                                    <w:div w:id="939262879">
                                                      <w:marLeft w:val="0"/>
                                                      <w:marRight w:val="0"/>
                                                      <w:marTop w:val="0"/>
                                                      <w:marBottom w:val="0"/>
                                                      <w:divBdr>
                                                        <w:top w:val="single" w:sz="6" w:space="0" w:color="ABABAB"/>
                                                        <w:left w:val="single" w:sz="6" w:space="0" w:color="ABABAB"/>
                                                        <w:bottom w:val="none" w:sz="0" w:space="0" w:color="auto"/>
                                                        <w:right w:val="single" w:sz="6" w:space="0" w:color="ABABAB"/>
                                                      </w:divBdr>
                                                      <w:divsChild>
                                                        <w:div w:id="1319379835">
                                                          <w:marLeft w:val="0"/>
                                                          <w:marRight w:val="0"/>
                                                          <w:marTop w:val="0"/>
                                                          <w:marBottom w:val="0"/>
                                                          <w:divBdr>
                                                            <w:top w:val="none" w:sz="0" w:space="0" w:color="auto"/>
                                                            <w:left w:val="none" w:sz="0" w:space="0" w:color="auto"/>
                                                            <w:bottom w:val="none" w:sz="0" w:space="0" w:color="auto"/>
                                                            <w:right w:val="none" w:sz="0" w:space="0" w:color="auto"/>
                                                          </w:divBdr>
                                                          <w:divsChild>
                                                            <w:div w:id="368534277">
                                                              <w:marLeft w:val="0"/>
                                                              <w:marRight w:val="0"/>
                                                              <w:marTop w:val="0"/>
                                                              <w:marBottom w:val="0"/>
                                                              <w:divBdr>
                                                                <w:top w:val="none" w:sz="0" w:space="0" w:color="auto"/>
                                                                <w:left w:val="none" w:sz="0" w:space="0" w:color="auto"/>
                                                                <w:bottom w:val="none" w:sz="0" w:space="0" w:color="auto"/>
                                                                <w:right w:val="none" w:sz="0" w:space="0" w:color="auto"/>
                                                              </w:divBdr>
                                                              <w:divsChild>
                                                                <w:div w:id="1675064245">
                                                                  <w:marLeft w:val="0"/>
                                                                  <w:marRight w:val="0"/>
                                                                  <w:marTop w:val="0"/>
                                                                  <w:marBottom w:val="0"/>
                                                                  <w:divBdr>
                                                                    <w:top w:val="none" w:sz="0" w:space="0" w:color="auto"/>
                                                                    <w:left w:val="none" w:sz="0" w:space="0" w:color="auto"/>
                                                                    <w:bottom w:val="none" w:sz="0" w:space="0" w:color="auto"/>
                                                                    <w:right w:val="none" w:sz="0" w:space="0" w:color="auto"/>
                                                                  </w:divBdr>
                                                                  <w:divsChild>
                                                                    <w:div w:id="1848715096">
                                                                      <w:marLeft w:val="0"/>
                                                                      <w:marRight w:val="0"/>
                                                                      <w:marTop w:val="0"/>
                                                                      <w:marBottom w:val="0"/>
                                                                      <w:divBdr>
                                                                        <w:top w:val="none" w:sz="0" w:space="0" w:color="auto"/>
                                                                        <w:left w:val="none" w:sz="0" w:space="0" w:color="auto"/>
                                                                        <w:bottom w:val="none" w:sz="0" w:space="0" w:color="auto"/>
                                                                        <w:right w:val="none" w:sz="0" w:space="0" w:color="auto"/>
                                                                      </w:divBdr>
                                                                      <w:divsChild>
                                                                        <w:div w:id="1326007467">
                                                                          <w:marLeft w:val="0"/>
                                                                          <w:marRight w:val="0"/>
                                                                          <w:marTop w:val="0"/>
                                                                          <w:marBottom w:val="0"/>
                                                                          <w:divBdr>
                                                                            <w:top w:val="none" w:sz="0" w:space="0" w:color="auto"/>
                                                                            <w:left w:val="none" w:sz="0" w:space="0" w:color="auto"/>
                                                                            <w:bottom w:val="none" w:sz="0" w:space="0" w:color="auto"/>
                                                                            <w:right w:val="none" w:sz="0" w:space="0" w:color="auto"/>
                                                                          </w:divBdr>
                                                                          <w:divsChild>
                                                                            <w:div w:id="29190610">
                                                                              <w:marLeft w:val="0"/>
                                                                              <w:marRight w:val="0"/>
                                                                              <w:marTop w:val="0"/>
                                                                              <w:marBottom w:val="0"/>
                                                                              <w:divBdr>
                                                                                <w:top w:val="none" w:sz="0" w:space="0" w:color="auto"/>
                                                                                <w:left w:val="none" w:sz="0" w:space="0" w:color="auto"/>
                                                                                <w:bottom w:val="none" w:sz="0" w:space="0" w:color="auto"/>
                                                                                <w:right w:val="none" w:sz="0" w:space="0" w:color="auto"/>
                                                                              </w:divBdr>
                                                                              <w:divsChild>
                                                                                <w:div w:id="67505889">
                                                                                  <w:marLeft w:val="0"/>
                                                                                  <w:marRight w:val="0"/>
                                                                                  <w:marTop w:val="0"/>
                                                                                  <w:marBottom w:val="0"/>
                                                                                  <w:divBdr>
                                                                                    <w:top w:val="none" w:sz="0" w:space="0" w:color="auto"/>
                                                                                    <w:left w:val="none" w:sz="0" w:space="0" w:color="auto"/>
                                                                                    <w:bottom w:val="none" w:sz="0" w:space="0" w:color="auto"/>
                                                                                    <w:right w:val="none" w:sz="0" w:space="0" w:color="auto"/>
                                                                                  </w:divBdr>
                                                                                </w:div>
                                                                                <w:div w:id="542449844">
                                                                                  <w:marLeft w:val="0"/>
                                                                                  <w:marRight w:val="0"/>
                                                                                  <w:marTop w:val="0"/>
                                                                                  <w:marBottom w:val="0"/>
                                                                                  <w:divBdr>
                                                                                    <w:top w:val="none" w:sz="0" w:space="0" w:color="auto"/>
                                                                                    <w:left w:val="none" w:sz="0" w:space="0" w:color="auto"/>
                                                                                    <w:bottom w:val="none" w:sz="0" w:space="0" w:color="auto"/>
                                                                                    <w:right w:val="none" w:sz="0" w:space="0" w:color="auto"/>
                                                                                  </w:divBdr>
                                                                                </w:div>
                                                                                <w:div w:id="709182143">
                                                                                  <w:marLeft w:val="0"/>
                                                                                  <w:marRight w:val="0"/>
                                                                                  <w:marTop w:val="0"/>
                                                                                  <w:marBottom w:val="0"/>
                                                                                  <w:divBdr>
                                                                                    <w:top w:val="none" w:sz="0" w:space="0" w:color="auto"/>
                                                                                    <w:left w:val="none" w:sz="0" w:space="0" w:color="auto"/>
                                                                                    <w:bottom w:val="none" w:sz="0" w:space="0" w:color="auto"/>
                                                                                    <w:right w:val="none" w:sz="0" w:space="0" w:color="auto"/>
                                                                                  </w:divBdr>
                                                                                </w:div>
                                                                                <w:div w:id="883905634">
                                                                                  <w:marLeft w:val="0"/>
                                                                                  <w:marRight w:val="0"/>
                                                                                  <w:marTop w:val="0"/>
                                                                                  <w:marBottom w:val="0"/>
                                                                                  <w:divBdr>
                                                                                    <w:top w:val="none" w:sz="0" w:space="0" w:color="auto"/>
                                                                                    <w:left w:val="none" w:sz="0" w:space="0" w:color="auto"/>
                                                                                    <w:bottom w:val="none" w:sz="0" w:space="0" w:color="auto"/>
                                                                                    <w:right w:val="none" w:sz="0" w:space="0" w:color="auto"/>
                                                                                  </w:divBdr>
                                                                                </w:div>
                                                                                <w:div w:id="974876367">
                                                                                  <w:marLeft w:val="0"/>
                                                                                  <w:marRight w:val="0"/>
                                                                                  <w:marTop w:val="0"/>
                                                                                  <w:marBottom w:val="0"/>
                                                                                  <w:divBdr>
                                                                                    <w:top w:val="none" w:sz="0" w:space="0" w:color="auto"/>
                                                                                    <w:left w:val="none" w:sz="0" w:space="0" w:color="auto"/>
                                                                                    <w:bottom w:val="none" w:sz="0" w:space="0" w:color="auto"/>
                                                                                    <w:right w:val="none" w:sz="0" w:space="0" w:color="auto"/>
                                                                                  </w:divBdr>
                                                                                </w:div>
                                                                                <w:div w:id="1086613633">
                                                                                  <w:marLeft w:val="0"/>
                                                                                  <w:marRight w:val="0"/>
                                                                                  <w:marTop w:val="0"/>
                                                                                  <w:marBottom w:val="0"/>
                                                                                  <w:divBdr>
                                                                                    <w:top w:val="none" w:sz="0" w:space="0" w:color="auto"/>
                                                                                    <w:left w:val="none" w:sz="0" w:space="0" w:color="auto"/>
                                                                                    <w:bottom w:val="none" w:sz="0" w:space="0" w:color="auto"/>
                                                                                    <w:right w:val="none" w:sz="0" w:space="0" w:color="auto"/>
                                                                                  </w:divBdr>
                                                                                </w:div>
                                                                                <w:div w:id="1308170495">
                                                                                  <w:marLeft w:val="0"/>
                                                                                  <w:marRight w:val="0"/>
                                                                                  <w:marTop w:val="0"/>
                                                                                  <w:marBottom w:val="0"/>
                                                                                  <w:divBdr>
                                                                                    <w:top w:val="none" w:sz="0" w:space="0" w:color="auto"/>
                                                                                    <w:left w:val="none" w:sz="0" w:space="0" w:color="auto"/>
                                                                                    <w:bottom w:val="none" w:sz="0" w:space="0" w:color="auto"/>
                                                                                    <w:right w:val="none" w:sz="0" w:space="0" w:color="auto"/>
                                                                                  </w:divBdr>
                                                                                </w:div>
                                                                                <w:div w:id="1407799622">
                                                                                  <w:marLeft w:val="0"/>
                                                                                  <w:marRight w:val="0"/>
                                                                                  <w:marTop w:val="0"/>
                                                                                  <w:marBottom w:val="0"/>
                                                                                  <w:divBdr>
                                                                                    <w:top w:val="none" w:sz="0" w:space="0" w:color="auto"/>
                                                                                    <w:left w:val="none" w:sz="0" w:space="0" w:color="auto"/>
                                                                                    <w:bottom w:val="none" w:sz="0" w:space="0" w:color="auto"/>
                                                                                    <w:right w:val="none" w:sz="0" w:space="0" w:color="auto"/>
                                                                                  </w:divBdr>
                                                                                </w:div>
                                                                                <w:div w:id="1468358544">
                                                                                  <w:marLeft w:val="0"/>
                                                                                  <w:marRight w:val="0"/>
                                                                                  <w:marTop w:val="0"/>
                                                                                  <w:marBottom w:val="0"/>
                                                                                  <w:divBdr>
                                                                                    <w:top w:val="none" w:sz="0" w:space="0" w:color="auto"/>
                                                                                    <w:left w:val="none" w:sz="0" w:space="0" w:color="auto"/>
                                                                                    <w:bottom w:val="none" w:sz="0" w:space="0" w:color="auto"/>
                                                                                    <w:right w:val="none" w:sz="0" w:space="0" w:color="auto"/>
                                                                                  </w:divBdr>
                                                                                </w:div>
                                                                                <w:div w:id="1614626890">
                                                                                  <w:marLeft w:val="0"/>
                                                                                  <w:marRight w:val="0"/>
                                                                                  <w:marTop w:val="0"/>
                                                                                  <w:marBottom w:val="0"/>
                                                                                  <w:divBdr>
                                                                                    <w:top w:val="none" w:sz="0" w:space="0" w:color="auto"/>
                                                                                    <w:left w:val="none" w:sz="0" w:space="0" w:color="auto"/>
                                                                                    <w:bottom w:val="none" w:sz="0" w:space="0" w:color="auto"/>
                                                                                    <w:right w:val="none" w:sz="0" w:space="0" w:color="auto"/>
                                                                                  </w:divBdr>
                                                                                </w:div>
                                                                                <w:div w:id="1720587014">
                                                                                  <w:marLeft w:val="0"/>
                                                                                  <w:marRight w:val="0"/>
                                                                                  <w:marTop w:val="0"/>
                                                                                  <w:marBottom w:val="0"/>
                                                                                  <w:divBdr>
                                                                                    <w:top w:val="none" w:sz="0" w:space="0" w:color="auto"/>
                                                                                    <w:left w:val="none" w:sz="0" w:space="0" w:color="auto"/>
                                                                                    <w:bottom w:val="none" w:sz="0" w:space="0" w:color="auto"/>
                                                                                    <w:right w:val="none" w:sz="0" w:space="0" w:color="auto"/>
                                                                                  </w:divBdr>
                                                                                </w:div>
                                                                                <w:div w:id="1758399175">
                                                                                  <w:marLeft w:val="0"/>
                                                                                  <w:marRight w:val="0"/>
                                                                                  <w:marTop w:val="0"/>
                                                                                  <w:marBottom w:val="0"/>
                                                                                  <w:divBdr>
                                                                                    <w:top w:val="none" w:sz="0" w:space="0" w:color="auto"/>
                                                                                    <w:left w:val="none" w:sz="0" w:space="0" w:color="auto"/>
                                                                                    <w:bottom w:val="none" w:sz="0" w:space="0" w:color="auto"/>
                                                                                    <w:right w:val="none" w:sz="0" w:space="0" w:color="auto"/>
                                                                                  </w:divBdr>
                                                                                </w:div>
                                                                                <w:div w:id="2074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713389">
      <w:bodyDiv w:val="1"/>
      <w:marLeft w:val="0"/>
      <w:marRight w:val="0"/>
      <w:marTop w:val="0"/>
      <w:marBottom w:val="0"/>
      <w:divBdr>
        <w:top w:val="none" w:sz="0" w:space="0" w:color="auto"/>
        <w:left w:val="none" w:sz="0" w:space="0" w:color="auto"/>
        <w:bottom w:val="none" w:sz="0" w:space="0" w:color="auto"/>
        <w:right w:val="none" w:sz="0" w:space="0" w:color="auto"/>
      </w:divBdr>
    </w:div>
    <w:div w:id="1388988251">
      <w:bodyDiv w:val="1"/>
      <w:marLeft w:val="0"/>
      <w:marRight w:val="0"/>
      <w:marTop w:val="0"/>
      <w:marBottom w:val="0"/>
      <w:divBdr>
        <w:top w:val="none" w:sz="0" w:space="0" w:color="auto"/>
        <w:left w:val="none" w:sz="0" w:space="0" w:color="auto"/>
        <w:bottom w:val="none" w:sz="0" w:space="0" w:color="auto"/>
        <w:right w:val="none" w:sz="0" w:space="0" w:color="auto"/>
      </w:divBdr>
    </w:div>
    <w:div w:id="1979414785">
      <w:bodyDiv w:val="1"/>
      <w:marLeft w:val="0"/>
      <w:marRight w:val="0"/>
      <w:marTop w:val="0"/>
      <w:marBottom w:val="0"/>
      <w:divBdr>
        <w:top w:val="none" w:sz="0" w:space="0" w:color="auto"/>
        <w:left w:val="none" w:sz="0" w:space="0" w:color="auto"/>
        <w:bottom w:val="none" w:sz="0" w:space="0" w:color="auto"/>
        <w:right w:val="none" w:sz="0" w:space="0" w:color="auto"/>
      </w:divBdr>
      <w:divsChild>
        <w:div w:id="25570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9AEE.2A8BDA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1ad8f2e9ed36bb305e61e708b268fd77">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cdfea9590884af9bb78e29ff471d7865"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2c56db-766c-4c36-b3e5-267db87031a2">
      <UserInfo>
        <DisplayName/>
        <AccountId xsi:nil="true"/>
        <AccountType/>
      </UserInfo>
    </SharedWithUsers>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8EFD5-154E-449D-BD57-0B80B66CE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c2ba5-e3ca-4b57-9a82-77c607995bd7"/>
    <ds:schemaRef ds:uri="fe2c56db-766c-4c36-b3e5-267db870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8B20F-5156-48E6-B4CC-F2802A344C3C}">
  <ds:schemaRefs>
    <ds:schemaRef ds:uri="http://schemas.openxmlformats.org/officeDocument/2006/bibliography"/>
  </ds:schemaRefs>
</ds:datastoreItem>
</file>

<file path=customXml/itemProps3.xml><?xml version="1.0" encoding="utf-8"?>
<ds:datastoreItem xmlns:ds="http://schemas.openxmlformats.org/officeDocument/2006/customXml" ds:itemID="{036E1DBE-1207-4412-8E6E-C5B9AE99F8BB}">
  <ds:schemaRefs>
    <ds:schemaRef ds:uri="http://schemas.microsoft.com/office/2006/metadata/properties"/>
    <ds:schemaRef ds:uri="http://schemas.microsoft.com/office/infopath/2007/PartnerControls"/>
    <ds:schemaRef ds:uri="fe2c56db-766c-4c36-b3e5-267db87031a2"/>
    <ds:schemaRef ds:uri="9d0c2ba5-e3ca-4b57-9a82-77c607995bd7"/>
  </ds:schemaRefs>
</ds:datastoreItem>
</file>

<file path=customXml/itemProps4.xml><?xml version="1.0" encoding="utf-8"?>
<ds:datastoreItem xmlns:ds="http://schemas.openxmlformats.org/officeDocument/2006/customXml" ds:itemID="{63F8DA95-B4B6-42AB-A393-CBA70EDAA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11</Pages>
  <Words>4949</Words>
  <Characters>27220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CTTE1049 PCP</dc:title>
  <dc:subject/>
  <dc:creator>Sonia Corominas</dc:creator>
  <cp:keywords/>
  <dc:description/>
  <cp:lastModifiedBy>David Robador Treceño</cp:lastModifiedBy>
  <cp:revision>685</cp:revision>
  <cp:lastPrinted>2024-07-17T12:59:00Z</cp:lastPrinted>
  <dcterms:created xsi:type="dcterms:W3CDTF">2024-02-01T08:59:00Z</dcterms:created>
  <dcterms:modified xsi:type="dcterms:W3CDTF">2024-07-17T13:05:00Z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0x010100638BA46EEBADB949B1791B9C7C9557D8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4549100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y fmtid="{D5CDD505-2E9C-101B-9397-08002B2CF9AE}" pid="15" name="MediaServiceImageTags">
    <vt:lpwstr/>
  </property>
</Properties>
</file>