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logos"/>
        <w:tag w:val="logos"/>
        <w:id w:val="179190297"/>
        <w:lock w:val="sdtContentLocked"/>
        <w:placeholder>
          <w:docPart w:val="E6A1346BA25E4B4A8104323699A93528"/>
        </w:placeholder>
      </w:sdtPr>
      <w:sdtEndPr/>
      <w:sdtContent>
        <w:p w:rsidR="009D67B7" w:rsidRPr="009D67B7" w:rsidRDefault="009D67B7" w:rsidP="009D67B7">
          <w:pPr>
            <w:pStyle w:val="Encabezado"/>
            <w:ind w:left="-426"/>
            <w:rPr>
              <w:rFonts w:ascii="Helvetica" w:hAnsi="Helvetica"/>
            </w:rPr>
          </w:pPr>
          <w:r>
            <w:rPr>
              <w:noProof/>
            </w:rPr>
            <w:drawing>
              <wp:anchor distT="0" distB="0" distL="114300" distR="114300" simplePos="0" relativeHeight="251659264" behindDoc="0" locked="0" layoutInCell="1" allowOverlap="1">
                <wp:simplePos x="0" y="0"/>
                <wp:positionH relativeFrom="column">
                  <wp:posOffset>-103073</wp:posOffset>
                </wp:positionH>
                <wp:positionV relativeFrom="paragraph">
                  <wp:posOffset>-33858</wp:posOffset>
                </wp:positionV>
                <wp:extent cx="1148486" cy="1119225"/>
                <wp:effectExtent l="0" t="0" r="0" b="0"/>
                <wp:wrapNone/>
                <wp:docPr id="3" name="0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551_MULTI_REG_PATRONAT_MUNICIPAL fosc 600-01.png"/>
                        <pic:cNvPicPr preferRelativeResize="0"/>
                      </pic:nvPicPr>
                      <pic:blipFill>
                        <a:blip r:embed="rId8" cstate="print"/>
                        <a:stretch>
                          <a:fillRect/>
                        </a:stretch>
                      </pic:blipFill>
                      <pic:spPr>
                        <a:xfrm>
                          <a:off x="0" y="0"/>
                          <a:ext cx="1148486" cy="1119225"/>
                        </a:xfrm>
                        <a:prstGeom prst="rect">
                          <a:avLst/>
                        </a:prstGeom>
                      </pic:spPr>
                    </pic:pic>
                  </a:graphicData>
                </a:graphic>
              </wp:anchor>
            </w:drawing>
          </w:r>
        </w:p>
      </w:sdtContent>
    </w:sdt>
    <w:p w:rsidR="00B72A68" w:rsidRPr="00520617" w:rsidRDefault="00B72A68" w:rsidP="00B72A68">
      <w:pPr>
        <w:spacing w:after="0"/>
        <w:ind w:right="70"/>
        <w:jc w:val="both"/>
        <w:rPr>
          <w:rFonts w:ascii="Helvetica" w:hAnsi="Helvetica"/>
        </w:rPr>
      </w:pPr>
    </w:p>
    <w:p w:rsidR="001E1E66" w:rsidRDefault="00F529B0" w:rsidP="00F529B0">
      <w:pPr>
        <w:spacing w:after="0"/>
        <w:ind w:left="5720" w:right="70"/>
        <w:jc w:val="both"/>
        <w:rPr>
          <w:rFonts w:ascii="Helvetica" w:hAnsi="Helvetica"/>
          <w:lang w:val="fr-FR"/>
        </w:rPr>
      </w:pPr>
      <w:r w:rsidRPr="00520617">
        <w:rPr>
          <w:rFonts w:ascii="Helvetica" w:hAnsi="Helvetica"/>
          <w:lang w:val="fr-FR"/>
        </w:rPr>
        <w:t xml:space="preserve">R/N: </w:t>
      </w:r>
      <w:r w:rsidR="001E1E66">
        <w:rPr>
          <w:rFonts w:ascii="Helvetica" w:hAnsi="Helvetica"/>
          <w:lang w:val="fr-FR"/>
        </w:rPr>
        <w:t>Òrgans Col·legiats.</w:t>
      </w:r>
    </w:p>
    <w:p w:rsidR="00F529B0" w:rsidRPr="00520617" w:rsidRDefault="0078330B" w:rsidP="00F529B0">
      <w:pPr>
        <w:spacing w:after="0"/>
        <w:ind w:left="5720" w:right="70"/>
        <w:jc w:val="both"/>
        <w:rPr>
          <w:rFonts w:ascii="Helvetica" w:hAnsi="Helvetica"/>
          <w:lang w:val="fr-FR"/>
        </w:rPr>
      </w:pPr>
      <w:r>
        <w:rPr>
          <w:rFonts w:ascii="Helvetica" w:hAnsi="Helvetica"/>
          <w:lang w:val="fr-FR"/>
        </w:rPr>
        <w:t>Contractació</w:t>
      </w:r>
      <w:r w:rsidR="005A0003">
        <w:rPr>
          <w:rFonts w:ascii="Helvetica" w:hAnsi="Helvetica"/>
          <w:lang w:val="fr-FR"/>
        </w:rPr>
        <w:t xml:space="preserve"> </w:t>
      </w:r>
    </w:p>
    <w:p w:rsidR="00F529B0" w:rsidRPr="00520617" w:rsidRDefault="00F529B0" w:rsidP="00F529B0">
      <w:pPr>
        <w:spacing w:after="0"/>
        <w:ind w:left="5720" w:right="70"/>
        <w:jc w:val="both"/>
        <w:rPr>
          <w:rFonts w:ascii="Helvetica" w:hAnsi="Helvetica"/>
          <w:lang w:val="fr-FR"/>
        </w:rPr>
      </w:pPr>
      <w:r w:rsidRPr="00520617">
        <w:rPr>
          <w:rFonts w:ascii="Helvetica" w:hAnsi="Helvetica"/>
          <w:lang w:val="fr-FR"/>
        </w:rPr>
        <w:t>Assumpte: trasllat acord</w:t>
      </w:r>
    </w:p>
    <w:p w:rsidR="00F529B0" w:rsidRPr="00520617" w:rsidRDefault="00F529B0" w:rsidP="00F529B0">
      <w:pPr>
        <w:spacing w:after="0"/>
        <w:ind w:left="5720" w:right="70"/>
        <w:jc w:val="both"/>
        <w:rPr>
          <w:rFonts w:ascii="Helvetica" w:hAnsi="Helvetica"/>
          <w:lang w:val="fr-FR"/>
        </w:rPr>
      </w:pPr>
    </w:p>
    <w:p w:rsidR="00F529B0" w:rsidRPr="00520617" w:rsidRDefault="00F529B0" w:rsidP="00F529B0">
      <w:pPr>
        <w:spacing w:after="0"/>
        <w:ind w:right="70"/>
        <w:jc w:val="both"/>
        <w:rPr>
          <w:rFonts w:ascii="Helvetica" w:hAnsi="Helvetica"/>
          <w:lang w:val="fr-FR"/>
        </w:rPr>
      </w:pPr>
    </w:p>
    <w:p w:rsidR="00F529B0" w:rsidRPr="00520617" w:rsidRDefault="00F529B0" w:rsidP="00F529B0">
      <w:pPr>
        <w:spacing w:after="0"/>
        <w:ind w:left="5720" w:right="70"/>
        <w:jc w:val="both"/>
        <w:rPr>
          <w:rFonts w:ascii="Helvetica" w:hAnsi="Helvetica"/>
          <w:u w:val="single"/>
          <w:lang w:val="fr-FR"/>
        </w:rPr>
      </w:pPr>
      <w:r w:rsidRPr="00520617">
        <w:rPr>
          <w:rFonts w:ascii="Helvetica" w:hAnsi="Helvetica"/>
          <w:b/>
          <w:u w:val="single"/>
          <w:lang w:val="fr-FR"/>
        </w:rPr>
        <w:t>Destinatari:</w:t>
      </w:r>
    </w:p>
    <w:p w:rsidR="00F529B0" w:rsidRPr="00F529B0" w:rsidRDefault="00F529B0" w:rsidP="00F529B0">
      <w:pPr>
        <w:pStyle w:val="Default"/>
        <w:rPr>
          <w:rFonts w:ascii="Helvetica" w:eastAsiaTheme="minorEastAsia" w:hAnsi="Helvetica" w:cs="Nimbus Sans L"/>
          <w:sz w:val="22"/>
          <w:szCs w:val="22"/>
          <w:lang w:val="ca-ES"/>
        </w:rPr>
      </w:pPr>
      <w:r w:rsidRPr="00520617">
        <w:rPr>
          <w:rFonts w:ascii="Helvetica" w:hAnsi="Helvetica" w:cs="Nimbus Sans L"/>
          <w:lang w:val="ca-ES"/>
        </w:rPr>
        <w:tab/>
      </w:r>
      <w:r w:rsidRPr="00520617">
        <w:rPr>
          <w:rFonts w:ascii="Helvetica" w:hAnsi="Helvetica" w:cs="Nimbus Sans L"/>
          <w:lang w:val="ca-ES"/>
        </w:rPr>
        <w:tab/>
      </w:r>
      <w:r w:rsidRPr="00520617">
        <w:rPr>
          <w:rFonts w:ascii="Helvetica" w:hAnsi="Helvetica" w:cs="Nimbus Sans L"/>
          <w:lang w:val="ca-ES"/>
        </w:rPr>
        <w:tab/>
      </w:r>
      <w:r w:rsidRPr="00520617">
        <w:rPr>
          <w:rFonts w:ascii="Helvetica" w:hAnsi="Helvetica" w:cs="Nimbus Sans L"/>
          <w:lang w:val="ca-ES"/>
        </w:rPr>
        <w:tab/>
      </w:r>
      <w:r w:rsidRPr="00520617">
        <w:rPr>
          <w:rFonts w:ascii="Helvetica" w:hAnsi="Helvetica" w:cs="Nimbus Sans L"/>
          <w:lang w:val="ca-ES"/>
        </w:rPr>
        <w:tab/>
      </w:r>
      <w:r w:rsidRPr="00520617">
        <w:rPr>
          <w:rFonts w:ascii="Helvetica" w:hAnsi="Helvetica" w:cs="Nimbus Sans L"/>
          <w:lang w:val="ca-ES"/>
        </w:rPr>
        <w:tab/>
      </w:r>
      <w:r w:rsidRPr="00520617">
        <w:rPr>
          <w:rFonts w:ascii="Helvetica" w:hAnsi="Helvetica" w:cs="Nimbus Sans L"/>
          <w:lang w:val="ca-ES"/>
        </w:rPr>
        <w:tab/>
      </w:r>
      <w:r w:rsidRPr="00520617">
        <w:rPr>
          <w:rFonts w:ascii="Helvetica" w:hAnsi="Helvetica" w:cs="Nimbus Sans L"/>
          <w:lang w:val="ca-ES"/>
        </w:rPr>
        <w:tab/>
      </w:r>
    </w:p>
    <w:p w:rsidR="005A0003" w:rsidRDefault="005A0003" w:rsidP="005A0003">
      <w:pPr>
        <w:spacing w:after="0"/>
        <w:ind w:left="5720" w:right="70"/>
        <w:jc w:val="both"/>
        <w:rPr>
          <w:rFonts w:ascii="Helvetica" w:hAnsi="Helvetica" w:cs="Nimbus Sans L"/>
          <w:color w:val="000000"/>
          <w:lang w:val="ca-ES"/>
        </w:rPr>
      </w:pPr>
    </w:p>
    <w:p w:rsidR="0078330B" w:rsidRDefault="0078330B" w:rsidP="005A0003">
      <w:pPr>
        <w:spacing w:after="0"/>
        <w:ind w:left="5720" w:right="70"/>
        <w:jc w:val="both"/>
        <w:rPr>
          <w:rFonts w:ascii="Helvetica" w:hAnsi="Helvetica" w:cs="Nimbus Sans L"/>
          <w:color w:val="000000"/>
          <w:lang w:val="ca-ES"/>
        </w:rPr>
      </w:pPr>
      <w:r>
        <w:rPr>
          <w:rFonts w:ascii="Helvetica" w:hAnsi="Helvetica" w:cs="Nimbus Sans L"/>
          <w:color w:val="000000"/>
          <w:lang w:val="ca-ES"/>
        </w:rPr>
        <w:t xml:space="preserve">Intervenció </w:t>
      </w:r>
    </w:p>
    <w:p w:rsidR="00F529B0" w:rsidRPr="001016DA" w:rsidRDefault="003C7ADD" w:rsidP="00F529B0">
      <w:pPr>
        <w:rPr>
          <w:rFonts w:ascii="Helvetica" w:eastAsia="Times New Roman" w:hAnsi="Helvetica" w:cs="Arial"/>
        </w:rPr>
      </w:pPr>
      <w:r>
        <w:rPr>
          <w:rFonts w:ascii="Helvetica" w:hAnsi="Helvetica" w:cs="Nimbus Sans L"/>
          <w:color w:val="000000"/>
          <w:lang w:val="ca-ES"/>
        </w:rPr>
        <w:tab/>
      </w:r>
      <w:r>
        <w:rPr>
          <w:rFonts w:ascii="Helvetica" w:hAnsi="Helvetica" w:cs="Nimbus Sans L"/>
          <w:color w:val="000000"/>
          <w:lang w:val="ca-ES"/>
        </w:rPr>
        <w:tab/>
      </w:r>
      <w:r>
        <w:rPr>
          <w:rFonts w:ascii="Helvetica" w:hAnsi="Helvetica" w:cs="Nimbus Sans L"/>
          <w:color w:val="000000"/>
          <w:lang w:val="ca-ES"/>
        </w:rPr>
        <w:tab/>
      </w:r>
      <w:r>
        <w:rPr>
          <w:rFonts w:ascii="Helvetica" w:hAnsi="Helvetica" w:cs="Nimbus Sans L"/>
          <w:color w:val="000000"/>
          <w:lang w:val="ca-ES"/>
        </w:rPr>
        <w:tab/>
      </w:r>
      <w:r>
        <w:rPr>
          <w:rFonts w:ascii="Helvetica" w:hAnsi="Helvetica" w:cs="Nimbus Sans L"/>
          <w:color w:val="000000"/>
          <w:lang w:val="ca-ES"/>
        </w:rPr>
        <w:tab/>
      </w:r>
      <w:r>
        <w:rPr>
          <w:rFonts w:ascii="Helvetica" w:hAnsi="Helvetica" w:cs="Nimbus Sans L"/>
          <w:color w:val="000000"/>
          <w:lang w:val="ca-ES"/>
        </w:rPr>
        <w:tab/>
      </w:r>
      <w:r>
        <w:rPr>
          <w:rFonts w:ascii="Helvetica" w:hAnsi="Helvetica" w:cs="Nimbus Sans L"/>
          <w:color w:val="000000"/>
          <w:lang w:val="ca-ES"/>
        </w:rPr>
        <w:tab/>
      </w:r>
      <w:r>
        <w:rPr>
          <w:rFonts w:ascii="Helvetica" w:hAnsi="Helvetica" w:cs="Nimbus Sans L"/>
          <w:color w:val="000000"/>
          <w:lang w:val="ca-ES"/>
        </w:rPr>
        <w:tab/>
        <w:t xml:space="preserve"> Medi Ambient</w:t>
      </w:r>
      <w:r w:rsidR="00C03851">
        <w:rPr>
          <w:rFonts w:ascii="Helvetica" w:eastAsia="Times New Roman" w:hAnsi="Helvetica" w:cs="Arial"/>
        </w:rPr>
        <w:tab/>
      </w:r>
      <w:r w:rsidR="00C03851">
        <w:rPr>
          <w:rFonts w:ascii="Helvetica" w:eastAsia="Times New Roman" w:hAnsi="Helvetica" w:cs="Arial"/>
        </w:rPr>
        <w:tab/>
      </w:r>
      <w:r w:rsidR="00C03851">
        <w:rPr>
          <w:rFonts w:ascii="Helvetica" w:eastAsia="Times New Roman" w:hAnsi="Helvetica" w:cs="Arial"/>
        </w:rPr>
        <w:tab/>
      </w:r>
      <w:r w:rsidR="00C03851">
        <w:rPr>
          <w:rFonts w:ascii="Helvetica" w:eastAsia="Times New Roman" w:hAnsi="Helvetica" w:cs="Arial"/>
        </w:rPr>
        <w:tab/>
      </w:r>
      <w:r w:rsidR="00C03851">
        <w:rPr>
          <w:rFonts w:ascii="Helvetica" w:eastAsia="Times New Roman" w:hAnsi="Helvetica" w:cs="Arial"/>
        </w:rPr>
        <w:tab/>
      </w:r>
      <w:r w:rsidR="00C03851">
        <w:rPr>
          <w:rFonts w:ascii="Helvetica" w:eastAsia="Times New Roman" w:hAnsi="Helvetica" w:cs="Arial"/>
        </w:rPr>
        <w:tab/>
      </w:r>
      <w:r w:rsidR="00C03851">
        <w:rPr>
          <w:rFonts w:ascii="Helvetica" w:eastAsia="Times New Roman" w:hAnsi="Helvetica" w:cs="Arial"/>
        </w:rPr>
        <w:tab/>
      </w:r>
      <w:r w:rsidR="00C03851">
        <w:rPr>
          <w:rFonts w:ascii="Helvetica" w:eastAsia="Times New Roman" w:hAnsi="Helvetica" w:cs="Arial"/>
        </w:rPr>
        <w:tab/>
      </w:r>
    </w:p>
    <w:p w:rsidR="00F529B0" w:rsidRDefault="00F529B0" w:rsidP="00F529B0">
      <w:pPr>
        <w:pStyle w:val="Textoindependiente"/>
        <w:rPr>
          <w:rFonts w:ascii="Helvetica" w:hAnsi="Helvetica" w:cs="Arial"/>
          <w:szCs w:val="22"/>
        </w:rPr>
      </w:pPr>
      <w:r w:rsidRPr="002C2EF6">
        <w:rPr>
          <w:rFonts w:ascii="Helvetica" w:hAnsi="Helvetica" w:cs="Arial"/>
          <w:szCs w:val="22"/>
        </w:rPr>
        <w:t>La junta de govern local de l’Ajuntament de Martorell, en sessió celebrada el dia</w:t>
      </w:r>
      <w:r w:rsidR="00AB4622">
        <w:rPr>
          <w:rFonts w:ascii="Helvetica" w:hAnsi="Helvetica" w:cs="Arial"/>
          <w:szCs w:val="22"/>
        </w:rPr>
        <w:t xml:space="preserve"> </w:t>
      </w:r>
      <w:r w:rsidR="003C7ADD">
        <w:rPr>
          <w:rFonts w:ascii="Helvetica" w:hAnsi="Helvetica" w:cs="Arial"/>
          <w:szCs w:val="22"/>
        </w:rPr>
        <w:t>8 de juliol</w:t>
      </w:r>
      <w:r w:rsidR="00FA491D">
        <w:rPr>
          <w:rFonts w:ascii="Helvetica" w:hAnsi="Helvetica" w:cs="Arial"/>
          <w:szCs w:val="22"/>
        </w:rPr>
        <w:t xml:space="preserve"> de 2024</w:t>
      </w:r>
      <w:r w:rsidR="002C624D">
        <w:rPr>
          <w:rFonts w:ascii="Helvetica" w:hAnsi="Helvetica" w:cs="Arial"/>
          <w:szCs w:val="22"/>
        </w:rPr>
        <w:t>,</w:t>
      </w:r>
      <w:r w:rsidRPr="002C2EF6">
        <w:rPr>
          <w:rFonts w:ascii="Helvetica" w:hAnsi="Helvetica" w:cs="Arial"/>
          <w:szCs w:val="22"/>
        </w:rPr>
        <w:t xml:space="preserve"> va adoptar el següent acord:</w:t>
      </w:r>
    </w:p>
    <w:p w:rsidR="003C7ADD" w:rsidRDefault="003C7ADD" w:rsidP="00F529B0">
      <w:pPr>
        <w:pStyle w:val="Textoindependiente"/>
        <w:rPr>
          <w:rFonts w:ascii="Helvetica" w:hAnsi="Helvetica" w:cs="Arial"/>
          <w:szCs w:val="22"/>
        </w:rPr>
      </w:pPr>
    </w:p>
    <w:p w:rsidR="003C7ADD" w:rsidRPr="005C76EF" w:rsidRDefault="003C7ADD" w:rsidP="003C7ADD">
      <w:pPr>
        <w:pStyle w:val="Default"/>
        <w:jc w:val="both"/>
        <w:rPr>
          <w:rFonts w:ascii="Helvetica" w:hAnsi="Helvetica" w:cs="Helvetica"/>
          <w:b/>
          <w:snapToGrid w:val="0"/>
          <w:sz w:val="22"/>
          <w:szCs w:val="22"/>
        </w:rPr>
      </w:pPr>
      <w:r w:rsidRPr="005C76EF">
        <w:rPr>
          <w:rStyle w:val="markedcontent"/>
          <w:rFonts w:ascii="Helvetica" w:eastAsiaTheme="majorEastAsia" w:hAnsi="Helvetica" w:cs="Helvetica"/>
          <w:b/>
          <w:sz w:val="22"/>
          <w:szCs w:val="22"/>
        </w:rPr>
        <w:t xml:space="preserve">4.- </w:t>
      </w:r>
      <w:r w:rsidRPr="005C76EF">
        <w:rPr>
          <w:rFonts w:ascii="Helvetica" w:hAnsi="Helvetica"/>
          <w:b/>
          <w:snapToGrid w:val="0"/>
          <w:sz w:val="22"/>
          <w:szCs w:val="22"/>
        </w:rPr>
        <w:t xml:space="preserve">PROPOSTA </w:t>
      </w:r>
      <w:bookmarkStart w:id="0" w:name="_GoBack"/>
      <w:r w:rsidRPr="005C76EF">
        <w:rPr>
          <w:rFonts w:ascii="Helvetica" w:hAnsi="Helvetica"/>
          <w:b/>
          <w:snapToGrid w:val="0"/>
          <w:sz w:val="22"/>
          <w:szCs w:val="22"/>
        </w:rPr>
        <w:t>D’ADJUDICACIÓ DEL C</w:t>
      </w:r>
      <w:r w:rsidRPr="005C76EF">
        <w:rPr>
          <w:rFonts w:ascii="Helvetica" w:hAnsi="Helvetica"/>
          <w:b/>
          <w:bCs/>
          <w:sz w:val="22"/>
          <w:szCs w:val="22"/>
        </w:rPr>
        <w:t xml:space="preserve">ONTRACTE DE </w:t>
      </w:r>
      <w:proofErr w:type="gramStart"/>
      <w:r w:rsidRPr="005C76EF">
        <w:rPr>
          <w:rFonts w:ascii="Helvetica" w:hAnsi="Helvetica"/>
          <w:b/>
          <w:bCs/>
          <w:sz w:val="22"/>
          <w:szCs w:val="22"/>
        </w:rPr>
        <w:t xml:space="preserve">SUBMINISTRAMENT </w:t>
      </w:r>
      <w:r w:rsidRPr="005C76EF">
        <w:rPr>
          <w:sz w:val="22"/>
          <w:szCs w:val="22"/>
        </w:rPr>
        <w:t xml:space="preserve"> </w:t>
      </w:r>
      <w:r w:rsidRPr="005C76EF">
        <w:rPr>
          <w:rFonts w:ascii="Helvetica" w:hAnsi="Helvetica"/>
          <w:b/>
          <w:sz w:val="22"/>
          <w:szCs w:val="22"/>
        </w:rPr>
        <w:t>EN</w:t>
      </w:r>
      <w:proofErr w:type="gramEnd"/>
      <w:r w:rsidRPr="005C76EF">
        <w:rPr>
          <w:rFonts w:ascii="Helvetica" w:hAnsi="Helvetica"/>
          <w:b/>
          <w:sz w:val="22"/>
          <w:szCs w:val="22"/>
        </w:rPr>
        <w:t xml:space="preserve"> RÈGIM DE COMPRA, </w:t>
      </w:r>
      <w:r w:rsidRPr="005C76EF">
        <w:rPr>
          <w:rFonts w:ascii="Helvetica" w:hAnsi="Helvetica" w:cs="Helvetica"/>
          <w:b/>
          <w:sz w:val="22"/>
          <w:szCs w:val="22"/>
        </w:rPr>
        <w:t xml:space="preserve">DE </w:t>
      </w:r>
      <w:r w:rsidRPr="005C76EF">
        <w:rPr>
          <w:rFonts w:ascii="Helvetica" w:hAnsi="Helvetica" w:cs="Helvetica"/>
          <w:b/>
          <w:bCs/>
          <w:sz w:val="22"/>
          <w:szCs w:val="22"/>
        </w:rPr>
        <w:t xml:space="preserve">PINSO PER LES COLÒNIES DE GATS FERALS DE MARTORELL </w:t>
      </w:r>
      <w:bookmarkEnd w:id="0"/>
      <w:r w:rsidRPr="005C76EF">
        <w:rPr>
          <w:rFonts w:ascii="Helvetica" w:hAnsi="Helvetica" w:cs="Helvetica"/>
          <w:b/>
          <w:sz w:val="22"/>
          <w:szCs w:val="22"/>
        </w:rPr>
        <w:t>(EXP. 1436/2024)</w:t>
      </w:r>
      <w:r w:rsidRPr="005C76EF">
        <w:rPr>
          <w:rFonts w:ascii="Helvetica" w:hAnsi="Helvetica" w:cs="Helvetica"/>
          <w:b/>
          <w:snapToGrid w:val="0"/>
          <w:sz w:val="22"/>
          <w:szCs w:val="22"/>
        </w:rPr>
        <w:t>.</w:t>
      </w:r>
    </w:p>
    <w:p w:rsidR="003C7ADD" w:rsidRPr="005C76EF" w:rsidRDefault="003C7ADD" w:rsidP="003C7ADD">
      <w:pPr>
        <w:autoSpaceDE w:val="0"/>
        <w:autoSpaceDN w:val="0"/>
        <w:adjustRightInd w:val="0"/>
        <w:spacing w:after="0" w:line="240" w:lineRule="auto"/>
        <w:jc w:val="both"/>
        <w:rPr>
          <w:rFonts w:ascii="Helvetica" w:hAnsi="Helvetica" w:cs="Arial"/>
          <w:b/>
          <w:bCs/>
          <w:color w:val="000000"/>
          <w:lang w:val="ca-ES" w:eastAsia="ca-ES"/>
        </w:rPr>
      </w:pPr>
    </w:p>
    <w:p w:rsidR="003C7ADD" w:rsidRPr="00DC5CC6" w:rsidRDefault="003C7ADD" w:rsidP="003C7ADD">
      <w:pPr>
        <w:autoSpaceDE w:val="0"/>
        <w:autoSpaceDN w:val="0"/>
        <w:adjustRightInd w:val="0"/>
        <w:spacing w:line="240" w:lineRule="auto"/>
        <w:jc w:val="both"/>
        <w:rPr>
          <w:rFonts w:ascii="Helvetica" w:hAnsi="Helvetica" w:cs="Arial"/>
          <w:b/>
          <w:snapToGrid w:val="0"/>
          <w:lang w:val="ca-ES"/>
        </w:rPr>
      </w:pPr>
      <w:r w:rsidRPr="00DC5CC6">
        <w:rPr>
          <w:rFonts w:ascii="Helvetica" w:hAnsi="Helvetica" w:cs="Arial"/>
          <w:b/>
          <w:snapToGrid w:val="0"/>
          <w:lang w:val="ca-ES"/>
        </w:rPr>
        <w:t>Fets i fonaments de dret</w:t>
      </w:r>
    </w:p>
    <w:p w:rsidR="003C7ADD" w:rsidRPr="00DC5CC6" w:rsidRDefault="003C7ADD" w:rsidP="003C7ADD">
      <w:pPr>
        <w:autoSpaceDE w:val="0"/>
        <w:autoSpaceDN w:val="0"/>
        <w:adjustRightInd w:val="0"/>
        <w:spacing w:after="0" w:line="240" w:lineRule="auto"/>
        <w:jc w:val="both"/>
        <w:rPr>
          <w:rFonts w:ascii="Helvetica" w:hAnsi="Helvetica" w:cs="Helvetica"/>
          <w:color w:val="000000"/>
          <w:lang w:val="ca-ES"/>
        </w:rPr>
      </w:pPr>
      <w:r w:rsidRPr="00DC5CC6">
        <w:rPr>
          <w:rFonts w:ascii="Helvetica" w:hAnsi="Helvetica" w:cs="Helvetica"/>
          <w:b/>
          <w:snapToGrid w:val="0"/>
          <w:color w:val="000000"/>
          <w:sz w:val="24"/>
          <w:szCs w:val="24"/>
          <w:lang w:val="ca-ES"/>
        </w:rPr>
        <w:t>I.-</w:t>
      </w:r>
      <w:r w:rsidRPr="00DC5CC6">
        <w:rPr>
          <w:rFonts w:ascii="Helvetica" w:hAnsi="Helvetica" w:cs="Helvetica"/>
          <w:snapToGrid w:val="0"/>
          <w:color w:val="000000"/>
          <w:sz w:val="24"/>
          <w:szCs w:val="24"/>
          <w:lang w:val="ca-ES"/>
        </w:rPr>
        <w:t xml:space="preserve"> </w:t>
      </w:r>
      <w:r w:rsidRPr="00DC5CC6">
        <w:rPr>
          <w:rFonts w:ascii="Helvetica" w:hAnsi="Helvetica" w:cs="Helvetica"/>
          <w:snapToGrid w:val="0"/>
          <w:color w:val="000000"/>
          <w:lang w:val="ca-ES"/>
        </w:rPr>
        <w:t xml:space="preserve">S’ha tramitat l’expedient per a la contractació, mitjançant procediment obert, </w:t>
      </w:r>
      <w:r w:rsidRPr="00DC5CC6">
        <w:rPr>
          <w:rFonts w:ascii="Helvetica" w:hAnsi="Helvetica" w:cs="Helvetica"/>
          <w:color w:val="000000"/>
          <w:lang w:val="ca-ES"/>
        </w:rPr>
        <w:t>del contracte de subministrament</w:t>
      </w:r>
      <w:r w:rsidRPr="00DC5CC6">
        <w:rPr>
          <w:rFonts w:ascii="Helvetica" w:eastAsia="Times New Roman" w:hAnsi="Helvetica" w:cs="Arial"/>
          <w:snapToGrid w:val="0"/>
          <w:color w:val="000000"/>
          <w:lang w:val="ca-ES"/>
        </w:rPr>
        <w:t xml:space="preserve">, </w:t>
      </w:r>
      <w:r w:rsidRPr="00DC5CC6">
        <w:rPr>
          <w:rFonts w:ascii="Helvetica" w:hAnsi="Helvetica" w:cs="Arial"/>
          <w:color w:val="000000"/>
          <w:lang w:val="ca-ES"/>
        </w:rPr>
        <w:t xml:space="preserve">en règim de compra, </w:t>
      </w:r>
      <w:r w:rsidRPr="00DC5CC6">
        <w:rPr>
          <w:rFonts w:ascii="Helvetica" w:hAnsi="Helvetica" w:cs="Helvetica"/>
          <w:color w:val="000000"/>
          <w:lang w:val="ca-ES"/>
        </w:rPr>
        <w:t xml:space="preserve">de </w:t>
      </w:r>
      <w:r w:rsidRPr="00DC5CC6">
        <w:rPr>
          <w:rFonts w:ascii="Helvetica" w:hAnsi="Helvetica" w:cs="Helvetica"/>
          <w:bCs/>
          <w:color w:val="000000"/>
          <w:lang w:val="ca-ES"/>
        </w:rPr>
        <w:t>pinso per les colònies de gats ferals de Martorell. E</w:t>
      </w:r>
      <w:r w:rsidRPr="00DC5CC6">
        <w:rPr>
          <w:rFonts w:ascii="Helvetica" w:hAnsi="Helvetica" w:cs="Helvetica"/>
          <w:color w:val="000000"/>
          <w:lang w:val="ca-ES"/>
        </w:rPr>
        <w:t>l valor estimat del contracte és de  73.000,00 euros, IVA exclòs (14.600,00 x 5).</w:t>
      </w:r>
    </w:p>
    <w:p w:rsidR="003C7ADD" w:rsidRPr="00DC5CC6" w:rsidRDefault="003C7ADD" w:rsidP="003C7ADD">
      <w:pPr>
        <w:autoSpaceDE w:val="0"/>
        <w:autoSpaceDN w:val="0"/>
        <w:adjustRightInd w:val="0"/>
        <w:spacing w:after="0" w:line="240" w:lineRule="auto"/>
        <w:rPr>
          <w:rFonts w:ascii="Helvetica" w:hAnsi="Helvetica" w:cs="Arial"/>
          <w:color w:val="000000"/>
          <w:sz w:val="24"/>
          <w:szCs w:val="24"/>
          <w:lang w:val="ca-ES"/>
        </w:rPr>
      </w:pPr>
    </w:p>
    <w:p w:rsidR="003C7ADD" w:rsidRPr="00DC5CC6" w:rsidRDefault="003C7ADD" w:rsidP="003C7ADD">
      <w:pPr>
        <w:jc w:val="both"/>
        <w:rPr>
          <w:rFonts w:ascii="Helvetica" w:hAnsi="Helvetica" w:cs="Arial"/>
          <w:snapToGrid w:val="0"/>
          <w:lang w:val="ca-ES"/>
        </w:rPr>
      </w:pPr>
      <w:r w:rsidRPr="00DC5CC6">
        <w:rPr>
          <w:rFonts w:ascii="Helvetica" w:hAnsi="Helvetica" w:cs="Arial"/>
          <w:b/>
          <w:snapToGrid w:val="0"/>
          <w:lang w:val="ca-ES"/>
        </w:rPr>
        <w:t>II.-</w:t>
      </w:r>
      <w:r w:rsidRPr="00DC5CC6">
        <w:rPr>
          <w:rFonts w:ascii="Helvetica" w:hAnsi="Helvetica" w:cs="Arial"/>
          <w:snapToGrid w:val="0"/>
          <w:lang w:val="ca-ES"/>
        </w:rPr>
        <w:t xml:space="preserve"> Durant el termini concedit a l’efecte, i segons consta al Registre corresponent, s’han presentat cinc pliques, per part de les empreses </w:t>
      </w:r>
      <w:proofErr w:type="spellStart"/>
      <w:r w:rsidRPr="00DC5CC6">
        <w:rPr>
          <w:rFonts w:ascii="Helvetica" w:hAnsi="Helvetica" w:cs="Arial"/>
          <w:snapToGrid w:val="0"/>
          <w:lang w:val="ca-ES"/>
        </w:rPr>
        <w:t>Excavaciones</w:t>
      </w:r>
      <w:proofErr w:type="spellEnd"/>
      <w:r w:rsidRPr="00DC5CC6">
        <w:rPr>
          <w:rFonts w:ascii="Helvetica" w:hAnsi="Helvetica" w:cs="Arial"/>
          <w:snapToGrid w:val="0"/>
          <w:lang w:val="ca-ES"/>
        </w:rPr>
        <w:t xml:space="preserve"> Anoia S.A., Comercial Marco Subirana S.L., Calvet de Maians S.L., Severiano </w:t>
      </w:r>
      <w:proofErr w:type="spellStart"/>
      <w:r w:rsidRPr="00DC5CC6">
        <w:rPr>
          <w:rFonts w:ascii="Helvetica" w:hAnsi="Helvetica" w:cs="Arial"/>
          <w:snapToGrid w:val="0"/>
          <w:lang w:val="ca-ES"/>
        </w:rPr>
        <w:t>Agrocomercial</w:t>
      </w:r>
      <w:proofErr w:type="spellEnd"/>
      <w:r w:rsidRPr="00DC5CC6">
        <w:rPr>
          <w:rFonts w:ascii="Helvetica" w:hAnsi="Helvetica" w:cs="Arial"/>
          <w:snapToGrid w:val="0"/>
          <w:lang w:val="ca-ES"/>
        </w:rPr>
        <w:t xml:space="preserve"> SLU i Nido PET S.L.</w:t>
      </w:r>
    </w:p>
    <w:p w:rsidR="003C7ADD" w:rsidRPr="00DC5CC6" w:rsidRDefault="003C7ADD" w:rsidP="003C7ADD">
      <w:pPr>
        <w:jc w:val="both"/>
        <w:rPr>
          <w:rFonts w:ascii="Helvetica" w:hAnsi="Helvetica" w:cs="Arial"/>
          <w:snapToGrid w:val="0"/>
          <w:lang w:val="ca-ES"/>
        </w:rPr>
      </w:pPr>
      <w:r w:rsidRPr="00DC5CC6">
        <w:rPr>
          <w:rFonts w:ascii="Helvetica" w:hAnsi="Helvetica" w:cs="Arial"/>
          <w:b/>
          <w:snapToGrid w:val="0"/>
          <w:lang w:val="ca-ES"/>
        </w:rPr>
        <w:t>III.-</w:t>
      </w:r>
      <w:r w:rsidRPr="00DC5CC6">
        <w:rPr>
          <w:rFonts w:ascii="Helvetica" w:hAnsi="Helvetica" w:cs="Arial"/>
          <w:snapToGrid w:val="0"/>
          <w:lang w:val="ca-ES"/>
        </w:rPr>
        <w:t xml:space="preserve"> La Mesa de Contractació, en la reunió , que va tenir lloc el dia 7 de juny, amb l’objectiu de procedir a l’obertura dels sobres B de la licitació, va acordar, entre d’altres, rebutjar la plica presentada per l’empresa EXCAVACIONES ANOIA S.A. (CIF A58053307), al comprovar que no s’havia adjuntat la documentació preceptiva que s’establia en el plec de clàusules administratives particulars, com ara, el catàleg i el fullet de descripció del tipus de pinso que es proposava subministrar amb els següents aspectes:</w:t>
      </w:r>
    </w:p>
    <w:p w:rsidR="003C7ADD" w:rsidRPr="00DC5CC6" w:rsidRDefault="003C7ADD" w:rsidP="003C7ADD">
      <w:pPr>
        <w:autoSpaceDE w:val="0"/>
        <w:autoSpaceDN w:val="0"/>
        <w:adjustRightInd w:val="0"/>
        <w:spacing w:after="0" w:line="240" w:lineRule="auto"/>
        <w:ind w:right="2"/>
        <w:jc w:val="both"/>
        <w:rPr>
          <w:rFonts w:ascii="Helvetica" w:hAnsi="Helvetica" w:cs="Helvetica"/>
          <w:color w:val="000000"/>
          <w:lang w:val="ca-ES"/>
        </w:rPr>
      </w:pPr>
      <w:r w:rsidRPr="00DC5CC6">
        <w:rPr>
          <w:rFonts w:ascii="Helvetica" w:hAnsi="Helvetica" w:cs="Helvetica"/>
          <w:color w:val="000000"/>
          <w:lang w:val="ca-ES"/>
        </w:rPr>
        <w:t>a) Origen majoritari de la proteïna animal del pinso.</w:t>
      </w:r>
    </w:p>
    <w:p w:rsidR="003C7ADD" w:rsidRPr="00DC5CC6" w:rsidRDefault="003C7ADD" w:rsidP="003C7ADD">
      <w:pPr>
        <w:autoSpaceDE w:val="0"/>
        <w:autoSpaceDN w:val="0"/>
        <w:adjustRightInd w:val="0"/>
        <w:spacing w:after="0" w:line="240" w:lineRule="auto"/>
        <w:ind w:right="2"/>
        <w:jc w:val="both"/>
        <w:rPr>
          <w:rFonts w:ascii="Helvetica" w:hAnsi="Helvetica" w:cs="Helvetica"/>
          <w:color w:val="000000"/>
          <w:lang w:val="ca-ES"/>
        </w:rPr>
      </w:pPr>
      <w:r w:rsidRPr="00DC5CC6">
        <w:rPr>
          <w:rFonts w:ascii="Helvetica" w:hAnsi="Helvetica" w:cs="Helvetica"/>
          <w:color w:val="000000"/>
          <w:lang w:val="ca-ES"/>
        </w:rPr>
        <w:t>b) Formats d’embalatge i pes dels diferents sacs, si existeixen.</w:t>
      </w:r>
    </w:p>
    <w:p w:rsidR="003C7ADD" w:rsidRPr="00DC5CC6" w:rsidRDefault="003C7ADD" w:rsidP="003C7ADD">
      <w:pPr>
        <w:jc w:val="both"/>
        <w:rPr>
          <w:rFonts w:ascii="Helvetica" w:hAnsi="Helvetica" w:cs="Helvetica"/>
          <w:snapToGrid w:val="0"/>
          <w:lang w:val="ca-ES"/>
        </w:rPr>
      </w:pPr>
      <w:r w:rsidRPr="00DC5CC6">
        <w:rPr>
          <w:rFonts w:ascii="Helvetica" w:hAnsi="Helvetica" w:cs="Helvetica"/>
          <w:color w:val="000000"/>
          <w:lang w:val="ca-ES"/>
        </w:rPr>
        <w:t>c) Característiques de l’embalatge (reciclat, reciclable, cartró, plàstic, etc.)</w:t>
      </w:r>
    </w:p>
    <w:p w:rsidR="003C7ADD" w:rsidRPr="00DC5CC6" w:rsidRDefault="003C7ADD" w:rsidP="003C7ADD">
      <w:pPr>
        <w:spacing w:after="0" w:line="240" w:lineRule="auto"/>
        <w:jc w:val="both"/>
        <w:rPr>
          <w:rFonts w:ascii="Helvetica" w:hAnsi="Helvetica" w:cs="Arial"/>
          <w:snapToGrid w:val="0"/>
          <w:lang w:val="ca-ES"/>
        </w:rPr>
      </w:pPr>
    </w:p>
    <w:p w:rsidR="003C7ADD" w:rsidRPr="00DC5CC6" w:rsidRDefault="003C7ADD" w:rsidP="003C7ADD">
      <w:pPr>
        <w:widowControl w:val="0"/>
        <w:spacing w:after="0" w:line="240" w:lineRule="auto"/>
        <w:jc w:val="both"/>
        <w:rPr>
          <w:rFonts w:ascii="Helvetica" w:hAnsi="Helvetica" w:cs="Arial"/>
          <w:snapToGrid w:val="0"/>
          <w:lang w:val="ca-ES"/>
        </w:rPr>
      </w:pPr>
      <w:r w:rsidRPr="00DC5CC6">
        <w:rPr>
          <w:rFonts w:ascii="Helvetica" w:hAnsi="Helvetica" w:cs="Arial"/>
          <w:b/>
          <w:snapToGrid w:val="0"/>
          <w:lang w:val="ca-ES"/>
        </w:rPr>
        <w:t>IV.-</w:t>
      </w:r>
      <w:r w:rsidRPr="00DC5CC6">
        <w:rPr>
          <w:rFonts w:ascii="Helvetica" w:hAnsi="Helvetica" w:cs="Arial"/>
          <w:snapToGrid w:val="0"/>
          <w:lang w:val="ca-ES"/>
        </w:rPr>
        <w:t xml:space="preserve"> La Mesa de Contractació de l’Ajuntament de Martorell, en la reunió celebrada 18 de juny de 2024, va efectuar la proposta d’adjudicació de l’esmentat contracte. El contingut de l’acta de la reunió de la Mesa de Contractació, és el que a continuació es transcriu:</w:t>
      </w:r>
    </w:p>
    <w:p w:rsidR="003C7ADD" w:rsidRPr="00DC5CC6" w:rsidRDefault="003C7ADD" w:rsidP="003C7ADD">
      <w:pPr>
        <w:spacing w:after="0" w:line="240" w:lineRule="auto"/>
        <w:jc w:val="both"/>
        <w:rPr>
          <w:rFonts w:ascii="Helvetica" w:hAnsi="Helvetica" w:cs="Arial"/>
          <w:snapToGrid w:val="0"/>
          <w:lang w:val="ca-ES"/>
        </w:rPr>
      </w:pPr>
    </w:p>
    <w:p w:rsidR="003C7ADD" w:rsidRPr="00DC5CC6" w:rsidRDefault="003C7ADD" w:rsidP="003C7ADD">
      <w:pPr>
        <w:spacing w:after="0" w:line="240" w:lineRule="auto"/>
        <w:jc w:val="both"/>
        <w:rPr>
          <w:rFonts w:ascii="Helvetica" w:eastAsia="Times New Roman" w:hAnsi="Helvetica" w:cs="Helvetica"/>
          <w:b/>
          <w:i/>
          <w:snapToGrid w:val="0"/>
          <w:sz w:val="20"/>
          <w:szCs w:val="20"/>
          <w:lang w:val="ca-ES"/>
        </w:rPr>
      </w:pPr>
      <w:r w:rsidRPr="00DC5CC6">
        <w:rPr>
          <w:rFonts w:ascii="Helvetica" w:hAnsi="Helvetica" w:cs="Arial"/>
          <w:snapToGrid w:val="0"/>
          <w:lang w:val="ca-ES"/>
        </w:rPr>
        <w:t>“</w:t>
      </w:r>
      <w:r w:rsidRPr="00DC5CC6">
        <w:rPr>
          <w:rFonts w:ascii="Helvetica" w:hAnsi="Helvetica"/>
          <w:b/>
          <w:i/>
          <w:snapToGrid w:val="0"/>
          <w:sz w:val="20"/>
          <w:szCs w:val="20"/>
          <w:lang w:val="ca-ES"/>
        </w:rPr>
        <w:t xml:space="preserve">ACTA  DE LA MESA DE CONTRACTACIÓ DE VALORACIÓ DE LA DOCUMENTACIÓ DELS SOBRES B </w:t>
      </w:r>
      <w:r w:rsidRPr="00DC5CC6">
        <w:rPr>
          <w:rFonts w:ascii="Helvetica" w:hAnsi="Helvetica"/>
          <w:b/>
          <w:bCs/>
          <w:i/>
          <w:sz w:val="20"/>
          <w:szCs w:val="20"/>
          <w:lang w:val="ca-ES"/>
        </w:rPr>
        <w:t xml:space="preserve">(OFERTA ECONÒMICA) </w:t>
      </w:r>
      <w:r w:rsidRPr="00DC5CC6">
        <w:rPr>
          <w:rFonts w:ascii="Helvetica" w:hAnsi="Helvetica"/>
          <w:b/>
          <w:i/>
          <w:snapToGrid w:val="0"/>
          <w:sz w:val="20"/>
          <w:szCs w:val="20"/>
          <w:lang w:val="ca-ES"/>
        </w:rPr>
        <w:t xml:space="preserve">I PROPOSTA D’ADJUDICACIÓ </w:t>
      </w:r>
      <w:r w:rsidRPr="00DC5CC6">
        <w:rPr>
          <w:rFonts w:ascii="Helvetica" w:hAnsi="Helvetica"/>
          <w:b/>
          <w:bCs/>
          <w:i/>
          <w:sz w:val="20"/>
          <w:szCs w:val="20"/>
          <w:lang w:val="ca-ES"/>
        </w:rPr>
        <w:t>DEL CONTRACTE D</w:t>
      </w:r>
      <w:r w:rsidRPr="00DC5CC6">
        <w:rPr>
          <w:rFonts w:ascii="Helvetica" w:hAnsi="Helvetica"/>
          <w:b/>
          <w:i/>
          <w:sz w:val="20"/>
          <w:szCs w:val="20"/>
          <w:lang w:val="ca-ES"/>
        </w:rPr>
        <w:t>E</w:t>
      </w:r>
      <w:r w:rsidRPr="00DC5CC6">
        <w:rPr>
          <w:rFonts w:ascii="Helvetica" w:eastAsia="Times New Roman" w:hAnsi="Helvetica" w:cs="Helvetica"/>
          <w:b/>
          <w:i/>
          <w:snapToGrid w:val="0"/>
          <w:sz w:val="20"/>
          <w:szCs w:val="20"/>
          <w:lang w:val="ca-ES"/>
        </w:rPr>
        <w:t xml:space="preserve"> SUBMINISTRAMENT,</w:t>
      </w:r>
      <w:r w:rsidRPr="00DC5CC6">
        <w:rPr>
          <w:rFonts w:ascii="Helvetica" w:hAnsi="Helvetica" w:cs="Helvetica"/>
          <w:b/>
          <w:i/>
          <w:sz w:val="20"/>
          <w:szCs w:val="20"/>
          <w:lang w:val="ca-ES"/>
        </w:rPr>
        <w:t xml:space="preserve"> EN RÈGIM DE COMPRA, DE PINSO PER A LES COLÒNIES DE GATS FERALS DE MARTORELL (EXPEDIENT 1436/2024)</w:t>
      </w:r>
      <w:r w:rsidRPr="00DC5CC6">
        <w:rPr>
          <w:rFonts w:ascii="Helvetica" w:eastAsia="Times New Roman" w:hAnsi="Helvetica" w:cs="Helvetica"/>
          <w:b/>
          <w:i/>
          <w:snapToGrid w:val="0"/>
          <w:sz w:val="20"/>
          <w:szCs w:val="20"/>
          <w:lang w:val="ca-ES"/>
        </w:rPr>
        <w:t>.</w:t>
      </w:r>
    </w:p>
    <w:p w:rsidR="003C7ADD" w:rsidRPr="00DC5CC6" w:rsidRDefault="003C7ADD" w:rsidP="003C7ADD">
      <w:pPr>
        <w:spacing w:after="0" w:line="240" w:lineRule="auto"/>
        <w:jc w:val="both"/>
        <w:rPr>
          <w:rFonts w:ascii="Helvetica" w:eastAsia="Times New Roman" w:hAnsi="Helvetica" w:cs="Helvetica"/>
          <w:i/>
          <w:sz w:val="20"/>
          <w:szCs w:val="20"/>
          <w:lang w:val="ca-ES"/>
        </w:rPr>
      </w:pPr>
    </w:p>
    <w:p w:rsidR="003C7ADD" w:rsidRPr="00DC5CC6" w:rsidRDefault="003C7ADD" w:rsidP="003C7ADD">
      <w:pPr>
        <w:spacing w:after="0" w:line="240" w:lineRule="auto"/>
        <w:jc w:val="both"/>
        <w:rPr>
          <w:rFonts w:ascii="Helvetica" w:eastAsia="Times New Roman" w:hAnsi="Helvetica" w:cs="Helvetica"/>
          <w:i/>
          <w:sz w:val="20"/>
          <w:szCs w:val="20"/>
          <w:lang w:val="ca-ES"/>
        </w:rPr>
      </w:pPr>
      <w:r w:rsidRPr="00DC5CC6">
        <w:rPr>
          <w:rFonts w:ascii="Helvetica" w:eastAsia="Times New Roman" w:hAnsi="Helvetica" w:cs="Helvetica"/>
          <w:i/>
          <w:sz w:val="20"/>
          <w:szCs w:val="20"/>
          <w:lang w:val="ca-ES"/>
        </w:rPr>
        <w:t>Martorell, 18 de juny de 2024</w:t>
      </w:r>
    </w:p>
    <w:p w:rsidR="003C7ADD" w:rsidRPr="00DC5CC6" w:rsidRDefault="003C7ADD" w:rsidP="003C7ADD">
      <w:pPr>
        <w:spacing w:after="0" w:line="240" w:lineRule="auto"/>
        <w:jc w:val="both"/>
        <w:rPr>
          <w:rFonts w:ascii="Helvetica" w:eastAsia="Times New Roman" w:hAnsi="Helvetica" w:cs="Helvetica"/>
          <w:i/>
          <w:sz w:val="20"/>
          <w:szCs w:val="20"/>
          <w:lang w:val="ca-ES"/>
        </w:rPr>
      </w:pPr>
    </w:p>
    <w:p w:rsidR="003C7ADD" w:rsidRPr="00DC5CC6" w:rsidRDefault="003C7ADD" w:rsidP="003C7ADD">
      <w:pPr>
        <w:autoSpaceDE w:val="0"/>
        <w:autoSpaceDN w:val="0"/>
        <w:adjustRightInd w:val="0"/>
        <w:spacing w:line="240" w:lineRule="auto"/>
        <w:jc w:val="both"/>
        <w:rPr>
          <w:rFonts w:ascii="Helvetica" w:eastAsia="Times New Roman" w:hAnsi="Helvetica" w:cs="Helvetica"/>
          <w:b/>
          <w:i/>
          <w:sz w:val="20"/>
          <w:szCs w:val="20"/>
          <w:lang w:val="ca-ES"/>
        </w:rPr>
      </w:pPr>
      <w:r w:rsidRPr="00DC5CC6">
        <w:rPr>
          <w:rFonts w:ascii="Helvetica" w:eastAsia="Times New Roman" w:hAnsi="Helvetica" w:cs="Helvetica"/>
          <w:i/>
          <w:sz w:val="20"/>
          <w:szCs w:val="20"/>
          <w:lang w:val="ca-ES"/>
        </w:rPr>
        <w:t>A la Secretaria de l’Ajuntament de Martorell, essent les 8:15 h, es  constitueix  la Mesa de contractació, del procediment obert convocat per l'Ajuntament de Martorell, per a l'adjudicació del contracte del</w:t>
      </w:r>
      <w:r w:rsidRPr="00DC5CC6">
        <w:rPr>
          <w:rFonts w:ascii="Helvetica" w:hAnsi="Helvetica" w:cs="Helvetica"/>
          <w:i/>
          <w:sz w:val="20"/>
          <w:szCs w:val="20"/>
          <w:lang w:val="ca-ES"/>
        </w:rPr>
        <w:t xml:space="preserve"> </w:t>
      </w:r>
      <w:r w:rsidRPr="00DC5CC6">
        <w:rPr>
          <w:rFonts w:ascii="Helvetica" w:hAnsi="Helvetica" w:cs="Helvetica"/>
          <w:bCs/>
          <w:i/>
          <w:sz w:val="20"/>
          <w:szCs w:val="20"/>
          <w:lang w:val="ca-ES"/>
        </w:rPr>
        <w:t>subministrament, en règim de compra, de pinso per a les colònies de gats ferals de Martorell.</w:t>
      </w:r>
    </w:p>
    <w:p w:rsidR="003C7ADD" w:rsidRPr="00DC5CC6" w:rsidRDefault="003C7ADD" w:rsidP="003C7ADD">
      <w:pPr>
        <w:spacing w:after="0" w:line="240" w:lineRule="auto"/>
        <w:jc w:val="both"/>
        <w:rPr>
          <w:rFonts w:ascii="Helvetica" w:eastAsia="Times New Roman" w:hAnsi="Helvetica" w:cs="Helvetica"/>
          <w:i/>
          <w:sz w:val="20"/>
          <w:szCs w:val="20"/>
          <w:lang w:val="ca-ES"/>
        </w:rPr>
      </w:pPr>
      <w:r w:rsidRPr="00DC5CC6">
        <w:rPr>
          <w:rFonts w:ascii="Helvetica" w:hAnsi="Helvetica" w:cs="Helvetica"/>
          <w:i/>
          <w:sz w:val="20"/>
          <w:szCs w:val="20"/>
          <w:lang w:val="ca-ES"/>
        </w:rPr>
        <w:t xml:space="preserve">· </w:t>
      </w:r>
      <w:r w:rsidRPr="00DC5CC6">
        <w:rPr>
          <w:rFonts w:ascii="Helvetica" w:eastAsia="Times New Roman" w:hAnsi="Helvetica" w:cs="Helvetica"/>
          <w:i/>
          <w:sz w:val="20"/>
          <w:szCs w:val="20"/>
          <w:lang w:val="ca-ES"/>
        </w:rPr>
        <w:t xml:space="preserve">El pressupost base de licitació del referit contracte s’estableix de forma  unitària, a raó de 4,30 euros/quilogram de pinso, </w:t>
      </w:r>
      <w:r w:rsidRPr="00DC5CC6">
        <w:rPr>
          <w:rFonts w:ascii="Helvetica" w:hAnsi="Helvetica" w:cs="Helvetica"/>
          <w:i/>
          <w:sz w:val="20"/>
          <w:szCs w:val="20"/>
        </w:rPr>
        <w:t xml:space="preserve">IVA </w:t>
      </w:r>
      <w:r w:rsidRPr="00DC5CC6">
        <w:rPr>
          <w:rFonts w:ascii="Helvetica" w:hAnsi="Helvetica" w:cs="Helvetica"/>
          <w:i/>
          <w:sz w:val="20"/>
          <w:szCs w:val="20"/>
          <w:lang w:val="ca-ES"/>
        </w:rPr>
        <w:t>exclòs</w:t>
      </w:r>
      <w:r w:rsidRPr="00DC5CC6">
        <w:rPr>
          <w:rFonts w:ascii="Helvetica" w:eastAsia="Times New Roman" w:hAnsi="Helvetica" w:cs="Helvetica"/>
          <w:i/>
          <w:sz w:val="20"/>
          <w:szCs w:val="20"/>
          <w:lang w:val="ca-ES"/>
        </w:rPr>
        <w:t>.</w:t>
      </w:r>
    </w:p>
    <w:p w:rsidR="003C7ADD" w:rsidRPr="00DC5CC6" w:rsidRDefault="003C7ADD" w:rsidP="003C7ADD">
      <w:pPr>
        <w:tabs>
          <w:tab w:val="center" w:pos="4252"/>
          <w:tab w:val="right" w:pos="8504"/>
        </w:tabs>
        <w:spacing w:after="0" w:line="240" w:lineRule="auto"/>
        <w:jc w:val="both"/>
        <w:rPr>
          <w:rFonts w:ascii="Helvetica" w:eastAsia="Times New Roman" w:hAnsi="Helvetica" w:cs="Helvetica"/>
          <w:i/>
          <w:sz w:val="20"/>
          <w:szCs w:val="20"/>
          <w:lang w:val="ca-ES"/>
        </w:rPr>
      </w:pPr>
    </w:p>
    <w:p w:rsidR="003C7ADD" w:rsidRPr="00DC5CC6" w:rsidRDefault="003C7ADD" w:rsidP="003C7ADD">
      <w:pPr>
        <w:spacing w:after="0" w:line="240" w:lineRule="auto"/>
        <w:jc w:val="both"/>
        <w:rPr>
          <w:rFonts w:ascii="Helvetica" w:eastAsia="Times New Roman" w:hAnsi="Helvetica" w:cs="Helvetica"/>
          <w:i/>
          <w:color w:val="000000"/>
          <w:sz w:val="20"/>
          <w:szCs w:val="20"/>
          <w:lang w:val="ca-ES"/>
        </w:rPr>
      </w:pPr>
      <w:r w:rsidRPr="00DC5CC6">
        <w:rPr>
          <w:rFonts w:ascii="Helvetica" w:eastAsia="Times New Roman" w:hAnsi="Helvetica" w:cs="Helvetica"/>
          <w:i/>
          <w:color w:val="000000"/>
          <w:sz w:val="20"/>
          <w:szCs w:val="20"/>
          <w:lang w:val="ca-ES"/>
        </w:rPr>
        <w:t>La Mesa de Contractació es composa dels següents membres:</w:t>
      </w:r>
    </w:p>
    <w:p w:rsidR="003C7ADD" w:rsidRPr="00DC5CC6" w:rsidRDefault="003C7ADD" w:rsidP="003C7ADD">
      <w:pPr>
        <w:spacing w:after="0" w:line="240" w:lineRule="auto"/>
        <w:jc w:val="both"/>
        <w:rPr>
          <w:rFonts w:ascii="Helvetica" w:eastAsia="Times New Roman" w:hAnsi="Helvetica" w:cs="Helvetica"/>
          <w:i/>
          <w:color w:val="000000"/>
          <w:sz w:val="20"/>
          <w:szCs w:val="20"/>
          <w:lang w:val="ca-ES"/>
        </w:rPr>
      </w:pPr>
    </w:p>
    <w:p w:rsidR="003C7ADD" w:rsidRPr="00DC5CC6" w:rsidRDefault="003C7ADD" w:rsidP="003C7ADD">
      <w:pPr>
        <w:widowControl w:val="0"/>
        <w:spacing w:after="0" w:line="240" w:lineRule="auto"/>
        <w:jc w:val="both"/>
        <w:rPr>
          <w:rFonts w:ascii="Helvetica" w:eastAsia="Times New Roman" w:hAnsi="Helvetica" w:cs="Helvetica"/>
          <w:i/>
          <w:snapToGrid w:val="0"/>
          <w:sz w:val="20"/>
          <w:szCs w:val="20"/>
          <w:lang w:val="ca-ES"/>
        </w:rPr>
      </w:pPr>
      <w:r w:rsidRPr="00DC5CC6">
        <w:rPr>
          <w:rFonts w:ascii="Helvetica" w:eastAsia="Times New Roman" w:hAnsi="Helvetica" w:cs="Helvetica"/>
          <w:i/>
          <w:snapToGrid w:val="0"/>
          <w:sz w:val="20"/>
          <w:szCs w:val="20"/>
          <w:lang w:val="ca-ES"/>
        </w:rPr>
        <w:t xml:space="preserve">Presidenta: </w:t>
      </w:r>
      <w:r w:rsidRPr="00DC5CC6">
        <w:rPr>
          <w:rFonts w:ascii="Helvetica" w:eastAsia="Times New Roman" w:hAnsi="Helvetica" w:cs="Helvetica"/>
          <w:i/>
          <w:sz w:val="20"/>
          <w:szCs w:val="20"/>
          <w:lang w:val="ca-ES"/>
        </w:rPr>
        <w:t>Sra. CRISTINA BENÍTEZ VÁQUEZ, coordinadora jurídica administrativa de l’àrea de territori i sostenibilitat.</w:t>
      </w:r>
    </w:p>
    <w:p w:rsidR="003C7ADD" w:rsidRPr="00DC5CC6" w:rsidRDefault="003C7ADD" w:rsidP="003C7ADD">
      <w:pPr>
        <w:autoSpaceDE w:val="0"/>
        <w:autoSpaceDN w:val="0"/>
        <w:adjustRightInd w:val="0"/>
        <w:spacing w:after="0" w:line="240" w:lineRule="auto"/>
        <w:rPr>
          <w:rFonts w:ascii="Helvetica" w:eastAsia="Times New Roman" w:hAnsi="Helvetica" w:cs="Helvetica"/>
          <w:i/>
          <w:color w:val="000000"/>
          <w:sz w:val="20"/>
          <w:szCs w:val="20"/>
          <w:lang w:val="ca-ES"/>
        </w:rPr>
      </w:pPr>
      <w:r w:rsidRPr="00DC5CC6">
        <w:rPr>
          <w:rFonts w:ascii="Helvetica" w:eastAsia="Times New Roman" w:hAnsi="Helvetica" w:cs="Helvetica"/>
          <w:i/>
          <w:snapToGrid w:val="0"/>
          <w:color w:val="000000"/>
          <w:sz w:val="20"/>
          <w:szCs w:val="20"/>
          <w:lang w:val="ca-ES"/>
        </w:rPr>
        <w:t xml:space="preserve">Vocals: </w:t>
      </w:r>
      <w:r w:rsidRPr="00DC5CC6">
        <w:rPr>
          <w:rFonts w:ascii="Helvetica" w:eastAsia="Times New Roman" w:hAnsi="Helvetica" w:cs="Helvetica"/>
          <w:i/>
          <w:color w:val="000000"/>
          <w:sz w:val="20"/>
          <w:szCs w:val="20"/>
          <w:lang w:val="ca-ES"/>
        </w:rPr>
        <w:t xml:space="preserve">Sra. ELISABET FERRER TERRATS, arquitecta municipal. </w:t>
      </w:r>
    </w:p>
    <w:p w:rsidR="003C7ADD" w:rsidRPr="00DC5CC6" w:rsidRDefault="003C7ADD" w:rsidP="003C7ADD">
      <w:pPr>
        <w:widowControl w:val="0"/>
        <w:spacing w:after="0" w:line="240" w:lineRule="auto"/>
        <w:jc w:val="both"/>
        <w:rPr>
          <w:rFonts w:ascii="Helvetica" w:eastAsia="Times New Roman" w:hAnsi="Helvetica" w:cs="Helvetica"/>
          <w:i/>
          <w:snapToGrid w:val="0"/>
          <w:sz w:val="20"/>
          <w:szCs w:val="20"/>
          <w:lang w:val="ca-ES"/>
        </w:rPr>
      </w:pPr>
      <w:r w:rsidRPr="00DC5CC6">
        <w:rPr>
          <w:rFonts w:ascii="Helvetica" w:eastAsia="Times New Roman" w:hAnsi="Helvetica" w:cs="Helvetica"/>
          <w:i/>
          <w:snapToGrid w:val="0"/>
          <w:sz w:val="20"/>
          <w:szCs w:val="20"/>
          <w:lang w:val="ca-ES"/>
        </w:rPr>
        <w:t>Sr. JAUME TRAMUNT MONSONET, secretari de la corporació.</w:t>
      </w:r>
    </w:p>
    <w:p w:rsidR="003C7ADD" w:rsidRPr="00DC5CC6" w:rsidRDefault="003C7ADD" w:rsidP="003C7ADD">
      <w:pPr>
        <w:widowControl w:val="0"/>
        <w:spacing w:after="0" w:line="240" w:lineRule="auto"/>
        <w:jc w:val="both"/>
        <w:rPr>
          <w:rFonts w:ascii="Helvetica" w:eastAsia="Times New Roman" w:hAnsi="Helvetica" w:cs="Helvetica"/>
          <w:i/>
          <w:snapToGrid w:val="0"/>
          <w:sz w:val="20"/>
          <w:szCs w:val="20"/>
          <w:lang w:val="ca-ES"/>
        </w:rPr>
      </w:pPr>
      <w:r w:rsidRPr="00DC5CC6">
        <w:rPr>
          <w:rFonts w:ascii="Helvetica" w:eastAsia="Times New Roman" w:hAnsi="Helvetica" w:cs="Helvetica"/>
          <w:i/>
          <w:snapToGrid w:val="0"/>
          <w:sz w:val="20"/>
          <w:szCs w:val="20"/>
          <w:lang w:val="ca-ES"/>
        </w:rPr>
        <w:t>Sra. LLUÏSA LLACH PUNTÍ, interventora accidental de la corporació.</w:t>
      </w:r>
    </w:p>
    <w:p w:rsidR="003C7ADD" w:rsidRPr="00DC5CC6" w:rsidRDefault="003C7ADD" w:rsidP="003C7ADD">
      <w:pPr>
        <w:widowControl w:val="0"/>
        <w:spacing w:after="0" w:line="240" w:lineRule="auto"/>
        <w:jc w:val="both"/>
        <w:rPr>
          <w:rFonts w:ascii="Helvetica" w:eastAsia="Times New Roman" w:hAnsi="Helvetica" w:cs="Helvetica"/>
          <w:i/>
          <w:snapToGrid w:val="0"/>
          <w:sz w:val="20"/>
          <w:szCs w:val="20"/>
          <w:lang w:val="ca-ES"/>
        </w:rPr>
      </w:pPr>
      <w:r w:rsidRPr="00DC5CC6">
        <w:rPr>
          <w:rFonts w:ascii="Helvetica" w:eastAsia="Times New Roman" w:hAnsi="Helvetica" w:cs="Helvetica"/>
          <w:i/>
          <w:snapToGrid w:val="0"/>
          <w:sz w:val="20"/>
          <w:szCs w:val="20"/>
          <w:lang w:val="ca-ES"/>
        </w:rPr>
        <w:t>Secretari de la Mesa: Sr. MARCO ANTONIO SABE BERNAL, tècnic d’administració general.</w:t>
      </w:r>
    </w:p>
    <w:p w:rsidR="003C7ADD" w:rsidRPr="00DC5CC6" w:rsidRDefault="003C7ADD" w:rsidP="003C7ADD">
      <w:pPr>
        <w:spacing w:after="0" w:line="240" w:lineRule="auto"/>
        <w:jc w:val="both"/>
        <w:rPr>
          <w:rFonts w:ascii="Helvetica" w:eastAsia="Times New Roman" w:hAnsi="Helvetica" w:cs="Helvetica"/>
          <w:i/>
          <w:snapToGrid w:val="0"/>
          <w:sz w:val="20"/>
          <w:szCs w:val="20"/>
          <w:lang w:val="ca-ES"/>
        </w:rPr>
      </w:pPr>
    </w:p>
    <w:p w:rsidR="003C7ADD" w:rsidRPr="00DC5CC6" w:rsidRDefault="003C7ADD" w:rsidP="003C7ADD">
      <w:pPr>
        <w:widowControl w:val="0"/>
        <w:spacing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 xml:space="preserve">La Sra. Presidenta </w:t>
      </w:r>
      <w:r w:rsidRPr="00DC5CC6">
        <w:rPr>
          <w:rFonts w:ascii="Helvetica" w:hAnsi="Helvetica" w:cs="Arial"/>
          <w:i/>
          <w:snapToGrid w:val="0"/>
          <w:sz w:val="20"/>
          <w:szCs w:val="20"/>
          <w:lang w:val="ca-ES"/>
        </w:rPr>
        <w:t>obre l’acte i ordena la lectura de l’informe emès en data 17 de juny de 2024, pel cap de l’àrea de territori i sostenibilitat, amb el següent contingut literal:</w:t>
      </w:r>
    </w:p>
    <w:p w:rsidR="003C7ADD" w:rsidRPr="00DC5CC6" w:rsidRDefault="003C7ADD" w:rsidP="003C7ADD">
      <w:pPr>
        <w:widowControl w:val="0"/>
        <w:spacing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“R/N Àrea de Territori i sostenibilitat</w:t>
      </w:r>
    </w:p>
    <w:p w:rsidR="003C7ADD" w:rsidRPr="00DC5CC6" w:rsidRDefault="003C7ADD" w:rsidP="003C7ADD">
      <w:pPr>
        <w:widowControl w:val="0"/>
        <w:spacing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R/v Mesa de contractació</w:t>
      </w:r>
    </w:p>
    <w:p w:rsidR="003C7ADD" w:rsidRPr="00DC5CC6" w:rsidRDefault="003C7ADD" w:rsidP="003C7ADD">
      <w:pPr>
        <w:widowControl w:val="0"/>
        <w:spacing w:line="240" w:lineRule="auto"/>
        <w:jc w:val="both"/>
        <w:rPr>
          <w:rFonts w:ascii="Helvetica" w:hAnsi="Helvetica" w:cs="Helvetica"/>
          <w:i/>
          <w:snapToGrid w:val="0"/>
          <w:sz w:val="20"/>
          <w:szCs w:val="20"/>
          <w:lang w:val="ca-ES"/>
        </w:rPr>
      </w:pPr>
      <w:r w:rsidRPr="00DC5CC6">
        <w:rPr>
          <w:rFonts w:ascii="Helvetica" w:hAnsi="Helvetica" w:cs="Helvetica"/>
          <w:b/>
          <w:bCs/>
          <w:i/>
          <w:snapToGrid w:val="0"/>
          <w:sz w:val="20"/>
          <w:szCs w:val="20"/>
          <w:lang w:val="ca-ES"/>
        </w:rPr>
        <w:t>Assumpte: </w:t>
      </w:r>
      <w:r w:rsidRPr="00DC5CC6">
        <w:rPr>
          <w:rFonts w:ascii="Helvetica" w:hAnsi="Helvetica" w:cs="Helvetica"/>
          <w:i/>
          <w:snapToGrid w:val="0"/>
          <w:sz w:val="20"/>
          <w:szCs w:val="20"/>
          <w:lang w:val="ca-ES"/>
        </w:rPr>
        <w:t>Informe de valoració del sobre B (criteris d’adjudicació avaluables objectivament) del procediment obert convocat per l’Ajuntament de Martorell per la contractació del subministrament de pinso per a les colònies de gats del municipi de Martorell.</w:t>
      </w:r>
    </w:p>
    <w:p w:rsidR="003C7ADD" w:rsidRPr="00DC5CC6" w:rsidRDefault="003C7ADD" w:rsidP="003C7ADD">
      <w:pPr>
        <w:widowControl w:val="0"/>
        <w:spacing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Vist el plec de clàusules administratives particulars i el plec de prescripcions tècniques aplicables el tècnic sotasignat INFORMA:</w:t>
      </w:r>
    </w:p>
    <w:p w:rsidR="003C7ADD" w:rsidRPr="00DC5CC6" w:rsidRDefault="003C7ADD" w:rsidP="003C7ADD">
      <w:pPr>
        <w:widowControl w:val="0"/>
        <w:numPr>
          <w:ilvl w:val="0"/>
          <w:numId w:val="7"/>
        </w:numPr>
        <w:spacing w:after="160"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Segons l’acta de la mesa de contractació de data 7 de juny de 2024 d’obertura de documentació dels sobres B (criteris d’adjudicació avaluables objectivament) del procediment per a l'adjudicació del contracte del subministrament, en règim de compra, de pinso per a les colònies de gats ferals de Martorell es comprova que han estat admeses les següents pliques, i se sol·licita informe de valoració als tècnics municipals competents. Les pliques admeses son:</w:t>
      </w:r>
    </w:p>
    <w:p w:rsidR="003C7ADD" w:rsidRPr="00DC5CC6" w:rsidRDefault="003C7ADD" w:rsidP="003C7ADD">
      <w:pPr>
        <w:widowControl w:val="0"/>
        <w:spacing w:line="240" w:lineRule="auto"/>
        <w:jc w:val="both"/>
        <w:rPr>
          <w:rFonts w:ascii="Helvetica" w:hAnsi="Helvetica" w:cs="Helvetica"/>
          <w:i/>
          <w:snapToGrid w:val="0"/>
          <w:sz w:val="20"/>
          <w:szCs w:val="20"/>
          <w:lang w:val="ca-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3969"/>
        <w:gridCol w:w="2120"/>
      </w:tblGrid>
      <w:tr w:rsidR="003C7ADD" w:rsidRPr="00DC5CC6" w:rsidTr="00135F95">
        <w:trPr>
          <w:jc w:val="center"/>
        </w:trPr>
        <w:tc>
          <w:tcPr>
            <w:tcW w:w="1696" w:type="dxa"/>
            <w:shd w:val="clear" w:color="auto" w:fill="auto"/>
          </w:tcPr>
          <w:p w:rsidR="003C7ADD" w:rsidRPr="00DC5CC6" w:rsidRDefault="003C7ADD" w:rsidP="00135F95">
            <w:pPr>
              <w:widowControl w:val="0"/>
              <w:spacing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Plica núm. 2</w:t>
            </w:r>
          </w:p>
        </w:tc>
        <w:tc>
          <w:tcPr>
            <w:tcW w:w="3969" w:type="dxa"/>
            <w:shd w:val="clear" w:color="auto" w:fill="auto"/>
          </w:tcPr>
          <w:p w:rsidR="003C7ADD" w:rsidRPr="00DC5CC6" w:rsidRDefault="003C7ADD" w:rsidP="00135F95">
            <w:pPr>
              <w:widowControl w:val="0"/>
              <w:spacing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COMERCIAL MARCO SUBIRANA S.L</w:t>
            </w:r>
          </w:p>
        </w:tc>
        <w:tc>
          <w:tcPr>
            <w:tcW w:w="2120" w:type="dxa"/>
            <w:shd w:val="clear" w:color="auto" w:fill="auto"/>
          </w:tcPr>
          <w:p w:rsidR="003C7ADD" w:rsidRPr="00DC5CC6" w:rsidRDefault="003C7ADD" w:rsidP="00135F95">
            <w:pPr>
              <w:widowControl w:val="0"/>
              <w:spacing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CIF B59985879</w:t>
            </w:r>
          </w:p>
        </w:tc>
      </w:tr>
      <w:tr w:rsidR="003C7ADD" w:rsidRPr="00DC5CC6" w:rsidTr="00135F95">
        <w:trPr>
          <w:jc w:val="center"/>
        </w:trPr>
        <w:tc>
          <w:tcPr>
            <w:tcW w:w="1696" w:type="dxa"/>
            <w:shd w:val="clear" w:color="auto" w:fill="auto"/>
          </w:tcPr>
          <w:p w:rsidR="003C7ADD" w:rsidRPr="00DC5CC6" w:rsidRDefault="003C7ADD" w:rsidP="00135F95">
            <w:pPr>
              <w:widowControl w:val="0"/>
              <w:spacing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Plica núm. 3</w:t>
            </w:r>
          </w:p>
        </w:tc>
        <w:tc>
          <w:tcPr>
            <w:tcW w:w="3969" w:type="dxa"/>
            <w:shd w:val="clear" w:color="auto" w:fill="auto"/>
          </w:tcPr>
          <w:p w:rsidR="003C7ADD" w:rsidRPr="00DC5CC6" w:rsidRDefault="003C7ADD" w:rsidP="00135F95">
            <w:pPr>
              <w:widowControl w:val="0"/>
              <w:spacing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CALVET DE MAIANS S.L.,</w:t>
            </w:r>
          </w:p>
        </w:tc>
        <w:tc>
          <w:tcPr>
            <w:tcW w:w="2120" w:type="dxa"/>
            <w:shd w:val="clear" w:color="auto" w:fill="auto"/>
          </w:tcPr>
          <w:p w:rsidR="003C7ADD" w:rsidRPr="00DC5CC6" w:rsidRDefault="003C7ADD" w:rsidP="00135F95">
            <w:pPr>
              <w:widowControl w:val="0"/>
              <w:spacing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CIF B61726238</w:t>
            </w:r>
          </w:p>
        </w:tc>
      </w:tr>
      <w:tr w:rsidR="003C7ADD" w:rsidRPr="00DC5CC6" w:rsidTr="00135F95">
        <w:trPr>
          <w:jc w:val="center"/>
        </w:trPr>
        <w:tc>
          <w:tcPr>
            <w:tcW w:w="1696" w:type="dxa"/>
            <w:shd w:val="clear" w:color="auto" w:fill="auto"/>
          </w:tcPr>
          <w:p w:rsidR="003C7ADD" w:rsidRPr="00DC5CC6" w:rsidRDefault="003C7ADD" w:rsidP="00135F95">
            <w:pPr>
              <w:widowControl w:val="0"/>
              <w:spacing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Plica núm. 4</w:t>
            </w:r>
          </w:p>
        </w:tc>
        <w:tc>
          <w:tcPr>
            <w:tcW w:w="3969" w:type="dxa"/>
            <w:shd w:val="clear" w:color="auto" w:fill="auto"/>
          </w:tcPr>
          <w:p w:rsidR="003C7ADD" w:rsidRPr="00DC5CC6" w:rsidRDefault="003C7ADD" w:rsidP="00135F95">
            <w:pPr>
              <w:widowControl w:val="0"/>
              <w:spacing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SEVERIANO AGROCOMERCIAL, S.L.U.,</w:t>
            </w:r>
          </w:p>
        </w:tc>
        <w:tc>
          <w:tcPr>
            <w:tcW w:w="2120" w:type="dxa"/>
            <w:shd w:val="clear" w:color="auto" w:fill="auto"/>
          </w:tcPr>
          <w:p w:rsidR="003C7ADD" w:rsidRPr="00DC5CC6" w:rsidRDefault="003C7ADD" w:rsidP="00135F95">
            <w:pPr>
              <w:widowControl w:val="0"/>
              <w:spacing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CIF B15790298,</w:t>
            </w:r>
          </w:p>
        </w:tc>
      </w:tr>
      <w:tr w:rsidR="003C7ADD" w:rsidRPr="00DC5CC6" w:rsidTr="00135F95">
        <w:trPr>
          <w:jc w:val="center"/>
        </w:trPr>
        <w:tc>
          <w:tcPr>
            <w:tcW w:w="1696" w:type="dxa"/>
            <w:shd w:val="clear" w:color="auto" w:fill="auto"/>
          </w:tcPr>
          <w:p w:rsidR="003C7ADD" w:rsidRPr="00DC5CC6" w:rsidRDefault="003C7ADD" w:rsidP="00135F95">
            <w:pPr>
              <w:widowControl w:val="0"/>
              <w:spacing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Plica núm. 5</w:t>
            </w:r>
          </w:p>
        </w:tc>
        <w:tc>
          <w:tcPr>
            <w:tcW w:w="3969" w:type="dxa"/>
            <w:shd w:val="clear" w:color="auto" w:fill="auto"/>
          </w:tcPr>
          <w:p w:rsidR="003C7ADD" w:rsidRPr="00DC5CC6" w:rsidRDefault="003C7ADD" w:rsidP="00135F95">
            <w:pPr>
              <w:widowControl w:val="0"/>
              <w:spacing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NIDO PET, S.L</w:t>
            </w:r>
          </w:p>
        </w:tc>
        <w:tc>
          <w:tcPr>
            <w:tcW w:w="2120" w:type="dxa"/>
            <w:shd w:val="clear" w:color="auto" w:fill="auto"/>
          </w:tcPr>
          <w:p w:rsidR="003C7ADD" w:rsidRPr="00DC5CC6" w:rsidRDefault="003C7ADD" w:rsidP="00135F95">
            <w:pPr>
              <w:widowControl w:val="0"/>
              <w:spacing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CIF B10604106</w:t>
            </w:r>
          </w:p>
        </w:tc>
      </w:tr>
    </w:tbl>
    <w:p w:rsidR="003C7ADD" w:rsidRPr="00DC5CC6" w:rsidRDefault="003C7ADD" w:rsidP="003C7ADD">
      <w:pPr>
        <w:widowControl w:val="0"/>
        <w:spacing w:line="240" w:lineRule="auto"/>
        <w:jc w:val="both"/>
        <w:rPr>
          <w:rFonts w:ascii="Helvetica" w:hAnsi="Helvetica" w:cs="Helvetica"/>
          <w:i/>
          <w:snapToGrid w:val="0"/>
          <w:sz w:val="20"/>
          <w:szCs w:val="20"/>
          <w:lang w:val="ca-ES"/>
        </w:rPr>
      </w:pPr>
    </w:p>
    <w:p w:rsidR="003C7ADD" w:rsidRPr="00DC5CC6" w:rsidRDefault="003C7ADD" w:rsidP="003C7ADD">
      <w:pPr>
        <w:widowControl w:val="0"/>
        <w:numPr>
          <w:ilvl w:val="0"/>
          <w:numId w:val="7"/>
        </w:numPr>
        <w:spacing w:after="160"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lastRenderedPageBreak/>
        <w:t>Valoració de l’oferta econòmica:</w:t>
      </w:r>
    </w:p>
    <w:p w:rsidR="003C7ADD" w:rsidRPr="00DC5CC6" w:rsidRDefault="003C7ADD" w:rsidP="003C7ADD">
      <w:pPr>
        <w:widowControl w:val="0"/>
        <w:spacing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Segons s’especifica al punt 9.1 del plec de prescripcions tècniques es valora cada oferta econòmica del preu del kilogram de pinso sec per a gats de colònies fins a un màxim de 50 punts d’acord amb la següent fórmula:</w:t>
      </w:r>
    </w:p>
    <w:p w:rsidR="003C7ADD" w:rsidRPr="00DC5CC6" w:rsidRDefault="003C7ADD" w:rsidP="003C7ADD">
      <w:pPr>
        <w:widowControl w:val="0"/>
        <w:spacing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PE= P X (Om/</w:t>
      </w:r>
      <w:proofErr w:type="spellStart"/>
      <w:r w:rsidRPr="00DC5CC6">
        <w:rPr>
          <w:rFonts w:ascii="Helvetica" w:hAnsi="Helvetica" w:cs="Helvetica"/>
          <w:i/>
          <w:snapToGrid w:val="0"/>
          <w:sz w:val="20"/>
          <w:szCs w:val="20"/>
          <w:lang w:val="ca-ES"/>
        </w:rPr>
        <w:t>Ov</w:t>
      </w:r>
      <w:proofErr w:type="spellEnd"/>
      <w:r w:rsidRPr="00DC5CC6">
        <w:rPr>
          <w:rFonts w:ascii="Helvetica" w:hAnsi="Helvetica" w:cs="Helvetica"/>
          <w:i/>
          <w:snapToGrid w:val="0"/>
          <w:sz w:val="20"/>
          <w:szCs w:val="20"/>
          <w:lang w:val="ca-ES"/>
        </w:rPr>
        <w:t>)</w:t>
      </w:r>
    </w:p>
    <w:p w:rsidR="003C7ADD" w:rsidRPr="00DC5CC6" w:rsidRDefault="003C7ADD" w:rsidP="003C7ADD">
      <w:pPr>
        <w:widowControl w:val="0"/>
        <w:spacing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On,</w:t>
      </w:r>
    </w:p>
    <w:p w:rsidR="003C7ADD" w:rsidRPr="00DC5CC6" w:rsidRDefault="003C7ADD" w:rsidP="003C7ADD">
      <w:pPr>
        <w:widowControl w:val="0"/>
        <w:numPr>
          <w:ilvl w:val="0"/>
          <w:numId w:val="4"/>
        </w:numPr>
        <w:spacing w:after="160" w:line="240" w:lineRule="auto"/>
        <w:ind w:left="821"/>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PE= Puntuació oferta econòmica, en base a 50.</w:t>
      </w:r>
    </w:p>
    <w:p w:rsidR="003C7ADD" w:rsidRPr="00DC5CC6" w:rsidRDefault="003C7ADD" w:rsidP="003C7ADD">
      <w:pPr>
        <w:widowControl w:val="0"/>
        <w:numPr>
          <w:ilvl w:val="0"/>
          <w:numId w:val="4"/>
        </w:numPr>
        <w:spacing w:after="160" w:line="240" w:lineRule="auto"/>
        <w:ind w:left="821"/>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P= 50</w:t>
      </w:r>
    </w:p>
    <w:p w:rsidR="003C7ADD" w:rsidRPr="00DC5CC6" w:rsidRDefault="003C7ADD" w:rsidP="003C7ADD">
      <w:pPr>
        <w:widowControl w:val="0"/>
        <w:numPr>
          <w:ilvl w:val="0"/>
          <w:numId w:val="4"/>
        </w:numPr>
        <w:spacing w:after="160" w:line="240" w:lineRule="auto"/>
        <w:ind w:left="821"/>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Om= Oferta amb preu més baix respecte al pressupost de licitació, expressat en euros.</w:t>
      </w:r>
    </w:p>
    <w:p w:rsidR="003C7ADD" w:rsidRPr="00DC5CC6" w:rsidRDefault="003C7ADD" w:rsidP="003C7ADD">
      <w:pPr>
        <w:widowControl w:val="0"/>
        <w:numPr>
          <w:ilvl w:val="0"/>
          <w:numId w:val="4"/>
        </w:numPr>
        <w:spacing w:after="160" w:line="240" w:lineRule="auto"/>
        <w:ind w:left="821"/>
        <w:jc w:val="both"/>
        <w:rPr>
          <w:rFonts w:ascii="Helvetica" w:hAnsi="Helvetica" w:cs="Helvetica"/>
          <w:i/>
          <w:snapToGrid w:val="0"/>
          <w:sz w:val="20"/>
          <w:szCs w:val="20"/>
          <w:lang w:val="ca-ES"/>
        </w:rPr>
      </w:pPr>
      <w:proofErr w:type="spellStart"/>
      <w:r w:rsidRPr="00DC5CC6">
        <w:rPr>
          <w:rFonts w:ascii="Helvetica" w:hAnsi="Helvetica" w:cs="Helvetica"/>
          <w:i/>
          <w:snapToGrid w:val="0"/>
          <w:sz w:val="20"/>
          <w:szCs w:val="20"/>
          <w:lang w:val="ca-ES"/>
        </w:rPr>
        <w:t>Ov</w:t>
      </w:r>
      <w:proofErr w:type="spellEnd"/>
      <w:r w:rsidRPr="00DC5CC6">
        <w:rPr>
          <w:rFonts w:ascii="Helvetica" w:hAnsi="Helvetica" w:cs="Helvetica"/>
          <w:i/>
          <w:snapToGrid w:val="0"/>
          <w:sz w:val="20"/>
          <w:szCs w:val="20"/>
          <w:lang w:val="ca-ES"/>
        </w:rPr>
        <w:t>= Oferta a valorar, expressat en euros.</w:t>
      </w:r>
    </w:p>
    <w:p w:rsidR="003C7ADD" w:rsidRPr="00DC5CC6" w:rsidRDefault="003C7ADD" w:rsidP="003C7ADD">
      <w:pPr>
        <w:widowControl w:val="0"/>
        <w:spacing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Les ofertes que no continguin cap baixa econòmica, es puntuaran amb 0 punts.</w:t>
      </w:r>
    </w:p>
    <w:p w:rsidR="003C7ADD" w:rsidRPr="00DC5CC6" w:rsidRDefault="003C7ADD" w:rsidP="003C7ADD">
      <w:pPr>
        <w:widowControl w:val="0"/>
        <w:spacing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 xml:space="preserve"> Les ofertes econòmiques presentades IVA exclòs són: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685"/>
        <w:gridCol w:w="2262"/>
      </w:tblGrid>
      <w:tr w:rsidR="003C7ADD" w:rsidRPr="00DC5CC6" w:rsidTr="00135F95">
        <w:trPr>
          <w:jc w:val="center"/>
        </w:trPr>
        <w:tc>
          <w:tcPr>
            <w:tcW w:w="1838" w:type="dxa"/>
            <w:shd w:val="clear" w:color="auto" w:fill="auto"/>
          </w:tcPr>
          <w:p w:rsidR="003C7ADD" w:rsidRPr="00DC5CC6" w:rsidRDefault="003C7ADD" w:rsidP="00135F95">
            <w:pPr>
              <w:widowControl w:val="0"/>
              <w:spacing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Plica núm. 2</w:t>
            </w:r>
          </w:p>
        </w:tc>
        <w:tc>
          <w:tcPr>
            <w:tcW w:w="3685" w:type="dxa"/>
            <w:shd w:val="clear" w:color="auto" w:fill="auto"/>
          </w:tcPr>
          <w:p w:rsidR="003C7ADD" w:rsidRPr="00DC5CC6" w:rsidRDefault="003C7ADD" w:rsidP="00135F95">
            <w:pPr>
              <w:widowControl w:val="0"/>
              <w:spacing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COMERCIAL MARCO SUBIRANA S.L</w:t>
            </w:r>
          </w:p>
        </w:tc>
        <w:tc>
          <w:tcPr>
            <w:tcW w:w="2262" w:type="dxa"/>
            <w:shd w:val="clear" w:color="auto" w:fill="auto"/>
          </w:tcPr>
          <w:p w:rsidR="003C7ADD" w:rsidRPr="00DC5CC6" w:rsidRDefault="003C7ADD" w:rsidP="00135F95">
            <w:pPr>
              <w:widowControl w:val="0"/>
              <w:spacing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3,27€ / Kg</w:t>
            </w:r>
          </w:p>
        </w:tc>
      </w:tr>
      <w:tr w:rsidR="003C7ADD" w:rsidRPr="00DC5CC6" w:rsidTr="00135F95">
        <w:trPr>
          <w:jc w:val="center"/>
        </w:trPr>
        <w:tc>
          <w:tcPr>
            <w:tcW w:w="1838" w:type="dxa"/>
            <w:shd w:val="clear" w:color="auto" w:fill="auto"/>
          </w:tcPr>
          <w:p w:rsidR="003C7ADD" w:rsidRPr="00DC5CC6" w:rsidRDefault="003C7ADD" w:rsidP="00135F95">
            <w:pPr>
              <w:widowControl w:val="0"/>
              <w:spacing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Plica núm. 3</w:t>
            </w:r>
          </w:p>
        </w:tc>
        <w:tc>
          <w:tcPr>
            <w:tcW w:w="3685" w:type="dxa"/>
            <w:shd w:val="clear" w:color="auto" w:fill="auto"/>
          </w:tcPr>
          <w:p w:rsidR="003C7ADD" w:rsidRPr="00DC5CC6" w:rsidRDefault="003C7ADD" w:rsidP="00135F95">
            <w:pPr>
              <w:widowControl w:val="0"/>
              <w:spacing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CALVET DE MAIANS S.L.,</w:t>
            </w:r>
          </w:p>
        </w:tc>
        <w:tc>
          <w:tcPr>
            <w:tcW w:w="2262" w:type="dxa"/>
            <w:shd w:val="clear" w:color="auto" w:fill="auto"/>
          </w:tcPr>
          <w:p w:rsidR="003C7ADD" w:rsidRPr="00DC5CC6" w:rsidRDefault="003C7ADD" w:rsidP="00135F95">
            <w:pPr>
              <w:widowControl w:val="0"/>
              <w:spacing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3,95€ / Kg</w:t>
            </w:r>
          </w:p>
        </w:tc>
      </w:tr>
      <w:tr w:rsidR="003C7ADD" w:rsidRPr="00DC5CC6" w:rsidTr="00135F95">
        <w:trPr>
          <w:jc w:val="center"/>
        </w:trPr>
        <w:tc>
          <w:tcPr>
            <w:tcW w:w="1838" w:type="dxa"/>
            <w:shd w:val="clear" w:color="auto" w:fill="auto"/>
          </w:tcPr>
          <w:p w:rsidR="003C7ADD" w:rsidRPr="00DC5CC6" w:rsidRDefault="003C7ADD" w:rsidP="00135F95">
            <w:pPr>
              <w:widowControl w:val="0"/>
              <w:spacing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Plica núm. 4</w:t>
            </w:r>
          </w:p>
        </w:tc>
        <w:tc>
          <w:tcPr>
            <w:tcW w:w="3685" w:type="dxa"/>
            <w:shd w:val="clear" w:color="auto" w:fill="auto"/>
          </w:tcPr>
          <w:p w:rsidR="003C7ADD" w:rsidRPr="00DC5CC6" w:rsidRDefault="003C7ADD" w:rsidP="00135F95">
            <w:pPr>
              <w:widowControl w:val="0"/>
              <w:spacing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SEVERIANO AGROCOMERCIAL, S.L.U.,</w:t>
            </w:r>
          </w:p>
        </w:tc>
        <w:tc>
          <w:tcPr>
            <w:tcW w:w="2262" w:type="dxa"/>
            <w:shd w:val="clear" w:color="auto" w:fill="auto"/>
          </w:tcPr>
          <w:p w:rsidR="003C7ADD" w:rsidRPr="00DC5CC6" w:rsidRDefault="003C7ADD" w:rsidP="00135F95">
            <w:pPr>
              <w:widowControl w:val="0"/>
              <w:spacing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3,78€ / Kg</w:t>
            </w:r>
          </w:p>
        </w:tc>
      </w:tr>
      <w:tr w:rsidR="003C7ADD" w:rsidRPr="00DC5CC6" w:rsidTr="00135F95">
        <w:trPr>
          <w:jc w:val="center"/>
        </w:trPr>
        <w:tc>
          <w:tcPr>
            <w:tcW w:w="1838" w:type="dxa"/>
            <w:shd w:val="clear" w:color="auto" w:fill="auto"/>
          </w:tcPr>
          <w:p w:rsidR="003C7ADD" w:rsidRPr="00DC5CC6" w:rsidRDefault="003C7ADD" w:rsidP="00135F95">
            <w:pPr>
              <w:widowControl w:val="0"/>
              <w:spacing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Plica núm. 5</w:t>
            </w:r>
          </w:p>
        </w:tc>
        <w:tc>
          <w:tcPr>
            <w:tcW w:w="3685" w:type="dxa"/>
            <w:shd w:val="clear" w:color="auto" w:fill="auto"/>
          </w:tcPr>
          <w:p w:rsidR="003C7ADD" w:rsidRPr="00DC5CC6" w:rsidRDefault="003C7ADD" w:rsidP="00135F95">
            <w:pPr>
              <w:widowControl w:val="0"/>
              <w:spacing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NIDO PET, S.L</w:t>
            </w:r>
          </w:p>
        </w:tc>
        <w:tc>
          <w:tcPr>
            <w:tcW w:w="2262" w:type="dxa"/>
            <w:shd w:val="clear" w:color="auto" w:fill="auto"/>
          </w:tcPr>
          <w:p w:rsidR="003C7ADD" w:rsidRPr="00DC5CC6" w:rsidRDefault="003C7ADD" w:rsidP="00135F95">
            <w:pPr>
              <w:widowControl w:val="0"/>
              <w:spacing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3,69€ / Kg</w:t>
            </w:r>
          </w:p>
        </w:tc>
      </w:tr>
    </w:tbl>
    <w:p w:rsidR="003C7ADD" w:rsidRPr="00DC5CC6" w:rsidRDefault="003C7ADD" w:rsidP="003C7ADD">
      <w:pPr>
        <w:widowControl w:val="0"/>
        <w:spacing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Així l’oferta amb preu més baix respecte al pressupost de licitació, expressat en euros és la de COMERCIAL MARCO SUBIRANA S.L amb un preu de 3.27€ /kg de pinso, per tant:</w:t>
      </w:r>
    </w:p>
    <w:p w:rsidR="003C7ADD" w:rsidRPr="00DC5CC6" w:rsidRDefault="003C7ADD" w:rsidP="003C7ADD">
      <w:pPr>
        <w:widowControl w:val="0"/>
        <w:spacing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Om = 3,27</w:t>
      </w:r>
    </w:p>
    <w:p w:rsidR="003C7ADD" w:rsidRPr="00DC5CC6" w:rsidRDefault="003C7ADD" w:rsidP="003C7ADD">
      <w:pPr>
        <w:widowControl w:val="0"/>
        <w:spacing w:line="240" w:lineRule="auto"/>
        <w:jc w:val="both"/>
        <w:rPr>
          <w:rFonts w:ascii="Helvetica" w:hAnsi="Helvetica" w:cs="Helvetica"/>
          <w:i/>
          <w:snapToGrid w:val="0"/>
          <w:sz w:val="20"/>
          <w:szCs w:val="20"/>
          <w:lang w:val="ca-ES"/>
        </w:rPr>
      </w:pPr>
      <w:proofErr w:type="spellStart"/>
      <w:r w:rsidRPr="00DC5CC6">
        <w:rPr>
          <w:rFonts w:ascii="Helvetica" w:hAnsi="Helvetica" w:cs="Helvetica"/>
          <w:i/>
          <w:snapToGrid w:val="0"/>
          <w:sz w:val="20"/>
          <w:szCs w:val="20"/>
          <w:lang w:val="ca-ES"/>
        </w:rPr>
        <w:t>Ov</w:t>
      </w:r>
      <w:proofErr w:type="spellEnd"/>
      <w:r w:rsidRPr="00DC5CC6">
        <w:rPr>
          <w:rFonts w:ascii="Helvetica" w:hAnsi="Helvetica" w:cs="Helvetica"/>
          <w:i/>
          <w:snapToGrid w:val="0"/>
          <w:sz w:val="20"/>
          <w:szCs w:val="20"/>
          <w:lang w:val="ca-ES"/>
        </w:rPr>
        <w:t xml:space="preserve"> = oferta de la resta de pliques </w:t>
      </w:r>
    </w:p>
    <w:p w:rsidR="003C7ADD" w:rsidRPr="00DC5CC6" w:rsidRDefault="003C7ADD" w:rsidP="003C7ADD">
      <w:pPr>
        <w:widowControl w:val="0"/>
        <w:spacing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Aplicant la fórmula PE= 50 X (3.27/</w:t>
      </w:r>
      <w:proofErr w:type="spellStart"/>
      <w:r w:rsidRPr="00DC5CC6">
        <w:rPr>
          <w:rFonts w:ascii="Helvetica" w:hAnsi="Helvetica" w:cs="Helvetica"/>
          <w:i/>
          <w:snapToGrid w:val="0"/>
          <w:sz w:val="20"/>
          <w:szCs w:val="20"/>
          <w:lang w:val="ca-ES"/>
        </w:rPr>
        <w:t>Ov</w:t>
      </w:r>
      <w:proofErr w:type="spellEnd"/>
      <w:r w:rsidRPr="00DC5CC6">
        <w:rPr>
          <w:rFonts w:ascii="Helvetica" w:hAnsi="Helvetica" w:cs="Helvetica"/>
          <w:i/>
          <w:snapToGrid w:val="0"/>
          <w:sz w:val="20"/>
          <w:szCs w:val="20"/>
          <w:lang w:val="ca-ES"/>
        </w:rPr>
        <w:t>) obtenim:</w:t>
      </w:r>
    </w:p>
    <w:p w:rsidR="003C7ADD" w:rsidRPr="00DC5CC6" w:rsidRDefault="003C7ADD" w:rsidP="003C7ADD">
      <w:pPr>
        <w:widowControl w:val="0"/>
        <w:spacing w:line="240" w:lineRule="auto"/>
        <w:jc w:val="both"/>
        <w:rPr>
          <w:rFonts w:ascii="Helvetica" w:hAnsi="Helvetica" w:cs="Helvetica"/>
          <w:i/>
          <w:snapToGrid w:val="0"/>
          <w:sz w:val="20"/>
          <w:szCs w:val="20"/>
          <w:lang w:val="ca-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4111"/>
        <w:gridCol w:w="1836"/>
      </w:tblGrid>
      <w:tr w:rsidR="003C7ADD" w:rsidRPr="00DC5CC6" w:rsidTr="00135F95">
        <w:trPr>
          <w:jc w:val="center"/>
        </w:trPr>
        <w:tc>
          <w:tcPr>
            <w:tcW w:w="1838" w:type="dxa"/>
            <w:shd w:val="clear" w:color="auto" w:fill="auto"/>
          </w:tcPr>
          <w:p w:rsidR="003C7ADD" w:rsidRPr="00DC5CC6" w:rsidRDefault="003C7ADD" w:rsidP="00135F95">
            <w:pPr>
              <w:widowControl w:val="0"/>
              <w:spacing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Plica núm. 2</w:t>
            </w:r>
          </w:p>
        </w:tc>
        <w:tc>
          <w:tcPr>
            <w:tcW w:w="4111" w:type="dxa"/>
            <w:shd w:val="clear" w:color="auto" w:fill="auto"/>
          </w:tcPr>
          <w:p w:rsidR="003C7ADD" w:rsidRPr="00DC5CC6" w:rsidRDefault="003C7ADD" w:rsidP="00135F95">
            <w:pPr>
              <w:widowControl w:val="0"/>
              <w:spacing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COMERCIAL MARCO SUBIRANA S.L</w:t>
            </w:r>
          </w:p>
        </w:tc>
        <w:tc>
          <w:tcPr>
            <w:tcW w:w="1836" w:type="dxa"/>
            <w:shd w:val="clear" w:color="auto" w:fill="auto"/>
            <w:vAlign w:val="bottom"/>
          </w:tcPr>
          <w:p w:rsidR="003C7ADD" w:rsidRPr="00DC5CC6" w:rsidRDefault="003C7ADD" w:rsidP="00135F95">
            <w:pPr>
              <w:widowControl w:val="0"/>
              <w:spacing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50 punts</w:t>
            </w:r>
          </w:p>
        </w:tc>
      </w:tr>
      <w:tr w:rsidR="003C7ADD" w:rsidRPr="00DC5CC6" w:rsidTr="00135F95">
        <w:trPr>
          <w:jc w:val="center"/>
        </w:trPr>
        <w:tc>
          <w:tcPr>
            <w:tcW w:w="1838" w:type="dxa"/>
            <w:shd w:val="clear" w:color="auto" w:fill="auto"/>
          </w:tcPr>
          <w:p w:rsidR="003C7ADD" w:rsidRPr="00DC5CC6" w:rsidRDefault="003C7ADD" w:rsidP="00135F95">
            <w:pPr>
              <w:widowControl w:val="0"/>
              <w:spacing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Plica núm. 3</w:t>
            </w:r>
          </w:p>
        </w:tc>
        <w:tc>
          <w:tcPr>
            <w:tcW w:w="4111" w:type="dxa"/>
            <w:shd w:val="clear" w:color="auto" w:fill="auto"/>
          </w:tcPr>
          <w:p w:rsidR="003C7ADD" w:rsidRPr="00DC5CC6" w:rsidRDefault="003C7ADD" w:rsidP="00135F95">
            <w:pPr>
              <w:widowControl w:val="0"/>
              <w:spacing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CALVET DE MAIANS S.L.,</w:t>
            </w:r>
          </w:p>
        </w:tc>
        <w:tc>
          <w:tcPr>
            <w:tcW w:w="1836" w:type="dxa"/>
            <w:shd w:val="clear" w:color="auto" w:fill="auto"/>
            <w:vAlign w:val="bottom"/>
          </w:tcPr>
          <w:p w:rsidR="003C7ADD" w:rsidRPr="00DC5CC6" w:rsidRDefault="003C7ADD" w:rsidP="00135F95">
            <w:pPr>
              <w:widowControl w:val="0"/>
              <w:spacing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41,39 punts</w:t>
            </w:r>
          </w:p>
        </w:tc>
      </w:tr>
      <w:tr w:rsidR="003C7ADD" w:rsidRPr="00DC5CC6" w:rsidTr="00135F95">
        <w:trPr>
          <w:jc w:val="center"/>
        </w:trPr>
        <w:tc>
          <w:tcPr>
            <w:tcW w:w="1838" w:type="dxa"/>
            <w:shd w:val="clear" w:color="auto" w:fill="auto"/>
          </w:tcPr>
          <w:p w:rsidR="003C7ADD" w:rsidRPr="00DC5CC6" w:rsidRDefault="003C7ADD" w:rsidP="00135F95">
            <w:pPr>
              <w:widowControl w:val="0"/>
              <w:spacing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Plica núm. 4</w:t>
            </w:r>
          </w:p>
        </w:tc>
        <w:tc>
          <w:tcPr>
            <w:tcW w:w="4111" w:type="dxa"/>
            <w:shd w:val="clear" w:color="auto" w:fill="auto"/>
          </w:tcPr>
          <w:p w:rsidR="003C7ADD" w:rsidRPr="00DC5CC6" w:rsidRDefault="003C7ADD" w:rsidP="00135F95">
            <w:pPr>
              <w:widowControl w:val="0"/>
              <w:spacing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SEVERIANO AGROCOMERCIAL, S.L.U.,</w:t>
            </w:r>
          </w:p>
        </w:tc>
        <w:tc>
          <w:tcPr>
            <w:tcW w:w="1836" w:type="dxa"/>
            <w:shd w:val="clear" w:color="auto" w:fill="auto"/>
            <w:vAlign w:val="bottom"/>
          </w:tcPr>
          <w:p w:rsidR="003C7ADD" w:rsidRPr="00DC5CC6" w:rsidRDefault="003C7ADD" w:rsidP="00135F95">
            <w:pPr>
              <w:widowControl w:val="0"/>
              <w:spacing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43,25 punts</w:t>
            </w:r>
          </w:p>
        </w:tc>
      </w:tr>
      <w:tr w:rsidR="003C7ADD" w:rsidRPr="00DC5CC6" w:rsidTr="00135F95">
        <w:trPr>
          <w:jc w:val="center"/>
        </w:trPr>
        <w:tc>
          <w:tcPr>
            <w:tcW w:w="1838" w:type="dxa"/>
            <w:shd w:val="clear" w:color="auto" w:fill="auto"/>
          </w:tcPr>
          <w:p w:rsidR="003C7ADD" w:rsidRPr="00DC5CC6" w:rsidRDefault="003C7ADD" w:rsidP="00135F95">
            <w:pPr>
              <w:widowControl w:val="0"/>
              <w:spacing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Plica núm. 5</w:t>
            </w:r>
          </w:p>
        </w:tc>
        <w:tc>
          <w:tcPr>
            <w:tcW w:w="4111" w:type="dxa"/>
            <w:shd w:val="clear" w:color="auto" w:fill="auto"/>
          </w:tcPr>
          <w:p w:rsidR="003C7ADD" w:rsidRPr="00DC5CC6" w:rsidRDefault="003C7ADD" w:rsidP="00135F95">
            <w:pPr>
              <w:widowControl w:val="0"/>
              <w:spacing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NIDO PET, S.L</w:t>
            </w:r>
          </w:p>
        </w:tc>
        <w:tc>
          <w:tcPr>
            <w:tcW w:w="1836" w:type="dxa"/>
            <w:shd w:val="clear" w:color="auto" w:fill="auto"/>
            <w:vAlign w:val="bottom"/>
          </w:tcPr>
          <w:p w:rsidR="003C7ADD" w:rsidRPr="00DC5CC6" w:rsidRDefault="003C7ADD" w:rsidP="00135F95">
            <w:pPr>
              <w:widowControl w:val="0"/>
              <w:spacing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44,31 punts</w:t>
            </w:r>
          </w:p>
        </w:tc>
      </w:tr>
    </w:tbl>
    <w:p w:rsidR="003C7ADD" w:rsidRPr="00DC5CC6" w:rsidRDefault="003C7ADD" w:rsidP="003C7ADD">
      <w:pPr>
        <w:widowControl w:val="0"/>
        <w:spacing w:line="240" w:lineRule="auto"/>
        <w:jc w:val="both"/>
        <w:rPr>
          <w:rFonts w:ascii="Helvetica" w:hAnsi="Helvetica" w:cs="Helvetica"/>
          <w:i/>
          <w:snapToGrid w:val="0"/>
          <w:sz w:val="20"/>
          <w:szCs w:val="20"/>
          <w:lang w:val="ca-ES"/>
        </w:rPr>
      </w:pPr>
    </w:p>
    <w:p w:rsidR="003C7ADD" w:rsidRPr="00DC5CC6" w:rsidRDefault="003C7ADD" w:rsidP="003C7ADD">
      <w:pPr>
        <w:widowControl w:val="0"/>
        <w:spacing w:line="240" w:lineRule="auto"/>
        <w:jc w:val="both"/>
        <w:rPr>
          <w:rFonts w:ascii="Helvetica" w:hAnsi="Helvetica" w:cs="Helvetica"/>
          <w:bCs/>
          <w:i/>
          <w:snapToGrid w:val="0"/>
          <w:sz w:val="20"/>
          <w:szCs w:val="20"/>
          <w:lang w:val="ca-ES"/>
        </w:rPr>
      </w:pPr>
      <w:r w:rsidRPr="00DC5CC6">
        <w:rPr>
          <w:rFonts w:ascii="Helvetica" w:hAnsi="Helvetica" w:cs="Helvetica"/>
          <w:i/>
          <w:snapToGrid w:val="0"/>
          <w:sz w:val="20"/>
          <w:szCs w:val="20"/>
          <w:lang w:val="ca-ES"/>
        </w:rPr>
        <w:t xml:space="preserve">3) Valoració </w:t>
      </w:r>
      <w:r w:rsidRPr="00DC5CC6">
        <w:rPr>
          <w:rFonts w:ascii="Helvetica" w:hAnsi="Helvetica" w:cs="Helvetica"/>
          <w:bCs/>
          <w:i/>
          <w:snapToGrid w:val="0"/>
          <w:sz w:val="20"/>
          <w:szCs w:val="20"/>
          <w:lang w:val="ca-ES"/>
        </w:rPr>
        <w:t>de criteris automàtics de caràcter tècnic, fins a un màxim de 50 punts:</w:t>
      </w:r>
    </w:p>
    <w:p w:rsidR="003C7ADD" w:rsidRPr="00DC5CC6" w:rsidRDefault="003C7ADD" w:rsidP="003C7ADD">
      <w:pPr>
        <w:widowControl w:val="0"/>
        <w:spacing w:line="240" w:lineRule="auto"/>
        <w:jc w:val="both"/>
        <w:rPr>
          <w:rFonts w:ascii="Helvetica" w:hAnsi="Helvetica" w:cs="Helvetica"/>
          <w:bCs/>
          <w:i/>
          <w:snapToGrid w:val="0"/>
          <w:sz w:val="20"/>
          <w:szCs w:val="20"/>
          <w:lang w:val="ca-ES"/>
        </w:rPr>
      </w:pPr>
      <w:r w:rsidRPr="00DC5CC6">
        <w:rPr>
          <w:rFonts w:ascii="Helvetica" w:hAnsi="Helvetica" w:cs="Helvetica"/>
          <w:bCs/>
          <w:i/>
          <w:snapToGrid w:val="0"/>
          <w:sz w:val="20"/>
          <w:szCs w:val="20"/>
          <w:lang w:val="ca-ES"/>
        </w:rPr>
        <w:lastRenderedPageBreak/>
        <w:t>Totes les ofertes presentades complien els requisits mínims de composició del pinso que s’especificaven en el Plec de Prescripcions Tècniques.</w:t>
      </w:r>
    </w:p>
    <w:p w:rsidR="003C7ADD" w:rsidRPr="00DC5CC6" w:rsidRDefault="003C7ADD" w:rsidP="003C7ADD">
      <w:pPr>
        <w:widowControl w:val="0"/>
        <w:spacing w:line="240" w:lineRule="auto"/>
        <w:jc w:val="both"/>
        <w:rPr>
          <w:rFonts w:ascii="Helvetica" w:hAnsi="Helvetica" w:cs="Helvetica"/>
          <w:bCs/>
          <w:i/>
          <w:snapToGrid w:val="0"/>
          <w:sz w:val="20"/>
          <w:szCs w:val="20"/>
          <w:lang w:val="ca-ES"/>
        </w:rPr>
      </w:pPr>
      <w:r w:rsidRPr="00DC5CC6">
        <w:rPr>
          <w:rFonts w:ascii="Helvetica" w:hAnsi="Helvetica" w:cs="Helvetica"/>
          <w:bCs/>
          <w:i/>
          <w:snapToGrid w:val="0"/>
          <w:sz w:val="20"/>
          <w:szCs w:val="20"/>
          <w:lang w:val="ca-ES"/>
        </w:rPr>
        <w:t>3.1 Valoració de l’origen majoritari de la proteïna animal “O” fins a un màxim de 20 punts:</w:t>
      </w:r>
    </w:p>
    <w:p w:rsidR="003C7ADD" w:rsidRPr="00DC5CC6" w:rsidRDefault="003C7ADD" w:rsidP="003C7ADD">
      <w:pPr>
        <w:widowControl w:val="0"/>
        <w:spacing w:line="240" w:lineRule="auto"/>
        <w:jc w:val="both"/>
        <w:rPr>
          <w:rFonts w:ascii="Helvetica" w:hAnsi="Helvetica" w:cs="Helvetica"/>
          <w:bCs/>
          <w:i/>
          <w:snapToGrid w:val="0"/>
          <w:sz w:val="20"/>
          <w:szCs w:val="20"/>
          <w:lang w:val="ca-ES"/>
        </w:rPr>
      </w:pPr>
      <w:r w:rsidRPr="00DC5CC6">
        <w:rPr>
          <w:rFonts w:ascii="Helvetica" w:hAnsi="Helvetica" w:cs="Helvetica"/>
          <w:bCs/>
          <w:i/>
          <w:snapToGrid w:val="0"/>
          <w:sz w:val="20"/>
          <w:szCs w:val="20"/>
          <w:lang w:val="ca-ES"/>
        </w:rPr>
        <w:t>Totes les ofertes presentades complien amb el criteri de màxima puntuació.</w:t>
      </w:r>
    </w:p>
    <w:p w:rsidR="003C7ADD" w:rsidRPr="00DC5CC6" w:rsidRDefault="003C7ADD" w:rsidP="003C7ADD">
      <w:pPr>
        <w:widowControl w:val="0"/>
        <w:spacing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Proteïna deshidratada declarant l’espècie (pollastre, ànec, xai, etc.): 20 punts:</w:t>
      </w:r>
    </w:p>
    <w:p w:rsidR="003C7ADD" w:rsidRPr="00DC5CC6" w:rsidRDefault="003C7ADD" w:rsidP="003C7ADD">
      <w:pPr>
        <w:widowControl w:val="0"/>
        <w:spacing w:line="240" w:lineRule="auto"/>
        <w:jc w:val="both"/>
        <w:rPr>
          <w:rFonts w:ascii="Helvetica" w:hAnsi="Helvetica" w:cs="Helvetica"/>
          <w:bCs/>
          <w:i/>
          <w:snapToGrid w:val="0"/>
          <w:sz w:val="20"/>
          <w:szCs w:val="20"/>
          <w:lang w:val="ca-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4111"/>
        <w:gridCol w:w="1836"/>
      </w:tblGrid>
      <w:tr w:rsidR="003C7ADD" w:rsidRPr="00DC5CC6" w:rsidTr="00135F95">
        <w:trPr>
          <w:jc w:val="center"/>
        </w:trPr>
        <w:tc>
          <w:tcPr>
            <w:tcW w:w="1838" w:type="dxa"/>
            <w:shd w:val="clear" w:color="auto" w:fill="auto"/>
          </w:tcPr>
          <w:p w:rsidR="003C7ADD" w:rsidRPr="00DC5CC6" w:rsidRDefault="003C7ADD" w:rsidP="00135F95">
            <w:pPr>
              <w:widowControl w:val="0"/>
              <w:spacing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Plica núm. 2</w:t>
            </w:r>
          </w:p>
        </w:tc>
        <w:tc>
          <w:tcPr>
            <w:tcW w:w="4111" w:type="dxa"/>
            <w:shd w:val="clear" w:color="auto" w:fill="auto"/>
          </w:tcPr>
          <w:p w:rsidR="003C7ADD" w:rsidRPr="00DC5CC6" w:rsidRDefault="003C7ADD" w:rsidP="00135F95">
            <w:pPr>
              <w:widowControl w:val="0"/>
              <w:spacing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COMERCIAL MARCO SUBIRANA S.L</w:t>
            </w:r>
          </w:p>
        </w:tc>
        <w:tc>
          <w:tcPr>
            <w:tcW w:w="1836" w:type="dxa"/>
            <w:shd w:val="clear" w:color="auto" w:fill="auto"/>
            <w:vAlign w:val="bottom"/>
          </w:tcPr>
          <w:p w:rsidR="003C7ADD" w:rsidRPr="00DC5CC6" w:rsidRDefault="003C7ADD" w:rsidP="00135F95">
            <w:pPr>
              <w:widowControl w:val="0"/>
              <w:spacing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20 punts</w:t>
            </w:r>
          </w:p>
        </w:tc>
      </w:tr>
      <w:tr w:rsidR="003C7ADD" w:rsidRPr="00DC5CC6" w:rsidTr="00135F95">
        <w:trPr>
          <w:jc w:val="center"/>
        </w:trPr>
        <w:tc>
          <w:tcPr>
            <w:tcW w:w="1838" w:type="dxa"/>
            <w:shd w:val="clear" w:color="auto" w:fill="auto"/>
          </w:tcPr>
          <w:p w:rsidR="003C7ADD" w:rsidRPr="00DC5CC6" w:rsidRDefault="003C7ADD" w:rsidP="00135F95">
            <w:pPr>
              <w:widowControl w:val="0"/>
              <w:spacing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Plica núm. 3</w:t>
            </w:r>
          </w:p>
        </w:tc>
        <w:tc>
          <w:tcPr>
            <w:tcW w:w="4111" w:type="dxa"/>
            <w:shd w:val="clear" w:color="auto" w:fill="auto"/>
          </w:tcPr>
          <w:p w:rsidR="003C7ADD" w:rsidRPr="00DC5CC6" w:rsidRDefault="003C7ADD" w:rsidP="00135F95">
            <w:pPr>
              <w:widowControl w:val="0"/>
              <w:spacing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CALVET DE MAIANS S.L.,</w:t>
            </w:r>
          </w:p>
        </w:tc>
        <w:tc>
          <w:tcPr>
            <w:tcW w:w="1836" w:type="dxa"/>
            <w:shd w:val="clear" w:color="auto" w:fill="auto"/>
            <w:vAlign w:val="bottom"/>
          </w:tcPr>
          <w:p w:rsidR="003C7ADD" w:rsidRPr="00DC5CC6" w:rsidRDefault="003C7ADD" w:rsidP="00135F95">
            <w:pPr>
              <w:widowControl w:val="0"/>
              <w:spacing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20 punts</w:t>
            </w:r>
          </w:p>
        </w:tc>
      </w:tr>
      <w:tr w:rsidR="003C7ADD" w:rsidRPr="00DC5CC6" w:rsidTr="00135F95">
        <w:trPr>
          <w:jc w:val="center"/>
        </w:trPr>
        <w:tc>
          <w:tcPr>
            <w:tcW w:w="1838" w:type="dxa"/>
            <w:shd w:val="clear" w:color="auto" w:fill="auto"/>
          </w:tcPr>
          <w:p w:rsidR="003C7ADD" w:rsidRPr="00DC5CC6" w:rsidRDefault="003C7ADD" w:rsidP="00135F95">
            <w:pPr>
              <w:widowControl w:val="0"/>
              <w:spacing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Plica núm. 4</w:t>
            </w:r>
          </w:p>
        </w:tc>
        <w:tc>
          <w:tcPr>
            <w:tcW w:w="4111" w:type="dxa"/>
            <w:shd w:val="clear" w:color="auto" w:fill="auto"/>
          </w:tcPr>
          <w:p w:rsidR="003C7ADD" w:rsidRPr="00DC5CC6" w:rsidRDefault="003C7ADD" w:rsidP="00135F95">
            <w:pPr>
              <w:widowControl w:val="0"/>
              <w:spacing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SEVERIANO AGROCOMERCIAL, S.L.U.,</w:t>
            </w:r>
          </w:p>
        </w:tc>
        <w:tc>
          <w:tcPr>
            <w:tcW w:w="1836" w:type="dxa"/>
            <w:shd w:val="clear" w:color="auto" w:fill="auto"/>
            <w:vAlign w:val="bottom"/>
          </w:tcPr>
          <w:p w:rsidR="003C7ADD" w:rsidRPr="00DC5CC6" w:rsidRDefault="003C7ADD" w:rsidP="00135F95">
            <w:pPr>
              <w:widowControl w:val="0"/>
              <w:spacing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20 punts</w:t>
            </w:r>
          </w:p>
        </w:tc>
      </w:tr>
      <w:tr w:rsidR="003C7ADD" w:rsidRPr="00DC5CC6" w:rsidTr="00135F95">
        <w:trPr>
          <w:jc w:val="center"/>
        </w:trPr>
        <w:tc>
          <w:tcPr>
            <w:tcW w:w="1838" w:type="dxa"/>
            <w:shd w:val="clear" w:color="auto" w:fill="auto"/>
          </w:tcPr>
          <w:p w:rsidR="003C7ADD" w:rsidRPr="00DC5CC6" w:rsidRDefault="003C7ADD" w:rsidP="00135F95">
            <w:pPr>
              <w:widowControl w:val="0"/>
              <w:spacing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Plica núm. 5</w:t>
            </w:r>
          </w:p>
        </w:tc>
        <w:tc>
          <w:tcPr>
            <w:tcW w:w="4111" w:type="dxa"/>
            <w:shd w:val="clear" w:color="auto" w:fill="auto"/>
          </w:tcPr>
          <w:p w:rsidR="003C7ADD" w:rsidRPr="00DC5CC6" w:rsidRDefault="003C7ADD" w:rsidP="00135F95">
            <w:pPr>
              <w:widowControl w:val="0"/>
              <w:spacing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NIDO PET, S.L</w:t>
            </w:r>
          </w:p>
        </w:tc>
        <w:tc>
          <w:tcPr>
            <w:tcW w:w="1836" w:type="dxa"/>
            <w:shd w:val="clear" w:color="auto" w:fill="auto"/>
            <w:vAlign w:val="bottom"/>
          </w:tcPr>
          <w:p w:rsidR="003C7ADD" w:rsidRPr="00DC5CC6" w:rsidRDefault="003C7ADD" w:rsidP="00135F95">
            <w:pPr>
              <w:widowControl w:val="0"/>
              <w:spacing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20 punts</w:t>
            </w:r>
          </w:p>
        </w:tc>
      </w:tr>
    </w:tbl>
    <w:p w:rsidR="003C7ADD" w:rsidRPr="00DC5CC6" w:rsidRDefault="003C7ADD" w:rsidP="003C7ADD">
      <w:pPr>
        <w:widowControl w:val="0"/>
        <w:spacing w:line="240" w:lineRule="auto"/>
        <w:jc w:val="both"/>
        <w:rPr>
          <w:rFonts w:ascii="Helvetica" w:hAnsi="Helvetica" w:cs="Helvetica"/>
          <w:i/>
          <w:snapToGrid w:val="0"/>
          <w:sz w:val="20"/>
          <w:szCs w:val="20"/>
          <w:lang w:val="ca-ES"/>
        </w:rPr>
      </w:pPr>
    </w:p>
    <w:p w:rsidR="003C7ADD" w:rsidRPr="00DC5CC6" w:rsidRDefault="003C7ADD" w:rsidP="003C7ADD">
      <w:pPr>
        <w:widowControl w:val="0"/>
        <w:spacing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3.2 Valoració de la disponibilitat de diferents formats d’embalatge “F” fins a un màxim de 20 punts segons el següent barem:</w:t>
      </w:r>
    </w:p>
    <w:p w:rsidR="003C7ADD" w:rsidRPr="00DC5CC6" w:rsidRDefault="003C7ADD" w:rsidP="003C7ADD">
      <w:pPr>
        <w:widowControl w:val="0"/>
        <w:numPr>
          <w:ilvl w:val="0"/>
          <w:numId w:val="5"/>
        </w:numPr>
        <w:spacing w:after="160"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 xml:space="preserve">Disponibilitat de sacs de 1-5 kg de 5-10 kg i de 10-15kg: 20 punts </w:t>
      </w:r>
    </w:p>
    <w:p w:rsidR="003C7ADD" w:rsidRPr="00DC5CC6" w:rsidRDefault="003C7ADD" w:rsidP="003C7ADD">
      <w:pPr>
        <w:widowControl w:val="0"/>
        <w:numPr>
          <w:ilvl w:val="0"/>
          <w:numId w:val="5"/>
        </w:numPr>
        <w:spacing w:after="160"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 xml:space="preserve">Disponibilitat de sacs de 1-5 kg i de 5-10 kg: 10 punts </w:t>
      </w:r>
    </w:p>
    <w:p w:rsidR="003C7ADD" w:rsidRPr="00DC5CC6" w:rsidRDefault="003C7ADD" w:rsidP="003C7ADD">
      <w:pPr>
        <w:widowControl w:val="0"/>
        <w:numPr>
          <w:ilvl w:val="0"/>
          <w:numId w:val="5"/>
        </w:numPr>
        <w:spacing w:after="160"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Disponibilitat de sacs de 5-10 kg :1 punt</w:t>
      </w:r>
    </w:p>
    <w:p w:rsidR="003C7ADD" w:rsidRPr="00DC5CC6" w:rsidRDefault="003C7ADD" w:rsidP="003C7ADD">
      <w:pPr>
        <w:widowControl w:val="0"/>
        <w:spacing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Així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42"/>
        <w:gridCol w:w="2976"/>
        <w:gridCol w:w="2127"/>
        <w:gridCol w:w="1127"/>
      </w:tblGrid>
      <w:tr w:rsidR="003C7ADD" w:rsidRPr="00DC5CC6" w:rsidTr="00135F95">
        <w:trPr>
          <w:jc w:val="center"/>
        </w:trPr>
        <w:tc>
          <w:tcPr>
            <w:tcW w:w="1555" w:type="dxa"/>
            <w:gridSpan w:val="2"/>
            <w:shd w:val="clear" w:color="auto" w:fill="auto"/>
          </w:tcPr>
          <w:p w:rsidR="003C7ADD" w:rsidRPr="00DC5CC6" w:rsidRDefault="003C7ADD" w:rsidP="00135F95">
            <w:pPr>
              <w:widowControl w:val="0"/>
              <w:spacing w:line="240" w:lineRule="auto"/>
              <w:jc w:val="both"/>
              <w:rPr>
                <w:rFonts w:ascii="Helvetica" w:hAnsi="Helvetica" w:cs="Helvetica"/>
                <w:i/>
                <w:snapToGrid w:val="0"/>
                <w:sz w:val="20"/>
                <w:szCs w:val="20"/>
                <w:lang w:val="ca-ES"/>
              </w:rPr>
            </w:pPr>
            <w:bookmarkStart w:id="1" w:name="_Hlk169106445"/>
            <w:r w:rsidRPr="00DC5CC6">
              <w:rPr>
                <w:rFonts w:ascii="Helvetica" w:hAnsi="Helvetica" w:cs="Helvetica"/>
                <w:i/>
                <w:snapToGrid w:val="0"/>
                <w:sz w:val="20"/>
                <w:szCs w:val="20"/>
                <w:lang w:val="ca-ES"/>
              </w:rPr>
              <w:t>Plica núm. 2</w:t>
            </w:r>
          </w:p>
        </w:tc>
        <w:tc>
          <w:tcPr>
            <w:tcW w:w="2976" w:type="dxa"/>
            <w:shd w:val="clear" w:color="auto" w:fill="auto"/>
          </w:tcPr>
          <w:p w:rsidR="003C7ADD" w:rsidRPr="00DC5CC6" w:rsidRDefault="003C7ADD" w:rsidP="00135F95">
            <w:pPr>
              <w:widowControl w:val="0"/>
              <w:spacing w:line="240" w:lineRule="auto"/>
              <w:jc w:val="both"/>
              <w:rPr>
                <w:rFonts w:ascii="Helvetica" w:hAnsi="Helvetica" w:cs="Helvetica"/>
                <w:i/>
                <w:snapToGrid w:val="0"/>
                <w:sz w:val="20"/>
                <w:szCs w:val="20"/>
                <w:lang w:val="ca-ES"/>
              </w:rPr>
            </w:pPr>
            <w:bookmarkStart w:id="2" w:name="_Hlk169108669"/>
            <w:r w:rsidRPr="00DC5CC6">
              <w:rPr>
                <w:rFonts w:ascii="Helvetica" w:hAnsi="Helvetica" w:cs="Helvetica"/>
                <w:i/>
                <w:snapToGrid w:val="0"/>
                <w:sz w:val="20"/>
                <w:szCs w:val="20"/>
                <w:lang w:val="ca-ES"/>
              </w:rPr>
              <w:t>COMERCIAL MARCO SUBIRANA S.L</w:t>
            </w:r>
            <w:bookmarkEnd w:id="2"/>
          </w:p>
        </w:tc>
        <w:tc>
          <w:tcPr>
            <w:tcW w:w="2127" w:type="dxa"/>
            <w:shd w:val="clear" w:color="auto" w:fill="auto"/>
          </w:tcPr>
          <w:p w:rsidR="003C7ADD" w:rsidRPr="00DC5CC6" w:rsidRDefault="003C7ADD" w:rsidP="00135F95">
            <w:pPr>
              <w:widowControl w:val="0"/>
              <w:spacing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Formats 3-7-14 Kg</w:t>
            </w:r>
          </w:p>
        </w:tc>
        <w:tc>
          <w:tcPr>
            <w:tcW w:w="1127" w:type="dxa"/>
            <w:shd w:val="clear" w:color="auto" w:fill="auto"/>
            <w:vAlign w:val="bottom"/>
          </w:tcPr>
          <w:p w:rsidR="003C7ADD" w:rsidRPr="00DC5CC6" w:rsidRDefault="003C7ADD" w:rsidP="00135F95">
            <w:pPr>
              <w:widowControl w:val="0"/>
              <w:spacing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20 punts</w:t>
            </w:r>
          </w:p>
        </w:tc>
      </w:tr>
      <w:tr w:rsidR="003C7ADD" w:rsidRPr="00DC5CC6" w:rsidTr="00135F95">
        <w:trPr>
          <w:jc w:val="center"/>
        </w:trPr>
        <w:tc>
          <w:tcPr>
            <w:tcW w:w="1555" w:type="dxa"/>
            <w:gridSpan w:val="2"/>
            <w:shd w:val="clear" w:color="auto" w:fill="auto"/>
          </w:tcPr>
          <w:p w:rsidR="003C7ADD" w:rsidRPr="00DC5CC6" w:rsidRDefault="003C7ADD" w:rsidP="00135F95">
            <w:pPr>
              <w:widowControl w:val="0"/>
              <w:spacing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Plica núm. 3</w:t>
            </w:r>
          </w:p>
        </w:tc>
        <w:tc>
          <w:tcPr>
            <w:tcW w:w="2976" w:type="dxa"/>
            <w:shd w:val="clear" w:color="auto" w:fill="auto"/>
          </w:tcPr>
          <w:p w:rsidR="003C7ADD" w:rsidRPr="00DC5CC6" w:rsidRDefault="003C7ADD" w:rsidP="00135F95">
            <w:pPr>
              <w:widowControl w:val="0"/>
              <w:spacing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CALVET DE MAIANS S.L.,</w:t>
            </w:r>
          </w:p>
        </w:tc>
        <w:tc>
          <w:tcPr>
            <w:tcW w:w="2127" w:type="dxa"/>
            <w:shd w:val="clear" w:color="auto" w:fill="auto"/>
          </w:tcPr>
          <w:p w:rsidR="003C7ADD" w:rsidRPr="00DC5CC6" w:rsidRDefault="003C7ADD" w:rsidP="00135F95">
            <w:pPr>
              <w:widowControl w:val="0"/>
              <w:spacing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Formats 2-9 kg</w:t>
            </w:r>
          </w:p>
        </w:tc>
        <w:tc>
          <w:tcPr>
            <w:tcW w:w="1127" w:type="dxa"/>
            <w:shd w:val="clear" w:color="auto" w:fill="auto"/>
            <w:vAlign w:val="bottom"/>
          </w:tcPr>
          <w:p w:rsidR="003C7ADD" w:rsidRPr="00DC5CC6" w:rsidRDefault="003C7ADD" w:rsidP="00135F95">
            <w:pPr>
              <w:widowControl w:val="0"/>
              <w:spacing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10  punts</w:t>
            </w:r>
          </w:p>
        </w:tc>
      </w:tr>
      <w:tr w:rsidR="003C7ADD" w:rsidRPr="00DC5CC6" w:rsidTr="00135F95">
        <w:trPr>
          <w:jc w:val="center"/>
        </w:trPr>
        <w:tc>
          <w:tcPr>
            <w:tcW w:w="1555" w:type="dxa"/>
            <w:gridSpan w:val="2"/>
            <w:shd w:val="clear" w:color="auto" w:fill="auto"/>
          </w:tcPr>
          <w:p w:rsidR="003C7ADD" w:rsidRPr="00DC5CC6" w:rsidRDefault="003C7ADD" w:rsidP="00135F95">
            <w:pPr>
              <w:widowControl w:val="0"/>
              <w:spacing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Plica núm. 4</w:t>
            </w:r>
          </w:p>
        </w:tc>
        <w:tc>
          <w:tcPr>
            <w:tcW w:w="2976" w:type="dxa"/>
            <w:shd w:val="clear" w:color="auto" w:fill="auto"/>
          </w:tcPr>
          <w:p w:rsidR="003C7ADD" w:rsidRPr="00DC5CC6" w:rsidRDefault="003C7ADD" w:rsidP="00135F95">
            <w:pPr>
              <w:widowControl w:val="0"/>
              <w:spacing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SEVERIANO AGROCOMERCIAL, S.L.U.,</w:t>
            </w:r>
          </w:p>
        </w:tc>
        <w:tc>
          <w:tcPr>
            <w:tcW w:w="2127" w:type="dxa"/>
            <w:shd w:val="clear" w:color="auto" w:fill="auto"/>
          </w:tcPr>
          <w:p w:rsidR="003C7ADD" w:rsidRPr="00DC5CC6" w:rsidRDefault="003C7ADD" w:rsidP="00135F95">
            <w:pPr>
              <w:widowControl w:val="0"/>
              <w:spacing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Formats 3-10-15 kg</w:t>
            </w:r>
          </w:p>
        </w:tc>
        <w:tc>
          <w:tcPr>
            <w:tcW w:w="1127" w:type="dxa"/>
            <w:shd w:val="clear" w:color="auto" w:fill="auto"/>
            <w:vAlign w:val="bottom"/>
          </w:tcPr>
          <w:p w:rsidR="003C7ADD" w:rsidRPr="00DC5CC6" w:rsidRDefault="003C7ADD" w:rsidP="00135F95">
            <w:pPr>
              <w:widowControl w:val="0"/>
              <w:spacing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20 punts</w:t>
            </w:r>
          </w:p>
        </w:tc>
      </w:tr>
      <w:tr w:rsidR="003C7ADD" w:rsidRPr="00DC5CC6" w:rsidTr="00135F95">
        <w:trPr>
          <w:jc w:val="center"/>
        </w:trPr>
        <w:tc>
          <w:tcPr>
            <w:tcW w:w="1413" w:type="dxa"/>
            <w:shd w:val="clear" w:color="auto" w:fill="auto"/>
          </w:tcPr>
          <w:p w:rsidR="003C7ADD" w:rsidRPr="00DC5CC6" w:rsidRDefault="003C7ADD" w:rsidP="00135F95">
            <w:pPr>
              <w:widowControl w:val="0"/>
              <w:spacing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Plica núm. 5</w:t>
            </w:r>
          </w:p>
        </w:tc>
        <w:tc>
          <w:tcPr>
            <w:tcW w:w="3118" w:type="dxa"/>
            <w:gridSpan w:val="2"/>
            <w:shd w:val="clear" w:color="auto" w:fill="auto"/>
          </w:tcPr>
          <w:p w:rsidR="003C7ADD" w:rsidRPr="00DC5CC6" w:rsidRDefault="003C7ADD" w:rsidP="00135F95">
            <w:pPr>
              <w:widowControl w:val="0"/>
              <w:spacing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NIDO PET, S.L</w:t>
            </w:r>
          </w:p>
        </w:tc>
        <w:tc>
          <w:tcPr>
            <w:tcW w:w="2127" w:type="dxa"/>
            <w:shd w:val="clear" w:color="auto" w:fill="auto"/>
          </w:tcPr>
          <w:p w:rsidR="003C7ADD" w:rsidRPr="00DC5CC6" w:rsidRDefault="003C7ADD" w:rsidP="00135F95">
            <w:pPr>
              <w:widowControl w:val="0"/>
              <w:spacing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Formats 1,5-4-14kg</w:t>
            </w:r>
          </w:p>
        </w:tc>
        <w:tc>
          <w:tcPr>
            <w:tcW w:w="1127" w:type="dxa"/>
            <w:shd w:val="clear" w:color="auto" w:fill="auto"/>
            <w:vAlign w:val="bottom"/>
          </w:tcPr>
          <w:p w:rsidR="003C7ADD" w:rsidRPr="00DC5CC6" w:rsidRDefault="003C7ADD" w:rsidP="00135F95">
            <w:pPr>
              <w:widowControl w:val="0"/>
              <w:spacing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20 punts</w:t>
            </w:r>
          </w:p>
        </w:tc>
      </w:tr>
      <w:bookmarkEnd w:id="1"/>
    </w:tbl>
    <w:p w:rsidR="003C7ADD" w:rsidRPr="00DC5CC6" w:rsidRDefault="003C7ADD" w:rsidP="003C7ADD">
      <w:pPr>
        <w:widowControl w:val="0"/>
        <w:spacing w:line="240" w:lineRule="auto"/>
        <w:jc w:val="both"/>
        <w:rPr>
          <w:rFonts w:ascii="Helvetica" w:hAnsi="Helvetica" w:cs="Helvetica"/>
          <w:i/>
          <w:snapToGrid w:val="0"/>
          <w:sz w:val="20"/>
          <w:szCs w:val="20"/>
          <w:lang w:val="ca-ES"/>
        </w:rPr>
      </w:pPr>
    </w:p>
    <w:p w:rsidR="003C7ADD" w:rsidRPr="00DC5CC6" w:rsidRDefault="003C7ADD" w:rsidP="003C7ADD">
      <w:pPr>
        <w:widowControl w:val="0"/>
        <w:spacing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3.3 Valoració de les característiques de l’embalatge “E” fins a un màxim de 10 punts segons el següent barem:</w:t>
      </w:r>
    </w:p>
    <w:p w:rsidR="003C7ADD" w:rsidRPr="00DC5CC6" w:rsidRDefault="003C7ADD" w:rsidP="003C7ADD">
      <w:pPr>
        <w:widowControl w:val="0"/>
        <w:numPr>
          <w:ilvl w:val="0"/>
          <w:numId w:val="6"/>
        </w:numPr>
        <w:spacing w:after="160"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Reciclat i reciclable (</w:t>
      </w:r>
      <w:proofErr w:type="spellStart"/>
      <w:r w:rsidRPr="00DC5CC6">
        <w:rPr>
          <w:rFonts w:ascii="Helvetica" w:hAnsi="Helvetica" w:cs="Helvetica"/>
          <w:i/>
          <w:snapToGrid w:val="0"/>
          <w:sz w:val="20"/>
          <w:szCs w:val="20"/>
          <w:lang w:val="ca-ES"/>
        </w:rPr>
        <w:t>Ecopack</w:t>
      </w:r>
      <w:proofErr w:type="spellEnd"/>
      <w:r w:rsidRPr="00DC5CC6">
        <w:rPr>
          <w:rFonts w:ascii="Helvetica" w:hAnsi="Helvetica" w:cs="Helvetica"/>
          <w:i/>
          <w:snapToGrid w:val="0"/>
          <w:sz w:val="20"/>
          <w:szCs w:val="20"/>
          <w:lang w:val="ca-ES"/>
        </w:rPr>
        <w:t xml:space="preserve">) 10 punts </w:t>
      </w:r>
    </w:p>
    <w:p w:rsidR="003C7ADD" w:rsidRPr="00DC5CC6" w:rsidRDefault="003C7ADD" w:rsidP="003C7ADD">
      <w:pPr>
        <w:widowControl w:val="0"/>
        <w:numPr>
          <w:ilvl w:val="0"/>
          <w:numId w:val="6"/>
        </w:numPr>
        <w:spacing w:after="160"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 xml:space="preserve">Només reciclable cartró 2 punts </w:t>
      </w:r>
    </w:p>
    <w:p w:rsidR="003C7ADD" w:rsidRPr="00DC5CC6" w:rsidRDefault="003C7ADD" w:rsidP="003C7ADD">
      <w:pPr>
        <w:widowControl w:val="0"/>
        <w:numPr>
          <w:ilvl w:val="0"/>
          <w:numId w:val="6"/>
        </w:numPr>
        <w:spacing w:after="160"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 xml:space="preserve">Només reciclable plàstic 1 punt </w:t>
      </w:r>
    </w:p>
    <w:p w:rsidR="003C7ADD" w:rsidRPr="00DC5CC6" w:rsidRDefault="003C7ADD" w:rsidP="003C7ADD">
      <w:pPr>
        <w:widowControl w:val="0"/>
        <w:spacing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Així :</w:t>
      </w:r>
    </w:p>
    <w:p w:rsidR="003C7ADD" w:rsidRPr="00DC5CC6" w:rsidRDefault="003C7ADD" w:rsidP="003C7ADD">
      <w:pPr>
        <w:widowControl w:val="0"/>
        <w:spacing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lastRenderedPageBreak/>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976"/>
        <w:gridCol w:w="2127"/>
        <w:gridCol w:w="1127"/>
      </w:tblGrid>
      <w:tr w:rsidR="003C7ADD" w:rsidRPr="00DC5CC6" w:rsidTr="00135F95">
        <w:trPr>
          <w:jc w:val="center"/>
        </w:trPr>
        <w:tc>
          <w:tcPr>
            <w:tcW w:w="1555" w:type="dxa"/>
            <w:shd w:val="clear" w:color="auto" w:fill="auto"/>
          </w:tcPr>
          <w:p w:rsidR="003C7ADD" w:rsidRPr="00DC5CC6" w:rsidRDefault="003C7ADD" w:rsidP="00135F95">
            <w:pPr>
              <w:widowControl w:val="0"/>
              <w:spacing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Plica núm. 2</w:t>
            </w:r>
          </w:p>
        </w:tc>
        <w:tc>
          <w:tcPr>
            <w:tcW w:w="2976" w:type="dxa"/>
            <w:shd w:val="clear" w:color="auto" w:fill="auto"/>
          </w:tcPr>
          <w:p w:rsidR="003C7ADD" w:rsidRPr="00DC5CC6" w:rsidRDefault="003C7ADD" w:rsidP="00135F95">
            <w:pPr>
              <w:widowControl w:val="0"/>
              <w:spacing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COMERCIAL MARCO SUBIRANA S.L</w:t>
            </w:r>
          </w:p>
        </w:tc>
        <w:tc>
          <w:tcPr>
            <w:tcW w:w="2127" w:type="dxa"/>
            <w:shd w:val="clear" w:color="auto" w:fill="auto"/>
          </w:tcPr>
          <w:p w:rsidR="003C7ADD" w:rsidRPr="00DC5CC6" w:rsidRDefault="003C7ADD" w:rsidP="00135F95">
            <w:pPr>
              <w:widowControl w:val="0"/>
              <w:spacing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Reciclat i reciclable</w:t>
            </w:r>
          </w:p>
        </w:tc>
        <w:tc>
          <w:tcPr>
            <w:tcW w:w="1127" w:type="dxa"/>
            <w:shd w:val="clear" w:color="auto" w:fill="auto"/>
            <w:vAlign w:val="bottom"/>
          </w:tcPr>
          <w:p w:rsidR="003C7ADD" w:rsidRPr="00DC5CC6" w:rsidRDefault="003C7ADD" w:rsidP="00135F95">
            <w:pPr>
              <w:widowControl w:val="0"/>
              <w:spacing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10 punts</w:t>
            </w:r>
          </w:p>
        </w:tc>
      </w:tr>
      <w:tr w:rsidR="003C7ADD" w:rsidRPr="00DC5CC6" w:rsidTr="00135F95">
        <w:trPr>
          <w:jc w:val="center"/>
        </w:trPr>
        <w:tc>
          <w:tcPr>
            <w:tcW w:w="1555" w:type="dxa"/>
            <w:shd w:val="clear" w:color="auto" w:fill="auto"/>
          </w:tcPr>
          <w:p w:rsidR="003C7ADD" w:rsidRPr="00DC5CC6" w:rsidRDefault="003C7ADD" w:rsidP="00135F95">
            <w:pPr>
              <w:widowControl w:val="0"/>
              <w:spacing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Plica núm. 3</w:t>
            </w:r>
          </w:p>
        </w:tc>
        <w:tc>
          <w:tcPr>
            <w:tcW w:w="2976" w:type="dxa"/>
            <w:shd w:val="clear" w:color="auto" w:fill="auto"/>
          </w:tcPr>
          <w:p w:rsidR="003C7ADD" w:rsidRPr="00DC5CC6" w:rsidRDefault="003C7ADD" w:rsidP="00135F95">
            <w:pPr>
              <w:widowControl w:val="0"/>
              <w:spacing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CALVET DE MAIANS S.L.,</w:t>
            </w:r>
          </w:p>
        </w:tc>
        <w:tc>
          <w:tcPr>
            <w:tcW w:w="2127" w:type="dxa"/>
            <w:shd w:val="clear" w:color="auto" w:fill="auto"/>
          </w:tcPr>
          <w:p w:rsidR="003C7ADD" w:rsidRPr="00DC5CC6" w:rsidRDefault="003C7ADD" w:rsidP="00135F95">
            <w:pPr>
              <w:widowControl w:val="0"/>
              <w:spacing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Reciclat i reciclable</w:t>
            </w:r>
          </w:p>
        </w:tc>
        <w:tc>
          <w:tcPr>
            <w:tcW w:w="1127" w:type="dxa"/>
            <w:shd w:val="clear" w:color="auto" w:fill="auto"/>
            <w:vAlign w:val="bottom"/>
          </w:tcPr>
          <w:p w:rsidR="003C7ADD" w:rsidRPr="00DC5CC6" w:rsidRDefault="003C7ADD" w:rsidP="00135F95">
            <w:pPr>
              <w:widowControl w:val="0"/>
              <w:spacing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10  punts</w:t>
            </w:r>
          </w:p>
        </w:tc>
      </w:tr>
      <w:tr w:rsidR="003C7ADD" w:rsidRPr="00DC5CC6" w:rsidTr="00135F95">
        <w:trPr>
          <w:jc w:val="center"/>
        </w:trPr>
        <w:tc>
          <w:tcPr>
            <w:tcW w:w="1555" w:type="dxa"/>
            <w:shd w:val="clear" w:color="auto" w:fill="auto"/>
          </w:tcPr>
          <w:p w:rsidR="003C7ADD" w:rsidRPr="00DC5CC6" w:rsidRDefault="003C7ADD" w:rsidP="00135F95">
            <w:pPr>
              <w:widowControl w:val="0"/>
              <w:spacing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Plica núm. 4</w:t>
            </w:r>
          </w:p>
        </w:tc>
        <w:tc>
          <w:tcPr>
            <w:tcW w:w="2976" w:type="dxa"/>
            <w:shd w:val="clear" w:color="auto" w:fill="auto"/>
          </w:tcPr>
          <w:p w:rsidR="003C7ADD" w:rsidRPr="00DC5CC6" w:rsidRDefault="003C7ADD" w:rsidP="00135F95">
            <w:pPr>
              <w:widowControl w:val="0"/>
              <w:spacing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SEVERIANO AGROCOMERCIAL, S.L.U.,</w:t>
            </w:r>
          </w:p>
        </w:tc>
        <w:tc>
          <w:tcPr>
            <w:tcW w:w="2127" w:type="dxa"/>
            <w:shd w:val="clear" w:color="auto" w:fill="auto"/>
          </w:tcPr>
          <w:p w:rsidR="003C7ADD" w:rsidRPr="00DC5CC6" w:rsidRDefault="003C7ADD" w:rsidP="00135F95">
            <w:pPr>
              <w:widowControl w:val="0"/>
              <w:spacing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Reciclable cartró</w:t>
            </w:r>
          </w:p>
        </w:tc>
        <w:tc>
          <w:tcPr>
            <w:tcW w:w="1127" w:type="dxa"/>
            <w:shd w:val="clear" w:color="auto" w:fill="auto"/>
            <w:vAlign w:val="bottom"/>
          </w:tcPr>
          <w:p w:rsidR="003C7ADD" w:rsidRPr="00DC5CC6" w:rsidRDefault="003C7ADD" w:rsidP="00135F95">
            <w:pPr>
              <w:widowControl w:val="0"/>
              <w:spacing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2 punts</w:t>
            </w:r>
          </w:p>
        </w:tc>
      </w:tr>
      <w:tr w:rsidR="003C7ADD" w:rsidRPr="00DC5CC6" w:rsidTr="00135F95">
        <w:trPr>
          <w:jc w:val="center"/>
        </w:trPr>
        <w:tc>
          <w:tcPr>
            <w:tcW w:w="1555" w:type="dxa"/>
            <w:shd w:val="clear" w:color="auto" w:fill="auto"/>
          </w:tcPr>
          <w:p w:rsidR="003C7ADD" w:rsidRPr="00DC5CC6" w:rsidRDefault="003C7ADD" w:rsidP="00135F95">
            <w:pPr>
              <w:widowControl w:val="0"/>
              <w:spacing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Plica núm. 5</w:t>
            </w:r>
          </w:p>
        </w:tc>
        <w:tc>
          <w:tcPr>
            <w:tcW w:w="2976" w:type="dxa"/>
            <w:shd w:val="clear" w:color="auto" w:fill="auto"/>
          </w:tcPr>
          <w:p w:rsidR="003C7ADD" w:rsidRPr="00DC5CC6" w:rsidRDefault="003C7ADD" w:rsidP="00135F95">
            <w:pPr>
              <w:widowControl w:val="0"/>
              <w:spacing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NIDO PET, S.L</w:t>
            </w:r>
          </w:p>
        </w:tc>
        <w:tc>
          <w:tcPr>
            <w:tcW w:w="2127" w:type="dxa"/>
            <w:shd w:val="clear" w:color="auto" w:fill="auto"/>
          </w:tcPr>
          <w:p w:rsidR="003C7ADD" w:rsidRPr="00DC5CC6" w:rsidRDefault="003C7ADD" w:rsidP="00135F95">
            <w:pPr>
              <w:widowControl w:val="0"/>
              <w:spacing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Reciclable plàstic</w:t>
            </w:r>
          </w:p>
        </w:tc>
        <w:tc>
          <w:tcPr>
            <w:tcW w:w="1127" w:type="dxa"/>
            <w:shd w:val="clear" w:color="auto" w:fill="auto"/>
            <w:vAlign w:val="bottom"/>
          </w:tcPr>
          <w:p w:rsidR="003C7ADD" w:rsidRPr="00DC5CC6" w:rsidRDefault="003C7ADD" w:rsidP="00135F95">
            <w:pPr>
              <w:widowControl w:val="0"/>
              <w:spacing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1 punts</w:t>
            </w:r>
          </w:p>
        </w:tc>
      </w:tr>
    </w:tbl>
    <w:p w:rsidR="003C7ADD" w:rsidRPr="00DC5CC6" w:rsidRDefault="003C7ADD" w:rsidP="003C7ADD">
      <w:pPr>
        <w:widowControl w:val="0"/>
        <w:spacing w:line="240" w:lineRule="auto"/>
        <w:jc w:val="both"/>
        <w:rPr>
          <w:rFonts w:ascii="Helvetica" w:hAnsi="Helvetica" w:cs="Helvetica"/>
          <w:i/>
          <w:snapToGrid w:val="0"/>
          <w:sz w:val="20"/>
          <w:szCs w:val="20"/>
          <w:lang w:val="ca-ES"/>
        </w:rPr>
      </w:pPr>
    </w:p>
    <w:p w:rsidR="003C7ADD" w:rsidRPr="00DC5CC6" w:rsidRDefault="003C7ADD" w:rsidP="003C7ADD">
      <w:pPr>
        <w:widowControl w:val="0"/>
        <w:spacing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4 La puntuació de l’oferta total OET serà el resultat de la suma de les puntuacions obtingudes a cadascun dels criteris assenyalats :</w:t>
      </w:r>
    </w:p>
    <w:p w:rsidR="003C7ADD" w:rsidRPr="00DC5CC6" w:rsidRDefault="003C7ADD" w:rsidP="003C7ADD">
      <w:pPr>
        <w:widowControl w:val="0"/>
        <w:spacing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 xml:space="preserve">                                                    OET = PE + O + F + E</w:t>
      </w:r>
    </w:p>
    <w:p w:rsidR="003C7ADD" w:rsidRPr="00DC5CC6" w:rsidRDefault="003C7ADD" w:rsidP="003C7ADD">
      <w:pPr>
        <w:widowControl w:val="0"/>
        <w:spacing w:line="240" w:lineRule="auto"/>
        <w:jc w:val="both"/>
        <w:rPr>
          <w:rFonts w:ascii="Helvetica" w:hAnsi="Helvetica" w:cs="Helvetica"/>
          <w:i/>
          <w:snapToGrid w:val="0"/>
          <w:sz w:val="20"/>
          <w:szCs w:val="20"/>
          <w:lang w:val="ca-ES"/>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977"/>
        <w:gridCol w:w="877"/>
        <w:gridCol w:w="567"/>
        <w:gridCol w:w="559"/>
        <w:gridCol w:w="690"/>
        <w:gridCol w:w="993"/>
      </w:tblGrid>
      <w:tr w:rsidR="003C7ADD" w:rsidRPr="00DC5CC6" w:rsidTr="00135F95">
        <w:tc>
          <w:tcPr>
            <w:tcW w:w="1417" w:type="dxa"/>
            <w:shd w:val="clear" w:color="auto" w:fill="auto"/>
          </w:tcPr>
          <w:p w:rsidR="003C7ADD" w:rsidRPr="00DC5CC6" w:rsidRDefault="003C7ADD" w:rsidP="00135F95">
            <w:pPr>
              <w:widowControl w:val="0"/>
              <w:spacing w:line="240" w:lineRule="auto"/>
              <w:jc w:val="both"/>
              <w:rPr>
                <w:rFonts w:ascii="Helvetica" w:hAnsi="Helvetica" w:cs="Helvetica"/>
                <w:i/>
                <w:snapToGrid w:val="0"/>
                <w:sz w:val="20"/>
                <w:szCs w:val="20"/>
                <w:lang w:val="ca-ES"/>
              </w:rPr>
            </w:pPr>
          </w:p>
        </w:tc>
        <w:tc>
          <w:tcPr>
            <w:tcW w:w="2977" w:type="dxa"/>
            <w:shd w:val="clear" w:color="auto" w:fill="auto"/>
          </w:tcPr>
          <w:p w:rsidR="003C7ADD" w:rsidRPr="00DC5CC6" w:rsidRDefault="003C7ADD" w:rsidP="00135F95">
            <w:pPr>
              <w:widowControl w:val="0"/>
              <w:spacing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 xml:space="preserve">EMPRESA </w:t>
            </w:r>
          </w:p>
        </w:tc>
        <w:tc>
          <w:tcPr>
            <w:tcW w:w="877" w:type="dxa"/>
            <w:shd w:val="clear" w:color="auto" w:fill="auto"/>
          </w:tcPr>
          <w:p w:rsidR="003C7ADD" w:rsidRPr="00DC5CC6" w:rsidRDefault="003C7ADD" w:rsidP="00135F95">
            <w:pPr>
              <w:widowControl w:val="0"/>
              <w:spacing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PE</w:t>
            </w:r>
          </w:p>
        </w:tc>
        <w:tc>
          <w:tcPr>
            <w:tcW w:w="567" w:type="dxa"/>
            <w:shd w:val="clear" w:color="auto" w:fill="auto"/>
          </w:tcPr>
          <w:p w:rsidR="003C7ADD" w:rsidRPr="00DC5CC6" w:rsidRDefault="003C7ADD" w:rsidP="00135F95">
            <w:pPr>
              <w:widowControl w:val="0"/>
              <w:spacing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O</w:t>
            </w:r>
          </w:p>
        </w:tc>
        <w:tc>
          <w:tcPr>
            <w:tcW w:w="559" w:type="dxa"/>
            <w:shd w:val="clear" w:color="auto" w:fill="auto"/>
          </w:tcPr>
          <w:p w:rsidR="003C7ADD" w:rsidRPr="00DC5CC6" w:rsidRDefault="003C7ADD" w:rsidP="00135F95">
            <w:pPr>
              <w:widowControl w:val="0"/>
              <w:spacing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F</w:t>
            </w:r>
          </w:p>
        </w:tc>
        <w:tc>
          <w:tcPr>
            <w:tcW w:w="690" w:type="dxa"/>
            <w:shd w:val="clear" w:color="auto" w:fill="auto"/>
          </w:tcPr>
          <w:p w:rsidR="003C7ADD" w:rsidRPr="00DC5CC6" w:rsidRDefault="003C7ADD" w:rsidP="00135F95">
            <w:pPr>
              <w:widowControl w:val="0"/>
              <w:spacing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E</w:t>
            </w:r>
          </w:p>
        </w:tc>
        <w:tc>
          <w:tcPr>
            <w:tcW w:w="993" w:type="dxa"/>
            <w:shd w:val="clear" w:color="auto" w:fill="auto"/>
            <w:vAlign w:val="bottom"/>
          </w:tcPr>
          <w:p w:rsidR="003C7ADD" w:rsidRPr="00DC5CC6" w:rsidRDefault="003C7ADD" w:rsidP="00135F95">
            <w:pPr>
              <w:widowControl w:val="0"/>
              <w:spacing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 xml:space="preserve">OET </w:t>
            </w:r>
          </w:p>
        </w:tc>
      </w:tr>
      <w:tr w:rsidR="003C7ADD" w:rsidRPr="00DC5CC6" w:rsidTr="00135F95">
        <w:tc>
          <w:tcPr>
            <w:tcW w:w="1417" w:type="dxa"/>
            <w:shd w:val="clear" w:color="auto" w:fill="auto"/>
          </w:tcPr>
          <w:p w:rsidR="003C7ADD" w:rsidRPr="00DC5CC6" w:rsidRDefault="003C7ADD" w:rsidP="00135F95">
            <w:pPr>
              <w:widowControl w:val="0"/>
              <w:spacing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Plica núm. 2</w:t>
            </w:r>
          </w:p>
        </w:tc>
        <w:tc>
          <w:tcPr>
            <w:tcW w:w="2977" w:type="dxa"/>
            <w:shd w:val="clear" w:color="auto" w:fill="auto"/>
          </w:tcPr>
          <w:p w:rsidR="003C7ADD" w:rsidRPr="00DC5CC6" w:rsidRDefault="003C7ADD" w:rsidP="00135F95">
            <w:pPr>
              <w:widowControl w:val="0"/>
              <w:spacing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COMERCIAL MARCO SUBIRANA S.L</w:t>
            </w:r>
          </w:p>
        </w:tc>
        <w:tc>
          <w:tcPr>
            <w:tcW w:w="877" w:type="dxa"/>
            <w:shd w:val="clear" w:color="auto" w:fill="auto"/>
          </w:tcPr>
          <w:p w:rsidR="003C7ADD" w:rsidRPr="00DC5CC6" w:rsidRDefault="003C7ADD" w:rsidP="00135F95">
            <w:pPr>
              <w:widowControl w:val="0"/>
              <w:spacing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50</w:t>
            </w:r>
          </w:p>
        </w:tc>
        <w:tc>
          <w:tcPr>
            <w:tcW w:w="567" w:type="dxa"/>
            <w:shd w:val="clear" w:color="auto" w:fill="auto"/>
          </w:tcPr>
          <w:p w:rsidR="003C7ADD" w:rsidRPr="00DC5CC6" w:rsidRDefault="003C7ADD" w:rsidP="00135F95">
            <w:pPr>
              <w:widowControl w:val="0"/>
              <w:spacing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20</w:t>
            </w:r>
          </w:p>
        </w:tc>
        <w:tc>
          <w:tcPr>
            <w:tcW w:w="559" w:type="dxa"/>
            <w:shd w:val="clear" w:color="auto" w:fill="auto"/>
          </w:tcPr>
          <w:p w:rsidR="003C7ADD" w:rsidRPr="00DC5CC6" w:rsidRDefault="003C7ADD" w:rsidP="00135F95">
            <w:pPr>
              <w:widowControl w:val="0"/>
              <w:spacing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20</w:t>
            </w:r>
          </w:p>
        </w:tc>
        <w:tc>
          <w:tcPr>
            <w:tcW w:w="690" w:type="dxa"/>
            <w:shd w:val="clear" w:color="auto" w:fill="auto"/>
          </w:tcPr>
          <w:p w:rsidR="003C7ADD" w:rsidRPr="00DC5CC6" w:rsidRDefault="003C7ADD" w:rsidP="00135F95">
            <w:pPr>
              <w:widowControl w:val="0"/>
              <w:spacing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 xml:space="preserve">10 </w:t>
            </w:r>
          </w:p>
        </w:tc>
        <w:tc>
          <w:tcPr>
            <w:tcW w:w="993" w:type="dxa"/>
            <w:shd w:val="clear" w:color="auto" w:fill="auto"/>
            <w:vAlign w:val="bottom"/>
          </w:tcPr>
          <w:p w:rsidR="003C7ADD" w:rsidRPr="00DC5CC6" w:rsidRDefault="003C7ADD" w:rsidP="00135F95">
            <w:pPr>
              <w:widowControl w:val="0"/>
              <w:spacing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 xml:space="preserve">100 punts </w:t>
            </w:r>
          </w:p>
        </w:tc>
      </w:tr>
      <w:tr w:rsidR="003C7ADD" w:rsidRPr="00DC5CC6" w:rsidTr="00135F95">
        <w:tc>
          <w:tcPr>
            <w:tcW w:w="1417" w:type="dxa"/>
            <w:shd w:val="clear" w:color="auto" w:fill="auto"/>
          </w:tcPr>
          <w:p w:rsidR="003C7ADD" w:rsidRPr="00DC5CC6" w:rsidRDefault="003C7ADD" w:rsidP="00135F95">
            <w:pPr>
              <w:widowControl w:val="0"/>
              <w:spacing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Plica núm. 3</w:t>
            </w:r>
          </w:p>
        </w:tc>
        <w:tc>
          <w:tcPr>
            <w:tcW w:w="2977" w:type="dxa"/>
            <w:shd w:val="clear" w:color="auto" w:fill="auto"/>
          </w:tcPr>
          <w:p w:rsidR="003C7ADD" w:rsidRPr="00DC5CC6" w:rsidRDefault="003C7ADD" w:rsidP="00135F95">
            <w:pPr>
              <w:widowControl w:val="0"/>
              <w:spacing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CALVET DE MAIANS S.L.,</w:t>
            </w:r>
          </w:p>
        </w:tc>
        <w:tc>
          <w:tcPr>
            <w:tcW w:w="877" w:type="dxa"/>
            <w:shd w:val="clear" w:color="auto" w:fill="auto"/>
          </w:tcPr>
          <w:p w:rsidR="003C7ADD" w:rsidRPr="00DC5CC6" w:rsidRDefault="003C7ADD" w:rsidP="00135F95">
            <w:pPr>
              <w:widowControl w:val="0"/>
              <w:spacing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41,39</w:t>
            </w:r>
          </w:p>
        </w:tc>
        <w:tc>
          <w:tcPr>
            <w:tcW w:w="567" w:type="dxa"/>
            <w:shd w:val="clear" w:color="auto" w:fill="auto"/>
          </w:tcPr>
          <w:p w:rsidR="003C7ADD" w:rsidRPr="00DC5CC6" w:rsidRDefault="003C7ADD" w:rsidP="00135F95">
            <w:pPr>
              <w:widowControl w:val="0"/>
              <w:spacing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20</w:t>
            </w:r>
          </w:p>
        </w:tc>
        <w:tc>
          <w:tcPr>
            <w:tcW w:w="559" w:type="dxa"/>
            <w:shd w:val="clear" w:color="auto" w:fill="auto"/>
          </w:tcPr>
          <w:p w:rsidR="003C7ADD" w:rsidRPr="00DC5CC6" w:rsidRDefault="003C7ADD" w:rsidP="00135F95">
            <w:pPr>
              <w:widowControl w:val="0"/>
              <w:spacing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10</w:t>
            </w:r>
          </w:p>
        </w:tc>
        <w:tc>
          <w:tcPr>
            <w:tcW w:w="690" w:type="dxa"/>
            <w:shd w:val="clear" w:color="auto" w:fill="auto"/>
          </w:tcPr>
          <w:p w:rsidR="003C7ADD" w:rsidRPr="00DC5CC6" w:rsidRDefault="003C7ADD" w:rsidP="00135F95">
            <w:pPr>
              <w:widowControl w:val="0"/>
              <w:spacing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 xml:space="preserve">10   </w:t>
            </w:r>
          </w:p>
        </w:tc>
        <w:tc>
          <w:tcPr>
            <w:tcW w:w="993" w:type="dxa"/>
            <w:shd w:val="clear" w:color="auto" w:fill="auto"/>
            <w:vAlign w:val="bottom"/>
          </w:tcPr>
          <w:p w:rsidR="003C7ADD" w:rsidRPr="00DC5CC6" w:rsidRDefault="003C7ADD" w:rsidP="00135F95">
            <w:pPr>
              <w:widowControl w:val="0"/>
              <w:spacing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 xml:space="preserve">81,39  punts </w:t>
            </w:r>
          </w:p>
        </w:tc>
      </w:tr>
      <w:tr w:rsidR="003C7ADD" w:rsidRPr="00DC5CC6" w:rsidTr="00135F95">
        <w:tc>
          <w:tcPr>
            <w:tcW w:w="1417" w:type="dxa"/>
            <w:shd w:val="clear" w:color="auto" w:fill="auto"/>
          </w:tcPr>
          <w:p w:rsidR="003C7ADD" w:rsidRPr="00DC5CC6" w:rsidRDefault="003C7ADD" w:rsidP="00135F95">
            <w:pPr>
              <w:widowControl w:val="0"/>
              <w:spacing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Plica núm. 4</w:t>
            </w:r>
          </w:p>
        </w:tc>
        <w:tc>
          <w:tcPr>
            <w:tcW w:w="2977" w:type="dxa"/>
            <w:shd w:val="clear" w:color="auto" w:fill="auto"/>
          </w:tcPr>
          <w:p w:rsidR="003C7ADD" w:rsidRPr="00DC5CC6" w:rsidRDefault="003C7ADD" w:rsidP="00135F95">
            <w:pPr>
              <w:widowControl w:val="0"/>
              <w:spacing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SEVERIANO AGROCOMERCIAL, S.L.U.,</w:t>
            </w:r>
          </w:p>
        </w:tc>
        <w:tc>
          <w:tcPr>
            <w:tcW w:w="877" w:type="dxa"/>
            <w:shd w:val="clear" w:color="auto" w:fill="auto"/>
          </w:tcPr>
          <w:p w:rsidR="003C7ADD" w:rsidRPr="00DC5CC6" w:rsidRDefault="003C7ADD" w:rsidP="00135F95">
            <w:pPr>
              <w:widowControl w:val="0"/>
              <w:spacing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43,25</w:t>
            </w:r>
          </w:p>
        </w:tc>
        <w:tc>
          <w:tcPr>
            <w:tcW w:w="567" w:type="dxa"/>
            <w:shd w:val="clear" w:color="auto" w:fill="auto"/>
          </w:tcPr>
          <w:p w:rsidR="003C7ADD" w:rsidRPr="00DC5CC6" w:rsidRDefault="003C7ADD" w:rsidP="00135F95">
            <w:pPr>
              <w:widowControl w:val="0"/>
              <w:spacing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20</w:t>
            </w:r>
          </w:p>
        </w:tc>
        <w:tc>
          <w:tcPr>
            <w:tcW w:w="559" w:type="dxa"/>
            <w:shd w:val="clear" w:color="auto" w:fill="auto"/>
          </w:tcPr>
          <w:p w:rsidR="003C7ADD" w:rsidRPr="00DC5CC6" w:rsidRDefault="003C7ADD" w:rsidP="00135F95">
            <w:pPr>
              <w:widowControl w:val="0"/>
              <w:spacing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20</w:t>
            </w:r>
          </w:p>
        </w:tc>
        <w:tc>
          <w:tcPr>
            <w:tcW w:w="690" w:type="dxa"/>
            <w:shd w:val="clear" w:color="auto" w:fill="auto"/>
          </w:tcPr>
          <w:p w:rsidR="003C7ADD" w:rsidRPr="00DC5CC6" w:rsidRDefault="003C7ADD" w:rsidP="00135F95">
            <w:pPr>
              <w:widowControl w:val="0"/>
              <w:spacing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 xml:space="preserve">2  </w:t>
            </w:r>
          </w:p>
        </w:tc>
        <w:tc>
          <w:tcPr>
            <w:tcW w:w="993" w:type="dxa"/>
            <w:shd w:val="clear" w:color="auto" w:fill="auto"/>
            <w:vAlign w:val="bottom"/>
          </w:tcPr>
          <w:p w:rsidR="003C7ADD" w:rsidRPr="00DC5CC6" w:rsidRDefault="003C7ADD" w:rsidP="00135F95">
            <w:pPr>
              <w:widowControl w:val="0"/>
              <w:spacing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 xml:space="preserve">85,25 punts </w:t>
            </w:r>
          </w:p>
        </w:tc>
      </w:tr>
      <w:tr w:rsidR="003C7ADD" w:rsidRPr="00DC5CC6" w:rsidTr="00135F95">
        <w:tc>
          <w:tcPr>
            <w:tcW w:w="1417" w:type="dxa"/>
            <w:shd w:val="clear" w:color="auto" w:fill="auto"/>
          </w:tcPr>
          <w:p w:rsidR="003C7ADD" w:rsidRPr="00DC5CC6" w:rsidRDefault="003C7ADD" w:rsidP="00135F95">
            <w:pPr>
              <w:widowControl w:val="0"/>
              <w:spacing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Plica núm. 5</w:t>
            </w:r>
          </w:p>
        </w:tc>
        <w:tc>
          <w:tcPr>
            <w:tcW w:w="2977" w:type="dxa"/>
            <w:shd w:val="clear" w:color="auto" w:fill="auto"/>
          </w:tcPr>
          <w:p w:rsidR="003C7ADD" w:rsidRPr="00DC5CC6" w:rsidRDefault="003C7ADD" w:rsidP="00135F95">
            <w:pPr>
              <w:widowControl w:val="0"/>
              <w:spacing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NIDO PET, S.L</w:t>
            </w:r>
          </w:p>
        </w:tc>
        <w:tc>
          <w:tcPr>
            <w:tcW w:w="877" w:type="dxa"/>
            <w:shd w:val="clear" w:color="auto" w:fill="auto"/>
          </w:tcPr>
          <w:p w:rsidR="003C7ADD" w:rsidRPr="00DC5CC6" w:rsidRDefault="003C7ADD" w:rsidP="00135F95">
            <w:pPr>
              <w:widowControl w:val="0"/>
              <w:spacing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44,31</w:t>
            </w:r>
          </w:p>
        </w:tc>
        <w:tc>
          <w:tcPr>
            <w:tcW w:w="567" w:type="dxa"/>
            <w:shd w:val="clear" w:color="auto" w:fill="auto"/>
          </w:tcPr>
          <w:p w:rsidR="003C7ADD" w:rsidRPr="00DC5CC6" w:rsidRDefault="003C7ADD" w:rsidP="00135F95">
            <w:pPr>
              <w:widowControl w:val="0"/>
              <w:spacing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20</w:t>
            </w:r>
          </w:p>
        </w:tc>
        <w:tc>
          <w:tcPr>
            <w:tcW w:w="559" w:type="dxa"/>
            <w:shd w:val="clear" w:color="auto" w:fill="auto"/>
          </w:tcPr>
          <w:p w:rsidR="003C7ADD" w:rsidRPr="00DC5CC6" w:rsidRDefault="003C7ADD" w:rsidP="00135F95">
            <w:pPr>
              <w:widowControl w:val="0"/>
              <w:spacing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20</w:t>
            </w:r>
          </w:p>
        </w:tc>
        <w:tc>
          <w:tcPr>
            <w:tcW w:w="690" w:type="dxa"/>
            <w:shd w:val="clear" w:color="auto" w:fill="auto"/>
          </w:tcPr>
          <w:p w:rsidR="003C7ADD" w:rsidRPr="00DC5CC6" w:rsidRDefault="003C7ADD" w:rsidP="00135F95">
            <w:pPr>
              <w:widowControl w:val="0"/>
              <w:spacing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1</w:t>
            </w:r>
          </w:p>
        </w:tc>
        <w:tc>
          <w:tcPr>
            <w:tcW w:w="993" w:type="dxa"/>
            <w:shd w:val="clear" w:color="auto" w:fill="auto"/>
            <w:vAlign w:val="bottom"/>
          </w:tcPr>
          <w:p w:rsidR="003C7ADD" w:rsidRPr="00DC5CC6" w:rsidRDefault="003C7ADD" w:rsidP="00135F95">
            <w:pPr>
              <w:widowControl w:val="0"/>
              <w:spacing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85,31 punts</w:t>
            </w:r>
          </w:p>
        </w:tc>
      </w:tr>
    </w:tbl>
    <w:p w:rsidR="003C7ADD" w:rsidRPr="00DC5CC6" w:rsidRDefault="003C7ADD" w:rsidP="003C7ADD">
      <w:pPr>
        <w:widowControl w:val="0"/>
        <w:spacing w:line="240" w:lineRule="auto"/>
        <w:jc w:val="both"/>
        <w:rPr>
          <w:rFonts w:ascii="Helvetica" w:hAnsi="Helvetica" w:cs="Helvetica"/>
          <w:i/>
          <w:snapToGrid w:val="0"/>
          <w:sz w:val="20"/>
          <w:szCs w:val="20"/>
          <w:lang w:val="ca-ES"/>
        </w:rPr>
      </w:pPr>
    </w:p>
    <w:p w:rsidR="003C7ADD" w:rsidRPr="00DC5CC6" w:rsidRDefault="003C7ADD" w:rsidP="003C7ADD">
      <w:pPr>
        <w:widowControl w:val="0"/>
        <w:spacing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Per tant,</w:t>
      </w:r>
    </w:p>
    <w:p w:rsidR="003C7ADD" w:rsidRPr="00DC5CC6" w:rsidRDefault="003C7ADD" w:rsidP="003C7ADD">
      <w:pPr>
        <w:widowControl w:val="0"/>
        <w:spacing w:line="240" w:lineRule="auto"/>
        <w:jc w:val="both"/>
        <w:rPr>
          <w:rFonts w:ascii="Helvetica" w:hAnsi="Helvetica" w:cs="Helvetica"/>
          <w:i/>
          <w:snapToGrid w:val="0"/>
          <w:sz w:val="20"/>
          <w:szCs w:val="20"/>
          <w:lang w:val="ca-ES"/>
        </w:rPr>
      </w:pPr>
      <w:r w:rsidRPr="00DC5CC6">
        <w:rPr>
          <w:rFonts w:ascii="Helvetica" w:hAnsi="Helvetica" w:cs="Helvetica"/>
          <w:i/>
          <w:snapToGrid w:val="0"/>
          <w:sz w:val="20"/>
          <w:szCs w:val="20"/>
          <w:lang w:val="ca-ES"/>
        </w:rPr>
        <w:t xml:space="preserve">De conformitat amb els requisits i les condicions fixades en el Plec de Prescripcions tècniques per la contractació del subministrament de pinso per les colònies de gats de Martorell, es proposa com adjudicatària la plica núm. 2 COMERCIAL MARCO SUBIRANA S.L que ha obtingut la màxima puntuació, pel preu de 3,27 euros, IVA exclòs, per quilogram.” </w:t>
      </w:r>
    </w:p>
    <w:p w:rsidR="003C7ADD" w:rsidRPr="00DC5CC6" w:rsidRDefault="003C7ADD" w:rsidP="003C7ADD">
      <w:pPr>
        <w:spacing w:after="0"/>
        <w:jc w:val="both"/>
        <w:rPr>
          <w:rFonts w:ascii="Helvetica" w:hAnsi="Helvetica"/>
          <w:i/>
          <w:sz w:val="20"/>
          <w:szCs w:val="20"/>
          <w:lang w:val="ca-ES"/>
        </w:rPr>
      </w:pPr>
      <w:r w:rsidRPr="00DC5CC6">
        <w:rPr>
          <w:rFonts w:ascii="Helvetica" w:hAnsi="Helvetica"/>
          <w:i/>
          <w:sz w:val="20"/>
          <w:szCs w:val="20"/>
          <w:lang w:val="ca-ES"/>
        </w:rPr>
        <w:t>A la vista de la valoració efectuada la Mesa de contractació proposa, a l’òrgan de contractació competent, l’adjudicació del contracte de referència a l’empresa COMERCIAL MARCO SUBIRANA S.L.</w:t>
      </w:r>
      <w:r w:rsidRPr="00DC5CC6">
        <w:rPr>
          <w:rFonts w:ascii="Helvetica" w:hAnsi="Helvetica" w:cs="Helvetica"/>
          <w:i/>
          <w:sz w:val="20"/>
          <w:szCs w:val="20"/>
          <w:lang w:val="ca-ES"/>
        </w:rPr>
        <w:t xml:space="preserve">, amb CIF </w:t>
      </w:r>
      <w:r w:rsidRPr="00DC5CC6">
        <w:rPr>
          <w:rFonts w:ascii="Helvetica" w:hAnsi="Helvetica"/>
          <w:bCs/>
          <w:i/>
          <w:sz w:val="20"/>
          <w:szCs w:val="20"/>
          <w:lang w:val="ca-ES" w:eastAsia="ca-ES"/>
        </w:rPr>
        <w:t>B59985879</w:t>
      </w:r>
      <w:r w:rsidRPr="00DC5CC6">
        <w:rPr>
          <w:rFonts w:ascii="Helvetica" w:hAnsi="Helvetica" w:cs="Helvetica"/>
          <w:i/>
          <w:spacing w:val="-1"/>
          <w:sz w:val="20"/>
          <w:szCs w:val="20"/>
          <w:lang w:val="ca-ES"/>
        </w:rPr>
        <w:t>, pel preu de 3,27</w:t>
      </w:r>
      <w:r w:rsidRPr="00DC5CC6">
        <w:rPr>
          <w:rFonts w:ascii="Helvetica" w:hAnsi="Helvetica" w:cs="Helvetica"/>
          <w:i/>
          <w:sz w:val="20"/>
          <w:szCs w:val="20"/>
          <w:lang w:val="ca-ES"/>
        </w:rPr>
        <w:t xml:space="preserve"> euros, per cada quilogram de pinso, IVA exclòs.</w:t>
      </w:r>
    </w:p>
    <w:p w:rsidR="003C7ADD" w:rsidRPr="00DC5CC6" w:rsidRDefault="003C7ADD" w:rsidP="003C7ADD">
      <w:pPr>
        <w:spacing w:after="0"/>
        <w:jc w:val="both"/>
        <w:rPr>
          <w:rFonts w:ascii="Helvetica" w:hAnsi="Helvetica" w:cs="Helvetica"/>
          <w:i/>
          <w:sz w:val="20"/>
          <w:szCs w:val="20"/>
          <w:lang w:val="ca-ES"/>
        </w:rPr>
      </w:pPr>
    </w:p>
    <w:p w:rsidR="003C7ADD" w:rsidRPr="00DC5CC6" w:rsidRDefault="003C7ADD" w:rsidP="003C7ADD">
      <w:pPr>
        <w:widowControl w:val="0"/>
        <w:spacing w:after="0" w:line="240" w:lineRule="auto"/>
        <w:jc w:val="both"/>
        <w:rPr>
          <w:rFonts w:ascii="Helvetica" w:eastAsia="Times New Roman" w:hAnsi="Helvetica" w:cs="Helvetica"/>
          <w:snapToGrid w:val="0"/>
          <w:lang w:val="ca-ES"/>
        </w:rPr>
      </w:pPr>
      <w:r w:rsidRPr="00DC5CC6">
        <w:rPr>
          <w:rFonts w:ascii="Helvetica" w:eastAsia="Times New Roman" w:hAnsi="Helvetica" w:cs="Helvetica"/>
          <w:i/>
          <w:snapToGrid w:val="0"/>
          <w:color w:val="000000"/>
          <w:sz w:val="20"/>
          <w:szCs w:val="20"/>
          <w:lang w:val="ca-ES"/>
        </w:rPr>
        <w:t>La Sra. Presidenta</w:t>
      </w:r>
      <w:r w:rsidRPr="00DC5CC6">
        <w:rPr>
          <w:rFonts w:ascii="Helvetica" w:eastAsia="Times New Roman" w:hAnsi="Helvetica" w:cs="Helvetica"/>
          <w:i/>
          <w:snapToGrid w:val="0"/>
          <w:sz w:val="20"/>
          <w:szCs w:val="20"/>
          <w:lang w:val="ca-ES"/>
        </w:rPr>
        <w:t xml:space="preserve"> dóna per finalitzada la sessió essent les 8:30 h, aixecant-se la present acta, la qual és llegida en veu alta per mi, el secretari de la Mesa, de la qual cosa dono fe</w:t>
      </w:r>
      <w:r w:rsidRPr="00DC5CC6">
        <w:rPr>
          <w:rFonts w:ascii="Helvetica" w:eastAsia="Times New Roman" w:hAnsi="Helvetica" w:cs="Helvetica"/>
          <w:snapToGrid w:val="0"/>
          <w:lang w:val="ca-ES"/>
        </w:rPr>
        <w:t>.”</w:t>
      </w:r>
    </w:p>
    <w:p w:rsidR="003C7ADD" w:rsidRPr="00DC5CC6" w:rsidRDefault="003C7ADD" w:rsidP="003C7ADD">
      <w:pPr>
        <w:spacing w:after="0" w:line="240" w:lineRule="auto"/>
        <w:ind w:right="70"/>
        <w:jc w:val="both"/>
        <w:rPr>
          <w:rFonts w:ascii="Helvetica" w:eastAsia="Times New Roman" w:hAnsi="Helvetica" w:cs="Helvetica"/>
          <w:snapToGrid w:val="0"/>
          <w:lang w:val="ca-ES"/>
        </w:rPr>
      </w:pPr>
    </w:p>
    <w:p w:rsidR="003C7ADD" w:rsidRPr="00DC5CC6" w:rsidRDefault="003C7ADD" w:rsidP="003C7ADD">
      <w:pPr>
        <w:widowControl w:val="0"/>
        <w:spacing w:after="0" w:line="240" w:lineRule="auto"/>
        <w:jc w:val="both"/>
        <w:rPr>
          <w:rFonts w:ascii="Helvetica" w:hAnsi="Helvetica" w:cs="Arial"/>
          <w:snapToGrid w:val="0"/>
          <w:lang w:val="ca-ES"/>
        </w:rPr>
      </w:pPr>
      <w:r w:rsidRPr="00DC5CC6">
        <w:rPr>
          <w:rFonts w:ascii="Helvetica" w:hAnsi="Helvetica" w:cs="Arial"/>
          <w:snapToGrid w:val="0"/>
          <w:lang w:val="ca-ES"/>
        </w:rPr>
        <w:lastRenderedPageBreak/>
        <w:t xml:space="preserve">                                    </w:t>
      </w:r>
    </w:p>
    <w:p w:rsidR="003C7ADD" w:rsidRPr="00DC5CC6" w:rsidRDefault="003C7ADD" w:rsidP="003C7ADD">
      <w:pPr>
        <w:spacing w:after="0" w:line="240" w:lineRule="auto"/>
        <w:jc w:val="both"/>
        <w:rPr>
          <w:rFonts w:ascii="Helvetica" w:hAnsi="Helvetica" w:cs="Arial"/>
          <w:lang w:val="ca-ES"/>
        </w:rPr>
      </w:pPr>
      <w:r w:rsidRPr="00DC5CC6">
        <w:rPr>
          <w:rFonts w:ascii="Helvetica" w:hAnsi="Helvetica" w:cs="Arial"/>
          <w:b/>
          <w:lang w:val="ca-ES"/>
        </w:rPr>
        <w:t>IV.-</w:t>
      </w:r>
      <w:r w:rsidRPr="00DC5CC6">
        <w:rPr>
          <w:rFonts w:ascii="Helvetica" w:hAnsi="Helvetica" w:cs="Arial"/>
          <w:lang w:val="ca-ES"/>
        </w:rPr>
        <w:t xml:space="preserve">  L’empresa COMERCIAL SUBIRANA, S.L., dintre del termini assenyalat per l'article 150.2 de la Llei</w:t>
      </w:r>
      <w:r w:rsidRPr="00DC5CC6">
        <w:rPr>
          <w:rFonts w:ascii="Helvetica" w:hAnsi="Helvetica"/>
          <w:lang w:val="ca-ES"/>
        </w:rPr>
        <w:t xml:space="preserve"> 9/2017, de 8 de novembre, de Contractes del Sector Públic</w:t>
      </w:r>
      <w:r w:rsidRPr="00DC5CC6">
        <w:rPr>
          <w:rFonts w:ascii="Helvetica" w:hAnsi="Helvetica" w:cs="Arial"/>
          <w:lang w:val="ca-ES"/>
        </w:rPr>
        <w:t>, ha presentat la documentació preceptiva i ha acreditat la constitució de la garantia definitiva, mitjançant transferència bancària, exigida al plec de clàusules administratives particulars.</w:t>
      </w:r>
    </w:p>
    <w:p w:rsidR="003C7ADD" w:rsidRPr="00DC5CC6" w:rsidRDefault="003C7ADD" w:rsidP="003C7ADD">
      <w:pPr>
        <w:spacing w:after="0" w:line="240" w:lineRule="auto"/>
        <w:contextualSpacing/>
        <w:jc w:val="both"/>
        <w:rPr>
          <w:rFonts w:ascii="Helvetica" w:hAnsi="Helvetica" w:cs="Arial"/>
          <w:b/>
          <w:lang w:val="ca-ES"/>
        </w:rPr>
      </w:pPr>
    </w:p>
    <w:p w:rsidR="003C7ADD" w:rsidRPr="00DC5CC6" w:rsidRDefault="003C7ADD" w:rsidP="003C7ADD">
      <w:pPr>
        <w:autoSpaceDE w:val="0"/>
        <w:autoSpaceDN w:val="0"/>
        <w:adjustRightInd w:val="0"/>
        <w:spacing w:after="0" w:line="240" w:lineRule="auto"/>
        <w:jc w:val="both"/>
        <w:rPr>
          <w:rFonts w:ascii="Helvetica" w:hAnsi="Helvetica" w:cs="Helvetica"/>
          <w:color w:val="000000"/>
          <w:lang w:val="ca-ES"/>
        </w:rPr>
      </w:pPr>
      <w:r w:rsidRPr="00DC5CC6">
        <w:rPr>
          <w:rFonts w:ascii="Helvetica" w:hAnsi="Helvetica" w:cs="Arial"/>
          <w:b/>
          <w:color w:val="000000"/>
          <w:sz w:val="24"/>
          <w:szCs w:val="24"/>
          <w:lang w:val="ca-ES"/>
        </w:rPr>
        <w:t xml:space="preserve">V.- </w:t>
      </w:r>
      <w:r w:rsidRPr="00DC5CC6">
        <w:rPr>
          <w:rFonts w:ascii="Helvetica" w:hAnsi="Helvetica" w:cs="Arial"/>
          <w:color w:val="000000"/>
          <w:lang w:val="ca-ES"/>
        </w:rPr>
        <w:t xml:space="preserve">La competència per aprovar l’adjudicació del contracte, per raó de la durada (cinc anys, incloses les seves eventuals </w:t>
      </w:r>
      <w:proofErr w:type="spellStart"/>
      <w:r w:rsidRPr="00DC5CC6">
        <w:rPr>
          <w:rFonts w:ascii="Helvetica" w:hAnsi="Helvetica" w:cs="Arial"/>
          <w:color w:val="000000"/>
          <w:lang w:val="ca-ES"/>
        </w:rPr>
        <w:t>pròrrogas</w:t>
      </w:r>
      <w:proofErr w:type="spellEnd"/>
      <w:r w:rsidRPr="00DC5CC6">
        <w:rPr>
          <w:rFonts w:ascii="Helvetica" w:hAnsi="Helvetica" w:cs="Arial"/>
          <w:color w:val="000000"/>
          <w:lang w:val="ca-ES"/>
        </w:rPr>
        <w:t xml:space="preserve">), correspon a la Junta de Govern Local, previ dictamen de la comissió  informativa corresponent, en virtut de la delegació de competències </w:t>
      </w:r>
      <w:r w:rsidRPr="00DC5CC6">
        <w:rPr>
          <w:rFonts w:ascii="Helvetica" w:hAnsi="Helvetica" w:cs="Helvetica"/>
          <w:color w:val="000000"/>
          <w:lang w:val="ca-ES"/>
        </w:rPr>
        <w:t xml:space="preserve">que li va estar efectuada pel ple corporatiu, mitjançant acord de data 17 de juliol de 2023, publicat al Butlletí Oficial de la província de Barcelona de data 25/7/2023, entre les quals es troba l’atribució prevista a la Disposició addicional segona, apartat 2, de la LCSP. </w:t>
      </w:r>
    </w:p>
    <w:p w:rsidR="003C7ADD" w:rsidRPr="00DC5CC6" w:rsidRDefault="003C7ADD" w:rsidP="003C7ADD">
      <w:pPr>
        <w:spacing w:after="0" w:line="240" w:lineRule="auto"/>
        <w:contextualSpacing/>
        <w:jc w:val="both"/>
        <w:rPr>
          <w:rFonts w:ascii="Helvetica" w:hAnsi="Helvetica" w:cs="Arial"/>
          <w:lang w:val="ca-ES"/>
        </w:rPr>
      </w:pPr>
    </w:p>
    <w:p w:rsidR="003C7ADD" w:rsidRPr="00DC5CC6" w:rsidRDefault="003C7ADD" w:rsidP="003C7ADD">
      <w:pPr>
        <w:spacing w:after="0" w:line="240" w:lineRule="auto"/>
        <w:jc w:val="both"/>
        <w:rPr>
          <w:rFonts w:ascii="Helvetica" w:eastAsia="Times New Roman" w:hAnsi="Helvetica" w:cs="Arial"/>
          <w:lang w:val="ca-ES"/>
        </w:rPr>
      </w:pPr>
      <w:r w:rsidRPr="00DC5CC6">
        <w:rPr>
          <w:rFonts w:ascii="Helvetica" w:eastAsia="Times New Roman" w:hAnsi="Helvetica" w:cs="Arial"/>
          <w:iCs/>
          <w:lang w:val="ca-ES"/>
        </w:rPr>
        <w:t>En conseqüència, en exercici d’aquesta competència delegada, la junta de govern local</w:t>
      </w:r>
      <w:r>
        <w:rPr>
          <w:rFonts w:ascii="Helvetica" w:eastAsia="Times New Roman" w:hAnsi="Helvetica" w:cs="Arial"/>
          <w:iCs/>
          <w:lang w:val="ca-ES"/>
        </w:rPr>
        <w:t xml:space="preserve"> </w:t>
      </w:r>
      <w:r w:rsidRPr="00DC5CC6">
        <w:rPr>
          <w:rFonts w:ascii="Helvetica" w:eastAsia="Times New Roman" w:hAnsi="Helvetica" w:cs="Arial"/>
          <w:iCs/>
          <w:lang w:val="ca-ES"/>
        </w:rPr>
        <w:t>adop</w:t>
      </w:r>
      <w:r>
        <w:rPr>
          <w:rFonts w:ascii="Helvetica" w:eastAsia="Times New Roman" w:hAnsi="Helvetica" w:cs="Arial"/>
          <w:iCs/>
          <w:lang w:val="ca-ES"/>
        </w:rPr>
        <w:t xml:space="preserve">ta </w:t>
      </w:r>
      <w:r w:rsidRPr="00DC5CC6">
        <w:rPr>
          <w:rFonts w:ascii="Helvetica" w:eastAsia="Times New Roman" w:hAnsi="Helvetica" w:cs="Arial"/>
          <w:iCs/>
          <w:lang w:val="ca-ES"/>
        </w:rPr>
        <w:t>el següent acord</w:t>
      </w:r>
      <w:r w:rsidRPr="00DC5CC6">
        <w:rPr>
          <w:rFonts w:ascii="Helvetica" w:eastAsia="Times New Roman" w:hAnsi="Helvetica" w:cs="Arial"/>
          <w:lang w:val="ca-ES"/>
        </w:rPr>
        <w:t>:</w:t>
      </w:r>
    </w:p>
    <w:p w:rsidR="003C7ADD" w:rsidRPr="00DC5CC6" w:rsidRDefault="003C7ADD" w:rsidP="003C7ADD">
      <w:pPr>
        <w:widowControl w:val="0"/>
        <w:spacing w:after="0" w:line="240" w:lineRule="auto"/>
        <w:contextualSpacing/>
        <w:jc w:val="both"/>
        <w:rPr>
          <w:rFonts w:ascii="Helvetica" w:hAnsi="Helvetica" w:cs="Arial"/>
          <w:b/>
          <w:u w:val="single"/>
          <w:lang w:val="ca-ES"/>
        </w:rPr>
      </w:pPr>
    </w:p>
    <w:p w:rsidR="003C7ADD" w:rsidRPr="00DC5CC6" w:rsidRDefault="003C7ADD" w:rsidP="003C7ADD">
      <w:pPr>
        <w:widowControl w:val="0"/>
        <w:spacing w:after="0" w:line="240" w:lineRule="auto"/>
        <w:contextualSpacing/>
        <w:jc w:val="both"/>
        <w:rPr>
          <w:rFonts w:ascii="Helvetica" w:hAnsi="Helvetica" w:cs="Arial"/>
          <w:lang w:val="ca-ES"/>
        </w:rPr>
      </w:pPr>
      <w:r w:rsidRPr="00DC5CC6">
        <w:rPr>
          <w:rFonts w:ascii="Helvetica" w:hAnsi="Helvetica" w:cs="Arial"/>
          <w:b/>
          <w:lang w:val="ca-ES"/>
        </w:rPr>
        <w:t>Primer.-</w:t>
      </w:r>
      <w:r w:rsidRPr="00DC5CC6">
        <w:rPr>
          <w:rFonts w:ascii="Helvetica" w:hAnsi="Helvetica" w:cs="Arial"/>
          <w:lang w:val="ca-ES"/>
        </w:rPr>
        <w:t xml:space="preserve"> Rebutjar la plica presentada per l’empresa </w:t>
      </w:r>
      <w:proofErr w:type="spellStart"/>
      <w:r w:rsidRPr="00DC5CC6">
        <w:rPr>
          <w:rFonts w:ascii="Helvetica" w:hAnsi="Helvetica" w:cs="Arial"/>
          <w:snapToGrid w:val="0"/>
          <w:lang w:val="ca-ES"/>
        </w:rPr>
        <w:t>Excavaciones</w:t>
      </w:r>
      <w:proofErr w:type="spellEnd"/>
      <w:r w:rsidRPr="00DC5CC6">
        <w:rPr>
          <w:rFonts w:ascii="Helvetica" w:hAnsi="Helvetica" w:cs="Arial"/>
          <w:snapToGrid w:val="0"/>
          <w:lang w:val="ca-ES"/>
        </w:rPr>
        <w:t xml:space="preserve"> Anoia S.A.,</w:t>
      </w:r>
      <w:r w:rsidRPr="00DC5CC6">
        <w:rPr>
          <w:rFonts w:ascii="Helvetica" w:hAnsi="Helvetica" w:cs="Arial"/>
          <w:lang w:val="ca-ES"/>
        </w:rPr>
        <w:t xml:space="preserve"> pels motius que figuren a la part expositiva.</w:t>
      </w:r>
    </w:p>
    <w:p w:rsidR="003C7ADD" w:rsidRPr="00DC5CC6" w:rsidRDefault="003C7ADD" w:rsidP="003C7ADD">
      <w:pPr>
        <w:spacing w:after="0" w:line="240" w:lineRule="auto"/>
        <w:contextualSpacing/>
        <w:jc w:val="both"/>
        <w:rPr>
          <w:rFonts w:ascii="Helvetica" w:hAnsi="Helvetica" w:cs="Arial"/>
          <w:lang w:val="ca-ES"/>
        </w:rPr>
      </w:pPr>
    </w:p>
    <w:p w:rsidR="003C7ADD" w:rsidRPr="00DC5CC6" w:rsidRDefault="003C7ADD" w:rsidP="003C7ADD">
      <w:pPr>
        <w:spacing w:after="0"/>
        <w:jc w:val="both"/>
        <w:rPr>
          <w:rFonts w:ascii="Helvetica" w:hAnsi="Helvetica"/>
          <w:lang w:val="ca-ES"/>
        </w:rPr>
      </w:pPr>
      <w:r w:rsidRPr="00DC5CC6">
        <w:rPr>
          <w:rFonts w:ascii="Helvetica" w:hAnsi="Helvetica" w:cs="Helvetica"/>
          <w:b/>
          <w:lang w:val="ca-ES"/>
        </w:rPr>
        <w:t>Segon.-</w:t>
      </w:r>
      <w:r w:rsidRPr="00DC5CC6">
        <w:rPr>
          <w:rFonts w:ascii="Helvetica" w:hAnsi="Helvetica" w:cs="Helvetica"/>
          <w:lang w:val="ca-ES"/>
        </w:rPr>
        <w:t xml:space="preserve"> Adjudicar el contracte de  subministrament</w:t>
      </w:r>
      <w:r w:rsidRPr="00DC5CC6">
        <w:rPr>
          <w:rFonts w:ascii="Helvetica" w:eastAsia="Times New Roman" w:hAnsi="Helvetica"/>
          <w:snapToGrid w:val="0"/>
          <w:lang w:val="ca-ES"/>
        </w:rPr>
        <w:t xml:space="preserve">, </w:t>
      </w:r>
      <w:r w:rsidRPr="00DC5CC6">
        <w:rPr>
          <w:rFonts w:ascii="Helvetica" w:hAnsi="Helvetica"/>
          <w:lang w:val="ca-ES"/>
        </w:rPr>
        <w:t xml:space="preserve">en règim de compra, </w:t>
      </w:r>
      <w:r w:rsidRPr="00DC5CC6">
        <w:rPr>
          <w:rFonts w:ascii="Helvetica" w:hAnsi="Helvetica" w:cs="Helvetica"/>
          <w:lang w:val="ca-ES"/>
        </w:rPr>
        <w:t xml:space="preserve">de </w:t>
      </w:r>
      <w:r w:rsidRPr="00DC5CC6">
        <w:rPr>
          <w:rFonts w:ascii="Helvetica" w:hAnsi="Helvetica" w:cs="Helvetica"/>
          <w:bCs/>
          <w:lang w:val="ca-ES"/>
        </w:rPr>
        <w:t>pinso per les colònies de gats ferals de Martorell,</w:t>
      </w:r>
      <w:r w:rsidRPr="00DC5CC6">
        <w:rPr>
          <w:rFonts w:ascii="Helvetica" w:hAnsi="Helvetica" w:cs="Helvetica"/>
          <w:lang w:val="ca-ES"/>
        </w:rPr>
        <w:t xml:space="preserve"> a l’empresa COMERCIAL MARCO SUBIRANA, S.L.</w:t>
      </w:r>
      <w:r w:rsidRPr="00DC5CC6">
        <w:rPr>
          <w:rFonts w:ascii="Helvetica" w:hAnsi="Helvetica" w:cs="Helvetica"/>
          <w:snapToGrid w:val="0"/>
          <w:lang w:val="ca-ES"/>
        </w:rPr>
        <w:t xml:space="preserve">, amb CIF B59985879, pel preu </w:t>
      </w:r>
      <w:r w:rsidRPr="00DC5CC6">
        <w:rPr>
          <w:rFonts w:ascii="Helvetica" w:hAnsi="Helvetica" w:cs="Helvetica"/>
          <w:spacing w:val="-1"/>
          <w:lang w:val="ca-ES"/>
        </w:rPr>
        <w:t>de 3,27</w:t>
      </w:r>
      <w:r w:rsidRPr="00DC5CC6">
        <w:rPr>
          <w:rFonts w:ascii="Helvetica" w:hAnsi="Helvetica" w:cs="Helvetica"/>
          <w:lang w:val="ca-ES"/>
        </w:rPr>
        <w:t xml:space="preserve"> euros, per cada quilogram de pinso, IVA exclòs.</w:t>
      </w:r>
    </w:p>
    <w:p w:rsidR="003C7ADD" w:rsidRPr="00DC5CC6" w:rsidRDefault="003C7ADD" w:rsidP="003C7ADD">
      <w:pPr>
        <w:spacing w:after="0" w:line="240" w:lineRule="auto"/>
        <w:jc w:val="both"/>
        <w:rPr>
          <w:rFonts w:ascii="Helvetica" w:hAnsi="Helvetica" w:cs="Helvetica"/>
          <w:b/>
          <w:u w:val="single"/>
          <w:lang w:val="ca-ES"/>
        </w:rPr>
      </w:pPr>
    </w:p>
    <w:p w:rsidR="003C7ADD" w:rsidRPr="00DC5CC6" w:rsidRDefault="003C7ADD" w:rsidP="003C7ADD">
      <w:pPr>
        <w:autoSpaceDE w:val="0"/>
        <w:autoSpaceDN w:val="0"/>
        <w:adjustRightInd w:val="0"/>
        <w:spacing w:after="0" w:line="240" w:lineRule="auto"/>
        <w:jc w:val="both"/>
        <w:rPr>
          <w:rFonts w:ascii="Helvetica" w:hAnsi="Helvetica" w:cs="Helvetica"/>
          <w:color w:val="000000"/>
        </w:rPr>
      </w:pPr>
      <w:proofErr w:type="gramStart"/>
      <w:r w:rsidRPr="00DC5CC6">
        <w:rPr>
          <w:rFonts w:ascii="Helvetica" w:hAnsi="Helvetica" w:cs="Helvetica"/>
          <w:b/>
          <w:color w:val="000000"/>
        </w:rPr>
        <w:t>Tercer.-</w:t>
      </w:r>
      <w:proofErr w:type="gramEnd"/>
      <w:r w:rsidRPr="00DC5CC6">
        <w:rPr>
          <w:rFonts w:ascii="Helvetica" w:hAnsi="Helvetica" w:cs="Helvetica"/>
          <w:b/>
          <w:color w:val="000000"/>
        </w:rPr>
        <w:t xml:space="preserve"> </w:t>
      </w:r>
      <w:proofErr w:type="spellStart"/>
      <w:r w:rsidRPr="00DC5CC6">
        <w:rPr>
          <w:rFonts w:ascii="Helvetica" w:hAnsi="Helvetica" w:cs="Helvetica"/>
          <w:color w:val="000000"/>
        </w:rPr>
        <w:t>Aprovar</w:t>
      </w:r>
      <w:proofErr w:type="spellEnd"/>
      <w:r w:rsidRPr="00DC5CC6">
        <w:rPr>
          <w:rFonts w:ascii="Helvetica" w:hAnsi="Helvetica" w:cs="Helvetica"/>
          <w:color w:val="000000"/>
        </w:rPr>
        <w:t xml:space="preserve"> la </w:t>
      </w:r>
      <w:proofErr w:type="spellStart"/>
      <w:r w:rsidRPr="00DC5CC6">
        <w:rPr>
          <w:rFonts w:ascii="Helvetica" w:hAnsi="Helvetica" w:cs="Helvetica"/>
          <w:color w:val="000000"/>
        </w:rPr>
        <w:t>despesa</w:t>
      </w:r>
      <w:proofErr w:type="spellEnd"/>
      <w:r w:rsidRPr="00DC5CC6">
        <w:rPr>
          <w:rFonts w:ascii="Helvetica" w:hAnsi="Helvetica" w:cs="Helvetica"/>
          <w:color w:val="000000"/>
        </w:rPr>
        <w:t xml:space="preserve"> que </w:t>
      </w:r>
      <w:proofErr w:type="spellStart"/>
      <w:r w:rsidRPr="00DC5CC6">
        <w:rPr>
          <w:rFonts w:ascii="Helvetica" w:hAnsi="Helvetica" w:cs="Helvetica"/>
          <w:color w:val="000000"/>
        </w:rPr>
        <w:t>aquesta</w:t>
      </w:r>
      <w:proofErr w:type="spellEnd"/>
      <w:r w:rsidRPr="00DC5CC6">
        <w:rPr>
          <w:rFonts w:ascii="Helvetica" w:hAnsi="Helvetica" w:cs="Helvetica"/>
          <w:color w:val="000000"/>
        </w:rPr>
        <w:t xml:space="preserve"> </w:t>
      </w:r>
      <w:proofErr w:type="spellStart"/>
      <w:r w:rsidRPr="00DC5CC6">
        <w:rPr>
          <w:rFonts w:ascii="Helvetica" w:hAnsi="Helvetica" w:cs="Helvetica"/>
          <w:color w:val="000000"/>
        </w:rPr>
        <w:t>contractació</w:t>
      </w:r>
      <w:proofErr w:type="spellEnd"/>
      <w:r w:rsidRPr="00DC5CC6">
        <w:rPr>
          <w:rFonts w:ascii="Helvetica" w:hAnsi="Helvetica" w:cs="Helvetica"/>
          <w:color w:val="000000"/>
        </w:rPr>
        <w:t xml:space="preserve"> representa </w:t>
      </w:r>
      <w:proofErr w:type="spellStart"/>
      <w:r w:rsidRPr="00DC5CC6">
        <w:rPr>
          <w:rFonts w:ascii="Helvetica" w:hAnsi="Helvetica" w:cs="Helvetica"/>
          <w:color w:val="000000"/>
        </w:rPr>
        <w:t>amb</w:t>
      </w:r>
      <w:proofErr w:type="spellEnd"/>
      <w:r w:rsidRPr="00DC5CC6">
        <w:rPr>
          <w:rFonts w:ascii="Helvetica" w:hAnsi="Helvetica" w:cs="Helvetica"/>
          <w:color w:val="000000"/>
        </w:rPr>
        <w:t xml:space="preserve"> </w:t>
      </w:r>
      <w:proofErr w:type="spellStart"/>
      <w:r w:rsidRPr="00DC5CC6">
        <w:rPr>
          <w:rFonts w:ascii="Helvetica" w:hAnsi="Helvetica" w:cs="Helvetica"/>
          <w:color w:val="000000"/>
        </w:rPr>
        <w:t>càrrec</w:t>
      </w:r>
      <w:proofErr w:type="spellEnd"/>
      <w:r w:rsidRPr="00DC5CC6">
        <w:rPr>
          <w:rFonts w:ascii="Helvetica" w:hAnsi="Helvetica" w:cs="Helvetica"/>
          <w:color w:val="000000"/>
        </w:rPr>
        <w:t xml:space="preserve"> a la partida 24 1023 17900 22699 del </w:t>
      </w:r>
      <w:proofErr w:type="spellStart"/>
      <w:r w:rsidRPr="00DC5CC6">
        <w:rPr>
          <w:rFonts w:ascii="Helvetica" w:hAnsi="Helvetica" w:cs="Helvetica"/>
          <w:color w:val="000000"/>
        </w:rPr>
        <w:t>pressupost</w:t>
      </w:r>
      <w:proofErr w:type="spellEnd"/>
      <w:r w:rsidRPr="00DC5CC6">
        <w:rPr>
          <w:rFonts w:ascii="Helvetica" w:hAnsi="Helvetica" w:cs="Helvetica"/>
          <w:color w:val="000000"/>
        </w:rPr>
        <w:t xml:space="preserve"> municipal </w:t>
      </w:r>
      <w:proofErr w:type="spellStart"/>
      <w:r w:rsidRPr="00DC5CC6">
        <w:rPr>
          <w:rFonts w:ascii="Helvetica" w:hAnsi="Helvetica" w:cs="Helvetica"/>
          <w:color w:val="000000"/>
        </w:rPr>
        <w:t>corresponent</w:t>
      </w:r>
      <w:proofErr w:type="spellEnd"/>
      <w:r w:rsidRPr="00DC5CC6">
        <w:rPr>
          <w:rFonts w:ascii="Helvetica" w:hAnsi="Helvetica" w:cs="Helvetica"/>
          <w:color w:val="000000"/>
        </w:rPr>
        <w:t xml:space="preserve"> a </w:t>
      </w:r>
      <w:proofErr w:type="spellStart"/>
      <w:r w:rsidRPr="00DC5CC6">
        <w:rPr>
          <w:rFonts w:ascii="Helvetica" w:hAnsi="Helvetica" w:cs="Helvetica"/>
          <w:color w:val="000000"/>
        </w:rPr>
        <w:t>l’exercici</w:t>
      </w:r>
      <w:proofErr w:type="spellEnd"/>
      <w:r w:rsidRPr="00DC5CC6">
        <w:rPr>
          <w:rFonts w:ascii="Helvetica" w:hAnsi="Helvetica" w:cs="Helvetica"/>
          <w:color w:val="000000"/>
        </w:rPr>
        <w:t xml:space="preserve"> 2024. </w:t>
      </w:r>
    </w:p>
    <w:p w:rsidR="003C7ADD" w:rsidRPr="00DC5CC6" w:rsidRDefault="003C7ADD" w:rsidP="003C7ADD">
      <w:pPr>
        <w:autoSpaceDE w:val="0"/>
        <w:autoSpaceDN w:val="0"/>
        <w:adjustRightInd w:val="0"/>
        <w:spacing w:after="0" w:line="240" w:lineRule="auto"/>
        <w:jc w:val="both"/>
        <w:rPr>
          <w:rFonts w:ascii="Helvetica" w:hAnsi="Helvetica" w:cs="Helvetica"/>
          <w:color w:val="000000"/>
          <w:lang w:val="ca-ES"/>
        </w:rPr>
      </w:pPr>
    </w:p>
    <w:p w:rsidR="003C7ADD" w:rsidRPr="00DC5CC6" w:rsidRDefault="003C7ADD" w:rsidP="003C7ADD">
      <w:pPr>
        <w:spacing w:after="0" w:line="240" w:lineRule="auto"/>
        <w:jc w:val="both"/>
        <w:rPr>
          <w:rFonts w:ascii="Helvetica" w:hAnsi="Helvetica" w:cs="Helvetica"/>
        </w:rPr>
      </w:pPr>
      <w:r w:rsidRPr="00DC5CC6">
        <w:rPr>
          <w:rFonts w:ascii="Helvetica" w:hAnsi="Helvetica" w:cs="Helvetica"/>
          <w:lang w:val="ca-ES"/>
        </w:rPr>
        <w:t>Per la resta d’exercicis en que estigui vigent el present contracte caldrà preveure el crèdit necessari per a fer-hi front.</w:t>
      </w:r>
    </w:p>
    <w:p w:rsidR="003C7ADD" w:rsidRPr="00DC5CC6" w:rsidRDefault="003C7ADD" w:rsidP="003C7ADD">
      <w:pPr>
        <w:spacing w:after="0" w:line="240" w:lineRule="auto"/>
        <w:jc w:val="both"/>
        <w:rPr>
          <w:rFonts w:ascii="Helvetica" w:hAnsi="Helvetica" w:cs="Helvetica"/>
          <w:lang w:val="ca-ES"/>
        </w:rPr>
      </w:pPr>
    </w:p>
    <w:p w:rsidR="003C7ADD" w:rsidRPr="00DC5CC6" w:rsidRDefault="003C7ADD" w:rsidP="003C7ADD">
      <w:pPr>
        <w:spacing w:after="0" w:line="240" w:lineRule="auto"/>
        <w:jc w:val="both"/>
        <w:rPr>
          <w:rFonts w:ascii="Helvetica" w:hAnsi="Helvetica" w:cs="Helvetica"/>
          <w:lang w:val="ca-ES"/>
        </w:rPr>
      </w:pPr>
      <w:r w:rsidRPr="00DC5CC6">
        <w:rPr>
          <w:rFonts w:ascii="Helvetica" w:hAnsi="Helvetica" w:cs="Helvetica"/>
          <w:b/>
          <w:lang w:val="ca-ES"/>
        </w:rPr>
        <w:t>Quart.-</w:t>
      </w:r>
      <w:r w:rsidRPr="00DC5CC6">
        <w:rPr>
          <w:rFonts w:ascii="Helvetica" w:hAnsi="Helvetica" w:cs="Helvetica"/>
          <w:lang w:val="ca-ES"/>
        </w:rPr>
        <w:t xml:space="preserve"> La durada del contracte és d’un (1) any, a comptar des del dia 1 del mes natural següent al de la seva formalització. </w:t>
      </w:r>
    </w:p>
    <w:p w:rsidR="003C7ADD" w:rsidRPr="00DC5CC6" w:rsidRDefault="003C7ADD" w:rsidP="003C7ADD">
      <w:pPr>
        <w:spacing w:after="0" w:line="240" w:lineRule="auto"/>
        <w:jc w:val="both"/>
        <w:rPr>
          <w:rFonts w:ascii="Helvetica" w:hAnsi="Helvetica" w:cs="Helvetica"/>
          <w:lang w:val="ca-ES"/>
        </w:rPr>
      </w:pPr>
      <w:r w:rsidRPr="00DC5CC6">
        <w:rPr>
          <w:rFonts w:ascii="Helvetica" w:hAnsi="Helvetica" w:cs="Helvetica"/>
          <w:lang w:val="ca-ES"/>
        </w:rPr>
        <w:t>El contracte es pot prorrogar per quatre anys més, per períodes anuals, sense que la seva durada total, incloses les pròrrogues, pugui excedir de cinc (5) anys. La pròrroga es pot acordar per l’òrgan de contractació i serà obligatòria per al contractista, sempre que el seu preavís es produeixi almenys amb dos mesos d’antelació a la finalització del termini de duració del contracte.</w:t>
      </w:r>
    </w:p>
    <w:p w:rsidR="003C7ADD" w:rsidRPr="00DC5CC6" w:rsidRDefault="003C7ADD" w:rsidP="003C7ADD">
      <w:pPr>
        <w:spacing w:after="0" w:line="240" w:lineRule="auto"/>
        <w:jc w:val="both"/>
        <w:rPr>
          <w:rFonts w:ascii="Helvetica" w:hAnsi="Helvetica" w:cs="Helvetica"/>
          <w:lang w:val="ca-ES"/>
        </w:rPr>
      </w:pPr>
    </w:p>
    <w:p w:rsidR="003C7ADD" w:rsidRPr="00DC5CC6" w:rsidRDefault="003C7ADD" w:rsidP="003C7ADD">
      <w:pPr>
        <w:spacing w:after="0" w:line="240" w:lineRule="auto"/>
        <w:jc w:val="both"/>
        <w:rPr>
          <w:rFonts w:ascii="Helvetica" w:eastAsia="Times New Roman" w:hAnsi="Helvetica" w:cs="Helvetica"/>
          <w:lang w:val="ca-ES"/>
        </w:rPr>
      </w:pPr>
      <w:r w:rsidRPr="00DC5CC6">
        <w:rPr>
          <w:rFonts w:ascii="Helvetica" w:hAnsi="Helvetica" w:cs="Arial"/>
          <w:b/>
          <w:lang w:val="ca-ES"/>
        </w:rPr>
        <w:t>Cinquè.-</w:t>
      </w:r>
      <w:r w:rsidRPr="00DC5CC6">
        <w:rPr>
          <w:rFonts w:ascii="Helvetica" w:hAnsi="Helvetica" w:cs="Liberation Sans"/>
          <w:color w:val="000000"/>
          <w:lang w:val="ca-ES" w:eastAsia="ca-ES"/>
        </w:rPr>
        <w:t xml:space="preserve"> </w:t>
      </w:r>
      <w:r w:rsidRPr="00DC5CC6">
        <w:rPr>
          <w:rFonts w:ascii="Helvetica" w:eastAsia="Times New Roman" w:hAnsi="Helvetica" w:cs="Arial"/>
          <w:lang w:val="ca-ES"/>
        </w:rPr>
        <w:t xml:space="preserve">Trametre el contracte administratiu a l’empresa adjudicatària perquè el signi electrònicament i el retorni a l’ajuntament a través de la seu electrònica, dintre del termini màxim de cinc dies hàbils següents a aquell en què es rebi el contracte. </w:t>
      </w:r>
    </w:p>
    <w:p w:rsidR="003C7ADD" w:rsidRPr="00DC5CC6" w:rsidRDefault="003C7ADD" w:rsidP="003C7ADD">
      <w:pPr>
        <w:spacing w:after="0" w:line="240" w:lineRule="auto"/>
        <w:jc w:val="both"/>
        <w:rPr>
          <w:rFonts w:ascii="Helvetica" w:hAnsi="Helvetica" w:cs="Liberation Sans"/>
          <w:b/>
          <w:color w:val="000000"/>
          <w:lang w:val="ca-ES" w:eastAsia="ca-ES"/>
        </w:rPr>
      </w:pPr>
    </w:p>
    <w:p w:rsidR="003C7ADD" w:rsidRPr="00DC5CC6" w:rsidRDefault="003C7ADD" w:rsidP="003C7ADD">
      <w:pPr>
        <w:spacing w:after="0" w:line="240" w:lineRule="auto"/>
        <w:jc w:val="both"/>
        <w:rPr>
          <w:rFonts w:ascii="Helvetica" w:hAnsi="Helvetica" w:cs="Arial"/>
          <w:snapToGrid w:val="0"/>
          <w:lang w:val="ca-ES"/>
        </w:rPr>
      </w:pPr>
      <w:r w:rsidRPr="00DC5CC6">
        <w:rPr>
          <w:rFonts w:ascii="Helvetica" w:hAnsi="Helvetica" w:cs="Liberation Sans"/>
          <w:b/>
          <w:color w:val="000000"/>
          <w:lang w:val="ca-ES" w:eastAsia="ca-ES"/>
        </w:rPr>
        <w:t>Sisè.-</w:t>
      </w:r>
      <w:r w:rsidRPr="00DC5CC6">
        <w:rPr>
          <w:rFonts w:ascii="Helvetica" w:hAnsi="Helvetica" w:cs="Liberation Sans"/>
          <w:color w:val="000000"/>
          <w:lang w:val="ca-ES" w:eastAsia="ca-ES"/>
        </w:rPr>
        <w:t xml:space="preserve"> </w:t>
      </w:r>
      <w:r w:rsidRPr="00DC5CC6">
        <w:rPr>
          <w:rFonts w:ascii="Helvetica" w:hAnsi="Helvetica" w:cs="Arial"/>
          <w:snapToGrid w:val="0"/>
          <w:lang w:val="ca-ES"/>
        </w:rPr>
        <w:t xml:space="preserve">Designar al senyor Josep Martínez </w:t>
      </w:r>
      <w:proofErr w:type="spellStart"/>
      <w:r w:rsidRPr="00DC5CC6">
        <w:rPr>
          <w:rFonts w:ascii="Helvetica" w:hAnsi="Helvetica" w:cs="Arial"/>
          <w:snapToGrid w:val="0"/>
          <w:lang w:val="ca-ES"/>
        </w:rPr>
        <w:t>Cardila</w:t>
      </w:r>
      <w:proofErr w:type="spellEnd"/>
      <w:r w:rsidRPr="00DC5CC6">
        <w:rPr>
          <w:rFonts w:ascii="Helvetica" w:hAnsi="Helvetica" w:cs="Arial"/>
          <w:snapToGrid w:val="0"/>
          <w:lang w:val="ca-ES"/>
        </w:rPr>
        <w:t>, tècnic auxiliar de Serveis Municipals i Medi Ambient, com a responsable del contracte de referència.</w:t>
      </w:r>
    </w:p>
    <w:p w:rsidR="003C7ADD" w:rsidRPr="00DC5CC6" w:rsidRDefault="003C7ADD" w:rsidP="003C7ADD">
      <w:pPr>
        <w:spacing w:after="0" w:line="240" w:lineRule="auto"/>
        <w:jc w:val="both"/>
        <w:rPr>
          <w:rFonts w:ascii="Helvetica" w:hAnsi="Helvetica" w:cs="Liberation Sans"/>
          <w:color w:val="000000"/>
          <w:lang w:val="ca-ES" w:eastAsia="ca-ES"/>
        </w:rPr>
      </w:pPr>
    </w:p>
    <w:p w:rsidR="003C7ADD" w:rsidRPr="00DC5CC6" w:rsidRDefault="003C7ADD" w:rsidP="003C7ADD">
      <w:pPr>
        <w:spacing w:after="0" w:line="240" w:lineRule="auto"/>
        <w:jc w:val="both"/>
        <w:rPr>
          <w:rFonts w:ascii="Helvetica" w:hAnsi="Helvetica" w:cs="Arial"/>
          <w:b/>
          <w:u w:val="single"/>
          <w:lang w:val="ca-ES"/>
        </w:rPr>
      </w:pPr>
      <w:r w:rsidRPr="00DC5CC6">
        <w:rPr>
          <w:rFonts w:ascii="Helvetica" w:hAnsi="Helvetica" w:cs="Liberation Sans"/>
          <w:b/>
          <w:color w:val="000000"/>
          <w:lang w:val="ca-ES" w:eastAsia="ca-ES"/>
        </w:rPr>
        <w:lastRenderedPageBreak/>
        <w:t>Setè</w:t>
      </w:r>
      <w:r w:rsidRPr="00DC5CC6">
        <w:rPr>
          <w:rFonts w:ascii="Helvetica" w:hAnsi="Helvetica" w:cs="Arial"/>
          <w:b/>
          <w:lang w:val="ca-ES"/>
        </w:rPr>
        <w:t>.-</w:t>
      </w:r>
      <w:r w:rsidRPr="00DC5CC6">
        <w:rPr>
          <w:rFonts w:ascii="Helvetica" w:hAnsi="Helvetica" w:cs="Arial"/>
          <w:lang w:val="ca-ES"/>
        </w:rPr>
        <w:t xml:space="preserve"> Traslladar aquest acord a l’empresa adjudicatària, i a la resta d’empreses licitadores, als departaments d’Intervenció i Medi Ambient, per al seu coneixement i als efectes escaients.</w:t>
      </w:r>
    </w:p>
    <w:p w:rsidR="003C7ADD" w:rsidRPr="00DC5CC6" w:rsidRDefault="003C7ADD" w:rsidP="003C7ADD">
      <w:pPr>
        <w:spacing w:after="0" w:line="240" w:lineRule="auto"/>
        <w:contextualSpacing/>
        <w:jc w:val="both"/>
        <w:rPr>
          <w:rFonts w:ascii="Helvetica" w:eastAsia="Times New Roman" w:hAnsi="Helvetica" w:cs="Arial"/>
          <w:b/>
          <w:snapToGrid w:val="0"/>
          <w:lang w:val="ca-ES" w:eastAsia="en-US"/>
        </w:rPr>
      </w:pPr>
    </w:p>
    <w:p w:rsidR="003C7ADD" w:rsidRPr="00DC5CC6" w:rsidRDefault="003C7ADD" w:rsidP="003C7ADD">
      <w:pPr>
        <w:spacing w:after="0" w:line="240" w:lineRule="auto"/>
        <w:contextualSpacing/>
        <w:jc w:val="both"/>
        <w:rPr>
          <w:rFonts w:ascii="Helvetica" w:eastAsia="Times New Roman" w:hAnsi="Helvetica" w:cs="Arial"/>
          <w:snapToGrid w:val="0"/>
          <w:lang w:val="ca-ES" w:eastAsia="en-US"/>
        </w:rPr>
      </w:pPr>
      <w:r w:rsidRPr="00DC5CC6">
        <w:rPr>
          <w:rFonts w:ascii="Helvetica" w:eastAsia="Times New Roman" w:hAnsi="Helvetica" w:cs="Arial"/>
          <w:b/>
          <w:snapToGrid w:val="0"/>
          <w:lang w:val="ca-ES" w:eastAsia="en-US"/>
        </w:rPr>
        <w:t xml:space="preserve">Vuitè.- </w:t>
      </w:r>
      <w:r w:rsidRPr="00DC5CC6">
        <w:rPr>
          <w:rFonts w:ascii="Helvetica" w:eastAsia="Times New Roman" w:hAnsi="Helvetica" w:cs="Arial"/>
          <w:snapToGrid w:val="0"/>
          <w:lang w:val="ca-ES" w:eastAsia="en-US"/>
        </w:rPr>
        <w:t xml:space="preserve">Disposar la publicació de l'acord d'adjudicació i de la formalització del contracte al perfil del contractant de l’Ajuntament de Martorell. </w:t>
      </w:r>
    </w:p>
    <w:p w:rsidR="00F529B0" w:rsidRDefault="00F529B0" w:rsidP="00F529B0">
      <w:pPr>
        <w:pStyle w:val="Textoindependiente"/>
        <w:rPr>
          <w:rFonts w:ascii="Helvetica" w:hAnsi="Helvetica" w:cs="Arial"/>
          <w:szCs w:val="22"/>
        </w:rPr>
      </w:pPr>
    </w:p>
    <w:p w:rsidR="00F529B0" w:rsidRPr="002C2EF6" w:rsidRDefault="00F529B0" w:rsidP="00F529B0">
      <w:pPr>
        <w:spacing w:after="0" w:line="240" w:lineRule="auto"/>
        <w:jc w:val="both"/>
        <w:rPr>
          <w:rFonts w:ascii="Helvetica" w:eastAsia="Times New Roman" w:hAnsi="Helvetica" w:cs="Arial"/>
          <w:lang w:val="ca-ES"/>
        </w:rPr>
      </w:pPr>
      <w:r w:rsidRPr="002C2EF6">
        <w:rPr>
          <w:rFonts w:ascii="Helvetica" w:eastAsia="Times New Roman" w:hAnsi="Helvetica" w:cs="Arial"/>
          <w:lang w:val="ca-ES"/>
        </w:rPr>
        <w:t>La qual cosa us comunico per al vostre coneixement i als efectes adients.</w:t>
      </w:r>
    </w:p>
    <w:p w:rsidR="00F529B0" w:rsidRPr="002C2EF6" w:rsidRDefault="00F529B0" w:rsidP="00F529B0">
      <w:pPr>
        <w:pStyle w:val="Textoindependiente"/>
        <w:rPr>
          <w:rFonts w:ascii="Helvetica" w:hAnsi="Helvetica" w:cs="Arial"/>
          <w:szCs w:val="22"/>
        </w:rPr>
      </w:pPr>
    </w:p>
    <w:p w:rsidR="00F529B0" w:rsidRPr="002C2EF6" w:rsidRDefault="00F529B0" w:rsidP="00F529B0">
      <w:pPr>
        <w:pStyle w:val="Textoindependiente"/>
        <w:rPr>
          <w:rFonts w:ascii="Helvetica" w:hAnsi="Helvetica" w:cs="Arial"/>
          <w:szCs w:val="22"/>
        </w:rPr>
      </w:pPr>
      <w:r w:rsidRPr="002C2EF6">
        <w:rPr>
          <w:rFonts w:ascii="Helvetica" w:hAnsi="Helvetica" w:cs="Arial"/>
          <w:szCs w:val="22"/>
        </w:rPr>
        <w:t>Martorell, document signat electrònicament al marge</w:t>
      </w:r>
    </w:p>
    <w:p w:rsidR="00F529B0" w:rsidRPr="002C2EF6" w:rsidRDefault="00F529B0" w:rsidP="00F529B0">
      <w:pPr>
        <w:pStyle w:val="Textoindependiente"/>
        <w:rPr>
          <w:rFonts w:ascii="Helvetica" w:hAnsi="Helvetica" w:cs="Arial"/>
          <w:szCs w:val="22"/>
        </w:rPr>
      </w:pPr>
    </w:p>
    <w:p w:rsidR="00F529B0" w:rsidRPr="002C2EF6" w:rsidRDefault="00F529B0" w:rsidP="00F529B0">
      <w:pPr>
        <w:spacing w:after="0" w:line="240" w:lineRule="auto"/>
        <w:jc w:val="both"/>
        <w:rPr>
          <w:rFonts w:ascii="Helvetica" w:hAnsi="Helvetica"/>
          <w:color w:val="000000"/>
          <w:lang w:val="ca-ES"/>
        </w:rPr>
      </w:pPr>
      <w:r w:rsidRPr="002C2EF6">
        <w:rPr>
          <w:rFonts w:ascii="Helvetica" w:eastAsia="Times New Roman" w:hAnsi="Helvetica" w:cs="Arial"/>
          <w:lang w:val="ca-ES"/>
        </w:rPr>
        <w:t>El secretari</w:t>
      </w:r>
    </w:p>
    <w:p w:rsidR="00F529B0" w:rsidRPr="001016DA" w:rsidRDefault="00F529B0" w:rsidP="00F529B0">
      <w:pPr>
        <w:pStyle w:val="Textoindependiente"/>
        <w:rPr>
          <w:rFonts w:ascii="Helvetica" w:hAnsi="Helvetica"/>
          <w:color w:val="000000"/>
          <w:lang w:val="fr-FR"/>
        </w:rPr>
      </w:pPr>
    </w:p>
    <w:p w:rsidR="00E92A78" w:rsidRPr="001016DA" w:rsidRDefault="00E92A78" w:rsidP="00337772">
      <w:pPr>
        <w:pStyle w:val="Textoindependiente"/>
        <w:rPr>
          <w:rFonts w:ascii="Helvetica" w:hAnsi="Helvetica"/>
          <w:color w:val="000000"/>
          <w:lang w:val="fr-FR"/>
        </w:rPr>
      </w:pPr>
    </w:p>
    <w:sectPr w:rsidR="00E92A78" w:rsidRPr="001016DA" w:rsidSect="006A63F2">
      <w:headerReference w:type="default" r:id="rId9"/>
      <w:footerReference w:type="default" r:id="rId10"/>
      <w:footerReference w:type="first" r:id="rId11"/>
      <w:pgSz w:w="11906" w:h="16838"/>
      <w:pgMar w:top="1021" w:right="1418" w:bottom="1418"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0E5" w:rsidRDefault="00A840E5" w:rsidP="00F554FC">
      <w:pPr>
        <w:spacing w:after="0" w:line="240" w:lineRule="auto"/>
      </w:pPr>
      <w:r>
        <w:separator/>
      </w:r>
    </w:p>
  </w:endnote>
  <w:endnote w:type="continuationSeparator" w:id="0">
    <w:p w:rsidR="00A840E5" w:rsidRDefault="00A840E5" w:rsidP="00F55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Nimbus Sans L">
    <w:altName w:val="Times New Roman"/>
    <w:panose1 w:val="00000000000000000000"/>
    <w:charset w:val="00"/>
    <w:family w:val="roman"/>
    <w:notTrueType/>
    <w:pitch w:val="default"/>
  </w:font>
  <w:font w:name="Liberation Sans">
    <w:altName w:val="Arial"/>
    <w:panose1 w:val="00000000000000000000"/>
    <w:charset w:val="00"/>
    <w:family w:val="swiss"/>
    <w:notTrueType/>
    <w:pitch w:val="default"/>
    <w:sig w:usb0="00000003" w:usb1="00000000" w:usb2="00000000" w:usb3="00000000" w:csb0="00000001" w:csb1="00000000"/>
  </w:font>
  <w:font w:name="Akzidenz-Grotesk BQ">
    <w:altName w:val="Arial"/>
    <w:panose1 w:val="00000000000000000000"/>
    <w:charset w:val="00"/>
    <w:family w:val="modern"/>
    <w:notTrueType/>
    <w:pitch w:val="variable"/>
    <w:sig w:usb0="8000002F" w:usb1="0000000A"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0E5" w:rsidRDefault="00A840E5" w:rsidP="002806B9">
    <w:pPr>
      <w:pStyle w:val="Piedepgina"/>
      <w:ind w:right="178"/>
      <w:rPr>
        <w:rFonts w:ascii="Akzidenz-Grotesk BQ" w:hAnsi="Akzidenz-Grotesk BQ"/>
        <w:sz w:val="16"/>
        <w:szCs w:val="16"/>
      </w:rPr>
    </w:pPr>
  </w:p>
  <w:p w:rsidR="00A840E5" w:rsidRDefault="00A840E5" w:rsidP="002806B9">
    <w:pPr>
      <w:pStyle w:val="Piedepgina"/>
      <w:ind w:right="178"/>
      <w:rPr>
        <w:rFonts w:ascii="Akzidenz-Grotesk BQ" w:hAnsi="Akzidenz-Grotesk BQ"/>
        <w:sz w:val="16"/>
        <w:szCs w:val="16"/>
      </w:rPr>
    </w:pPr>
  </w:p>
  <w:sdt>
    <w:sdtPr>
      <w:rPr>
        <w:rFonts w:ascii="Akzidenz-Grotesk BQ" w:hAnsi="Akzidenz-Grotesk BQ"/>
        <w:sz w:val="16"/>
        <w:szCs w:val="16"/>
      </w:rPr>
      <w:alias w:val="adreça peu"/>
      <w:tag w:val="adreça peu"/>
      <w:id w:val="21177548"/>
      <w:lock w:val="sdtContentLocked"/>
      <w:placeholder>
        <w:docPart w:val="1A9625DEE8E340C49CF2F535199A2116"/>
      </w:placeholder>
    </w:sdtPr>
    <w:sdtEndPr/>
    <w:sdtContent>
      <w:p w:rsidR="00A840E5" w:rsidRDefault="00A840E5" w:rsidP="002806B9">
        <w:pPr>
          <w:pStyle w:val="Piedepgina"/>
          <w:ind w:right="178"/>
          <w:rPr>
            <w:rFonts w:ascii="Akzidenz-Grotesk BQ" w:hAnsi="Akzidenz-Grotesk BQ"/>
            <w:sz w:val="16"/>
            <w:szCs w:val="16"/>
          </w:rPr>
        </w:pPr>
        <w:r>
          <w:rPr>
            <w:rFonts w:ascii="Akzidenz-Grotesk BQ" w:hAnsi="Akzidenz-Grotesk BQ"/>
            <w:sz w:val="16"/>
            <w:szCs w:val="16"/>
          </w:rPr>
          <w:t>Plaça de la Vila, 46</w:t>
        </w:r>
      </w:p>
      <w:p w:rsidR="00A840E5" w:rsidRDefault="00A840E5" w:rsidP="002806B9">
        <w:pPr>
          <w:pStyle w:val="Piedepgina"/>
          <w:ind w:right="178"/>
          <w:rPr>
            <w:rFonts w:ascii="Akzidenz-Grotesk BQ" w:hAnsi="Akzidenz-Grotesk BQ"/>
            <w:sz w:val="16"/>
            <w:szCs w:val="16"/>
          </w:rPr>
        </w:pPr>
        <w:r>
          <w:rPr>
            <w:rFonts w:ascii="Akzidenz-Grotesk BQ" w:hAnsi="Akzidenz-Grotesk BQ"/>
            <w:sz w:val="16"/>
            <w:szCs w:val="16"/>
          </w:rPr>
          <w:t>08760 Martorell</w:t>
        </w:r>
      </w:p>
      <w:p w:rsidR="00A840E5" w:rsidRDefault="00A840E5" w:rsidP="000661AA">
        <w:pPr>
          <w:pStyle w:val="Piedepgina"/>
          <w:ind w:right="178"/>
          <w:rPr>
            <w:rFonts w:ascii="Akzidenz-Grotesk BQ" w:hAnsi="Akzidenz-Grotesk BQ"/>
            <w:sz w:val="16"/>
            <w:szCs w:val="16"/>
          </w:rPr>
        </w:pPr>
        <w:r>
          <w:rPr>
            <w:rFonts w:ascii="Akzidenz-Grotesk BQ" w:hAnsi="Akzidenz-Grotesk BQ"/>
            <w:sz w:val="16"/>
            <w:szCs w:val="16"/>
          </w:rPr>
          <w:t>Tel. 937 750 050</w:t>
        </w:r>
      </w:p>
      <w:p w:rsidR="00A840E5" w:rsidRPr="00C73B21" w:rsidRDefault="00A840E5" w:rsidP="000661AA">
        <w:pPr>
          <w:pStyle w:val="Piedepgina"/>
          <w:ind w:right="178"/>
          <w:rPr>
            <w:rFonts w:ascii="Akzidenz-Grotesk BQ" w:hAnsi="Akzidenz-Grotesk BQ"/>
            <w:sz w:val="16"/>
            <w:szCs w:val="16"/>
          </w:rPr>
        </w:pPr>
        <w:r>
          <w:rPr>
            <w:rFonts w:ascii="Akzidenz-Grotesk BQ" w:hAnsi="Akzidenz-Grotesk BQ"/>
            <w:sz w:val="16"/>
            <w:szCs w:val="16"/>
          </w:rPr>
          <w:t>ajuntament@martorell.cat</w:t>
        </w:r>
      </w:p>
    </w:sdtContent>
  </w:sdt>
  <w:p w:rsidR="00A840E5" w:rsidRDefault="00A840E5">
    <w:pPr>
      <w:pStyle w:val="Piedepgina"/>
    </w:pPr>
  </w:p>
  <w:p w:rsidR="00A840E5" w:rsidRDefault="00A840E5">
    <w:pPr>
      <w:pStyle w:val="Piedepgina"/>
    </w:pPr>
  </w:p>
  <w:p w:rsidR="00A840E5" w:rsidRDefault="00A840E5">
    <w:pPr>
      <w:pStyle w:val="Piedepgina"/>
    </w:pPr>
  </w:p>
  <w:p w:rsidR="00A840E5" w:rsidRDefault="00A840E5" w:rsidP="00C73B21">
    <w:pPr>
      <w:pStyle w:val="Piedepgina"/>
      <w:tabs>
        <w:tab w:val="left" w:pos="1080"/>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kzidenz-Grotesk BQ" w:hAnsi="Akzidenz-Grotesk BQ"/>
        <w:sz w:val="16"/>
        <w:szCs w:val="16"/>
      </w:rPr>
      <w:alias w:val="adreça peu"/>
      <w:tag w:val="adreça peu"/>
      <w:id w:val="314172826"/>
      <w:lock w:val="sdtContentLocked"/>
      <w:placeholder>
        <w:docPart w:val="8EBC8573BD404C15836825F7D6E2E904"/>
      </w:placeholder>
    </w:sdtPr>
    <w:sdtEndPr/>
    <w:sdtContent>
      <w:p w:rsidR="00A840E5" w:rsidRDefault="00A840E5" w:rsidP="00A840E5">
        <w:pPr>
          <w:pStyle w:val="Piedepgina"/>
          <w:ind w:right="178"/>
          <w:rPr>
            <w:rFonts w:ascii="Akzidenz-Grotesk BQ" w:hAnsi="Akzidenz-Grotesk BQ"/>
            <w:sz w:val="16"/>
            <w:szCs w:val="16"/>
          </w:rPr>
        </w:pPr>
      </w:p>
      <w:p w:rsidR="00A840E5" w:rsidRDefault="00A840E5" w:rsidP="00A840E5">
        <w:pPr>
          <w:pStyle w:val="Piedepgina"/>
          <w:ind w:right="178"/>
          <w:rPr>
            <w:rFonts w:ascii="Akzidenz-Grotesk BQ" w:hAnsi="Akzidenz-Grotesk BQ"/>
            <w:sz w:val="16"/>
            <w:szCs w:val="16"/>
          </w:rPr>
        </w:pPr>
        <w:r>
          <w:rPr>
            <w:rFonts w:ascii="Akzidenz-Grotesk BQ" w:hAnsi="Akzidenz-Grotesk BQ"/>
            <w:sz w:val="16"/>
            <w:szCs w:val="16"/>
          </w:rPr>
          <w:t>Plaça de la Vila, 46</w:t>
        </w:r>
      </w:p>
      <w:p w:rsidR="00A840E5" w:rsidRDefault="00A840E5" w:rsidP="00A840E5">
        <w:pPr>
          <w:pStyle w:val="Piedepgina"/>
          <w:ind w:right="178"/>
          <w:rPr>
            <w:rFonts w:ascii="Akzidenz-Grotesk BQ" w:hAnsi="Akzidenz-Grotesk BQ"/>
            <w:sz w:val="16"/>
            <w:szCs w:val="16"/>
          </w:rPr>
        </w:pPr>
        <w:r>
          <w:rPr>
            <w:rFonts w:ascii="Akzidenz-Grotesk BQ" w:hAnsi="Akzidenz-Grotesk BQ"/>
            <w:sz w:val="16"/>
            <w:szCs w:val="16"/>
          </w:rPr>
          <w:t>08760 Martorell</w:t>
        </w:r>
      </w:p>
      <w:p w:rsidR="00A840E5" w:rsidRDefault="00A840E5" w:rsidP="00A840E5">
        <w:pPr>
          <w:pStyle w:val="Piedepgina"/>
          <w:ind w:right="178"/>
          <w:rPr>
            <w:rFonts w:ascii="Akzidenz-Grotesk BQ" w:hAnsi="Akzidenz-Grotesk BQ"/>
            <w:sz w:val="16"/>
            <w:szCs w:val="16"/>
          </w:rPr>
        </w:pPr>
        <w:r>
          <w:rPr>
            <w:rFonts w:ascii="Akzidenz-Grotesk BQ" w:hAnsi="Akzidenz-Grotesk BQ"/>
            <w:sz w:val="16"/>
            <w:szCs w:val="16"/>
          </w:rPr>
          <w:t>Tel. 937 750 050</w:t>
        </w:r>
      </w:p>
      <w:p w:rsidR="00A840E5" w:rsidRDefault="00A840E5" w:rsidP="00A840E5">
        <w:pPr>
          <w:pStyle w:val="Piedepgina"/>
          <w:ind w:right="178"/>
          <w:rPr>
            <w:rFonts w:ascii="Akzidenz-Grotesk BQ" w:hAnsi="Akzidenz-Grotesk BQ"/>
            <w:sz w:val="16"/>
            <w:szCs w:val="16"/>
          </w:rPr>
        </w:pPr>
        <w:r w:rsidRPr="006A63F2">
          <w:rPr>
            <w:rFonts w:ascii="Akzidenz-Grotesk BQ" w:hAnsi="Akzidenz-Grotesk BQ"/>
            <w:sz w:val="16"/>
            <w:szCs w:val="16"/>
          </w:rPr>
          <w:t>ajuntament@martorell.cat</w:t>
        </w:r>
      </w:p>
      <w:p w:rsidR="00A840E5" w:rsidRDefault="003C7ADD" w:rsidP="00A840E5">
        <w:pPr>
          <w:pStyle w:val="Piedepgina"/>
          <w:ind w:right="178"/>
          <w:rPr>
            <w:rFonts w:ascii="Akzidenz-Grotesk BQ" w:hAnsi="Akzidenz-Grotesk BQ"/>
            <w:sz w:val="16"/>
            <w:szCs w:val="16"/>
          </w:rPr>
        </w:pPr>
      </w:p>
    </w:sdtContent>
  </w:sdt>
  <w:p w:rsidR="00A840E5" w:rsidRDefault="00A840E5">
    <w:pPr>
      <w:pStyle w:val="Piedepgina"/>
    </w:pPr>
  </w:p>
  <w:p w:rsidR="00A840E5" w:rsidRDefault="00A840E5">
    <w:pPr>
      <w:pStyle w:val="Piedepgina"/>
    </w:pPr>
  </w:p>
  <w:p w:rsidR="00A840E5" w:rsidRDefault="00A840E5">
    <w:pPr>
      <w:pStyle w:val="Piedepgina"/>
    </w:pPr>
  </w:p>
  <w:p w:rsidR="00A840E5" w:rsidRDefault="00A840E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0E5" w:rsidRDefault="00A840E5" w:rsidP="00F554FC">
      <w:pPr>
        <w:spacing w:after="0" w:line="240" w:lineRule="auto"/>
      </w:pPr>
      <w:r>
        <w:separator/>
      </w:r>
    </w:p>
  </w:footnote>
  <w:footnote w:type="continuationSeparator" w:id="0">
    <w:p w:rsidR="00A840E5" w:rsidRDefault="00A840E5" w:rsidP="00F554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0E5" w:rsidRDefault="00A840E5" w:rsidP="00C73B21">
    <w:pPr>
      <w:pStyle w:val="Encabezado"/>
      <w:ind w:left="1080"/>
    </w:pPr>
  </w:p>
  <w:p w:rsidR="00A840E5" w:rsidRDefault="00A840E5" w:rsidP="00F554FC">
    <w:pPr>
      <w:pStyle w:val="Encabezado"/>
      <w:ind w:left="-426"/>
    </w:pPr>
  </w:p>
  <w:p w:rsidR="00A840E5" w:rsidRDefault="00A840E5" w:rsidP="009D67B7">
    <w:pPr>
      <w:pStyle w:val="Encabezado"/>
      <w:ind w:left="-426" w:firstLine="708"/>
    </w:pPr>
  </w:p>
  <w:sdt>
    <w:sdtPr>
      <w:alias w:val="logos"/>
      <w:tag w:val="logos"/>
      <w:id w:val="314172822"/>
      <w:lock w:val="sdtContentLocked"/>
      <w:placeholder>
        <w:docPart w:val="8B784EAA96A94C3A9B783AF35282B797"/>
      </w:placeholder>
    </w:sdtPr>
    <w:sdtEndPr/>
    <w:sdtContent>
      <w:p w:rsidR="00A840E5" w:rsidRDefault="00A840E5" w:rsidP="00A840E5">
        <w:pPr>
          <w:pStyle w:val="Encabezado"/>
          <w:ind w:left="-426"/>
        </w:pPr>
        <w:r>
          <w:rPr>
            <w:noProof/>
          </w:rPr>
          <w:drawing>
            <wp:anchor distT="0" distB="0" distL="114300" distR="114300" simplePos="0" relativeHeight="251659264" behindDoc="0" locked="0" layoutInCell="1" allowOverlap="1">
              <wp:simplePos x="0" y="0"/>
              <wp:positionH relativeFrom="column">
                <wp:posOffset>-103505</wp:posOffset>
              </wp:positionH>
              <wp:positionV relativeFrom="paragraph">
                <wp:posOffset>160020</wp:posOffset>
              </wp:positionV>
              <wp:extent cx="1148080" cy="1118870"/>
              <wp:effectExtent l="0" t="0" r="0" b="0"/>
              <wp:wrapNone/>
              <wp:docPr id="4" name="0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551_MULTI_REG_PATRONAT_MUNICIPAL fosc 600-01.png"/>
                      <pic:cNvPicPr preferRelativeResize="0"/>
                    </pic:nvPicPr>
                    <pic:blipFill>
                      <a:blip r:embed="rId1"/>
                      <a:stretch>
                        <a:fillRect/>
                      </a:stretch>
                    </pic:blipFill>
                    <pic:spPr>
                      <a:xfrm>
                        <a:off x="0" y="0"/>
                        <a:ext cx="1148080" cy="1118870"/>
                      </a:xfrm>
                      <a:prstGeom prst="rect">
                        <a:avLst/>
                      </a:prstGeom>
                    </pic:spPr>
                  </pic:pic>
                </a:graphicData>
              </a:graphic>
            </wp:anchor>
          </w:drawing>
        </w:r>
      </w:p>
    </w:sdtContent>
  </w:sdt>
  <w:p w:rsidR="00A840E5" w:rsidRDefault="00A840E5" w:rsidP="009D67B7">
    <w:pPr>
      <w:pStyle w:val="Encabezado"/>
      <w:ind w:left="-426" w:firstLine="708"/>
    </w:pPr>
  </w:p>
  <w:p w:rsidR="00A840E5" w:rsidRDefault="00A840E5" w:rsidP="009D67B7">
    <w:pPr>
      <w:pStyle w:val="Encabezado"/>
      <w:ind w:left="-426" w:firstLine="708"/>
    </w:pPr>
  </w:p>
  <w:p w:rsidR="00A840E5" w:rsidRDefault="00A840E5" w:rsidP="009D67B7">
    <w:pPr>
      <w:pStyle w:val="Encabezado"/>
      <w:ind w:left="-426" w:firstLine="708"/>
    </w:pPr>
  </w:p>
  <w:p w:rsidR="00A840E5" w:rsidRDefault="00A840E5" w:rsidP="009D67B7">
    <w:pPr>
      <w:pStyle w:val="Encabezado"/>
      <w:ind w:left="-426" w:firstLine="708"/>
    </w:pPr>
  </w:p>
  <w:p w:rsidR="00A840E5" w:rsidRDefault="00A840E5" w:rsidP="009D67B7">
    <w:pPr>
      <w:pStyle w:val="Encabezado"/>
      <w:ind w:left="-426" w:firstLine="708"/>
    </w:pPr>
  </w:p>
  <w:p w:rsidR="00A840E5" w:rsidRDefault="00A840E5" w:rsidP="009D67B7">
    <w:pPr>
      <w:pStyle w:val="Encabezado"/>
      <w:tabs>
        <w:tab w:val="clear" w:pos="4252"/>
        <w:tab w:val="clear" w:pos="8504"/>
        <w:tab w:val="left" w:pos="5460"/>
      </w:tabs>
    </w:pPr>
  </w:p>
  <w:p w:rsidR="00A840E5" w:rsidRDefault="00A840E5" w:rsidP="009D67B7">
    <w:pPr>
      <w:pStyle w:val="Encabezado"/>
      <w:tabs>
        <w:tab w:val="clear" w:pos="4252"/>
        <w:tab w:val="clear" w:pos="8504"/>
        <w:tab w:val="left" w:pos="546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1068" w:hanging="360"/>
      </w:pPr>
      <w:rPr>
        <w:rFonts w:ascii="Arial" w:hAnsi="Arial" w:cs="Arial"/>
        <w:b/>
        <w:bCs/>
        <w:spacing w:val="-1"/>
        <w:sz w:val="22"/>
        <w:szCs w:val="22"/>
      </w:rPr>
    </w:lvl>
    <w:lvl w:ilvl="1">
      <w:numFmt w:val="bullet"/>
      <w:lvlText w:val="•"/>
      <w:lvlJc w:val="left"/>
      <w:pPr>
        <w:ind w:left="1974" w:hanging="360"/>
      </w:pPr>
    </w:lvl>
    <w:lvl w:ilvl="2">
      <w:numFmt w:val="bullet"/>
      <w:lvlText w:val="•"/>
      <w:lvlJc w:val="left"/>
      <w:pPr>
        <w:ind w:left="2880" w:hanging="360"/>
      </w:pPr>
    </w:lvl>
    <w:lvl w:ilvl="3">
      <w:numFmt w:val="bullet"/>
      <w:lvlText w:val="•"/>
      <w:lvlJc w:val="left"/>
      <w:pPr>
        <w:ind w:left="3787" w:hanging="360"/>
      </w:pPr>
    </w:lvl>
    <w:lvl w:ilvl="4">
      <w:numFmt w:val="bullet"/>
      <w:lvlText w:val="•"/>
      <w:lvlJc w:val="left"/>
      <w:pPr>
        <w:ind w:left="4693" w:hanging="360"/>
      </w:pPr>
    </w:lvl>
    <w:lvl w:ilvl="5">
      <w:numFmt w:val="bullet"/>
      <w:lvlText w:val="•"/>
      <w:lvlJc w:val="left"/>
      <w:pPr>
        <w:ind w:left="5600" w:hanging="360"/>
      </w:pPr>
    </w:lvl>
    <w:lvl w:ilvl="6">
      <w:numFmt w:val="bullet"/>
      <w:lvlText w:val="•"/>
      <w:lvlJc w:val="left"/>
      <w:pPr>
        <w:ind w:left="6506" w:hanging="360"/>
      </w:pPr>
    </w:lvl>
    <w:lvl w:ilvl="7">
      <w:numFmt w:val="bullet"/>
      <w:lvlText w:val="•"/>
      <w:lvlJc w:val="left"/>
      <w:pPr>
        <w:ind w:left="7412" w:hanging="360"/>
      </w:pPr>
    </w:lvl>
    <w:lvl w:ilvl="8">
      <w:numFmt w:val="bullet"/>
      <w:lvlText w:val="•"/>
      <w:lvlJc w:val="left"/>
      <w:pPr>
        <w:ind w:left="8319" w:hanging="360"/>
      </w:pPr>
    </w:lvl>
  </w:abstractNum>
  <w:abstractNum w:abstractNumId="1" w15:restartNumberingAfterBreak="0">
    <w:nsid w:val="15AF01BD"/>
    <w:multiLevelType w:val="hybridMultilevel"/>
    <w:tmpl w:val="D4C2B18C"/>
    <w:lvl w:ilvl="0" w:tplc="C9B8129E">
      <w:start w:val="1"/>
      <w:numFmt w:val="decimal"/>
      <w:lvlText w:val="%1)"/>
      <w:lvlJc w:val="left"/>
      <w:pPr>
        <w:tabs>
          <w:tab w:val="num" w:pos="720"/>
        </w:tabs>
        <w:ind w:left="720" w:hanging="360"/>
      </w:pPr>
      <w:rPr>
        <w:b/>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 w15:restartNumberingAfterBreak="0">
    <w:nsid w:val="48522892"/>
    <w:multiLevelType w:val="hybridMultilevel"/>
    <w:tmpl w:val="32983FB6"/>
    <w:lvl w:ilvl="0" w:tplc="0C0A000F">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3" w15:restartNumberingAfterBreak="0">
    <w:nsid w:val="4C8418DF"/>
    <w:multiLevelType w:val="hybridMultilevel"/>
    <w:tmpl w:val="D4C2B18C"/>
    <w:lvl w:ilvl="0" w:tplc="C9B8129E">
      <w:start w:val="1"/>
      <w:numFmt w:val="decimal"/>
      <w:lvlText w:val="%1)"/>
      <w:lvlJc w:val="left"/>
      <w:pPr>
        <w:tabs>
          <w:tab w:val="num" w:pos="720"/>
        </w:tabs>
        <w:ind w:left="720" w:hanging="360"/>
      </w:pPr>
      <w:rPr>
        <w:b/>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 w15:restartNumberingAfterBreak="0">
    <w:nsid w:val="5BD82C53"/>
    <w:multiLevelType w:val="hybridMultilevel"/>
    <w:tmpl w:val="3546127C"/>
    <w:lvl w:ilvl="0" w:tplc="0C0A000F">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5" w15:restartNumberingAfterBreak="0">
    <w:nsid w:val="6A32586E"/>
    <w:multiLevelType w:val="hybridMultilevel"/>
    <w:tmpl w:val="D4C2B18C"/>
    <w:lvl w:ilvl="0" w:tplc="C9B8129E">
      <w:start w:val="1"/>
      <w:numFmt w:val="decimal"/>
      <w:lvlText w:val="%1)"/>
      <w:lvlJc w:val="left"/>
      <w:pPr>
        <w:tabs>
          <w:tab w:val="num" w:pos="720"/>
        </w:tabs>
        <w:ind w:left="720" w:hanging="360"/>
      </w:pPr>
      <w:rPr>
        <w:b/>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6" w15:restartNumberingAfterBreak="0">
    <w:nsid w:val="7B3E45F2"/>
    <w:multiLevelType w:val="hybridMultilevel"/>
    <w:tmpl w:val="1E1C8012"/>
    <w:lvl w:ilvl="0" w:tplc="F3E07BC2">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num w:numId="1">
    <w:abstractNumId w:val="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318465" fillcolor="white">
      <v:fill color="white"/>
    </o:shapedefaults>
  </w:hdrShapeDefaults>
  <w:footnotePr>
    <w:footnote w:id="-1"/>
    <w:footnote w:id="0"/>
  </w:footnotePr>
  <w:endnotePr>
    <w:endnote w:id="-1"/>
    <w:endnote w:id="0"/>
  </w:endnotePr>
  <w:compat>
    <w:useFELayout/>
    <w:compatSetting w:name="compatibilityMode" w:uri="http://schemas.microsoft.com/office/word" w:val="12"/>
  </w:compat>
  <w:rsids>
    <w:rsidRoot w:val="007811F3"/>
    <w:rsid w:val="00005C54"/>
    <w:rsid w:val="000114DA"/>
    <w:rsid w:val="00055B36"/>
    <w:rsid w:val="000561A3"/>
    <w:rsid w:val="0006001F"/>
    <w:rsid w:val="00060E99"/>
    <w:rsid w:val="0006259C"/>
    <w:rsid w:val="000661AA"/>
    <w:rsid w:val="00084EE3"/>
    <w:rsid w:val="0008699F"/>
    <w:rsid w:val="00087B16"/>
    <w:rsid w:val="000A2B63"/>
    <w:rsid w:val="000A4FFA"/>
    <w:rsid w:val="000B5B6A"/>
    <w:rsid w:val="000C1623"/>
    <w:rsid w:val="000C2463"/>
    <w:rsid w:val="000C3B7C"/>
    <w:rsid w:val="000D52D4"/>
    <w:rsid w:val="000D6D07"/>
    <w:rsid w:val="001016DA"/>
    <w:rsid w:val="001026F3"/>
    <w:rsid w:val="00103E00"/>
    <w:rsid w:val="00122A13"/>
    <w:rsid w:val="0013195F"/>
    <w:rsid w:val="00135A82"/>
    <w:rsid w:val="0013663E"/>
    <w:rsid w:val="001424EE"/>
    <w:rsid w:val="001440F3"/>
    <w:rsid w:val="0014524B"/>
    <w:rsid w:val="00145481"/>
    <w:rsid w:val="00147D24"/>
    <w:rsid w:val="00161BB1"/>
    <w:rsid w:val="001757DD"/>
    <w:rsid w:val="0018240D"/>
    <w:rsid w:val="0019799F"/>
    <w:rsid w:val="001A61EF"/>
    <w:rsid w:val="001A684E"/>
    <w:rsid w:val="001B3051"/>
    <w:rsid w:val="001B30E0"/>
    <w:rsid w:val="001B4911"/>
    <w:rsid w:val="001E1E66"/>
    <w:rsid w:val="001E2BF9"/>
    <w:rsid w:val="001F52E4"/>
    <w:rsid w:val="00201A4C"/>
    <w:rsid w:val="0021175A"/>
    <w:rsid w:val="002215B2"/>
    <w:rsid w:val="00222448"/>
    <w:rsid w:val="00224C62"/>
    <w:rsid w:val="00227979"/>
    <w:rsid w:val="002307F1"/>
    <w:rsid w:val="002441DC"/>
    <w:rsid w:val="00246484"/>
    <w:rsid w:val="002477BA"/>
    <w:rsid w:val="00262615"/>
    <w:rsid w:val="00266748"/>
    <w:rsid w:val="00272AD7"/>
    <w:rsid w:val="002806B9"/>
    <w:rsid w:val="00283614"/>
    <w:rsid w:val="00285CA3"/>
    <w:rsid w:val="00294FF6"/>
    <w:rsid w:val="002A7410"/>
    <w:rsid w:val="002B6609"/>
    <w:rsid w:val="002C2EF6"/>
    <w:rsid w:val="002C45E4"/>
    <w:rsid w:val="002C54A4"/>
    <w:rsid w:val="002C624D"/>
    <w:rsid w:val="002D1EDC"/>
    <w:rsid w:val="002D418B"/>
    <w:rsid w:val="002D5F7E"/>
    <w:rsid w:val="002E0463"/>
    <w:rsid w:val="002F0D90"/>
    <w:rsid w:val="002F627B"/>
    <w:rsid w:val="00303067"/>
    <w:rsid w:val="0030670C"/>
    <w:rsid w:val="003332E4"/>
    <w:rsid w:val="00333825"/>
    <w:rsid w:val="003366B3"/>
    <w:rsid w:val="00336E65"/>
    <w:rsid w:val="00337772"/>
    <w:rsid w:val="00337F75"/>
    <w:rsid w:val="003474F3"/>
    <w:rsid w:val="00365945"/>
    <w:rsid w:val="00375A8D"/>
    <w:rsid w:val="00387F3F"/>
    <w:rsid w:val="00393ACD"/>
    <w:rsid w:val="00394FF1"/>
    <w:rsid w:val="0039678C"/>
    <w:rsid w:val="003A08CE"/>
    <w:rsid w:val="003A2ACE"/>
    <w:rsid w:val="003A2DA0"/>
    <w:rsid w:val="003B7E35"/>
    <w:rsid w:val="003C01F3"/>
    <w:rsid w:val="003C7ADD"/>
    <w:rsid w:val="003E7EA0"/>
    <w:rsid w:val="00401076"/>
    <w:rsid w:val="00403C77"/>
    <w:rsid w:val="004102D8"/>
    <w:rsid w:val="004105D8"/>
    <w:rsid w:val="00411298"/>
    <w:rsid w:val="00416487"/>
    <w:rsid w:val="00416BE7"/>
    <w:rsid w:val="00420B5D"/>
    <w:rsid w:val="00424AFC"/>
    <w:rsid w:val="00441E67"/>
    <w:rsid w:val="004477F1"/>
    <w:rsid w:val="00457455"/>
    <w:rsid w:val="00474F3B"/>
    <w:rsid w:val="00481889"/>
    <w:rsid w:val="004824F9"/>
    <w:rsid w:val="00490BE5"/>
    <w:rsid w:val="004964B0"/>
    <w:rsid w:val="00496D10"/>
    <w:rsid w:val="004A3DFD"/>
    <w:rsid w:val="004B43C7"/>
    <w:rsid w:val="004C4E3E"/>
    <w:rsid w:val="004D248A"/>
    <w:rsid w:val="004D48E6"/>
    <w:rsid w:val="004E096A"/>
    <w:rsid w:val="004E5A28"/>
    <w:rsid w:val="004F01AD"/>
    <w:rsid w:val="004F37D7"/>
    <w:rsid w:val="0050353E"/>
    <w:rsid w:val="00506D76"/>
    <w:rsid w:val="00512B37"/>
    <w:rsid w:val="00520617"/>
    <w:rsid w:val="005260C7"/>
    <w:rsid w:val="005326A8"/>
    <w:rsid w:val="00541D64"/>
    <w:rsid w:val="005504F8"/>
    <w:rsid w:val="005519AF"/>
    <w:rsid w:val="005536E1"/>
    <w:rsid w:val="00557827"/>
    <w:rsid w:val="0055782C"/>
    <w:rsid w:val="00564112"/>
    <w:rsid w:val="00572B05"/>
    <w:rsid w:val="00577303"/>
    <w:rsid w:val="005851A7"/>
    <w:rsid w:val="005A0003"/>
    <w:rsid w:val="005A5D79"/>
    <w:rsid w:val="005B3585"/>
    <w:rsid w:val="005C088E"/>
    <w:rsid w:val="005C2244"/>
    <w:rsid w:val="005C2B62"/>
    <w:rsid w:val="005C67E7"/>
    <w:rsid w:val="005D59BF"/>
    <w:rsid w:val="005E3A10"/>
    <w:rsid w:val="005E41CC"/>
    <w:rsid w:val="005F41B3"/>
    <w:rsid w:val="005F7F74"/>
    <w:rsid w:val="0060207D"/>
    <w:rsid w:val="00611021"/>
    <w:rsid w:val="00627AB7"/>
    <w:rsid w:val="0065008F"/>
    <w:rsid w:val="00684C2C"/>
    <w:rsid w:val="006970F5"/>
    <w:rsid w:val="006A2DC5"/>
    <w:rsid w:val="006A63F2"/>
    <w:rsid w:val="006C043B"/>
    <w:rsid w:val="006C4112"/>
    <w:rsid w:val="006C4A66"/>
    <w:rsid w:val="006C74D7"/>
    <w:rsid w:val="006D0B12"/>
    <w:rsid w:val="006D0B73"/>
    <w:rsid w:val="006D110B"/>
    <w:rsid w:val="006E78EE"/>
    <w:rsid w:val="006F57E0"/>
    <w:rsid w:val="006F64E1"/>
    <w:rsid w:val="00710130"/>
    <w:rsid w:val="00713A6A"/>
    <w:rsid w:val="007225B0"/>
    <w:rsid w:val="00730421"/>
    <w:rsid w:val="00730F43"/>
    <w:rsid w:val="0074512D"/>
    <w:rsid w:val="00760DF5"/>
    <w:rsid w:val="00771599"/>
    <w:rsid w:val="007715E4"/>
    <w:rsid w:val="00773557"/>
    <w:rsid w:val="007811F3"/>
    <w:rsid w:val="0078330B"/>
    <w:rsid w:val="00791C78"/>
    <w:rsid w:val="00796522"/>
    <w:rsid w:val="007A65FD"/>
    <w:rsid w:val="007B2491"/>
    <w:rsid w:val="007B5CE1"/>
    <w:rsid w:val="007C2704"/>
    <w:rsid w:val="007E3C71"/>
    <w:rsid w:val="00801295"/>
    <w:rsid w:val="00810348"/>
    <w:rsid w:val="00811A2B"/>
    <w:rsid w:val="008206B0"/>
    <w:rsid w:val="00822331"/>
    <w:rsid w:val="00827D76"/>
    <w:rsid w:val="00831FAB"/>
    <w:rsid w:val="00832C29"/>
    <w:rsid w:val="008360D4"/>
    <w:rsid w:val="0084015A"/>
    <w:rsid w:val="0084514C"/>
    <w:rsid w:val="008518D0"/>
    <w:rsid w:val="00867EB3"/>
    <w:rsid w:val="00870879"/>
    <w:rsid w:val="00873C2A"/>
    <w:rsid w:val="00883DA4"/>
    <w:rsid w:val="008852E2"/>
    <w:rsid w:val="00897142"/>
    <w:rsid w:val="008A3A22"/>
    <w:rsid w:val="008A4418"/>
    <w:rsid w:val="008A5CA4"/>
    <w:rsid w:val="008A75FD"/>
    <w:rsid w:val="008C118B"/>
    <w:rsid w:val="008C27EA"/>
    <w:rsid w:val="008C4E17"/>
    <w:rsid w:val="008D04AE"/>
    <w:rsid w:val="008D0B41"/>
    <w:rsid w:val="008D7D9D"/>
    <w:rsid w:val="008E32E6"/>
    <w:rsid w:val="009024EC"/>
    <w:rsid w:val="00904FD3"/>
    <w:rsid w:val="00913F4F"/>
    <w:rsid w:val="009140F6"/>
    <w:rsid w:val="00917FE3"/>
    <w:rsid w:val="00930FD0"/>
    <w:rsid w:val="009376E6"/>
    <w:rsid w:val="009565D0"/>
    <w:rsid w:val="00963045"/>
    <w:rsid w:val="00971F28"/>
    <w:rsid w:val="00984C30"/>
    <w:rsid w:val="009855C1"/>
    <w:rsid w:val="00987B95"/>
    <w:rsid w:val="0099198B"/>
    <w:rsid w:val="00992F8A"/>
    <w:rsid w:val="009A167D"/>
    <w:rsid w:val="009A2A47"/>
    <w:rsid w:val="009A7CFB"/>
    <w:rsid w:val="009B7370"/>
    <w:rsid w:val="009B7CD8"/>
    <w:rsid w:val="009D0634"/>
    <w:rsid w:val="009D31C2"/>
    <w:rsid w:val="009D49F1"/>
    <w:rsid w:val="009D67B7"/>
    <w:rsid w:val="009E1AA0"/>
    <w:rsid w:val="009E4393"/>
    <w:rsid w:val="009F5CB4"/>
    <w:rsid w:val="00A04E42"/>
    <w:rsid w:val="00A10FA5"/>
    <w:rsid w:val="00A60FA7"/>
    <w:rsid w:val="00A67B3F"/>
    <w:rsid w:val="00A73B56"/>
    <w:rsid w:val="00A840E5"/>
    <w:rsid w:val="00A92314"/>
    <w:rsid w:val="00A96BB6"/>
    <w:rsid w:val="00A97296"/>
    <w:rsid w:val="00AA2E0D"/>
    <w:rsid w:val="00AA2EB5"/>
    <w:rsid w:val="00AA3D27"/>
    <w:rsid w:val="00AA4605"/>
    <w:rsid w:val="00AA5C8C"/>
    <w:rsid w:val="00AA7697"/>
    <w:rsid w:val="00AA7841"/>
    <w:rsid w:val="00AB4622"/>
    <w:rsid w:val="00AD1A6C"/>
    <w:rsid w:val="00AF710C"/>
    <w:rsid w:val="00B007AE"/>
    <w:rsid w:val="00B00E43"/>
    <w:rsid w:val="00B15BD7"/>
    <w:rsid w:val="00B245D4"/>
    <w:rsid w:val="00B31100"/>
    <w:rsid w:val="00B5227E"/>
    <w:rsid w:val="00B52DA3"/>
    <w:rsid w:val="00B54CA4"/>
    <w:rsid w:val="00B638B1"/>
    <w:rsid w:val="00B72A68"/>
    <w:rsid w:val="00BA00A4"/>
    <w:rsid w:val="00BA428C"/>
    <w:rsid w:val="00BA7965"/>
    <w:rsid w:val="00BB5F60"/>
    <w:rsid w:val="00BC4DC3"/>
    <w:rsid w:val="00BD2B9F"/>
    <w:rsid w:val="00BF1099"/>
    <w:rsid w:val="00C0078B"/>
    <w:rsid w:val="00C03851"/>
    <w:rsid w:val="00C06924"/>
    <w:rsid w:val="00C11837"/>
    <w:rsid w:val="00C12074"/>
    <w:rsid w:val="00C156FE"/>
    <w:rsid w:val="00C2750E"/>
    <w:rsid w:val="00C27F1A"/>
    <w:rsid w:val="00C305CE"/>
    <w:rsid w:val="00C30AE4"/>
    <w:rsid w:val="00C30B2A"/>
    <w:rsid w:val="00C3154D"/>
    <w:rsid w:val="00C40117"/>
    <w:rsid w:val="00C42F80"/>
    <w:rsid w:val="00C50EBA"/>
    <w:rsid w:val="00C66303"/>
    <w:rsid w:val="00C73B21"/>
    <w:rsid w:val="00C82D93"/>
    <w:rsid w:val="00C95603"/>
    <w:rsid w:val="00CA292D"/>
    <w:rsid w:val="00CA304B"/>
    <w:rsid w:val="00CA5BDF"/>
    <w:rsid w:val="00CB1D7C"/>
    <w:rsid w:val="00CB5E6F"/>
    <w:rsid w:val="00CB701E"/>
    <w:rsid w:val="00CC17F5"/>
    <w:rsid w:val="00CC2047"/>
    <w:rsid w:val="00CC23F0"/>
    <w:rsid w:val="00CC2CAA"/>
    <w:rsid w:val="00CC4752"/>
    <w:rsid w:val="00CD59DA"/>
    <w:rsid w:val="00CE1BC9"/>
    <w:rsid w:val="00CE291A"/>
    <w:rsid w:val="00CE3BB0"/>
    <w:rsid w:val="00CF14E4"/>
    <w:rsid w:val="00CF31A8"/>
    <w:rsid w:val="00CF3A1D"/>
    <w:rsid w:val="00D00164"/>
    <w:rsid w:val="00D35C31"/>
    <w:rsid w:val="00D371B8"/>
    <w:rsid w:val="00D37B4B"/>
    <w:rsid w:val="00D4165D"/>
    <w:rsid w:val="00D5149C"/>
    <w:rsid w:val="00D749B9"/>
    <w:rsid w:val="00D7660C"/>
    <w:rsid w:val="00D905BB"/>
    <w:rsid w:val="00D90BAC"/>
    <w:rsid w:val="00D93F23"/>
    <w:rsid w:val="00DB16FD"/>
    <w:rsid w:val="00DB269F"/>
    <w:rsid w:val="00DB2D45"/>
    <w:rsid w:val="00DC173F"/>
    <w:rsid w:val="00DC5441"/>
    <w:rsid w:val="00DF6928"/>
    <w:rsid w:val="00E06C2E"/>
    <w:rsid w:val="00E21E33"/>
    <w:rsid w:val="00E25E9F"/>
    <w:rsid w:val="00E26932"/>
    <w:rsid w:val="00E3134F"/>
    <w:rsid w:val="00E43749"/>
    <w:rsid w:val="00E43CE5"/>
    <w:rsid w:val="00E44A2F"/>
    <w:rsid w:val="00E62EED"/>
    <w:rsid w:val="00E637ED"/>
    <w:rsid w:val="00E63EAD"/>
    <w:rsid w:val="00E70359"/>
    <w:rsid w:val="00E72306"/>
    <w:rsid w:val="00E72D51"/>
    <w:rsid w:val="00E73D9D"/>
    <w:rsid w:val="00E73EDB"/>
    <w:rsid w:val="00E925CF"/>
    <w:rsid w:val="00E92A78"/>
    <w:rsid w:val="00EA7DB3"/>
    <w:rsid w:val="00EB3A95"/>
    <w:rsid w:val="00EB5B0E"/>
    <w:rsid w:val="00EB6E48"/>
    <w:rsid w:val="00EB747A"/>
    <w:rsid w:val="00EC4162"/>
    <w:rsid w:val="00ED3DB7"/>
    <w:rsid w:val="00ED5312"/>
    <w:rsid w:val="00EE3E3D"/>
    <w:rsid w:val="00EF1C60"/>
    <w:rsid w:val="00EF4307"/>
    <w:rsid w:val="00EF64C1"/>
    <w:rsid w:val="00F14B53"/>
    <w:rsid w:val="00F16C07"/>
    <w:rsid w:val="00F227DB"/>
    <w:rsid w:val="00F2608F"/>
    <w:rsid w:val="00F3130D"/>
    <w:rsid w:val="00F31E94"/>
    <w:rsid w:val="00F529B0"/>
    <w:rsid w:val="00F554FC"/>
    <w:rsid w:val="00F72251"/>
    <w:rsid w:val="00F72D16"/>
    <w:rsid w:val="00F77586"/>
    <w:rsid w:val="00F77A37"/>
    <w:rsid w:val="00F92242"/>
    <w:rsid w:val="00F95387"/>
    <w:rsid w:val="00FA491D"/>
    <w:rsid w:val="00FA559E"/>
    <w:rsid w:val="00FC2DE1"/>
    <w:rsid w:val="00FC5125"/>
    <w:rsid w:val="00FE763D"/>
    <w:rsid w:val="00FF3B02"/>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318465" fillcolor="white">
      <v:fill color="white"/>
    </o:shapedefaults>
    <o:shapelayout v:ext="edit">
      <o:idmap v:ext="edit" data="1"/>
    </o:shapelayout>
  </w:shapeDefaults>
  <w:decimalSymbol w:val=","/>
  <w:listSeparator w:val=";"/>
  <w14:docId w14:val="5C140AA7"/>
  <w15:docId w15:val="{6E0A8867-C75F-49ED-9D7D-AC00E7018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6FE"/>
  </w:style>
  <w:style w:type="paragraph" w:styleId="Ttulo1">
    <w:name w:val="heading 1"/>
    <w:basedOn w:val="Normal"/>
    <w:next w:val="Normal"/>
    <w:link w:val="Ttulo1Car"/>
    <w:qFormat/>
    <w:rsid w:val="00F14B53"/>
    <w:pPr>
      <w:keepNext/>
      <w:widowControl w:val="0"/>
      <w:snapToGrid w:val="0"/>
      <w:spacing w:after="0" w:line="240" w:lineRule="auto"/>
      <w:jc w:val="both"/>
      <w:outlineLvl w:val="0"/>
    </w:pPr>
    <w:rPr>
      <w:rFonts w:ascii="Arial" w:eastAsia="Times New Roman" w:hAnsi="Arial" w:cs="Times New Roman"/>
      <w:b/>
      <w:szCs w:val="20"/>
      <w:u w:val="single"/>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554F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554FC"/>
  </w:style>
  <w:style w:type="paragraph" w:styleId="Piedepgina">
    <w:name w:val="footer"/>
    <w:basedOn w:val="Normal"/>
    <w:link w:val="PiedepginaCar"/>
    <w:uiPriority w:val="99"/>
    <w:unhideWhenUsed/>
    <w:rsid w:val="00F554F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554FC"/>
  </w:style>
  <w:style w:type="paragraph" w:styleId="Textodeglobo">
    <w:name w:val="Balloon Text"/>
    <w:basedOn w:val="Normal"/>
    <w:link w:val="TextodegloboCar"/>
    <w:uiPriority w:val="99"/>
    <w:semiHidden/>
    <w:unhideWhenUsed/>
    <w:rsid w:val="00F554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54FC"/>
    <w:rPr>
      <w:rFonts w:ascii="Tahoma" w:hAnsi="Tahoma" w:cs="Tahoma"/>
      <w:sz w:val="16"/>
      <w:szCs w:val="16"/>
    </w:rPr>
  </w:style>
  <w:style w:type="character" w:styleId="Textodelmarcadordeposicin">
    <w:name w:val="Placeholder Text"/>
    <w:basedOn w:val="Fuentedeprrafopredeter"/>
    <w:uiPriority w:val="99"/>
    <w:semiHidden/>
    <w:rsid w:val="00224C62"/>
    <w:rPr>
      <w:color w:val="808080"/>
    </w:rPr>
  </w:style>
  <w:style w:type="character" w:styleId="Hipervnculo">
    <w:name w:val="Hyperlink"/>
    <w:basedOn w:val="Fuentedeprrafopredeter"/>
    <w:uiPriority w:val="99"/>
    <w:unhideWhenUsed/>
    <w:rsid w:val="006A63F2"/>
    <w:rPr>
      <w:color w:val="0000FF" w:themeColor="hyperlink"/>
      <w:u w:val="single"/>
    </w:rPr>
  </w:style>
  <w:style w:type="paragraph" w:styleId="Textoindependiente">
    <w:name w:val="Body Text"/>
    <w:basedOn w:val="Normal"/>
    <w:link w:val="TextoindependienteCar"/>
    <w:rsid w:val="00684C2C"/>
    <w:pPr>
      <w:spacing w:after="0" w:line="240" w:lineRule="auto"/>
      <w:jc w:val="both"/>
    </w:pPr>
    <w:rPr>
      <w:rFonts w:ascii="Verdana" w:eastAsia="Times New Roman" w:hAnsi="Verdana" w:cs="Times New Roman"/>
      <w:szCs w:val="20"/>
      <w:lang w:val="ca-ES"/>
    </w:rPr>
  </w:style>
  <w:style w:type="character" w:customStyle="1" w:styleId="TextoindependienteCar">
    <w:name w:val="Texto independiente Car"/>
    <w:basedOn w:val="Fuentedeprrafopredeter"/>
    <w:link w:val="Textoindependiente"/>
    <w:rsid w:val="00684C2C"/>
    <w:rPr>
      <w:rFonts w:ascii="Verdana" w:eastAsia="Times New Roman" w:hAnsi="Verdana" w:cs="Times New Roman"/>
      <w:szCs w:val="20"/>
      <w:lang w:val="ca-ES"/>
    </w:rPr>
  </w:style>
  <w:style w:type="paragraph" w:customStyle="1" w:styleId="Default">
    <w:name w:val="Default"/>
    <w:rsid w:val="006D110B"/>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osdeltext">
    <w:name w:val="Cos del text"/>
    <w:basedOn w:val="Normal"/>
    <w:rsid w:val="006D110B"/>
    <w:pPr>
      <w:spacing w:after="0" w:line="240" w:lineRule="auto"/>
      <w:jc w:val="both"/>
    </w:pPr>
    <w:rPr>
      <w:rFonts w:ascii="Arial" w:eastAsia="Times New Roman" w:hAnsi="Times New Roman" w:cs="Times New Roman"/>
      <w:b/>
      <w:snapToGrid w:val="0"/>
      <w:sz w:val="24"/>
      <w:szCs w:val="20"/>
      <w:lang w:val="ca-ES" w:eastAsia="en-US"/>
    </w:rPr>
  </w:style>
  <w:style w:type="paragraph" w:customStyle="1" w:styleId="Prrafodelista1">
    <w:name w:val="Párrafo de lista1"/>
    <w:basedOn w:val="Normal"/>
    <w:rsid w:val="006D110B"/>
    <w:pPr>
      <w:ind w:left="720"/>
    </w:pPr>
    <w:rPr>
      <w:rFonts w:ascii="Calibri" w:eastAsia="Times New Roman" w:hAnsi="Calibri" w:cs="Calibri"/>
      <w:lang w:val="ca-ES" w:eastAsia="en-US"/>
    </w:rPr>
  </w:style>
  <w:style w:type="character" w:customStyle="1" w:styleId="tabla-celda">
    <w:name w:val="tabla-celda"/>
    <w:basedOn w:val="Fuentedeprrafopredeter"/>
    <w:rsid w:val="00060E99"/>
  </w:style>
  <w:style w:type="paragraph" w:styleId="Textoindependiente2">
    <w:name w:val="Body Text 2"/>
    <w:basedOn w:val="Normal"/>
    <w:link w:val="Textoindependiente2Car"/>
    <w:uiPriority w:val="99"/>
    <w:semiHidden/>
    <w:unhideWhenUsed/>
    <w:rsid w:val="00867EB3"/>
    <w:pPr>
      <w:spacing w:after="120" w:line="480" w:lineRule="auto"/>
    </w:pPr>
  </w:style>
  <w:style w:type="character" w:customStyle="1" w:styleId="Textoindependiente2Car">
    <w:name w:val="Texto independiente 2 Car"/>
    <w:basedOn w:val="Fuentedeprrafopredeter"/>
    <w:link w:val="Textoindependiente2"/>
    <w:uiPriority w:val="99"/>
    <w:semiHidden/>
    <w:rsid w:val="00867EB3"/>
  </w:style>
  <w:style w:type="paragraph" w:customStyle="1" w:styleId="Prrafodelista2">
    <w:name w:val="Párrafo de lista2"/>
    <w:basedOn w:val="Normal"/>
    <w:rsid w:val="00867EB3"/>
    <w:pPr>
      <w:ind w:left="720"/>
    </w:pPr>
    <w:rPr>
      <w:rFonts w:ascii="Calibri" w:eastAsia="Times New Roman" w:hAnsi="Calibri" w:cs="Calibri"/>
      <w:lang w:val="ca-ES" w:eastAsia="en-US"/>
    </w:rPr>
  </w:style>
  <w:style w:type="character" w:customStyle="1" w:styleId="Normal1">
    <w:name w:val="Normal1"/>
    <w:rsid w:val="00867EB3"/>
    <w:rPr>
      <w:rFonts w:ascii="Helvetica" w:hAnsi="Helvetica" w:cs="Helvetica" w:hint="default"/>
      <w:sz w:val="24"/>
    </w:rPr>
  </w:style>
  <w:style w:type="paragraph" w:styleId="Ttulo">
    <w:name w:val="Title"/>
    <w:basedOn w:val="Normal"/>
    <w:link w:val="TtuloCar"/>
    <w:uiPriority w:val="10"/>
    <w:qFormat/>
    <w:rsid w:val="006970F5"/>
    <w:pPr>
      <w:widowControl w:val="0"/>
      <w:spacing w:after="0" w:line="240" w:lineRule="auto"/>
      <w:jc w:val="center"/>
    </w:pPr>
    <w:rPr>
      <w:rFonts w:ascii="Arial" w:eastAsia="Times New Roman" w:hAnsi="Arial" w:cs="Times New Roman"/>
      <w:b/>
      <w:snapToGrid w:val="0"/>
      <w:sz w:val="24"/>
      <w:szCs w:val="20"/>
      <w:u w:val="single"/>
      <w:lang w:val="ca-ES"/>
    </w:rPr>
  </w:style>
  <w:style w:type="character" w:customStyle="1" w:styleId="TtuloCar">
    <w:name w:val="Título Car"/>
    <w:basedOn w:val="Fuentedeprrafopredeter"/>
    <w:link w:val="Ttulo"/>
    <w:uiPriority w:val="10"/>
    <w:rsid w:val="006970F5"/>
    <w:rPr>
      <w:rFonts w:ascii="Arial" w:eastAsia="Times New Roman" w:hAnsi="Arial" w:cs="Times New Roman"/>
      <w:b/>
      <w:snapToGrid w:val="0"/>
      <w:sz w:val="24"/>
      <w:szCs w:val="20"/>
      <w:u w:val="single"/>
      <w:lang w:val="ca-ES"/>
    </w:rPr>
  </w:style>
  <w:style w:type="character" w:styleId="Textoennegrita">
    <w:name w:val="Strong"/>
    <w:basedOn w:val="Fuentedeprrafopredeter"/>
    <w:uiPriority w:val="22"/>
    <w:qFormat/>
    <w:rsid w:val="00BA00A4"/>
    <w:rPr>
      <w:b/>
      <w:bCs/>
    </w:rPr>
  </w:style>
  <w:style w:type="character" w:customStyle="1" w:styleId="Ttulo1Car">
    <w:name w:val="Título 1 Car"/>
    <w:basedOn w:val="Fuentedeprrafopredeter"/>
    <w:link w:val="Ttulo1"/>
    <w:rsid w:val="00F14B53"/>
    <w:rPr>
      <w:rFonts w:ascii="Arial" w:eastAsia="Times New Roman" w:hAnsi="Arial" w:cs="Times New Roman"/>
      <w:b/>
      <w:szCs w:val="20"/>
      <w:u w:val="single"/>
      <w:lang w:val="ca-ES"/>
    </w:rPr>
  </w:style>
  <w:style w:type="paragraph" w:styleId="Prrafodelista">
    <w:name w:val="List Paragraph"/>
    <w:basedOn w:val="Normal"/>
    <w:uiPriority w:val="34"/>
    <w:qFormat/>
    <w:rsid w:val="003C01F3"/>
    <w:pPr>
      <w:spacing w:after="0" w:line="240" w:lineRule="auto"/>
      <w:ind w:left="708"/>
    </w:pPr>
    <w:rPr>
      <w:rFonts w:ascii="Times New Roman" w:eastAsia="Times New Roman" w:hAnsi="Times New Roman" w:cs="Times New Roman"/>
      <w:sz w:val="20"/>
      <w:szCs w:val="20"/>
      <w:lang w:val="ca-ES"/>
    </w:rPr>
  </w:style>
  <w:style w:type="paragraph" w:styleId="Textoindependiente3">
    <w:name w:val="Body Text 3"/>
    <w:basedOn w:val="Normal"/>
    <w:link w:val="Textoindependiente3Car"/>
    <w:uiPriority w:val="99"/>
    <w:unhideWhenUsed/>
    <w:rsid w:val="003C01F3"/>
    <w:pPr>
      <w:spacing w:after="120"/>
    </w:pPr>
    <w:rPr>
      <w:sz w:val="16"/>
      <w:szCs w:val="16"/>
    </w:rPr>
  </w:style>
  <w:style w:type="character" w:customStyle="1" w:styleId="Textoindependiente3Car">
    <w:name w:val="Texto independiente 3 Car"/>
    <w:basedOn w:val="Fuentedeprrafopredeter"/>
    <w:link w:val="Textoindependiente3"/>
    <w:uiPriority w:val="99"/>
    <w:rsid w:val="003C01F3"/>
    <w:rPr>
      <w:sz w:val="16"/>
      <w:szCs w:val="16"/>
    </w:rPr>
  </w:style>
  <w:style w:type="paragraph" w:customStyle="1" w:styleId="default0">
    <w:name w:val="default"/>
    <w:basedOn w:val="Normal"/>
    <w:rsid w:val="005A0003"/>
    <w:pPr>
      <w:spacing w:before="100" w:beforeAutospacing="1" w:after="100" w:afterAutospacing="1" w:line="240" w:lineRule="auto"/>
    </w:pPr>
    <w:rPr>
      <w:rFonts w:ascii="Times New Roman" w:eastAsia="Times New Roman" w:hAnsi="Times New Roman" w:cs="Times New Roman"/>
      <w:sz w:val="24"/>
      <w:szCs w:val="24"/>
      <w:lang w:val="ca-ES" w:eastAsia="ca-ES"/>
    </w:rPr>
  </w:style>
  <w:style w:type="character" w:customStyle="1" w:styleId="markedcontent">
    <w:name w:val="markedcontent"/>
    <w:basedOn w:val="Fuentedeprrafopredeter"/>
    <w:rsid w:val="003C7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18667">
      <w:bodyDiv w:val="1"/>
      <w:marLeft w:val="0"/>
      <w:marRight w:val="0"/>
      <w:marTop w:val="0"/>
      <w:marBottom w:val="0"/>
      <w:divBdr>
        <w:top w:val="none" w:sz="0" w:space="0" w:color="auto"/>
        <w:left w:val="none" w:sz="0" w:space="0" w:color="auto"/>
        <w:bottom w:val="none" w:sz="0" w:space="0" w:color="auto"/>
        <w:right w:val="none" w:sz="0" w:space="0" w:color="auto"/>
      </w:divBdr>
    </w:div>
    <w:div w:id="765030285">
      <w:bodyDiv w:val="1"/>
      <w:marLeft w:val="0"/>
      <w:marRight w:val="0"/>
      <w:marTop w:val="0"/>
      <w:marBottom w:val="0"/>
      <w:divBdr>
        <w:top w:val="none" w:sz="0" w:space="0" w:color="auto"/>
        <w:left w:val="none" w:sz="0" w:space="0" w:color="auto"/>
        <w:bottom w:val="none" w:sz="0" w:space="0" w:color="auto"/>
        <w:right w:val="none" w:sz="0" w:space="0" w:color="auto"/>
      </w:divBdr>
    </w:div>
    <w:div w:id="894851277">
      <w:bodyDiv w:val="1"/>
      <w:marLeft w:val="0"/>
      <w:marRight w:val="0"/>
      <w:marTop w:val="0"/>
      <w:marBottom w:val="0"/>
      <w:divBdr>
        <w:top w:val="none" w:sz="0" w:space="0" w:color="auto"/>
        <w:left w:val="none" w:sz="0" w:space="0" w:color="auto"/>
        <w:bottom w:val="none" w:sz="0" w:space="0" w:color="auto"/>
        <w:right w:val="none" w:sz="0" w:space="0" w:color="auto"/>
      </w:divBdr>
    </w:div>
    <w:div w:id="1085225190">
      <w:bodyDiv w:val="1"/>
      <w:marLeft w:val="0"/>
      <w:marRight w:val="0"/>
      <w:marTop w:val="0"/>
      <w:marBottom w:val="0"/>
      <w:divBdr>
        <w:top w:val="none" w:sz="0" w:space="0" w:color="auto"/>
        <w:left w:val="none" w:sz="0" w:space="0" w:color="auto"/>
        <w:bottom w:val="none" w:sz="0" w:space="0" w:color="auto"/>
        <w:right w:val="none" w:sz="0" w:space="0" w:color="auto"/>
      </w:divBdr>
    </w:div>
    <w:div w:id="1282304131">
      <w:bodyDiv w:val="1"/>
      <w:marLeft w:val="0"/>
      <w:marRight w:val="0"/>
      <w:marTop w:val="0"/>
      <w:marBottom w:val="0"/>
      <w:divBdr>
        <w:top w:val="none" w:sz="0" w:space="0" w:color="auto"/>
        <w:left w:val="none" w:sz="0" w:space="0" w:color="auto"/>
        <w:bottom w:val="none" w:sz="0" w:space="0" w:color="auto"/>
        <w:right w:val="none" w:sz="0" w:space="0" w:color="auto"/>
      </w:divBdr>
    </w:div>
    <w:div w:id="1905025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llofriu\AppData\Local\Microsoft\Windows\Temporary%20Internet%20Files\Content.Outlook\MH7ARIVO\PLANTILLA%20AJUNTAMENT%20B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6A1346BA25E4B4A8104323699A93528"/>
        <w:category>
          <w:name w:val="General"/>
          <w:gallery w:val="placeholder"/>
        </w:category>
        <w:types>
          <w:type w:val="bbPlcHdr"/>
        </w:types>
        <w:behaviors>
          <w:behavior w:val="content"/>
        </w:behaviors>
        <w:guid w:val="{0FE44350-2F85-43A7-B8B2-FAC906EA2763}"/>
      </w:docPartPr>
      <w:docPartBody>
        <w:p w:rsidR="007B6AAE" w:rsidRDefault="007B6AAE">
          <w:pPr>
            <w:pStyle w:val="E6A1346BA25E4B4A8104323699A93528"/>
          </w:pPr>
          <w:r w:rsidRPr="00B64917">
            <w:rPr>
              <w:rStyle w:val="Textodelmarcadordeposicin"/>
            </w:rPr>
            <w:t>Haga clic aquí para escribir texto.</w:t>
          </w:r>
        </w:p>
      </w:docPartBody>
    </w:docPart>
    <w:docPart>
      <w:docPartPr>
        <w:name w:val="8B784EAA96A94C3A9B783AF35282B797"/>
        <w:category>
          <w:name w:val="General"/>
          <w:gallery w:val="placeholder"/>
        </w:category>
        <w:types>
          <w:type w:val="bbPlcHdr"/>
        </w:types>
        <w:behaviors>
          <w:behavior w:val="content"/>
        </w:behaviors>
        <w:guid w:val="{777CEDF8-F121-4121-8CCA-A2B6100F1D91}"/>
      </w:docPartPr>
      <w:docPartBody>
        <w:p w:rsidR="007B6AAE" w:rsidRDefault="007B6AAE">
          <w:pPr>
            <w:pStyle w:val="8B784EAA96A94C3A9B783AF35282B797"/>
          </w:pPr>
          <w:r w:rsidRPr="00B64917">
            <w:rPr>
              <w:rStyle w:val="Textodelmarcadordeposicin"/>
            </w:rPr>
            <w:t>Haga clic aquí para escribir texto.</w:t>
          </w:r>
        </w:p>
      </w:docPartBody>
    </w:docPart>
    <w:docPart>
      <w:docPartPr>
        <w:name w:val="1A9625DEE8E340C49CF2F535199A2116"/>
        <w:category>
          <w:name w:val="General"/>
          <w:gallery w:val="placeholder"/>
        </w:category>
        <w:types>
          <w:type w:val="bbPlcHdr"/>
        </w:types>
        <w:behaviors>
          <w:behavior w:val="content"/>
        </w:behaviors>
        <w:guid w:val="{F47AC8D1-776C-4680-A896-D0A3794CF3B6}"/>
      </w:docPartPr>
      <w:docPartBody>
        <w:p w:rsidR="007B6AAE" w:rsidRDefault="007B6AAE">
          <w:pPr>
            <w:pStyle w:val="1A9625DEE8E340C49CF2F535199A2116"/>
          </w:pPr>
          <w:r w:rsidRPr="00B64917">
            <w:rPr>
              <w:rStyle w:val="Textodelmarcadordeposicin"/>
            </w:rPr>
            <w:t>Haga clic aquí para escribir texto.</w:t>
          </w:r>
        </w:p>
      </w:docPartBody>
    </w:docPart>
    <w:docPart>
      <w:docPartPr>
        <w:name w:val="8EBC8573BD404C15836825F7D6E2E904"/>
        <w:category>
          <w:name w:val="General"/>
          <w:gallery w:val="placeholder"/>
        </w:category>
        <w:types>
          <w:type w:val="bbPlcHdr"/>
        </w:types>
        <w:behaviors>
          <w:behavior w:val="content"/>
        </w:behaviors>
        <w:guid w:val="{F4F99663-9C85-458A-AD0A-F7A815CE0222}"/>
      </w:docPartPr>
      <w:docPartBody>
        <w:p w:rsidR="007B6AAE" w:rsidRDefault="007B6AAE">
          <w:pPr>
            <w:pStyle w:val="8EBC8573BD404C15836825F7D6E2E904"/>
          </w:pPr>
          <w:r w:rsidRPr="00B64917">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Nimbus Sans L">
    <w:altName w:val="Times New Roman"/>
    <w:panose1 w:val="00000000000000000000"/>
    <w:charset w:val="00"/>
    <w:family w:val="roman"/>
    <w:notTrueType/>
    <w:pitch w:val="default"/>
  </w:font>
  <w:font w:name="Liberation Sans">
    <w:altName w:val="Arial"/>
    <w:panose1 w:val="00000000000000000000"/>
    <w:charset w:val="00"/>
    <w:family w:val="swiss"/>
    <w:notTrueType/>
    <w:pitch w:val="default"/>
    <w:sig w:usb0="00000003" w:usb1="00000000" w:usb2="00000000" w:usb3="00000000" w:csb0="00000001" w:csb1="00000000"/>
  </w:font>
  <w:font w:name="Akzidenz-Grotesk BQ">
    <w:altName w:val="Arial"/>
    <w:panose1 w:val="00000000000000000000"/>
    <w:charset w:val="00"/>
    <w:family w:val="modern"/>
    <w:notTrueType/>
    <w:pitch w:val="variable"/>
    <w:sig w:usb0="8000002F" w:usb1="0000000A" w:usb2="00000000" w:usb3="00000000" w:csb0="0000011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2"/>
  </w:compat>
  <w:rsids>
    <w:rsidRoot w:val="007B6AAE"/>
    <w:rsid w:val="00010271"/>
    <w:rsid w:val="000175BB"/>
    <w:rsid w:val="00064DFB"/>
    <w:rsid w:val="000805CB"/>
    <w:rsid w:val="000829E3"/>
    <w:rsid w:val="00082FD5"/>
    <w:rsid w:val="000854C5"/>
    <w:rsid w:val="000C0737"/>
    <w:rsid w:val="000C3571"/>
    <w:rsid w:val="000D744E"/>
    <w:rsid w:val="000E4E60"/>
    <w:rsid w:val="00115B9D"/>
    <w:rsid w:val="00142BD4"/>
    <w:rsid w:val="00146C0E"/>
    <w:rsid w:val="0016436A"/>
    <w:rsid w:val="0023157D"/>
    <w:rsid w:val="002838A0"/>
    <w:rsid w:val="00295B7C"/>
    <w:rsid w:val="002B2BE1"/>
    <w:rsid w:val="00321A17"/>
    <w:rsid w:val="0034004D"/>
    <w:rsid w:val="0035527D"/>
    <w:rsid w:val="00391195"/>
    <w:rsid w:val="003A5D4B"/>
    <w:rsid w:val="003C38FE"/>
    <w:rsid w:val="003C3A9B"/>
    <w:rsid w:val="003C693D"/>
    <w:rsid w:val="003C7D12"/>
    <w:rsid w:val="003E073F"/>
    <w:rsid w:val="003F70C1"/>
    <w:rsid w:val="00471B0C"/>
    <w:rsid w:val="004A2B47"/>
    <w:rsid w:val="004D3A30"/>
    <w:rsid w:val="00507EDF"/>
    <w:rsid w:val="00511FDA"/>
    <w:rsid w:val="00517DD6"/>
    <w:rsid w:val="0052551F"/>
    <w:rsid w:val="0053377A"/>
    <w:rsid w:val="00545033"/>
    <w:rsid w:val="0056279D"/>
    <w:rsid w:val="00572DC2"/>
    <w:rsid w:val="005B0EE3"/>
    <w:rsid w:val="005D68D1"/>
    <w:rsid w:val="00612468"/>
    <w:rsid w:val="00617B46"/>
    <w:rsid w:val="00646061"/>
    <w:rsid w:val="00654A8B"/>
    <w:rsid w:val="0068089D"/>
    <w:rsid w:val="00687C46"/>
    <w:rsid w:val="006E05F2"/>
    <w:rsid w:val="006F68BF"/>
    <w:rsid w:val="00712ED2"/>
    <w:rsid w:val="00722302"/>
    <w:rsid w:val="00765D8F"/>
    <w:rsid w:val="007B2147"/>
    <w:rsid w:val="007B6AAE"/>
    <w:rsid w:val="007B7247"/>
    <w:rsid w:val="008247BE"/>
    <w:rsid w:val="0084382C"/>
    <w:rsid w:val="00857003"/>
    <w:rsid w:val="008A0050"/>
    <w:rsid w:val="008A5F68"/>
    <w:rsid w:val="008A7FF5"/>
    <w:rsid w:val="008C47BF"/>
    <w:rsid w:val="008C6C80"/>
    <w:rsid w:val="00920EC9"/>
    <w:rsid w:val="009302AE"/>
    <w:rsid w:val="009511F6"/>
    <w:rsid w:val="00991CF8"/>
    <w:rsid w:val="0099444B"/>
    <w:rsid w:val="009B28A4"/>
    <w:rsid w:val="009E0219"/>
    <w:rsid w:val="009F4E8E"/>
    <w:rsid w:val="009F6706"/>
    <w:rsid w:val="00A017F8"/>
    <w:rsid w:val="00A07967"/>
    <w:rsid w:val="00A12F92"/>
    <w:rsid w:val="00A34EDC"/>
    <w:rsid w:val="00AB0F32"/>
    <w:rsid w:val="00AD080C"/>
    <w:rsid w:val="00AD1B18"/>
    <w:rsid w:val="00AD42EF"/>
    <w:rsid w:val="00AF554A"/>
    <w:rsid w:val="00B50A01"/>
    <w:rsid w:val="00B657CC"/>
    <w:rsid w:val="00B93CF2"/>
    <w:rsid w:val="00BA363D"/>
    <w:rsid w:val="00BB1AD3"/>
    <w:rsid w:val="00BB64FB"/>
    <w:rsid w:val="00C1152B"/>
    <w:rsid w:val="00C12549"/>
    <w:rsid w:val="00C50769"/>
    <w:rsid w:val="00C57218"/>
    <w:rsid w:val="00C756A2"/>
    <w:rsid w:val="00C80391"/>
    <w:rsid w:val="00CD1D28"/>
    <w:rsid w:val="00D111C2"/>
    <w:rsid w:val="00D30498"/>
    <w:rsid w:val="00D62E3C"/>
    <w:rsid w:val="00D95751"/>
    <w:rsid w:val="00DA3D45"/>
    <w:rsid w:val="00DA3F44"/>
    <w:rsid w:val="00DC0AEA"/>
    <w:rsid w:val="00DE5EAB"/>
    <w:rsid w:val="00E200FC"/>
    <w:rsid w:val="00E24734"/>
    <w:rsid w:val="00E363B1"/>
    <w:rsid w:val="00EF673B"/>
    <w:rsid w:val="00F1469E"/>
    <w:rsid w:val="00F24D3F"/>
    <w:rsid w:val="00F30097"/>
    <w:rsid w:val="00F32CD9"/>
    <w:rsid w:val="00F3496E"/>
    <w:rsid w:val="00F472DC"/>
    <w:rsid w:val="00F73BE9"/>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a-ES" w:eastAsia="ca-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AA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B6AAE"/>
    <w:rPr>
      <w:color w:val="808080"/>
    </w:rPr>
  </w:style>
  <w:style w:type="paragraph" w:customStyle="1" w:styleId="E6A1346BA25E4B4A8104323699A93528">
    <w:name w:val="E6A1346BA25E4B4A8104323699A93528"/>
    <w:rsid w:val="007B6AAE"/>
  </w:style>
  <w:style w:type="paragraph" w:customStyle="1" w:styleId="8B784EAA96A94C3A9B783AF35282B797">
    <w:name w:val="8B784EAA96A94C3A9B783AF35282B797"/>
    <w:rsid w:val="007B6AAE"/>
  </w:style>
  <w:style w:type="paragraph" w:customStyle="1" w:styleId="1A9625DEE8E340C49CF2F535199A2116">
    <w:name w:val="1A9625DEE8E340C49CF2F535199A2116"/>
    <w:rsid w:val="007B6AAE"/>
  </w:style>
  <w:style w:type="paragraph" w:customStyle="1" w:styleId="8EBC8573BD404C15836825F7D6E2E904">
    <w:name w:val="8EBC8573BD404C15836825F7D6E2E904"/>
    <w:rsid w:val="007B6A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B5160E-83F5-4AFB-8345-66AA1CA26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AJUNTAMENT BD</Template>
  <TotalTime>148</TotalTime>
  <Pages>7</Pages>
  <Words>1831</Words>
  <Characters>10072</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nllofriu</dc:creator>
  <cp:lastModifiedBy>Judit Hermoso Vall-Llosera</cp:lastModifiedBy>
  <cp:revision>136</cp:revision>
  <cp:lastPrinted>2016-08-04T11:12:00Z</cp:lastPrinted>
  <dcterms:created xsi:type="dcterms:W3CDTF">2017-04-24T09:28:00Z</dcterms:created>
  <dcterms:modified xsi:type="dcterms:W3CDTF">2024-07-08T05:50:00Z</dcterms:modified>
</cp:coreProperties>
</file>