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8B" w:rsidRPr="00F06C65" w:rsidRDefault="0067298B" w:rsidP="0067298B">
      <w:pPr>
        <w:pStyle w:val="Encabezado"/>
        <w:spacing w:after="40"/>
        <w:ind w:left="3538"/>
        <w:jc w:val="right"/>
        <w:rPr>
          <w:rFonts w:ascii="Arial" w:hAnsi="Arial" w:cs="Arial"/>
          <w:sz w:val="18"/>
        </w:rPr>
      </w:pPr>
    </w:p>
    <w:p w:rsidR="00464F8D" w:rsidRPr="00F06C65" w:rsidRDefault="00464F8D" w:rsidP="00464F8D">
      <w:pPr>
        <w:ind w:right="-994"/>
        <w:rPr>
          <w:rFonts w:ascii="Arial" w:hAnsi="Arial" w:cs="Arial"/>
          <w:b/>
        </w:rPr>
      </w:pPr>
    </w:p>
    <w:p w:rsidR="00C72982" w:rsidRPr="00057D64" w:rsidRDefault="00AC577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ANNEX </w:t>
      </w:r>
      <w:r w:rsidR="00CC490B">
        <w:rPr>
          <w:rFonts w:ascii="Arial" w:hAnsi="Arial" w:cs="Arial"/>
          <w:b/>
        </w:rPr>
        <w:t>9</w:t>
      </w:r>
      <w:bookmarkStart w:id="0" w:name="_GoBack"/>
      <w:bookmarkEnd w:id="0"/>
      <w:r>
        <w:rPr>
          <w:rFonts w:ascii="Arial" w:hAnsi="Arial" w:cs="Arial"/>
          <w:b/>
        </w:rPr>
        <w:t>-</w:t>
      </w:r>
      <w:r w:rsidR="00EA2025" w:rsidRPr="00F06C65">
        <w:rPr>
          <w:rFonts w:ascii="Arial" w:hAnsi="Arial" w:cs="Arial"/>
          <w:b/>
        </w:rPr>
        <w:t>C</w:t>
      </w:r>
      <w:r w:rsidR="008F4190">
        <w:rPr>
          <w:rFonts w:ascii="Arial" w:hAnsi="Arial" w:cs="Arial"/>
          <w:b/>
        </w:rPr>
        <w:t>-1</w:t>
      </w:r>
      <w:r w:rsidR="002D162F">
        <w:rPr>
          <w:rFonts w:ascii="Arial" w:hAnsi="Arial" w:cs="Arial"/>
          <w:b/>
        </w:rPr>
        <w:t xml:space="preserve"> </w:t>
      </w:r>
      <w:r w:rsidR="002D162F" w:rsidRPr="00057D64">
        <w:rPr>
          <w:rFonts w:ascii="Arial" w:hAnsi="Arial" w:cs="Arial"/>
          <w:b/>
          <w:i/>
        </w:rPr>
        <w:t>CONTRACTISTA</w:t>
      </w:r>
    </w:p>
    <w:p w:rsidR="0067298B" w:rsidRPr="00F06C65" w:rsidRDefault="00A366EB" w:rsidP="008D4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iCs/>
          <w:lang w:eastAsia="ca-ES"/>
        </w:rPr>
      </w:pPr>
      <w:r w:rsidRPr="00F06C65">
        <w:rPr>
          <w:rFonts w:ascii="Arial" w:eastAsia="Times New Roman" w:hAnsi="Arial" w:cs="Arial"/>
          <w:b/>
          <w:i/>
          <w:iCs/>
          <w:lang w:eastAsia="ca-ES"/>
        </w:rPr>
        <w:t>M</w:t>
      </w:r>
      <w:r w:rsidR="0067298B" w:rsidRPr="00F06C65">
        <w:rPr>
          <w:rFonts w:ascii="Arial" w:eastAsia="Times New Roman" w:hAnsi="Arial" w:cs="Arial"/>
          <w:b/>
          <w:i/>
          <w:iCs/>
          <w:lang w:eastAsia="ca-ES"/>
        </w:rPr>
        <w:t xml:space="preserve">odel </w:t>
      </w:r>
      <w:r w:rsidRPr="00F06C65">
        <w:rPr>
          <w:rFonts w:ascii="Arial" w:eastAsia="Times New Roman" w:hAnsi="Arial" w:cs="Arial"/>
          <w:b/>
          <w:i/>
          <w:iCs/>
          <w:lang w:eastAsia="ca-ES"/>
        </w:rPr>
        <w:t xml:space="preserve">de </w:t>
      </w:r>
      <w:r w:rsidR="0067298B" w:rsidRPr="00F06C65">
        <w:rPr>
          <w:rFonts w:ascii="Arial" w:eastAsia="Times New Roman" w:hAnsi="Arial" w:cs="Arial"/>
          <w:b/>
          <w:i/>
          <w:iCs/>
          <w:lang w:eastAsia="ca-ES"/>
        </w:rPr>
        <w:t>declaració de compromís en relació amb l'execució d'actuacions del pla de recuperació, transformació i resiliència (PRTR)</w:t>
      </w:r>
    </w:p>
    <w:p w:rsidR="00AC5774" w:rsidRPr="00FE20D7" w:rsidRDefault="00AC5774" w:rsidP="00FE20D7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  <w:r w:rsidRPr="00FE20D7">
        <w:rPr>
          <w:rFonts w:ascii="Arial" w:eastAsia="Times New Roman" w:hAnsi="Arial" w:cs="Arial"/>
          <w:color w:val="auto"/>
          <w:sz w:val="22"/>
          <w:szCs w:val="22"/>
          <w:lang w:val="ca-ES"/>
        </w:rPr>
        <w:t>Contracte:</w:t>
      </w:r>
      <w:r w:rsidRPr="00FE20D7">
        <w:rPr>
          <w:rFonts w:ascii="Arial" w:eastAsia="Times New Roman" w:hAnsi="Arial" w:cs="Arial"/>
          <w:b/>
          <w:color w:val="auto"/>
          <w:sz w:val="22"/>
          <w:szCs w:val="22"/>
          <w:lang w:val="ca-ES"/>
        </w:rPr>
        <w:t xml:space="preserve"> “Disseny, implantació i manteniment de la nova web del servei de transport urbà de Sabadell”</w:t>
      </w:r>
    </w:p>
    <w:p w:rsidR="008D470F" w:rsidRPr="00FE20D7" w:rsidRDefault="008D470F" w:rsidP="008D4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a-ES"/>
        </w:rPr>
      </w:pPr>
    </w:p>
    <w:p w:rsidR="008D470F" w:rsidRPr="00F06C65" w:rsidRDefault="008D470F" w:rsidP="008D470F">
      <w:pPr>
        <w:pStyle w:val="HTMLconformatoprevio"/>
        <w:jc w:val="both"/>
        <w:rPr>
          <w:rFonts w:ascii="Arial" w:eastAsia="Times New Roman" w:hAnsi="Arial" w:cs="Arial"/>
          <w:sz w:val="22"/>
          <w:szCs w:val="22"/>
          <w:lang w:eastAsia="ca-ES"/>
        </w:rPr>
      </w:pPr>
      <w:r w:rsidRPr="00F06C65">
        <w:rPr>
          <w:rFonts w:ascii="Arial" w:hAnsi="Arial" w:cs="Arial"/>
          <w:sz w:val="22"/>
          <w:szCs w:val="22"/>
        </w:rPr>
        <w:t>En/na ........................................., amb NIF ........................</w:t>
      </w:r>
      <w:r w:rsidRPr="00F06C65">
        <w:rPr>
          <w:rFonts w:ascii="Arial" w:hAnsi="Arial" w:cs="Arial"/>
          <w:sz w:val="22"/>
          <w:szCs w:val="22"/>
        </w:rPr>
        <w:tab/>
        <w:t>, en qualitat de ........................ 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 que pa</w:t>
      </w:r>
      <w:r w:rsidR="0067298B"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rticipa com </w:t>
      </w:r>
      <w:r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a </w:t>
      </w:r>
      <w:r w:rsidR="002D162F" w:rsidRPr="00F06C65">
        <w:rPr>
          <w:rFonts w:ascii="Arial" w:eastAsia="Times New Roman" w:hAnsi="Arial" w:cs="Arial"/>
          <w:sz w:val="22"/>
          <w:szCs w:val="22"/>
          <w:lang w:eastAsia="ca-ES"/>
        </w:rPr>
        <w:t>contractista</w:t>
      </w:r>
      <w:r w:rsidR="0067298B"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, en el desenvolupament d'actuacions necessàries per a la consecució dels objectius definits en el Component </w:t>
      </w:r>
      <w:r w:rsidR="009873F4"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1 </w:t>
      </w:r>
      <w:r w:rsidR="00073D37" w:rsidRPr="00F06C65">
        <w:rPr>
          <w:rFonts w:ascii="Arial" w:hAnsi="Arial" w:cs="Arial"/>
        </w:rPr>
        <w:t>«</w:t>
      </w:r>
      <w:r w:rsidR="00073D37" w:rsidRPr="00F06C65">
        <w:rPr>
          <w:rFonts w:ascii="Arial" w:eastAsia="Times New Roman" w:hAnsi="Arial" w:cs="Arial"/>
          <w:sz w:val="22"/>
          <w:szCs w:val="22"/>
          <w:lang w:eastAsia="ca-ES"/>
        </w:rPr>
        <w:t>Pla de xoc de Mobilitat sostenible, segura i connectada en entorns urbans i metropolitans»,</w:t>
      </w:r>
    </w:p>
    <w:p w:rsidR="008D470F" w:rsidRPr="00F06C65" w:rsidRDefault="008D470F" w:rsidP="008D470F">
      <w:pPr>
        <w:pStyle w:val="HTMLconformatoprevio"/>
        <w:jc w:val="both"/>
        <w:rPr>
          <w:rFonts w:ascii="Arial" w:eastAsia="Times New Roman" w:hAnsi="Arial" w:cs="Arial"/>
          <w:sz w:val="22"/>
          <w:szCs w:val="22"/>
          <w:lang w:eastAsia="ca-ES"/>
        </w:rPr>
      </w:pPr>
    </w:p>
    <w:p w:rsidR="008D470F" w:rsidRPr="00F06C65" w:rsidRDefault="008D470F" w:rsidP="008D470F">
      <w:pPr>
        <w:pStyle w:val="HTMLconformatoprevio"/>
        <w:jc w:val="both"/>
        <w:rPr>
          <w:rFonts w:ascii="Arial" w:eastAsia="Times New Roman" w:hAnsi="Arial" w:cs="Arial"/>
          <w:sz w:val="22"/>
          <w:szCs w:val="22"/>
          <w:lang w:eastAsia="ca-ES"/>
        </w:rPr>
      </w:pPr>
      <w:r w:rsidRPr="00F06C65">
        <w:rPr>
          <w:rFonts w:ascii="Arial" w:eastAsia="Times New Roman" w:hAnsi="Arial" w:cs="Arial"/>
          <w:sz w:val="22"/>
          <w:szCs w:val="22"/>
          <w:lang w:eastAsia="ca-ES"/>
        </w:rPr>
        <w:t>DECLARA el compromís de l’empresa que representa amb els estàndards més exigents en relació amb el compliment de les normes jurídiques, ètiques i morals, adoptant les mesures necessàries per prevenir i detectar el frau, la corrupció i els conflictes d'interès, comunicant a el seu cas a les autoritats que siguin procedents els incompliments observats.</w:t>
      </w:r>
    </w:p>
    <w:p w:rsidR="0067298B" w:rsidRPr="00F06C65" w:rsidRDefault="0067298B" w:rsidP="008D4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ca-ES"/>
        </w:rPr>
      </w:pPr>
      <w:r w:rsidRPr="00F06C65">
        <w:rPr>
          <w:rFonts w:ascii="Arial" w:eastAsia="Times New Roman" w:hAnsi="Arial" w:cs="Arial"/>
          <w:lang w:eastAsia="ca-ES"/>
        </w:rPr>
        <w:t>Addicionalment, atenent el contingut del PRTR, es compromet a respectar els principis d'economia circular i evitar impactes negatius significatius en el medi ambient («DNSH» per les seves sigles en anglès «</w:t>
      </w:r>
      <w:r w:rsidRPr="00F06C65">
        <w:rPr>
          <w:rFonts w:ascii="Arial" w:eastAsia="Times New Roman" w:hAnsi="Arial" w:cs="Arial"/>
          <w:i/>
          <w:iCs/>
          <w:lang w:eastAsia="ca-ES"/>
        </w:rPr>
        <w:t xml:space="preserve">do no significant </w:t>
      </w:r>
      <w:proofErr w:type="spellStart"/>
      <w:r w:rsidRPr="00F06C65">
        <w:rPr>
          <w:rFonts w:ascii="Arial" w:eastAsia="Times New Roman" w:hAnsi="Arial" w:cs="Arial"/>
          <w:i/>
          <w:iCs/>
          <w:lang w:eastAsia="ca-ES"/>
        </w:rPr>
        <w:t>harm</w:t>
      </w:r>
      <w:proofErr w:type="spellEnd"/>
      <w:r w:rsidRPr="00F06C65">
        <w:rPr>
          <w:rFonts w:ascii="Arial" w:eastAsia="Times New Roman" w:hAnsi="Arial" w:cs="Arial"/>
          <w:lang w:eastAsia="ca-ES"/>
        </w:rPr>
        <w:t xml:space="preserve">») en l'execució de les actuacions dutes a terme en el marc d'aquest Pla, i manifesta que no incorre en doble finançament i que, si s' escau, no li consta risc d' incompatibilitat amb el </w:t>
      </w:r>
      <w:r w:rsidR="008F4190">
        <w:rPr>
          <w:rFonts w:ascii="Arial" w:eastAsia="Times New Roman" w:hAnsi="Arial" w:cs="Arial"/>
          <w:lang w:eastAsia="ca-ES"/>
        </w:rPr>
        <w:t>règim d'</w:t>
      </w:r>
      <w:r w:rsidRPr="00F06C65">
        <w:rPr>
          <w:rFonts w:ascii="Arial" w:eastAsia="Times New Roman" w:hAnsi="Arial" w:cs="Arial"/>
          <w:lang w:eastAsia="ca-ES"/>
        </w:rPr>
        <w:t>ajuts d</w:t>
      </w:r>
      <w:r w:rsidR="00A366EB" w:rsidRPr="00F06C65">
        <w:rPr>
          <w:rFonts w:ascii="Arial" w:eastAsia="Times New Roman" w:hAnsi="Arial" w:cs="Arial"/>
          <w:lang w:eastAsia="ca-ES"/>
        </w:rPr>
        <w:t>e l</w:t>
      </w:r>
      <w:r w:rsidR="008F4190">
        <w:rPr>
          <w:rFonts w:ascii="Arial" w:eastAsia="Times New Roman" w:hAnsi="Arial" w:cs="Arial"/>
          <w:lang w:eastAsia="ca-ES"/>
        </w:rPr>
        <w:t>’</w:t>
      </w:r>
      <w:r w:rsidRPr="00F06C65">
        <w:rPr>
          <w:rFonts w:ascii="Arial" w:eastAsia="Times New Roman" w:hAnsi="Arial" w:cs="Arial"/>
          <w:lang w:eastAsia="ca-ES"/>
        </w:rPr>
        <w:t xml:space="preserve">Estat. </w:t>
      </w:r>
    </w:p>
    <w:p w:rsidR="008D470F" w:rsidRPr="00F06C65" w:rsidRDefault="008D470F" w:rsidP="008D470F">
      <w:pPr>
        <w:rPr>
          <w:rFonts w:cs="Arial"/>
          <w:spacing w:val="-2"/>
          <w:sz w:val="20"/>
        </w:rPr>
      </w:pPr>
      <w:r w:rsidRPr="00F06C65">
        <w:rPr>
          <w:rFonts w:cs="Arial"/>
          <w:spacing w:val="-2"/>
          <w:sz w:val="20"/>
        </w:rPr>
        <w:tab/>
      </w:r>
    </w:p>
    <w:p w:rsidR="00AD65ED" w:rsidRPr="00F06C65" w:rsidRDefault="00AD65ED" w:rsidP="00AD65ED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AD65ED" w:rsidRPr="00F06C65" w:rsidRDefault="00AD65ED" w:rsidP="00AD65ED">
      <w:pPr>
        <w:rPr>
          <w:rFonts w:ascii="Arial" w:hAnsi="Arial" w:cs="Arial"/>
          <w:spacing w:val="-2"/>
        </w:rPr>
      </w:pPr>
      <w:r w:rsidRPr="00F06C65">
        <w:rPr>
          <w:rFonts w:ascii="Arial" w:hAnsi="Arial" w:cs="Arial"/>
          <w:spacing w:val="-2"/>
        </w:rPr>
        <w:tab/>
      </w:r>
      <w:r w:rsidRPr="00F06C65">
        <w:rPr>
          <w:rFonts w:ascii="Arial" w:hAnsi="Arial" w:cs="Arial"/>
          <w:spacing w:val="-2"/>
        </w:rPr>
        <w:tab/>
        <w:t>, a data de signatura electrònica</w:t>
      </w:r>
    </w:p>
    <w:p w:rsidR="008D470F" w:rsidRPr="00F06C65" w:rsidRDefault="008D470F" w:rsidP="008D470F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8D470F" w:rsidRPr="00F06C65" w:rsidRDefault="008D470F" w:rsidP="008D470F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  <w:r w:rsidRPr="00F06C65"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Signat, </w:t>
      </w:r>
    </w:p>
    <w:sectPr w:rsidR="008D470F" w:rsidRPr="00F06C65" w:rsidSect="00474B84">
      <w:headerReference w:type="default" r:id="rId6"/>
      <w:footerReference w:type="default" r:id="rId7"/>
      <w:pgSz w:w="11906" w:h="16838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8B" w:rsidRDefault="0067298B" w:rsidP="0067298B">
      <w:pPr>
        <w:spacing w:after="0" w:line="240" w:lineRule="auto"/>
      </w:pPr>
      <w:r>
        <w:separator/>
      </w:r>
    </w:p>
  </w:endnote>
  <w:endnote w:type="continuationSeparator" w:id="0">
    <w:p w:rsidR="0067298B" w:rsidRDefault="0067298B" w:rsidP="006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8B" w:rsidRDefault="00F06C65" w:rsidP="001977FF">
    <w:pPr>
      <w:pStyle w:val="Piedepgina"/>
      <w:ind w:left="-567" w:right="360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9890125</wp:posOffset>
          </wp:positionV>
          <wp:extent cx="6904355" cy="3822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9890125</wp:posOffset>
          </wp:positionV>
          <wp:extent cx="6904355" cy="3822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9890125</wp:posOffset>
          </wp:positionV>
          <wp:extent cx="6904355" cy="38227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>
          <wp:extent cx="6172200" cy="342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98B" w:rsidRDefault="006729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8B" w:rsidRDefault="0067298B" w:rsidP="0067298B">
      <w:pPr>
        <w:spacing w:after="0" w:line="240" w:lineRule="auto"/>
      </w:pPr>
      <w:r>
        <w:separator/>
      </w:r>
    </w:p>
  </w:footnote>
  <w:footnote w:type="continuationSeparator" w:id="0">
    <w:p w:rsidR="0067298B" w:rsidRDefault="0067298B" w:rsidP="0067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84" w:rsidRDefault="00CC490B">
    <w:pPr>
      <w:pStyle w:val="Encabezado"/>
    </w:pPr>
    <w:r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2pt;margin-top:2.85pt;width:102pt;height:51.2pt;z-index:251662336">
          <v:imagedata r:id="rId1" o:title=""/>
          <w10:wrap anchorx="page"/>
        </v:shape>
        <o:OLEObject Type="Embed" ProgID="MSPhotoEd.3" ShapeID="_x0000_s2054" DrawAspect="Content" ObjectID="_1778919878" r:id="rId2"/>
      </w:object>
    </w:r>
    <w:r w:rsidR="00F06C65">
      <w:rPr>
        <w:noProof/>
        <w:lang w:val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-147955</wp:posOffset>
          </wp:positionV>
          <wp:extent cx="1275080" cy="882650"/>
          <wp:effectExtent l="0" t="0" r="127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82"/>
    <w:rsid w:val="00057D64"/>
    <w:rsid w:val="00073D37"/>
    <w:rsid w:val="00161B55"/>
    <w:rsid w:val="001977FF"/>
    <w:rsid w:val="002D162F"/>
    <w:rsid w:val="00464F8D"/>
    <w:rsid w:val="00474B84"/>
    <w:rsid w:val="0067298B"/>
    <w:rsid w:val="00763FED"/>
    <w:rsid w:val="007824C5"/>
    <w:rsid w:val="008D470F"/>
    <w:rsid w:val="008F4190"/>
    <w:rsid w:val="00977E9A"/>
    <w:rsid w:val="009873F4"/>
    <w:rsid w:val="009A3456"/>
    <w:rsid w:val="00A366EB"/>
    <w:rsid w:val="00A908C4"/>
    <w:rsid w:val="00AC5774"/>
    <w:rsid w:val="00AD65ED"/>
    <w:rsid w:val="00BF0EB0"/>
    <w:rsid w:val="00C72982"/>
    <w:rsid w:val="00C74D05"/>
    <w:rsid w:val="00C930E5"/>
    <w:rsid w:val="00CC490B"/>
    <w:rsid w:val="00EA2025"/>
    <w:rsid w:val="00F06C65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F1F2DE6-29B1-4D6D-8D1C-C4FDA96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2982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6729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7298B"/>
    <w:rPr>
      <w:rFonts w:ascii="Times New Roman" w:eastAsia="Times New Roman" w:hAnsi="Times New Roman"/>
      <w:sz w:val="24"/>
      <w:szCs w:val="24"/>
      <w:lang w:val="ca-ES"/>
    </w:rPr>
  </w:style>
  <w:style w:type="paragraph" w:styleId="Piedepgina">
    <w:name w:val="footer"/>
    <w:basedOn w:val="Normal"/>
    <w:link w:val="PiedepginaCar"/>
    <w:unhideWhenUsed/>
    <w:rsid w:val="006729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98B"/>
    <w:rPr>
      <w:sz w:val="22"/>
      <w:szCs w:val="22"/>
      <w:lang w:val="ca-E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470F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470F"/>
    <w:rPr>
      <w:rFonts w:ascii="Courier New" w:hAnsi="Courier New" w:cs="Courier New"/>
      <w:lang w:val="ca-ES" w:eastAsia="en-US"/>
    </w:rPr>
  </w:style>
  <w:style w:type="paragraph" w:styleId="Textoindependiente3">
    <w:name w:val="Body Text 3"/>
    <w:basedOn w:val="Normal"/>
    <w:link w:val="Textoindependiente3Car"/>
    <w:semiHidden/>
    <w:unhideWhenUsed/>
    <w:rsid w:val="008D470F"/>
    <w:pPr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0"/>
      <w:u w:val="single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D470F"/>
    <w:rPr>
      <w:rFonts w:ascii="Times New Roman" w:eastAsia="Times New Roman" w:hAnsi="Times New Roman"/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Sabadell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 Miquel ESPAI PUBLIC</dc:creator>
  <cp:keywords/>
  <dc:description/>
  <cp:lastModifiedBy>Pozas T Antonia OBRES</cp:lastModifiedBy>
  <cp:revision>5</cp:revision>
  <dcterms:created xsi:type="dcterms:W3CDTF">2024-05-07T15:34:00Z</dcterms:created>
  <dcterms:modified xsi:type="dcterms:W3CDTF">2024-06-03T09:34:00Z</dcterms:modified>
</cp:coreProperties>
</file>