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0F" w:rsidRDefault="009B748A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0F" w:rsidRDefault="009B748A">
      <w:pPr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03790F" w:rsidRDefault="009B748A">
      <w:pPr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03790F" w:rsidRDefault="0003790F">
      <w:pPr>
        <w:pStyle w:val="Textindependent"/>
        <w:spacing w:before="147"/>
        <w:rPr>
          <w:rFonts w:ascii="Arial"/>
          <w:i/>
          <w:sz w:val="24"/>
        </w:rPr>
      </w:pPr>
    </w:p>
    <w:p w:rsidR="0003790F" w:rsidRDefault="009B748A">
      <w:pPr>
        <w:pStyle w:val="Ttol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03790F" w:rsidRDefault="009B748A">
      <w:pPr>
        <w:pStyle w:val="Ttol"/>
        <w:spacing w:before="1"/>
        <w:ind w:right="3"/>
      </w:pPr>
      <w:r>
        <w:t>MODEL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03790F" w:rsidRDefault="0003790F">
      <w:pPr>
        <w:pStyle w:val="Textindependent"/>
        <w:rPr>
          <w:b/>
          <w:sz w:val="24"/>
        </w:rPr>
      </w:pPr>
    </w:p>
    <w:p w:rsidR="0003790F" w:rsidRDefault="0003790F">
      <w:pPr>
        <w:pStyle w:val="Textindependent"/>
        <w:spacing w:before="148"/>
        <w:rPr>
          <w:b/>
          <w:sz w:val="24"/>
        </w:rPr>
      </w:pPr>
    </w:p>
    <w:p w:rsidR="0003790F" w:rsidRDefault="009B748A">
      <w:pPr>
        <w:pStyle w:val="Textindependent"/>
        <w:tabs>
          <w:tab w:val="left" w:leader="dot" w:pos="9500"/>
        </w:tabs>
        <w:spacing w:line="243" w:lineRule="exact"/>
        <w:ind w:left="118"/>
      </w:pPr>
      <w:r>
        <w:t>El/la</w:t>
      </w:r>
      <w:r>
        <w:rPr>
          <w:spacing w:val="2"/>
        </w:rPr>
        <w:t xml:space="preserve"> </w:t>
      </w:r>
      <w:r>
        <w:t>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 xml:space="preserve">DNI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:rsidR="0003790F" w:rsidRDefault="009B748A">
      <w:pPr>
        <w:pStyle w:val="Textindependent"/>
        <w:tabs>
          <w:tab w:val="left" w:pos="1710"/>
          <w:tab w:val="left" w:pos="2187"/>
          <w:tab w:val="left" w:pos="3396"/>
          <w:tab w:val="left" w:pos="8654"/>
          <w:tab w:val="left" w:pos="9234"/>
        </w:tabs>
        <w:spacing w:line="242" w:lineRule="exact"/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03790F" w:rsidRDefault="009B748A">
      <w:pPr>
        <w:pStyle w:val="Textindependent"/>
        <w:tabs>
          <w:tab w:val="left" w:leader="dot" w:pos="9306"/>
        </w:tabs>
        <w:spacing w:line="242" w:lineRule="exact"/>
        <w:ind w:left="118"/>
      </w:pPr>
      <w:r>
        <w:t>.............................;</w:t>
      </w:r>
      <w:r>
        <w:rPr>
          <w:spacing w:val="7"/>
        </w:rPr>
        <w:t xml:space="preserve"> </w:t>
      </w:r>
      <w:r>
        <w:t>el/la</w:t>
      </w:r>
      <w:r>
        <w:rPr>
          <w:spacing w:val="5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:rsidR="0003790F" w:rsidRDefault="009B748A">
      <w:pPr>
        <w:pStyle w:val="Textindependent"/>
        <w:tabs>
          <w:tab w:val="left" w:pos="1428"/>
          <w:tab w:val="left" w:pos="2873"/>
          <w:tab w:val="left" w:pos="5323"/>
          <w:tab w:val="left" w:pos="6492"/>
          <w:tab w:val="left" w:pos="8775"/>
        </w:tabs>
        <w:spacing w:line="243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:rsidR="0003790F" w:rsidRDefault="009B748A">
      <w:pPr>
        <w:pStyle w:val="Textindependent"/>
        <w:tabs>
          <w:tab w:val="left" w:leader="dot" w:pos="9120"/>
        </w:tabs>
        <w:spacing w:before="2"/>
        <w:ind w:left="118"/>
      </w:pPr>
      <w:r>
        <w:rPr>
          <w:spacing w:val="-2"/>
        </w:rPr>
        <w:t>..............................................................</w:t>
      </w:r>
      <w:r>
        <w:rPr>
          <w:spacing w:val="-2"/>
        </w:rPr>
        <w:t>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3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vertAlign w:val="superscript"/>
        </w:rPr>
        <w:t>3</w:t>
      </w:r>
    </w:p>
    <w:p w:rsidR="0003790F" w:rsidRDefault="0003790F">
      <w:pPr>
        <w:pStyle w:val="Textindependent"/>
      </w:pPr>
    </w:p>
    <w:p w:rsidR="0003790F" w:rsidRDefault="0003790F">
      <w:pPr>
        <w:pStyle w:val="Textindependent"/>
        <w:spacing w:before="1"/>
      </w:pPr>
    </w:p>
    <w:p w:rsidR="0003790F" w:rsidRDefault="009B748A">
      <w:pPr>
        <w:ind w:left="8" w:right="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03790F" w:rsidRDefault="009B748A">
      <w:pPr>
        <w:pStyle w:val="Pargrafdellista"/>
        <w:numPr>
          <w:ilvl w:val="0"/>
          <w:numId w:val="1"/>
        </w:numPr>
        <w:tabs>
          <w:tab w:val="left" w:pos="836"/>
          <w:tab w:val="left" w:pos="838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de tutoria, cortesia TIC i suport a la gestió dels</w:t>
      </w:r>
      <w:r>
        <w:rPr>
          <w:spacing w:val="40"/>
          <w:sz w:val="20"/>
        </w:rPr>
        <w:t xml:space="preserve"> </w:t>
      </w:r>
      <w:r>
        <w:rPr>
          <w:sz w:val="20"/>
        </w:rPr>
        <w:t>sistemes d’informació als usuaris de l’Ajuntament de Barcelona, amb mesures de contractació pública sostenible</w:t>
      </w:r>
      <w:r>
        <w:rPr>
          <w:i/>
          <w:sz w:val="20"/>
        </w:rPr>
        <w:t xml:space="preserve">, núm. Expedient 24000029 </w:t>
      </w:r>
      <w:r>
        <w:rPr>
          <w:sz w:val="20"/>
        </w:rPr>
        <w:t>amb el següent percentatge de participació en l’execució del contracte:</w:t>
      </w:r>
    </w:p>
    <w:p w:rsidR="0003790F" w:rsidRDefault="009B748A">
      <w:pPr>
        <w:pStyle w:val="Textindependent"/>
        <w:spacing w:line="242" w:lineRule="exact"/>
        <w:ind w:left="826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</w:t>
      </w:r>
      <w:r>
        <w:rPr>
          <w:spacing w:val="-2"/>
        </w:rPr>
        <w:t>................................................................</w:t>
      </w:r>
    </w:p>
    <w:p w:rsidR="0003790F" w:rsidRDefault="009B748A">
      <w:pPr>
        <w:pStyle w:val="Textindependent"/>
        <w:tabs>
          <w:tab w:val="right" w:leader="dot" w:pos="9512"/>
        </w:tabs>
        <w:spacing w:before="1"/>
        <w:ind w:left="826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:rsidR="0003790F" w:rsidRDefault="009B748A">
      <w:pPr>
        <w:pStyle w:val="Pargrafdellista"/>
        <w:numPr>
          <w:ilvl w:val="0"/>
          <w:numId w:val="1"/>
        </w:numPr>
        <w:tabs>
          <w:tab w:val="left" w:pos="838"/>
        </w:tabs>
        <w:spacing w:line="278" w:lineRule="auto"/>
        <w:ind w:right="107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:rsidR="0003790F" w:rsidRDefault="009B748A">
      <w:pPr>
        <w:pStyle w:val="Pargrafdellista"/>
        <w:numPr>
          <w:ilvl w:val="0"/>
          <w:numId w:val="1"/>
        </w:numPr>
        <w:tabs>
          <w:tab w:val="left" w:pos="836"/>
        </w:tabs>
        <w:spacing w:before="241"/>
        <w:ind w:left="836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representant 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 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03790F" w:rsidRDefault="009B748A">
      <w:pPr>
        <w:pStyle w:val="Textindependent"/>
        <w:tabs>
          <w:tab w:val="left" w:pos="7039"/>
          <w:tab w:val="left" w:pos="8162"/>
          <w:tab w:val="left" w:pos="9227"/>
        </w:tabs>
        <w:spacing w:before="35"/>
        <w:ind w:left="838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03790F" w:rsidRDefault="009B748A">
      <w:pPr>
        <w:spacing w:before="35"/>
        <w:ind w:left="838"/>
        <w:rPr>
          <w:sz w:val="20"/>
        </w:rPr>
      </w:pPr>
      <w:r>
        <w:rPr>
          <w:spacing w:val="-2"/>
          <w:sz w:val="20"/>
        </w:rPr>
        <w:t>..............................</w:t>
      </w:r>
    </w:p>
    <w:p w:rsidR="0003790F" w:rsidRDefault="0003790F">
      <w:pPr>
        <w:pStyle w:val="Textindependent"/>
        <w:spacing w:before="37"/>
      </w:pPr>
    </w:p>
    <w:p w:rsidR="0003790F" w:rsidRDefault="009B748A">
      <w:pPr>
        <w:pStyle w:val="Pargrafdellista"/>
        <w:numPr>
          <w:ilvl w:val="0"/>
          <w:numId w:val="1"/>
        </w:numPr>
        <w:tabs>
          <w:tab w:val="left" w:pos="837"/>
          <w:tab w:val="left" w:pos="1860"/>
          <w:tab w:val="left" w:pos="2659"/>
          <w:tab w:val="left" w:pos="4548"/>
          <w:tab w:val="left" w:pos="5411"/>
          <w:tab w:val="left" w:pos="6210"/>
          <w:tab w:val="left" w:pos="7227"/>
          <w:tab w:val="left" w:pos="7971"/>
          <w:tab w:val="left" w:pos="9527"/>
        </w:tabs>
        <w:spacing w:before="0"/>
        <w:ind w:left="837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:rsidR="0003790F" w:rsidRDefault="009B748A">
      <w:pPr>
        <w:pStyle w:val="Textindependent"/>
        <w:spacing w:before="38"/>
        <w:ind w:left="838"/>
      </w:pPr>
      <w:r>
        <w:t>................................................................</w:t>
      </w:r>
      <w:r>
        <w:rPr>
          <w:spacing w:val="29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domicili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:rsidR="0003790F" w:rsidRDefault="009B748A">
      <w:pPr>
        <w:pStyle w:val="Textindependent"/>
        <w:spacing w:before="36"/>
        <w:ind w:left="838"/>
      </w:pPr>
      <w:r>
        <w:t>....................................................................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7"/>
        </w:rPr>
        <w:t xml:space="preserve"> </w:t>
      </w:r>
      <w:r>
        <w:t>.........................;</w:t>
      </w:r>
      <w:r>
        <w:rPr>
          <w:spacing w:val="-7"/>
        </w:rPr>
        <w:t xml:space="preserve"> </w:t>
      </w:r>
      <w:r>
        <w:rPr>
          <w:spacing w:val="-4"/>
        </w:rPr>
        <w:t>núm.</w:t>
      </w:r>
    </w:p>
    <w:p w:rsidR="0003790F" w:rsidRDefault="009B748A">
      <w:pPr>
        <w:pStyle w:val="Textindependent"/>
        <w:tabs>
          <w:tab w:val="left" w:pos="1515"/>
          <w:tab w:val="left" w:pos="2256"/>
          <w:tab w:val="left" w:pos="5110"/>
          <w:tab w:val="left" w:pos="6218"/>
          <w:tab w:val="left" w:pos="6895"/>
          <w:tab w:val="left" w:pos="7969"/>
          <w:tab w:val="left" w:pos="9372"/>
        </w:tabs>
        <w:spacing w:before="37"/>
        <w:ind w:left="838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:rsidR="0003790F" w:rsidRDefault="009B748A">
      <w:pPr>
        <w:spacing w:before="36"/>
        <w:ind w:left="838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  <w:spacing w:before="37"/>
      </w:pPr>
    </w:p>
    <w:p w:rsidR="0003790F" w:rsidRDefault="009B748A">
      <w:pPr>
        <w:pStyle w:val="Textindependent"/>
        <w:spacing w:before="1"/>
        <w:ind w:left="118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rPr>
          <w:spacing w:val="-2"/>
        </w:rPr>
        <w:t>declaració,</w:t>
      </w:r>
    </w:p>
    <w:p w:rsidR="0003790F" w:rsidRDefault="0003790F">
      <w:pPr>
        <w:pStyle w:val="Textindependent"/>
        <w:spacing w:before="241"/>
      </w:pPr>
    </w:p>
    <w:p w:rsidR="0003790F" w:rsidRDefault="009B748A">
      <w:pPr>
        <w:pStyle w:val="Textindependent"/>
        <w:ind w:left="118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03790F">
      <w:pPr>
        <w:pStyle w:val="Textindependent"/>
      </w:pPr>
    </w:p>
    <w:p w:rsidR="0003790F" w:rsidRDefault="009B748A">
      <w:pPr>
        <w:pStyle w:val="Textindependent"/>
        <w:spacing w:before="43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197403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5.543569pt;width:144.02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3790F" w:rsidRDefault="009B748A">
      <w:pPr>
        <w:spacing w:before="54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t>3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  <w:bookmarkStart w:id="0" w:name="_GoBack"/>
      <w:bookmarkEnd w:id="0"/>
    </w:p>
    <w:sectPr w:rsidR="0003790F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280B"/>
    <w:multiLevelType w:val="hybridMultilevel"/>
    <w:tmpl w:val="BA18B5B8"/>
    <w:lvl w:ilvl="0" w:tplc="DEDC423A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AA6EB68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8398DCCC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05366A10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519419E2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5D3AE334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EFD0C1E4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D200FF0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37E222C2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3790F"/>
    <w:rsid w:val="0003790F"/>
    <w:rsid w:val="009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242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9B748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B748A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242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9B748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B748A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IMI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2024-07-15T08:21:00Z</dcterms:created>
  <dcterms:modified xsi:type="dcterms:W3CDTF">2024-07-15T08:22:00Z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2010; modified using iText® 5.4.1 ©2000-2012 1T3XT BVBA (AGPL-version)</vt:lpwstr>
  </property>
</Properties>
</file>