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28B28" w14:textId="77777777" w:rsidR="00191214" w:rsidRDefault="00191214" w:rsidP="001C7060">
      <w:pPr>
        <w:tabs>
          <w:tab w:val="left" w:pos="3402"/>
        </w:tabs>
        <w:rPr>
          <w:rFonts w:ascii="Arial" w:hAnsi="Arial" w:cs="Arial"/>
          <w:sz w:val="20"/>
          <w:szCs w:val="20"/>
        </w:rPr>
      </w:pPr>
    </w:p>
    <w:p w14:paraId="07F17545" w14:textId="77777777" w:rsidR="00191214" w:rsidRPr="00EA19D7" w:rsidRDefault="00191214" w:rsidP="0019121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19D7">
        <w:rPr>
          <w:rFonts w:ascii="Arial" w:hAnsi="Arial" w:cs="Arial"/>
          <w:b/>
          <w:bCs/>
          <w:i/>
          <w:iCs/>
          <w:sz w:val="22"/>
          <w:szCs w:val="22"/>
        </w:rPr>
        <w:t>D. Model declaració responsable en relació a l’acceptació dels possibles controls per part de les autoritats comunitàries: Comissió Europea, Oficina de la lluita contra el frau (OLAF), Tribunal de Comptes i Fiscalia Europea.</w:t>
      </w:r>
    </w:p>
    <w:p w14:paraId="552C9595" w14:textId="77777777" w:rsidR="00191214" w:rsidRPr="00EA19D7" w:rsidRDefault="00191214" w:rsidP="0019121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7353D7" w14:textId="77777777" w:rsidR="00191214" w:rsidRPr="00EA19D7" w:rsidRDefault="00191214" w:rsidP="0019121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564295D" w14:textId="77777777" w:rsidR="00191214" w:rsidRPr="00EA19D7" w:rsidRDefault="00191214" w:rsidP="00191214">
      <w:pPr>
        <w:spacing w:after="120" w:line="276" w:lineRule="auto"/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 w:bidi="ar-SA"/>
          <w14:ligatures w14:val="standardContextual"/>
        </w:rPr>
      </w:pPr>
      <w:r w:rsidRPr="00EA19D7">
        <w:rPr>
          <w:rFonts w:ascii="Arial" w:hAnsi="Arial" w:cs="Arial"/>
          <w:sz w:val="22"/>
          <w:szCs w:val="22"/>
        </w:rPr>
        <w:tab/>
      </w:r>
      <w:r w:rsidRPr="00EA19D7">
        <w:rPr>
          <w:rFonts w:ascii="Arial" w:eastAsiaTheme="minorHAnsi" w:hAnsi="Arial" w:cs="Arial"/>
          <w:b/>
          <w:kern w:val="2"/>
          <w:sz w:val="22"/>
          <w:szCs w:val="22"/>
          <w:lang w:eastAsia="en-US" w:bidi="ar-SA"/>
          <w14:ligatures w14:val="standardContextual"/>
        </w:rPr>
        <w:t>EL DECLARANT:</w:t>
      </w:r>
    </w:p>
    <w:p w14:paraId="0E93887D" w14:textId="77777777" w:rsidR="00191214" w:rsidRPr="00EA19D7" w:rsidRDefault="00191214" w:rsidP="00191214">
      <w:pPr>
        <w:tabs>
          <w:tab w:val="left" w:pos="1152"/>
        </w:tabs>
        <w:jc w:val="both"/>
        <w:rPr>
          <w:rFonts w:ascii="Arial" w:hAnsi="Arial" w:cs="Arial"/>
          <w:sz w:val="22"/>
          <w:szCs w:val="22"/>
        </w:rPr>
      </w:pPr>
    </w:p>
    <w:p w14:paraId="4CE7E3A0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5711"/>
      </w:tblGrid>
      <w:tr w:rsidR="00191214" w:rsidRPr="00EA19D7" w14:paraId="685C0894" w14:textId="77777777" w:rsidTr="00E460FE">
        <w:trPr>
          <w:trHeight w:val="303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43E26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EA19D7"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Sr./Sra.: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12D84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</w:p>
        </w:tc>
      </w:tr>
      <w:tr w:rsidR="00191214" w:rsidRPr="00EA19D7" w14:paraId="54125EE0" w14:textId="77777777" w:rsidTr="00E460FE">
        <w:trPr>
          <w:trHeight w:val="266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1F7A0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EA19D7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Amb NIF: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57125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</w:p>
        </w:tc>
      </w:tr>
      <w:tr w:rsidR="00191214" w:rsidRPr="00EA19D7" w14:paraId="1EF4927E" w14:textId="77777777" w:rsidTr="00E460FE">
        <w:trPr>
          <w:trHeight w:val="392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E8752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19D7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En representació de l’entitat: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A4DBA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191214" w:rsidRPr="00EA19D7" w14:paraId="17E44946" w14:textId="77777777" w:rsidTr="00E460FE">
        <w:trPr>
          <w:trHeight w:val="355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4AEE9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EA19D7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Amb NIF: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6F0E4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191214" w:rsidRPr="00EA19D7" w14:paraId="6B3FD67B" w14:textId="77777777" w:rsidTr="00E460FE">
        <w:trPr>
          <w:trHeight w:val="263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BD261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EA19D7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En qualitat de: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2A5D0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Theme="minorHAnsi" w:hAnsi="Arial" w:cs="Arial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 w:rsidRPr="00EA19D7"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  </w:t>
            </w:r>
          </w:p>
        </w:tc>
      </w:tr>
      <w:tr w:rsidR="00191214" w:rsidRPr="00EA19D7" w14:paraId="54D50D3B" w14:textId="77777777" w:rsidTr="00E460FE">
        <w:trPr>
          <w:trHeight w:val="498"/>
        </w:trPr>
        <w:tc>
          <w:tcPr>
            <w:tcW w:w="2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41630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19D7">
              <w:rPr>
                <w:rFonts w:ascii="Arial" w:eastAsia="Calibri" w:hAnsi="Arial" w:cs="Arial"/>
                <w:color w:val="00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Dades de contacte (adreça, telèfon, correu electrònic)</w:t>
            </w:r>
          </w:p>
        </w:tc>
        <w:tc>
          <w:tcPr>
            <w:tcW w:w="571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3D953" w14:textId="77777777" w:rsidR="00191214" w:rsidRPr="00EA19D7" w:rsidRDefault="00191214" w:rsidP="00E460F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0C698699" w14:textId="77777777" w:rsidR="00191214" w:rsidRPr="00EA19D7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475D6037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64410681" w14:textId="77777777" w:rsidR="00191214" w:rsidRPr="00EA19D7" w:rsidRDefault="00191214" w:rsidP="0019121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EA19D7">
        <w:rPr>
          <w:rFonts w:ascii="Arial" w:hAnsi="Arial" w:cs="Arial"/>
          <w:sz w:val="22"/>
          <w:szCs w:val="22"/>
        </w:rPr>
        <w:tab/>
      </w:r>
      <w:r w:rsidRPr="00EA19D7">
        <w:rPr>
          <w:rFonts w:ascii="Arial" w:eastAsiaTheme="minorHAnsi" w:hAnsi="Arial" w:cs="Arial"/>
          <w:b/>
          <w:bCs/>
          <w:kern w:val="2"/>
          <w:sz w:val="22"/>
          <w:szCs w:val="22"/>
          <w:lang w:eastAsia="en-US" w:bidi="ar-SA"/>
          <w14:ligatures w14:val="standardContextual"/>
        </w:rPr>
        <w:t>DECLARA SOTA LA SEVA RESPONSABILITAT</w:t>
      </w:r>
    </w:p>
    <w:p w14:paraId="2DA36B9D" w14:textId="77777777" w:rsidR="00191214" w:rsidRPr="00EA19D7" w:rsidRDefault="00191214" w:rsidP="00191214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color w:val="FF0000"/>
          <w:kern w:val="2"/>
          <w:sz w:val="22"/>
          <w:szCs w:val="22"/>
          <w:lang w:eastAsia="ja-JP" w:bidi="ar-SA"/>
          <w14:ligatures w14:val="standardContextual"/>
        </w:rPr>
      </w:pPr>
    </w:p>
    <w:p w14:paraId="71643D53" w14:textId="77777777" w:rsidR="00191214" w:rsidRPr="00EA19D7" w:rsidRDefault="00191214" w:rsidP="00191214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kern w:val="2"/>
          <w:sz w:val="22"/>
          <w:szCs w:val="22"/>
          <w:lang w:eastAsia="ja-JP" w:bidi="ar-SA"/>
          <w14:ligatures w14:val="standardContextual"/>
        </w:rPr>
      </w:pPr>
      <w:r w:rsidRPr="00EA19D7">
        <w:rPr>
          <w:rFonts w:ascii="Arial" w:eastAsiaTheme="minorHAnsi" w:hAnsi="Arial" w:cs="Arial"/>
          <w:kern w:val="2"/>
          <w:sz w:val="22"/>
          <w:szCs w:val="22"/>
          <w:lang w:eastAsia="ja-JP" w:bidi="ar-SA"/>
          <w14:ligatures w14:val="standardContextual"/>
        </w:rPr>
        <w:t xml:space="preserve">Com a contractista/subcontractista que </w:t>
      </w:r>
      <w:r w:rsidRPr="00EA19D7"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participa en el desenvolupament d’actuacions necessàries per la consecució dels objectius definits en el Component 4 del </w:t>
      </w:r>
      <w:r w:rsidRPr="00EA19D7">
        <w:rPr>
          <w:rFonts w:ascii="Arial" w:eastAsiaTheme="minorHAnsi" w:hAnsi="Arial" w:cs="Arial"/>
          <w:kern w:val="2"/>
          <w:sz w:val="22"/>
          <w:szCs w:val="22"/>
          <w:lang w:eastAsia="ja-JP" w:bidi="ar-SA"/>
          <w14:ligatures w14:val="standardContextual"/>
        </w:rPr>
        <w:t xml:space="preserve">Pla de Recuperació i Resiliència, </w:t>
      </w:r>
      <w:r w:rsidRPr="00EA19D7">
        <w:rPr>
          <w:rFonts w:ascii="Arial" w:eastAsiaTheme="minorHAnsi" w:hAnsi="Arial" w:cs="Arial"/>
          <w:b/>
          <w:kern w:val="2"/>
          <w:sz w:val="22"/>
          <w:szCs w:val="22"/>
          <w:lang w:eastAsia="en-US" w:bidi="ar-SA"/>
          <w14:ligatures w14:val="standardContextual"/>
        </w:rPr>
        <w:t>accepta</w:t>
      </w:r>
      <w:r w:rsidRPr="00EA19D7">
        <w:rPr>
          <w:rFonts w:ascii="Arial" w:eastAsiaTheme="minorHAnsi" w:hAnsi="Arial" w:cs="Arial"/>
          <w:bCs/>
          <w:kern w:val="2"/>
          <w:sz w:val="22"/>
          <w:szCs w:val="22"/>
          <w:lang w:eastAsia="en-US" w:bidi="ar-SA"/>
          <w14:ligatures w14:val="standardContextual"/>
        </w:rPr>
        <w:t xml:space="preserve"> els possibles controls per part de les autoritats comunitàries: Comissió Europea, Oficina de la Lluita contra el Frau (OLAF), Tribunal de Comptes i Fiscalia Europea</w:t>
      </w:r>
      <w:r w:rsidRPr="00EA19D7">
        <w:rPr>
          <w:rFonts w:ascii="Arial" w:eastAsiaTheme="minorHAnsi" w:hAnsi="Arial" w:cs="Arial"/>
          <w:kern w:val="2"/>
          <w:sz w:val="22"/>
          <w:szCs w:val="22"/>
          <w:lang w:eastAsia="ja-JP" w:bidi="ar-SA"/>
          <w14:ligatures w14:val="standardContextual"/>
        </w:rPr>
        <w:t>, per tal d’exercitar els drets que els reconeix l’article 129, apartat 1, del Reglament sobre les normes financeres aplicables al pressupost general de la Unió (Reglament (UE, Euratom) 2018/1046 del Parlament Europeu i del Consell de 18 de juliol de 2018).</w:t>
      </w:r>
    </w:p>
    <w:p w14:paraId="2D918A72" w14:textId="77777777" w:rsidR="00191214" w:rsidRPr="00EA19D7" w:rsidRDefault="00191214" w:rsidP="00191214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</w:pPr>
    </w:p>
    <w:p w14:paraId="43790377" w14:textId="77777777" w:rsidR="00191214" w:rsidRPr="00EA19D7" w:rsidRDefault="00191214" w:rsidP="00191214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EA19D7"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  <w:t xml:space="preserve">......................, XX de .......................... de 202X </w:t>
      </w:r>
    </w:p>
    <w:p w14:paraId="1486D416" w14:textId="77777777" w:rsidR="00191214" w:rsidRPr="00EA19D7" w:rsidRDefault="00191214" w:rsidP="00191214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EA19D7"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  <w:t>Sign. ................................................</w:t>
      </w:r>
    </w:p>
    <w:p w14:paraId="35F400D6" w14:textId="721BE957" w:rsidR="00414728" w:rsidRPr="001C7060" w:rsidRDefault="00191214" w:rsidP="001C7060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</w:pPr>
      <w:r w:rsidRPr="00EA19D7">
        <w:rPr>
          <w:rFonts w:ascii="Arial" w:eastAsiaTheme="minorHAnsi" w:hAnsi="Arial" w:cs="Arial"/>
          <w:kern w:val="2"/>
          <w:sz w:val="22"/>
          <w:szCs w:val="22"/>
          <w:lang w:eastAsia="en-US" w:bidi="ar-SA"/>
          <w14:ligatures w14:val="standardContextual"/>
        </w:rPr>
        <w:t>Càrrec:...............................................</w:t>
      </w:r>
    </w:p>
    <w:sectPr w:rsidR="00414728" w:rsidRPr="001C7060" w:rsidSect="00851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183" w:left="1134" w:header="4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4B5A" w14:textId="77777777" w:rsidR="003E118D" w:rsidRDefault="003E118D" w:rsidP="0013194A">
      <w:r>
        <w:separator/>
      </w:r>
    </w:p>
  </w:endnote>
  <w:endnote w:type="continuationSeparator" w:id="0">
    <w:p w14:paraId="0AFD4EEF" w14:textId="77777777" w:rsidR="003E118D" w:rsidRDefault="003E118D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ele-GroteskNor">
    <w:altName w:val="Times New Roman"/>
    <w:charset w:val="00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99D1" w14:textId="77777777" w:rsidR="00DD1C93" w:rsidRDefault="00DD1C9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1B6B" w14:textId="5730878B" w:rsidR="00BB22A9" w:rsidRDefault="009D19FA" w:rsidP="009D19FA">
    <w:pPr>
      <w:pStyle w:val="Footnote"/>
      <w:spacing w:after="0"/>
      <w:rPr>
        <w:rFonts w:cs="Arial"/>
        <w:color w:val="B3B3B3"/>
        <w:sz w:val="12"/>
        <w:szCs w:val="12"/>
      </w:rPr>
    </w:pPr>
    <w:r>
      <w:rPr>
        <w:rFonts w:eastAsia="Times New Roman" w:cs="Calibri"/>
        <w:noProof/>
      </w:rPr>
      <w:drawing>
        <wp:anchor distT="0" distB="0" distL="114300" distR="114300" simplePos="0" relativeHeight="251685888" behindDoc="1" locked="0" layoutInCell="1" allowOverlap="1" wp14:anchorId="7BCCB3A3" wp14:editId="602D5007">
          <wp:simplePos x="0" y="0"/>
          <wp:positionH relativeFrom="margin">
            <wp:posOffset>-142503</wp:posOffset>
          </wp:positionH>
          <wp:positionV relativeFrom="paragraph">
            <wp:posOffset>-387391</wp:posOffset>
          </wp:positionV>
          <wp:extent cx="6406515" cy="590550"/>
          <wp:effectExtent l="0" t="0" r="0" b="0"/>
          <wp:wrapSquare wrapText="bothSides"/>
          <wp:docPr id="2056166106" name="Imagen 205616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3AE5" w14:textId="77777777" w:rsidR="00DD1C93" w:rsidRDefault="00DD1C9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178B" w14:textId="77777777" w:rsidR="003E118D" w:rsidRDefault="003E118D" w:rsidP="0013194A">
      <w:r>
        <w:separator/>
      </w:r>
    </w:p>
  </w:footnote>
  <w:footnote w:type="continuationSeparator" w:id="0">
    <w:p w14:paraId="59E9545B" w14:textId="77777777" w:rsidR="003E118D" w:rsidRDefault="003E118D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2A63" w14:textId="77777777" w:rsidR="00DD1C93" w:rsidRDefault="00DD1C9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0BA0" w14:textId="77777777" w:rsidR="00BB22A9" w:rsidRDefault="00BB22A9">
    <w:pPr>
      <w:pStyle w:val="Capalera"/>
      <w:tabs>
        <w:tab w:val="left" w:pos="6960"/>
      </w:tabs>
      <w:ind w:left="-567"/>
    </w:pPr>
  </w:p>
  <w:p w14:paraId="79B0845F" w14:textId="2BC66CE2" w:rsidR="00200548" w:rsidRPr="0031691C" w:rsidRDefault="00200548" w:rsidP="00200548">
    <w:pPr>
      <w:pStyle w:val="Capalera"/>
      <w:tabs>
        <w:tab w:val="left" w:pos="6960"/>
      </w:tabs>
      <w:ind w:left="-284" w:right="-284"/>
      <w:rPr>
        <w:rFonts w:cs="Arial"/>
        <w:noProof/>
        <w:lang w:eastAsia="ca-ES"/>
      </w:rPr>
    </w:pPr>
    <w:r w:rsidRPr="0031691C">
      <w:rPr>
        <w:rFonts w:cs="Arial"/>
        <w:noProof/>
        <w:lang w:eastAsia="ca-ES"/>
      </w:rPr>
      <w:t xml:space="preserve"> </w:t>
    </w:r>
  </w:p>
  <w:p w14:paraId="03D32B8C" w14:textId="77777777" w:rsidR="00200548" w:rsidRPr="0031691C" w:rsidRDefault="00200548" w:rsidP="00200548">
    <w:pPr>
      <w:pStyle w:val="Capalera"/>
      <w:rPr>
        <w:rFonts w:cs="Arial"/>
        <w:b/>
        <w:sz w:val="16"/>
        <w:szCs w:val="16"/>
      </w:rPr>
    </w:pPr>
  </w:p>
  <w:p w14:paraId="685FECC8" w14:textId="77777777" w:rsidR="009D19FA" w:rsidRDefault="009D19FA" w:rsidP="009D19FA">
    <w:pPr>
      <w:pStyle w:val="Capalera"/>
    </w:pPr>
  </w:p>
  <w:p w14:paraId="430B989C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4864" behindDoc="0" locked="0" layoutInCell="1" allowOverlap="1" wp14:anchorId="7FDC6426" wp14:editId="44FB082E">
          <wp:simplePos x="0" y="0"/>
          <wp:positionH relativeFrom="column">
            <wp:posOffset>-183515</wp:posOffset>
          </wp:positionH>
          <wp:positionV relativeFrom="paragraph">
            <wp:posOffset>130810</wp:posOffset>
          </wp:positionV>
          <wp:extent cx="1107440" cy="280035"/>
          <wp:effectExtent l="0" t="0" r="0" b="5715"/>
          <wp:wrapSquare wrapText="bothSides"/>
          <wp:docPr id="11182302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7E5A" w14:textId="51C32979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4FE08D3" w14:textId="127D03C0" w:rsidR="009D19FA" w:rsidRDefault="00EA0886" w:rsidP="00EA0886">
    <w:pPr>
      <w:pStyle w:val="Capalera"/>
      <w:tabs>
        <w:tab w:val="left" w:pos="6862"/>
      </w:tabs>
      <w:ind w:left="-284"/>
      <w:rPr>
        <w:sz w:val="18"/>
      </w:rPr>
    </w:pPr>
    <w:r>
      <w:rPr>
        <w:sz w:val="18"/>
      </w:rPr>
      <w:tab/>
    </w:r>
  </w:p>
  <w:p w14:paraId="50A58774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94A5045" w14:textId="77777777" w:rsidR="009D19FA" w:rsidRPr="00A41F32" w:rsidRDefault="009D19FA" w:rsidP="009D19FA">
    <w:pPr>
      <w:pStyle w:val="Capalera"/>
      <w:tabs>
        <w:tab w:val="left" w:pos="683"/>
      </w:tabs>
      <w:ind w:left="-284"/>
      <w:rPr>
        <w:sz w:val="16"/>
        <w:szCs w:val="16"/>
      </w:rPr>
    </w:pPr>
    <w:r w:rsidRPr="00A41F32">
      <w:rPr>
        <w:sz w:val="16"/>
        <w:szCs w:val="16"/>
      </w:rPr>
      <w:t>Àrea de Desenvolupament Econòmic</w:t>
    </w:r>
    <w:r w:rsidRPr="00A41F32">
      <w:rPr>
        <w:bCs/>
        <w:sz w:val="16"/>
        <w:szCs w:val="16"/>
      </w:rPr>
      <w:t xml:space="preserve"> </w:t>
    </w:r>
  </w:p>
  <w:p w14:paraId="32F64CD2" w14:textId="77777777" w:rsidR="009D19FA" w:rsidRPr="00A41F32" w:rsidRDefault="009D19FA" w:rsidP="009D19FA">
    <w:pPr>
      <w:pStyle w:val="Capalera"/>
      <w:tabs>
        <w:tab w:val="left" w:pos="8382"/>
      </w:tabs>
      <w:ind w:left="-284"/>
      <w:rPr>
        <w:bCs/>
        <w:sz w:val="16"/>
        <w:szCs w:val="16"/>
      </w:rPr>
    </w:pPr>
    <w:r w:rsidRPr="00A41F32">
      <w:rPr>
        <w:bCs/>
        <w:sz w:val="16"/>
        <w:szCs w:val="16"/>
      </w:rPr>
      <w:t>Servei de Contractació, Compres i Subvencions</w:t>
    </w:r>
    <w:r>
      <w:rPr>
        <w:bCs/>
        <w:sz w:val="16"/>
        <w:szCs w:val="16"/>
      </w:rPr>
      <w:tab/>
    </w:r>
  </w:p>
  <w:p w14:paraId="2DEDE18B" w14:textId="77777777" w:rsidR="009D19FA" w:rsidRPr="00A41F32" w:rsidRDefault="009D19FA" w:rsidP="009D19FA">
    <w:pPr>
      <w:pStyle w:val="Capalera"/>
      <w:ind w:left="-284"/>
      <w:rPr>
        <w:b/>
        <w:bCs/>
        <w:sz w:val="16"/>
        <w:szCs w:val="16"/>
      </w:rPr>
    </w:pPr>
    <w:r w:rsidRPr="00A41F32">
      <w:rPr>
        <w:b/>
        <w:bCs/>
        <w:sz w:val="16"/>
        <w:szCs w:val="16"/>
      </w:rPr>
      <w:t>Secció de Contractació d'Obres i Serveis</w:t>
    </w:r>
  </w:p>
  <w:p w14:paraId="19F24F64" w14:textId="1F1750C1" w:rsidR="009D19FA" w:rsidRPr="00A41F32" w:rsidRDefault="009D19FA" w:rsidP="009D19FA">
    <w:pPr>
      <w:pStyle w:val="Capalera"/>
      <w:ind w:left="-284"/>
      <w:rPr>
        <w:sz w:val="16"/>
        <w:szCs w:val="16"/>
      </w:rPr>
    </w:pPr>
    <w:r>
      <w:rPr>
        <w:sz w:val="16"/>
        <w:szCs w:val="16"/>
      </w:rPr>
      <w:t xml:space="preserve">Exp </w:t>
    </w:r>
    <w:r w:rsidR="00DD1C93">
      <w:rPr>
        <w:sz w:val="16"/>
        <w:szCs w:val="16"/>
      </w:rPr>
      <w:t>393</w:t>
    </w:r>
    <w:r>
      <w:rPr>
        <w:sz w:val="16"/>
        <w:szCs w:val="16"/>
      </w:rPr>
      <w:t>.2</w:t>
    </w:r>
    <w:r w:rsidR="00B85656">
      <w:rPr>
        <w:sz w:val="16"/>
        <w:szCs w:val="16"/>
      </w:rPr>
      <w:t>4</w:t>
    </w:r>
    <w:r>
      <w:rPr>
        <w:sz w:val="16"/>
        <w:szCs w:val="16"/>
      </w:rPr>
      <w:t xml:space="preserve"> G626</w:t>
    </w:r>
  </w:p>
  <w:p w14:paraId="2CECBC04" w14:textId="04A5D16D" w:rsidR="00BB22A9" w:rsidRDefault="00BB22A9" w:rsidP="009D19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5C97" w14:textId="77777777" w:rsidR="00DD1C93" w:rsidRDefault="00DD1C9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36"/>
    <w:multiLevelType w:val="hybridMultilevel"/>
    <w:tmpl w:val="B7B08C94"/>
    <w:lvl w:ilvl="0" w:tplc="040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66EB7"/>
    <w:multiLevelType w:val="hybridMultilevel"/>
    <w:tmpl w:val="84948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8E2"/>
    <w:multiLevelType w:val="hybridMultilevel"/>
    <w:tmpl w:val="FFFFFFFF"/>
    <w:lvl w:ilvl="0" w:tplc="4D4AA4C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E8A"/>
    <w:multiLevelType w:val="hybridMultilevel"/>
    <w:tmpl w:val="F1DE6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4499"/>
    <w:multiLevelType w:val="hybridMultilevel"/>
    <w:tmpl w:val="A44A3BA0"/>
    <w:lvl w:ilvl="0" w:tplc="285E0AF6">
      <w:start w:val="1"/>
      <w:numFmt w:val="lowerLetter"/>
      <w:lvlText w:val="%1)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08C077C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0419BE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4E5E1C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B60444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76523E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E733A0"/>
    <w:multiLevelType w:val="hybridMultilevel"/>
    <w:tmpl w:val="57329C04"/>
    <w:lvl w:ilvl="0" w:tplc="C0BA31FE">
      <w:start w:val="7"/>
      <w:numFmt w:val="decimal"/>
      <w:lvlText w:val="%1."/>
      <w:lvlJc w:val="left"/>
      <w:pPr>
        <w:ind w:left="720" w:hanging="360"/>
      </w:pPr>
      <w:rPr>
        <w:rFonts w:hint="default"/>
        <w:color w:val="8EAA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0630"/>
    <w:multiLevelType w:val="hybridMultilevel"/>
    <w:tmpl w:val="414A0190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4113D5"/>
    <w:multiLevelType w:val="hybridMultilevel"/>
    <w:tmpl w:val="2252FF14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133C"/>
    <w:multiLevelType w:val="hybridMultilevel"/>
    <w:tmpl w:val="AB50AE3C"/>
    <w:lvl w:ilvl="0" w:tplc="D5A6E75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6BB5C3D"/>
    <w:multiLevelType w:val="hybridMultilevel"/>
    <w:tmpl w:val="BCBE4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44374193"/>
    <w:multiLevelType w:val="hybridMultilevel"/>
    <w:tmpl w:val="FAECFAC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B7BBA"/>
    <w:multiLevelType w:val="hybridMultilevel"/>
    <w:tmpl w:val="BAD296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103BD1"/>
    <w:multiLevelType w:val="hybridMultilevel"/>
    <w:tmpl w:val="A62C62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8" w15:restartNumberingAfterBreak="0">
    <w:nsid w:val="736C4BE2"/>
    <w:multiLevelType w:val="hybridMultilevel"/>
    <w:tmpl w:val="C86A150A"/>
    <w:lvl w:ilvl="0" w:tplc="9EB86B54">
      <w:start w:val="1"/>
      <w:numFmt w:val="decimal"/>
      <w:lvlText w:val="%1.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AC5174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8CBC36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7E4D6A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D8DF30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6270EA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8436A27"/>
    <w:multiLevelType w:val="hybridMultilevel"/>
    <w:tmpl w:val="FC20F5D8"/>
    <w:lvl w:ilvl="0" w:tplc="13EEE19E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2CD"/>
    <w:multiLevelType w:val="hybridMultilevel"/>
    <w:tmpl w:val="7D9ADA70"/>
    <w:lvl w:ilvl="0" w:tplc="B9A46844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929920">
    <w:abstractNumId w:val="43"/>
    <w:lvlOverride w:ilvl="0">
      <w:lvl w:ilvl="0">
        <w:start w:val="1"/>
        <w:numFmt w:val="decimal"/>
        <w:lvlText w:val="Clàusula 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 w16cid:durableId="1723866784">
    <w:abstractNumId w:val="5"/>
  </w:num>
  <w:num w:numId="3" w16cid:durableId="208922488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594707478">
    <w:abstractNumId w:val="35"/>
  </w:num>
  <w:num w:numId="5" w16cid:durableId="1558592004">
    <w:abstractNumId w:val="11"/>
  </w:num>
  <w:num w:numId="6" w16cid:durableId="154535572">
    <w:abstractNumId w:val="39"/>
  </w:num>
  <w:num w:numId="7" w16cid:durableId="152993421">
    <w:abstractNumId w:val="1"/>
  </w:num>
  <w:num w:numId="8" w16cid:durableId="1556429695">
    <w:abstractNumId w:val="4"/>
  </w:num>
  <w:num w:numId="9" w16cid:durableId="1699577606">
    <w:abstractNumId w:val="8"/>
  </w:num>
  <w:num w:numId="10" w16cid:durableId="1882014023">
    <w:abstractNumId w:val="14"/>
  </w:num>
  <w:num w:numId="11" w16cid:durableId="1903829299">
    <w:abstractNumId w:val="15"/>
  </w:num>
  <w:num w:numId="12" w16cid:durableId="1825659649">
    <w:abstractNumId w:val="18"/>
  </w:num>
  <w:num w:numId="13" w16cid:durableId="2128767126">
    <w:abstractNumId w:val="19"/>
  </w:num>
  <w:num w:numId="14" w16cid:durableId="1263225755">
    <w:abstractNumId w:val="20"/>
  </w:num>
  <w:num w:numId="15" w16cid:durableId="441388508">
    <w:abstractNumId w:val="21"/>
  </w:num>
  <w:num w:numId="16" w16cid:durableId="1311448232">
    <w:abstractNumId w:val="25"/>
  </w:num>
  <w:num w:numId="17" w16cid:durableId="897715535">
    <w:abstractNumId w:val="26"/>
  </w:num>
  <w:num w:numId="18" w16cid:durableId="456338928">
    <w:abstractNumId w:val="29"/>
  </w:num>
  <w:num w:numId="19" w16cid:durableId="809519090">
    <w:abstractNumId w:val="30"/>
  </w:num>
  <w:num w:numId="20" w16cid:durableId="769199532">
    <w:abstractNumId w:val="31"/>
  </w:num>
  <w:num w:numId="21" w16cid:durableId="2120294658">
    <w:abstractNumId w:val="32"/>
  </w:num>
  <w:num w:numId="22" w16cid:durableId="188957365">
    <w:abstractNumId w:val="34"/>
  </w:num>
  <w:num w:numId="23" w16cid:durableId="155389126">
    <w:abstractNumId w:val="37"/>
  </w:num>
  <w:num w:numId="24" w16cid:durableId="997924844">
    <w:abstractNumId w:val="43"/>
    <w:lvlOverride w:ilvl="0">
      <w:startOverride w:val="1"/>
    </w:lvlOverride>
  </w:num>
  <w:num w:numId="25" w16cid:durableId="1828745219">
    <w:abstractNumId w:val="5"/>
    <w:lvlOverride w:ilvl="0">
      <w:startOverride w:val="1"/>
    </w:lvlOverride>
  </w:num>
  <w:num w:numId="26" w16cid:durableId="1575777251">
    <w:abstractNumId w:val="24"/>
  </w:num>
  <w:num w:numId="27" w16cid:durableId="1283030628">
    <w:abstractNumId w:val="13"/>
  </w:num>
  <w:num w:numId="28" w16cid:durableId="681512335">
    <w:abstractNumId w:val="36"/>
  </w:num>
  <w:num w:numId="29" w16cid:durableId="51276735">
    <w:abstractNumId w:val="17"/>
  </w:num>
  <w:num w:numId="30" w16cid:durableId="478110287">
    <w:abstractNumId w:val="43"/>
  </w:num>
  <w:num w:numId="31" w16cid:durableId="1109198248">
    <w:abstractNumId w:val="23"/>
  </w:num>
  <w:num w:numId="32" w16cid:durableId="1942253407">
    <w:abstractNumId w:val="42"/>
  </w:num>
  <w:num w:numId="33" w16cid:durableId="1492868450">
    <w:abstractNumId w:val="6"/>
  </w:num>
  <w:num w:numId="34" w16cid:durableId="515340785">
    <w:abstractNumId w:val="41"/>
  </w:num>
  <w:num w:numId="35" w16cid:durableId="394159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075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528799">
    <w:abstractNumId w:val="27"/>
  </w:num>
  <w:num w:numId="39" w16cid:durableId="1979797369">
    <w:abstractNumId w:val="16"/>
  </w:num>
  <w:num w:numId="40" w16cid:durableId="453065695">
    <w:abstractNumId w:val="10"/>
  </w:num>
  <w:num w:numId="41" w16cid:durableId="949043462">
    <w:abstractNumId w:val="22"/>
  </w:num>
  <w:num w:numId="42" w16cid:durableId="10230187">
    <w:abstractNumId w:val="3"/>
  </w:num>
  <w:num w:numId="43" w16cid:durableId="1481340481">
    <w:abstractNumId w:val="28"/>
  </w:num>
  <w:num w:numId="44" w16cid:durableId="1326127976">
    <w:abstractNumId w:val="0"/>
  </w:num>
  <w:num w:numId="45" w16cid:durableId="80834872">
    <w:abstractNumId w:val="33"/>
  </w:num>
  <w:num w:numId="46" w16cid:durableId="951091168">
    <w:abstractNumId w:val="2"/>
  </w:num>
  <w:num w:numId="47" w16cid:durableId="1564216022">
    <w:abstractNumId w:val="9"/>
  </w:num>
  <w:num w:numId="48" w16cid:durableId="1966276908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5AD9"/>
    <w:rsid w:val="00006066"/>
    <w:rsid w:val="00006E66"/>
    <w:rsid w:val="000108E6"/>
    <w:rsid w:val="000119CC"/>
    <w:rsid w:val="00013BEE"/>
    <w:rsid w:val="000169B8"/>
    <w:rsid w:val="00024F27"/>
    <w:rsid w:val="000267E4"/>
    <w:rsid w:val="000320BD"/>
    <w:rsid w:val="000406A7"/>
    <w:rsid w:val="00040C32"/>
    <w:rsid w:val="0004603F"/>
    <w:rsid w:val="0004715F"/>
    <w:rsid w:val="00055EA2"/>
    <w:rsid w:val="00076613"/>
    <w:rsid w:val="00085F7D"/>
    <w:rsid w:val="000872FE"/>
    <w:rsid w:val="00087530"/>
    <w:rsid w:val="00091330"/>
    <w:rsid w:val="000A0431"/>
    <w:rsid w:val="000A383E"/>
    <w:rsid w:val="000A387A"/>
    <w:rsid w:val="000B3359"/>
    <w:rsid w:val="000B56F9"/>
    <w:rsid w:val="000C567A"/>
    <w:rsid w:val="000C74EA"/>
    <w:rsid w:val="000D559B"/>
    <w:rsid w:val="000D60BC"/>
    <w:rsid w:val="000E081C"/>
    <w:rsid w:val="000E6AEF"/>
    <w:rsid w:val="00102702"/>
    <w:rsid w:val="00110E5A"/>
    <w:rsid w:val="00121EFC"/>
    <w:rsid w:val="00126CC8"/>
    <w:rsid w:val="0012785C"/>
    <w:rsid w:val="0013194A"/>
    <w:rsid w:val="0013220D"/>
    <w:rsid w:val="0013740B"/>
    <w:rsid w:val="00137DE6"/>
    <w:rsid w:val="001449F0"/>
    <w:rsid w:val="00146CFA"/>
    <w:rsid w:val="001475AE"/>
    <w:rsid w:val="00153B9E"/>
    <w:rsid w:val="00160603"/>
    <w:rsid w:val="001607F2"/>
    <w:rsid w:val="001621EE"/>
    <w:rsid w:val="00163506"/>
    <w:rsid w:val="0017117E"/>
    <w:rsid w:val="00183A1E"/>
    <w:rsid w:val="001862D7"/>
    <w:rsid w:val="00191214"/>
    <w:rsid w:val="00196044"/>
    <w:rsid w:val="001971DC"/>
    <w:rsid w:val="0019759D"/>
    <w:rsid w:val="001A0161"/>
    <w:rsid w:val="001A2FAC"/>
    <w:rsid w:val="001B15D6"/>
    <w:rsid w:val="001B404A"/>
    <w:rsid w:val="001C1B90"/>
    <w:rsid w:val="001C652F"/>
    <w:rsid w:val="001C7060"/>
    <w:rsid w:val="001E02BB"/>
    <w:rsid w:val="001E3202"/>
    <w:rsid w:val="001E78F2"/>
    <w:rsid w:val="001E79F0"/>
    <w:rsid w:val="001E7AD7"/>
    <w:rsid w:val="001F1916"/>
    <w:rsid w:val="00200548"/>
    <w:rsid w:val="00216274"/>
    <w:rsid w:val="00223BE6"/>
    <w:rsid w:val="00224200"/>
    <w:rsid w:val="002260F5"/>
    <w:rsid w:val="002429A8"/>
    <w:rsid w:val="00247AE0"/>
    <w:rsid w:val="002523BF"/>
    <w:rsid w:val="00255D59"/>
    <w:rsid w:val="002566A1"/>
    <w:rsid w:val="002833A7"/>
    <w:rsid w:val="002969E0"/>
    <w:rsid w:val="002A1CFB"/>
    <w:rsid w:val="002A24D8"/>
    <w:rsid w:val="002A7D12"/>
    <w:rsid w:val="002B0D34"/>
    <w:rsid w:val="002C33BD"/>
    <w:rsid w:val="002C6396"/>
    <w:rsid w:val="002C6637"/>
    <w:rsid w:val="002D1ECA"/>
    <w:rsid w:val="002D2488"/>
    <w:rsid w:val="002D3396"/>
    <w:rsid w:val="002D5759"/>
    <w:rsid w:val="002E2333"/>
    <w:rsid w:val="002E4AFD"/>
    <w:rsid w:val="002E5A73"/>
    <w:rsid w:val="002F076C"/>
    <w:rsid w:val="002F28F0"/>
    <w:rsid w:val="002F2B75"/>
    <w:rsid w:val="002F727D"/>
    <w:rsid w:val="00304199"/>
    <w:rsid w:val="00310C1A"/>
    <w:rsid w:val="00313130"/>
    <w:rsid w:val="00320074"/>
    <w:rsid w:val="00322DB2"/>
    <w:rsid w:val="00337562"/>
    <w:rsid w:val="00341A64"/>
    <w:rsid w:val="003433ED"/>
    <w:rsid w:val="00343D49"/>
    <w:rsid w:val="00396A1B"/>
    <w:rsid w:val="003A2DEE"/>
    <w:rsid w:val="003C020A"/>
    <w:rsid w:val="003C03C3"/>
    <w:rsid w:val="003C465F"/>
    <w:rsid w:val="003C5397"/>
    <w:rsid w:val="003D5F8E"/>
    <w:rsid w:val="003E118D"/>
    <w:rsid w:val="003E62C6"/>
    <w:rsid w:val="003F3B9F"/>
    <w:rsid w:val="003F72E7"/>
    <w:rsid w:val="003F7D59"/>
    <w:rsid w:val="004005C6"/>
    <w:rsid w:val="00403E38"/>
    <w:rsid w:val="00413B6A"/>
    <w:rsid w:val="00414728"/>
    <w:rsid w:val="004226C9"/>
    <w:rsid w:val="00430718"/>
    <w:rsid w:val="00435E10"/>
    <w:rsid w:val="00437322"/>
    <w:rsid w:val="00443C62"/>
    <w:rsid w:val="00450FE4"/>
    <w:rsid w:val="004570BD"/>
    <w:rsid w:val="004638E3"/>
    <w:rsid w:val="00464ADA"/>
    <w:rsid w:val="004727D5"/>
    <w:rsid w:val="004900BC"/>
    <w:rsid w:val="00493846"/>
    <w:rsid w:val="00494BF7"/>
    <w:rsid w:val="004B310D"/>
    <w:rsid w:val="004C160E"/>
    <w:rsid w:val="004C272D"/>
    <w:rsid w:val="004D2A51"/>
    <w:rsid w:val="004D2A5E"/>
    <w:rsid w:val="004D36F3"/>
    <w:rsid w:val="004D66CF"/>
    <w:rsid w:val="004E1565"/>
    <w:rsid w:val="004E3B9C"/>
    <w:rsid w:val="004E4D2F"/>
    <w:rsid w:val="004F62BB"/>
    <w:rsid w:val="004F65A0"/>
    <w:rsid w:val="0050135C"/>
    <w:rsid w:val="00511FD6"/>
    <w:rsid w:val="005134DD"/>
    <w:rsid w:val="00515F23"/>
    <w:rsid w:val="00520A50"/>
    <w:rsid w:val="00523A3B"/>
    <w:rsid w:val="00526A57"/>
    <w:rsid w:val="00537DDA"/>
    <w:rsid w:val="0054578C"/>
    <w:rsid w:val="00546CE1"/>
    <w:rsid w:val="00560EAE"/>
    <w:rsid w:val="00563ACF"/>
    <w:rsid w:val="00564EB3"/>
    <w:rsid w:val="0057052E"/>
    <w:rsid w:val="005748CC"/>
    <w:rsid w:val="00594BAD"/>
    <w:rsid w:val="00596926"/>
    <w:rsid w:val="005C354A"/>
    <w:rsid w:val="005C5C3C"/>
    <w:rsid w:val="005C68EE"/>
    <w:rsid w:val="005D1479"/>
    <w:rsid w:val="005E4A81"/>
    <w:rsid w:val="005E5F9A"/>
    <w:rsid w:val="005F3791"/>
    <w:rsid w:val="005F5348"/>
    <w:rsid w:val="005F5765"/>
    <w:rsid w:val="006017B3"/>
    <w:rsid w:val="00607F58"/>
    <w:rsid w:val="00610C5C"/>
    <w:rsid w:val="0061330B"/>
    <w:rsid w:val="0062078A"/>
    <w:rsid w:val="00623C98"/>
    <w:rsid w:val="0062434C"/>
    <w:rsid w:val="00637EE1"/>
    <w:rsid w:val="0064349E"/>
    <w:rsid w:val="00654BA6"/>
    <w:rsid w:val="00656CB7"/>
    <w:rsid w:val="00657435"/>
    <w:rsid w:val="00660966"/>
    <w:rsid w:val="006641F5"/>
    <w:rsid w:val="00673EF8"/>
    <w:rsid w:val="006748F6"/>
    <w:rsid w:val="006809C2"/>
    <w:rsid w:val="00691E6D"/>
    <w:rsid w:val="006931DC"/>
    <w:rsid w:val="00697820"/>
    <w:rsid w:val="006A78AB"/>
    <w:rsid w:val="006A7961"/>
    <w:rsid w:val="006C3249"/>
    <w:rsid w:val="006C3401"/>
    <w:rsid w:val="006C54F1"/>
    <w:rsid w:val="006C78A9"/>
    <w:rsid w:val="006E03E5"/>
    <w:rsid w:val="006E15B0"/>
    <w:rsid w:val="006E1808"/>
    <w:rsid w:val="006E32E5"/>
    <w:rsid w:val="006F38D3"/>
    <w:rsid w:val="006F4BB6"/>
    <w:rsid w:val="006F5553"/>
    <w:rsid w:val="00705FFA"/>
    <w:rsid w:val="007110B2"/>
    <w:rsid w:val="007111BE"/>
    <w:rsid w:val="00716806"/>
    <w:rsid w:val="00717346"/>
    <w:rsid w:val="00727036"/>
    <w:rsid w:val="007345CE"/>
    <w:rsid w:val="0073779C"/>
    <w:rsid w:val="007443DC"/>
    <w:rsid w:val="007560B4"/>
    <w:rsid w:val="0076226B"/>
    <w:rsid w:val="00763FF0"/>
    <w:rsid w:val="00773005"/>
    <w:rsid w:val="0078137C"/>
    <w:rsid w:val="007907E8"/>
    <w:rsid w:val="0079180D"/>
    <w:rsid w:val="00793350"/>
    <w:rsid w:val="007B3DCE"/>
    <w:rsid w:val="007D1F00"/>
    <w:rsid w:val="007D6B43"/>
    <w:rsid w:val="007E4E65"/>
    <w:rsid w:val="007E7206"/>
    <w:rsid w:val="007E7736"/>
    <w:rsid w:val="007F0CE9"/>
    <w:rsid w:val="007F2EE4"/>
    <w:rsid w:val="007F3719"/>
    <w:rsid w:val="007F64E8"/>
    <w:rsid w:val="007F7B06"/>
    <w:rsid w:val="008070B0"/>
    <w:rsid w:val="00814496"/>
    <w:rsid w:val="00824878"/>
    <w:rsid w:val="008323A1"/>
    <w:rsid w:val="008348A3"/>
    <w:rsid w:val="00840793"/>
    <w:rsid w:val="008470BF"/>
    <w:rsid w:val="00847852"/>
    <w:rsid w:val="0085186A"/>
    <w:rsid w:val="00851BAE"/>
    <w:rsid w:val="00853F10"/>
    <w:rsid w:val="00870697"/>
    <w:rsid w:val="008740EC"/>
    <w:rsid w:val="00875933"/>
    <w:rsid w:val="00877F08"/>
    <w:rsid w:val="008873F8"/>
    <w:rsid w:val="00894E8E"/>
    <w:rsid w:val="008A17F9"/>
    <w:rsid w:val="008A7F4E"/>
    <w:rsid w:val="008C24EE"/>
    <w:rsid w:val="008C5AE9"/>
    <w:rsid w:val="008C72F2"/>
    <w:rsid w:val="008C7CEC"/>
    <w:rsid w:val="008D0493"/>
    <w:rsid w:val="008D1C0D"/>
    <w:rsid w:val="008F33D3"/>
    <w:rsid w:val="008F5DCA"/>
    <w:rsid w:val="00910237"/>
    <w:rsid w:val="00912703"/>
    <w:rsid w:val="009153C1"/>
    <w:rsid w:val="009361CE"/>
    <w:rsid w:val="00936B8B"/>
    <w:rsid w:val="00943543"/>
    <w:rsid w:val="0094376D"/>
    <w:rsid w:val="00947753"/>
    <w:rsid w:val="0095455E"/>
    <w:rsid w:val="00955EA1"/>
    <w:rsid w:val="0095620F"/>
    <w:rsid w:val="00956BB2"/>
    <w:rsid w:val="009572AB"/>
    <w:rsid w:val="00961910"/>
    <w:rsid w:val="00962388"/>
    <w:rsid w:val="00966249"/>
    <w:rsid w:val="0096634F"/>
    <w:rsid w:val="00966C42"/>
    <w:rsid w:val="00970806"/>
    <w:rsid w:val="0097225E"/>
    <w:rsid w:val="00973CD5"/>
    <w:rsid w:val="0098393C"/>
    <w:rsid w:val="00985F1D"/>
    <w:rsid w:val="009A0192"/>
    <w:rsid w:val="009A741E"/>
    <w:rsid w:val="009B0454"/>
    <w:rsid w:val="009B0834"/>
    <w:rsid w:val="009B0A27"/>
    <w:rsid w:val="009B2F8D"/>
    <w:rsid w:val="009B6EF1"/>
    <w:rsid w:val="009C4B69"/>
    <w:rsid w:val="009D19FA"/>
    <w:rsid w:val="009D70A6"/>
    <w:rsid w:val="009E0C60"/>
    <w:rsid w:val="009E3F67"/>
    <w:rsid w:val="009F744A"/>
    <w:rsid w:val="009F7D51"/>
    <w:rsid w:val="00A05DC4"/>
    <w:rsid w:val="00A06949"/>
    <w:rsid w:val="00A07F41"/>
    <w:rsid w:val="00A30BE8"/>
    <w:rsid w:val="00A32356"/>
    <w:rsid w:val="00A32357"/>
    <w:rsid w:val="00A43FA5"/>
    <w:rsid w:val="00A44AA0"/>
    <w:rsid w:val="00A608FE"/>
    <w:rsid w:val="00A77BD1"/>
    <w:rsid w:val="00A812F2"/>
    <w:rsid w:val="00A81CFC"/>
    <w:rsid w:val="00AA277B"/>
    <w:rsid w:val="00AB092B"/>
    <w:rsid w:val="00AB69C4"/>
    <w:rsid w:val="00AB7002"/>
    <w:rsid w:val="00AB798E"/>
    <w:rsid w:val="00AC6308"/>
    <w:rsid w:val="00AD3D91"/>
    <w:rsid w:val="00AF3ED0"/>
    <w:rsid w:val="00AF4568"/>
    <w:rsid w:val="00AF55A1"/>
    <w:rsid w:val="00AF7FFC"/>
    <w:rsid w:val="00B003DC"/>
    <w:rsid w:val="00B03D2F"/>
    <w:rsid w:val="00B05F6F"/>
    <w:rsid w:val="00B116E9"/>
    <w:rsid w:val="00B218FB"/>
    <w:rsid w:val="00B2678C"/>
    <w:rsid w:val="00B270A0"/>
    <w:rsid w:val="00B3255C"/>
    <w:rsid w:val="00B3269F"/>
    <w:rsid w:val="00B34FE8"/>
    <w:rsid w:val="00B351D5"/>
    <w:rsid w:val="00B43972"/>
    <w:rsid w:val="00B45AF4"/>
    <w:rsid w:val="00B51188"/>
    <w:rsid w:val="00B5126B"/>
    <w:rsid w:val="00B63518"/>
    <w:rsid w:val="00B7215C"/>
    <w:rsid w:val="00B73006"/>
    <w:rsid w:val="00B75B71"/>
    <w:rsid w:val="00B85656"/>
    <w:rsid w:val="00BA22F2"/>
    <w:rsid w:val="00BA3F35"/>
    <w:rsid w:val="00BA42D5"/>
    <w:rsid w:val="00BB22A9"/>
    <w:rsid w:val="00BC330B"/>
    <w:rsid w:val="00BD007F"/>
    <w:rsid w:val="00BD122F"/>
    <w:rsid w:val="00BD749F"/>
    <w:rsid w:val="00BE094E"/>
    <w:rsid w:val="00BE3D10"/>
    <w:rsid w:val="00BE7099"/>
    <w:rsid w:val="00BF2DA3"/>
    <w:rsid w:val="00C10D95"/>
    <w:rsid w:val="00C1557C"/>
    <w:rsid w:val="00C17E12"/>
    <w:rsid w:val="00C202B6"/>
    <w:rsid w:val="00C23B11"/>
    <w:rsid w:val="00C245D4"/>
    <w:rsid w:val="00C25446"/>
    <w:rsid w:val="00C26E8E"/>
    <w:rsid w:val="00C278CE"/>
    <w:rsid w:val="00C3300F"/>
    <w:rsid w:val="00C3441F"/>
    <w:rsid w:val="00C351AF"/>
    <w:rsid w:val="00C4058A"/>
    <w:rsid w:val="00C4214F"/>
    <w:rsid w:val="00C4308E"/>
    <w:rsid w:val="00C50DC8"/>
    <w:rsid w:val="00C6180D"/>
    <w:rsid w:val="00C760BA"/>
    <w:rsid w:val="00C77B35"/>
    <w:rsid w:val="00C830AB"/>
    <w:rsid w:val="00C87D84"/>
    <w:rsid w:val="00C90647"/>
    <w:rsid w:val="00C97382"/>
    <w:rsid w:val="00CA42B2"/>
    <w:rsid w:val="00CA502B"/>
    <w:rsid w:val="00CA6715"/>
    <w:rsid w:val="00CB0D01"/>
    <w:rsid w:val="00CB0D71"/>
    <w:rsid w:val="00CB78FF"/>
    <w:rsid w:val="00CD4026"/>
    <w:rsid w:val="00CD7B75"/>
    <w:rsid w:val="00CE3737"/>
    <w:rsid w:val="00CE4015"/>
    <w:rsid w:val="00CF199B"/>
    <w:rsid w:val="00D04A8E"/>
    <w:rsid w:val="00D06802"/>
    <w:rsid w:val="00D07542"/>
    <w:rsid w:val="00D11984"/>
    <w:rsid w:val="00D26EED"/>
    <w:rsid w:val="00D27D76"/>
    <w:rsid w:val="00D36772"/>
    <w:rsid w:val="00D41742"/>
    <w:rsid w:val="00D45ADD"/>
    <w:rsid w:val="00D5198B"/>
    <w:rsid w:val="00D60E83"/>
    <w:rsid w:val="00D63D74"/>
    <w:rsid w:val="00D71517"/>
    <w:rsid w:val="00D837AC"/>
    <w:rsid w:val="00D85DA7"/>
    <w:rsid w:val="00D913FA"/>
    <w:rsid w:val="00D921D4"/>
    <w:rsid w:val="00DA1CF8"/>
    <w:rsid w:val="00DB3578"/>
    <w:rsid w:val="00DB6FFA"/>
    <w:rsid w:val="00DC5824"/>
    <w:rsid w:val="00DC68D0"/>
    <w:rsid w:val="00DC7AF2"/>
    <w:rsid w:val="00DD0B31"/>
    <w:rsid w:val="00DD1C93"/>
    <w:rsid w:val="00DD3209"/>
    <w:rsid w:val="00DE0F61"/>
    <w:rsid w:val="00DF1D8D"/>
    <w:rsid w:val="00DF1F6F"/>
    <w:rsid w:val="00DF7913"/>
    <w:rsid w:val="00E10D63"/>
    <w:rsid w:val="00E10FAE"/>
    <w:rsid w:val="00E11B7C"/>
    <w:rsid w:val="00E24444"/>
    <w:rsid w:val="00E3571F"/>
    <w:rsid w:val="00E3666D"/>
    <w:rsid w:val="00E37AFF"/>
    <w:rsid w:val="00E42513"/>
    <w:rsid w:val="00E44AC2"/>
    <w:rsid w:val="00E62E89"/>
    <w:rsid w:val="00E70EFD"/>
    <w:rsid w:val="00E73444"/>
    <w:rsid w:val="00E825EC"/>
    <w:rsid w:val="00E827A7"/>
    <w:rsid w:val="00E82955"/>
    <w:rsid w:val="00EA0886"/>
    <w:rsid w:val="00EA6550"/>
    <w:rsid w:val="00EB3A94"/>
    <w:rsid w:val="00EB7147"/>
    <w:rsid w:val="00EC63C7"/>
    <w:rsid w:val="00ED057E"/>
    <w:rsid w:val="00EF379D"/>
    <w:rsid w:val="00F03254"/>
    <w:rsid w:val="00F032DD"/>
    <w:rsid w:val="00F110A2"/>
    <w:rsid w:val="00F23239"/>
    <w:rsid w:val="00F35BCC"/>
    <w:rsid w:val="00F42A3C"/>
    <w:rsid w:val="00F43A71"/>
    <w:rsid w:val="00F449B3"/>
    <w:rsid w:val="00F502E1"/>
    <w:rsid w:val="00F55A48"/>
    <w:rsid w:val="00F661B9"/>
    <w:rsid w:val="00F71637"/>
    <w:rsid w:val="00F86A86"/>
    <w:rsid w:val="00F87A97"/>
    <w:rsid w:val="00F90737"/>
    <w:rsid w:val="00F91209"/>
    <w:rsid w:val="00F96B37"/>
    <w:rsid w:val="00FA3292"/>
    <w:rsid w:val="00FB3B65"/>
    <w:rsid w:val="00FC66F0"/>
    <w:rsid w:val="00FD0419"/>
    <w:rsid w:val="00FD37D0"/>
    <w:rsid w:val="00FE3211"/>
    <w:rsid w:val="00FF231E"/>
    <w:rsid w:val="00FF463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0A1B"/>
  <w15:docId w15:val="{A552FB0E-9274-4833-9ECF-27B8ABC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semiHidden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uiPriority w:val="99"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1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7"/>
      </w:numPr>
    </w:pPr>
  </w:style>
  <w:style w:type="numbering" w:customStyle="1" w:styleId="WWNum14">
    <w:name w:val="WWNum14"/>
    <w:rsid w:val="00414728"/>
    <w:pPr>
      <w:numPr>
        <w:numId w:val="8"/>
      </w:numPr>
    </w:pPr>
  </w:style>
  <w:style w:type="numbering" w:customStyle="1" w:styleId="WWNum27">
    <w:name w:val="WWNum27"/>
    <w:rsid w:val="00414728"/>
    <w:pPr>
      <w:numPr>
        <w:numId w:val="9"/>
      </w:numPr>
    </w:pPr>
  </w:style>
  <w:style w:type="numbering" w:customStyle="1" w:styleId="RTFNum2">
    <w:name w:val="RTF_Num 2"/>
    <w:rsid w:val="00414728"/>
    <w:pPr>
      <w:numPr>
        <w:numId w:val="10"/>
      </w:numPr>
    </w:pPr>
  </w:style>
  <w:style w:type="numbering" w:customStyle="1" w:styleId="WWNum8">
    <w:name w:val="WWNum8"/>
    <w:rsid w:val="00414728"/>
    <w:pPr>
      <w:numPr>
        <w:numId w:val="11"/>
      </w:numPr>
    </w:pPr>
  </w:style>
  <w:style w:type="numbering" w:customStyle="1" w:styleId="WWNum22">
    <w:name w:val="WWNum22"/>
    <w:rsid w:val="00414728"/>
    <w:pPr>
      <w:numPr>
        <w:numId w:val="12"/>
      </w:numPr>
    </w:pPr>
  </w:style>
  <w:style w:type="numbering" w:customStyle="1" w:styleId="WWNum10">
    <w:name w:val="WWNum10"/>
    <w:rsid w:val="00414728"/>
    <w:pPr>
      <w:numPr>
        <w:numId w:val="13"/>
      </w:numPr>
    </w:pPr>
  </w:style>
  <w:style w:type="numbering" w:customStyle="1" w:styleId="WWNum26">
    <w:name w:val="WWNum26"/>
    <w:rsid w:val="00414728"/>
    <w:pPr>
      <w:numPr>
        <w:numId w:val="14"/>
      </w:numPr>
    </w:pPr>
  </w:style>
  <w:style w:type="numbering" w:customStyle="1" w:styleId="WWNum1">
    <w:name w:val="WWNum1"/>
    <w:rsid w:val="00414728"/>
    <w:pPr>
      <w:numPr>
        <w:numId w:val="15"/>
      </w:numPr>
    </w:pPr>
  </w:style>
  <w:style w:type="numbering" w:customStyle="1" w:styleId="WWNum17">
    <w:name w:val="WWNum17"/>
    <w:rsid w:val="00414728"/>
    <w:pPr>
      <w:numPr>
        <w:numId w:val="16"/>
      </w:numPr>
    </w:pPr>
  </w:style>
  <w:style w:type="numbering" w:customStyle="1" w:styleId="WWNum21">
    <w:name w:val="WWNum21"/>
    <w:rsid w:val="00414728"/>
    <w:pPr>
      <w:numPr>
        <w:numId w:val="17"/>
      </w:numPr>
    </w:pPr>
  </w:style>
  <w:style w:type="numbering" w:customStyle="1" w:styleId="WWNum20">
    <w:name w:val="WWNum20"/>
    <w:rsid w:val="00414728"/>
    <w:pPr>
      <w:numPr>
        <w:numId w:val="18"/>
      </w:numPr>
    </w:pPr>
  </w:style>
  <w:style w:type="numbering" w:customStyle="1" w:styleId="WWNum19">
    <w:name w:val="WWNum19"/>
    <w:rsid w:val="00414728"/>
    <w:pPr>
      <w:numPr>
        <w:numId w:val="19"/>
      </w:numPr>
    </w:pPr>
  </w:style>
  <w:style w:type="numbering" w:customStyle="1" w:styleId="WWNum24">
    <w:name w:val="WWNum24"/>
    <w:rsid w:val="00414728"/>
    <w:pPr>
      <w:numPr>
        <w:numId w:val="20"/>
      </w:numPr>
    </w:pPr>
  </w:style>
  <w:style w:type="numbering" w:customStyle="1" w:styleId="WWNum25">
    <w:name w:val="WWNum25"/>
    <w:rsid w:val="00414728"/>
    <w:pPr>
      <w:numPr>
        <w:numId w:val="21"/>
      </w:numPr>
    </w:pPr>
  </w:style>
  <w:style w:type="numbering" w:customStyle="1" w:styleId="WW8Num1">
    <w:name w:val="WW8Num1"/>
    <w:rsid w:val="00414728"/>
    <w:pPr>
      <w:numPr>
        <w:numId w:val="22"/>
      </w:numPr>
    </w:pPr>
  </w:style>
  <w:style w:type="numbering" w:customStyle="1" w:styleId="WW8Num2">
    <w:name w:val="WW8Num2"/>
    <w:rsid w:val="00414728"/>
    <w:pPr>
      <w:numPr>
        <w:numId w:val="23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F87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B35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77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DB6FFA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B6FFA"/>
  </w:style>
  <w:style w:type="table" w:customStyle="1" w:styleId="Tablaconcuadrcula2">
    <w:name w:val="Tabla con cuadrícula2"/>
    <w:basedOn w:val="Taulanormal"/>
    <w:next w:val="Taulaambquadrcula"/>
    <w:uiPriority w:val="59"/>
    <w:rsid w:val="00DB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dellistaCar">
    <w:name w:val="Paràgraf de llista Car"/>
    <w:aliases w:val="Párrafo de lista - cat Car,FLETXA Car"/>
    <w:basedOn w:val="Lletraperdefectedelpargraf"/>
    <w:link w:val="Pargrafdellista"/>
    <w:uiPriority w:val="34"/>
    <w:locked/>
    <w:rsid w:val="00320074"/>
    <w:rPr>
      <w:rFonts w:ascii="Arial" w:eastAsia="Calibri" w:hAnsi="Arial" w:cs="Times New Roman"/>
      <w:lang w:val="ca-ES"/>
    </w:rPr>
  </w:style>
  <w:style w:type="character" w:customStyle="1" w:styleId="WW8Num1z3">
    <w:name w:val="WW8Num1z3"/>
    <w:rsid w:val="00966C42"/>
    <w:rPr>
      <w:rFonts w:ascii="Tele-GroteskNor" w:hAnsi="Tele-GroteskNor" w:cs="Tele-GroteskNor" w:hint="default"/>
      <w:b/>
      <w:i w:val="0"/>
      <w:color w:val="999999"/>
      <w:sz w:val="32"/>
      <w:szCs w:val="32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F1D8D"/>
    <w:pPr>
      <w:widowControl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ca-ES" w:bidi="ar-SA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F1D8D"/>
    <w:rPr>
      <w:rFonts w:ascii="Calibri" w:eastAsia="Times New Roman" w:hAnsi="Calibri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74F9-1B17-4CB1-835E-B17CF4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Cortes Bort</dc:creator>
  <cp:lastModifiedBy>Oscar Montserrat Parra</cp:lastModifiedBy>
  <cp:revision>3</cp:revision>
  <cp:lastPrinted>2023-02-10T06:40:00Z</cp:lastPrinted>
  <dcterms:created xsi:type="dcterms:W3CDTF">2024-03-13T09:27:00Z</dcterms:created>
  <dcterms:modified xsi:type="dcterms:W3CDTF">2024-06-26T10:39:00Z</dcterms:modified>
</cp:coreProperties>
</file>