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697" w:rsidRPr="00282008" w:rsidRDefault="009B3697" w:rsidP="009B3697">
      <w:pPr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282008">
        <w:rPr>
          <w:rFonts w:ascii="Arial" w:hAnsi="Arial" w:cs="Arial"/>
          <w:b/>
          <w:bCs/>
          <w:color w:val="000000"/>
        </w:rPr>
        <w:t>ANNEX OE</w:t>
      </w:r>
    </w:p>
    <w:p w:rsidR="009B3697" w:rsidRPr="00282008" w:rsidRDefault="009B3697" w:rsidP="009B3697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 w:rsidRPr="00282008">
        <w:rPr>
          <w:rFonts w:ascii="Arial" w:hAnsi="Arial" w:cs="Arial"/>
          <w:b/>
          <w:bCs/>
          <w:color w:val="000000"/>
        </w:rPr>
        <w:t>MODEL D’OF</w:t>
      </w:r>
      <w:r w:rsidR="00450E81">
        <w:rPr>
          <w:rFonts w:ascii="Arial" w:hAnsi="Arial" w:cs="Arial"/>
          <w:b/>
          <w:bCs/>
          <w:color w:val="000000"/>
        </w:rPr>
        <w:t>ERTA QUE CAL INCLOURE AL SOBRE ÚNIC</w:t>
      </w:r>
    </w:p>
    <w:p w:rsidR="009B3697" w:rsidRDefault="009B3697" w:rsidP="009B3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B3697" w:rsidRDefault="009B3697" w:rsidP="009B369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</w:rPr>
      </w:pPr>
      <w:r w:rsidRPr="00282008">
        <w:rPr>
          <w:rFonts w:ascii="Arial" w:hAnsi="Arial" w:cs="Arial"/>
          <w:color w:val="000000"/>
        </w:rPr>
        <w:t>El/la Sr/Sra................................................ amb domicili a .......................................................... i NIF nº ................................., declara que, assabentat/da de les condicions i els requisits que s’exigeixen per poder ser adjudicatari/ària del contracte ........................................................... es compromet en nom propi / en nom i representació de l’empresa.................................. a executar-lo amb estricta subjecció als requisits i condicions estipulats en el plec de clàusules administratives particulars i en el de prescripcions tècniques particulars, amb el pressupost i condicions tècniques següents:</w:t>
      </w:r>
    </w:p>
    <w:p w:rsidR="00FF61F9" w:rsidRPr="00282008" w:rsidRDefault="00FF61F9" w:rsidP="009B369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2414"/>
      </w:tblGrid>
      <w:tr w:rsidR="009B3697" w:rsidRPr="00282008" w:rsidTr="009B3697">
        <w:trPr>
          <w:trHeight w:val="243"/>
          <w:jc w:val="center"/>
        </w:trPr>
        <w:tc>
          <w:tcPr>
            <w:tcW w:w="10347" w:type="dxa"/>
            <w:gridSpan w:val="2"/>
            <w:shd w:val="clear" w:color="auto" w:fill="FFFF00"/>
          </w:tcPr>
          <w:p w:rsidR="009B3697" w:rsidRPr="00282008" w:rsidRDefault="009B3697" w:rsidP="00450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2008">
              <w:rPr>
                <w:rFonts w:ascii="Arial" w:hAnsi="Arial" w:cs="Arial"/>
                <w:b/>
                <w:bCs/>
                <w:color w:val="000000"/>
              </w:rPr>
              <w:t xml:space="preserve">PRESSUPOST </w:t>
            </w:r>
            <w:r w:rsidR="00450E81">
              <w:rPr>
                <w:rFonts w:ascii="Arial" w:hAnsi="Arial" w:cs="Arial"/>
                <w:b/>
                <w:bCs/>
                <w:color w:val="000000"/>
              </w:rPr>
              <w:t xml:space="preserve">TOTAL </w:t>
            </w:r>
            <w:r w:rsidRPr="00282008">
              <w:rPr>
                <w:rFonts w:ascii="Arial" w:hAnsi="Arial" w:cs="Arial"/>
                <w:b/>
                <w:bCs/>
                <w:color w:val="000000"/>
              </w:rPr>
              <w:t>DE</w:t>
            </w:r>
            <w:r w:rsidR="00450E81">
              <w:rPr>
                <w:rFonts w:ascii="Arial" w:hAnsi="Arial" w:cs="Arial"/>
                <w:b/>
                <w:bCs/>
                <w:color w:val="000000"/>
              </w:rPr>
              <w:t xml:space="preserve"> SERVEI </w:t>
            </w:r>
            <w:r w:rsidRPr="00282008">
              <w:rPr>
                <w:rFonts w:ascii="Arial" w:hAnsi="Arial" w:cs="Arial"/>
                <w:b/>
                <w:bCs/>
                <w:color w:val="000000"/>
              </w:rPr>
              <w:t>, IVA EXCLÒS (€)</w:t>
            </w:r>
          </w:p>
        </w:tc>
      </w:tr>
      <w:tr w:rsidR="009B3697" w:rsidRPr="00282008" w:rsidTr="009B3697">
        <w:trPr>
          <w:jc w:val="center"/>
        </w:trPr>
        <w:tc>
          <w:tcPr>
            <w:tcW w:w="10347" w:type="dxa"/>
            <w:gridSpan w:val="2"/>
            <w:shd w:val="clear" w:color="auto" w:fill="auto"/>
          </w:tcPr>
          <w:p w:rsidR="009B3697" w:rsidRPr="00282008" w:rsidRDefault="009B3697" w:rsidP="006E7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En xifres</w:t>
            </w:r>
          </w:p>
          <w:p w:rsidR="009B3697" w:rsidRPr="00282008" w:rsidRDefault="009B3697" w:rsidP="006E7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B3697" w:rsidRPr="00282008" w:rsidTr="009B3697">
        <w:trPr>
          <w:jc w:val="center"/>
        </w:trPr>
        <w:tc>
          <w:tcPr>
            <w:tcW w:w="10347" w:type="dxa"/>
            <w:gridSpan w:val="2"/>
            <w:shd w:val="clear" w:color="auto" w:fill="auto"/>
          </w:tcPr>
          <w:p w:rsidR="009B3697" w:rsidRPr="00282008" w:rsidRDefault="009B3697" w:rsidP="006E7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282008">
              <w:rPr>
                <w:rFonts w:ascii="Arial" w:hAnsi="Arial" w:cs="Arial"/>
                <w:b/>
                <w:bCs/>
                <w:color w:val="000000"/>
              </w:rPr>
              <w:t>En lletres</w:t>
            </w:r>
          </w:p>
          <w:p w:rsidR="009B3697" w:rsidRPr="00282008" w:rsidRDefault="009B3697" w:rsidP="006E7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B3697" w:rsidRPr="00282008" w:rsidTr="009B3697">
        <w:trPr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B3697" w:rsidRDefault="009B3697" w:rsidP="006E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CRITERIS OBJECTIUS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B3697" w:rsidRDefault="009B3697" w:rsidP="006E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A0DCA" w:rsidRPr="00282008" w:rsidTr="002A0DCA">
        <w:trPr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A0DCA" w:rsidRPr="00282008" w:rsidRDefault="002A0DCA" w:rsidP="00B648BA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</w:tc>
      </w:tr>
      <w:tr w:rsidR="002A0DCA" w:rsidRPr="00282008" w:rsidTr="009B3697">
        <w:trPr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CA" w:rsidRDefault="00FF61F9" w:rsidP="00FF61F9">
            <w:pPr>
              <w:spacing w:before="60" w:after="60"/>
              <w:ind w:right="-20"/>
              <w:rPr>
                <w:rFonts w:ascii="Arial" w:eastAsia="Calibri" w:hAnsi="Arial" w:cs="Arial"/>
                <w:b/>
                <w:bCs/>
              </w:rPr>
            </w:pPr>
            <w:r w:rsidRPr="00FF5C59">
              <w:rPr>
                <w:rFonts w:eastAsia="Arial" w:cstheme="minorHAnsi"/>
                <w:color w:val="0F0F0F"/>
                <w:w w:val="105"/>
              </w:rPr>
              <w:t>Ampliació de la garantia dels equips</w:t>
            </w:r>
            <w:r>
              <w:rPr>
                <w:rFonts w:eastAsia="Arial" w:cstheme="minorHAnsi"/>
                <w:color w:val="0F0F0F"/>
                <w:w w:val="105"/>
              </w:rPr>
              <w:t xml:space="preserve"> (6 punts)</w:t>
            </w:r>
            <w:r>
              <w:rPr>
                <w:rFonts w:eastAsia="Arial" w:cstheme="minorHAnsi"/>
                <w:color w:val="0F0F0F"/>
                <w:w w:val="105"/>
              </w:rPr>
              <w:br/>
            </w:r>
            <w:r w:rsidRPr="00FF61F9">
              <w:rPr>
                <w:rFonts w:cstheme="minorHAnsi"/>
                <w:i/>
              </w:rPr>
              <w:t xml:space="preserve">2 punts per </w:t>
            </w:r>
            <w:r>
              <w:rPr>
                <w:rFonts w:cstheme="minorHAnsi"/>
                <w:i/>
              </w:rPr>
              <w:t>cada trimestre</w:t>
            </w:r>
            <w:r w:rsidRPr="00FF61F9">
              <w:rPr>
                <w:rFonts w:cstheme="minorHAnsi"/>
                <w:i/>
              </w:rPr>
              <w:t xml:space="preserve"> addicional a l’any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DCA" w:rsidRPr="00282008" w:rsidRDefault="002A0DCA" w:rsidP="002A0DC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282008">
              <w:rPr>
                <w:rFonts w:ascii="Arial" w:hAnsi="Arial" w:cs="Arial"/>
                <w:i/>
                <w:iCs/>
              </w:rPr>
              <w:t>Indicar si es disposa o no es disposa de la millora</w:t>
            </w:r>
          </w:p>
        </w:tc>
      </w:tr>
      <w:tr w:rsidR="00B648BA" w:rsidRPr="00282008" w:rsidTr="00B648BA">
        <w:trPr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648BA" w:rsidRPr="00B648BA" w:rsidRDefault="00B648BA" w:rsidP="00B648BA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FF61F9" w:rsidRPr="00282008" w:rsidTr="00B10FCF">
        <w:trPr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F9" w:rsidRDefault="00FF61F9" w:rsidP="00FF61F9">
            <w:pPr>
              <w:pStyle w:val="TableParagraph"/>
              <w:spacing w:line="248" w:lineRule="exact"/>
              <w:rPr>
                <w:rFonts w:eastAsia="Arial" w:cstheme="minorHAnsi"/>
                <w:color w:val="0F0F0F"/>
                <w:lang w:val="ca-ES"/>
              </w:rPr>
            </w:pPr>
            <w:r w:rsidRPr="00FF5C59">
              <w:rPr>
                <w:rFonts w:eastAsia="Arial" w:cstheme="minorHAnsi"/>
                <w:color w:val="0F0F0F"/>
                <w:w w:val="105"/>
                <w:lang w:val="ca-ES"/>
              </w:rPr>
              <w:t>Reducció dels terminis d’entrega</w:t>
            </w:r>
            <w:r>
              <w:rPr>
                <w:rFonts w:eastAsia="Arial" w:cstheme="minorHAnsi"/>
                <w:color w:val="0F0F0F"/>
                <w:w w:val="105"/>
                <w:lang w:val="ca-ES"/>
              </w:rPr>
              <w:t xml:space="preserve"> (</w:t>
            </w:r>
            <w:r w:rsidRPr="00FF5C59">
              <w:rPr>
                <w:rFonts w:eastAsia="Times New Roman" w:cstheme="minorHAnsi"/>
                <w:color w:val="0F0F0F"/>
                <w:spacing w:val="-8"/>
                <w:lang w:val="ca-ES"/>
              </w:rPr>
              <w:t>1</w:t>
            </w:r>
            <w:r>
              <w:rPr>
                <w:rFonts w:eastAsia="Times New Roman" w:cstheme="minorHAnsi"/>
                <w:color w:val="0F0F0F"/>
                <w:spacing w:val="-8"/>
                <w:lang w:val="ca-ES"/>
              </w:rPr>
              <w:t>2</w:t>
            </w:r>
            <w:r w:rsidRPr="00FF5C59">
              <w:rPr>
                <w:rFonts w:eastAsia="Times New Roman" w:cstheme="minorHAnsi"/>
                <w:color w:val="0F0F0F"/>
                <w:spacing w:val="-8"/>
                <w:lang w:val="ca-ES"/>
              </w:rPr>
              <w:t xml:space="preserve">  </w:t>
            </w:r>
            <w:r w:rsidRPr="00FF5C59">
              <w:rPr>
                <w:rFonts w:eastAsia="Arial" w:cstheme="minorHAnsi"/>
                <w:color w:val="0F0F0F"/>
                <w:lang w:val="ca-ES"/>
              </w:rPr>
              <w:t>punts</w:t>
            </w:r>
            <w:r>
              <w:rPr>
                <w:rFonts w:eastAsia="Arial" w:cstheme="minorHAnsi"/>
                <w:color w:val="0F0F0F"/>
                <w:lang w:val="ca-ES"/>
              </w:rPr>
              <w:t>)</w:t>
            </w:r>
          </w:p>
          <w:p w:rsidR="00FF61F9" w:rsidRPr="00FF61F9" w:rsidRDefault="00FF61F9" w:rsidP="00FF61F9">
            <w:pPr>
              <w:pStyle w:val="TableParagraph"/>
              <w:spacing w:line="248" w:lineRule="exact"/>
              <w:rPr>
                <w:rFonts w:eastAsia="Arial" w:cstheme="minorHAnsi"/>
                <w:i/>
                <w:color w:val="0F0F0F"/>
                <w:w w:val="105"/>
                <w:lang w:val="ca-ES"/>
              </w:rPr>
            </w:pPr>
            <w:r w:rsidRPr="00FF61F9">
              <w:rPr>
                <w:rFonts w:cstheme="minorHAnsi"/>
                <w:i/>
                <w:lang w:val="ca-ES"/>
              </w:rPr>
              <w:t>4 punts per cada 10 dies naturals de reducció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F9" w:rsidRPr="00282008" w:rsidRDefault="00FF61F9" w:rsidP="00FF61F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282008">
              <w:rPr>
                <w:rFonts w:ascii="Arial" w:hAnsi="Arial" w:cs="Arial"/>
                <w:i/>
                <w:iCs/>
              </w:rPr>
              <w:t>Indicar si es disposa o no es disposa de la millora</w:t>
            </w:r>
          </w:p>
        </w:tc>
      </w:tr>
      <w:tr w:rsidR="00B648BA" w:rsidRPr="00282008" w:rsidTr="00B648BA">
        <w:trPr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648BA" w:rsidRPr="00B648BA" w:rsidRDefault="00B648BA" w:rsidP="00B648BA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B648BA" w:rsidRPr="00282008" w:rsidTr="009B3697">
        <w:trPr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8BA" w:rsidRPr="00AF7B28" w:rsidRDefault="00FF61F9" w:rsidP="00B648BA">
            <w:pPr>
              <w:spacing w:before="60" w:after="60"/>
              <w:ind w:right="-20"/>
              <w:rPr>
                <w:rFonts w:ascii="Helvetica" w:hAnsi="Helvetica" w:cs="Helvetica"/>
                <w:b/>
                <w:color w:val="000000"/>
              </w:rPr>
            </w:pPr>
            <w:r w:rsidRPr="00FF5C59">
              <w:rPr>
                <w:rFonts w:eastAsia="Arial" w:cstheme="minorHAnsi"/>
                <w:color w:val="0F0F0F"/>
                <w:w w:val="105"/>
              </w:rPr>
              <w:t xml:space="preserve">Formació del personal de l’hospital en les tasques bàsiques de control de les centrals </w:t>
            </w:r>
            <w:r>
              <w:rPr>
                <w:rFonts w:eastAsia="Arial" w:cstheme="minorHAnsi"/>
                <w:color w:val="0F0F0F"/>
                <w:w w:val="105"/>
              </w:rPr>
              <w:t>i</w:t>
            </w:r>
            <w:r w:rsidRPr="00FF5C59">
              <w:rPr>
                <w:rFonts w:eastAsia="Arial" w:cstheme="minorHAnsi"/>
                <w:color w:val="0F0F0F"/>
                <w:w w:val="105"/>
              </w:rPr>
              <w:t xml:space="preserve"> equips</w:t>
            </w:r>
            <w:r>
              <w:rPr>
                <w:rFonts w:eastAsia="Arial" w:cstheme="minorHAnsi"/>
                <w:color w:val="0F0F0F"/>
                <w:w w:val="105"/>
              </w:rPr>
              <w:t xml:space="preserve"> (</w:t>
            </w:r>
            <w:r>
              <w:rPr>
                <w:rFonts w:eastAsia="Times New Roman" w:cstheme="minorHAnsi"/>
                <w:color w:val="0F0F0F"/>
                <w:spacing w:val="-8"/>
              </w:rPr>
              <w:t xml:space="preserve">2 </w:t>
            </w:r>
            <w:r w:rsidRPr="00FF5C59">
              <w:rPr>
                <w:rFonts w:eastAsia="Times New Roman" w:cstheme="minorHAnsi"/>
                <w:color w:val="0F0F0F"/>
                <w:spacing w:val="-8"/>
              </w:rPr>
              <w:t xml:space="preserve">  </w:t>
            </w:r>
            <w:r w:rsidRPr="00FF5C59">
              <w:rPr>
                <w:rFonts w:eastAsia="Arial" w:cstheme="minorHAnsi"/>
                <w:color w:val="0F0F0F"/>
              </w:rPr>
              <w:t>punts</w:t>
            </w:r>
            <w:r>
              <w:rPr>
                <w:rFonts w:eastAsia="Arial" w:cstheme="minorHAnsi"/>
                <w:color w:val="0F0F0F"/>
              </w:rPr>
              <w:t>)</w:t>
            </w:r>
            <w:r>
              <w:rPr>
                <w:rFonts w:eastAsia="Arial" w:cstheme="minorHAnsi"/>
                <w:color w:val="0F0F0F"/>
              </w:rPr>
              <w:br/>
            </w:r>
            <w:r w:rsidRPr="00FF61F9">
              <w:rPr>
                <w:rFonts w:cstheme="minorHAnsi"/>
                <w:i/>
              </w:rPr>
              <w:t>1 punt per cada  dia de formació màxim 2 punts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BA" w:rsidRPr="00282008" w:rsidRDefault="00B648BA" w:rsidP="002A0DC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282008">
              <w:rPr>
                <w:rFonts w:ascii="Arial" w:hAnsi="Arial" w:cs="Arial"/>
                <w:i/>
                <w:iCs/>
              </w:rPr>
              <w:t>Indicar si es disposa o no es disposa de la millora</w:t>
            </w:r>
          </w:p>
        </w:tc>
      </w:tr>
    </w:tbl>
    <w:p w:rsidR="009B3697" w:rsidRDefault="009B3697"/>
    <w:p w:rsidR="009B3697" w:rsidRDefault="009B3697"/>
    <w:p w:rsidR="009B3697" w:rsidRPr="00282008" w:rsidRDefault="009B3697" w:rsidP="009B3697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282008">
        <w:rPr>
          <w:rFonts w:ascii="Arial" w:hAnsi="Arial" w:cs="Arial"/>
          <w:color w:val="000000"/>
        </w:rPr>
        <w:t>I, perquè consti, signa aquesta oferta.</w:t>
      </w:r>
    </w:p>
    <w:p w:rsidR="009B3697" w:rsidRPr="00282008" w:rsidRDefault="009B3697" w:rsidP="009B3697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282008">
        <w:rPr>
          <w:rFonts w:ascii="Arial" w:hAnsi="Arial" w:cs="Arial"/>
          <w:color w:val="000000"/>
        </w:rPr>
        <w:t>(Lloc i data )</w:t>
      </w:r>
    </w:p>
    <w:p w:rsidR="009B3697" w:rsidRDefault="009B3697" w:rsidP="009B369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9B3697" w:rsidRPr="00282008" w:rsidRDefault="009B3697" w:rsidP="009B3697">
      <w:pPr>
        <w:spacing w:after="0" w:line="240" w:lineRule="auto"/>
        <w:jc w:val="both"/>
        <w:rPr>
          <w:rFonts w:ascii="Arial" w:hAnsi="Arial" w:cs="Arial"/>
        </w:rPr>
      </w:pPr>
      <w:r w:rsidRPr="00282008">
        <w:rPr>
          <w:rFonts w:ascii="Arial" w:hAnsi="Arial" w:cs="Arial"/>
          <w:color w:val="000000"/>
        </w:rPr>
        <w:t>(Signatura del licita</w:t>
      </w:r>
      <w:r>
        <w:rPr>
          <w:rFonts w:ascii="Arial" w:hAnsi="Arial" w:cs="Arial"/>
          <w:color w:val="000000"/>
        </w:rPr>
        <w:t>dor)</w:t>
      </w:r>
    </w:p>
    <w:p w:rsidR="009B3697" w:rsidRDefault="009B3697">
      <w:bookmarkStart w:id="0" w:name="_GoBack"/>
      <w:bookmarkEnd w:id="0"/>
    </w:p>
    <w:sectPr w:rsidR="009B3697" w:rsidSect="009B369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697" w:rsidRDefault="009B3697" w:rsidP="009B3697">
      <w:pPr>
        <w:spacing w:after="0" w:line="240" w:lineRule="auto"/>
      </w:pPr>
      <w:r>
        <w:separator/>
      </w:r>
    </w:p>
  </w:endnote>
  <w:endnote w:type="continuationSeparator" w:id="0">
    <w:p w:rsidR="009B3697" w:rsidRDefault="009B3697" w:rsidP="009B3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697" w:rsidRDefault="009B3697" w:rsidP="009B3697">
      <w:pPr>
        <w:spacing w:after="0" w:line="240" w:lineRule="auto"/>
      </w:pPr>
      <w:r>
        <w:separator/>
      </w:r>
    </w:p>
  </w:footnote>
  <w:footnote w:type="continuationSeparator" w:id="0">
    <w:p w:rsidR="009B3697" w:rsidRDefault="009B3697" w:rsidP="009B3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697" w:rsidRDefault="009B3697" w:rsidP="009B3697">
    <w:pPr>
      <w:pStyle w:val="En-tte"/>
      <w:jc w:val="both"/>
      <w:rPr>
        <w:b/>
        <w:sz w:val="18"/>
        <w:szCs w:val="18"/>
      </w:rPr>
    </w:pPr>
    <w:r>
      <w:rPr>
        <w:noProof/>
        <w:lang w:val="fr-FR" w:eastAsia="fr-FR"/>
      </w:rPr>
      <w:drawing>
        <wp:inline distT="0" distB="0" distL="0" distR="0" wp14:anchorId="40BB803B" wp14:editId="74333EAF">
          <wp:extent cx="1266825" cy="914400"/>
          <wp:effectExtent l="0" t="0" r="9525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01B6B">
      <w:rPr>
        <w:rFonts w:ascii="Calibri" w:hAnsi="Calibri" w:cs="Arial"/>
        <w:snapToGrid w:val="0"/>
      </w:rPr>
      <w:t xml:space="preserve"> </w:t>
    </w:r>
  </w:p>
  <w:p w:rsidR="00FF61F9" w:rsidRDefault="00FF61F9" w:rsidP="00FF61F9">
    <w:pPr>
      <w:pStyle w:val="En-tte"/>
      <w:tabs>
        <w:tab w:val="center" w:pos="4962"/>
        <w:tab w:val="right" w:pos="7655"/>
      </w:tabs>
      <w:jc w:val="right"/>
      <w:rPr>
        <w:color w:val="4F81BD"/>
        <w:sz w:val="18"/>
        <w:szCs w:val="18"/>
      </w:rPr>
    </w:pPr>
    <w:r>
      <w:rPr>
        <w:color w:val="4F81BD"/>
        <w:sz w:val="18"/>
        <w:szCs w:val="18"/>
      </w:rPr>
      <w:t xml:space="preserve">EXPEDIENT : AECT HC *** </w:t>
    </w:r>
  </w:p>
  <w:p w:rsidR="00FF61F9" w:rsidRPr="00C84AB0" w:rsidRDefault="00FF61F9" w:rsidP="00FF61F9">
    <w:pPr>
      <w:pStyle w:val="En-tte"/>
      <w:tabs>
        <w:tab w:val="center" w:pos="4962"/>
        <w:tab w:val="right" w:pos="7655"/>
      </w:tabs>
      <w:jc w:val="right"/>
      <w:rPr>
        <w:color w:val="4F81BD"/>
        <w:sz w:val="18"/>
        <w:szCs w:val="18"/>
      </w:rPr>
    </w:pPr>
    <w:r>
      <w:rPr>
        <w:color w:val="4F81BD"/>
        <w:sz w:val="18"/>
        <w:szCs w:val="18"/>
      </w:rPr>
      <w:tab/>
    </w:r>
    <w:r>
      <w:rPr>
        <w:color w:val="4F81BD"/>
        <w:sz w:val="18"/>
        <w:szCs w:val="18"/>
      </w:rPr>
      <w:tab/>
    </w:r>
    <w:r w:rsidRPr="001E0231">
      <w:rPr>
        <w:color w:val="4F81BD"/>
        <w:sz w:val="18"/>
        <w:szCs w:val="18"/>
      </w:rPr>
      <w:t>PLEC DE PRESCRIPCIONS TÈCNIQUES PER LA REPARACIÓ DE LES ANOMALIES DEL SISTEMA DE PROTECCIÓ CONTRA INCENDIS DE L’HOSPITAL DE CERDANYA</w:t>
    </w:r>
  </w:p>
  <w:p w:rsidR="009B3697" w:rsidRDefault="009B3697" w:rsidP="00FF61F9">
    <w:pPr>
      <w:pStyle w:val="En-tte"/>
      <w:jc w:val="right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16839"/>
    <w:multiLevelType w:val="hybridMultilevel"/>
    <w:tmpl w:val="21309D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1B"/>
    <w:rsid w:val="000A75EE"/>
    <w:rsid w:val="000B67B5"/>
    <w:rsid w:val="002A0DCA"/>
    <w:rsid w:val="002A5A1B"/>
    <w:rsid w:val="00450E81"/>
    <w:rsid w:val="00480A45"/>
    <w:rsid w:val="004B4965"/>
    <w:rsid w:val="004C6E69"/>
    <w:rsid w:val="00566ACF"/>
    <w:rsid w:val="005A7DEF"/>
    <w:rsid w:val="005B7D7A"/>
    <w:rsid w:val="00667D5F"/>
    <w:rsid w:val="006E0774"/>
    <w:rsid w:val="0082543D"/>
    <w:rsid w:val="009B3697"/>
    <w:rsid w:val="00A022AF"/>
    <w:rsid w:val="00A82917"/>
    <w:rsid w:val="00AF7B28"/>
    <w:rsid w:val="00B648BA"/>
    <w:rsid w:val="00CB1DF3"/>
    <w:rsid w:val="00D24CDD"/>
    <w:rsid w:val="00DD2171"/>
    <w:rsid w:val="00E15112"/>
    <w:rsid w:val="00ED529F"/>
    <w:rsid w:val="00F22A21"/>
    <w:rsid w:val="00FE7529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13CB9"/>
  <w15:chartTrackingRefBased/>
  <w15:docId w15:val="{3F0803F1-3F63-4EFA-9077-422702D2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A1B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A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5A1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nhideWhenUsed/>
    <w:rsid w:val="009B3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9B3697"/>
  </w:style>
  <w:style w:type="paragraph" w:styleId="Pieddepage">
    <w:name w:val="footer"/>
    <w:basedOn w:val="Normal"/>
    <w:link w:val="PieddepageCar"/>
    <w:uiPriority w:val="99"/>
    <w:unhideWhenUsed/>
    <w:rsid w:val="009B3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3697"/>
  </w:style>
  <w:style w:type="paragraph" w:styleId="Paragraphedeliste">
    <w:name w:val="List Paragraph"/>
    <w:basedOn w:val="Normal"/>
    <w:link w:val="ParagraphedelisteCar"/>
    <w:uiPriority w:val="34"/>
    <w:qFormat/>
    <w:rsid w:val="00B648BA"/>
    <w:pPr>
      <w:spacing w:after="160" w:line="259" w:lineRule="auto"/>
      <w:ind w:left="720"/>
      <w:contextualSpacing/>
    </w:pPr>
    <w:rPr>
      <w:lang w:val="es-ES"/>
    </w:rPr>
  </w:style>
  <w:style w:type="character" w:customStyle="1" w:styleId="ParagraphedelisteCar">
    <w:name w:val="Paragraphe de liste Car"/>
    <w:link w:val="Paragraphedeliste"/>
    <w:uiPriority w:val="34"/>
    <w:locked/>
    <w:rsid w:val="00B648BA"/>
    <w:rPr>
      <w:lang w:val="es-ES"/>
    </w:rPr>
  </w:style>
  <w:style w:type="character" w:customStyle="1" w:styleId="hiddengrammarerror">
    <w:name w:val="hiddengrammarerror"/>
    <w:basedOn w:val="Policepardfaut"/>
    <w:rsid w:val="00AF7B28"/>
  </w:style>
  <w:style w:type="character" w:customStyle="1" w:styleId="hiddengreenerror">
    <w:name w:val="hiddengreenerror"/>
    <w:basedOn w:val="Policepardfaut"/>
    <w:rsid w:val="00AF7B28"/>
  </w:style>
  <w:style w:type="paragraph" w:customStyle="1" w:styleId="TableParagraph">
    <w:name w:val="Table Paragraph"/>
    <w:basedOn w:val="Normal"/>
    <w:uiPriority w:val="1"/>
    <w:qFormat/>
    <w:rsid w:val="00FF61F9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Jurado Lopez, Teresa</dc:creator>
  <cp:keywords/>
  <dc:description/>
  <cp:lastModifiedBy>Pujol, Romain</cp:lastModifiedBy>
  <cp:revision>3</cp:revision>
  <dcterms:created xsi:type="dcterms:W3CDTF">2024-06-27T06:39:00Z</dcterms:created>
  <dcterms:modified xsi:type="dcterms:W3CDTF">2024-06-27T06:46:00Z</dcterms:modified>
</cp:coreProperties>
</file>