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768D" w14:textId="6C924AA6" w:rsidR="001052F0" w:rsidRPr="00F50597" w:rsidRDefault="00681943" w:rsidP="00182D8A">
      <w:pPr>
        <w:spacing w:line="240" w:lineRule="auto"/>
        <w:rPr>
          <w:rFonts w:ascii="Verdana" w:hAnsi="Verdana"/>
          <w:b/>
          <w:bCs/>
          <w:sz w:val="20"/>
          <w:szCs w:val="20"/>
          <w:lang w:val="ca-ES"/>
        </w:rPr>
      </w:pPr>
      <w:r w:rsidRPr="00F50597">
        <w:rPr>
          <w:rFonts w:ascii="Verdana" w:hAnsi="Verdana"/>
          <w:b/>
          <w:bCs/>
          <w:sz w:val="20"/>
          <w:szCs w:val="20"/>
          <w:lang w:val="ca-ES"/>
        </w:rPr>
        <w:t>A</w:t>
      </w:r>
      <w:r w:rsidR="001052F0" w:rsidRPr="00F50597">
        <w:rPr>
          <w:rFonts w:ascii="Verdana" w:hAnsi="Verdana"/>
          <w:b/>
          <w:bCs/>
          <w:sz w:val="20"/>
          <w:szCs w:val="20"/>
          <w:lang w:val="ca-ES"/>
        </w:rPr>
        <w:t xml:space="preserve">NNEX I. DECLARACIÓ RESPONSABLE </w:t>
      </w:r>
    </w:p>
    <w:p w14:paraId="3CF6A50D" w14:textId="77777777" w:rsidR="00270064" w:rsidRPr="004E6DD9" w:rsidRDefault="00270064" w:rsidP="0027006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62577272"/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14:paraId="5D26B611" w14:textId="6261EDC2" w:rsidR="00270064" w:rsidRPr="004E6DD9" w:rsidRDefault="00270064" w:rsidP="0027006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1" w:name="_Hlk133405929"/>
      <w:r w:rsidRPr="00A51E74">
        <w:rPr>
          <w:rStyle w:val="Fuentedeprrafopredeter1"/>
          <w:rFonts w:ascii="Verdana" w:hAnsi="Verdana" w:cs="Arial"/>
          <w:sz w:val="20"/>
          <w:szCs w:val="20"/>
          <w:lang w:val="ca-ES"/>
        </w:rPr>
        <w:t>UPF-202</w:t>
      </w:r>
      <w:r>
        <w:rPr>
          <w:rStyle w:val="Fuentedeprrafopredeter1"/>
          <w:rFonts w:ascii="Verdana" w:hAnsi="Verdana" w:cs="Arial"/>
          <w:sz w:val="20"/>
          <w:szCs w:val="20"/>
          <w:lang w:val="ca-ES"/>
        </w:rPr>
        <w:t>4</w:t>
      </w:r>
      <w:r w:rsidRPr="00A51E74">
        <w:rPr>
          <w:rStyle w:val="Fuentedeprrafopredeter1"/>
          <w:rFonts w:ascii="Verdana" w:hAnsi="Verdana" w:cs="Arial"/>
          <w:sz w:val="20"/>
          <w:szCs w:val="20"/>
          <w:lang w:val="ca-ES"/>
        </w:rPr>
        <w:t>-00</w:t>
      </w:r>
      <w:r w:rsidR="0083319B">
        <w:rPr>
          <w:rStyle w:val="Fuentedeprrafopredeter1"/>
          <w:rFonts w:ascii="Verdana" w:hAnsi="Verdana" w:cs="Arial"/>
          <w:sz w:val="20"/>
          <w:szCs w:val="20"/>
          <w:lang w:val="ca-ES"/>
        </w:rPr>
        <w:t>51</w:t>
      </w:r>
      <w:r w:rsidR="00424D32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 w:rsidRPr="00A51E74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- E-300700/03-02-22 DAM </w:t>
      </w:r>
      <w:r w:rsidR="0083319B">
        <w:rPr>
          <w:rStyle w:val="Fuentedeprrafopredeter1"/>
          <w:rFonts w:ascii="Verdana" w:hAnsi="Verdana" w:cs="Arial"/>
          <w:sz w:val="20"/>
          <w:szCs w:val="20"/>
          <w:lang w:val="ca-ES"/>
        </w:rPr>
        <w:t>10</w:t>
      </w:r>
    </w:p>
    <w:p w14:paraId="31239BEB" w14:textId="77777777" w:rsidR="00270064" w:rsidRPr="004E6DD9" w:rsidRDefault="00270064" w:rsidP="00270064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 w:rsidRPr="00A51E74">
        <w:rPr>
          <w:rStyle w:val="Fuentedeprrafopredeter1"/>
          <w:rFonts w:ascii="Verdana" w:hAnsi="Verdana" w:cs="Arial"/>
          <w:sz w:val="20"/>
          <w:szCs w:val="20"/>
          <w:lang w:val="ca-ES"/>
        </w:rPr>
        <w:t>basat en acord marc</w:t>
      </w:r>
    </w:p>
    <w:p w14:paraId="3E2155DF" w14:textId="4CFBA3C8" w:rsidR="00270064" w:rsidRPr="004E6DD9" w:rsidRDefault="00270064" w:rsidP="0027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ind w:left="142" w:right="140"/>
        <w:jc w:val="both"/>
        <w:rPr>
          <w:rStyle w:val="Fuentedeprrafopredeter1"/>
          <w:rFonts w:ascii="Verdana" w:hAnsi="Verdana"/>
          <w:sz w:val="20"/>
          <w:szCs w:val="20"/>
        </w:rPr>
      </w:pPr>
      <w:proofErr w:type="spellStart"/>
      <w:r w:rsidRPr="004E6DD9">
        <w:rPr>
          <w:rStyle w:val="Fuentedeprrafopredeter1"/>
          <w:rFonts w:ascii="Verdana" w:hAnsi="Verdana"/>
          <w:b/>
          <w:bCs/>
          <w:sz w:val="20"/>
          <w:szCs w:val="20"/>
        </w:rPr>
        <w:t>Objecte</w:t>
      </w:r>
      <w:proofErr w:type="spellEnd"/>
      <w:r w:rsidRPr="004E6DD9">
        <w:rPr>
          <w:rStyle w:val="Fuentedeprrafopredeter1"/>
          <w:rFonts w:ascii="Verdana" w:hAnsi="Verdana"/>
          <w:b/>
          <w:bCs/>
          <w:sz w:val="20"/>
          <w:szCs w:val="20"/>
        </w:rPr>
        <w:t>:</w:t>
      </w:r>
      <w:r w:rsidRPr="004E6DD9">
        <w:rPr>
          <w:rFonts w:ascii="Verdana" w:hAnsi="Verdana"/>
          <w:sz w:val="20"/>
        </w:rPr>
        <w:t xml:space="preserve">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Contractació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d’un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consultor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sènior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per donar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suport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en el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manteniment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,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suport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i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desenvolupament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de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petits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evolutius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i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correctius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del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projecte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de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Gestió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Unificada de les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Relacions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de la </w:t>
      </w:r>
      <w:proofErr w:type="spellStart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>Universitat</w:t>
      </w:r>
      <w:proofErr w:type="spellEnd"/>
      <w:r w:rsidR="0083319B" w:rsidRPr="0083319B">
        <w:rPr>
          <w:rStyle w:val="Fuentedeprrafopredeter1"/>
          <w:rFonts w:ascii="Verdana" w:hAnsi="Verdana"/>
          <w:i/>
          <w:sz w:val="20"/>
          <w:szCs w:val="20"/>
        </w:rPr>
        <w:t xml:space="preserve"> Pompeu Fabra</w:t>
      </w: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270064" w:rsidRPr="004E6DD9" w14:paraId="2665E05D" w14:textId="77777777" w:rsidTr="00F41C15">
        <w:trPr>
          <w:trHeight w:val="127"/>
        </w:trPr>
        <w:tc>
          <w:tcPr>
            <w:tcW w:w="8359" w:type="dxa"/>
            <w:gridSpan w:val="3"/>
          </w:tcPr>
          <w:bookmarkEnd w:id="1"/>
          <w:p w14:paraId="1FE81B23" w14:textId="77777777" w:rsidR="00270064" w:rsidRPr="00A51509" w:rsidRDefault="00270064" w:rsidP="00F41C1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270064" w:rsidRPr="004E6DD9" w14:paraId="787D9DE8" w14:textId="77777777" w:rsidTr="00F41C15">
        <w:tc>
          <w:tcPr>
            <w:tcW w:w="2263" w:type="dxa"/>
          </w:tcPr>
          <w:p w14:paraId="2D5D10AD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14:paraId="66557BDC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04EAD629" w14:textId="77777777" w:rsidTr="00F41C15">
        <w:tc>
          <w:tcPr>
            <w:tcW w:w="2263" w:type="dxa"/>
          </w:tcPr>
          <w:p w14:paraId="061FB835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14:paraId="09EA8487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3F2ADEBE" w14:textId="77777777" w:rsidTr="00F41C15">
        <w:tc>
          <w:tcPr>
            <w:tcW w:w="2263" w:type="dxa"/>
          </w:tcPr>
          <w:p w14:paraId="40268F54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22555858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55885DBF" w14:textId="77777777" w:rsidTr="00F41C15">
        <w:tc>
          <w:tcPr>
            <w:tcW w:w="2263" w:type="dxa"/>
          </w:tcPr>
          <w:p w14:paraId="6AAFF065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7AA63691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2B1A1D53" w14:textId="77777777" w:rsidTr="00F41C15">
        <w:tc>
          <w:tcPr>
            <w:tcW w:w="2263" w:type="dxa"/>
          </w:tcPr>
          <w:p w14:paraId="6B815900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 electrònic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5C40556D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0E1CF0AB" w14:textId="77777777" w:rsidTr="00F41C15">
        <w:tc>
          <w:tcPr>
            <w:tcW w:w="2263" w:type="dxa"/>
          </w:tcPr>
          <w:p w14:paraId="23E3D41E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764D4A01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0ADABDC1" w14:textId="77777777" w:rsidTr="00F41C15">
        <w:trPr>
          <w:trHeight w:val="35"/>
        </w:trPr>
        <w:tc>
          <w:tcPr>
            <w:tcW w:w="6516" w:type="dxa"/>
            <w:gridSpan w:val="2"/>
          </w:tcPr>
          <w:p w14:paraId="07497D9B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L’empresa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és una petita o una mitjana empresa?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*</w:t>
            </w:r>
          </w:p>
        </w:tc>
        <w:tc>
          <w:tcPr>
            <w:tcW w:w="1843" w:type="dxa"/>
          </w:tcPr>
          <w:p w14:paraId="2964609A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2CA80017" w14:textId="77777777" w:rsidTr="00F41C15">
        <w:tc>
          <w:tcPr>
            <w:tcW w:w="8359" w:type="dxa"/>
            <w:gridSpan w:val="3"/>
          </w:tcPr>
          <w:p w14:paraId="04AE455F" w14:textId="77777777" w:rsidR="00270064" w:rsidRPr="00123060" w:rsidRDefault="00270064" w:rsidP="00F41C15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270064" w:rsidRPr="004E6DD9" w14:paraId="70EE25D4" w14:textId="77777777" w:rsidTr="00F41C15">
        <w:tc>
          <w:tcPr>
            <w:tcW w:w="8359" w:type="dxa"/>
            <w:gridSpan w:val="3"/>
          </w:tcPr>
          <w:p w14:paraId="44183D22" w14:textId="77777777" w:rsidR="00270064" w:rsidRPr="00982A0D" w:rsidRDefault="00270064" w:rsidP="00F41C1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270064" w:rsidRPr="004E6DD9" w14:paraId="19C9886D" w14:textId="77777777" w:rsidTr="00F41C15">
        <w:trPr>
          <w:trHeight w:val="35"/>
        </w:trPr>
        <w:tc>
          <w:tcPr>
            <w:tcW w:w="2263" w:type="dxa"/>
          </w:tcPr>
          <w:p w14:paraId="7B2E261B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14:paraId="3478CFD2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1E6F662B" w14:textId="77777777" w:rsidTr="00F41C15">
        <w:tc>
          <w:tcPr>
            <w:tcW w:w="2263" w:type="dxa"/>
          </w:tcPr>
          <w:p w14:paraId="63838EF8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/NIE/Passaport</w:t>
            </w:r>
          </w:p>
        </w:tc>
        <w:tc>
          <w:tcPr>
            <w:tcW w:w="6096" w:type="dxa"/>
            <w:gridSpan w:val="2"/>
          </w:tcPr>
          <w:p w14:paraId="4910A3F9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70064" w:rsidRPr="004E6DD9" w14:paraId="0A61DF45" w14:textId="77777777" w:rsidTr="00F41C15">
        <w:tc>
          <w:tcPr>
            <w:tcW w:w="2263" w:type="dxa"/>
          </w:tcPr>
          <w:p w14:paraId="32AF49E0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14:paraId="09B1F071" w14:textId="77777777" w:rsidR="00270064" w:rsidRPr="004E6DD9" w:rsidRDefault="00270064" w:rsidP="00F41C15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7BF00BA" w14:textId="77777777" w:rsidR="00270064" w:rsidRPr="000A5165" w:rsidRDefault="00270064" w:rsidP="00270064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El/la </w:t>
      </w:r>
      <w:proofErr w:type="spellStart"/>
      <w:r>
        <w:rPr>
          <w:rFonts w:ascii="Verdana" w:eastAsia="Verdana" w:hAnsi="Verdana" w:cs="Verdana"/>
          <w:sz w:val="20"/>
          <w:szCs w:val="20"/>
        </w:rPr>
        <w:t>representant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licitador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assabentat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 les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condicions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i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els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requisits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que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s’exigeixen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per poder ser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adjudicatari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ària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del </w:t>
      </w:r>
      <w:r w:rsidRPr="00123060">
        <w:rPr>
          <w:rFonts w:ascii="Verdana" w:eastAsia="Verdana" w:hAnsi="Verdana" w:cs="Verdana"/>
          <w:sz w:val="20"/>
          <w:szCs w:val="20"/>
        </w:rPr>
        <w:t>contracte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indentificat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 </w:t>
      </w:r>
      <w:proofErr w:type="spellStart"/>
      <w:r>
        <w:rPr>
          <w:rFonts w:ascii="Verdana" w:eastAsia="Verdana" w:hAnsi="Verdana" w:cs="Verdana"/>
          <w:sz w:val="20"/>
          <w:szCs w:val="20"/>
        </w:rPr>
        <w:t>l’apartat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dades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bàsiques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, declara sota la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seva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responsabilitat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:</w:t>
      </w:r>
    </w:p>
    <w:p w14:paraId="258BD549" w14:textId="77777777" w:rsidR="00270064" w:rsidRPr="000A5165" w:rsidRDefault="00270064" w:rsidP="00270064">
      <w:pPr>
        <w:spacing w:after="12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0A5165">
        <w:rPr>
          <w:rFonts w:ascii="Verdana" w:eastAsia="Verdana" w:hAnsi="Verdana" w:cs="Verdana"/>
          <w:sz w:val="20"/>
          <w:szCs w:val="20"/>
        </w:rPr>
        <w:t>QUE</w:t>
      </w:r>
      <w:r>
        <w:rPr>
          <w:rFonts w:ascii="Verdana" w:eastAsia="Verdana" w:hAnsi="Verdana" w:cs="Verdana"/>
          <w:sz w:val="20"/>
          <w:szCs w:val="20"/>
        </w:rPr>
        <w:t xml:space="preserve"> el licitador</w:t>
      </w:r>
      <w:r w:rsidRPr="000A5165">
        <w:rPr>
          <w:rFonts w:ascii="Verdana" w:eastAsia="Verdana" w:hAnsi="Verdana" w:cs="Verdana"/>
          <w:sz w:val="20"/>
          <w:szCs w:val="20"/>
        </w:rPr>
        <w:t xml:space="preserve">: </w:t>
      </w:r>
    </w:p>
    <w:p w14:paraId="008212B6" w14:textId="1954D607" w:rsidR="00270064" w:rsidRDefault="00270064" w:rsidP="00270064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 xml:space="preserve">Que concorren en l’empresa els mateixos requisits de capacitat i aptitud per contractar que van servir per a </w:t>
      </w:r>
      <w:r w:rsidRPr="00112BCD">
        <w:rPr>
          <w:color w:val="auto"/>
          <w:sz w:val="20"/>
          <w:szCs w:val="20"/>
          <w:lang w:val="ca-ES"/>
        </w:rPr>
        <w:t xml:space="preserve">l’adjudicació </w:t>
      </w:r>
      <w:r w:rsidRPr="00112BCD">
        <w:rPr>
          <w:color w:val="auto"/>
          <w:sz w:val="20"/>
          <w:lang w:val="ca-ES"/>
        </w:rPr>
        <w:t>de l’Acord marc</w:t>
      </w:r>
      <w:r w:rsidRPr="00112BCD">
        <w:rPr>
          <w:color w:val="auto"/>
          <w:sz w:val="20"/>
          <w:szCs w:val="20"/>
          <w:lang w:val="ca-ES"/>
        </w:rPr>
        <w:t xml:space="preserve">. </w:t>
      </w:r>
    </w:p>
    <w:p w14:paraId="360FDB17" w14:textId="77777777" w:rsidR="00270064" w:rsidRDefault="00270064" w:rsidP="00270064">
      <w:pPr>
        <w:pStyle w:val="Default"/>
        <w:ind w:left="360"/>
        <w:jc w:val="both"/>
        <w:rPr>
          <w:color w:val="auto"/>
          <w:sz w:val="20"/>
          <w:szCs w:val="20"/>
          <w:lang w:val="ca-ES"/>
        </w:rPr>
      </w:pPr>
    </w:p>
    <w:p w14:paraId="5F05706C" w14:textId="0C2A31B8" w:rsidR="00270064" w:rsidRPr="00270064" w:rsidRDefault="00270064" w:rsidP="00270064">
      <w:pPr>
        <w:pStyle w:val="Pargrafdellista"/>
        <w:numPr>
          <w:ilvl w:val="0"/>
          <w:numId w:val="17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362464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14:paraId="43316E15" w14:textId="77777777" w:rsidR="00270064" w:rsidRPr="00F50597" w:rsidRDefault="00270064" w:rsidP="00270064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14:paraId="5A58ED30" w14:textId="77777777" w:rsidR="00270064" w:rsidRPr="00F50597" w:rsidRDefault="00270064" w:rsidP="0027006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72"/>
        <w:gridCol w:w="2087"/>
        <w:gridCol w:w="1547"/>
      </w:tblGrid>
      <w:tr w:rsidR="00270064" w:rsidRPr="00F50597" w14:paraId="710AB159" w14:textId="77777777" w:rsidTr="00F41C15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2C99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14:paraId="560B9B1C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5D7D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2F7F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</w:t>
            </w:r>
            <w:bookmarkStart w:id="2" w:name="_GoBack"/>
            <w:bookmarkEnd w:id="2"/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obligatori)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DF9E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270064" w:rsidRPr="00F50597" w14:paraId="549D28A3" w14:textId="77777777" w:rsidTr="00F41C15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9453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0AB3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0A3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DC1D" w14:textId="77777777" w:rsidR="00270064" w:rsidRPr="00F50597" w:rsidRDefault="00270064" w:rsidP="00F41C15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2C2CE8D5" w14:textId="77777777" w:rsidR="00270064" w:rsidRPr="00F50597" w:rsidRDefault="00270064" w:rsidP="002700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F50597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14:paraId="51ECF145" w14:textId="77777777" w:rsidR="00270064" w:rsidRPr="00F50597" w:rsidRDefault="00270064" w:rsidP="002700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14:paraId="09F0BF42" w14:textId="77777777" w:rsidR="00270064" w:rsidRPr="00F50597" w:rsidRDefault="00270064" w:rsidP="00270064">
      <w:pPr>
        <w:pStyle w:val="Pargrafdel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F50597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14:paraId="73E5FC9F" w14:textId="77777777" w:rsidR="00270064" w:rsidRPr="00F50597" w:rsidRDefault="00270064" w:rsidP="002700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F50597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14:paraId="59196210" w14:textId="122DF5BB" w:rsidR="00270064" w:rsidRPr="00F50597" w:rsidRDefault="00270064" w:rsidP="00270064">
      <w:pPr>
        <w:spacing w:after="0" w:line="240" w:lineRule="auto"/>
        <w:jc w:val="both"/>
        <w:rPr>
          <w:rFonts w:ascii="Verdana" w:eastAsia="Verdana" w:hAnsi="Verdana"/>
          <w:sz w:val="20"/>
          <w:szCs w:val="20"/>
          <w:lang w:val="ca-ES"/>
        </w:rPr>
      </w:pPr>
      <w:r w:rsidRPr="00F50597">
        <w:rPr>
          <w:rFonts w:ascii="Verdana" w:hAnsi="Verdana"/>
          <w:sz w:val="20"/>
          <w:szCs w:val="20"/>
          <w:lang w:val="ca-ES"/>
        </w:rPr>
        <w:t>I, perquè consti, signo aquesta declaració responsable a .......de/d’............. del 202</w:t>
      </w:r>
      <w:r>
        <w:rPr>
          <w:rFonts w:ascii="Verdana" w:hAnsi="Verdana"/>
          <w:sz w:val="20"/>
          <w:szCs w:val="20"/>
          <w:lang w:val="ca-ES"/>
        </w:rPr>
        <w:t>4</w:t>
      </w:r>
      <w:r w:rsidRPr="00F50597">
        <w:rPr>
          <w:rFonts w:ascii="Verdana" w:hAnsi="Verdana"/>
          <w:sz w:val="20"/>
          <w:szCs w:val="20"/>
          <w:lang w:val="ca-ES"/>
        </w:rPr>
        <w:t>.</w:t>
      </w:r>
      <w:bookmarkEnd w:id="0"/>
    </w:p>
    <w:sectPr w:rsidR="00270064" w:rsidRPr="00F50597" w:rsidSect="00C60E32">
      <w:footerReference w:type="default" r:id="rId8"/>
      <w:pgSz w:w="11906" w:h="16838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1D0F" w14:textId="77777777" w:rsidR="00452599" w:rsidRDefault="00452599" w:rsidP="00255414">
      <w:pPr>
        <w:spacing w:after="0" w:line="240" w:lineRule="auto"/>
      </w:pPr>
      <w:r>
        <w:separator/>
      </w:r>
    </w:p>
  </w:endnote>
  <w:endnote w:type="continuationSeparator" w:id="0">
    <w:p w14:paraId="1D1BDB93" w14:textId="77777777" w:rsidR="00452599" w:rsidRDefault="00452599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255414" w:rsidRDefault="0025541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3D"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255414" w:rsidRDefault="0025541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286A" w14:textId="77777777" w:rsidR="00452599" w:rsidRDefault="00452599" w:rsidP="00255414">
      <w:pPr>
        <w:spacing w:after="0" w:line="240" w:lineRule="auto"/>
      </w:pPr>
      <w:r>
        <w:separator/>
      </w:r>
    </w:p>
  </w:footnote>
  <w:footnote w:type="continuationSeparator" w:id="0">
    <w:p w14:paraId="0D8E024A" w14:textId="77777777" w:rsidR="00452599" w:rsidRDefault="00452599" w:rsidP="0025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9"/>
  </w:num>
  <w:num w:numId="5">
    <w:abstractNumId w:val="16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20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18"/>
  </w:num>
  <w:num w:numId="16">
    <w:abstractNumId w:val="14"/>
  </w:num>
  <w:num w:numId="17">
    <w:abstractNumId w:val="7"/>
  </w:num>
  <w:num w:numId="18">
    <w:abstractNumId w:val="2"/>
  </w:num>
  <w:num w:numId="19">
    <w:abstractNumId w:val="13"/>
  </w:num>
  <w:num w:numId="20">
    <w:abstractNumId w:val="6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13125"/>
    <w:rsid w:val="000238FE"/>
    <w:rsid w:val="00041D0B"/>
    <w:rsid w:val="00042C6D"/>
    <w:rsid w:val="000574E2"/>
    <w:rsid w:val="000615E0"/>
    <w:rsid w:val="00074008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D1DCB"/>
    <w:rsid w:val="000F0BE5"/>
    <w:rsid w:val="0010376B"/>
    <w:rsid w:val="001052F0"/>
    <w:rsid w:val="001220E2"/>
    <w:rsid w:val="00130415"/>
    <w:rsid w:val="001307A8"/>
    <w:rsid w:val="0014097D"/>
    <w:rsid w:val="00151EC1"/>
    <w:rsid w:val="00155A06"/>
    <w:rsid w:val="00171E35"/>
    <w:rsid w:val="0017346E"/>
    <w:rsid w:val="00181635"/>
    <w:rsid w:val="00182D8A"/>
    <w:rsid w:val="00193788"/>
    <w:rsid w:val="001A3AE3"/>
    <w:rsid w:val="001B2354"/>
    <w:rsid w:val="001C243A"/>
    <w:rsid w:val="001C42B5"/>
    <w:rsid w:val="001C6D63"/>
    <w:rsid w:val="001D30E7"/>
    <w:rsid w:val="001F05E5"/>
    <w:rsid w:val="002077AD"/>
    <w:rsid w:val="0021590C"/>
    <w:rsid w:val="00241ECA"/>
    <w:rsid w:val="00252A32"/>
    <w:rsid w:val="00255414"/>
    <w:rsid w:val="002577E7"/>
    <w:rsid w:val="00262C25"/>
    <w:rsid w:val="00270064"/>
    <w:rsid w:val="00283D29"/>
    <w:rsid w:val="002A3CBC"/>
    <w:rsid w:val="002B283D"/>
    <w:rsid w:val="002B7CD9"/>
    <w:rsid w:val="002C0D4D"/>
    <w:rsid w:val="002E35C9"/>
    <w:rsid w:val="002E5B8E"/>
    <w:rsid w:val="002E7221"/>
    <w:rsid w:val="002F50E1"/>
    <w:rsid w:val="00306DD4"/>
    <w:rsid w:val="00327321"/>
    <w:rsid w:val="00343ED8"/>
    <w:rsid w:val="003472A3"/>
    <w:rsid w:val="00347B42"/>
    <w:rsid w:val="00356280"/>
    <w:rsid w:val="003619F1"/>
    <w:rsid w:val="00364C2C"/>
    <w:rsid w:val="003732FE"/>
    <w:rsid w:val="00392E55"/>
    <w:rsid w:val="0039502A"/>
    <w:rsid w:val="003962F8"/>
    <w:rsid w:val="003B1524"/>
    <w:rsid w:val="003B417A"/>
    <w:rsid w:val="003B4CA9"/>
    <w:rsid w:val="003B7D80"/>
    <w:rsid w:val="003D31A2"/>
    <w:rsid w:val="003E4D4A"/>
    <w:rsid w:val="003F05FB"/>
    <w:rsid w:val="003F1939"/>
    <w:rsid w:val="00401F2E"/>
    <w:rsid w:val="004152F3"/>
    <w:rsid w:val="00424D32"/>
    <w:rsid w:val="004303B4"/>
    <w:rsid w:val="00452599"/>
    <w:rsid w:val="004572A9"/>
    <w:rsid w:val="004906D1"/>
    <w:rsid w:val="0049122E"/>
    <w:rsid w:val="004B7AA7"/>
    <w:rsid w:val="004C39A8"/>
    <w:rsid w:val="0052589C"/>
    <w:rsid w:val="00537912"/>
    <w:rsid w:val="00543EA3"/>
    <w:rsid w:val="0057527A"/>
    <w:rsid w:val="00584B3C"/>
    <w:rsid w:val="005A4575"/>
    <w:rsid w:val="005B136B"/>
    <w:rsid w:val="005B6B14"/>
    <w:rsid w:val="005E66EC"/>
    <w:rsid w:val="0062547A"/>
    <w:rsid w:val="00633EDD"/>
    <w:rsid w:val="00643E95"/>
    <w:rsid w:val="006460AA"/>
    <w:rsid w:val="00650595"/>
    <w:rsid w:val="00681943"/>
    <w:rsid w:val="00686148"/>
    <w:rsid w:val="00696EEE"/>
    <w:rsid w:val="006A4414"/>
    <w:rsid w:val="006F31EA"/>
    <w:rsid w:val="00721A18"/>
    <w:rsid w:val="00730657"/>
    <w:rsid w:val="00756E26"/>
    <w:rsid w:val="00785D31"/>
    <w:rsid w:val="00795F76"/>
    <w:rsid w:val="007B2735"/>
    <w:rsid w:val="007B6E9B"/>
    <w:rsid w:val="007B7C88"/>
    <w:rsid w:val="007F0561"/>
    <w:rsid w:val="00803B46"/>
    <w:rsid w:val="00804766"/>
    <w:rsid w:val="00806B0A"/>
    <w:rsid w:val="0083319B"/>
    <w:rsid w:val="00851148"/>
    <w:rsid w:val="00857765"/>
    <w:rsid w:val="0086412A"/>
    <w:rsid w:val="00867E6D"/>
    <w:rsid w:val="00867F44"/>
    <w:rsid w:val="008734FB"/>
    <w:rsid w:val="0087458E"/>
    <w:rsid w:val="008B453E"/>
    <w:rsid w:val="008C6364"/>
    <w:rsid w:val="008E423D"/>
    <w:rsid w:val="008E47F8"/>
    <w:rsid w:val="008E513E"/>
    <w:rsid w:val="008E7C00"/>
    <w:rsid w:val="008F5DD4"/>
    <w:rsid w:val="009154FD"/>
    <w:rsid w:val="00934C57"/>
    <w:rsid w:val="00943F0B"/>
    <w:rsid w:val="0096071A"/>
    <w:rsid w:val="00980621"/>
    <w:rsid w:val="00985FD6"/>
    <w:rsid w:val="009C6A12"/>
    <w:rsid w:val="009D1B83"/>
    <w:rsid w:val="009D6E1D"/>
    <w:rsid w:val="009F5317"/>
    <w:rsid w:val="00A20D3B"/>
    <w:rsid w:val="00A240F3"/>
    <w:rsid w:val="00A43644"/>
    <w:rsid w:val="00A63081"/>
    <w:rsid w:val="00A85BE3"/>
    <w:rsid w:val="00AC191E"/>
    <w:rsid w:val="00AC360D"/>
    <w:rsid w:val="00AD634E"/>
    <w:rsid w:val="00AD7072"/>
    <w:rsid w:val="00AE062E"/>
    <w:rsid w:val="00B03054"/>
    <w:rsid w:val="00B13C75"/>
    <w:rsid w:val="00B54D30"/>
    <w:rsid w:val="00B62676"/>
    <w:rsid w:val="00B62A8F"/>
    <w:rsid w:val="00B63FA4"/>
    <w:rsid w:val="00B8247A"/>
    <w:rsid w:val="00BB2670"/>
    <w:rsid w:val="00BD073E"/>
    <w:rsid w:val="00BD0FC6"/>
    <w:rsid w:val="00BE26C5"/>
    <w:rsid w:val="00BE677E"/>
    <w:rsid w:val="00C06937"/>
    <w:rsid w:val="00C12512"/>
    <w:rsid w:val="00C2417F"/>
    <w:rsid w:val="00C27109"/>
    <w:rsid w:val="00C45560"/>
    <w:rsid w:val="00C60E32"/>
    <w:rsid w:val="00C6466C"/>
    <w:rsid w:val="00C67E8F"/>
    <w:rsid w:val="00C956D9"/>
    <w:rsid w:val="00CD4267"/>
    <w:rsid w:val="00CD7AAB"/>
    <w:rsid w:val="00CF266A"/>
    <w:rsid w:val="00D0764E"/>
    <w:rsid w:val="00D125F7"/>
    <w:rsid w:val="00D139BA"/>
    <w:rsid w:val="00D14D4E"/>
    <w:rsid w:val="00D3743C"/>
    <w:rsid w:val="00D37C29"/>
    <w:rsid w:val="00D437AB"/>
    <w:rsid w:val="00D4659A"/>
    <w:rsid w:val="00D515BA"/>
    <w:rsid w:val="00D527F1"/>
    <w:rsid w:val="00D56A80"/>
    <w:rsid w:val="00D66DEF"/>
    <w:rsid w:val="00D749DC"/>
    <w:rsid w:val="00D8022A"/>
    <w:rsid w:val="00D946B6"/>
    <w:rsid w:val="00DA05E8"/>
    <w:rsid w:val="00DA2EB9"/>
    <w:rsid w:val="00DC1234"/>
    <w:rsid w:val="00DD0CE5"/>
    <w:rsid w:val="00DE13C2"/>
    <w:rsid w:val="00DE3FA4"/>
    <w:rsid w:val="00DE52D0"/>
    <w:rsid w:val="00DE5B90"/>
    <w:rsid w:val="00DE7E2A"/>
    <w:rsid w:val="00E015F8"/>
    <w:rsid w:val="00E0623A"/>
    <w:rsid w:val="00E25641"/>
    <w:rsid w:val="00E263E3"/>
    <w:rsid w:val="00E36473"/>
    <w:rsid w:val="00E74D02"/>
    <w:rsid w:val="00E76CB6"/>
    <w:rsid w:val="00E82FD7"/>
    <w:rsid w:val="00E8323C"/>
    <w:rsid w:val="00E9102A"/>
    <w:rsid w:val="00EA0F71"/>
    <w:rsid w:val="00EC2D5A"/>
    <w:rsid w:val="00ED01D0"/>
    <w:rsid w:val="00EE35DA"/>
    <w:rsid w:val="00EE7C6F"/>
    <w:rsid w:val="00EF1361"/>
    <w:rsid w:val="00EF1C55"/>
    <w:rsid w:val="00EF2ED6"/>
    <w:rsid w:val="00F01EC1"/>
    <w:rsid w:val="00F4207D"/>
    <w:rsid w:val="00F502E5"/>
    <w:rsid w:val="00F50597"/>
    <w:rsid w:val="00F66B31"/>
    <w:rsid w:val="00F84563"/>
    <w:rsid w:val="00F935C8"/>
    <w:rsid w:val="00FA1383"/>
    <w:rsid w:val="00FA3199"/>
    <w:rsid w:val="00FB29A0"/>
    <w:rsid w:val="00FC306A"/>
    <w:rsid w:val="00FC5BB6"/>
    <w:rsid w:val="00FE3FE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1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character" w:styleId="Enllavisitat">
    <w:name w:val="FollowedHyperlink"/>
    <w:basedOn w:val="Lletraperdefectedelpargraf"/>
    <w:uiPriority w:val="99"/>
    <w:semiHidden/>
    <w:unhideWhenUsed/>
    <w:rsid w:val="00270064"/>
    <w:rPr>
      <w:color w:val="954F72" w:themeColor="followedHyperlink"/>
      <w:u w:val="single"/>
    </w:rPr>
  </w:style>
  <w:style w:type="paragraph" w:customStyle="1" w:styleId="Normal1">
    <w:name w:val="Normal1"/>
    <w:uiPriority w:val="99"/>
    <w:rsid w:val="00270064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27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B469-4D6D-4FC3-92DA-A5D28D7F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13</cp:revision>
  <cp:lastPrinted>2024-02-14T19:09:00Z</cp:lastPrinted>
  <dcterms:created xsi:type="dcterms:W3CDTF">2024-02-14T18:28:00Z</dcterms:created>
  <dcterms:modified xsi:type="dcterms:W3CDTF">2024-07-03T12:24:00Z</dcterms:modified>
</cp:coreProperties>
</file>