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1BE3" w14:textId="575E4E7D" w:rsidR="007E1197" w:rsidRPr="00A479A9" w:rsidRDefault="00DD7A2F" w:rsidP="007E1197">
      <w:pPr>
        <w:rPr>
          <w:rFonts w:ascii="Arial" w:hAnsi="Arial" w:cs="Arial"/>
          <w:b/>
          <w:bCs/>
          <w:lang w:val="en-GB"/>
        </w:rPr>
      </w:pPr>
      <w:r>
        <w:rPr>
          <w:rFonts w:ascii="Arial" w:hAnsi="Arial" w:cs="Arial"/>
          <w:i/>
          <w:iCs/>
          <w:color w:val="808080"/>
        </w:rPr>
        <w:t xml:space="preserve">      </w:t>
      </w:r>
      <w:bookmarkStart w:id="0" w:name="_Toc127440576"/>
      <w:bookmarkStart w:id="1" w:name="_Toc156404493"/>
    </w:p>
    <w:p w14:paraId="27A3ADA8" w14:textId="68D1D81B" w:rsidR="00FC1B5E" w:rsidRPr="00A479A9" w:rsidRDefault="00FC1B5E" w:rsidP="00A479A9">
      <w:pPr>
        <w:overflowPunct/>
        <w:autoSpaceDE/>
        <w:autoSpaceDN/>
        <w:adjustRightInd/>
        <w:jc w:val="center"/>
        <w:textAlignment w:val="auto"/>
        <w:rPr>
          <w:rFonts w:ascii="Arial" w:hAnsi="Arial" w:cs="Arial"/>
          <w:b/>
          <w:bCs/>
          <w:lang w:val="en-GB"/>
        </w:rPr>
      </w:pPr>
      <w:r w:rsidRPr="00A479A9">
        <w:rPr>
          <w:rFonts w:ascii="Arial" w:hAnsi="Arial" w:cs="Arial"/>
          <w:b/>
          <w:bCs/>
          <w:lang w:val="en-GB"/>
        </w:rPr>
        <w:t xml:space="preserve">ANEXO </w:t>
      </w:r>
      <w:r w:rsidRPr="00A479A9">
        <w:rPr>
          <w:rFonts w:ascii="Arial" w:hAnsi="Arial" w:cs="Arial"/>
          <w:b/>
          <w:bCs/>
        </w:rPr>
        <w:fldChar w:fldCharType="begin">
          <w:ffData>
            <w:name w:val="Text81"/>
            <w:enabled/>
            <w:calcOnExit w:val="0"/>
            <w:textInput/>
          </w:ffData>
        </w:fldChar>
      </w:r>
      <w:bookmarkStart w:id="2" w:name="Text81"/>
      <w:r w:rsidRPr="00A479A9">
        <w:rPr>
          <w:rFonts w:ascii="Arial" w:hAnsi="Arial" w:cs="Arial"/>
          <w:b/>
          <w:bCs/>
          <w:lang w:val="en-GB"/>
        </w:rPr>
        <w:instrText xml:space="preserve"> FORMTEXT </w:instrText>
      </w:r>
      <w:r w:rsidRPr="00A479A9">
        <w:rPr>
          <w:rFonts w:ascii="Arial" w:hAnsi="Arial" w:cs="Arial"/>
          <w:b/>
          <w:bCs/>
        </w:rPr>
      </w:r>
      <w:r w:rsidRPr="00A479A9">
        <w:rPr>
          <w:rFonts w:ascii="Arial" w:hAnsi="Arial" w:cs="Arial"/>
          <w:b/>
          <w:bCs/>
        </w:rPr>
        <w:fldChar w:fldCharType="separate"/>
      </w:r>
      <w:r w:rsidRPr="00A479A9">
        <w:rPr>
          <w:rFonts w:ascii="Arial" w:hAnsi="Arial" w:cs="Arial"/>
          <w:b/>
          <w:bCs/>
          <w:lang w:val="en-GB"/>
        </w:rPr>
        <w:t>1</w:t>
      </w:r>
      <w:r w:rsidRPr="00A479A9">
        <w:rPr>
          <w:rFonts w:ascii="Arial" w:hAnsi="Arial" w:cs="Arial"/>
          <w:b/>
          <w:bCs/>
        </w:rPr>
        <w:fldChar w:fldCharType="end"/>
      </w:r>
      <w:bookmarkEnd w:id="2"/>
      <w:r w:rsidR="00A96261" w:rsidRPr="00A479A9">
        <w:rPr>
          <w:rFonts w:ascii="Arial" w:hAnsi="Arial" w:cs="Arial"/>
          <w:b/>
          <w:bCs/>
          <w:lang w:val="en-GB"/>
        </w:rPr>
        <w:t xml:space="preserve">-A </w:t>
      </w:r>
      <w:r w:rsidRPr="00A479A9">
        <w:rPr>
          <w:rFonts w:ascii="Arial" w:hAnsi="Arial" w:cs="Arial"/>
          <w:b/>
          <w:bCs/>
          <w:lang w:val="en-GB"/>
        </w:rPr>
        <w:t>DEUC</w:t>
      </w:r>
      <w:bookmarkEnd w:id="0"/>
      <w:bookmarkEnd w:id="1"/>
    </w:p>
    <w:p w14:paraId="572775CA" w14:textId="77777777" w:rsidR="008D1389" w:rsidRPr="009C1BF8" w:rsidRDefault="00FC1B5E" w:rsidP="00FC1B5E">
      <w:pPr>
        <w:rPr>
          <w:rFonts w:ascii="Arial" w:hAnsi="Arial" w:cs="Arial"/>
          <w:lang w:val="en-GB"/>
        </w:rPr>
      </w:pP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p>
    <w:p w14:paraId="4EC34225" w14:textId="6A36A511" w:rsidR="00FC1B5E" w:rsidRPr="009C1BF8" w:rsidRDefault="00AE47B2" w:rsidP="00AE47B2">
      <w:pPr>
        <w:ind w:left="2832" w:firstLine="708"/>
        <w:rPr>
          <w:rFonts w:ascii="Arial" w:hAnsi="Arial" w:cs="Arial"/>
          <w:b/>
          <w:bCs/>
          <w:iCs/>
          <w:lang w:val="en-GB"/>
        </w:rPr>
      </w:pPr>
      <w:r w:rsidRPr="009C1BF8">
        <w:rPr>
          <w:rFonts w:ascii="Arial" w:hAnsi="Arial" w:cs="Arial"/>
          <w:b/>
          <w:bCs/>
          <w:iCs/>
          <w:lang w:val="en-GB"/>
        </w:rPr>
        <w:t xml:space="preserve">     </w:t>
      </w:r>
      <w:r w:rsidR="00FC1B5E" w:rsidRPr="009C1BF8">
        <w:rPr>
          <w:rFonts w:ascii="Arial" w:hAnsi="Arial" w:cs="Arial"/>
          <w:b/>
          <w:bCs/>
          <w:iCs/>
          <w:lang w:val="en-GB"/>
        </w:rPr>
        <w:t>EXP. F2</w:t>
      </w:r>
      <w:r w:rsidR="005931D9">
        <w:rPr>
          <w:rFonts w:ascii="Arial" w:hAnsi="Arial" w:cs="Arial"/>
          <w:b/>
          <w:bCs/>
          <w:iCs/>
          <w:lang w:val="en-GB"/>
        </w:rPr>
        <w:t>4</w:t>
      </w:r>
      <w:r w:rsidR="00FC1B5E" w:rsidRPr="009C1BF8">
        <w:rPr>
          <w:rFonts w:ascii="Arial" w:hAnsi="Arial" w:cs="Arial"/>
          <w:b/>
          <w:bCs/>
          <w:iCs/>
          <w:lang w:val="en-GB"/>
        </w:rPr>
        <w:t>.</w:t>
      </w:r>
      <w:r w:rsidR="008D1389" w:rsidRPr="009C1BF8">
        <w:rPr>
          <w:rFonts w:ascii="Arial" w:hAnsi="Arial" w:cs="Arial"/>
          <w:b/>
          <w:bCs/>
          <w:iCs/>
          <w:lang w:val="en-GB"/>
        </w:rPr>
        <w:t>00</w:t>
      </w:r>
      <w:r w:rsidR="007E0EA2">
        <w:rPr>
          <w:rFonts w:ascii="Arial" w:hAnsi="Arial" w:cs="Arial"/>
          <w:b/>
          <w:bCs/>
          <w:iCs/>
          <w:lang w:val="en-GB"/>
        </w:rPr>
        <w:t>4</w:t>
      </w:r>
      <w:r w:rsidR="00FF798F">
        <w:rPr>
          <w:rFonts w:ascii="Arial" w:hAnsi="Arial" w:cs="Arial"/>
          <w:b/>
          <w:bCs/>
          <w:iCs/>
          <w:lang w:val="en-GB"/>
        </w:rPr>
        <w:t>AM</w:t>
      </w:r>
      <w:r w:rsidR="008D1389" w:rsidRPr="009C1BF8">
        <w:rPr>
          <w:rFonts w:ascii="Arial" w:hAnsi="Arial" w:cs="Arial"/>
          <w:b/>
          <w:bCs/>
          <w:iCs/>
          <w:lang w:val="en-GB"/>
        </w:rPr>
        <w:t>CH</w:t>
      </w:r>
    </w:p>
    <w:p w14:paraId="4D49CB1D" w14:textId="77777777" w:rsidR="00FC1B5E" w:rsidRPr="009C1BF8" w:rsidRDefault="00FC1B5E" w:rsidP="00FC1B5E">
      <w:pPr>
        <w:rPr>
          <w:rFonts w:ascii="Arial" w:hAnsi="Arial" w:cs="Arial"/>
          <w:lang w:val="en-GB"/>
        </w:rPr>
      </w:pPr>
    </w:p>
    <w:p w14:paraId="5C77F83C" w14:textId="5685E757" w:rsidR="00EB5832" w:rsidRPr="00910B65" w:rsidRDefault="00EB5832" w:rsidP="00EB5832">
      <w:pPr>
        <w:rPr>
          <w:rFonts w:ascii="Arial" w:eastAsia="Calibri" w:hAnsi="Arial" w:cs="Arial"/>
          <w:b/>
          <w:bCs/>
          <w:color w:val="001388"/>
          <w:sz w:val="22"/>
          <w:szCs w:val="22"/>
          <w:lang w:eastAsia="ca-ES"/>
        </w:rPr>
      </w:pPr>
      <w:r w:rsidRPr="00910B65">
        <w:rPr>
          <w:rFonts w:ascii="Arial" w:eastAsia="Calibri" w:hAnsi="Arial" w:cs="Arial"/>
          <w:b/>
          <w:bCs/>
          <w:color w:val="001388"/>
          <w:sz w:val="22"/>
          <w:szCs w:val="22"/>
          <w:lang w:eastAsia="ca-ES"/>
        </w:rPr>
        <w:t>(</w:t>
      </w:r>
      <w:r w:rsidR="0090757F">
        <w:rPr>
          <w:rFonts w:ascii="Arial" w:eastAsia="Calibri" w:hAnsi="Arial" w:cs="Arial"/>
          <w:b/>
          <w:bCs/>
          <w:color w:val="001388"/>
          <w:sz w:val="22"/>
          <w:szCs w:val="22"/>
          <w:lang w:eastAsia="ca-ES"/>
        </w:rPr>
        <w:t xml:space="preserve">A INCLUIR EN EL SOBRE </w:t>
      </w:r>
      <w:r w:rsidR="00A96261">
        <w:rPr>
          <w:rFonts w:ascii="Arial" w:eastAsia="Calibri" w:hAnsi="Arial" w:cs="Arial"/>
          <w:b/>
          <w:bCs/>
          <w:color w:val="001388"/>
          <w:sz w:val="22"/>
          <w:szCs w:val="22"/>
          <w:lang w:eastAsia="ca-ES"/>
        </w:rPr>
        <w:t>1</w:t>
      </w:r>
      <w:r w:rsidR="00A96261" w:rsidRPr="00910B65">
        <w:rPr>
          <w:rFonts w:ascii="Arial" w:eastAsia="Calibri" w:hAnsi="Arial" w:cs="Arial"/>
          <w:b/>
          <w:bCs/>
          <w:color w:val="001388"/>
          <w:sz w:val="22"/>
          <w:szCs w:val="22"/>
          <w:lang w:eastAsia="ca-ES"/>
        </w:rPr>
        <w:t>)</w:t>
      </w:r>
    </w:p>
    <w:p w14:paraId="017B03F2" w14:textId="77777777" w:rsidR="00EB5832" w:rsidRPr="00910B65" w:rsidRDefault="00EB5832" w:rsidP="00EB5832">
      <w:pPr>
        <w:rPr>
          <w:rFonts w:ascii="Arial" w:eastAsia="Calibri" w:hAnsi="Arial" w:cs="Arial"/>
          <w:color w:val="001388"/>
          <w:sz w:val="22"/>
          <w:szCs w:val="22"/>
          <w:lang w:eastAsia="ca-ES"/>
        </w:rPr>
      </w:pPr>
    </w:p>
    <w:p w14:paraId="67530ED6" w14:textId="4A88DF9A" w:rsidR="00EB5832" w:rsidRPr="00910B65" w:rsidRDefault="00EB5832" w:rsidP="00EB5832">
      <w:pPr>
        <w:rPr>
          <w:rFonts w:ascii="Arial" w:eastAsia="Calibri" w:hAnsi="Arial" w:cs="Arial"/>
          <w:sz w:val="22"/>
          <w:szCs w:val="22"/>
          <w:lang w:eastAsia="ca-ES"/>
        </w:rPr>
      </w:pPr>
      <w:r w:rsidRPr="00910B65">
        <w:rPr>
          <w:rFonts w:ascii="Arial" w:eastAsia="Calibri" w:hAnsi="Arial" w:cs="Arial"/>
          <w:b/>
          <w:bCs/>
          <w:sz w:val="22"/>
          <w:szCs w:val="22"/>
          <w:lang w:eastAsia="ca-ES"/>
        </w:rPr>
        <w:t>Exe</w:t>
      </w:r>
      <w:r>
        <w:rPr>
          <w:rFonts w:ascii="Arial" w:eastAsia="Calibri" w:hAnsi="Arial" w:cs="Arial"/>
          <w:b/>
          <w:bCs/>
          <w:sz w:val="22"/>
          <w:szCs w:val="22"/>
          <w:lang w:eastAsia="ca-ES"/>
        </w:rPr>
        <w:t>nción</w:t>
      </w:r>
      <w:r w:rsidRPr="00910B65">
        <w:rPr>
          <w:rFonts w:ascii="Arial" w:eastAsia="Calibri" w:hAnsi="Arial" w:cs="Arial"/>
          <w:b/>
          <w:bCs/>
          <w:sz w:val="22"/>
          <w:szCs w:val="22"/>
          <w:lang w:eastAsia="ca-ES"/>
        </w:rPr>
        <w:t xml:space="preserve"> de presentació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 la documentació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del sobre 1 (DEUC): </w:t>
      </w:r>
    </w:p>
    <w:p w14:paraId="786D2339" w14:textId="77777777" w:rsidR="00EB5832" w:rsidRPr="00910B65" w:rsidRDefault="00EB5832" w:rsidP="00EB5832">
      <w:pPr>
        <w:rPr>
          <w:rFonts w:ascii="Arial" w:eastAsia="Calibri" w:hAnsi="Arial" w:cs="Arial"/>
          <w:color w:val="000000"/>
          <w:sz w:val="22"/>
          <w:szCs w:val="22"/>
          <w:lang w:eastAsia="ca-ES"/>
        </w:rPr>
      </w:pPr>
    </w:p>
    <w:p w14:paraId="2CDCBB11" w14:textId="65BDCE9E" w:rsidR="00C80290" w:rsidRDefault="00EB5832" w:rsidP="00771B5C">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En virtu</w:t>
      </w:r>
      <w:r w:rsidR="001E0F60">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 xml:space="preserve"> de</w:t>
      </w:r>
      <w:r w:rsidR="001E0F60">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previst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1E0F60">
        <w:rPr>
          <w:rFonts w:ascii="Arial" w:eastAsia="Calibri" w:hAnsi="Arial" w:cs="Arial"/>
          <w:color w:val="000000"/>
          <w:sz w:val="22"/>
          <w:szCs w:val="22"/>
          <w:lang w:eastAsia="ca-ES"/>
        </w:rPr>
        <w:t>en los artx.</w:t>
      </w:r>
      <w:r w:rsidRPr="00910B65">
        <w:rPr>
          <w:rFonts w:ascii="Arial" w:eastAsia="Calibri" w:hAnsi="Arial" w:cs="Arial"/>
          <w:color w:val="000000"/>
          <w:sz w:val="22"/>
          <w:szCs w:val="22"/>
          <w:lang w:eastAsia="ca-ES"/>
        </w:rPr>
        <w:t>140 i 141 de la LCSP 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licitador</w:t>
      </w:r>
      <w:r w:rsidR="001E0F60">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en el moment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presentar </w:t>
      </w:r>
      <w:r w:rsidR="001E0F60">
        <w:rPr>
          <w:rFonts w:ascii="Arial" w:eastAsia="Calibri" w:hAnsi="Arial" w:cs="Arial"/>
          <w:color w:val="000000"/>
          <w:sz w:val="22"/>
          <w:szCs w:val="22"/>
          <w:lang w:eastAsia="ca-ES"/>
        </w:rPr>
        <w:t>su</w:t>
      </w:r>
      <w:r w:rsidRPr="00910B65">
        <w:rPr>
          <w:rFonts w:ascii="Arial" w:eastAsia="Calibri" w:hAnsi="Arial" w:cs="Arial"/>
          <w:color w:val="000000"/>
          <w:sz w:val="22"/>
          <w:szCs w:val="22"/>
          <w:lang w:eastAsia="ca-ES"/>
        </w:rPr>
        <w:t xml:space="preserve">s </w:t>
      </w:r>
      <w:r w:rsidR="00F056B8" w:rsidRPr="00910B65">
        <w:rPr>
          <w:rFonts w:ascii="Arial" w:eastAsia="Calibri" w:hAnsi="Arial" w:cs="Arial"/>
          <w:color w:val="000000"/>
          <w:sz w:val="22"/>
          <w:szCs w:val="22"/>
          <w:lang w:eastAsia="ca-ES"/>
        </w:rPr>
        <w:t>proposicion</w:t>
      </w:r>
      <w:r w:rsidR="00F056B8">
        <w:rPr>
          <w:rFonts w:ascii="Arial" w:eastAsia="Calibri" w:hAnsi="Arial" w:cs="Arial"/>
          <w:color w:val="000000"/>
          <w:sz w:val="22"/>
          <w:szCs w:val="22"/>
          <w:lang w:eastAsia="ca-ES"/>
        </w:rPr>
        <w:t>e</w:t>
      </w:r>
      <w:r w:rsidR="00F056B8" w:rsidRPr="00910B65">
        <w:rPr>
          <w:rFonts w:ascii="Arial" w:eastAsia="Calibri" w:hAnsi="Arial" w:cs="Arial"/>
          <w:color w:val="000000"/>
          <w:sz w:val="22"/>
          <w:szCs w:val="22"/>
          <w:lang w:eastAsia="ca-ES"/>
        </w:rPr>
        <w:t>s</w:t>
      </w:r>
      <w:r w:rsidRPr="00910B65">
        <w:rPr>
          <w:rFonts w:ascii="Arial" w:eastAsia="Calibri" w:hAnsi="Arial" w:cs="Arial"/>
          <w:color w:val="000000"/>
          <w:sz w:val="22"/>
          <w:szCs w:val="22"/>
          <w:lang w:eastAsia="ca-ES"/>
        </w:rPr>
        <w:t xml:space="preserve"> </w:t>
      </w:r>
      <w:r w:rsidR="00036AA6">
        <w:rPr>
          <w:rFonts w:ascii="Arial" w:eastAsia="Calibri" w:hAnsi="Arial" w:cs="Arial"/>
          <w:color w:val="000000"/>
          <w:sz w:val="22"/>
          <w:szCs w:val="22"/>
          <w:lang w:eastAsia="ca-ES"/>
        </w:rPr>
        <w:t>debe</w:t>
      </w:r>
      <w:r w:rsidR="00036AA6" w:rsidRPr="00910B65">
        <w:rPr>
          <w:rFonts w:ascii="Arial" w:eastAsia="Calibri" w:hAnsi="Arial" w:cs="Arial"/>
          <w:color w:val="000000"/>
          <w:sz w:val="22"/>
          <w:szCs w:val="22"/>
          <w:lang w:eastAsia="ca-ES"/>
        </w:rPr>
        <w:t>rán</w:t>
      </w:r>
      <w:r w:rsidRPr="00910B65">
        <w:rPr>
          <w:rFonts w:ascii="Arial" w:eastAsia="Calibri" w:hAnsi="Arial" w:cs="Arial"/>
          <w:color w:val="000000"/>
          <w:sz w:val="22"/>
          <w:szCs w:val="22"/>
          <w:lang w:eastAsia="ca-ES"/>
        </w:rPr>
        <w:t xml:space="preserve"> presentar el Document</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europe</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únic</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1B5A94">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(DEUC) </w:t>
      </w:r>
      <w:r w:rsidR="001B5A94">
        <w:rPr>
          <w:rFonts w:ascii="Arial" w:eastAsia="Calibri" w:hAnsi="Arial" w:cs="Arial"/>
          <w:color w:val="000000"/>
          <w:sz w:val="22"/>
          <w:szCs w:val="22"/>
          <w:lang w:eastAsia="ca-ES"/>
        </w:rPr>
        <w:t xml:space="preserve">rellenado de </w:t>
      </w:r>
      <w:r w:rsidRPr="00910B65">
        <w:rPr>
          <w:rFonts w:ascii="Arial" w:eastAsia="Calibri" w:hAnsi="Arial" w:cs="Arial"/>
          <w:color w:val="000000"/>
          <w:sz w:val="22"/>
          <w:szCs w:val="22"/>
          <w:lang w:eastAsia="ca-ES"/>
        </w:rPr>
        <w:t>ac</w:t>
      </w:r>
      <w:r w:rsidR="001B5A94">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rd</w:t>
      </w:r>
      <w:r w:rsidR="001B5A94">
        <w:rPr>
          <w:rFonts w:ascii="Arial" w:eastAsia="Calibri" w:hAnsi="Arial" w:cs="Arial"/>
          <w:color w:val="000000"/>
          <w:sz w:val="22"/>
          <w:szCs w:val="22"/>
          <w:lang w:eastAsia="ca-ES"/>
        </w:rPr>
        <w:t xml:space="preserve">o con </w:t>
      </w:r>
      <w:r w:rsidRPr="00910B65">
        <w:rPr>
          <w:rFonts w:ascii="Arial" w:eastAsia="Calibri" w:hAnsi="Arial" w:cs="Arial"/>
          <w:color w:val="000000"/>
          <w:sz w:val="22"/>
          <w:szCs w:val="22"/>
          <w:lang w:eastAsia="ca-ES"/>
        </w:rPr>
        <w:t>la Recom</w:t>
      </w:r>
      <w:r w:rsidR="00036AA6">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w:t>
      </w:r>
      <w:r w:rsidR="00EE4138">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 la Junta consultiva de Contratació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Administrativa del</w:t>
      </w:r>
      <w:r w:rsidR="00EE4138">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Esta</w:t>
      </w:r>
      <w:r w:rsidR="00EE4138">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de 6 d</w:t>
      </w:r>
      <w:r w:rsidR="00EE4138">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 xml:space="preserve">abril de 2016. </w:t>
      </w:r>
      <w:hyperlink r:id="rId11" w:history="1">
        <w:r w:rsidR="00F056B8" w:rsidRPr="00C20F8B">
          <w:rPr>
            <w:rStyle w:val="Hipervnculo"/>
            <w:rFonts w:ascii="Arial" w:eastAsia="Calibri" w:hAnsi="Arial" w:cs="Arial"/>
            <w:sz w:val="22"/>
            <w:szCs w:val="22"/>
            <w:lang w:eastAsia="ca-ES"/>
          </w:rPr>
          <w:t>https://www.boe.es/eli/es/res/2016/04/06/(1)</w:t>
        </w:r>
      </w:hyperlink>
    </w:p>
    <w:p w14:paraId="36546B28" w14:textId="77777777" w:rsidR="00F056B8" w:rsidRDefault="00F056B8" w:rsidP="00771B5C">
      <w:pPr>
        <w:rPr>
          <w:rFonts w:ascii="Arial" w:eastAsia="Calibri" w:hAnsi="Arial" w:cs="Arial"/>
          <w:color w:val="000000"/>
          <w:sz w:val="22"/>
          <w:szCs w:val="22"/>
          <w:lang w:eastAsia="ca-ES"/>
        </w:rPr>
      </w:pPr>
    </w:p>
    <w:p w14:paraId="23020382" w14:textId="32C8C512" w:rsidR="00FC1B5E" w:rsidRPr="00202645" w:rsidRDefault="00771B5C" w:rsidP="00FC1B5E">
      <w:pPr>
        <w:rPr>
          <w:rFonts w:ascii="Arial" w:hAnsi="Arial" w:cs="Arial"/>
        </w:rPr>
      </w:pPr>
      <w:r w:rsidRPr="00F056B8">
        <w:rPr>
          <w:rFonts w:ascii="Arial" w:eastAsia="Calibri" w:hAnsi="Arial" w:cs="Arial"/>
          <w:color w:val="000000"/>
          <w:sz w:val="22"/>
          <w:szCs w:val="22"/>
          <w:lang w:eastAsia="ca-ES"/>
        </w:rPr>
        <w:t xml:space="preserve">La </w:t>
      </w:r>
      <w:hyperlink r:id="rId12">
        <w:r w:rsidRPr="00F43671">
          <w:rPr>
            <w:rFonts w:ascii="Arial" w:eastAsia="Calibri" w:hAnsi="Arial" w:cs="Arial"/>
            <w:color w:val="000000"/>
            <w:sz w:val="22"/>
            <w:szCs w:val="22"/>
            <w:lang w:eastAsia="ca-ES"/>
          </w:rPr>
          <w:t>Instrucción 1/2016, de 26 de julio, del Pleno de la Junta Consultiva de Contratación</w:t>
        </w:r>
      </w:hyperlink>
      <w:r w:rsidRPr="00F43671">
        <w:rPr>
          <w:rFonts w:ascii="Arial" w:eastAsia="Calibri" w:hAnsi="Arial" w:cs="Arial"/>
          <w:color w:val="000000"/>
          <w:sz w:val="22"/>
          <w:szCs w:val="22"/>
          <w:lang w:eastAsia="ca-ES"/>
        </w:rPr>
        <w:t xml:space="preserve"> </w:t>
      </w:r>
      <w:hyperlink r:id="rId13">
        <w:r w:rsidRPr="00F43671">
          <w:rPr>
            <w:rFonts w:ascii="Arial" w:eastAsia="Calibri" w:hAnsi="Arial" w:cs="Arial"/>
            <w:color w:val="000000"/>
            <w:sz w:val="22"/>
            <w:szCs w:val="22"/>
            <w:lang w:eastAsia="ca-ES"/>
          </w:rPr>
          <w:t>Administrativa de la Generalitat</w:t>
        </w:r>
      </w:hyperlink>
      <w:r w:rsidRPr="00F43671">
        <w:rPr>
          <w:rFonts w:ascii="Arial" w:eastAsia="Calibri" w:hAnsi="Arial" w:cs="Arial"/>
          <w:color w:val="000000"/>
          <w:sz w:val="22"/>
          <w:szCs w:val="22"/>
          <w:lang w:eastAsia="ca-ES"/>
        </w:rPr>
        <w:t xml:space="preserve">, </w:t>
      </w:r>
      <w:r w:rsidRPr="00F056B8">
        <w:rPr>
          <w:rFonts w:ascii="Arial" w:eastAsia="Calibri" w:hAnsi="Arial" w:cs="Arial"/>
          <w:color w:val="000000"/>
          <w:sz w:val="22"/>
          <w:szCs w:val="22"/>
          <w:lang w:eastAsia="ca-ES"/>
        </w:rPr>
        <w:t>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w:t>
      </w:r>
      <w:r w:rsidR="00F43671">
        <w:rPr>
          <w:rFonts w:ascii="Arial" w:eastAsia="Calibri" w:hAnsi="Arial" w:cs="Arial"/>
          <w:color w:val="000000"/>
          <w:sz w:val="22"/>
          <w:szCs w:val="22"/>
          <w:lang w:eastAsia="ca-ES"/>
        </w:rPr>
        <w:t xml:space="preserve"> </w:t>
      </w:r>
      <w:hyperlink r:id="rId14" w:history="1">
        <w:r w:rsidR="00EB5832" w:rsidRPr="00C20F8B">
          <w:rPr>
            <w:rStyle w:val="Hipervnculo"/>
            <w:rFonts w:ascii="Arial" w:hAnsi="Arial" w:cs="Arial"/>
          </w:rPr>
          <w:t>http://www.consorci.org/media/upload/pdf/09.-model-4--instruccio-1-2016-junta-consultiva-catalunya_1543399280.pdf</w:t>
        </w:r>
      </w:hyperlink>
    </w:p>
    <w:p w14:paraId="76BF0AC9" w14:textId="77777777" w:rsidR="00FC1B5E" w:rsidRPr="00202645" w:rsidRDefault="00FC1B5E" w:rsidP="00FC1B5E">
      <w:pPr>
        <w:rPr>
          <w:rFonts w:ascii="Arial" w:hAnsi="Arial" w:cs="Arial"/>
          <w:b/>
        </w:rPr>
      </w:pPr>
    </w:p>
    <w:p w14:paraId="1A0DC38C" w14:textId="77777777" w:rsidR="00FC1B5E" w:rsidRPr="005227EA" w:rsidRDefault="00FC1B5E" w:rsidP="00FC1B5E">
      <w:pPr>
        <w:rPr>
          <w:rFonts w:ascii="Arial" w:eastAsia="Calibri" w:hAnsi="Arial" w:cs="Arial"/>
          <w:color w:val="000000"/>
          <w:sz w:val="22"/>
          <w:szCs w:val="22"/>
          <w:lang w:eastAsia="ca-ES"/>
        </w:rPr>
      </w:pPr>
    </w:p>
    <w:p w14:paraId="5DFFB213" w14:textId="095BE3B4" w:rsidR="00FC1B5E" w:rsidRDefault="00FC1B5E" w:rsidP="00FC1B5E">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t>El órgano de contratación de la F</w:t>
      </w:r>
      <w:r w:rsidR="00A73A03" w:rsidRPr="005227EA">
        <w:rPr>
          <w:rFonts w:ascii="Arial" w:eastAsia="Calibri" w:hAnsi="Arial" w:cs="Arial"/>
          <w:color w:val="000000"/>
          <w:sz w:val="22"/>
          <w:szCs w:val="22"/>
          <w:lang w:eastAsia="ca-ES"/>
        </w:rPr>
        <w:t>RCB-IDIBAPS</w:t>
      </w:r>
      <w:r w:rsidRPr="005227EA">
        <w:rPr>
          <w:rFonts w:ascii="Arial" w:eastAsia="Calibri" w:hAnsi="Arial" w:cs="Arial"/>
          <w:color w:val="000000"/>
          <w:sz w:val="22"/>
          <w:szCs w:val="22"/>
          <w:lang w:eastAsia="ca-ES"/>
        </w:rPr>
        <w:t xml:space="preserve"> limita la información requerida respecto a los criterios de selección a una sola pregunta, esto es, si las empresas cumplen o no todos los criterios de selección indicados en el pliego o anuncio.</w:t>
      </w:r>
    </w:p>
    <w:p w14:paraId="2C5AFCA8" w14:textId="77777777" w:rsidR="009F0089" w:rsidRDefault="009F0089" w:rsidP="00FC1B5E">
      <w:pPr>
        <w:rPr>
          <w:rFonts w:ascii="Arial" w:eastAsia="Calibri" w:hAnsi="Arial" w:cs="Arial"/>
          <w:color w:val="000000"/>
          <w:sz w:val="22"/>
          <w:szCs w:val="22"/>
          <w:lang w:eastAsia="ca-ES"/>
        </w:rPr>
      </w:pPr>
    </w:p>
    <w:p w14:paraId="3352E488" w14:textId="77777777" w:rsidR="000C01EC" w:rsidRDefault="000C01EC" w:rsidP="009F0089">
      <w:pPr>
        <w:rPr>
          <w:rFonts w:ascii="Arial" w:eastAsia="Calibri" w:hAnsi="Arial" w:cs="Arial"/>
          <w:color w:val="000000"/>
          <w:sz w:val="22"/>
          <w:szCs w:val="22"/>
          <w:lang w:eastAsia="ca-ES"/>
        </w:rPr>
      </w:pPr>
    </w:p>
    <w:p w14:paraId="7C7865F9" w14:textId="423A0896" w:rsidR="009F0089" w:rsidRPr="00910B65" w:rsidRDefault="009F0089" w:rsidP="009F0089">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S</w:t>
      </w:r>
      <w:r w:rsidR="000C01EC">
        <w:rPr>
          <w:rFonts w:ascii="Arial" w:eastAsia="Calibri" w:hAnsi="Arial" w:cs="Arial"/>
          <w:color w:val="000000"/>
          <w:sz w:val="22"/>
          <w:szCs w:val="22"/>
          <w:lang w:eastAsia="ca-ES"/>
        </w:rPr>
        <w:t>e e</w:t>
      </w:r>
      <w:r w:rsidRPr="00910B65">
        <w:rPr>
          <w:rFonts w:ascii="Arial" w:eastAsia="Calibri" w:hAnsi="Arial" w:cs="Arial"/>
          <w:color w:val="000000"/>
          <w:sz w:val="22"/>
          <w:szCs w:val="22"/>
          <w:lang w:eastAsia="ca-ES"/>
        </w:rPr>
        <w:t>stable</w:t>
      </w:r>
      <w:r w:rsidR="000C01EC">
        <w:rPr>
          <w:rFonts w:ascii="Arial" w:eastAsia="Calibri" w:hAnsi="Arial" w:cs="Arial"/>
          <w:color w:val="000000"/>
          <w:sz w:val="22"/>
          <w:szCs w:val="22"/>
          <w:lang w:eastAsia="ca-ES"/>
        </w:rPr>
        <w:t>ce</w:t>
      </w:r>
      <w:r w:rsidRPr="00910B65">
        <w:rPr>
          <w:rFonts w:ascii="Arial" w:eastAsia="Calibri" w:hAnsi="Arial" w:cs="Arial"/>
          <w:color w:val="000000"/>
          <w:sz w:val="22"/>
          <w:szCs w:val="22"/>
          <w:lang w:eastAsia="ca-ES"/>
        </w:rPr>
        <w:t xml:space="preserve"> l</w:t>
      </w:r>
      <w:r w:rsidR="000C01EC">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obligatorie</w:t>
      </w:r>
      <w:r w:rsidR="000C01EC">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ara </w:t>
      </w:r>
      <w:r w:rsidRPr="00910B65">
        <w:rPr>
          <w:rFonts w:ascii="Arial" w:eastAsia="Calibri" w:hAnsi="Arial" w:cs="Arial"/>
          <w:color w:val="000000"/>
          <w:sz w:val="22"/>
          <w:szCs w:val="22"/>
          <w:lang w:eastAsia="ca-ES"/>
        </w:rPr>
        <w:t>aquell</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empres</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en qui</w:t>
      </w:r>
      <w:r w:rsidR="000C01EC">
        <w:rPr>
          <w:rFonts w:ascii="Arial" w:eastAsia="Calibri" w:hAnsi="Arial" w:cs="Arial"/>
          <w:color w:val="000000"/>
          <w:sz w:val="22"/>
          <w:szCs w:val="22"/>
          <w:lang w:eastAsia="ca-ES"/>
        </w:rPr>
        <w:t>en</w:t>
      </w:r>
      <w:r w:rsidRPr="00910B65">
        <w:rPr>
          <w:rFonts w:ascii="Arial" w:eastAsia="Calibri" w:hAnsi="Arial" w:cs="Arial"/>
          <w:color w:val="000000"/>
          <w:sz w:val="22"/>
          <w:szCs w:val="22"/>
          <w:lang w:eastAsia="ca-ES"/>
        </w:rPr>
        <w:t xml:space="preserve"> recaig</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 xml:space="preserve"> la prop</w:t>
      </w:r>
      <w:r w:rsidR="000C01EC">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sta d</w:t>
      </w:r>
      <w:r w:rsidR="000C01EC">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adjudicació</w:t>
      </w:r>
      <w:r w:rsidR="000C01EC">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or haber </w:t>
      </w:r>
      <w:r w:rsidRPr="00910B65">
        <w:rPr>
          <w:rFonts w:ascii="Arial" w:eastAsia="Calibri" w:hAnsi="Arial" w:cs="Arial"/>
          <w:color w:val="000000"/>
          <w:sz w:val="22"/>
          <w:szCs w:val="22"/>
          <w:lang w:eastAsia="ca-ES"/>
        </w:rPr>
        <w:t>presenta</w:t>
      </w:r>
      <w:r w:rsidR="000C01EC">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la m</w:t>
      </w:r>
      <w:r w:rsidR="000C01EC">
        <w:rPr>
          <w:rFonts w:ascii="Arial" w:eastAsia="Calibri" w:hAnsi="Arial" w:cs="Arial"/>
          <w:color w:val="000000"/>
          <w:sz w:val="22"/>
          <w:szCs w:val="22"/>
          <w:lang w:eastAsia="ca-ES"/>
        </w:rPr>
        <w:t>ejo</w:t>
      </w:r>
      <w:r w:rsidRPr="00910B65">
        <w:rPr>
          <w:rFonts w:ascii="Arial" w:eastAsia="Calibri" w:hAnsi="Arial" w:cs="Arial"/>
          <w:color w:val="000000"/>
          <w:sz w:val="22"/>
          <w:szCs w:val="22"/>
          <w:lang w:eastAsia="ca-ES"/>
        </w:rPr>
        <w:t>r oferta d</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presentar la documentació</w:t>
      </w:r>
      <w:r w:rsidR="00F2039F">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justificativa del c</w:t>
      </w:r>
      <w:r w:rsidR="00F2039F">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F2039F">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requisit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de capaci</w:t>
      </w:r>
      <w:r w:rsidR="00F2039F">
        <w:rPr>
          <w:rFonts w:ascii="Arial" w:eastAsia="Calibri" w:hAnsi="Arial" w:cs="Arial"/>
          <w:color w:val="000000"/>
          <w:sz w:val="22"/>
          <w:szCs w:val="22"/>
          <w:lang w:eastAsia="ca-ES"/>
        </w:rPr>
        <w:t>dad y</w:t>
      </w:r>
      <w:r w:rsidRPr="00910B65">
        <w:rPr>
          <w:rFonts w:ascii="Arial" w:eastAsia="Calibri" w:hAnsi="Arial" w:cs="Arial"/>
          <w:color w:val="000000"/>
          <w:sz w:val="22"/>
          <w:szCs w:val="22"/>
          <w:lang w:eastAsia="ca-ES"/>
        </w:rPr>
        <w:t xml:space="preserve"> solv</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ncia exigi</w:t>
      </w:r>
      <w:r w:rsidR="00F2039F">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s en </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st</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pl</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w:t>
      </w:r>
      <w:r w:rsidR="00F2039F">
        <w:rPr>
          <w:rFonts w:ascii="Arial" w:eastAsia="Calibri" w:hAnsi="Arial" w:cs="Arial"/>
          <w:color w:val="000000"/>
          <w:sz w:val="22"/>
          <w:szCs w:val="22"/>
          <w:lang w:eastAsia="ca-ES"/>
        </w:rPr>
        <w:t>go</w:t>
      </w:r>
      <w:r w:rsidRPr="00910B65">
        <w:rPr>
          <w:rFonts w:ascii="Arial" w:eastAsia="Calibri" w:hAnsi="Arial" w:cs="Arial"/>
          <w:color w:val="000000"/>
          <w:sz w:val="22"/>
          <w:szCs w:val="22"/>
          <w:lang w:eastAsia="ca-ES"/>
        </w:rPr>
        <w:t xml:space="preserve"> (el c</w:t>
      </w:r>
      <w:r w:rsidR="00404D32">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404D32">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404D32">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404D32">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404D32">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s</w:t>
      </w:r>
      <w:r w:rsidR="00404D32">
        <w:rPr>
          <w:rFonts w:ascii="Arial" w:eastAsia="Calibri" w:hAnsi="Arial" w:cs="Arial"/>
          <w:color w:val="000000"/>
          <w:sz w:val="22"/>
          <w:szCs w:val="22"/>
          <w:lang w:eastAsia="ca-ES"/>
        </w:rPr>
        <w:t>e ha</w:t>
      </w:r>
      <w:r w:rsidR="00EC1235">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indica</w:t>
      </w:r>
      <w:r w:rsidR="00EC1235">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en el DEUC), un</w:t>
      </w:r>
      <w:r w:rsidR="00EC1235">
        <w:rPr>
          <w:rFonts w:ascii="Arial" w:eastAsia="Calibri" w:hAnsi="Arial" w:cs="Arial"/>
          <w:color w:val="000000"/>
          <w:sz w:val="22"/>
          <w:szCs w:val="22"/>
          <w:lang w:eastAsia="ca-ES"/>
        </w:rPr>
        <w:t>a vez sean</w:t>
      </w:r>
      <w:r w:rsidRPr="00910B65">
        <w:rPr>
          <w:rFonts w:ascii="Arial" w:eastAsia="Calibri" w:hAnsi="Arial" w:cs="Arial"/>
          <w:color w:val="000000"/>
          <w:sz w:val="22"/>
          <w:szCs w:val="22"/>
          <w:lang w:eastAsia="ca-ES"/>
        </w:rPr>
        <w:t xml:space="preserve"> requerid</w:t>
      </w:r>
      <w:r w:rsidR="00EC1235">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a tal efect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con</w:t>
      </w:r>
      <w:r w:rsidRPr="00910B65">
        <w:rPr>
          <w:rFonts w:ascii="Arial" w:eastAsia="Calibri" w:hAnsi="Arial" w:cs="Arial"/>
          <w:color w:val="000000"/>
          <w:sz w:val="22"/>
          <w:szCs w:val="22"/>
          <w:lang w:eastAsia="ca-ES"/>
        </w:rPr>
        <w:t xml:space="preserve"> car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cter previ</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a l</w:t>
      </w:r>
      <w:r w:rsidR="00EC1235">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adjudicació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w:t>
      </w:r>
    </w:p>
    <w:p w14:paraId="31ED0D46" w14:textId="77777777" w:rsidR="009F0089" w:rsidRDefault="009F0089" w:rsidP="009F0089">
      <w:pPr>
        <w:outlineLvl w:val="0"/>
        <w:rPr>
          <w:rFonts w:ascii="Arial" w:eastAsia="Calibri" w:hAnsi="Arial" w:cs="Arial"/>
          <w:color w:val="000000"/>
          <w:sz w:val="22"/>
          <w:szCs w:val="22"/>
          <w:lang w:eastAsia="ca-ES"/>
        </w:rPr>
      </w:pPr>
    </w:p>
    <w:p w14:paraId="5AEACAF1" w14:textId="4A267D21" w:rsidR="009F0089" w:rsidRPr="005227EA" w:rsidRDefault="009F0089" w:rsidP="009F0089">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De to</w:t>
      </w:r>
      <w:r w:rsidR="00EC1235">
        <w:rPr>
          <w:rFonts w:ascii="Arial" w:eastAsia="Calibri" w:hAnsi="Arial" w:cs="Arial"/>
          <w:color w:val="000000"/>
          <w:sz w:val="22"/>
          <w:szCs w:val="22"/>
          <w:lang w:eastAsia="ca-ES"/>
        </w:rPr>
        <w:t>das formas</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l</w:t>
      </w:r>
      <w:r w:rsidR="00EC1235">
        <w:rPr>
          <w:rFonts w:ascii="Arial" w:eastAsia="Calibri" w:hAnsi="Arial" w:cs="Arial"/>
          <w:color w:val="000000"/>
          <w:sz w:val="22"/>
          <w:szCs w:val="22"/>
          <w:lang w:eastAsia="ca-ES"/>
        </w:rPr>
        <w:t xml:space="preserve"> ó</w:t>
      </w:r>
      <w:r w:rsidRPr="00910B65">
        <w:rPr>
          <w:rFonts w:ascii="Arial" w:eastAsia="Calibri" w:hAnsi="Arial" w:cs="Arial"/>
          <w:color w:val="000000"/>
          <w:sz w:val="22"/>
          <w:szCs w:val="22"/>
          <w:lang w:eastAsia="ca-ES"/>
        </w:rPr>
        <w:t>rgan</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en </w:t>
      </w:r>
      <w:r w:rsidR="00EC1235">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EC1235">
        <w:rPr>
          <w:rFonts w:ascii="Arial" w:eastAsia="Calibri" w:hAnsi="Arial" w:cs="Arial"/>
          <w:color w:val="000000"/>
          <w:sz w:val="22"/>
          <w:szCs w:val="22"/>
          <w:lang w:eastAsia="ca-ES"/>
        </w:rPr>
        <w:t>quier</w:t>
      </w:r>
      <w:r w:rsidRPr="00910B65">
        <w:rPr>
          <w:rFonts w:ascii="Arial" w:eastAsia="Calibri" w:hAnsi="Arial" w:cs="Arial"/>
          <w:color w:val="000000"/>
          <w:sz w:val="22"/>
          <w:szCs w:val="22"/>
          <w:lang w:eastAsia="ca-ES"/>
        </w:rPr>
        <w:t xml:space="preserve"> moment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del procedim</w:t>
      </w:r>
      <w:r w:rsidR="00EC1235">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podr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 xml:space="preserve"> </w:t>
      </w:r>
      <w:r w:rsidR="000F3219">
        <w:rPr>
          <w:rFonts w:ascii="Arial" w:eastAsia="Calibri" w:hAnsi="Arial" w:cs="Arial"/>
          <w:color w:val="000000"/>
          <w:sz w:val="22"/>
          <w:szCs w:val="22"/>
          <w:lang w:eastAsia="ca-ES"/>
        </w:rPr>
        <w:t>pedir</w:t>
      </w:r>
      <w:r w:rsidRPr="00910B65">
        <w:rPr>
          <w:rFonts w:ascii="Arial" w:eastAsia="Calibri" w:hAnsi="Arial" w:cs="Arial"/>
          <w:color w:val="000000"/>
          <w:sz w:val="22"/>
          <w:szCs w:val="22"/>
          <w:lang w:eastAsia="ca-ES"/>
        </w:rPr>
        <w:t xml:space="preserve"> a</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candidat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y</w:t>
      </w:r>
      <w:r w:rsidRPr="00910B65">
        <w:rPr>
          <w:rFonts w:ascii="Arial" w:eastAsia="Calibri" w:hAnsi="Arial" w:cs="Arial"/>
          <w:color w:val="000000"/>
          <w:sz w:val="22"/>
          <w:szCs w:val="22"/>
          <w:lang w:eastAsia="ca-ES"/>
        </w:rPr>
        <w:t xml:space="preserve"> licitador</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que present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 la totali</w:t>
      </w:r>
      <w:r w:rsidR="000F3219">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o una part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de</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document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justificati</w:t>
      </w:r>
      <w:r w:rsidR="000F3219">
        <w:rPr>
          <w:rFonts w:ascii="Arial" w:eastAsia="Calibri" w:hAnsi="Arial" w:cs="Arial"/>
          <w:color w:val="000000"/>
          <w:sz w:val="22"/>
          <w:szCs w:val="22"/>
          <w:lang w:eastAsia="ca-ES"/>
        </w:rPr>
        <w:t>vo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 xml:space="preserve">cuando </w:t>
      </w:r>
      <w:r w:rsidRPr="00910B65">
        <w:rPr>
          <w:rFonts w:ascii="Arial" w:eastAsia="Calibri" w:hAnsi="Arial" w:cs="Arial"/>
          <w:color w:val="000000"/>
          <w:sz w:val="22"/>
          <w:szCs w:val="22"/>
          <w:lang w:eastAsia="ca-ES"/>
        </w:rPr>
        <w:t>result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necesari</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w:t>
      </w:r>
      <w:r w:rsidR="000F3219">
        <w:rPr>
          <w:rFonts w:ascii="Arial" w:eastAsia="Calibri" w:hAnsi="Arial" w:cs="Arial"/>
          <w:color w:val="000000"/>
          <w:sz w:val="22"/>
          <w:szCs w:val="22"/>
          <w:lang w:eastAsia="ca-ES"/>
        </w:rPr>
        <w:t>ara</w:t>
      </w:r>
      <w:r w:rsidRPr="00910B65">
        <w:rPr>
          <w:rFonts w:ascii="Arial" w:eastAsia="Calibri" w:hAnsi="Arial" w:cs="Arial"/>
          <w:color w:val="000000"/>
          <w:sz w:val="22"/>
          <w:szCs w:val="22"/>
          <w:lang w:eastAsia="ca-ES"/>
        </w:rPr>
        <w:t xml:space="preserve"> garanti</w:t>
      </w:r>
      <w:r w:rsidR="000F3219">
        <w:rPr>
          <w:rFonts w:ascii="Arial" w:eastAsia="Calibri" w:hAnsi="Arial" w:cs="Arial"/>
          <w:color w:val="000000"/>
          <w:sz w:val="22"/>
          <w:szCs w:val="22"/>
          <w:lang w:eastAsia="ca-ES"/>
        </w:rPr>
        <w:t>za</w:t>
      </w:r>
      <w:r w:rsidRPr="00910B65">
        <w:rPr>
          <w:rFonts w:ascii="Arial" w:eastAsia="Calibri" w:hAnsi="Arial" w:cs="Arial"/>
          <w:color w:val="000000"/>
          <w:sz w:val="22"/>
          <w:szCs w:val="22"/>
          <w:lang w:eastAsia="ca-ES"/>
        </w:rPr>
        <w:t>r el b</w:t>
      </w:r>
      <w:r w:rsidR="000F3219">
        <w:rPr>
          <w:rFonts w:ascii="Arial" w:eastAsia="Calibri" w:hAnsi="Arial" w:cs="Arial"/>
          <w:color w:val="000000"/>
          <w:sz w:val="22"/>
          <w:szCs w:val="22"/>
          <w:lang w:eastAsia="ca-ES"/>
        </w:rPr>
        <w:t>uen</w:t>
      </w:r>
      <w:r w:rsidRPr="00910B65">
        <w:rPr>
          <w:rFonts w:ascii="Arial" w:eastAsia="Calibri" w:hAnsi="Arial" w:cs="Arial"/>
          <w:color w:val="000000"/>
          <w:sz w:val="22"/>
          <w:szCs w:val="22"/>
          <w:lang w:eastAsia="ca-ES"/>
        </w:rPr>
        <w:t xml:space="preserve"> fi</w:t>
      </w:r>
      <w:r w:rsidR="000F3219">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del procedim</w:t>
      </w:r>
      <w:r w:rsidR="000F3219">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w:t>
      </w:r>
    </w:p>
    <w:p w14:paraId="355F7B9D" w14:textId="77777777" w:rsidR="00FC1B5E" w:rsidRPr="005227EA" w:rsidRDefault="00FC1B5E" w:rsidP="00FC1B5E">
      <w:pPr>
        <w:rPr>
          <w:rFonts w:ascii="Arial" w:eastAsia="Calibri" w:hAnsi="Arial" w:cs="Arial"/>
          <w:color w:val="000000"/>
          <w:sz w:val="22"/>
          <w:szCs w:val="22"/>
          <w:lang w:eastAsia="ca-ES"/>
        </w:rPr>
      </w:pPr>
    </w:p>
    <w:p w14:paraId="21594CF9" w14:textId="1A81D132" w:rsidR="002F229A" w:rsidRPr="005227EA" w:rsidRDefault="002F229A" w:rsidP="005227EA">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br w:type="page"/>
      </w:r>
    </w:p>
    <w:p w14:paraId="35BFCD8C" w14:textId="77777777" w:rsidR="0090757F" w:rsidRPr="0090757F" w:rsidRDefault="00DF613C" w:rsidP="0090757F">
      <w:pPr>
        <w:jc w:val="center"/>
        <w:outlineLvl w:val="0"/>
        <w:rPr>
          <w:rFonts w:ascii="Arial" w:hAnsi="Arial" w:cs="Arial"/>
          <w:b/>
          <w:bCs/>
          <w:sz w:val="22"/>
          <w:szCs w:val="22"/>
        </w:rPr>
      </w:pPr>
      <w:bookmarkStart w:id="3" w:name="_Toc156404494"/>
      <w:bookmarkStart w:id="4" w:name="_Toc127440577"/>
      <w:r w:rsidRPr="0090757F">
        <w:rPr>
          <w:rFonts w:ascii="Arial" w:hAnsi="Arial" w:cs="Arial"/>
          <w:b/>
          <w:bCs/>
          <w:sz w:val="22"/>
          <w:szCs w:val="22"/>
        </w:rPr>
        <w:lastRenderedPageBreak/>
        <w:t xml:space="preserve">ANEXO </w:t>
      </w:r>
      <w:r w:rsidRPr="0090757F">
        <w:rPr>
          <w:rFonts w:ascii="Arial" w:hAnsi="Arial" w:cs="Arial"/>
          <w:b/>
          <w:bCs/>
          <w:sz w:val="22"/>
          <w:szCs w:val="22"/>
        </w:rPr>
        <w:fldChar w:fldCharType="begin">
          <w:ffData>
            <w:name w:val="Text81"/>
            <w:enabled/>
            <w:calcOnExit w:val="0"/>
            <w:textInput/>
          </w:ffData>
        </w:fldChar>
      </w:r>
      <w:r w:rsidRPr="0090757F">
        <w:rPr>
          <w:rFonts w:ascii="Arial" w:hAnsi="Arial" w:cs="Arial"/>
          <w:b/>
          <w:bCs/>
          <w:sz w:val="22"/>
          <w:szCs w:val="22"/>
        </w:rPr>
        <w:instrText xml:space="preserve"> FORMTEXT </w:instrText>
      </w:r>
      <w:r w:rsidRPr="0090757F">
        <w:rPr>
          <w:rFonts w:ascii="Arial" w:hAnsi="Arial" w:cs="Arial"/>
          <w:b/>
          <w:bCs/>
          <w:sz w:val="22"/>
          <w:szCs w:val="22"/>
        </w:rPr>
      </w:r>
      <w:r w:rsidRPr="0090757F">
        <w:rPr>
          <w:rFonts w:ascii="Arial" w:hAnsi="Arial" w:cs="Arial"/>
          <w:b/>
          <w:bCs/>
          <w:sz w:val="22"/>
          <w:szCs w:val="22"/>
        </w:rPr>
        <w:fldChar w:fldCharType="separate"/>
      </w:r>
      <w:r w:rsidRPr="0090757F">
        <w:rPr>
          <w:rFonts w:ascii="Arial" w:hAnsi="Arial" w:cs="Arial"/>
          <w:b/>
          <w:bCs/>
          <w:sz w:val="22"/>
          <w:szCs w:val="22"/>
        </w:rPr>
        <w:t>1</w:t>
      </w:r>
      <w:r w:rsidRPr="0090757F">
        <w:rPr>
          <w:rFonts w:ascii="Arial" w:hAnsi="Arial" w:cs="Arial"/>
          <w:b/>
          <w:bCs/>
          <w:sz w:val="22"/>
          <w:szCs w:val="22"/>
        </w:rPr>
        <w:fldChar w:fldCharType="end"/>
      </w:r>
      <w:r w:rsidR="0090757F" w:rsidRPr="0090757F">
        <w:rPr>
          <w:rFonts w:ascii="Arial" w:hAnsi="Arial" w:cs="Arial"/>
          <w:b/>
          <w:bCs/>
          <w:sz w:val="22"/>
          <w:szCs w:val="22"/>
        </w:rPr>
        <w:t>-B</w:t>
      </w:r>
      <w:r w:rsidRPr="0090757F">
        <w:rPr>
          <w:rFonts w:ascii="Arial" w:hAnsi="Arial" w:cs="Arial"/>
          <w:b/>
          <w:bCs/>
          <w:sz w:val="22"/>
          <w:szCs w:val="22"/>
        </w:rPr>
        <w:t xml:space="preserve"> </w:t>
      </w:r>
      <w:r w:rsidR="0090757F" w:rsidRPr="0090757F">
        <w:rPr>
          <w:rFonts w:ascii="Arial" w:hAnsi="Arial" w:cs="Arial"/>
          <w:b/>
          <w:bCs/>
          <w:sz w:val="22"/>
          <w:szCs w:val="22"/>
        </w:rPr>
        <w:t>DECLARACIÓ RESPONSABLE</w:t>
      </w:r>
      <w:bookmarkEnd w:id="3"/>
    </w:p>
    <w:p w14:paraId="3D39E2BD" w14:textId="1D5F4993" w:rsidR="00DF613C" w:rsidRPr="00202645" w:rsidRDefault="00DF613C" w:rsidP="00DF613C">
      <w:pPr>
        <w:rPr>
          <w:rFonts w:ascii="Arial" w:hAnsi="Arial" w:cs="Arial"/>
        </w:rPr>
      </w:pPr>
    </w:p>
    <w:p w14:paraId="4209079B" w14:textId="14D4B456" w:rsidR="005931D9" w:rsidRPr="009C1BF8" w:rsidRDefault="00DF613C" w:rsidP="005931D9">
      <w:pPr>
        <w:ind w:left="2832" w:firstLine="708"/>
        <w:rPr>
          <w:rFonts w:ascii="Arial" w:hAnsi="Arial" w:cs="Arial"/>
          <w:b/>
          <w:bCs/>
          <w:iCs/>
          <w:lang w:val="en-GB"/>
        </w:rPr>
      </w:pPr>
      <w:r>
        <w:rPr>
          <w:rFonts w:ascii="Arial" w:hAnsi="Arial" w:cs="Arial"/>
          <w:b/>
          <w:bCs/>
          <w:iCs/>
        </w:rPr>
        <w:t xml:space="preserve">     </w:t>
      </w:r>
      <w:r w:rsidRPr="0090757F">
        <w:rPr>
          <w:rFonts w:ascii="Arial" w:hAnsi="Arial" w:cs="Arial"/>
          <w:b/>
          <w:bCs/>
          <w:iCs/>
          <w:sz w:val="22"/>
          <w:szCs w:val="22"/>
        </w:rPr>
        <w:t xml:space="preserve">EXP. </w:t>
      </w:r>
      <w:r w:rsidR="005931D9" w:rsidRPr="009C1BF8">
        <w:rPr>
          <w:rFonts w:ascii="Arial" w:hAnsi="Arial" w:cs="Arial"/>
          <w:b/>
          <w:bCs/>
          <w:iCs/>
          <w:lang w:val="en-GB"/>
        </w:rPr>
        <w:t>F2</w:t>
      </w:r>
      <w:r w:rsidR="005931D9">
        <w:rPr>
          <w:rFonts w:ascii="Arial" w:hAnsi="Arial" w:cs="Arial"/>
          <w:b/>
          <w:bCs/>
          <w:iCs/>
          <w:lang w:val="en-GB"/>
        </w:rPr>
        <w:t>4</w:t>
      </w:r>
      <w:r w:rsidR="005931D9" w:rsidRPr="009C1BF8">
        <w:rPr>
          <w:rFonts w:ascii="Arial" w:hAnsi="Arial" w:cs="Arial"/>
          <w:b/>
          <w:bCs/>
          <w:iCs/>
          <w:lang w:val="en-GB"/>
        </w:rPr>
        <w:t>.00</w:t>
      </w:r>
      <w:r w:rsidR="007E0EA2">
        <w:rPr>
          <w:rFonts w:ascii="Arial" w:hAnsi="Arial" w:cs="Arial"/>
          <w:b/>
          <w:bCs/>
          <w:iCs/>
          <w:lang w:val="en-GB"/>
        </w:rPr>
        <w:t>4</w:t>
      </w:r>
      <w:r w:rsidR="005931D9">
        <w:rPr>
          <w:rFonts w:ascii="Arial" w:hAnsi="Arial" w:cs="Arial"/>
          <w:b/>
          <w:bCs/>
          <w:iCs/>
          <w:lang w:val="en-GB"/>
        </w:rPr>
        <w:t>AM</w:t>
      </w:r>
      <w:r w:rsidR="005931D9" w:rsidRPr="009C1BF8">
        <w:rPr>
          <w:rFonts w:ascii="Arial" w:hAnsi="Arial" w:cs="Arial"/>
          <w:b/>
          <w:bCs/>
          <w:iCs/>
          <w:lang w:val="en-GB"/>
        </w:rPr>
        <w:t>CH</w:t>
      </w:r>
    </w:p>
    <w:p w14:paraId="683B3B86" w14:textId="77777777" w:rsidR="00D20C63" w:rsidRPr="00B051C1" w:rsidRDefault="00D20C63" w:rsidP="00D20C63">
      <w:pPr>
        <w:jc w:val="center"/>
        <w:rPr>
          <w:rFonts w:ascii="Arial" w:hAnsi="Arial" w:cs="Arial"/>
          <w:b/>
          <w:sz w:val="22"/>
          <w:szCs w:val="22"/>
          <w:u w:val="single"/>
        </w:rPr>
      </w:pPr>
    </w:p>
    <w:p w14:paraId="4367659C" w14:textId="77777777" w:rsidR="00D20C63" w:rsidRPr="00B051C1" w:rsidRDefault="00D20C63" w:rsidP="00D20C63">
      <w:pPr>
        <w:rPr>
          <w:rFonts w:ascii="Arial" w:hAnsi="Arial" w:cs="Arial"/>
          <w:b/>
          <w:sz w:val="22"/>
          <w:szCs w:val="22"/>
          <w:u w:val="single"/>
        </w:rPr>
      </w:pPr>
    </w:p>
    <w:p w14:paraId="70B1FB05" w14:textId="2591EB02" w:rsidR="00D20C63" w:rsidRPr="00CB36D1" w:rsidRDefault="00A96261" w:rsidP="00D20C63">
      <w:pPr>
        <w:rPr>
          <w:rFonts w:ascii="Arial" w:hAnsi="Arial" w:cs="Arial"/>
          <w:sz w:val="22"/>
          <w:szCs w:val="22"/>
        </w:rPr>
      </w:pPr>
      <w:r>
        <w:rPr>
          <w:rFonts w:ascii="Arial" w:hAnsi="Arial" w:cs="Arial"/>
          <w:sz w:val="22"/>
          <w:szCs w:val="22"/>
        </w:rPr>
        <w:t>Núm. de Expediente</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74"/>
            <w:enabled/>
            <w:calcOnExit w:val="0"/>
            <w:textInput/>
          </w:ffData>
        </w:fldChar>
      </w:r>
      <w:bookmarkStart w:id="5" w:name="Texto474"/>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5"/>
      <w:r w:rsidR="00D20C63" w:rsidRPr="00CB36D1">
        <w:rPr>
          <w:rFonts w:ascii="Arial" w:hAnsi="Arial" w:cs="Arial"/>
          <w:sz w:val="22"/>
          <w:szCs w:val="22"/>
        </w:rPr>
        <w:t xml:space="preserve"> </w:t>
      </w:r>
    </w:p>
    <w:p w14:paraId="2346A139" w14:textId="67A3CF43" w:rsidR="00A96261" w:rsidRDefault="00A96261" w:rsidP="00D20C63">
      <w:pPr>
        <w:rPr>
          <w:rFonts w:ascii="Arial" w:hAnsi="Arial" w:cs="Arial"/>
          <w:sz w:val="22"/>
          <w:szCs w:val="22"/>
        </w:rPr>
      </w:pPr>
    </w:p>
    <w:p w14:paraId="76F7D77D" w14:textId="386F5CC4" w:rsidR="00D20C63" w:rsidRPr="00CB36D1" w:rsidRDefault="00D20C63" w:rsidP="00D20C63">
      <w:pPr>
        <w:rPr>
          <w:rFonts w:ascii="Arial" w:hAnsi="Arial" w:cs="Arial"/>
          <w:sz w:val="22"/>
          <w:szCs w:val="22"/>
        </w:rPr>
      </w:pPr>
      <w:r w:rsidRPr="00CB36D1">
        <w:rPr>
          <w:rFonts w:ascii="Arial" w:hAnsi="Arial" w:cs="Arial"/>
          <w:sz w:val="22"/>
          <w:szCs w:val="22"/>
        </w:rPr>
        <w:t>Denominació</w:t>
      </w:r>
      <w:r w:rsidR="00A96261">
        <w:rPr>
          <w:rFonts w:ascii="Arial" w:hAnsi="Arial" w:cs="Arial"/>
          <w:sz w:val="22"/>
          <w:szCs w:val="22"/>
        </w:rPr>
        <w:t>n</w:t>
      </w:r>
      <w:r w:rsidRPr="00CB36D1">
        <w:rPr>
          <w:rFonts w:ascii="Arial" w:hAnsi="Arial" w:cs="Arial"/>
          <w:sz w:val="22"/>
          <w:szCs w:val="22"/>
        </w:rPr>
        <w:t xml:space="preserve"> Expedient</w:t>
      </w:r>
      <w:r w:rsidR="00A96261">
        <w:rPr>
          <w:rFonts w:ascii="Arial" w:hAnsi="Arial" w:cs="Arial"/>
          <w:sz w:val="22"/>
          <w:szCs w:val="22"/>
        </w:rPr>
        <w:t>e</w:t>
      </w:r>
      <w:r w:rsidRPr="00CB36D1">
        <w:rPr>
          <w:rFonts w:ascii="Arial" w:hAnsi="Arial" w:cs="Arial"/>
          <w:sz w:val="22"/>
          <w:szCs w:val="22"/>
        </w:rPr>
        <w:t xml:space="preserve">: </w:t>
      </w:r>
      <w:r w:rsidRPr="00CB36D1">
        <w:rPr>
          <w:rFonts w:ascii="Arial" w:hAnsi="Arial" w:cs="Arial"/>
          <w:sz w:val="22"/>
          <w:szCs w:val="22"/>
        </w:rPr>
        <w:fldChar w:fldCharType="begin">
          <w:ffData>
            <w:name w:val="Texto475"/>
            <w:enabled/>
            <w:calcOnExit w:val="0"/>
            <w:textInput/>
          </w:ffData>
        </w:fldChar>
      </w:r>
      <w:bookmarkStart w:id="6" w:name="Texto475"/>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6"/>
      <w:r w:rsidRPr="00CB36D1">
        <w:rPr>
          <w:rFonts w:ascii="Arial" w:hAnsi="Arial" w:cs="Arial"/>
          <w:sz w:val="22"/>
          <w:szCs w:val="22"/>
        </w:rPr>
        <w:t xml:space="preserve"> </w:t>
      </w:r>
    </w:p>
    <w:p w14:paraId="3529CF9E" w14:textId="77777777" w:rsidR="00A96261" w:rsidRDefault="00A96261" w:rsidP="00D20C63">
      <w:pPr>
        <w:rPr>
          <w:rFonts w:ascii="Arial" w:hAnsi="Arial" w:cs="Arial"/>
          <w:b/>
          <w:sz w:val="22"/>
          <w:szCs w:val="22"/>
        </w:rPr>
      </w:pPr>
    </w:p>
    <w:p w14:paraId="1D12CD2D" w14:textId="55583D05" w:rsidR="00D20C63" w:rsidRPr="00CB36D1" w:rsidRDefault="00D20C63" w:rsidP="00D20C63">
      <w:pPr>
        <w:rPr>
          <w:rFonts w:ascii="Arial" w:hAnsi="Arial" w:cs="Arial"/>
          <w:b/>
          <w:sz w:val="22"/>
          <w:szCs w:val="22"/>
        </w:rPr>
      </w:pPr>
      <w:r w:rsidRPr="00CB36D1">
        <w:rPr>
          <w:rFonts w:ascii="Arial" w:hAnsi="Arial" w:cs="Arial"/>
          <w:b/>
          <w:sz w:val="22"/>
          <w:szCs w:val="22"/>
        </w:rPr>
        <w:t>Da</w:t>
      </w:r>
      <w:r w:rsidR="00A96261">
        <w:rPr>
          <w:rFonts w:ascii="Arial" w:hAnsi="Arial" w:cs="Arial"/>
          <w:b/>
          <w:sz w:val="22"/>
          <w:szCs w:val="22"/>
        </w:rPr>
        <w:t>tos de la empresa licitadora</w:t>
      </w:r>
      <w:r w:rsidRPr="00CB36D1">
        <w:rPr>
          <w:rFonts w:ascii="Arial" w:hAnsi="Arial" w:cs="Arial"/>
          <w:b/>
          <w:sz w:val="22"/>
          <w:szCs w:val="22"/>
        </w:rPr>
        <w:t>:</w:t>
      </w:r>
    </w:p>
    <w:p w14:paraId="7555E713" w14:textId="7FF60A4E" w:rsidR="00D20C63" w:rsidRPr="00CB36D1" w:rsidRDefault="00D20C63" w:rsidP="00D20C63">
      <w:pPr>
        <w:rPr>
          <w:rFonts w:ascii="Arial" w:hAnsi="Arial" w:cs="Arial"/>
          <w:sz w:val="22"/>
          <w:szCs w:val="22"/>
        </w:rPr>
      </w:pPr>
      <w:r w:rsidRPr="00CB36D1">
        <w:rPr>
          <w:rFonts w:ascii="Arial" w:hAnsi="Arial" w:cs="Arial"/>
          <w:sz w:val="22"/>
          <w:szCs w:val="22"/>
        </w:rPr>
        <w:fldChar w:fldCharType="begin">
          <w:ffData>
            <w:name w:val="Casilla53"/>
            <w:enabled/>
            <w:calcOnExit w:val="0"/>
            <w:checkBox>
              <w:sizeAuto/>
              <w:default w:val="0"/>
            </w:checkBox>
          </w:ffData>
        </w:fldChar>
      </w:r>
      <w:r w:rsidRPr="00CB36D1">
        <w:rPr>
          <w:rFonts w:ascii="Arial" w:hAnsi="Arial" w:cs="Arial"/>
          <w:sz w:val="22"/>
          <w:szCs w:val="22"/>
        </w:rPr>
        <w:instrText xml:space="preserve"> FORMCHECKBOX </w:instrText>
      </w:r>
      <w:r w:rsidR="00F40FAB">
        <w:rPr>
          <w:rFonts w:ascii="Arial" w:hAnsi="Arial" w:cs="Arial"/>
          <w:sz w:val="22"/>
          <w:szCs w:val="22"/>
        </w:rPr>
      </w:r>
      <w:r w:rsidR="00F40FAB">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empresa individual </w:t>
      </w:r>
      <w:r w:rsidRPr="00CB36D1">
        <w:rPr>
          <w:rFonts w:ascii="Arial" w:hAnsi="Arial" w:cs="Arial"/>
          <w:sz w:val="22"/>
          <w:szCs w:val="22"/>
        </w:rPr>
        <w:fldChar w:fldCharType="begin">
          <w:ffData>
            <w:name w:val="Casilla54"/>
            <w:enabled/>
            <w:calcOnExit w:val="0"/>
            <w:checkBox>
              <w:sizeAuto/>
              <w:default w:val="0"/>
            </w:checkBox>
          </w:ffData>
        </w:fldChar>
      </w:r>
      <w:r w:rsidRPr="00CB36D1">
        <w:rPr>
          <w:rFonts w:ascii="Arial" w:hAnsi="Arial" w:cs="Arial"/>
          <w:sz w:val="22"/>
          <w:szCs w:val="22"/>
        </w:rPr>
        <w:instrText xml:space="preserve"> FORMCHECKBOX </w:instrText>
      </w:r>
      <w:r w:rsidR="00F40FAB">
        <w:rPr>
          <w:rFonts w:ascii="Arial" w:hAnsi="Arial" w:cs="Arial"/>
          <w:sz w:val="22"/>
          <w:szCs w:val="22"/>
        </w:rPr>
      </w:r>
      <w:r w:rsidR="00F40FAB">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persona jurídica </w:t>
      </w:r>
      <w:r w:rsidR="00A96261" w:rsidRPr="00CB36D1">
        <w:rPr>
          <w:rFonts w:ascii="Arial" w:hAnsi="Arial" w:cs="Arial"/>
          <w:sz w:val="22"/>
          <w:szCs w:val="22"/>
        </w:rPr>
        <w:t>Tipo</w:t>
      </w:r>
      <w:r w:rsidRPr="00CB36D1">
        <w:rPr>
          <w:rFonts w:ascii="Arial" w:hAnsi="Arial" w:cs="Arial"/>
          <w:sz w:val="22"/>
          <w:szCs w:val="22"/>
        </w:rPr>
        <w:t xml:space="preserve"> d</w:t>
      </w:r>
      <w:r w:rsidR="00A96261">
        <w:rPr>
          <w:rFonts w:ascii="Arial" w:hAnsi="Arial" w:cs="Arial"/>
          <w:sz w:val="22"/>
          <w:szCs w:val="22"/>
        </w:rPr>
        <w:t xml:space="preserve">e </w:t>
      </w:r>
      <w:r w:rsidRPr="00CB36D1">
        <w:rPr>
          <w:rFonts w:ascii="Arial" w:hAnsi="Arial" w:cs="Arial"/>
          <w:sz w:val="22"/>
          <w:szCs w:val="22"/>
        </w:rPr>
        <w:t>empresa:</w:t>
      </w:r>
      <w:r w:rsidRPr="00CB36D1">
        <w:rPr>
          <w:rFonts w:ascii="Arial" w:hAnsi="Arial" w:cs="Arial"/>
          <w:sz w:val="22"/>
          <w:szCs w:val="22"/>
        </w:rPr>
        <w:fldChar w:fldCharType="begin">
          <w:ffData>
            <w:name w:val="Texto461"/>
            <w:enabled/>
            <w:calcOnExit w:val="0"/>
            <w:textInput/>
          </w:ffData>
        </w:fldChar>
      </w:r>
      <w:bookmarkStart w:id="7" w:name="Texto461"/>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7"/>
      <w:r w:rsidRPr="00CB36D1">
        <w:rPr>
          <w:rFonts w:ascii="Arial" w:hAnsi="Arial" w:cs="Arial"/>
          <w:sz w:val="22"/>
          <w:szCs w:val="22"/>
        </w:rPr>
        <w:t xml:space="preserve"> </w:t>
      </w:r>
    </w:p>
    <w:p w14:paraId="7B8EB8CA" w14:textId="5EAB72BD" w:rsidR="00D20C63" w:rsidRPr="00CB36D1" w:rsidRDefault="00A96261" w:rsidP="00D20C63">
      <w:pPr>
        <w:rPr>
          <w:rFonts w:ascii="Arial" w:hAnsi="Arial" w:cs="Arial"/>
          <w:sz w:val="22"/>
          <w:szCs w:val="22"/>
        </w:rPr>
      </w:pPr>
      <w:r>
        <w:rPr>
          <w:rFonts w:ascii="Arial" w:hAnsi="Arial" w:cs="Arial"/>
          <w:sz w:val="22"/>
          <w:szCs w:val="22"/>
        </w:rPr>
        <w:t>Nombre de la razón social</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3"/>
            <w:enabled/>
            <w:calcOnExit w:val="0"/>
            <w:textInput/>
          </w:ffData>
        </w:fldChar>
      </w:r>
      <w:bookmarkStart w:id="8" w:name="Texto463"/>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8"/>
    </w:p>
    <w:p w14:paraId="2D540503" w14:textId="508273CB" w:rsidR="00D20C63" w:rsidRPr="00CB36D1" w:rsidRDefault="00A96261" w:rsidP="00D20C63">
      <w:pPr>
        <w:rPr>
          <w:rFonts w:ascii="Arial" w:hAnsi="Arial" w:cs="Arial"/>
          <w:sz w:val="22"/>
          <w:szCs w:val="22"/>
        </w:rPr>
      </w:pPr>
      <w:r>
        <w:rPr>
          <w:rFonts w:ascii="Arial" w:hAnsi="Arial" w:cs="Arial"/>
          <w:sz w:val="22"/>
          <w:szCs w:val="22"/>
        </w:rPr>
        <w:t>Tipo de sociedad</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2"/>
            <w:enabled/>
            <w:calcOnExit w:val="0"/>
            <w:textInput/>
          </w:ffData>
        </w:fldChar>
      </w:r>
      <w:bookmarkStart w:id="9" w:name="Texto462"/>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9"/>
      <w:r w:rsidR="00D20C63" w:rsidRPr="00CB36D1">
        <w:rPr>
          <w:rFonts w:ascii="Arial" w:hAnsi="Arial" w:cs="Arial"/>
          <w:sz w:val="22"/>
          <w:szCs w:val="22"/>
        </w:rPr>
        <w:t xml:space="preserve"> </w:t>
      </w:r>
    </w:p>
    <w:p w14:paraId="0B50FFA9" w14:textId="1F0EDBF5" w:rsidR="00D20C63" w:rsidRPr="00CB36D1" w:rsidRDefault="00D20C63" w:rsidP="00D20C63">
      <w:pPr>
        <w:rPr>
          <w:rFonts w:ascii="Arial" w:hAnsi="Arial" w:cs="Arial"/>
          <w:sz w:val="22"/>
          <w:szCs w:val="22"/>
        </w:rPr>
      </w:pPr>
      <w:r w:rsidRPr="00CB36D1">
        <w:rPr>
          <w:rFonts w:ascii="Arial" w:hAnsi="Arial" w:cs="Arial"/>
          <w:sz w:val="22"/>
          <w:szCs w:val="22"/>
        </w:rPr>
        <w:t>Domicili</w:t>
      </w:r>
      <w:r w:rsidR="00A96261">
        <w:rPr>
          <w:rFonts w:ascii="Arial" w:hAnsi="Arial" w:cs="Arial"/>
          <w:sz w:val="22"/>
          <w:szCs w:val="22"/>
        </w:rPr>
        <w:t>o</w:t>
      </w:r>
      <w:r w:rsidRPr="00CB36D1">
        <w:rPr>
          <w:rFonts w:ascii="Arial" w:hAnsi="Arial" w:cs="Arial"/>
          <w:sz w:val="22"/>
          <w:szCs w:val="22"/>
        </w:rPr>
        <w:t xml:space="preserve"> de la s</w:t>
      </w:r>
      <w:r w:rsidR="00A96261">
        <w:rPr>
          <w:rFonts w:ascii="Arial" w:hAnsi="Arial" w:cs="Arial"/>
          <w:sz w:val="22"/>
          <w:szCs w:val="22"/>
        </w:rPr>
        <w:t>ede</w:t>
      </w:r>
      <w:r w:rsidRPr="00CB36D1">
        <w:rPr>
          <w:rFonts w:ascii="Arial" w:hAnsi="Arial" w:cs="Arial"/>
          <w:sz w:val="22"/>
          <w:szCs w:val="22"/>
        </w:rPr>
        <w:t xml:space="preserve"> social: </w:t>
      </w:r>
      <w:r w:rsidRPr="00CB36D1">
        <w:rPr>
          <w:rFonts w:ascii="Arial" w:hAnsi="Arial" w:cs="Arial"/>
          <w:sz w:val="22"/>
          <w:szCs w:val="22"/>
        </w:rPr>
        <w:fldChar w:fldCharType="begin">
          <w:ffData>
            <w:name w:val="Texto464"/>
            <w:enabled/>
            <w:calcOnExit w:val="0"/>
            <w:textInput/>
          </w:ffData>
        </w:fldChar>
      </w:r>
      <w:bookmarkStart w:id="10" w:name="Texto464"/>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0"/>
    </w:p>
    <w:p w14:paraId="3D6CB962" w14:textId="31400067" w:rsidR="00D20C63" w:rsidRPr="00CB36D1" w:rsidRDefault="00D20C63" w:rsidP="00D20C63">
      <w:pPr>
        <w:rPr>
          <w:rFonts w:ascii="Arial" w:hAnsi="Arial" w:cs="Arial"/>
          <w:sz w:val="22"/>
          <w:szCs w:val="22"/>
        </w:rPr>
      </w:pPr>
      <w:r w:rsidRPr="00CB36D1">
        <w:rPr>
          <w:rFonts w:ascii="Arial" w:hAnsi="Arial" w:cs="Arial"/>
          <w:sz w:val="22"/>
          <w:szCs w:val="22"/>
        </w:rPr>
        <w:t>Locali</w:t>
      </w:r>
      <w:r w:rsidR="00A96261">
        <w:rPr>
          <w:rFonts w:ascii="Arial" w:hAnsi="Arial" w:cs="Arial"/>
          <w:sz w:val="22"/>
          <w:szCs w:val="22"/>
        </w:rPr>
        <w:t xml:space="preserve">dad y </w:t>
      </w:r>
      <w:r w:rsidRPr="00CB36D1">
        <w:rPr>
          <w:rFonts w:ascii="Arial" w:hAnsi="Arial" w:cs="Arial"/>
          <w:sz w:val="22"/>
          <w:szCs w:val="22"/>
        </w:rPr>
        <w:t xml:space="preserve">CP: </w:t>
      </w:r>
      <w:r w:rsidRPr="00CB36D1">
        <w:rPr>
          <w:rFonts w:ascii="Arial" w:hAnsi="Arial" w:cs="Arial"/>
          <w:sz w:val="22"/>
          <w:szCs w:val="22"/>
        </w:rPr>
        <w:fldChar w:fldCharType="begin">
          <w:ffData>
            <w:name w:val="Texto465"/>
            <w:enabled/>
            <w:calcOnExit w:val="0"/>
            <w:textInput/>
          </w:ffData>
        </w:fldChar>
      </w:r>
      <w:bookmarkStart w:id="11" w:name="Texto465"/>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1"/>
    </w:p>
    <w:p w14:paraId="0F10A6EB" w14:textId="4830A0B9" w:rsidR="00D20C63" w:rsidRPr="00CB36D1" w:rsidRDefault="00A96261" w:rsidP="00D20C63">
      <w:pPr>
        <w:rPr>
          <w:rFonts w:ascii="Arial" w:hAnsi="Arial" w:cs="Arial"/>
          <w:sz w:val="22"/>
          <w:szCs w:val="22"/>
        </w:rPr>
      </w:pPr>
      <w:r w:rsidRPr="00CB36D1">
        <w:rPr>
          <w:rFonts w:ascii="Arial" w:hAnsi="Arial" w:cs="Arial"/>
          <w:sz w:val="22"/>
          <w:szCs w:val="22"/>
        </w:rPr>
        <w:t>Teléfono</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6"/>
            <w:enabled/>
            <w:calcOnExit w:val="0"/>
            <w:textInput/>
          </w:ffData>
        </w:fldChar>
      </w:r>
      <w:bookmarkStart w:id="12" w:name="Texto466"/>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2"/>
      <w:r w:rsidR="00D20C63" w:rsidRPr="00CB36D1">
        <w:rPr>
          <w:rFonts w:ascii="Arial" w:hAnsi="Arial" w:cs="Arial"/>
          <w:sz w:val="22"/>
          <w:szCs w:val="22"/>
        </w:rPr>
        <w:tab/>
      </w:r>
      <w:r w:rsidR="00D20C63" w:rsidRPr="00CB36D1">
        <w:rPr>
          <w:rFonts w:ascii="Arial" w:hAnsi="Arial" w:cs="Arial"/>
          <w:sz w:val="22"/>
          <w:szCs w:val="22"/>
        </w:rPr>
        <w:tab/>
        <w:t xml:space="preserve">NIF/CIF: </w:t>
      </w:r>
      <w:r w:rsidR="00D20C63" w:rsidRPr="00CB36D1">
        <w:rPr>
          <w:rFonts w:ascii="Arial" w:hAnsi="Arial" w:cs="Arial"/>
          <w:sz w:val="22"/>
          <w:szCs w:val="22"/>
        </w:rPr>
        <w:fldChar w:fldCharType="begin">
          <w:ffData>
            <w:name w:val="Texto467"/>
            <w:enabled/>
            <w:calcOnExit w:val="0"/>
            <w:textInput/>
          </w:ffData>
        </w:fldChar>
      </w:r>
      <w:bookmarkStart w:id="13" w:name="Texto467"/>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3"/>
      <w:r w:rsidR="00D20C63" w:rsidRPr="00CB36D1">
        <w:rPr>
          <w:rFonts w:ascii="Arial" w:hAnsi="Arial" w:cs="Arial"/>
          <w:sz w:val="22"/>
          <w:szCs w:val="22"/>
        </w:rPr>
        <w:tab/>
      </w:r>
      <w:r w:rsidR="00D20C63" w:rsidRPr="00CB36D1">
        <w:rPr>
          <w:rFonts w:ascii="Arial" w:hAnsi="Arial" w:cs="Arial"/>
          <w:sz w:val="22"/>
          <w:szCs w:val="22"/>
        </w:rPr>
        <w:tab/>
      </w:r>
      <w:r w:rsidR="00D20C63">
        <w:rPr>
          <w:rFonts w:ascii="Arial" w:hAnsi="Arial" w:cs="Arial"/>
          <w:sz w:val="22"/>
          <w:szCs w:val="22"/>
        </w:rPr>
        <w:tab/>
      </w:r>
      <w:r w:rsidR="00D20C63" w:rsidRPr="00CB36D1">
        <w:rPr>
          <w:rFonts w:ascii="Arial" w:hAnsi="Arial" w:cs="Arial"/>
          <w:sz w:val="22"/>
          <w:szCs w:val="22"/>
        </w:rPr>
        <w:t xml:space="preserve">Fax: </w:t>
      </w:r>
      <w:r w:rsidR="00D20C63" w:rsidRPr="00CB36D1">
        <w:rPr>
          <w:rFonts w:ascii="Arial" w:hAnsi="Arial" w:cs="Arial"/>
          <w:sz w:val="22"/>
          <w:szCs w:val="22"/>
        </w:rPr>
        <w:fldChar w:fldCharType="begin">
          <w:ffData>
            <w:name w:val="Texto468"/>
            <w:enabled/>
            <w:calcOnExit w:val="0"/>
            <w:textInput/>
          </w:ffData>
        </w:fldChar>
      </w:r>
      <w:bookmarkStart w:id="14" w:name="Texto468"/>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4"/>
    </w:p>
    <w:p w14:paraId="0CE02F56" w14:textId="20F832A7" w:rsidR="00D20C63" w:rsidRPr="00CB36D1" w:rsidRDefault="00A96261" w:rsidP="00D20C63">
      <w:pPr>
        <w:rPr>
          <w:rFonts w:ascii="Arial" w:hAnsi="Arial" w:cs="Arial"/>
          <w:sz w:val="22"/>
          <w:szCs w:val="22"/>
        </w:rPr>
      </w:pPr>
      <w:r>
        <w:rPr>
          <w:rFonts w:ascii="Arial" w:hAnsi="Arial" w:cs="Arial"/>
          <w:sz w:val="22"/>
          <w:szCs w:val="22"/>
        </w:rPr>
        <w:t>Dirección electrónica</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69"/>
            <w:enabled/>
            <w:calcOnExit w:val="0"/>
            <w:textInput/>
          </w:ffData>
        </w:fldChar>
      </w:r>
      <w:bookmarkStart w:id="15" w:name="Texto469"/>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5"/>
    </w:p>
    <w:p w14:paraId="7141F9DD" w14:textId="77777777" w:rsidR="00A96261" w:rsidRDefault="00A96261" w:rsidP="00D20C63">
      <w:pPr>
        <w:rPr>
          <w:rFonts w:ascii="Arial" w:hAnsi="Arial" w:cs="Arial"/>
          <w:b/>
          <w:sz w:val="22"/>
          <w:szCs w:val="22"/>
        </w:rPr>
      </w:pPr>
    </w:p>
    <w:p w14:paraId="0F849EEE" w14:textId="200EC255" w:rsidR="00D20C63" w:rsidRPr="00CB36D1" w:rsidRDefault="00D20C63" w:rsidP="00D20C63">
      <w:pPr>
        <w:rPr>
          <w:rFonts w:ascii="Arial" w:hAnsi="Arial" w:cs="Arial"/>
          <w:b/>
          <w:sz w:val="22"/>
          <w:szCs w:val="22"/>
        </w:rPr>
      </w:pPr>
      <w:r w:rsidRPr="00CB36D1">
        <w:rPr>
          <w:rFonts w:ascii="Arial" w:hAnsi="Arial" w:cs="Arial"/>
          <w:b/>
          <w:sz w:val="22"/>
          <w:szCs w:val="22"/>
        </w:rPr>
        <w:t>Da</w:t>
      </w:r>
      <w:r w:rsidR="00A96261">
        <w:rPr>
          <w:rFonts w:ascii="Arial" w:hAnsi="Arial" w:cs="Arial"/>
          <w:b/>
          <w:sz w:val="22"/>
          <w:szCs w:val="22"/>
        </w:rPr>
        <w:t>tos de la</w:t>
      </w:r>
      <w:r w:rsidRPr="00CB36D1">
        <w:rPr>
          <w:rFonts w:ascii="Arial" w:hAnsi="Arial" w:cs="Arial"/>
          <w:b/>
          <w:sz w:val="22"/>
          <w:szCs w:val="22"/>
        </w:rPr>
        <w:t xml:space="preserve"> persona representant</w:t>
      </w:r>
      <w:r w:rsidR="00A96261">
        <w:rPr>
          <w:rFonts w:ascii="Arial" w:hAnsi="Arial" w:cs="Arial"/>
          <w:b/>
          <w:sz w:val="22"/>
          <w:szCs w:val="22"/>
        </w:rPr>
        <w:t>e</w:t>
      </w:r>
      <w:r w:rsidRPr="00CB36D1">
        <w:rPr>
          <w:rFonts w:ascii="Arial" w:hAnsi="Arial" w:cs="Arial"/>
          <w:b/>
          <w:sz w:val="22"/>
          <w:szCs w:val="22"/>
        </w:rPr>
        <w:t xml:space="preserve"> de</w:t>
      </w:r>
      <w:r w:rsidR="00A96261">
        <w:rPr>
          <w:rFonts w:ascii="Arial" w:hAnsi="Arial" w:cs="Arial"/>
          <w:b/>
          <w:sz w:val="22"/>
          <w:szCs w:val="22"/>
        </w:rPr>
        <w:t xml:space="preserve"> la </w:t>
      </w:r>
      <w:r w:rsidRPr="00CB36D1">
        <w:rPr>
          <w:rFonts w:ascii="Arial" w:hAnsi="Arial" w:cs="Arial"/>
          <w:b/>
          <w:sz w:val="22"/>
          <w:szCs w:val="22"/>
        </w:rPr>
        <w:t>empresa licitadora:</w:t>
      </w:r>
    </w:p>
    <w:p w14:paraId="6DD1DC23" w14:textId="672A167A" w:rsidR="00D20C63" w:rsidRPr="00CB36D1" w:rsidRDefault="00A96261" w:rsidP="00D20C63">
      <w:pPr>
        <w:rPr>
          <w:rFonts w:ascii="Arial" w:hAnsi="Arial" w:cs="Arial"/>
          <w:sz w:val="22"/>
          <w:szCs w:val="22"/>
        </w:rPr>
      </w:pPr>
      <w:r>
        <w:rPr>
          <w:rFonts w:ascii="Arial" w:hAnsi="Arial" w:cs="Arial"/>
          <w:sz w:val="22"/>
          <w:szCs w:val="22"/>
        </w:rPr>
        <w:t>Apellidos y nombre</w:t>
      </w:r>
      <w:r w:rsidR="00D20C63" w:rsidRPr="00CB36D1">
        <w:rPr>
          <w:rFonts w:ascii="Arial" w:hAnsi="Arial" w:cs="Arial"/>
          <w:sz w:val="22"/>
          <w:szCs w:val="22"/>
        </w:rPr>
        <w:t xml:space="preserve">: </w:t>
      </w:r>
      <w:r w:rsidR="00D20C63" w:rsidRPr="00CB36D1">
        <w:rPr>
          <w:rFonts w:ascii="Arial" w:hAnsi="Arial" w:cs="Arial"/>
          <w:sz w:val="22"/>
          <w:szCs w:val="22"/>
        </w:rPr>
        <w:fldChar w:fldCharType="begin">
          <w:ffData>
            <w:name w:val="Texto471"/>
            <w:enabled/>
            <w:calcOnExit w:val="0"/>
            <w:textInput/>
          </w:ffData>
        </w:fldChar>
      </w:r>
      <w:bookmarkStart w:id="16" w:name="Texto471"/>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6"/>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r>
      <w:r w:rsidR="00D20C63" w:rsidRPr="00CB36D1">
        <w:rPr>
          <w:rFonts w:ascii="Arial" w:hAnsi="Arial" w:cs="Arial"/>
          <w:sz w:val="22"/>
          <w:szCs w:val="22"/>
        </w:rPr>
        <w:tab/>
        <w:t xml:space="preserve">NIF: </w:t>
      </w:r>
      <w:r w:rsidR="00D20C63" w:rsidRPr="00CB36D1">
        <w:rPr>
          <w:rFonts w:ascii="Arial" w:hAnsi="Arial" w:cs="Arial"/>
          <w:sz w:val="22"/>
          <w:szCs w:val="22"/>
        </w:rPr>
        <w:fldChar w:fldCharType="begin">
          <w:ffData>
            <w:name w:val="Texto470"/>
            <w:enabled/>
            <w:calcOnExit w:val="0"/>
            <w:textInput/>
          </w:ffData>
        </w:fldChar>
      </w:r>
      <w:bookmarkStart w:id="17" w:name="Texto470"/>
      <w:r w:rsidR="00D20C63" w:rsidRPr="00CB36D1">
        <w:rPr>
          <w:rFonts w:ascii="Arial" w:hAnsi="Arial" w:cs="Arial"/>
          <w:sz w:val="22"/>
          <w:szCs w:val="22"/>
        </w:rPr>
        <w:instrText xml:space="preserve"> FORMTEXT </w:instrText>
      </w:r>
      <w:r w:rsidR="00D20C63" w:rsidRPr="00CB36D1">
        <w:rPr>
          <w:rFonts w:ascii="Arial" w:hAnsi="Arial" w:cs="Arial"/>
          <w:sz w:val="22"/>
          <w:szCs w:val="22"/>
        </w:rPr>
      </w:r>
      <w:r w:rsidR="00D20C63" w:rsidRPr="00CB36D1">
        <w:rPr>
          <w:rFonts w:ascii="Arial" w:hAnsi="Arial" w:cs="Arial"/>
          <w:sz w:val="22"/>
          <w:szCs w:val="22"/>
        </w:rPr>
        <w:fldChar w:fldCharType="separate"/>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noProof/>
          <w:sz w:val="22"/>
          <w:szCs w:val="22"/>
        </w:rPr>
        <w:t> </w:t>
      </w:r>
      <w:r w:rsidR="00D20C63" w:rsidRPr="00CB36D1">
        <w:rPr>
          <w:rFonts w:ascii="Arial" w:hAnsi="Arial" w:cs="Arial"/>
          <w:sz w:val="22"/>
          <w:szCs w:val="22"/>
        </w:rPr>
        <w:fldChar w:fldCharType="end"/>
      </w:r>
      <w:bookmarkEnd w:id="17"/>
    </w:p>
    <w:p w14:paraId="26F71617" w14:textId="4757EE24" w:rsidR="00D20C63" w:rsidRPr="00CB36D1" w:rsidRDefault="00D20C63" w:rsidP="00D20C63">
      <w:pPr>
        <w:rPr>
          <w:rFonts w:ascii="Arial" w:hAnsi="Arial" w:cs="Arial"/>
          <w:sz w:val="22"/>
          <w:szCs w:val="22"/>
        </w:rPr>
      </w:pPr>
      <w:r w:rsidRPr="00CB36D1">
        <w:rPr>
          <w:rFonts w:ascii="Arial" w:hAnsi="Arial" w:cs="Arial"/>
          <w:sz w:val="22"/>
          <w:szCs w:val="22"/>
        </w:rPr>
        <w:t>Relació</w:t>
      </w:r>
      <w:r w:rsidR="00A96261">
        <w:rPr>
          <w:rFonts w:ascii="Arial" w:hAnsi="Arial" w:cs="Arial"/>
          <w:sz w:val="22"/>
          <w:szCs w:val="22"/>
        </w:rPr>
        <w:t>n</w:t>
      </w:r>
      <w:r w:rsidRPr="00CB36D1">
        <w:rPr>
          <w:rFonts w:ascii="Arial" w:hAnsi="Arial" w:cs="Arial"/>
          <w:sz w:val="22"/>
          <w:szCs w:val="22"/>
        </w:rPr>
        <w:t xml:space="preserve"> </w:t>
      </w:r>
      <w:r w:rsidR="00A96261">
        <w:rPr>
          <w:rFonts w:ascii="Arial" w:hAnsi="Arial" w:cs="Arial"/>
          <w:sz w:val="22"/>
          <w:szCs w:val="22"/>
        </w:rPr>
        <w:t xml:space="preserve">con </w:t>
      </w:r>
      <w:r w:rsidRPr="00CB36D1">
        <w:rPr>
          <w:rFonts w:ascii="Arial" w:hAnsi="Arial" w:cs="Arial"/>
          <w:sz w:val="22"/>
          <w:szCs w:val="22"/>
        </w:rPr>
        <w:t xml:space="preserve">la firma comercial: </w:t>
      </w:r>
    </w:p>
    <w:p w14:paraId="70172F11" w14:textId="30660846" w:rsidR="00D20C63" w:rsidRPr="00CB36D1" w:rsidRDefault="00D20C63" w:rsidP="00D20C63">
      <w:pPr>
        <w:rPr>
          <w:rFonts w:ascii="Arial" w:hAnsi="Arial" w:cs="Arial"/>
          <w:sz w:val="22"/>
          <w:szCs w:val="22"/>
        </w:rPr>
      </w:pPr>
      <w:r w:rsidRPr="00CB36D1">
        <w:rPr>
          <w:rFonts w:ascii="Arial" w:hAnsi="Arial" w:cs="Arial"/>
          <w:sz w:val="22"/>
          <w:szCs w:val="22"/>
        </w:rPr>
        <w:fldChar w:fldCharType="begin">
          <w:ffData>
            <w:name w:val="Casilla55"/>
            <w:enabled/>
            <w:calcOnExit w:val="0"/>
            <w:checkBox>
              <w:sizeAuto/>
              <w:default w:val="0"/>
            </w:checkBox>
          </w:ffData>
        </w:fldChar>
      </w:r>
      <w:r w:rsidRPr="00CB36D1">
        <w:rPr>
          <w:rFonts w:ascii="Arial" w:hAnsi="Arial" w:cs="Arial"/>
          <w:sz w:val="22"/>
          <w:szCs w:val="22"/>
        </w:rPr>
        <w:instrText xml:space="preserve"> FORMCHECKBOX </w:instrText>
      </w:r>
      <w:r w:rsidR="00F40FAB">
        <w:rPr>
          <w:rFonts w:ascii="Arial" w:hAnsi="Arial" w:cs="Arial"/>
          <w:sz w:val="22"/>
          <w:szCs w:val="22"/>
        </w:rPr>
      </w:r>
      <w:r w:rsidR="00F40FAB">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propietari</w:t>
      </w:r>
      <w:r w:rsidR="00A96261">
        <w:rPr>
          <w:rFonts w:ascii="Arial" w:hAnsi="Arial" w:cs="Arial"/>
          <w:sz w:val="22"/>
          <w:szCs w:val="22"/>
        </w:rPr>
        <w:t>o</w:t>
      </w:r>
      <w:r w:rsidRPr="00CB36D1">
        <w:rPr>
          <w:rFonts w:ascii="Arial" w:hAnsi="Arial" w:cs="Arial"/>
          <w:sz w:val="22"/>
          <w:szCs w:val="22"/>
        </w:rPr>
        <w:t xml:space="preserve"> </w:t>
      </w:r>
      <w:r w:rsidRPr="00CB36D1">
        <w:rPr>
          <w:rFonts w:ascii="Arial" w:hAnsi="Arial" w:cs="Arial"/>
          <w:sz w:val="22"/>
          <w:szCs w:val="22"/>
        </w:rPr>
        <w:fldChar w:fldCharType="begin">
          <w:ffData>
            <w:name w:val="Casilla56"/>
            <w:enabled/>
            <w:calcOnExit w:val="0"/>
            <w:checkBox>
              <w:sizeAuto/>
              <w:default w:val="0"/>
            </w:checkBox>
          </w:ffData>
        </w:fldChar>
      </w:r>
      <w:bookmarkStart w:id="18" w:name="Casilla56"/>
      <w:r w:rsidRPr="00CB36D1">
        <w:rPr>
          <w:rFonts w:ascii="Arial" w:hAnsi="Arial" w:cs="Arial"/>
          <w:sz w:val="22"/>
          <w:szCs w:val="22"/>
        </w:rPr>
        <w:instrText xml:space="preserve"> FORMCHECKBOX </w:instrText>
      </w:r>
      <w:r w:rsidR="00F40FAB">
        <w:rPr>
          <w:rFonts w:ascii="Arial" w:hAnsi="Arial" w:cs="Arial"/>
          <w:sz w:val="22"/>
          <w:szCs w:val="22"/>
        </w:rPr>
      </w:r>
      <w:r w:rsidR="00F40FAB">
        <w:rPr>
          <w:rFonts w:ascii="Arial" w:hAnsi="Arial" w:cs="Arial"/>
          <w:sz w:val="22"/>
          <w:szCs w:val="22"/>
        </w:rPr>
        <w:fldChar w:fldCharType="separate"/>
      </w:r>
      <w:r w:rsidRPr="00CB36D1">
        <w:rPr>
          <w:rFonts w:ascii="Arial" w:hAnsi="Arial" w:cs="Arial"/>
          <w:sz w:val="22"/>
          <w:szCs w:val="22"/>
        </w:rPr>
        <w:fldChar w:fldCharType="end"/>
      </w:r>
      <w:bookmarkEnd w:id="18"/>
      <w:r w:rsidRPr="00CB36D1">
        <w:rPr>
          <w:rFonts w:ascii="Arial" w:hAnsi="Arial" w:cs="Arial"/>
          <w:sz w:val="22"/>
          <w:szCs w:val="22"/>
        </w:rPr>
        <w:t xml:space="preserve"> apodera</w:t>
      </w:r>
      <w:r w:rsidR="00A96261">
        <w:rPr>
          <w:rFonts w:ascii="Arial" w:hAnsi="Arial" w:cs="Arial"/>
          <w:sz w:val="22"/>
          <w:szCs w:val="22"/>
        </w:rPr>
        <w:t>do</w:t>
      </w:r>
      <w:r w:rsidRPr="00CB36D1">
        <w:rPr>
          <w:rFonts w:ascii="Arial" w:hAnsi="Arial" w:cs="Arial"/>
          <w:sz w:val="22"/>
          <w:szCs w:val="22"/>
        </w:rPr>
        <w:t xml:space="preserve"> </w:t>
      </w:r>
      <w:r w:rsidRPr="00CB36D1">
        <w:rPr>
          <w:rFonts w:ascii="Arial" w:hAnsi="Arial" w:cs="Arial"/>
          <w:sz w:val="22"/>
          <w:szCs w:val="22"/>
        </w:rPr>
        <w:fldChar w:fldCharType="begin">
          <w:ffData>
            <w:name w:val="Casilla57"/>
            <w:enabled/>
            <w:calcOnExit w:val="0"/>
            <w:checkBox>
              <w:sizeAuto/>
              <w:default w:val="0"/>
            </w:checkBox>
          </w:ffData>
        </w:fldChar>
      </w:r>
      <w:bookmarkStart w:id="19" w:name="Casilla57"/>
      <w:r w:rsidRPr="00CB36D1">
        <w:rPr>
          <w:rFonts w:ascii="Arial" w:hAnsi="Arial" w:cs="Arial"/>
          <w:sz w:val="22"/>
          <w:szCs w:val="22"/>
        </w:rPr>
        <w:instrText xml:space="preserve"> FORMCHECKBOX </w:instrText>
      </w:r>
      <w:r w:rsidR="00F40FAB">
        <w:rPr>
          <w:rFonts w:ascii="Arial" w:hAnsi="Arial" w:cs="Arial"/>
          <w:sz w:val="22"/>
          <w:szCs w:val="22"/>
        </w:rPr>
      </w:r>
      <w:r w:rsidR="00F40FAB">
        <w:rPr>
          <w:rFonts w:ascii="Arial" w:hAnsi="Arial" w:cs="Arial"/>
          <w:sz w:val="22"/>
          <w:szCs w:val="22"/>
        </w:rPr>
        <w:fldChar w:fldCharType="separate"/>
      </w:r>
      <w:r w:rsidRPr="00CB36D1">
        <w:rPr>
          <w:rFonts w:ascii="Arial" w:hAnsi="Arial" w:cs="Arial"/>
          <w:sz w:val="22"/>
          <w:szCs w:val="22"/>
        </w:rPr>
        <w:fldChar w:fldCharType="end"/>
      </w:r>
      <w:bookmarkEnd w:id="19"/>
      <w:r w:rsidRPr="00CB36D1">
        <w:rPr>
          <w:rFonts w:ascii="Arial" w:hAnsi="Arial" w:cs="Arial"/>
          <w:sz w:val="22"/>
          <w:szCs w:val="22"/>
        </w:rPr>
        <w:t xml:space="preserve"> </w:t>
      </w:r>
      <w:r w:rsidR="00A96261">
        <w:rPr>
          <w:rFonts w:ascii="Arial" w:hAnsi="Arial" w:cs="Arial"/>
          <w:sz w:val="22"/>
          <w:szCs w:val="22"/>
        </w:rPr>
        <w:t>otros</w:t>
      </w:r>
      <w:r w:rsidRPr="00CB36D1">
        <w:rPr>
          <w:rFonts w:ascii="Arial" w:hAnsi="Arial" w:cs="Arial"/>
          <w:sz w:val="22"/>
          <w:szCs w:val="22"/>
        </w:rPr>
        <w:t xml:space="preserve"> </w:t>
      </w:r>
    </w:p>
    <w:p w14:paraId="4475A0A7" w14:textId="77777777" w:rsidR="00D20C63" w:rsidRPr="00CB36D1" w:rsidRDefault="00D20C63" w:rsidP="00D20C63">
      <w:pPr>
        <w:rPr>
          <w:rFonts w:ascii="Arial" w:hAnsi="Arial" w:cs="Arial"/>
          <w:sz w:val="22"/>
          <w:szCs w:val="22"/>
        </w:rPr>
      </w:pPr>
    </w:p>
    <w:p w14:paraId="260DB572" w14:textId="77777777" w:rsidR="00582E60" w:rsidRDefault="00582E60" w:rsidP="00D20C63">
      <w:pPr>
        <w:rPr>
          <w:rFonts w:ascii="Arial" w:hAnsi="Arial" w:cs="Arial"/>
          <w:sz w:val="22"/>
          <w:szCs w:val="22"/>
        </w:rPr>
      </w:pPr>
      <w:r w:rsidRPr="00582E60">
        <w:rPr>
          <w:rFonts w:ascii="Arial" w:hAnsi="Arial" w:cs="Arial"/>
          <w:sz w:val="22"/>
          <w:szCs w:val="22"/>
        </w:rPr>
        <w:t>La persona cuyos datos constan en la solicitud de admisión, declara bajo su responsabilidad que la empresa a la que representa como licitadora:</w:t>
      </w:r>
    </w:p>
    <w:p w14:paraId="705EA496" w14:textId="77777777" w:rsidR="00582E60" w:rsidRDefault="00582E60" w:rsidP="00D20C63">
      <w:pPr>
        <w:rPr>
          <w:rFonts w:ascii="Arial" w:hAnsi="Arial" w:cs="Arial"/>
          <w:sz w:val="22"/>
          <w:szCs w:val="22"/>
        </w:rPr>
      </w:pPr>
    </w:p>
    <w:p w14:paraId="32017418" w14:textId="2E1F3635" w:rsidR="00D20C63" w:rsidRDefault="00D20C63" w:rsidP="00D20C63">
      <w:pPr>
        <w:rPr>
          <w:rFonts w:ascii="Arial" w:hAnsi="Arial" w:cs="Arial"/>
          <w:sz w:val="22"/>
          <w:szCs w:val="22"/>
        </w:rPr>
      </w:pPr>
      <w:r w:rsidRPr="00CB36D1">
        <w:rPr>
          <w:rFonts w:ascii="Arial" w:hAnsi="Arial" w:cs="Arial"/>
          <w:sz w:val="22"/>
          <w:szCs w:val="22"/>
        </w:rPr>
        <w:t xml:space="preserve">a) </w:t>
      </w:r>
      <w:r w:rsidR="00582E60" w:rsidRPr="00582E60">
        <w:rPr>
          <w:rFonts w:ascii="Arial" w:hAnsi="Arial" w:cs="Arial"/>
          <w:sz w:val="22"/>
          <w:szCs w:val="22"/>
        </w:rPr>
        <w:t>Que la empresa que representa cumple todos y cada uno de los requisitos de capacidad y solvencia económica y financiera y técnica o profesional establecidos en el presente Pliego y dispone de las autorizaciones necesarias para ejercer la actividad</w:t>
      </w:r>
      <w:r w:rsidRPr="00CB36D1">
        <w:rPr>
          <w:rFonts w:ascii="Arial" w:hAnsi="Arial" w:cs="Arial"/>
          <w:sz w:val="22"/>
          <w:szCs w:val="22"/>
        </w:rPr>
        <w:t xml:space="preserve">. </w:t>
      </w:r>
    </w:p>
    <w:p w14:paraId="7CCF80E6" w14:textId="72673C64" w:rsidR="00D20C63" w:rsidRPr="00CB36D1" w:rsidRDefault="00D20C63" w:rsidP="00D20C63">
      <w:pPr>
        <w:rPr>
          <w:rFonts w:ascii="Arial" w:hAnsi="Arial" w:cs="Arial"/>
          <w:sz w:val="22"/>
          <w:szCs w:val="22"/>
        </w:rPr>
      </w:pPr>
      <w:r>
        <w:rPr>
          <w:rFonts w:ascii="Arial" w:hAnsi="Arial" w:cs="Arial"/>
          <w:sz w:val="22"/>
          <w:szCs w:val="22"/>
        </w:rPr>
        <w:t>b</w:t>
      </w:r>
      <w:r w:rsidRPr="00CB36D1">
        <w:rPr>
          <w:rFonts w:ascii="Arial" w:hAnsi="Arial" w:cs="Arial"/>
          <w:sz w:val="22"/>
          <w:szCs w:val="22"/>
        </w:rPr>
        <w:t xml:space="preserve">) </w:t>
      </w:r>
      <w:r w:rsidR="00BA562A" w:rsidRPr="00BA562A">
        <w:rPr>
          <w:rFonts w:ascii="Arial" w:hAnsi="Arial" w:cs="Arial"/>
          <w:sz w:val="22"/>
          <w:szCs w:val="22"/>
        </w:rPr>
        <w:t>En caso de tratarse de una empresa extranjera, ésta se somete, mediante la presente declaración, a los Juzgados y Tribunales españoles para todas las incidencias que puedan surgir en relación con el contrato, con renuncia expresa a su propio fuero</w:t>
      </w:r>
      <w:r w:rsidRPr="00CB36D1">
        <w:rPr>
          <w:rFonts w:ascii="Arial" w:hAnsi="Arial" w:cs="Arial"/>
          <w:sz w:val="22"/>
          <w:szCs w:val="22"/>
        </w:rPr>
        <w:t xml:space="preserve">. </w:t>
      </w:r>
    </w:p>
    <w:p w14:paraId="3F9102FF" w14:textId="4E5924B6" w:rsidR="00D20C63" w:rsidRPr="00CB36D1" w:rsidRDefault="00D20C63" w:rsidP="00D20C63">
      <w:pPr>
        <w:rPr>
          <w:rFonts w:ascii="Arial" w:hAnsi="Arial" w:cs="Arial"/>
          <w:sz w:val="22"/>
          <w:szCs w:val="22"/>
        </w:rPr>
      </w:pPr>
      <w:r>
        <w:rPr>
          <w:rFonts w:ascii="Arial" w:hAnsi="Arial" w:cs="Arial"/>
          <w:sz w:val="22"/>
          <w:szCs w:val="22"/>
        </w:rPr>
        <w:t>c</w:t>
      </w:r>
      <w:r w:rsidRPr="00CB36D1">
        <w:rPr>
          <w:rFonts w:ascii="Arial" w:hAnsi="Arial" w:cs="Arial"/>
          <w:sz w:val="22"/>
          <w:szCs w:val="22"/>
        </w:rPr>
        <w:t xml:space="preserve">) </w:t>
      </w:r>
      <w:r w:rsidR="00BA562A" w:rsidRPr="00BA562A">
        <w:rPr>
          <w:rFonts w:ascii="Arial" w:hAnsi="Arial" w:cs="Arial"/>
          <w:sz w:val="22"/>
          <w:szCs w:val="22"/>
        </w:rPr>
        <w:t>La empresa, de conformidad con el artículo 76.2 de la LCSP, y enterada de las condiciones y requisitos que se exigen al PCAP y al PPT para poder ser adjudicataria del contrato, se compromete a dedicar o adscribir a la ejecución del contrato los medios personales o materiales suficientes para ello y mantenerlos durante toda la duración del contrato, en caso de resultar adjudicataria</w:t>
      </w:r>
      <w:r w:rsidRPr="00CB36D1">
        <w:rPr>
          <w:rFonts w:ascii="Arial" w:hAnsi="Arial" w:cs="Arial"/>
          <w:sz w:val="22"/>
          <w:szCs w:val="22"/>
        </w:rPr>
        <w:t xml:space="preserve">. </w:t>
      </w:r>
    </w:p>
    <w:p w14:paraId="392CCBD3" w14:textId="7FF90BAF" w:rsidR="00D20C63" w:rsidRPr="00CB36D1" w:rsidRDefault="00D20C63" w:rsidP="00D20C63">
      <w:pPr>
        <w:rPr>
          <w:rFonts w:ascii="Arial" w:hAnsi="Arial" w:cs="Arial"/>
          <w:sz w:val="22"/>
          <w:szCs w:val="22"/>
        </w:rPr>
      </w:pPr>
      <w:r>
        <w:rPr>
          <w:rFonts w:ascii="Arial" w:hAnsi="Arial" w:cs="Arial"/>
          <w:sz w:val="22"/>
          <w:szCs w:val="22"/>
        </w:rPr>
        <w:t>d</w:t>
      </w:r>
      <w:r w:rsidRPr="00CB36D1">
        <w:rPr>
          <w:rFonts w:ascii="Arial" w:hAnsi="Arial" w:cs="Arial"/>
          <w:sz w:val="22"/>
          <w:szCs w:val="22"/>
        </w:rPr>
        <w:t xml:space="preserve">) </w:t>
      </w:r>
      <w:r w:rsidR="00C33B34" w:rsidRPr="00C33B34">
        <w:rPr>
          <w:rFonts w:ascii="Arial" w:hAnsi="Arial" w:cs="Arial"/>
          <w:sz w:val="22"/>
          <w:szCs w:val="22"/>
        </w:rPr>
        <w:t>La empresa cumple con la normativa laboral, medioambiental y prevención de riesgos laborales. En concreto, los materiales específicos empleados en la producción y esta misma producción, hecha de forma directa o mediante subcontratación, se han realizado respetando los derechos básicos en el trabajo, recogidos en la Declaración de la Organización Internacional del Trabajo, relativa a los principios y derechos fundamentales y con una política comprometida de gestión, en cuanto al medio ambiente y en la prevención de riesgos laborales, especialmente en cuanto a la formación del personal ya la existencia de un plan de prevención</w:t>
      </w:r>
      <w:r w:rsidR="00C33B34">
        <w:rPr>
          <w:rFonts w:ascii="Arial" w:hAnsi="Arial" w:cs="Arial"/>
          <w:sz w:val="22"/>
          <w:szCs w:val="22"/>
        </w:rPr>
        <w:t>.</w:t>
      </w:r>
      <w:r w:rsidRPr="00CB36D1">
        <w:rPr>
          <w:rFonts w:ascii="Arial" w:hAnsi="Arial" w:cs="Arial"/>
          <w:sz w:val="22"/>
          <w:szCs w:val="22"/>
        </w:rPr>
        <w:t xml:space="preserve"> </w:t>
      </w:r>
    </w:p>
    <w:p w14:paraId="069439AB" w14:textId="08CF51AC" w:rsidR="00D20C63" w:rsidRPr="00CB36D1" w:rsidRDefault="00D20C63" w:rsidP="00D20C63">
      <w:pPr>
        <w:rPr>
          <w:rFonts w:ascii="Arial" w:hAnsi="Arial" w:cs="Arial"/>
          <w:sz w:val="22"/>
          <w:szCs w:val="22"/>
        </w:rPr>
      </w:pPr>
      <w:r>
        <w:rPr>
          <w:rFonts w:ascii="Arial" w:hAnsi="Arial" w:cs="Arial"/>
          <w:sz w:val="22"/>
          <w:szCs w:val="22"/>
        </w:rPr>
        <w:t>e</w:t>
      </w:r>
      <w:r w:rsidRPr="00CB36D1">
        <w:rPr>
          <w:rFonts w:ascii="Arial" w:hAnsi="Arial" w:cs="Arial"/>
          <w:sz w:val="22"/>
          <w:szCs w:val="22"/>
        </w:rPr>
        <w:t xml:space="preserve">) </w:t>
      </w:r>
      <w:r w:rsidR="00C33B34" w:rsidRPr="00C33B34">
        <w:rPr>
          <w:rFonts w:ascii="Arial" w:hAnsi="Arial" w:cs="Arial"/>
          <w:sz w:val="22"/>
          <w:szCs w:val="22"/>
        </w:rPr>
        <w:t>En el caso de estar inscrita en el RELI o en el ROLECE, la empresa declara que los datos y documentos inscritos no han sido modificados y son plenamente vigentes</w:t>
      </w:r>
      <w:r w:rsidRPr="00CB36D1">
        <w:rPr>
          <w:rFonts w:ascii="Arial" w:hAnsi="Arial" w:cs="Arial"/>
          <w:sz w:val="22"/>
          <w:szCs w:val="22"/>
        </w:rPr>
        <w:t xml:space="preserve">. </w:t>
      </w:r>
    </w:p>
    <w:p w14:paraId="7F750AB1" w14:textId="7D04B4E5" w:rsidR="00D20C63" w:rsidRPr="00CB36D1" w:rsidRDefault="00D20C63" w:rsidP="00D20C63">
      <w:pPr>
        <w:rPr>
          <w:rFonts w:ascii="Arial" w:hAnsi="Arial" w:cs="Arial"/>
          <w:sz w:val="22"/>
          <w:szCs w:val="22"/>
        </w:rPr>
      </w:pPr>
      <w:r>
        <w:rPr>
          <w:rFonts w:ascii="Arial" w:hAnsi="Arial" w:cs="Arial"/>
          <w:sz w:val="22"/>
          <w:szCs w:val="22"/>
        </w:rPr>
        <w:t>f</w:t>
      </w:r>
      <w:r w:rsidRPr="00CB36D1">
        <w:rPr>
          <w:rFonts w:ascii="Arial" w:hAnsi="Arial" w:cs="Arial"/>
          <w:sz w:val="22"/>
          <w:szCs w:val="22"/>
        </w:rPr>
        <w:t xml:space="preserve">) </w:t>
      </w:r>
      <w:r w:rsidR="00C33B34" w:rsidRPr="00C33B34">
        <w:rPr>
          <w:rFonts w:ascii="Arial" w:hAnsi="Arial" w:cs="Arial"/>
          <w:sz w:val="22"/>
          <w:szCs w:val="22"/>
        </w:rPr>
        <w:t>La empresa cumple todos los requisitos y obligaciones exigidos por la normativa vigente para su apertura, instalación y funcionamiento legal, y cumple las condiciones establecidas legalmente para contratar con el sector público</w:t>
      </w:r>
      <w:r w:rsidRPr="00CB36D1">
        <w:rPr>
          <w:rFonts w:ascii="Arial" w:hAnsi="Arial" w:cs="Arial"/>
          <w:sz w:val="22"/>
          <w:szCs w:val="22"/>
        </w:rPr>
        <w:t>.</w:t>
      </w:r>
    </w:p>
    <w:p w14:paraId="2BB10128" w14:textId="77777777" w:rsidR="001B6BCB" w:rsidRDefault="00D20C63" w:rsidP="00D20C63">
      <w:pPr>
        <w:rPr>
          <w:rFonts w:ascii="Arial" w:hAnsi="Arial" w:cs="Arial"/>
          <w:sz w:val="22"/>
          <w:szCs w:val="22"/>
        </w:rPr>
      </w:pPr>
      <w:r>
        <w:rPr>
          <w:rFonts w:ascii="Arial" w:hAnsi="Arial" w:cs="Arial"/>
          <w:sz w:val="22"/>
          <w:szCs w:val="22"/>
        </w:rPr>
        <w:t>g</w:t>
      </w:r>
      <w:r w:rsidRPr="00CB36D1">
        <w:rPr>
          <w:rFonts w:ascii="Arial" w:hAnsi="Arial" w:cs="Arial"/>
          <w:sz w:val="22"/>
          <w:szCs w:val="22"/>
        </w:rPr>
        <w:t xml:space="preserve">) </w:t>
      </w:r>
      <w:r w:rsidR="001B6BCB" w:rsidRPr="001B6BCB">
        <w:rPr>
          <w:rFonts w:ascii="Arial" w:hAnsi="Arial" w:cs="Arial"/>
          <w:sz w:val="22"/>
          <w:szCs w:val="22"/>
        </w:rPr>
        <w:t>La información y documentos aportados en todos los sobres son de contenido absolutamente cierto.</w:t>
      </w:r>
    </w:p>
    <w:p w14:paraId="46EBD717" w14:textId="7D598C73" w:rsidR="00D20C63" w:rsidRPr="00CB36D1" w:rsidRDefault="00D20C63" w:rsidP="00D20C63">
      <w:pPr>
        <w:rPr>
          <w:rFonts w:ascii="Arial" w:hAnsi="Arial" w:cs="Arial"/>
          <w:sz w:val="22"/>
          <w:szCs w:val="22"/>
        </w:rPr>
      </w:pPr>
      <w:r>
        <w:rPr>
          <w:rFonts w:ascii="Arial" w:hAnsi="Arial" w:cs="Arial"/>
          <w:sz w:val="22"/>
          <w:szCs w:val="22"/>
        </w:rPr>
        <w:t>h</w:t>
      </w:r>
      <w:r w:rsidRPr="00CB36D1">
        <w:rPr>
          <w:rFonts w:ascii="Arial" w:hAnsi="Arial" w:cs="Arial"/>
          <w:sz w:val="22"/>
          <w:szCs w:val="22"/>
        </w:rPr>
        <w:t xml:space="preserve">) </w:t>
      </w:r>
      <w:r w:rsidR="00891855" w:rsidRPr="00891855">
        <w:rPr>
          <w:rFonts w:ascii="Arial" w:hAnsi="Arial" w:cs="Arial"/>
          <w:sz w:val="22"/>
          <w:szCs w:val="22"/>
        </w:rPr>
        <w:t>La empresa autoriza al órgano de contratación a obtener directamente de los órganos administrativos competentes los datos o documentos registrales y los relativos a las obligaciones tributarias y con la Seguridad Social que se requieran para proceder, en su caso, a la adjudicación del contrato</w:t>
      </w:r>
      <w:r w:rsidRPr="00CB36D1">
        <w:rPr>
          <w:rFonts w:ascii="Arial" w:hAnsi="Arial" w:cs="Arial"/>
          <w:sz w:val="22"/>
          <w:szCs w:val="22"/>
        </w:rPr>
        <w:t xml:space="preserve">. </w:t>
      </w:r>
    </w:p>
    <w:p w14:paraId="60A77401" w14:textId="63724C1C" w:rsidR="00D20C63" w:rsidRPr="00CB36D1" w:rsidRDefault="00D20C63" w:rsidP="00D20C63">
      <w:pPr>
        <w:rPr>
          <w:rFonts w:ascii="Arial" w:hAnsi="Arial" w:cs="Arial"/>
          <w:sz w:val="22"/>
          <w:szCs w:val="22"/>
        </w:rPr>
      </w:pPr>
      <w:r>
        <w:rPr>
          <w:rFonts w:ascii="Arial" w:hAnsi="Arial" w:cs="Arial"/>
          <w:sz w:val="22"/>
          <w:szCs w:val="22"/>
        </w:rPr>
        <w:lastRenderedPageBreak/>
        <w:t>i</w:t>
      </w:r>
      <w:r w:rsidRPr="00CB36D1">
        <w:rPr>
          <w:rFonts w:ascii="Arial" w:hAnsi="Arial" w:cs="Arial"/>
          <w:sz w:val="22"/>
          <w:szCs w:val="22"/>
        </w:rPr>
        <w:t xml:space="preserve">) </w:t>
      </w:r>
      <w:r w:rsidR="00891855" w:rsidRPr="00891855">
        <w:rPr>
          <w:rFonts w:ascii="Arial" w:hAnsi="Arial" w:cs="Arial"/>
          <w:sz w:val="22"/>
          <w:szCs w:val="22"/>
        </w:rPr>
        <w:t>La empresa conoce y acepta el pliego de cláusulas administrativas particulares y el pliego de prescripciones técnicas que rigen esta licitación</w:t>
      </w:r>
      <w:r w:rsidRPr="00CB36D1">
        <w:rPr>
          <w:rFonts w:ascii="Arial" w:hAnsi="Arial" w:cs="Arial"/>
          <w:sz w:val="22"/>
          <w:szCs w:val="22"/>
        </w:rPr>
        <w:t xml:space="preserve">. </w:t>
      </w:r>
    </w:p>
    <w:p w14:paraId="637A249B" w14:textId="77777777" w:rsidR="002506EA" w:rsidRDefault="00D20C63" w:rsidP="00D20C63">
      <w:pPr>
        <w:rPr>
          <w:rFonts w:ascii="Arial" w:hAnsi="Arial" w:cs="Arial"/>
          <w:sz w:val="22"/>
          <w:szCs w:val="22"/>
        </w:rPr>
      </w:pPr>
      <w:r w:rsidRPr="00CB36D1">
        <w:rPr>
          <w:rFonts w:ascii="Arial" w:hAnsi="Arial" w:cs="Arial"/>
          <w:sz w:val="22"/>
          <w:szCs w:val="22"/>
        </w:rPr>
        <w:t>j)</w:t>
      </w:r>
      <w:r w:rsidR="002506EA" w:rsidRPr="002506EA">
        <w:t xml:space="preserve"> </w:t>
      </w:r>
      <w:r w:rsidR="002506EA" w:rsidRPr="002506EA">
        <w:rPr>
          <w:rFonts w:ascii="Arial" w:hAnsi="Arial" w:cs="Arial"/>
          <w:sz w:val="22"/>
          <w:szCs w:val="22"/>
        </w:rPr>
        <w:t>La empresa declara q</w:t>
      </w:r>
    </w:p>
    <w:p w14:paraId="131A44B9" w14:textId="058892F3" w:rsidR="00D20C63" w:rsidRPr="00CB36D1" w:rsidRDefault="002506EA" w:rsidP="00D20C63">
      <w:pPr>
        <w:rPr>
          <w:rFonts w:ascii="Arial" w:hAnsi="Arial" w:cs="Arial"/>
          <w:sz w:val="22"/>
          <w:szCs w:val="22"/>
        </w:rPr>
      </w:pPr>
      <w:r w:rsidRPr="002506EA">
        <w:rPr>
          <w:rFonts w:ascii="Arial" w:hAnsi="Arial" w:cs="Arial"/>
          <w:sz w:val="22"/>
          <w:szCs w:val="22"/>
        </w:rPr>
        <w:t>ue se compromete a cumplir rigurosamente la legislación tributaria, laboral y de seguridad social, y, específicamente, a no realizar operaciones financieras contrarias a la normativa tributaria en países que no tengan normas sobre control de capitales y sean considerados paraísos fiscales por la Unión Europea</w:t>
      </w:r>
      <w:r w:rsidR="00D20C63" w:rsidRPr="00CB36D1">
        <w:rPr>
          <w:rFonts w:ascii="Arial" w:hAnsi="Arial" w:cs="Arial"/>
          <w:sz w:val="22"/>
          <w:szCs w:val="22"/>
        </w:rPr>
        <w:t xml:space="preserve">. </w:t>
      </w:r>
    </w:p>
    <w:p w14:paraId="71CB386F" w14:textId="34C0315C" w:rsidR="00D20C63" w:rsidRPr="00CB36D1" w:rsidRDefault="00D20C63" w:rsidP="00D20C63">
      <w:pPr>
        <w:rPr>
          <w:rFonts w:ascii="Arial" w:hAnsi="Arial" w:cs="Arial"/>
          <w:sz w:val="22"/>
          <w:szCs w:val="22"/>
        </w:rPr>
      </w:pPr>
      <w:r>
        <w:rPr>
          <w:rFonts w:ascii="Arial" w:hAnsi="Arial" w:cs="Arial"/>
          <w:sz w:val="22"/>
          <w:szCs w:val="22"/>
        </w:rPr>
        <w:t>k)</w:t>
      </w:r>
      <w:r w:rsidRPr="00CB36D1">
        <w:rPr>
          <w:rFonts w:ascii="Arial" w:hAnsi="Arial" w:cs="Arial"/>
          <w:sz w:val="22"/>
          <w:szCs w:val="22"/>
        </w:rPr>
        <w:t xml:space="preserve"> </w:t>
      </w:r>
      <w:r w:rsidR="002506EA" w:rsidRPr="002506EA">
        <w:rPr>
          <w:rFonts w:ascii="Arial" w:hAnsi="Arial" w:cs="Arial"/>
          <w:sz w:val="22"/>
          <w:szCs w:val="22"/>
        </w:rPr>
        <w:t>Que ni la empresa que representa ni sus administradores y/o representantes se encuentran incluidos en ninguna de las circunstancias previstas en el artículo 71 de la LCSP, sobre prohibiciones de contratar</w:t>
      </w:r>
      <w:r w:rsidRPr="00CB36D1">
        <w:rPr>
          <w:rFonts w:ascii="Arial" w:hAnsi="Arial" w:cs="Arial"/>
          <w:sz w:val="22"/>
          <w:szCs w:val="22"/>
        </w:rPr>
        <w:t>.</w:t>
      </w:r>
    </w:p>
    <w:p w14:paraId="7688E100" w14:textId="77777777" w:rsidR="002506EA" w:rsidRDefault="00D20C63" w:rsidP="00D20C63">
      <w:pPr>
        <w:rPr>
          <w:rFonts w:ascii="Arial" w:hAnsi="Arial" w:cs="Arial"/>
          <w:sz w:val="22"/>
          <w:szCs w:val="22"/>
        </w:rPr>
      </w:pPr>
      <w:r>
        <w:rPr>
          <w:rFonts w:ascii="Arial" w:hAnsi="Arial" w:cs="Arial"/>
          <w:sz w:val="22"/>
          <w:szCs w:val="22"/>
        </w:rPr>
        <w:t>l)</w:t>
      </w:r>
      <w:r w:rsidRPr="00CB36D1">
        <w:rPr>
          <w:rFonts w:ascii="Arial" w:hAnsi="Arial" w:cs="Arial"/>
          <w:sz w:val="22"/>
          <w:szCs w:val="22"/>
        </w:rPr>
        <w:t xml:space="preserve"> </w:t>
      </w:r>
      <w:r w:rsidR="002506EA" w:rsidRPr="002506EA">
        <w:rPr>
          <w:rFonts w:ascii="Arial" w:hAnsi="Arial" w:cs="Arial"/>
          <w:sz w:val="22"/>
          <w:szCs w:val="22"/>
        </w:rPr>
        <w:t>Que se compromete en el momento que sea requerido por la FRCB-IDIBAPS a aportar, en el plazo establecido en el Pliego, la documentación acreditativa de la capacidad y representación exigida en el procedimiento.</w:t>
      </w:r>
    </w:p>
    <w:p w14:paraId="003488B2" w14:textId="005ECD7E" w:rsidR="00D20C63" w:rsidRPr="00CB36D1" w:rsidRDefault="00D20C63" w:rsidP="00D20C63">
      <w:pPr>
        <w:rPr>
          <w:rFonts w:ascii="Arial" w:hAnsi="Arial" w:cs="Arial"/>
          <w:sz w:val="22"/>
          <w:szCs w:val="22"/>
        </w:rPr>
      </w:pPr>
      <w:r>
        <w:rPr>
          <w:rFonts w:ascii="Arial" w:hAnsi="Arial" w:cs="Arial"/>
          <w:sz w:val="22"/>
          <w:szCs w:val="22"/>
        </w:rPr>
        <w:t>m)</w:t>
      </w:r>
      <w:r w:rsidRPr="00CB36D1">
        <w:rPr>
          <w:rFonts w:ascii="Arial" w:hAnsi="Arial" w:cs="Arial"/>
          <w:sz w:val="22"/>
          <w:szCs w:val="22"/>
        </w:rPr>
        <w:t xml:space="preserve"> </w:t>
      </w:r>
      <w:r w:rsidR="004E7FE4" w:rsidRPr="004E7FE4">
        <w:rPr>
          <w:rFonts w:ascii="Arial" w:hAnsi="Arial" w:cs="Arial"/>
          <w:sz w:val="22"/>
          <w:szCs w:val="22"/>
        </w:rPr>
        <w:t>Que el licitador está dado de alta en el Impuesto sobre Actividades Económicas y al corriente de su pago, cuando se ejerzan actividades sujetas a este impuesto</w:t>
      </w:r>
      <w:r w:rsidRPr="00CB36D1">
        <w:rPr>
          <w:rFonts w:ascii="Arial" w:hAnsi="Arial" w:cs="Arial"/>
          <w:sz w:val="22"/>
          <w:szCs w:val="22"/>
        </w:rPr>
        <w:t>.</w:t>
      </w:r>
    </w:p>
    <w:p w14:paraId="7A6CC72A" w14:textId="2B695855" w:rsidR="00D20C63" w:rsidRPr="00CB36D1" w:rsidRDefault="00D20C63" w:rsidP="00D20C63">
      <w:pPr>
        <w:rPr>
          <w:rFonts w:ascii="Arial" w:hAnsi="Arial" w:cs="Arial"/>
          <w:sz w:val="22"/>
          <w:szCs w:val="22"/>
        </w:rPr>
      </w:pPr>
      <w:r>
        <w:rPr>
          <w:rFonts w:ascii="Arial" w:hAnsi="Arial" w:cs="Arial"/>
          <w:sz w:val="22"/>
          <w:szCs w:val="22"/>
        </w:rPr>
        <w:t>n)</w:t>
      </w:r>
      <w:r w:rsidRPr="00CB36D1">
        <w:rPr>
          <w:rFonts w:ascii="Arial" w:hAnsi="Arial" w:cs="Arial"/>
          <w:sz w:val="22"/>
          <w:szCs w:val="22"/>
        </w:rPr>
        <w:t xml:space="preserve"> </w:t>
      </w:r>
      <w:r w:rsidR="004E7FE4" w:rsidRPr="004E7FE4">
        <w:rPr>
          <w:rFonts w:ascii="Arial" w:hAnsi="Arial" w:cs="Arial"/>
          <w:sz w:val="22"/>
          <w:szCs w:val="22"/>
        </w:rPr>
        <w:t>Que acepta que la documentación anexada al Pliego tiene carácter contractual</w:t>
      </w:r>
      <w:r w:rsidRPr="00CB36D1">
        <w:rPr>
          <w:rFonts w:ascii="Arial" w:hAnsi="Arial" w:cs="Arial"/>
          <w:sz w:val="22"/>
          <w:szCs w:val="22"/>
        </w:rPr>
        <w:t>.</w:t>
      </w:r>
    </w:p>
    <w:p w14:paraId="539E92EB" w14:textId="511298CA" w:rsidR="004E7FE4" w:rsidRPr="00CB36D1" w:rsidRDefault="004E7FE4" w:rsidP="00D20C63">
      <w:pPr>
        <w:rPr>
          <w:rFonts w:ascii="Arial" w:hAnsi="Arial" w:cs="Arial"/>
          <w:sz w:val="22"/>
          <w:szCs w:val="22"/>
        </w:rPr>
      </w:pPr>
      <w:r>
        <w:rPr>
          <w:rFonts w:ascii="Arial" w:hAnsi="Arial" w:cs="Arial"/>
          <w:sz w:val="22"/>
          <w:szCs w:val="22"/>
        </w:rPr>
        <w:t xml:space="preserve">Ñ) </w:t>
      </w:r>
      <w:r w:rsidRPr="00CB36D1">
        <w:rPr>
          <w:rFonts w:ascii="Arial" w:hAnsi="Arial" w:cs="Arial"/>
          <w:sz w:val="22"/>
          <w:szCs w:val="22"/>
        </w:rPr>
        <w:t>Que</w:t>
      </w:r>
      <w:r w:rsidRPr="004E7FE4">
        <w:rPr>
          <w:rFonts w:ascii="Arial" w:hAnsi="Arial" w:cs="Arial"/>
          <w:sz w:val="22"/>
          <w:szCs w:val="22"/>
        </w:rPr>
        <w:t xml:space="preserve"> manifiesta </w:t>
      </w:r>
      <w:r>
        <w:rPr>
          <w:rFonts w:ascii="Arial" w:hAnsi="Arial" w:cs="Arial"/>
          <w:sz w:val="22"/>
          <w:szCs w:val="22"/>
        </w:rPr>
        <w:t xml:space="preserve">que </w:t>
      </w:r>
      <w:r>
        <w:rPr>
          <w:rFonts w:ascii="Arial" w:hAnsi="Arial" w:cs="Arial"/>
          <w:sz w:val="22"/>
          <w:szCs w:val="22"/>
        </w:rPr>
        <w:fldChar w:fldCharType="begin">
          <w:ffData>
            <w:name w:val="Texto47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 / NO</w:t>
      </w:r>
      <w:r>
        <w:rPr>
          <w:rFonts w:ascii="Arial" w:hAnsi="Arial" w:cs="Arial"/>
          <w:sz w:val="22"/>
          <w:szCs w:val="22"/>
        </w:rPr>
        <w:fldChar w:fldCharType="end"/>
      </w:r>
      <w:r w:rsidRPr="004E7FE4">
        <w:rPr>
          <w:rFonts w:ascii="Arial" w:hAnsi="Arial" w:cs="Arial"/>
          <w:sz w:val="22"/>
          <w:szCs w:val="22"/>
        </w:rPr>
        <w:t xml:space="preserve"> pertenece a un Grupo de Sociedades. (En caso afirmativo deberá indicarse las empresas que conforman este Grupo de Sociedades. Se entiende por empresas pertenecientes a un grupo de sociedades aquellas que se encuentren en cualquiera de los supuestos del art. 42.1 del Código de Comercio).</w:t>
      </w:r>
    </w:p>
    <w:p w14:paraId="339FF8B5" w14:textId="7C6AF30A" w:rsidR="00D20C63" w:rsidRDefault="00D20C63" w:rsidP="00D20C63">
      <w:pPr>
        <w:rPr>
          <w:rFonts w:ascii="Arial" w:hAnsi="Arial" w:cs="Arial"/>
          <w:sz w:val="22"/>
          <w:szCs w:val="22"/>
          <w:highlight w:val="lightGray"/>
        </w:rPr>
      </w:pPr>
      <w:r>
        <w:rPr>
          <w:rFonts w:ascii="Arial" w:hAnsi="Arial" w:cs="Arial"/>
          <w:sz w:val="22"/>
          <w:szCs w:val="22"/>
        </w:rPr>
        <w:t>o)</w:t>
      </w:r>
      <w:r w:rsidRPr="00CB36D1">
        <w:rPr>
          <w:rFonts w:ascii="Arial" w:hAnsi="Arial" w:cs="Arial"/>
          <w:sz w:val="22"/>
          <w:szCs w:val="22"/>
        </w:rPr>
        <w:t xml:space="preserve"> </w:t>
      </w:r>
      <w:r w:rsidR="002139F4" w:rsidRPr="002139F4">
        <w:rPr>
          <w:rFonts w:ascii="Arial" w:hAnsi="Arial" w:cs="Arial"/>
          <w:sz w:val="22"/>
          <w:szCs w:val="22"/>
        </w:rPr>
        <w:t>Que se compromete, en caso de resultar adjudicatario, si procede, a aportar en el plazo de un mes desde la comunicación de la adjudicación, la documentación exigida por la Ley 54/2003, de 12 de diciembre, de reforma del marco normativo de la prevención de riesgos laborales y por Real Decreto 171/2004, de 30 de enero, que desarrolla el artículo 24 de la Ley 31/1995, de 8 de noviembre, de prevención de Riesgos Laborales.</w:t>
      </w:r>
    </w:p>
    <w:p w14:paraId="1B151531" w14:textId="1A6845AC" w:rsidR="00D20C63" w:rsidRDefault="00D20C63" w:rsidP="00D20C63">
      <w:pPr>
        <w:rPr>
          <w:rFonts w:ascii="Arial" w:hAnsi="Arial" w:cs="Arial"/>
          <w:sz w:val="22"/>
          <w:szCs w:val="22"/>
        </w:rPr>
      </w:pPr>
      <w:r>
        <w:rPr>
          <w:rFonts w:ascii="Arial" w:hAnsi="Arial" w:cs="Arial"/>
          <w:sz w:val="22"/>
          <w:szCs w:val="22"/>
          <w:highlight w:val="lightGray"/>
        </w:rPr>
        <w:t>p</w:t>
      </w:r>
      <w:r w:rsidRPr="002C1AC4">
        <w:rPr>
          <w:rFonts w:ascii="Arial" w:hAnsi="Arial" w:cs="Arial"/>
          <w:noProof/>
          <w:sz w:val="22"/>
          <w:szCs w:val="22"/>
        </w:rPr>
        <w:t xml:space="preserve">) </w:t>
      </w:r>
      <w:r w:rsidR="002C1AC4">
        <w:rPr>
          <w:rFonts w:ascii="Arial" w:hAnsi="Arial" w:cs="Arial"/>
          <w:sz w:val="22"/>
          <w:szCs w:val="22"/>
        </w:rPr>
        <w:fldChar w:fldCharType="begin">
          <w:ffData>
            <w:name w:val="Texto476"/>
            <w:enabled/>
            <w:calcOnExit w:val="0"/>
            <w:textInput>
              <w:default w:val="(Sólo en caso de sumisión jurisdiccional de las empresas extranjeras) Que en su condición de empresa extranjera se somete a la jurisdicción de los juzgados y tribunales españoles de cualquier orden, para todas las incidencias que directa o indirectamente "/>
            </w:textInput>
          </w:ffData>
        </w:fldChar>
      </w:r>
      <w:bookmarkStart w:id="20" w:name="Texto476"/>
      <w:r w:rsidR="002C1AC4">
        <w:rPr>
          <w:rFonts w:ascii="Arial" w:hAnsi="Arial" w:cs="Arial"/>
          <w:sz w:val="22"/>
          <w:szCs w:val="22"/>
        </w:rPr>
        <w:instrText xml:space="preserve"> FORMTEXT </w:instrText>
      </w:r>
      <w:r w:rsidR="002C1AC4">
        <w:rPr>
          <w:rFonts w:ascii="Arial" w:hAnsi="Arial" w:cs="Arial"/>
          <w:sz w:val="22"/>
          <w:szCs w:val="22"/>
        </w:rPr>
      </w:r>
      <w:r w:rsidR="002C1AC4">
        <w:rPr>
          <w:rFonts w:ascii="Arial" w:hAnsi="Arial" w:cs="Arial"/>
          <w:sz w:val="22"/>
          <w:szCs w:val="22"/>
        </w:rPr>
        <w:fldChar w:fldCharType="separate"/>
      </w:r>
      <w:r w:rsidR="002C1AC4">
        <w:rPr>
          <w:rFonts w:ascii="Arial" w:hAnsi="Arial" w:cs="Arial"/>
          <w:noProof/>
          <w:sz w:val="22"/>
          <w:szCs w:val="22"/>
        </w:rPr>
        <w:t xml:space="preserve">(Sólo en caso de sumisión jurisdiccional de las empresas extranjeras) Que en su condición de empresa extranjera se somete a la jurisdicción de los juzgados y tribunales españoles de cualquier orden, para todas las incidencias que directa o indirectamente </w:t>
      </w:r>
      <w:r w:rsidR="002C1AC4">
        <w:rPr>
          <w:rFonts w:ascii="Arial" w:hAnsi="Arial" w:cs="Arial"/>
          <w:sz w:val="22"/>
          <w:szCs w:val="22"/>
        </w:rPr>
        <w:fldChar w:fldCharType="end"/>
      </w:r>
      <w:bookmarkEnd w:id="20"/>
    </w:p>
    <w:p w14:paraId="1D51F408" w14:textId="22258A89" w:rsidR="00E47677" w:rsidRDefault="00D20C63" w:rsidP="00D20C63">
      <w:pPr>
        <w:tabs>
          <w:tab w:val="left" w:pos="3686"/>
        </w:tabs>
        <w:rPr>
          <w:rFonts w:ascii="Arial" w:hAnsi="Arial" w:cs="Arial"/>
          <w:sz w:val="22"/>
          <w:szCs w:val="22"/>
        </w:rPr>
      </w:pPr>
      <w:r>
        <w:rPr>
          <w:rFonts w:ascii="Arial" w:hAnsi="Arial" w:cs="Arial"/>
          <w:sz w:val="22"/>
          <w:szCs w:val="22"/>
          <w:highlight w:val="lightGray"/>
        </w:rPr>
        <w:t>q)</w:t>
      </w:r>
      <w:r w:rsidRPr="00CB36D1">
        <w:rPr>
          <w:rFonts w:ascii="Arial" w:hAnsi="Arial" w:cs="Arial"/>
          <w:sz w:val="22"/>
          <w:szCs w:val="22"/>
          <w:highlight w:val="lightGray"/>
        </w:rPr>
        <w:t xml:space="preserve"> </w:t>
      </w:r>
      <w:r w:rsidR="00E47677">
        <w:rPr>
          <w:rFonts w:ascii="Arial" w:hAnsi="Arial" w:cs="Arial"/>
          <w:sz w:val="22"/>
          <w:szCs w:val="22"/>
        </w:rPr>
        <w:fldChar w:fldCharType="begin">
          <w:ffData>
            <w:name w:val=""/>
            <w:enabled/>
            <w:calcOnExit w:val="0"/>
            <w:textInput>
              <w:default w:val="(Sólo en caso de que la oferta se presente por parte de una UTE). Que se acompaña a la presente declaración compromiso de constitución de la unión temporal de empresarios."/>
            </w:textInput>
          </w:ffData>
        </w:fldChar>
      </w:r>
      <w:r w:rsidR="00E47677">
        <w:rPr>
          <w:rFonts w:ascii="Arial" w:hAnsi="Arial" w:cs="Arial"/>
          <w:sz w:val="22"/>
          <w:szCs w:val="22"/>
        </w:rPr>
        <w:instrText xml:space="preserve"> FORMTEXT </w:instrText>
      </w:r>
      <w:r w:rsidR="00E47677">
        <w:rPr>
          <w:rFonts w:ascii="Arial" w:hAnsi="Arial" w:cs="Arial"/>
          <w:sz w:val="22"/>
          <w:szCs w:val="22"/>
        </w:rPr>
      </w:r>
      <w:r w:rsidR="00E47677">
        <w:rPr>
          <w:rFonts w:ascii="Arial" w:hAnsi="Arial" w:cs="Arial"/>
          <w:sz w:val="22"/>
          <w:szCs w:val="22"/>
        </w:rPr>
        <w:fldChar w:fldCharType="separate"/>
      </w:r>
      <w:r w:rsidR="00E47677">
        <w:rPr>
          <w:rFonts w:ascii="Arial" w:hAnsi="Arial" w:cs="Arial"/>
          <w:noProof/>
          <w:sz w:val="22"/>
          <w:szCs w:val="22"/>
        </w:rPr>
        <w:t>(Sólo en caso de que la oferta se presente por parte de una UTE). Que se acompaña a la presente declaración compromiso de constitución de la unión temporal de empresarios.</w:t>
      </w:r>
      <w:r w:rsidR="00E47677">
        <w:rPr>
          <w:rFonts w:ascii="Arial" w:hAnsi="Arial" w:cs="Arial"/>
          <w:sz w:val="22"/>
          <w:szCs w:val="22"/>
        </w:rPr>
        <w:fldChar w:fldCharType="end"/>
      </w:r>
      <w:r w:rsidR="00E47677" w:rsidRPr="00E47677">
        <w:rPr>
          <w:rFonts w:ascii="Arial" w:hAnsi="Arial" w:cs="Arial"/>
          <w:sz w:val="22"/>
          <w:szCs w:val="22"/>
        </w:rPr>
        <w:t xml:space="preserve"> </w:t>
      </w:r>
    </w:p>
    <w:p w14:paraId="4D42C789" w14:textId="0EDEA442" w:rsidR="00A37FE3" w:rsidRDefault="00D20C63" w:rsidP="00D20C63">
      <w:pPr>
        <w:widowControl w:val="0"/>
        <w:rPr>
          <w:rFonts w:ascii="Arial" w:hAnsi="Arial" w:cs="Arial"/>
          <w:sz w:val="22"/>
          <w:szCs w:val="22"/>
        </w:rPr>
      </w:pPr>
      <w:r>
        <w:rPr>
          <w:rFonts w:ascii="Arial" w:hAnsi="Arial" w:cs="Arial"/>
          <w:sz w:val="22"/>
          <w:szCs w:val="22"/>
        </w:rPr>
        <w:t>r)</w:t>
      </w:r>
      <w:r w:rsidRPr="00CB36D1">
        <w:rPr>
          <w:rFonts w:ascii="Arial" w:hAnsi="Arial" w:cs="Arial"/>
          <w:sz w:val="22"/>
          <w:szCs w:val="22"/>
        </w:rPr>
        <w:t xml:space="preserve"> </w:t>
      </w:r>
      <w:r w:rsidR="00A37FE3">
        <w:rPr>
          <w:rFonts w:ascii="Arial" w:hAnsi="Arial" w:cs="Arial"/>
          <w:sz w:val="22"/>
          <w:szCs w:val="22"/>
        </w:rPr>
        <w:fldChar w:fldCharType="begin">
          <w:ffData>
            <w:name w:val=""/>
            <w:enabled/>
            <w:calcOnExit w:val="0"/>
            <w:textInput>
              <w:default w:val="Que tiene la intención de subcontratar un % del contrato y, en particular, las siguientes prestaciones parciales"/>
            </w:textInput>
          </w:ffData>
        </w:fldChar>
      </w:r>
      <w:r w:rsidR="00A37FE3">
        <w:rPr>
          <w:rFonts w:ascii="Arial" w:hAnsi="Arial" w:cs="Arial"/>
          <w:sz w:val="22"/>
          <w:szCs w:val="22"/>
        </w:rPr>
        <w:instrText xml:space="preserve"> FORMTEXT </w:instrText>
      </w:r>
      <w:r w:rsidR="00A37FE3">
        <w:rPr>
          <w:rFonts w:ascii="Arial" w:hAnsi="Arial" w:cs="Arial"/>
          <w:sz w:val="22"/>
          <w:szCs w:val="22"/>
        </w:rPr>
      </w:r>
      <w:r w:rsidR="00A37FE3">
        <w:rPr>
          <w:rFonts w:ascii="Arial" w:hAnsi="Arial" w:cs="Arial"/>
          <w:sz w:val="22"/>
          <w:szCs w:val="22"/>
        </w:rPr>
        <w:fldChar w:fldCharType="separate"/>
      </w:r>
      <w:r w:rsidR="00A37FE3">
        <w:rPr>
          <w:rFonts w:ascii="Arial" w:hAnsi="Arial" w:cs="Arial"/>
          <w:noProof/>
          <w:sz w:val="22"/>
          <w:szCs w:val="22"/>
        </w:rPr>
        <w:t>Que tiene la intención de subcontratar un % del contrato y, en particular, las siguientes prestaciones parciales</w:t>
      </w:r>
      <w:r w:rsidR="00A37FE3">
        <w:rPr>
          <w:rFonts w:ascii="Arial" w:hAnsi="Arial" w:cs="Arial"/>
          <w:sz w:val="22"/>
          <w:szCs w:val="22"/>
        </w:rPr>
        <w:fldChar w:fldCharType="end"/>
      </w:r>
      <w:r w:rsidR="00A37FE3">
        <w:rPr>
          <w:rFonts w:ascii="Arial" w:hAnsi="Arial" w:cs="Arial"/>
          <w:sz w:val="22"/>
          <w:szCs w:val="22"/>
        </w:rPr>
        <w:t>.</w:t>
      </w:r>
    </w:p>
    <w:p w14:paraId="2942D476" w14:textId="77777777" w:rsidR="009925E0" w:rsidRDefault="00D20C63" w:rsidP="00205797">
      <w:pPr>
        <w:rPr>
          <w:rFonts w:ascii="Arial" w:hAnsi="Arial" w:cs="Arial"/>
          <w:sz w:val="22"/>
          <w:szCs w:val="22"/>
        </w:rPr>
      </w:pPr>
      <w:r>
        <w:rPr>
          <w:rFonts w:ascii="Arial" w:hAnsi="Arial" w:cs="Arial"/>
          <w:sz w:val="22"/>
          <w:szCs w:val="22"/>
        </w:rPr>
        <w:t>s</w:t>
      </w:r>
      <w:r w:rsidRPr="00CB36D1">
        <w:rPr>
          <w:rFonts w:ascii="Arial" w:hAnsi="Arial" w:cs="Arial"/>
          <w:sz w:val="22"/>
          <w:szCs w:val="22"/>
        </w:rPr>
        <w:t xml:space="preserve">) </w:t>
      </w:r>
      <w:r w:rsidR="009925E0" w:rsidRPr="009925E0">
        <w:rPr>
          <w:rFonts w:ascii="Arial" w:hAnsi="Arial" w:cs="Arial"/>
          <w:sz w:val="22"/>
          <w:szCs w:val="22"/>
        </w:rPr>
        <w:t>Como firmante de esta declaración, la persona representante tiene capacidad suficiente, en la representación con la que actúa, para comparecer y firmar esta declaración y demás documentación requerida para contratar, incluida la oferta económica</w:t>
      </w:r>
    </w:p>
    <w:p w14:paraId="54F07CA9" w14:textId="48970EEA" w:rsidR="00313306" w:rsidRDefault="005C1F01" w:rsidP="00205797">
      <w:pPr>
        <w:rPr>
          <w:rFonts w:ascii="Arial" w:hAnsi="Arial" w:cs="Arial"/>
          <w:sz w:val="22"/>
          <w:szCs w:val="22"/>
        </w:rPr>
      </w:pPr>
      <w:r>
        <w:rPr>
          <w:rFonts w:ascii="Arial" w:hAnsi="Arial" w:cs="Arial"/>
          <w:sz w:val="22"/>
          <w:szCs w:val="22"/>
        </w:rPr>
        <w:t xml:space="preserve">t) </w:t>
      </w:r>
      <w:r w:rsidR="009925E0" w:rsidRPr="009925E0">
        <w:rPr>
          <w:rFonts w:ascii="Arial" w:hAnsi="Arial" w:cs="Arial"/>
          <w:sz w:val="22"/>
          <w:szCs w:val="22"/>
        </w:rPr>
        <w:t>Que las escrituras solicitadas en el Pliego de Condiciones regulador de esta licitación con el fin de acreditar la personalidad y capacidad del Licitador no han sido modificadas respecto a las que tienen en su poder, presentadas en fecha</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r w:rsidR="00313306">
        <w:rPr>
          <w:rFonts w:ascii="Arial" w:hAnsi="Arial" w:cs="Arial"/>
          <w:sz w:val="22"/>
          <w:szCs w:val="22"/>
        </w:rPr>
        <w:t xml:space="preserve"> </w:t>
      </w:r>
      <w:r w:rsidR="009925E0" w:rsidRPr="009925E0">
        <w:rPr>
          <w:rFonts w:ascii="Arial" w:hAnsi="Arial" w:cs="Arial"/>
          <w:sz w:val="22"/>
          <w:szCs w:val="22"/>
        </w:rPr>
        <w:t>para participar en el procedimiento</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p>
    <w:p w14:paraId="11AC5C5E" w14:textId="03775E8C" w:rsidR="00205797" w:rsidRPr="00314E47" w:rsidRDefault="005C1F01" w:rsidP="00205797">
      <w:pPr>
        <w:rPr>
          <w:rFonts w:ascii="Arial" w:hAnsi="Arial" w:cs="Arial"/>
          <w:sz w:val="22"/>
          <w:szCs w:val="22"/>
        </w:rPr>
      </w:pPr>
      <w:r>
        <w:rPr>
          <w:rFonts w:ascii="Arial" w:hAnsi="Arial" w:cs="Arial"/>
          <w:sz w:val="22"/>
          <w:szCs w:val="22"/>
        </w:rPr>
        <w:t xml:space="preserve">u) </w:t>
      </w:r>
      <w:r w:rsidR="00313306" w:rsidRPr="00313306">
        <w:rPr>
          <w:rFonts w:ascii="Arial" w:hAnsi="Arial" w:cs="Arial"/>
          <w:sz w:val="22"/>
          <w:szCs w:val="22"/>
        </w:rPr>
        <w:t>Que la tarjeta del número de identificación fiscal es la que ustedes ya tienen en su poder, presentada en fecha</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r w:rsidR="00313306">
        <w:rPr>
          <w:rFonts w:ascii="Arial" w:hAnsi="Arial" w:cs="Arial"/>
          <w:sz w:val="22"/>
          <w:szCs w:val="22"/>
        </w:rPr>
        <w:t xml:space="preserve"> </w:t>
      </w:r>
      <w:r w:rsidR="00313306" w:rsidRPr="00313306">
        <w:rPr>
          <w:rFonts w:ascii="Arial" w:hAnsi="Arial" w:cs="Arial"/>
          <w:sz w:val="22"/>
          <w:szCs w:val="22"/>
        </w:rPr>
        <w:t>para participar en el procedimiento</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p>
    <w:p w14:paraId="1C603913" w14:textId="61300987" w:rsidR="00205797" w:rsidRPr="00314E47" w:rsidRDefault="005C1F01" w:rsidP="00205797">
      <w:pPr>
        <w:rPr>
          <w:rFonts w:ascii="Arial" w:hAnsi="Arial" w:cs="Arial"/>
          <w:sz w:val="22"/>
          <w:szCs w:val="22"/>
        </w:rPr>
      </w:pPr>
      <w:r>
        <w:rPr>
          <w:rFonts w:ascii="Arial" w:hAnsi="Arial" w:cs="Arial"/>
          <w:sz w:val="22"/>
          <w:szCs w:val="22"/>
        </w:rPr>
        <w:t xml:space="preserve">v) </w:t>
      </w:r>
      <w:r w:rsidR="00313306" w:rsidRPr="00313306">
        <w:rPr>
          <w:rFonts w:ascii="Arial" w:hAnsi="Arial" w:cs="Arial"/>
          <w:sz w:val="22"/>
          <w:szCs w:val="22"/>
        </w:rPr>
        <w:t>Que los documentos acreditativos de mi representación como firmante de la proposición no han sido modificados ni revocados respecto a los que tienen en su poder, presentadas en fecha</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r w:rsidR="00313306">
        <w:rPr>
          <w:rFonts w:ascii="Arial" w:hAnsi="Arial" w:cs="Arial"/>
          <w:sz w:val="22"/>
          <w:szCs w:val="22"/>
        </w:rPr>
        <w:t xml:space="preserve"> </w:t>
      </w:r>
      <w:r w:rsidR="00313306" w:rsidRPr="00313306">
        <w:rPr>
          <w:rFonts w:ascii="Arial" w:hAnsi="Arial" w:cs="Arial"/>
          <w:sz w:val="22"/>
          <w:szCs w:val="22"/>
        </w:rPr>
        <w:t>para participar en el procedimiento</w:t>
      </w:r>
      <w:r w:rsidR="00313306">
        <w:rPr>
          <w:rFonts w:ascii="Arial" w:hAnsi="Arial" w:cs="Arial"/>
          <w:sz w:val="22"/>
          <w:szCs w:val="22"/>
        </w:rPr>
        <w:t xml:space="preserve"> </w:t>
      </w:r>
      <w:r w:rsidR="00313306">
        <w:rPr>
          <w:rFonts w:ascii="Arial" w:hAnsi="Arial" w:cs="Arial"/>
          <w:sz w:val="22"/>
          <w:szCs w:val="22"/>
        </w:rPr>
        <w:fldChar w:fldCharType="begin">
          <w:ffData>
            <w:name w:val=""/>
            <w:enabled/>
            <w:calcOnExit w:val="0"/>
            <w:textInput/>
          </w:ffData>
        </w:fldChar>
      </w:r>
      <w:r w:rsidR="00313306">
        <w:rPr>
          <w:rFonts w:ascii="Arial" w:hAnsi="Arial" w:cs="Arial"/>
          <w:sz w:val="22"/>
          <w:szCs w:val="22"/>
        </w:rPr>
        <w:instrText xml:space="preserve"> FORMTEXT </w:instrText>
      </w:r>
      <w:r w:rsidR="00313306">
        <w:rPr>
          <w:rFonts w:ascii="Arial" w:hAnsi="Arial" w:cs="Arial"/>
          <w:sz w:val="22"/>
          <w:szCs w:val="22"/>
        </w:rPr>
      </w:r>
      <w:r w:rsidR="00313306">
        <w:rPr>
          <w:rFonts w:ascii="Arial" w:hAnsi="Arial" w:cs="Arial"/>
          <w:sz w:val="22"/>
          <w:szCs w:val="22"/>
        </w:rPr>
        <w:fldChar w:fldCharType="separate"/>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noProof/>
          <w:sz w:val="22"/>
          <w:szCs w:val="22"/>
        </w:rPr>
        <w:t> </w:t>
      </w:r>
      <w:r w:rsidR="00313306">
        <w:rPr>
          <w:rFonts w:ascii="Arial" w:hAnsi="Arial" w:cs="Arial"/>
          <w:sz w:val="22"/>
          <w:szCs w:val="22"/>
        </w:rPr>
        <w:fldChar w:fldCharType="end"/>
      </w:r>
    </w:p>
    <w:p w14:paraId="17D44C08" w14:textId="77777777" w:rsidR="00205797" w:rsidRPr="00CB36D1" w:rsidRDefault="00205797" w:rsidP="00D20C63">
      <w:pPr>
        <w:rPr>
          <w:rFonts w:ascii="Arial" w:hAnsi="Arial" w:cs="Arial"/>
          <w:sz w:val="22"/>
          <w:szCs w:val="22"/>
        </w:rPr>
      </w:pPr>
    </w:p>
    <w:p w14:paraId="33C43581" w14:textId="77777777" w:rsidR="00D20C63" w:rsidRPr="00CB36D1" w:rsidRDefault="00D20C63" w:rsidP="00D20C63">
      <w:pPr>
        <w:rPr>
          <w:rFonts w:ascii="Arial" w:hAnsi="Arial" w:cs="Arial"/>
          <w:sz w:val="22"/>
          <w:szCs w:val="22"/>
        </w:rPr>
      </w:pPr>
    </w:p>
    <w:p w14:paraId="09456A3C" w14:textId="77777777" w:rsidR="00D20C63" w:rsidRPr="00CB36D1" w:rsidRDefault="00D20C63" w:rsidP="00D20C63">
      <w:pPr>
        <w:rPr>
          <w:rFonts w:ascii="Arial" w:hAnsi="Arial" w:cs="Arial"/>
          <w:sz w:val="22"/>
          <w:szCs w:val="22"/>
        </w:rPr>
      </w:pPr>
    </w:p>
    <w:p w14:paraId="59335D0B" w14:textId="5369487D" w:rsidR="00DF613C" w:rsidRDefault="00313306" w:rsidP="00D20C63">
      <w:pPr>
        <w:rPr>
          <w:rFonts w:ascii="Arial" w:hAnsi="Arial" w:cs="Arial"/>
        </w:rPr>
      </w:pPr>
      <w:r>
        <w:rPr>
          <w:rFonts w:ascii="Arial" w:hAnsi="Arial" w:cs="Arial"/>
          <w:sz w:val="22"/>
          <w:szCs w:val="22"/>
        </w:rPr>
        <w:fldChar w:fldCharType="begin">
          <w:ffData>
            <w:name w:val="Texto473"/>
            <w:enabled/>
            <w:calcOnExit w:val="0"/>
            <w:textInput>
              <w:default w:val="Lugar, fecha y firma"/>
            </w:textInput>
          </w:ffData>
        </w:fldChar>
      </w:r>
      <w:bookmarkStart w:id="21" w:name="Texto47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Lugar, fecha y firma</w:t>
      </w:r>
      <w:r>
        <w:rPr>
          <w:rFonts w:ascii="Arial" w:hAnsi="Arial" w:cs="Arial"/>
          <w:sz w:val="22"/>
          <w:szCs w:val="22"/>
        </w:rPr>
        <w:fldChar w:fldCharType="end"/>
      </w:r>
      <w:bookmarkEnd w:id="21"/>
    </w:p>
    <w:p w14:paraId="72522974" w14:textId="77777777" w:rsidR="00D20C63" w:rsidRDefault="00D20C63">
      <w:pPr>
        <w:overflowPunct/>
        <w:autoSpaceDE/>
        <w:autoSpaceDN/>
        <w:adjustRightInd/>
        <w:jc w:val="left"/>
        <w:textAlignment w:val="auto"/>
        <w:rPr>
          <w:rFonts w:ascii="Arial" w:hAnsi="Arial" w:cs="Arial"/>
          <w:b/>
          <w:bCs/>
          <w:kern w:val="32"/>
        </w:rPr>
      </w:pPr>
      <w:r>
        <w:rPr>
          <w:rFonts w:ascii="Arial" w:hAnsi="Arial" w:cs="Arial"/>
        </w:rPr>
        <w:br w:type="page"/>
      </w:r>
    </w:p>
    <w:bookmarkEnd w:id="4"/>
    <w:p w14:paraId="64A58A6A" w14:textId="77777777" w:rsidR="00E47917" w:rsidRDefault="00E47917">
      <w:pPr>
        <w:overflowPunct/>
        <w:autoSpaceDE/>
        <w:autoSpaceDN/>
        <w:adjustRightInd/>
        <w:jc w:val="left"/>
        <w:textAlignment w:val="auto"/>
        <w:rPr>
          <w:rFonts w:ascii="Arial" w:hAnsi="Arial" w:cs="Arial"/>
          <w:b/>
          <w:bCs/>
          <w:i/>
          <w:iCs/>
          <w:highlight w:val="green"/>
        </w:rPr>
      </w:pPr>
    </w:p>
    <w:p w14:paraId="08C70231" w14:textId="3437D8D7" w:rsidR="00092837" w:rsidRPr="001B32D8" w:rsidRDefault="00092837" w:rsidP="00092837">
      <w:pPr>
        <w:pStyle w:val="Ttulo1"/>
        <w:jc w:val="center"/>
        <w:rPr>
          <w:rFonts w:ascii="Arial" w:hAnsi="Arial" w:cs="Arial"/>
          <w:sz w:val="24"/>
          <w:szCs w:val="24"/>
        </w:rPr>
      </w:pPr>
      <w:bookmarkStart w:id="22" w:name="_Toc127440578"/>
      <w:bookmarkStart w:id="23" w:name="_Toc156404496"/>
      <w:r w:rsidRPr="001B32D8">
        <w:rPr>
          <w:rFonts w:ascii="Arial" w:hAnsi="Arial" w:cs="Arial"/>
          <w:sz w:val="24"/>
          <w:szCs w:val="24"/>
        </w:rPr>
        <w:t xml:space="preserve">ANEXO </w:t>
      </w:r>
      <w:r>
        <w:rPr>
          <w:rFonts w:ascii="Arial" w:hAnsi="Arial" w:cs="Arial"/>
          <w:sz w:val="24"/>
          <w:szCs w:val="24"/>
        </w:rPr>
        <w:t xml:space="preserve">3 - </w:t>
      </w:r>
      <w:r w:rsidRPr="001B32D8">
        <w:rPr>
          <w:rFonts w:ascii="Arial" w:hAnsi="Arial" w:cs="Arial"/>
          <w:sz w:val="24"/>
          <w:szCs w:val="24"/>
        </w:rPr>
        <w:t>MODELO OFERTA ECONÓMICA Y DE REFERENCIAS LA VALORACIÓN DE LAS QUE DEPENDE DE FORMULAS AUTOMÁTICAS</w:t>
      </w:r>
      <w:bookmarkEnd w:id="22"/>
      <w:bookmarkEnd w:id="23"/>
    </w:p>
    <w:p w14:paraId="55ABB88A" w14:textId="77777777" w:rsidR="00092837" w:rsidRPr="009133BA" w:rsidRDefault="00092837" w:rsidP="00092837">
      <w:pPr>
        <w:ind w:left="221"/>
        <w:rPr>
          <w:rFonts w:ascii="Arial" w:hAnsi="Arial" w:cs="Arial"/>
          <w:b/>
        </w:rPr>
      </w:pPr>
    </w:p>
    <w:p w14:paraId="2B604A76" w14:textId="75C819E4" w:rsidR="00C267CC" w:rsidRPr="009C1BF8" w:rsidRDefault="00092837" w:rsidP="00C267CC">
      <w:pPr>
        <w:ind w:left="2832" w:firstLine="708"/>
        <w:rPr>
          <w:rFonts w:ascii="Arial" w:hAnsi="Arial" w:cs="Arial"/>
          <w:b/>
          <w:bCs/>
          <w:iCs/>
          <w:lang w:val="en-GB"/>
        </w:rPr>
      </w:pPr>
      <w:r w:rsidRPr="009133BA">
        <w:rPr>
          <w:rFonts w:ascii="Arial" w:hAnsi="Arial" w:cs="Arial"/>
          <w:b/>
        </w:rPr>
        <w:t>EXP.</w:t>
      </w:r>
      <w:r w:rsidR="00C267CC" w:rsidRPr="00C267CC">
        <w:rPr>
          <w:rFonts w:ascii="Arial" w:hAnsi="Arial" w:cs="Arial"/>
          <w:b/>
          <w:bCs/>
          <w:iCs/>
          <w:lang w:val="en-GB"/>
        </w:rPr>
        <w:t xml:space="preserve"> </w:t>
      </w:r>
      <w:r w:rsidR="00C267CC" w:rsidRPr="009C1BF8">
        <w:rPr>
          <w:rFonts w:ascii="Arial" w:hAnsi="Arial" w:cs="Arial"/>
          <w:b/>
          <w:bCs/>
          <w:iCs/>
          <w:lang w:val="en-GB"/>
        </w:rPr>
        <w:t xml:space="preserve"> F2</w:t>
      </w:r>
      <w:r w:rsidR="00C267CC">
        <w:rPr>
          <w:rFonts w:ascii="Arial" w:hAnsi="Arial" w:cs="Arial"/>
          <w:b/>
          <w:bCs/>
          <w:iCs/>
          <w:lang w:val="en-GB"/>
        </w:rPr>
        <w:t>4</w:t>
      </w:r>
      <w:r w:rsidR="00C267CC" w:rsidRPr="009C1BF8">
        <w:rPr>
          <w:rFonts w:ascii="Arial" w:hAnsi="Arial" w:cs="Arial"/>
          <w:b/>
          <w:bCs/>
          <w:iCs/>
          <w:lang w:val="en-GB"/>
        </w:rPr>
        <w:t>.00</w:t>
      </w:r>
      <w:r w:rsidR="00DE23CA">
        <w:rPr>
          <w:rFonts w:ascii="Arial" w:hAnsi="Arial" w:cs="Arial"/>
          <w:b/>
          <w:bCs/>
          <w:iCs/>
          <w:lang w:val="en-GB"/>
        </w:rPr>
        <w:t>4</w:t>
      </w:r>
      <w:r w:rsidR="00C267CC">
        <w:rPr>
          <w:rFonts w:ascii="Arial" w:hAnsi="Arial" w:cs="Arial"/>
          <w:b/>
          <w:bCs/>
          <w:iCs/>
          <w:lang w:val="en-GB"/>
        </w:rPr>
        <w:t>AM</w:t>
      </w:r>
      <w:r w:rsidR="00C267CC" w:rsidRPr="009C1BF8">
        <w:rPr>
          <w:rFonts w:ascii="Arial" w:hAnsi="Arial" w:cs="Arial"/>
          <w:b/>
          <w:bCs/>
          <w:iCs/>
          <w:lang w:val="en-GB"/>
        </w:rPr>
        <w:t>CH</w:t>
      </w:r>
    </w:p>
    <w:p w14:paraId="717F4B84" w14:textId="77777777" w:rsidR="00092837" w:rsidRPr="009133BA" w:rsidRDefault="00092837" w:rsidP="006778F6">
      <w:pPr>
        <w:rPr>
          <w:rFonts w:ascii="Arial" w:hAnsi="Arial" w:cs="Arial"/>
          <w:b/>
        </w:rPr>
      </w:pPr>
    </w:p>
    <w:p w14:paraId="3B80E9EF" w14:textId="6A7B10AF" w:rsidR="00092837" w:rsidRDefault="00092837" w:rsidP="006778F6">
      <w:pPr>
        <w:rPr>
          <w:rFonts w:ascii="Arial" w:hAnsi="Arial" w:cs="Arial"/>
        </w:rPr>
      </w:pPr>
      <w:r w:rsidRPr="009133BA">
        <w:rPr>
          <w:rFonts w:ascii="Arial" w:hAnsi="Arial" w:cs="Arial"/>
        </w:rPr>
        <w:t>El/La Sr./a</w:t>
      </w:r>
      <w:r w:rsidR="00AF0F3C">
        <w:rPr>
          <w:rFonts w:ascii="Arial" w:hAnsi="Arial" w:cs="Arial"/>
        </w:rPr>
        <w:t xml:space="preserve"> </w:t>
      </w:r>
      <w:r w:rsidRPr="009133BA">
        <w:rPr>
          <w:rFonts w:ascii="Arial" w:hAnsi="Arial" w:cs="Arial"/>
        </w:rPr>
        <w:fldChar w:fldCharType="begin">
          <w:ffData>
            <w:name w:val="Text140"/>
            <w:enabled/>
            <w:calcOnExit w:val="0"/>
            <w:textInput/>
          </w:ffData>
        </w:fldChar>
      </w:r>
      <w:bookmarkStart w:id="24" w:name="Text140"/>
      <w:r w:rsidRPr="009133BA">
        <w:rPr>
          <w:rFonts w:ascii="Arial" w:hAnsi="Arial" w:cs="Arial"/>
        </w:rPr>
        <w:instrText xml:space="preserve"> FORMTEXT </w:instrText>
      </w:r>
      <w:r w:rsidRPr="009133BA">
        <w:rPr>
          <w:rFonts w:ascii="Arial" w:hAnsi="Arial" w:cs="Arial"/>
        </w:rPr>
      </w:r>
      <w:r w:rsidRPr="009133BA">
        <w:rPr>
          <w:rFonts w:ascii="Arial" w:hAnsi="Arial" w:cs="Arial"/>
        </w:rPr>
        <w:fldChar w:fldCharType="separate"/>
      </w:r>
      <w:r w:rsidRPr="009133BA">
        <w:rPr>
          <w:rFonts w:ascii="Arial" w:hAnsi="Arial" w:cs="Arial"/>
        </w:rPr>
        <w:t>     </w:t>
      </w:r>
      <w:r w:rsidRPr="009133BA">
        <w:rPr>
          <w:rFonts w:ascii="Arial" w:hAnsi="Arial" w:cs="Arial"/>
        </w:rPr>
        <w:fldChar w:fldCharType="end"/>
      </w:r>
      <w:bookmarkEnd w:id="24"/>
      <w:r>
        <w:rPr>
          <w:rFonts w:ascii="Arial" w:hAnsi="Arial" w:cs="Arial"/>
        </w:rPr>
        <w:t xml:space="preserve"> </w:t>
      </w:r>
      <w:r w:rsidRPr="009133BA">
        <w:rPr>
          <w:rFonts w:ascii="Arial" w:hAnsi="Arial" w:cs="Arial"/>
        </w:rPr>
        <w:t>con residencia en</w:t>
      </w:r>
      <w:r>
        <w:rPr>
          <w:rFonts w:ascii="Arial" w:hAnsi="Arial" w:cs="Arial"/>
        </w:rPr>
        <w:t xml:space="preserve"> </w:t>
      </w:r>
      <w:r w:rsidRPr="009133BA">
        <w:rPr>
          <w:rFonts w:ascii="Arial" w:hAnsi="Arial" w:cs="Arial"/>
        </w:rPr>
        <w:fldChar w:fldCharType="begin">
          <w:ffData>
            <w:name w:val="Text141"/>
            <w:enabled/>
            <w:calcOnExit w:val="0"/>
            <w:textInput/>
          </w:ffData>
        </w:fldChar>
      </w:r>
      <w:bookmarkStart w:id="25" w:name="Text141"/>
      <w:r w:rsidRPr="009133BA">
        <w:rPr>
          <w:rFonts w:ascii="Arial" w:hAnsi="Arial" w:cs="Arial"/>
        </w:rPr>
        <w:instrText xml:space="preserve"> FORMTEXT </w:instrText>
      </w:r>
      <w:r w:rsidRPr="009133BA">
        <w:rPr>
          <w:rFonts w:ascii="Arial" w:hAnsi="Arial" w:cs="Arial"/>
        </w:rPr>
      </w:r>
      <w:r w:rsidRPr="009133BA">
        <w:rPr>
          <w:rFonts w:ascii="Arial" w:hAnsi="Arial" w:cs="Arial"/>
        </w:rPr>
        <w:fldChar w:fldCharType="separate"/>
      </w:r>
      <w:r w:rsidRPr="009133BA">
        <w:rPr>
          <w:rFonts w:ascii="Arial" w:hAnsi="Arial" w:cs="Arial"/>
        </w:rPr>
        <w:t>     </w:t>
      </w:r>
      <w:r w:rsidRPr="009133BA">
        <w:rPr>
          <w:rFonts w:ascii="Arial" w:hAnsi="Arial" w:cs="Arial"/>
        </w:rPr>
        <w:fldChar w:fldCharType="end"/>
      </w:r>
      <w:bookmarkEnd w:id="25"/>
      <w:r w:rsidR="00AF0F3C">
        <w:rPr>
          <w:rFonts w:ascii="Arial" w:hAnsi="Arial" w:cs="Arial"/>
        </w:rPr>
        <w:t xml:space="preserve"> </w:t>
      </w:r>
      <w:r w:rsidRPr="009133BA">
        <w:rPr>
          <w:rFonts w:ascii="Arial" w:hAnsi="Arial" w:cs="Arial"/>
        </w:rPr>
        <w:t>calle</w:t>
      </w:r>
      <w:r>
        <w:rPr>
          <w:rFonts w:ascii="Arial" w:hAnsi="Arial" w:cs="Arial"/>
        </w:rPr>
        <w:t xml:space="preserve"> </w:t>
      </w:r>
      <w:r w:rsidRPr="009133BA">
        <w:rPr>
          <w:rFonts w:ascii="Arial" w:hAnsi="Arial" w:cs="Arial"/>
        </w:rPr>
        <w:fldChar w:fldCharType="begin">
          <w:ffData>
            <w:name w:val="Text142"/>
            <w:enabled/>
            <w:calcOnExit w:val="0"/>
            <w:textInput/>
          </w:ffData>
        </w:fldChar>
      </w:r>
      <w:bookmarkStart w:id="26" w:name="Text142"/>
      <w:r w:rsidRPr="009133BA">
        <w:rPr>
          <w:rFonts w:ascii="Arial" w:hAnsi="Arial" w:cs="Arial"/>
        </w:rPr>
        <w:instrText xml:space="preserve"> FORMTEXT </w:instrText>
      </w:r>
      <w:r w:rsidRPr="009133BA">
        <w:rPr>
          <w:rFonts w:ascii="Arial" w:hAnsi="Arial" w:cs="Arial"/>
        </w:rPr>
      </w:r>
      <w:r w:rsidRPr="009133BA">
        <w:rPr>
          <w:rFonts w:ascii="Arial" w:hAnsi="Arial" w:cs="Arial"/>
        </w:rPr>
        <w:fldChar w:fldCharType="separate"/>
      </w:r>
      <w:r w:rsidRPr="009133BA">
        <w:rPr>
          <w:rFonts w:ascii="Arial" w:hAnsi="Arial" w:cs="Arial"/>
        </w:rPr>
        <w:t>     </w:t>
      </w:r>
      <w:r w:rsidRPr="009133BA">
        <w:rPr>
          <w:rFonts w:ascii="Arial" w:hAnsi="Arial" w:cs="Arial"/>
        </w:rPr>
        <w:fldChar w:fldCharType="end"/>
      </w:r>
      <w:bookmarkEnd w:id="26"/>
      <w:r>
        <w:rPr>
          <w:rFonts w:ascii="Arial" w:hAnsi="Arial" w:cs="Arial"/>
        </w:rPr>
        <w:t xml:space="preserve"> </w:t>
      </w:r>
      <w:r w:rsidRPr="009133BA">
        <w:rPr>
          <w:rFonts w:ascii="Arial" w:hAnsi="Arial" w:cs="Arial"/>
        </w:rPr>
        <w:t>n</w:t>
      </w:r>
      <w:r>
        <w:rPr>
          <w:rFonts w:ascii="Arial" w:hAnsi="Arial" w:cs="Arial"/>
        </w:rPr>
        <w:t>úm</w:t>
      </w:r>
      <w:r w:rsidRPr="009133BA">
        <w:rPr>
          <w:rFonts w:ascii="Arial" w:hAnsi="Arial" w:cs="Arial"/>
        </w:rPr>
        <w:t>.</w:t>
      </w:r>
      <w:r>
        <w:rPr>
          <w:rFonts w:ascii="Arial" w:hAnsi="Arial" w:cs="Arial"/>
        </w:rPr>
        <w:t xml:space="preserve"> </w:t>
      </w:r>
      <w:r w:rsidRPr="009133BA">
        <w:rPr>
          <w:rFonts w:ascii="Arial" w:hAnsi="Arial" w:cs="Arial"/>
        </w:rPr>
        <w:fldChar w:fldCharType="begin">
          <w:ffData>
            <w:name w:val="Text143"/>
            <w:enabled/>
            <w:calcOnExit w:val="0"/>
            <w:textInput/>
          </w:ffData>
        </w:fldChar>
      </w:r>
      <w:bookmarkStart w:id="27" w:name="Text143"/>
      <w:r w:rsidRPr="009133BA">
        <w:rPr>
          <w:rFonts w:ascii="Arial" w:hAnsi="Arial" w:cs="Arial"/>
        </w:rPr>
        <w:instrText xml:space="preserve"> FORMTEXT </w:instrText>
      </w:r>
      <w:r w:rsidRPr="009133BA">
        <w:rPr>
          <w:rFonts w:ascii="Arial" w:hAnsi="Arial" w:cs="Arial"/>
        </w:rPr>
      </w:r>
      <w:r w:rsidRPr="009133BA">
        <w:rPr>
          <w:rFonts w:ascii="Arial" w:hAnsi="Arial" w:cs="Arial"/>
        </w:rPr>
        <w:fldChar w:fldCharType="separate"/>
      </w:r>
      <w:r w:rsidRPr="009133BA">
        <w:rPr>
          <w:rFonts w:ascii="Arial" w:hAnsi="Arial" w:cs="Arial"/>
        </w:rPr>
        <w:t>     </w:t>
      </w:r>
      <w:r w:rsidRPr="009133BA">
        <w:rPr>
          <w:rFonts w:ascii="Arial" w:hAnsi="Arial" w:cs="Arial"/>
        </w:rPr>
        <w:fldChar w:fldCharType="end"/>
      </w:r>
      <w:bookmarkEnd w:id="27"/>
      <w:r w:rsidRPr="009133BA">
        <w:rPr>
          <w:rFonts w:ascii="Arial" w:hAnsi="Arial" w:cs="Arial"/>
        </w:rPr>
        <w:t xml:space="preserve">enterado/a del anuncio publicado en el Perfil de contratante de </w:t>
      </w:r>
      <w:bookmarkStart w:id="28" w:name="_Hlk124327726"/>
      <w:r w:rsidR="003F0EED" w:rsidRPr="000E44A7">
        <w:rPr>
          <w:rFonts w:ascii="Arial" w:hAnsi="Arial" w:cs="Arial"/>
        </w:rPr>
        <w:t>Fundació de Recerca Clínic Barcelona – Institut d’Investigacions Biomèdiques August Pi i Sunyer</w:t>
      </w:r>
      <w:bookmarkEnd w:id="28"/>
      <w:r w:rsidR="003F0EED">
        <w:rPr>
          <w:rFonts w:ascii="Arial" w:hAnsi="Arial" w:cs="Arial"/>
        </w:rPr>
        <w:t xml:space="preserve"> </w:t>
      </w:r>
      <w:r w:rsidR="00CF091F">
        <w:rPr>
          <w:rFonts w:ascii="Arial" w:hAnsi="Arial" w:cs="Arial"/>
        </w:rPr>
        <w:t>(</w:t>
      </w:r>
      <w:r>
        <w:rPr>
          <w:rFonts w:ascii="Arial" w:hAnsi="Arial" w:cs="Arial"/>
        </w:rPr>
        <w:t>FRCB-IDIBAPS</w:t>
      </w:r>
      <w:r w:rsidR="00CF091F">
        <w:rPr>
          <w:rFonts w:ascii="Arial" w:hAnsi="Arial" w:cs="Arial"/>
        </w:rPr>
        <w:t>)</w:t>
      </w:r>
      <w:r>
        <w:rPr>
          <w:rFonts w:ascii="Arial" w:hAnsi="Arial" w:cs="Arial"/>
        </w:rPr>
        <w:t xml:space="preserve"> </w:t>
      </w:r>
      <w:r w:rsidRPr="009133BA">
        <w:rPr>
          <w:rFonts w:ascii="Arial" w:hAnsi="Arial" w:cs="Arial"/>
        </w:rPr>
        <w:t>en fecha</w:t>
      </w:r>
      <w:r>
        <w:rPr>
          <w:rFonts w:ascii="Arial" w:hAnsi="Arial" w:cs="Arial"/>
        </w:rPr>
        <w:t xml:space="preserve"> </w:t>
      </w:r>
      <w:r w:rsidRPr="009133BA">
        <w:rPr>
          <w:rFonts w:ascii="Arial" w:hAnsi="Arial" w:cs="Arial"/>
        </w:rPr>
        <w:fldChar w:fldCharType="begin">
          <w:ffData>
            <w:name w:val="Text144"/>
            <w:enabled/>
            <w:calcOnExit w:val="0"/>
            <w:textInput/>
          </w:ffData>
        </w:fldChar>
      </w:r>
      <w:bookmarkStart w:id="29" w:name="Text144"/>
      <w:r w:rsidRPr="009133BA">
        <w:rPr>
          <w:rFonts w:ascii="Arial" w:hAnsi="Arial" w:cs="Arial"/>
        </w:rPr>
        <w:instrText xml:space="preserve"> FORMTEXT </w:instrText>
      </w:r>
      <w:r w:rsidRPr="009133BA">
        <w:rPr>
          <w:rFonts w:ascii="Arial" w:hAnsi="Arial" w:cs="Arial"/>
        </w:rPr>
      </w:r>
      <w:r w:rsidRPr="009133BA">
        <w:rPr>
          <w:rFonts w:ascii="Arial" w:hAnsi="Arial" w:cs="Arial"/>
        </w:rPr>
        <w:fldChar w:fldCharType="separate"/>
      </w:r>
      <w:r w:rsidRPr="009133BA">
        <w:rPr>
          <w:rFonts w:ascii="Arial" w:hAnsi="Arial" w:cs="Arial"/>
        </w:rPr>
        <w:t>     </w:t>
      </w:r>
      <w:r w:rsidRPr="009133BA">
        <w:rPr>
          <w:rFonts w:ascii="Arial" w:hAnsi="Arial" w:cs="Arial"/>
        </w:rPr>
        <w:fldChar w:fldCharType="end"/>
      </w:r>
      <w:bookmarkEnd w:id="29"/>
      <w:r>
        <w:rPr>
          <w:rFonts w:ascii="Arial" w:hAnsi="Arial" w:cs="Arial"/>
        </w:rPr>
        <w:t xml:space="preserve"> </w:t>
      </w:r>
      <w:r w:rsidRPr="009133BA">
        <w:rPr>
          <w:rFonts w:ascii="Arial" w:hAnsi="Arial" w:cs="Arial"/>
        </w:rPr>
        <w:t>y de las condiciones y requisitos que se exigen para la adjudicación del servicio de</w:t>
      </w:r>
      <w:r>
        <w:rPr>
          <w:rFonts w:ascii="Arial" w:hAnsi="Arial" w:cs="Arial"/>
        </w:rPr>
        <w:t xml:space="preserve"> </w:t>
      </w:r>
      <w:r w:rsidRPr="009133BA">
        <w:rPr>
          <w:rFonts w:ascii="Arial" w:hAnsi="Arial" w:cs="Arial"/>
        </w:rPr>
        <w:fldChar w:fldCharType="begin">
          <w:ffData>
            <w:name w:val="Text145"/>
            <w:enabled/>
            <w:calcOnExit w:val="0"/>
            <w:textInput/>
          </w:ffData>
        </w:fldChar>
      </w:r>
      <w:bookmarkStart w:id="30" w:name="Text145"/>
      <w:r w:rsidRPr="009133BA">
        <w:rPr>
          <w:rFonts w:ascii="Arial" w:hAnsi="Arial" w:cs="Arial"/>
        </w:rPr>
        <w:instrText xml:space="preserve"> FORMTEXT </w:instrText>
      </w:r>
      <w:r w:rsidRPr="009133BA">
        <w:rPr>
          <w:rFonts w:ascii="Arial" w:hAnsi="Arial" w:cs="Arial"/>
        </w:rPr>
      </w:r>
      <w:r w:rsidRPr="009133BA">
        <w:rPr>
          <w:rFonts w:ascii="Arial" w:hAnsi="Arial" w:cs="Arial"/>
        </w:rPr>
        <w:fldChar w:fldCharType="separate"/>
      </w:r>
      <w:r w:rsidRPr="009133BA">
        <w:rPr>
          <w:rFonts w:ascii="Arial" w:hAnsi="Arial" w:cs="Arial"/>
        </w:rPr>
        <w:t>     </w:t>
      </w:r>
      <w:r w:rsidRPr="009133BA">
        <w:rPr>
          <w:rFonts w:ascii="Arial" w:hAnsi="Arial" w:cs="Arial"/>
        </w:rPr>
        <w:fldChar w:fldCharType="end"/>
      </w:r>
      <w:bookmarkEnd w:id="30"/>
      <w:r>
        <w:rPr>
          <w:rFonts w:ascii="Arial" w:hAnsi="Arial" w:cs="Arial"/>
        </w:rPr>
        <w:t xml:space="preserve"> </w:t>
      </w:r>
      <w:r w:rsidRPr="009133BA">
        <w:rPr>
          <w:rFonts w:ascii="Arial" w:hAnsi="Arial" w:cs="Arial"/>
        </w:rPr>
        <w:t>se compromete en n</w:t>
      </w:r>
      <w:r w:rsidR="007009E8">
        <w:rPr>
          <w:rFonts w:ascii="Arial" w:hAnsi="Arial" w:cs="Arial"/>
        </w:rPr>
        <w:t xml:space="preserve">ombre </w:t>
      </w:r>
      <w:r w:rsidRPr="009133BA">
        <w:rPr>
          <w:rFonts w:ascii="Arial" w:hAnsi="Arial" w:cs="Arial"/>
        </w:rPr>
        <w:fldChar w:fldCharType="begin">
          <w:ffData>
            <w:name w:val="Desplegable3"/>
            <w:enabled/>
            <w:calcOnExit w:val="0"/>
            <w:ddList>
              <w:listEntry w:val="de la empresa que representa"/>
              <w:listEntry w:val="propio"/>
            </w:ddList>
          </w:ffData>
        </w:fldChar>
      </w:r>
      <w:r w:rsidRPr="009133BA">
        <w:rPr>
          <w:rFonts w:ascii="Arial" w:hAnsi="Arial" w:cs="Arial"/>
        </w:rPr>
        <w:instrText xml:space="preserve"> FORMDROPDOWN </w:instrText>
      </w:r>
      <w:r w:rsidR="00F40FAB">
        <w:rPr>
          <w:rFonts w:ascii="Arial" w:hAnsi="Arial" w:cs="Arial"/>
        </w:rPr>
      </w:r>
      <w:r w:rsidR="00F40FAB">
        <w:rPr>
          <w:rFonts w:ascii="Arial" w:hAnsi="Arial" w:cs="Arial"/>
        </w:rPr>
        <w:fldChar w:fldCharType="separate"/>
      </w:r>
      <w:r w:rsidRPr="009133BA">
        <w:rPr>
          <w:rFonts w:ascii="Arial" w:hAnsi="Arial" w:cs="Arial"/>
        </w:rPr>
        <w:fldChar w:fldCharType="end"/>
      </w:r>
      <w:r w:rsidRPr="009133BA">
        <w:rPr>
          <w:rFonts w:ascii="Arial" w:hAnsi="Arial" w:cs="Arial"/>
        </w:rPr>
        <w:t>, a realizarlas con estricta sujeción a las siguientes condiciones:</w:t>
      </w:r>
    </w:p>
    <w:p w14:paraId="0137779B" w14:textId="77777777" w:rsidR="005A52A7" w:rsidRPr="000E44A7" w:rsidRDefault="005A52A7" w:rsidP="006778F6">
      <w:pPr>
        <w:rPr>
          <w:rFonts w:ascii="Arial" w:hAnsi="Arial" w:cs="Arial"/>
        </w:rPr>
      </w:pPr>
    </w:p>
    <w:p w14:paraId="5B9B4DB7" w14:textId="77777777" w:rsidR="00092837" w:rsidRPr="009133BA" w:rsidRDefault="00092837" w:rsidP="000E44A7">
      <w:pPr>
        <w:rPr>
          <w:rFonts w:ascii="Arial" w:hAnsi="Arial" w:cs="Arial"/>
        </w:rPr>
      </w:pPr>
    </w:p>
    <w:p w14:paraId="03092833" w14:textId="77777777" w:rsidR="00DE23CA" w:rsidRDefault="00DE23CA" w:rsidP="005A52A7">
      <w:pPr>
        <w:pStyle w:val="Sangradetextonormal"/>
        <w:numPr>
          <w:ilvl w:val="0"/>
          <w:numId w:val="42"/>
        </w:numPr>
        <w:textAlignment w:val="auto"/>
        <w:rPr>
          <w:rFonts w:ascii="Arial" w:hAnsi="Arial" w:cs="Arial"/>
        </w:rPr>
      </w:pPr>
      <w:r w:rsidRPr="000A0DA2">
        <w:rPr>
          <w:rFonts w:ascii="Arial" w:hAnsi="Arial" w:cs="Arial"/>
        </w:rPr>
        <w:t>Oferta económica:</w:t>
      </w:r>
      <w:r>
        <w:rPr>
          <w:rFonts w:ascii="Arial" w:hAnsi="Arial" w:cs="Arial"/>
        </w:rPr>
        <w:t xml:space="preserve"> </w:t>
      </w:r>
      <w:r w:rsidRPr="000A0DA2">
        <w:rPr>
          <w:rFonts w:ascii="Arial" w:hAnsi="Arial" w:cs="Arial"/>
        </w:rPr>
        <w:t>De acuerdo con el modelo del Anexo 2</w:t>
      </w:r>
      <w:r>
        <w:rPr>
          <w:rFonts w:ascii="Arial" w:hAnsi="Arial" w:cs="Arial"/>
        </w:rPr>
        <w:t>.</w:t>
      </w:r>
    </w:p>
    <w:p w14:paraId="210EB6FF" w14:textId="77777777" w:rsidR="00092837" w:rsidRDefault="00092837" w:rsidP="00092837">
      <w:pPr>
        <w:pStyle w:val="Sangradetextonormal"/>
        <w:rPr>
          <w:rFonts w:ascii="Arial" w:hAnsi="Arial" w:cs="Arial"/>
        </w:rPr>
      </w:pPr>
    </w:p>
    <w:p w14:paraId="1F2A2A10" w14:textId="77777777" w:rsidR="00386B04" w:rsidRPr="006876B4" w:rsidRDefault="008D360B" w:rsidP="006778F6">
      <w:pPr>
        <w:pStyle w:val="Sangradetextonormal"/>
        <w:numPr>
          <w:ilvl w:val="0"/>
          <w:numId w:val="42"/>
        </w:numPr>
        <w:textAlignment w:val="auto"/>
        <w:rPr>
          <w:rFonts w:ascii="Arial" w:hAnsi="Arial" w:cs="Arial"/>
          <w:sz w:val="22"/>
          <w:szCs w:val="22"/>
        </w:rPr>
      </w:pPr>
      <w:r w:rsidRPr="006876B4">
        <w:rPr>
          <w:rFonts w:ascii="Arial" w:hAnsi="Arial" w:cs="Arial"/>
          <w:sz w:val="22"/>
          <w:szCs w:val="22"/>
        </w:rPr>
        <w:t xml:space="preserve">Calidad: </w:t>
      </w:r>
    </w:p>
    <w:p w14:paraId="2F9C6481" w14:textId="77777777" w:rsidR="00386B04" w:rsidRDefault="00386B04" w:rsidP="00386B04">
      <w:pPr>
        <w:pStyle w:val="Prrafodelista"/>
        <w:rPr>
          <w:rFonts w:ascii="Arial" w:hAnsi="Arial" w:cs="Arial"/>
          <w:sz w:val="22"/>
          <w:szCs w:val="22"/>
          <w:highlight w:val="yellow"/>
        </w:rPr>
      </w:pPr>
    </w:p>
    <w:p w14:paraId="687843FB" w14:textId="2A40193A" w:rsidR="00C663C3" w:rsidRDefault="00212BF2" w:rsidP="00212BF2">
      <w:pPr>
        <w:pStyle w:val="Sangradetextonormal"/>
        <w:ind w:left="348" w:firstLine="0"/>
        <w:textAlignment w:val="auto"/>
        <w:rPr>
          <w:rFonts w:ascii="Arial" w:hAnsi="Arial" w:cs="Arial"/>
          <w:sz w:val="22"/>
          <w:szCs w:val="22"/>
        </w:rPr>
      </w:pPr>
      <w:r>
        <w:rPr>
          <w:rFonts w:ascii="Arial" w:hAnsi="Arial" w:cs="Arial"/>
          <w:sz w:val="22"/>
          <w:szCs w:val="22"/>
        </w:rPr>
        <w:t xml:space="preserve">B.1) </w:t>
      </w:r>
      <w:r w:rsidR="00C663C3" w:rsidRPr="00212BF2">
        <w:rPr>
          <w:rFonts w:ascii="Arial" w:hAnsi="Arial" w:cs="Arial"/>
          <w:sz w:val="22"/>
          <w:szCs w:val="22"/>
        </w:rPr>
        <w:t xml:space="preserve">Experiencia previa del responsable del contrato en el control de calidad en productos de terapias avanzadas:  </w:t>
      </w:r>
      <w:r w:rsidR="00C663C3" w:rsidRPr="00212BF2">
        <w:rPr>
          <w:rFonts w:ascii="Arial" w:hAnsi="Arial" w:cs="Arial"/>
          <w:b/>
          <w:iCs/>
        </w:rPr>
        <w:fldChar w:fldCharType="begin">
          <w:ffData>
            <w:name w:val="Texto124"/>
            <w:enabled/>
            <w:calcOnExit w:val="0"/>
            <w:textInput/>
          </w:ffData>
        </w:fldChar>
      </w:r>
      <w:r w:rsidR="00C663C3" w:rsidRPr="00212BF2">
        <w:rPr>
          <w:rFonts w:ascii="Arial" w:hAnsi="Arial" w:cs="Arial"/>
          <w:b/>
          <w:iCs/>
        </w:rPr>
        <w:instrText xml:space="preserve"> FORMTEXT </w:instrText>
      </w:r>
      <w:r w:rsidR="00C663C3" w:rsidRPr="00212BF2">
        <w:rPr>
          <w:rFonts w:ascii="Arial" w:hAnsi="Arial" w:cs="Arial"/>
          <w:b/>
          <w:iCs/>
        </w:rPr>
      </w:r>
      <w:r w:rsidR="00C663C3" w:rsidRPr="00212BF2">
        <w:rPr>
          <w:rFonts w:ascii="Arial" w:hAnsi="Arial" w:cs="Arial"/>
          <w:b/>
          <w:iCs/>
        </w:rPr>
        <w:fldChar w:fldCharType="separate"/>
      </w:r>
      <w:r w:rsidR="00C663C3" w:rsidRPr="00212BF2">
        <w:rPr>
          <w:rFonts w:ascii="Arial" w:hAnsi="Arial" w:cs="Arial"/>
          <w:b/>
          <w:iCs/>
          <w:noProof/>
        </w:rPr>
        <w:t>     </w:t>
      </w:r>
      <w:r w:rsidR="00C663C3" w:rsidRPr="00212BF2">
        <w:rPr>
          <w:rFonts w:ascii="Arial" w:hAnsi="Arial" w:cs="Arial"/>
          <w:b/>
          <w:iCs/>
        </w:rPr>
        <w:fldChar w:fldCharType="end"/>
      </w:r>
      <w:r w:rsidR="00C663C3" w:rsidRPr="00212BF2">
        <w:rPr>
          <w:rFonts w:ascii="Arial" w:hAnsi="Arial" w:cs="Arial"/>
          <w:sz w:val="22"/>
          <w:szCs w:val="22"/>
        </w:rPr>
        <w:t xml:space="preserve"> controles realizados dentro de los tres últimos años.</w:t>
      </w:r>
    </w:p>
    <w:p w14:paraId="467916A9" w14:textId="77777777" w:rsidR="00212BF2" w:rsidRDefault="00212BF2" w:rsidP="00212BF2">
      <w:pPr>
        <w:pStyle w:val="Sangradetextonormal"/>
        <w:ind w:left="348" w:firstLine="0"/>
        <w:textAlignment w:val="auto"/>
        <w:rPr>
          <w:rFonts w:ascii="Arial" w:hAnsi="Arial" w:cs="Arial"/>
          <w:sz w:val="22"/>
          <w:szCs w:val="22"/>
        </w:rPr>
      </w:pPr>
    </w:p>
    <w:p w14:paraId="112E38A5" w14:textId="0467229E" w:rsidR="00212BF2" w:rsidRDefault="00212BF2" w:rsidP="00212BF2">
      <w:pPr>
        <w:pStyle w:val="Sangradetextonormal"/>
        <w:ind w:left="348" w:firstLine="0"/>
        <w:textAlignment w:val="auto"/>
        <w:rPr>
          <w:rFonts w:ascii="Arial" w:hAnsi="Arial" w:cs="Arial"/>
          <w:sz w:val="22"/>
          <w:szCs w:val="22"/>
        </w:rPr>
      </w:pPr>
      <w:r>
        <w:rPr>
          <w:rFonts w:ascii="Arial" w:hAnsi="Arial" w:cs="Arial"/>
          <w:sz w:val="22"/>
          <w:szCs w:val="22"/>
        </w:rPr>
        <w:t>B.2</w:t>
      </w:r>
      <w:r w:rsidR="0031173F">
        <w:rPr>
          <w:rFonts w:ascii="Arial" w:hAnsi="Arial" w:cs="Arial"/>
          <w:sz w:val="22"/>
          <w:szCs w:val="22"/>
        </w:rPr>
        <w:t>) Experiencia del personal adscrito</w:t>
      </w:r>
      <w:r w:rsidR="004D24E3">
        <w:rPr>
          <w:rFonts w:ascii="Arial" w:hAnsi="Arial" w:cs="Arial"/>
          <w:sz w:val="22"/>
          <w:szCs w:val="22"/>
        </w:rPr>
        <w:t xml:space="preserve"> del contrato</w:t>
      </w:r>
      <w:r w:rsidR="008278F9">
        <w:rPr>
          <w:rFonts w:ascii="Arial" w:hAnsi="Arial" w:cs="Arial"/>
          <w:sz w:val="22"/>
          <w:szCs w:val="22"/>
        </w:rPr>
        <w:t xml:space="preserve"> </w:t>
      </w:r>
      <w:r w:rsidR="008278F9" w:rsidRPr="008278F9">
        <w:rPr>
          <w:rFonts w:ascii="Arial" w:hAnsi="Arial" w:cs="Arial"/>
          <w:sz w:val="22"/>
          <w:szCs w:val="22"/>
        </w:rPr>
        <w:t>cantidad de producciones de células dendríticas en los últimos 2 años</w:t>
      </w:r>
      <w:r w:rsidR="008278F9">
        <w:rPr>
          <w:rFonts w:ascii="Arial" w:hAnsi="Arial" w:cs="Arial"/>
          <w:sz w:val="22"/>
          <w:szCs w:val="22"/>
        </w:rPr>
        <w:t xml:space="preserve">: </w:t>
      </w:r>
      <w:r w:rsidR="008278F9">
        <w:rPr>
          <w:rFonts w:ascii="Arial" w:hAnsi="Arial" w:cs="Arial"/>
          <w:sz w:val="22"/>
          <w:szCs w:val="22"/>
        </w:rPr>
        <w:fldChar w:fldCharType="begin">
          <w:ffData>
            <w:name w:val="Texto598"/>
            <w:enabled/>
            <w:calcOnExit w:val="0"/>
            <w:textInput/>
          </w:ffData>
        </w:fldChar>
      </w:r>
      <w:bookmarkStart w:id="31" w:name="Texto598"/>
      <w:r w:rsidR="008278F9">
        <w:rPr>
          <w:rFonts w:ascii="Arial" w:hAnsi="Arial" w:cs="Arial"/>
          <w:sz w:val="22"/>
          <w:szCs w:val="22"/>
        </w:rPr>
        <w:instrText xml:space="preserve"> FORMTEXT </w:instrText>
      </w:r>
      <w:r w:rsidR="008278F9">
        <w:rPr>
          <w:rFonts w:ascii="Arial" w:hAnsi="Arial" w:cs="Arial"/>
          <w:sz w:val="22"/>
          <w:szCs w:val="22"/>
        </w:rPr>
      </w:r>
      <w:r w:rsidR="008278F9">
        <w:rPr>
          <w:rFonts w:ascii="Arial" w:hAnsi="Arial" w:cs="Arial"/>
          <w:sz w:val="22"/>
          <w:szCs w:val="22"/>
        </w:rPr>
        <w:fldChar w:fldCharType="separate"/>
      </w:r>
      <w:r w:rsidR="008278F9">
        <w:rPr>
          <w:rFonts w:ascii="Arial" w:hAnsi="Arial" w:cs="Arial"/>
          <w:noProof/>
          <w:sz w:val="22"/>
          <w:szCs w:val="22"/>
        </w:rPr>
        <w:t> </w:t>
      </w:r>
      <w:r w:rsidR="008278F9">
        <w:rPr>
          <w:rFonts w:ascii="Arial" w:hAnsi="Arial" w:cs="Arial"/>
          <w:noProof/>
          <w:sz w:val="22"/>
          <w:szCs w:val="22"/>
        </w:rPr>
        <w:t> </w:t>
      </w:r>
      <w:r w:rsidR="008278F9">
        <w:rPr>
          <w:rFonts w:ascii="Arial" w:hAnsi="Arial" w:cs="Arial"/>
          <w:noProof/>
          <w:sz w:val="22"/>
          <w:szCs w:val="22"/>
        </w:rPr>
        <w:t> </w:t>
      </w:r>
      <w:r w:rsidR="008278F9">
        <w:rPr>
          <w:rFonts w:ascii="Arial" w:hAnsi="Arial" w:cs="Arial"/>
          <w:noProof/>
          <w:sz w:val="22"/>
          <w:szCs w:val="22"/>
        </w:rPr>
        <w:t> </w:t>
      </w:r>
      <w:r w:rsidR="008278F9">
        <w:rPr>
          <w:rFonts w:ascii="Arial" w:hAnsi="Arial" w:cs="Arial"/>
          <w:noProof/>
          <w:sz w:val="22"/>
          <w:szCs w:val="22"/>
        </w:rPr>
        <w:t> </w:t>
      </w:r>
      <w:r w:rsidR="008278F9">
        <w:rPr>
          <w:rFonts w:ascii="Arial" w:hAnsi="Arial" w:cs="Arial"/>
          <w:sz w:val="22"/>
          <w:szCs w:val="22"/>
        </w:rPr>
        <w:fldChar w:fldCharType="end"/>
      </w:r>
      <w:bookmarkEnd w:id="31"/>
      <w:r w:rsidR="00B9322C">
        <w:rPr>
          <w:rFonts w:ascii="Arial" w:hAnsi="Arial" w:cs="Arial"/>
          <w:sz w:val="22"/>
          <w:szCs w:val="22"/>
        </w:rPr>
        <w:t xml:space="preserve"> </w:t>
      </w:r>
      <w:r w:rsidR="00B9322C" w:rsidRPr="00B9322C">
        <w:rPr>
          <w:rFonts w:ascii="Arial" w:hAnsi="Arial" w:cs="Arial"/>
          <w:sz w:val="22"/>
          <w:szCs w:val="22"/>
        </w:rPr>
        <w:t>producción adicional por encima de 10 producciones mínimas</w:t>
      </w:r>
      <w:r w:rsidR="00B9322C">
        <w:rPr>
          <w:rFonts w:ascii="Arial" w:hAnsi="Arial" w:cs="Arial"/>
          <w:sz w:val="22"/>
          <w:szCs w:val="22"/>
        </w:rPr>
        <w:t>.</w:t>
      </w:r>
    </w:p>
    <w:p w14:paraId="28EBF645" w14:textId="77777777" w:rsidR="00212BF2" w:rsidRPr="00212BF2" w:rsidRDefault="00212BF2" w:rsidP="00212BF2">
      <w:pPr>
        <w:pStyle w:val="Sangradetextonormal"/>
        <w:ind w:left="348" w:firstLine="0"/>
        <w:textAlignment w:val="auto"/>
        <w:rPr>
          <w:rFonts w:ascii="Arial" w:hAnsi="Arial" w:cs="Arial"/>
          <w:sz w:val="22"/>
          <w:szCs w:val="22"/>
        </w:rPr>
      </w:pPr>
    </w:p>
    <w:p w14:paraId="68D4DDAE" w14:textId="77777777" w:rsidR="00C663C3" w:rsidRPr="00C267CC" w:rsidRDefault="00C663C3" w:rsidP="00C663C3">
      <w:pPr>
        <w:pStyle w:val="Prrafodelista"/>
        <w:overflowPunct/>
        <w:ind w:left="720"/>
        <w:jc w:val="left"/>
        <w:textAlignment w:val="auto"/>
        <w:rPr>
          <w:rFonts w:ascii="Arial" w:hAnsi="Arial" w:cs="Arial"/>
          <w:sz w:val="22"/>
          <w:szCs w:val="22"/>
          <w:highlight w:val="yellow"/>
        </w:rPr>
      </w:pPr>
    </w:p>
    <w:p w14:paraId="494952D2" w14:textId="77777777" w:rsidR="00C663C3" w:rsidRPr="00B053D6" w:rsidRDefault="00C663C3" w:rsidP="006778F6">
      <w:pPr>
        <w:pStyle w:val="Sangradetextonormal"/>
        <w:numPr>
          <w:ilvl w:val="0"/>
          <w:numId w:val="42"/>
        </w:numPr>
        <w:textAlignment w:val="auto"/>
        <w:rPr>
          <w:rFonts w:ascii="Arial" w:hAnsi="Arial" w:cs="Arial"/>
          <w:sz w:val="22"/>
          <w:szCs w:val="22"/>
        </w:rPr>
      </w:pPr>
      <w:r w:rsidRPr="00B053D6">
        <w:rPr>
          <w:rFonts w:ascii="Arial" w:hAnsi="Arial" w:cs="Arial"/>
          <w:sz w:val="22"/>
          <w:szCs w:val="22"/>
        </w:rPr>
        <w:t xml:space="preserve">Libertad de acceso a las instalaciones del adjudicatario al personal responsable del contrato por parte de FRCB-IDIBAPS, en horario laboral, de lunes a viernes, para posibilitar la comprobación </w:t>
      </w:r>
      <w:r w:rsidRPr="00B053D6">
        <w:rPr>
          <w:rFonts w:ascii="Arial" w:hAnsi="Arial" w:cs="Arial"/>
          <w:i/>
          <w:iCs/>
          <w:sz w:val="22"/>
          <w:szCs w:val="22"/>
        </w:rPr>
        <w:t>in situ</w:t>
      </w:r>
      <w:r w:rsidRPr="00B053D6">
        <w:rPr>
          <w:rFonts w:ascii="Arial" w:hAnsi="Arial" w:cs="Arial"/>
          <w:sz w:val="22"/>
          <w:szCs w:val="22"/>
        </w:rPr>
        <w:t xml:space="preserve"> de la realización de los trabajos:</w:t>
      </w:r>
    </w:p>
    <w:p w14:paraId="1CFB30BC" w14:textId="77777777" w:rsidR="00C663C3" w:rsidRPr="00B053D6" w:rsidRDefault="00C663C3" w:rsidP="00C663C3">
      <w:pPr>
        <w:pStyle w:val="Prrafodelista"/>
        <w:rPr>
          <w:rFonts w:ascii="Arial" w:hAnsi="Arial" w:cs="Arial"/>
          <w:sz w:val="22"/>
          <w:szCs w:val="22"/>
        </w:rPr>
      </w:pPr>
    </w:p>
    <w:p w14:paraId="6B896C18" w14:textId="66D672CA" w:rsidR="00C663C3" w:rsidRPr="00B053D6" w:rsidRDefault="00C663C3" w:rsidP="00C663C3">
      <w:pPr>
        <w:pStyle w:val="Prrafodelista"/>
        <w:overflowPunct/>
        <w:ind w:left="720"/>
        <w:textAlignment w:val="auto"/>
        <w:rPr>
          <w:rFonts w:ascii="Arial" w:hAnsi="Arial" w:cs="Arial"/>
          <w:sz w:val="22"/>
          <w:szCs w:val="22"/>
        </w:rPr>
      </w:pPr>
      <w:r w:rsidRPr="00B053D6">
        <w:rPr>
          <w:rFonts w:ascii="Arial" w:hAnsi="Arial" w:cs="Arial"/>
          <w:iCs/>
          <w:sz w:val="22"/>
          <w:szCs w:val="22"/>
        </w:rPr>
        <w:fldChar w:fldCharType="begin">
          <w:ffData>
            <w:name w:val=""/>
            <w:enabled/>
            <w:calcOnExit w:val="0"/>
            <w:checkBox>
              <w:sizeAuto/>
              <w:default w:val="0"/>
            </w:checkBox>
          </w:ffData>
        </w:fldChar>
      </w:r>
      <w:r w:rsidRPr="00B053D6">
        <w:rPr>
          <w:rFonts w:ascii="Arial" w:hAnsi="Arial" w:cs="Arial"/>
          <w:iCs/>
          <w:sz w:val="22"/>
          <w:szCs w:val="22"/>
        </w:rPr>
        <w:instrText xml:space="preserve"> FORMCHECKBOX </w:instrText>
      </w:r>
      <w:r w:rsidR="00F40FAB">
        <w:rPr>
          <w:rFonts w:ascii="Arial" w:hAnsi="Arial" w:cs="Arial"/>
          <w:iCs/>
          <w:sz w:val="22"/>
          <w:szCs w:val="22"/>
        </w:rPr>
      </w:r>
      <w:r w:rsidR="00F40FAB">
        <w:rPr>
          <w:rFonts w:ascii="Arial" w:hAnsi="Arial" w:cs="Arial"/>
          <w:iCs/>
          <w:sz w:val="22"/>
          <w:szCs w:val="22"/>
        </w:rPr>
        <w:fldChar w:fldCharType="separate"/>
      </w:r>
      <w:r w:rsidRPr="00B053D6">
        <w:rPr>
          <w:rFonts w:ascii="Arial" w:hAnsi="Arial" w:cs="Arial"/>
          <w:iCs/>
          <w:sz w:val="22"/>
          <w:szCs w:val="22"/>
        </w:rPr>
        <w:fldChar w:fldCharType="end"/>
      </w:r>
      <w:r w:rsidRPr="00B053D6">
        <w:rPr>
          <w:rFonts w:ascii="Arial" w:hAnsi="Arial" w:cs="Arial"/>
          <w:iCs/>
          <w:sz w:val="22"/>
          <w:szCs w:val="22"/>
        </w:rPr>
        <w:t xml:space="preserve"> </w:t>
      </w:r>
      <w:r w:rsidRPr="00B053D6">
        <w:rPr>
          <w:rFonts w:ascii="Arial" w:hAnsi="Arial" w:cs="Arial"/>
          <w:sz w:val="22"/>
          <w:szCs w:val="22"/>
        </w:rPr>
        <w:t>Si</w:t>
      </w:r>
    </w:p>
    <w:p w14:paraId="1204BFB8" w14:textId="77777777" w:rsidR="00C663C3" w:rsidRPr="00B053D6" w:rsidRDefault="00C663C3" w:rsidP="00C663C3">
      <w:pPr>
        <w:pStyle w:val="Prrafodelista"/>
        <w:rPr>
          <w:rFonts w:ascii="Arial" w:hAnsi="Arial" w:cs="Arial"/>
          <w:sz w:val="22"/>
          <w:szCs w:val="22"/>
        </w:rPr>
      </w:pPr>
    </w:p>
    <w:p w14:paraId="5B3BB801" w14:textId="33CBD3DF" w:rsidR="00C663C3" w:rsidRPr="00B053D6" w:rsidRDefault="00C663C3" w:rsidP="00C663C3">
      <w:pPr>
        <w:pStyle w:val="Prrafodelista"/>
        <w:overflowPunct/>
        <w:ind w:left="720"/>
        <w:textAlignment w:val="auto"/>
        <w:rPr>
          <w:rFonts w:ascii="Arial" w:hAnsi="Arial" w:cs="Arial"/>
          <w:sz w:val="22"/>
          <w:szCs w:val="22"/>
        </w:rPr>
      </w:pPr>
      <w:r w:rsidRPr="00B053D6">
        <w:rPr>
          <w:rFonts w:ascii="Arial" w:hAnsi="Arial" w:cs="Arial"/>
          <w:iCs/>
          <w:sz w:val="22"/>
          <w:szCs w:val="22"/>
        </w:rPr>
        <w:fldChar w:fldCharType="begin">
          <w:ffData>
            <w:name w:val=""/>
            <w:enabled/>
            <w:calcOnExit w:val="0"/>
            <w:checkBox>
              <w:sizeAuto/>
              <w:default w:val="0"/>
            </w:checkBox>
          </w:ffData>
        </w:fldChar>
      </w:r>
      <w:r w:rsidRPr="00B053D6">
        <w:rPr>
          <w:rFonts w:ascii="Arial" w:hAnsi="Arial" w:cs="Arial"/>
          <w:iCs/>
          <w:sz w:val="22"/>
          <w:szCs w:val="22"/>
        </w:rPr>
        <w:instrText xml:space="preserve"> FORMCHECKBOX </w:instrText>
      </w:r>
      <w:r w:rsidR="00F40FAB">
        <w:rPr>
          <w:rFonts w:ascii="Arial" w:hAnsi="Arial" w:cs="Arial"/>
          <w:iCs/>
          <w:sz w:val="22"/>
          <w:szCs w:val="22"/>
        </w:rPr>
      </w:r>
      <w:r w:rsidR="00F40FAB">
        <w:rPr>
          <w:rFonts w:ascii="Arial" w:hAnsi="Arial" w:cs="Arial"/>
          <w:iCs/>
          <w:sz w:val="22"/>
          <w:szCs w:val="22"/>
        </w:rPr>
        <w:fldChar w:fldCharType="separate"/>
      </w:r>
      <w:r w:rsidRPr="00B053D6">
        <w:rPr>
          <w:rFonts w:ascii="Arial" w:hAnsi="Arial" w:cs="Arial"/>
          <w:iCs/>
          <w:sz w:val="22"/>
          <w:szCs w:val="22"/>
        </w:rPr>
        <w:fldChar w:fldCharType="end"/>
      </w:r>
      <w:r w:rsidRPr="00B053D6">
        <w:rPr>
          <w:rFonts w:ascii="Arial" w:hAnsi="Arial" w:cs="Arial"/>
          <w:iCs/>
          <w:sz w:val="22"/>
          <w:szCs w:val="22"/>
        </w:rPr>
        <w:t xml:space="preserve"> </w:t>
      </w:r>
      <w:r w:rsidRPr="00B053D6">
        <w:rPr>
          <w:rFonts w:ascii="Arial" w:hAnsi="Arial" w:cs="Arial"/>
          <w:sz w:val="22"/>
          <w:szCs w:val="22"/>
        </w:rPr>
        <w:t xml:space="preserve">No </w:t>
      </w:r>
    </w:p>
    <w:p w14:paraId="43EAF1FE" w14:textId="77777777" w:rsidR="00C663C3" w:rsidRPr="00C267CC" w:rsidRDefault="00C663C3" w:rsidP="00C663C3">
      <w:pPr>
        <w:pStyle w:val="Sangradetextonormal"/>
        <w:ind w:left="0" w:firstLine="0"/>
        <w:rPr>
          <w:rFonts w:ascii="Arial" w:hAnsi="Arial" w:cs="Arial"/>
          <w:highlight w:val="yellow"/>
        </w:rPr>
      </w:pPr>
    </w:p>
    <w:p w14:paraId="1F0FC379" w14:textId="77777777" w:rsidR="00C663C3" w:rsidRPr="00C267CC" w:rsidRDefault="00C663C3" w:rsidP="00092837">
      <w:pPr>
        <w:pStyle w:val="Sangradetextonormal"/>
        <w:rPr>
          <w:rFonts w:ascii="Arial" w:hAnsi="Arial" w:cs="Arial"/>
          <w:highlight w:val="yellow"/>
        </w:rPr>
      </w:pPr>
    </w:p>
    <w:p w14:paraId="0DF9875C" w14:textId="77777777" w:rsidR="00914170" w:rsidRPr="00C267CC" w:rsidRDefault="00914170" w:rsidP="00092837">
      <w:pPr>
        <w:pStyle w:val="Sangradetextonormal"/>
        <w:rPr>
          <w:rFonts w:ascii="Arial" w:hAnsi="Arial" w:cs="Arial"/>
          <w:highlight w:val="yellow"/>
        </w:rPr>
      </w:pPr>
    </w:p>
    <w:p w14:paraId="1073BF4A" w14:textId="6D7CDEC6" w:rsidR="008D360B" w:rsidRPr="00B053D6" w:rsidRDefault="008D360B" w:rsidP="006778F6">
      <w:pPr>
        <w:pStyle w:val="Sangradetextonormal"/>
        <w:numPr>
          <w:ilvl w:val="0"/>
          <w:numId w:val="42"/>
        </w:numPr>
        <w:textAlignment w:val="auto"/>
        <w:rPr>
          <w:rFonts w:ascii="Arial" w:hAnsi="Arial" w:cs="Arial"/>
          <w:color w:val="000000"/>
          <w:sz w:val="22"/>
          <w:szCs w:val="22"/>
        </w:rPr>
      </w:pPr>
      <w:r w:rsidRPr="00B053D6">
        <w:rPr>
          <w:rFonts w:ascii="Arial" w:hAnsi="Arial" w:cs="Arial"/>
          <w:color w:val="000000"/>
          <w:sz w:val="22"/>
          <w:szCs w:val="22"/>
        </w:rPr>
        <w:t>Medidas sociales:</w:t>
      </w:r>
    </w:p>
    <w:p w14:paraId="17B477FB" w14:textId="77777777" w:rsidR="008D360B" w:rsidRPr="00B053D6" w:rsidRDefault="008D360B" w:rsidP="008D360B">
      <w:pPr>
        <w:pStyle w:val="Prrafodelista"/>
        <w:overflowPunct/>
        <w:ind w:left="720"/>
        <w:textAlignment w:val="auto"/>
        <w:rPr>
          <w:rFonts w:ascii="Arial" w:hAnsi="Arial" w:cs="Arial"/>
          <w:color w:val="000000"/>
          <w:sz w:val="22"/>
          <w:szCs w:val="22"/>
        </w:rPr>
      </w:pPr>
    </w:p>
    <w:p w14:paraId="1C9D9C42" w14:textId="66D7B0DC" w:rsidR="007B770F" w:rsidRPr="00B053D6" w:rsidRDefault="007B770F" w:rsidP="0040534E">
      <w:pPr>
        <w:pStyle w:val="Prrafodelista"/>
        <w:numPr>
          <w:ilvl w:val="0"/>
          <w:numId w:val="16"/>
        </w:numPr>
        <w:tabs>
          <w:tab w:val="left" w:pos="993"/>
        </w:tabs>
        <w:overflowPunct/>
        <w:ind w:firstLine="128"/>
        <w:textAlignment w:val="auto"/>
        <w:rPr>
          <w:rFonts w:ascii="Arial" w:hAnsi="Arial" w:cs="Arial"/>
          <w:color w:val="000000"/>
          <w:sz w:val="22"/>
          <w:szCs w:val="22"/>
        </w:rPr>
      </w:pPr>
      <w:r w:rsidRPr="00B053D6">
        <w:rPr>
          <w:rFonts w:ascii="Arial" w:hAnsi="Arial" w:cs="Arial"/>
          <w:sz w:val="22"/>
          <w:szCs w:val="22"/>
        </w:rPr>
        <w:t>Aplica las siguientes medidas orientadas a la conciliación de la vida familiar y laboral, de tal manera que el personal adscrito a la ejecución se ve positivamente afectado por dicha medida:</w:t>
      </w:r>
    </w:p>
    <w:p w14:paraId="65805D86" w14:textId="77777777" w:rsidR="007B770F" w:rsidRPr="00B053D6" w:rsidRDefault="007B770F" w:rsidP="007B770F">
      <w:pPr>
        <w:pStyle w:val="Textoindependiente"/>
        <w:spacing w:line="242" w:lineRule="auto"/>
        <w:ind w:left="821" w:right="127"/>
        <w:jc w:val="both"/>
        <w:rPr>
          <w:rFonts w:ascii="Arial" w:hAnsi="Arial" w:cs="Arial"/>
          <w:sz w:val="22"/>
          <w:szCs w:val="22"/>
        </w:rPr>
      </w:pPr>
    </w:p>
    <w:p w14:paraId="0890DDD0" w14:textId="017B42B2" w:rsidR="007B770F" w:rsidRPr="00B053D6" w:rsidRDefault="007B770F" w:rsidP="007B770F">
      <w:pPr>
        <w:pStyle w:val="Textoindependiente"/>
        <w:spacing w:line="242" w:lineRule="auto"/>
        <w:ind w:left="821" w:right="127"/>
        <w:jc w:val="both"/>
        <w:rPr>
          <w:rFonts w:ascii="Arial" w:hAnsi="Arial" w:cs="Arial"/>
          <w:sz w:val="22"/>
          <w:szCs w:val="22"/>
        </w:rPr>
      </w:pPr>
      <w:r w:rsidRPr="00B053D6">
        <w:rPr>
          <w:rFonts w:ascii="Arial" w:hAnsi="Arial" w:cs="Arial"/>
        </w:rPr>
        <w:tab/>
      </w:r>
      <w:r w:rsidRPr="00B053D6">
        <w:rPr>
          <w:rFonts w:ascii="Arial" w:hAnsi="Arial" w:cs="Arial"/>
        </w:rPr>
        <w:fldChar w:fldCharType="begin">
          <w:ffData>
            <w:name w:val="Marcar8"/>
            <w:enabled/>
            <w:calcOnExit w:val="0"/>
            <w:checkBox>
              <w:sizeAuto/>
              <w:default w:val="0"/>
            </w:checkBox>
          </w:ffData>
        </w:fldChar>
      </w:r>
      <w:r w:rsidRPr="00B053D6">
        <w:rPr>
          <w:rFonts w:ascii="Arial" w:hAnsi="Arial" w:cs="Arial"/>
        </w:rPr>
        <w:instrText xml:space="preserve"> FORMCHECKBOX </w:instrText>
      </w:r>
      <w:r w:rsidR="00F40FAB">
        <w:rPr>
          <w:rFonts w:ascii="Arial" w:hAnsi="Arial" w:cs="Arial"/>
        </w:rPr>
      </w:r>
      <w:r w:rsidR="00F40FAB">
        <w:rPr>
          <w:rFonts w:ascii="Arial" w:hAnsi="Arial" w:cs="Arial"/>
        </w:rPr>
        <w:fldChar w:fldCharType="separate"/>
      </w:r>
      <w:r w:rsidRPr="00B053D6">
        <w:rPr>
          <w:rFonts w:ascii="Arial" w:hAnsi="Arial" w:cs="Arial"/>
        </w:rPr>
        <w:fldChar w:fldCharType="end"/>
      </w:r>
      <w:r w:rsidRPr="00B053D6">
        <w:rPr>
          <w:rFonts w:ascii="Arial" w:hAnsi="Arial" w:cs="Arial"/>
        </w:rPr>
        <w:t xml:space="preserve"> </w:t>
      </w:r>
      <w:r w:rsidRPr="00B053D6">
        <w:rPr>
          <w:rFonts w:ascii="Arial" w:hAnsi="Arial" w:cs="Arial"/>
          <w:sz w:val="22"/>
          <w:szCs w:val="22"/>
        </w:rPr>
        <w:t xml:space="preserve">Flexibilidad horaria </w:t>
      </w:r>
      <w:r w:rsidR="00BA316D" w:rsidRPr="00B053D6">
        <w:rPr>
          <w:rFonts w:ascii="Arial" w:hAnsi="Arial" w:cs="Arial"/>
          <w:sz w:val="22"/>
          <w:szCs w:val="22"/>
        </w:rPr>
        <w:t>o</w:t>
      </w:r>
      <w:r w:rsidRPr="00B053D6">
        <w:rPr>
          <w:rFonts w:ascii="Arial" w:hAnsi="Arial" w:cs="Arial"/>
          <w:sz w:val="22"/>
          <w:szCs w:val="22"/>
        </w:rPr>
        <w:t xml:space="preserve"> posibilidad de teletrabajar</w:t>
      </w:r>
    </w:p>
    <w:p w14:paraId="389A18E7" w14:textId="77777777" w:rsidR="007B770F" w:rsidRPr="00B053D6" w:rsidRDefault="007B770F" w:rsidP="007B770F">
      <w:pPr>
        <w:pStyle w:val="Textoindependiente"/>
        <w:spacing w:line="242" w:lineRule="auto"/>
        <w:ind w:left="821" w:right="127"/>
        <w:jc w:val="both"/>
        <w:rPr>
          <w:rFonts w:ascii="Arial" w:hAnsi="Arial" w:cs="Arial"/>
          <w:sz w:val="22"/>
          <w:szCs w:val="22"/>
        </w:rPr>
      </w:pPr>
    </w:p>
    <w:p w14:paraId="0ABA336F" w14:textId="77777777" w:rsidR="007B770F" w:rsidRPr="00B053D6" w:rsidRDefault="007B770F" w:rsidP="007B770F">
      <w:pPr>
        <w:pStyle w:val="Textoindependiente"/>
        <w:spacing w:line="242" w:lineRule="auto"/>
        <w:ind w:left="821" w:right="127"/>
        <w:jc w:val="both"/>
        <w:rPr>
          <w:rFonts w:ascii="Arial" w:hAnsi="Arial" w:cs="Arial"/>
          <w:sz w:val="22"/>
          <w:szCs w:val="22"/>
        </w:rPr>
      </w:pPr>
      <w:r w:rsidRPr="00B053D6">
        <w:rPr>
          <w:rFonts w:ascii="Arial" w:hAnsi="Arial" w:cs="Arial"/>
        </w:rPr>
        <w:tab/>
      </w:r>
      <w:r w:rsidRPr="00B053D6">
        <w:rPr>
          <w:rFonts w:ascii="Arial" w:hAnsi="Arial" w:cs="Arial"/>
        </w:rPr>
        <w:fldChar w:fldCharType="begin">
          <w:ffData>
            <w:name w:val="Marcar8"/>
            <w:enabled/>
            <w:calcOnExit w:val="0"/>
            <w:checkBox>
              <w:sizeAuto/>
              <w:default w:val="0"/>
            </w:checkBox>
          </w:ffData>
        </w:fldChar>
      </w:r>
      <w:r w:rsidRPr="00B053D6">
        <w:rPr>
          <w:rFonts w:ascii="Arial" w:hAnsi="Arial" w:cs="Arial"/>
        </w:rPr>
        <w:instrText xml:space="preserve"> FORMCHECKBOX </w:instrText>
      </w:r>
      <w:r w:rsidR="00F40FAB">
        <w:rPr>
          <w:rFonts w:ascii="Arial" w:hAnsi="Arial" w:cs="Arial"/>
        </w:rPr>
      </w:r>
      <w:r w:rsidR="00F40FAB">
        <w:rPr>
          <w:rFonts w:ascii="Arial" w:hAnsi="Arial" w:cs="Arial"/>
        </w:rPr>
        <w:fldChar w:fldCharType="separate"/>
      </w:r>
      <w:r w:rsidRPr="00B053D6">
        <w:rPr>
          <w:rFonts w:ascii="Arial" w:hAnsi="Arial" w:cs="Arial"/>
        </w:rPr>
        <w:fldChar w:fldCharType="end"/>
      </w:r>
      <w:r w:rsidRPr="00B053D6">
        <w:rPr>
          <w:rFonts w:ascii="Arial" w:hAnsi="Arial" w:cs="Arial"/>
        </w:rPr>
        <w:t xml:space="preserve"> </w:t>
      </w:r>
      <w:r w:rsidRPr="00B053D6">
        <w:rPr>
          <w:rFonts w:ascii="Arial" w:hAnsi="Arial" w:cs="Arial"/>
          <w:sz w:val="22"/>
          <w:szCs w:val="22"/>
        </w:rPr>
        <w:t>Días extra de permiso por maternidad o paternidad o por otros motivos.</w:t>
      </w:r>
    </w:p>
    <w:p w14:paraId="2453D0D0" w14:textId="77777777" w:rsidR="007B770F" w:rsidRPr="00B053D6" w:rsidRDefault="007B770F" w:rsidP="007B770F">
      <w:pPr>
        <w:pStyle w:val="Textoindependiente"/>
        <w:spacing w:line="242" w:lineRule="auto"/>
        <w:ind w:left="821" w:right="127"/>
        <w:jc w:val="both"/>
        <w:rPr>
          <w:rFonts w:ascii="Arial" w:hAnsi="Arial" w:cs="Arial"/>
          <w:sz w:val="22"/>
          <w:szCs w:val="22"/>
        </w:rPr>
      </w:pPr>
    </w:p>
    <w:p w14:paraId="3E7D8A1D" w14:textId="32E37C6E" w:rsidR="002F1A0D" w:rsidRPr="00B053D6" w:rsidRDefault="002F1A0D" w:rsidP="002F1A0D">
      <w:pPr>
        <w:pStyle w:val="Prrafodelista"/>
        <w:overflowPunct/>
        <w:textAlignment w:val="auto"/>
        <w:rPr>
          <w:rFonts w:ascii="Arial" w:hAnsi="Arial" w:cs="Arial"/>
          <w:i/>
          <w:iCs/>
          <w:color w:val="000000"/>
          <w:sz w:val="22"/>
          <w:szCs w:val="22"/>
        </w:rPr>
      </w:pPr>
      <w:r w:rsidRPr="00B053D6">
        <w:rPr>
          <w:rFonts w:ascii="Arial" w:hAnsi="Arial" w:cs="Arial"/>
          <w:i/>
          <w:iCs/>
          <w:color w:val="000000"/>
          <w:sz w:val="22"/>
          <w:szCs w:val="22"/>
        </w:rPr>
        <w:t>Para su valoración la persona licitadora deberá especificar de forma detallada las medidas de conciliación prevista, el calendario de aplicación y las medidas de seguimiento y evaluación.</w:t>
      </w:r>
    </w:p>
    <w:p w14:paraId="3E7E8AD6" w14:textId="71285220" w:rsidR="007B770F" w:rsidRPr="00B053D6" w:rsidRDefault="007B770F" w:rsidP="007B770F">
      <w:pPr>
        <w:rPr>
          <w:rFonts w:ascii="Arial" w:hAnsi="Arial" w:cs="Arial"/>
          <w:i/>
          <w:iCs/>
        </w:rPr>
      </w:pPr>
    </w:p>
    <w:p w14:paraId="7B8C65C8" w14:textId="77777777" w:rsidR="00CC041B" w:rsidRDefault="00CC041B" w:rsidP="00CC041B">
      <w:pPr>
        <w:overflowPunct/>
        <w:textAlignment w:val="auto"/>
        <w:rPr>
          <w:rFonts w:ascii="Arial" w:hAnsi="Arial" w:cs="Arial"/>
          <w:i/>
          <w:iCs/>
          <w:color w:val="000000"/>
          <w:sz w:val="22"/>
          <w:szCs w:val="22"/>
        </w:rPr>
      </w:pPr>
    </w:p>
    <w:p w14:paraId="5429AFC7" w14:textId="57F6D955" w:rsidR="00CC041B" w:rsidRPr="0076558C" w:rsidRDefault="00CC041B" w:rsidP="00CC041B">
      <w:pPr>
        <w:jc w:val="center"/>
        <w:rPr>
          <w:rFonts w:ascii="Arial" w:eastAsia="Calibri" w:hAnsi="Arial" w:cs="Arial"/>
          <w:i/>
          <w:iCs/>
          <w:color w:val="000000"/>
          <w:sz w:val="22"/>
          <w:szCs w:val="22"/>
          <w:lang w:eastAsia="ca-ES"/>
        </w:rPr>
      </w:pPr>
      <w:r>
        <w:rPr>
          <w:rFonts w:ascii="Arial" w:eastAsia="Calibri" w:hAnsi="Arial" w:cs="Arial"/>
          <w:i/>
          <w:iCs/>
          <w:color w:val="000000"/>
          <w:sz w:val="22"/>
          <w:szCs w:val="22"/>
          <w:lang w:eastAsia="ca-ES"/>
        </w:rPr>
        <w:t>(</w:t>
      </w:r>
      <w:r w:rsidRPr="0076558C">
        <w:rPr>
          <w:rFonts w:ascii="Arial" w:eastAsia="Calibri" w:hAnsi="Arial" w:cs="Arial"/>
          <w:i/>
          <w:iCs/>
          <w:color w:val="000000"/>
          <w:sz w:val="22"/>
          <w:szCs w:val="22"/>
          <w:lang w:eastAsia="ca-ES"/>
        </w:rPr>
        <w:t>quedaran excl</w:t>
      </w:r>
      <w:r>
        <w:rPr>
          <w:rFonts w:ascii="Arial" w:eastAsia="Calibri" w:hAnsi="Arial" w:cs="Arial"/>
          <w:i/>
          <w:iCs/>
          <w:color w:val="000000"/>
          <w:sz w:val="22"/>
          <w:szCs w:val="22"/>
          <w:lang w:eastAsia="ca-ES"/>
        </w:rPr>
        <w:t>uida</w:t>
      </w:r>
      <w:r w:rsidRPr="0076558C">
        <w:rPr>
          <w:rFonts w:ascii="Arial" w:eastAsia="Calibri" w:hAnsi="Arial" w:cs="Arial"/>
          <w:i/>
          <w:iCs/>
          <w:color w:val="000000"/>
          <w:sz w:val="22"/>
          <w:szCs w:val="22"/>
          <w:lang w:eastAsia="ca-ES"/>
        </w:rPr>
        <w:t>s del procedim</w:t>
      </w:r>
      <w:r>
        <w:rPr>
          <w:rFonts w:ascii="Arial" w:eastAsia="Calibri" w:hAnsi="Arial" w:cs="Arial"/>
          <w:i/>
          <w:iCs/>
          <w:color w:val="000000"/>
          <w:sz w:val="22"/>
          <w:szCs w:val="22"/>
          <w:lang w:eastAsia="ca-ES"/>
        </w:rPr>
        <w:t>i</w:t>
      </w:r>
      <w:r w:rsidRPr="0076558C">
        <w:rPr>
          <w:rFonts w:ascii="Arial" w:eastAsia="Calibri" w:hAnsi="Arial" w:cs="Arial"/>
          <w:i/>
          <w:iCs/>
          <w:color w:val="000000"/>
          <w:sz w:val="22"/>
          <w:szCs w:val="22"/>
          <w:lang w:eastAsia="ca-ES"/>
        </w:rPr>
        <w:t>ent</w:t>
      </w:r>
      <w:r>
        <w:rPr>
          <w:rFonts w:ascii="Arial" w:eastAsia="Calibri" w:hAnsi="Arial" w:cs="Arial"/>
          <w:i/>
          <w:iCs/>
          <w:color w:val="000000"/>
          <w:sz w:val="22"/>
          <w:szCs w:val="22"/>
          <w:lang w:eastAsia="ca-ES"/>
        </w:rPr>
        <w:t>o</w:t>
      </w:r>
      <w:r w:rsidRPr="0076558C">
        <w:rPr>
          <w:rFonts w:ascii="Arial" w:eastAsia="Calibri" w:hAnsi="Arial" w:cs="Arial"/>
          <w:i/>
          <w:iCs/>
          <w:color w:val="000000"/>
          <w:sz w:val="22"/>
          <w:szCs w:val="22"/>
          <w:lang w:eastAsia="ca-ES"/>
        </w:rPr>
        <w:t xml:space="preserve"> de licitació</w:t>
      </w:r>
      <w:r>
        <w:rPr>
          <w:rFonts w:ascii="Arial" w:eastAsia="Calibri" w:hAnsi="Arial" w:cs="Arial"/>
          <w:i/>
          <w:iCs/>
          <w:color w:val="000000"/>
          <w:sz w:val="22"/>
          <w:szCs w:val="22"/>
          <w:lang w:eastAsia="ca-ES"/>
        </w:rPr>
        <w:t>n</w:t>
      </w:r>
      <w:r w:rsidRPr="0076558C">
        <w:rPr>
          <w:rFonts w:ascii="Arial" w:eastAsia="Calibri" w:hAnsi="Arial" w:cs="Arial"/>
          <w:i/>
          <w:iCs/>
          <w:color w:val="000000"/>
          <w:sz w:val="22"/>
          <w:szCs w:val="22"/>
          <w:lang w:eastAsia="ca-ES"/>
        </w:rPr>
        <w:t xml:space="preserve"> l</w:t>
      </w:r>
      <w:r>
        <w:rPr>
          <w:rFonts w:ascii="Arial" w:eastAsia="Calibri" w:hAnsi="Arial" w:cs="Arial"/>
          <w:i/>
          <w:iCs/>
          <w:color w:val="000000"/>
          <w:sz w:val="22"/>
          <w:szCs w:val="22"/>
          <w:lang w:eastAsia="ca-ES"/>
        </w:rPr>
        <w:t>a</w:t>
      </w:r>
      <w:r w:rsidRPr="0076558C">
        <w:rPr>
          <w:rFonts w:ascii="Arial" w:eastAsia="Calibri" w:hAnsi="Arial" w:cs="Arial"/>
          <w:i/>
          <w:iCs/>
          <w:color w:val="000000"/>
          <w:sz w:val="22"/>
          <w:szCs w:val="22"/>
          <w:lang w:eastAsia="ca-ES"/>
        </w:rPr>
        <w:t>s ofert</w:t>
      </w:r>
      <w:r>
        <w:rPr>
          <w:rFonts w:ascii="Arial" w:eastAsia="Calibri" w:hAnsi="Arial" w:cs="Arial"/>
          <w:i/>
          <w:iCs/>
          <w:color w:val="000000"/>
          <w:sz w:val="22"/>
          <w:szCs w:val="22"/>
          <w:lang w:eastAsia="ca-ES"/>
        </w:rPr>
        <w:t>a</w:t>
      </w:r>
      <w:r w:rsidRPr="0076558C">
        <w:rPr>
          <w:rFonts w:ascii="Arial" w:eastAsia="Calibri" w:hAnsi="Arial" w:cs="Arial"/>
          <w:i/>
          <w:iCs/>
          <w:color w:val="000000"/>
          <w:sz w:val="22"/>
          <w:szCs w:val="22"/>
          <w:lang w:eastAsia="ca-ES"/>
        </w:rPr>
        <w:t>s que present</w:t>
      </w:r>
      <w:r>
        <w:rPr>
          <w:rFonts w:ascii="Arial" w:eastAsia="Calibri" w:hAnsi="Arial" w:cs="Arial"/>
          <w:i/>
          <w:iCs/>
          <w:color w:val="000000"/>
          <w:sz w:val="22"/>
          <w:szCs w:val="22"/>
          <w:lang w:eastAsia="ca-ES"/>
        </w:rPr>
        <w:t>e</w:t>
      </w:r>
      <w:r w:rsidRPr="0076558C">
        <w:rPr>
          <w:rFonts w:ascii="Arial" w:eastAsia="Calibri" w:hAnsi="Arial" w:cs="Arial"/>
          <w:i/>
          <w:iCs/>
          <w:color w:val="000000"/>
          <w:sz w:val="22"/>
          <w:szCs w:val="22"/>
          <w:lang w:eastAsia="ca-ES"/>
        </w:rPr>
        <w:t>n un import</w:t>
      </w:r>
      <w:r>
        <w:rPr>
          <w:rFonts w:ascii="Arial" w:eastAsia="Calibri" w:hAnsi="Arial" w:cs="Arial"/>
          <w:i/>
          <w:iCs/>
          <w:color w:val="000000"/>
          <w:sz w:val="22"/>
          <w:szCs w:val="22"/>
          <w:lang w:eastAsia="ca-ES"/>
        </w:rPr>
        <w:t>e</w:t>
      </w:r>
      <w:r w:rsidRPr="0076558C">
        <w:rPr>
          <w:rFonts w:ascii="Arial" w:eastAsia="Calibri" w:hAnsi="Arial" w:cs="Arial"/>
          <w:i/>
          <w:iCs/>
          <w:color w:val="000000"/>
          <w:sz w:val="22"/>
          <w:szCs w:val="22"/>
          <w:lang w:eastAsia="ca-ES"/>
        </w:rPr>
        <w:t xml:space="preserve"> superior al de licitació</w:t>
      </w:r>
      <w:r>
        <w:rPr>
          <w:rFonts w:ascii="Arial" w:eastAsia="Calibri" w:hAnsi="Arial" w:cs="Arial"/>
          <w:i/>
          <w:iCs/>
          <w:color w:val="000000"/>
          <w:sz w:val="22"/>
          <w:szCs w:val="22"/>
          <w:lang w:eastAsia="ca-ES"/>
        </w:rPr>
        <w:t>n</w:t>
      </w:r>
      <w:r w:rsidRPr="0076558C">
        <w:rPr>
          <w:rFonts w:ascii="Arial" w:eastAsia="Calibri" w:hAnsi="Arial" w:cs="Arial"/>
          <w:i/>
          <w:iCs/>
          <w:color w:val="000000"/>
          <w:sz w:val="22"/>
          <w:szCs w:val="22"/>
          <w:lang w:eastAsia="ca-ES"/>
        </w:rPr>
        <w:t>)</w:t>
      </w:r>
    </w:p>
    <w:p w14:paraId="17A11454" w14:textId="77777777" w:rsidR="00CC041B" w:rsidRPr="00CC041B" w:rsidRDefault="00CC041B" w:rsidP="00CC041B">
      <w:pPr>
        <w:overflowPunct/>
        <w:textAlignment w:val="auto"/>
        <w:rPr>
          <w:rFonts w:ascii="Arial" w:hAnsi="Arial" w:cs="Arial"/>
          <w:i/>
          <w:iCs/>
          <w:color w:val="000000"/>
          <w:sz w:val="22"/>
          <w:szCs w:val="22"/>
        </w:rPr>
        <w:sectPr w:rsidR="00CC041B" w:rsidRPr="00CC041B" w:rsidSect="00CE7F94">
          <w:pgSz w:w="11920" w:h="16850"/>
          <w:pgMar w:top="1600" w:right="1080" w:bottom="1276" w:left="1380" w:header="720" w:footer="1169" w:gutter="0"/>
          <w:cols w:space="720"/>
        </w:sectPr>
      </w:pPr>
    </w:p>
    <w:p w14:paraId="66525253" w14:textId="77777777" w:rsidR="003F1299" w:rsidRPr="003F1299" w:rsidRDefault="003F1299" w:rsidP="003F1299">
      <w:pPr>
        <w:pStyle w:val="Ttulo1"/>
        <w:jc w:val="center"/>
        <w:rPr>
          <w:rFonts w:ascii="Arial" w:hAnsi="Arial" w:cs="Arial"/>
          <w:sz w:val="22"/>
          <w:szCs w:val="22"/>
        </w:rPr>
      </w:pPr>
      <w:bookmarkStart w:id="32" w:name="_Toc127440582"/>
      <w:bookmarkStart w:id="33" w:name="_Toc156404500"/>
      <w:r w:rsidRPr="003F1299">
        <w:rPr>
          <w:rFonts w:ascii="Arial" w:hAnsi="Arial" w:cs="Arial"/>
          <w:sz w:val="22"/>
          <w:szCs w:val="22"/>
        </w:rPr>
        <w:t xml:space="preserve">ANEXO </w:t>
      </w:r>
      <w:r w:rsidRPr="003F1299">
        <w:rPr>
          <w:rFonts w:ascii="Arial" w:hAnsi="Arial" w:cs="Arial"/>
          <w:sz w:val="22"/>
          <w:szCs w:val="22"/>
        </w:rPr>
        <w:fldChar w:fldCharType="begin">
          <w:ffData>
            <w:name w:val="Texto123"/>
            <w:enabled/>
            <w:calcOnExit w:val="0"/>
            <w:textInput/>
          </w:ffData>
        </w:fldChar>
      </w:r>
      <w:bookmarkStart w:id="34" w:name="Texto123"/>
      <w:r w:rsidRPr="003F1299">
        <w:rPr>
          <w:rFonts w:ascii="Arial" w:hAnsi="Arial" w:cs="Arial"/>
          <w:sz w:val="22"/>
          <w:szCs w:val="22"/>
        </w:rPr>
        <w:instrText xml:space="preserve"> FORMTEXT </w:instrText>
      </w:r>
      <w:r w:rsidRPr="003F1299">
        <w:rPr>
          <w:rFonts w:ascii="Arial" w:hAnsi="Arial" w:cs="Arial"/>
          <w:sz w:val="22"/>
          <w:szCs w:val="22"/>
        </w:rPr>
      </w:r>
      <w:r w:rsidRPr="003F1299">
        <w:rPr>
          <w:rFonts w:ascii="Arial" w:hAnsi="Arial" w:cs="Arial"/>
          <w:sz w:val="22"/>
          <w:szCs w:val="22"/>
        </w:rPr>
        <w:fldChar w:fldCharType="separate"/>
      </w:r>
      <w:r w:rsidRPr="003F1299">
        <w:rPr>
          <w:rFonts w:ascii="Arial" w:hAnsi="Arial" w:cs="Arial"/>
          <w:sz w:val="22"/>
          <w:szCs w:val="22"/>
        </w:rPr>
        <w:t>7</w:t>
      </w:r>
      <w:r w:rsidRPr="003F1299">
        <w:rPr>
          <w:rFonts w:ascii="Arial" w:hAnsi="Arial" w:cs="Arial"/>
          <w:sz w:val="22"/>
          <w:szCs w:val="22"/>
        </w:rPr>
        <w:fldChar w:fldCharType="end"/>
      </w:r>
      <w:bookmarkEnd w:id="34"/>
      <w:r w:rsidRPr="003F1299">
        <w:rPr>
          <w:rFonts w:ascii="Arial" w:hAnsi="Arial" w:cs="Arial"/>
          <w:sz w:val="22"/>
          <w:szCs w:val="22"/>
        </w:rPr>
        <w:t xml:space="preserve"> - </w:t>
      </w:r>
      <w:bookmarkEnd w:id="32"/>
      <w:r w:rsidRPr="003F1299">
        <w:rPr>
          <w:rFonts w:ascii="Arial" w:hAnsi="Arial" w:cs="Arial"/>
          <w:sz w:val="22"/>
          <w:szCs w:val="22"/>
        </w:rPr>
        <w:t>DECLARACIÓN RESPONSABLE DE DATOS DEL ADJUDICATARIO Y SUBCONTRATISTA, COMO OBLIGACIÓN DE INFORMACIÓN EN LOS CONTRATOS FINANCIADOS CON PRTR</w:t>
      </w:r>
      <w:bookmarkEnd w:id="33"/>
    </w:p>
    <w:p w14:paraId="7F2D2A64" w14:textId="77777777" w:rsidR="003F1299" w:rsidRPr="003F1299" w:rsidRDefault="003F1299" w:rsidP="003F1299">
      <w:pPr>
        <w:rPr>
          <w:sz w:val="22"/>
          <w:szCs w:val="22"/>
          <w:lang w:eastAsia="x-none"/>
        </w:rPr>
      </w:pPr>
    </w:p>
    <w:p w14:paraId="74D30537" w14:textId="5AC8F1AC" w:rsidR="00B32035" w:rsidRPr="009C1BF8" w:rsidRDefault="003F1299" w:rsidP="00B32035">
      <w:pPr>
        <w:ind w:left="2832" w:firstLine="708"/>
        <w:rPr>
          <w:rFonts w:ascii="Arial" w:hAnsi="Arial" w:cs="Arial"/>
          <w:b/>
          <w:bCs/>
          <w:iCs/>
          <w:lang w:val="en-GB"/>
        </w:rPr>
      </w:pPr>
      <w:r w:rsidRPr="003F1299">
        <w:rPr>
          <w:rFonts w:ascii="Arial" w:hAnsi="Arial" w:cs="Arial"/>
          <w:b/>
          <w:sz w:val="22"/>
          <w:szCs w:val="22"/>
        </w:rPr>
        <w:t xml:space="preserve">EXP. </w:t>
      </w:r>
      <w:r w:rsidR="00B32035" w:rsidRPr="009C1BF8">
        <w:rPr>
          <w:rFonts w:ascii="Arial" w:hAnsi="Arial" w:cs="Arial"/>
          <w:b/>
          <w:bCs/>
          <w:iCs/>
          <w:lang w:val="en-GB"/>
        </w:rPr>
        <w:t>F2</w:t>
      </w:r>
      <w:r w:rsidR="00B32035">
        <w:rPr>
          <w:rFonts w:ascii="Arial" w:hAnsi="Arial" w:cs="Arial"/>
          <w:b/>
          <w:bCs/>
          <w:iCs/>
          <w:lang w:val="en-GB"/>
        </w:rPr>
        <w:t>4</w:t>
      </w:r>
      <w:r w:rsidR="00B32035" w:rsidRPr="009C1BF8">
        <w:rPr>
          <w:rFonts w:ascii="Arial" w:hAnsi="Arial" w:cs="Arial"/>
          <w:b/>
          <w:bCs/>
          <w:iCs/>
          <w:lang w:val="en-GB"/>
        </w:rPr>
        <w:t>.00</w:t>
      </w:r>
      <w:r w:rsidR="006C5ADE">
        <w:rPr>
          <w:rFonts w:ascii="Arial" w:hAnsi="Arial" w:cs="Arial"/>
          <w:b/>
          <w:bCs/>
          <w:iCs/>
          <w:lang w:val="en-GB"/>
        </w:rPr>
        <w:t>4</w:t>
      </w:r>
      <w:r w:rsidR="00B32035">
        <w:rPr>
          <w:rFonts w:ascii="Arial" w:hAnsi="Arial" w:cs="Arial"/>
          <w:b/>
          <w:bCs/>
          <w:iCs/>
          <w:lang w:val="en-GB"/>
        </w:rPr>
        <w:t>AM</w:t>
      </w:r>
      <w:r w:rsidR="00B32035" w:rsidRPr="009C1BF8">
        <w:rPr>
          <w:rFonts w:ascii="Arial" w:hAnsi="Arial" w:cs="Arial"/>
          <w:b/>
          <w:bCs/>
          <w:iCs/>
          <w:lang w:val="en-GB"/>
        </w:rPr>
        <w:t>CH</w:t>
      </w:r>
    </w:p>
    <w:p w14:paraId="47EC9C95" w14:textId="77777777" w:rsidR="00116C62" w:rsidRPr="004C721E" w:rsidRDefault="00116C62" w:rsidP="00116C62">
      <w:pPr>
        <w:rPr>
          <w:rFonts w:ascii="Arial" w:hAnsi="Arial" w:cs="Arial"/>
        </w:rPr>
      </w:pPr>
    </w:p>
    <w:p w14:paraId="5B3FDD43" w14:textId="47FC48C6" w:rsidR="00116C62" w:rsidRPr="004C721E" w:rsidRDefault="00116C62" w:rsidP="00116C62">
      <w:pPr>
        <w:rPr>
          <w:rStyle w:val="normaltextrun"/>
          <w:rFonts w:ascii="Arial" w:hAnsi="Arial" w:cs="Arial"/>
        </w:rPr>
      </w:pPr>
      <w:r w:rsidRPr="004C721E">
        <w:rPr>
          <w:rFonts w:ascii="Arial" w:hAnsi="Arial" w:cs="Arial"/>
        </w:rPr>
        <w:t xml:space="preserve">El/la Sr./Sra.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Fonts w:ascii="Arial" w:hAnsi="Arial" w:cs="Arial"/>
        </w:rPr>
        <w:t xml:space="preserve">, con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normaltextrun"/>
          <w:rFonts w:ascii="Arial" w:hAnsi="Arial" w:cs="Arial"/>
        </w:rPr>
        <w:t xml:space="preserve">,   </w:t>
      </w:r>
      <w:r w:rsidRPr="004C721E">
        <w:rPr>
          <w:rStyle w:val="normaltextrun"/>
          <w:rFonts w:ascii="Arial" w:hAnsi="Arial" w:cs="Arial"/>
          <w:shd w:val="clear" w:color="auto" w:fill="E1E3E6"/>
        </w:rPr>
        <w:t>en nombre y representación de la empresa</w:t>
      </w:r>
      <w:r w:rsidRPr="004C721E">
        <w:rPr>
          <w:rStyle w:val="eop"/>
          <w:rFonts w:ascii="Arial" w:hAnsi="Arial" w:cs="Arial"/>
        </w:rPr>
        <w:t>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normaltextrun"/>
          <w:rFonts w:ascii="Arial" w:hAnsi="Arial" w:cs="Arial"/>
        </w:rPr>
        <w:t>, relación con el</w:t>
      </w:r>
    </w:p>
    <w:p w14:paraId="3C184B13" w14:textId="77777777" w:rsidR="00116C62" w:rsidRPr="004C721E" w:rsidRDefault="00116C62" w:rsidP="00116C62">
      <w:pPr>
        <w:rPr>
          <w:rStyle w:val="eop"/>
          <w:rFonts w:ascii="Arial" w:hAnsi="Arial" w:cs="Arial"/>
        </w:rPr>
      </w:pPr>
      <w:r w:rsidRPr="004C721E">
        <w:rPr>
          <w:rStyle w:val="normaltextrun"/>
          <w:rFonts w:ascii="Arial" w:hAnsi="Arial" w:cs="Arial"/>
        </w:rPr>
        <w:t xml:space="preserve">contrato relativo a los servicios de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xml:space="preserve">, Lote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xml:space="preserve">  y número de Expediente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0B04FBC9" w14:textId="77777777" w:rsidR="00116C62" w:rsidRPr="004C721E" w:rsidRDefault="00116C62" w:rsidP="00116C62">
      <w:pPr>
        <w:rPr>
          <w:rStyle w:val="eop"/>
          <w:rFonts w:ascii="Arial" w:hAnsi="Arial" w:cs="Arial"/>
        </w:rPr>
      </w:pPr>
      <w:r w:rsidRPr="004C721E">
        <w:rPr>
          <w:rStyle w:val="eop"/>
          <w:rFonts w:ascii="Arial" w:hAnsi="Arial" w:cs="Arial"/>
        </w:rPr>
        <w:t> </w:t>
      </w:r>
    </w:p>
    <w:p w14:paraId="593C065D" w14:textId="77777777" w:rsidR="00116C62" w:rsidRPr="00F40FAB" w:rsidRDefault="00116C62" w:rsidP="00116C62">
      <w:pPr>
        <w:rPr>
          <w:rFonts w:ascii="Arial" w:hAnsi="Arial" w:cs="Arial"/>
        </w:rPr>
      </w:pPr>
    </w:p>
    <w:p w14:paraId="6ECD0E66" w14:textId="77777777" w:rsidR="00116C62" w:rsidRPr="004C721E" w:rsidRDefault="00116C62" w:rsidP="00F40FAB">
      <w:pPr>
        <w:pStyle w:val="Prrafodelista"/>
        <w:numPr>
          <w:ilvl w:val="0"/>
          <w:numId w:val="46"/>
        </w:numPr>
        <w:overflowPunct/>
        <w:autoSpaceDE/>
        <w:autoSpaceDN/>
        <w:adjustRightInd/>
        <w:textAlignment w:val="auto"/>
        <w:rPr>
          <w:rFonts w:ascii="Arial" w:hAnsi="Arial" w:cs="Arial"/>
        </w:rPr>
      </w:pPr>
      <w:r w:rsidRPr="00962CDC">
        <w:rPr>
          <w:rFonts w:ascii="Arial" w:hAnsi="Arial" w:cs="Arial"/>
        </w:rPr>
        <w:t>Informo de</w:t>
      </w:r>
      <w:r w:rsidRPr="004C721E">
        <w:rPr>
          <w:rFonts w:ascii="Arial" w:hAnsi="Arial" w:cs="Arial"/>
        </w:rPr>
        <w:t xml:space="preserve"> los siguientes datos para poder formalizar el contrato</w:t>
      </w:r>
      <w:r w:rsidRPr="00962CDC">
        <w:rPr>
          <w:rFonts w:ascii="Arial" w:hAnsi="Arial" w:cs="Arial"/>
        </w:rPr>
        <w:t>:</w:t>
      </w:r>
      <w:r w:rsidRPr="004C721E">
        <w:rPr>
          <w:rStyle w:val="eop"/>
          <w:rFonts w:ascii="Arial" w:hAnsi="Arial" w:cs="Arial"/>
        </w:rPr>
        <w:t> </w:t>
      </w:r>
    </w:p>
    <w:p w14:paraId="4BAE5F7B" w14:textId="77777777" w:rsidR="00116C62" w:rsidRPr="00F40FAB" w:rsidRDefault="00116C62" w:rsidP="00F40FAB">
      <w:pPr>
        <w:rPr>
          <w:rFonts w:ascii="Arial" w:hAnsi="Arial" w:cs="Arial"/>
        </w:rPr>
      </w:pPr>
      <w:r w:rsidRPr="004C721E">
        <w:rPr>
          <w:rStyle w:val="eop"/>
          <w:rFonts w:ascii="Arial" w:hAnsi="Arial" w:cs="Arial"/>
        </w:rPr>
        <w:t> </w:t>
      </w:r>
    </w:p>
    <w:p w14:paraId="7B91D868" w14:textId="77777777" w:rsidR="00116C62" w:rsidRPr="004C721E" w:rsidRDefault="00116C62" w:rsidP="00F40FAB">
      <w:pPr>
        <w:pStyle w:val="Prrafodelista"/>
        <w:numPr>
          <w:ilvl w:val="0"/>
          <w:numId w:val="47"/>
        </w:numPr>
        <w:overflowPunct/>
        <w:autoSpaceDE/>
        <w:autoSpaceDN/>
        <w:adjustRightInd/>
        <w:textAlignment w:val="auto"/>
        <w:rPr>
          <w:rFonts w:ascii="Arial" w:hAnsi="Arial" w:cs="Arial"/>
        </w:rPr>
      </w:pPr>
      <w:r w:rsidRPr="00962CDC">
        <w:rPr>
          <w:rFonts w:ascii="Arial" w:hAnsi="Arial" w:cs="Arial"/>
        </w:rPr>
        <w:t>Del contratista:</w:t>
      </w:r>
      <w:r w:rsidRPr="004C721E">
        <w:rPr>
          <w:rStyle w:val="eop"/>
          <w:rFonts w:ascii="Arial" w:hAnsi="Arial" w:cs="Arial"/>
        </w:rPr>
        <w:t> </w:t>
      </w:r>
      <w:r w:rsidRPr="004C721E">
        <w:rPr>
          <w:rFonts w:ascii="Arial" w:hAnsi="Arial" w:cs="Arial"/>
        </w:rPr>
        <w:t xml:space="preserve"> </w:t>
      </w:r>
    </w:p>
    <w:p w14:paraId="25280F1C" w14:textId="77777777" w:rsidR="00116C62" w:rsidRPr="00F40FAB" w:rsidRDefault="00116C62" w:rsidP="00F40FAB">
      <w:pPr>
        <w:rPr>
          <w:rFonts w:ascii="Arial" w:hAnsi="Arial" w:cs="Arial"/>
        </w:rPr>
      </w:pPr>
      <w:r w:rsidRPr="004C721E">
        <w:rPr>
          <w:rStyle w:val="eop"/>
          <w:rFonts w:ascii="Arial" w:hAnsi="Arial" w:cs="Arial"/>
        </w:rPr>
        <w:t> </w:t>
      </w:r>
    </w:p>
    <w:p w14:paraId="0CD86C6F" w14:textId="3480C05A" w:rsidR="00116C62" w:rsidRPr="004C721E" w:rsidRDefault="00116C62" w:rsidP="00116C62">
      <w:pPr>
        <w:ind w:left="709"/>
        <w:rPr>
          <w:rFonts w:ascii="Arial" w:hAnsi="Arial" w:cs="Arial"/>
        </w:rPr>
      </w:pPr>
      <w:r w:rsidRPr="004C721E">
        <w:rPr>
          <w:rFonts w:ascii="Arial" w:hAnsi="Arial" w:cs="Arial"/>
        </w:rPr>
        <w:t xml:space="preserve">- Nombre o razón social: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5C487D5" w14:textId="423D130A" w:rsidR="00116C62" w:rsidRPr="00F40FAB" w:rsidRDefault="00116C62" w:rsidP="00116C62">
      <w:pPr>
        <w:ind w:left="709"/>
        <w:rPr>
          <w:rFonts w:ascii="Arial" w:hAnsi="Arial" w:cs="Arial"/>
        </w:rPr>
      </w:pPr>
      <w:r w:rsidRPr="004C721E">
        <w:rPr>
          <w:rFonts w:ascii="Arial" w:hAnsi="Arial" w:cs="Arial"/>
        </w:rPr>
        <w:t xml:space="preserve">-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3F9BE858" w14:textId="6411E32E" w:rsidR="00116C62" w:rsidRPr="00F40FAB" w:rsidRDefault="00116C62" w:rsidP="00F40FAB">
      <w:pPr>
        <w:ind w:left="709"/>
        <w:rPr>
          <w:rFonts w:ascii="Arial" w:hAnsi="Arial" w:cs="Arial"/>
        </w:rPr>
      </w:pPr>
      <w:r w:rsidRPr="00F40FAB">
        <w:rPr>
          <w:rFonts w:ascii="Arial" w:hAnsi="Arial" w:cs="Arial"/>
        </w:rPr>
        <w:t>- Domicili</w:t>
      </w:r>
      <w:r w:rsidRPr="004C721E">
        <w:rPr>
          <w:rFonts w:ascii="Arial" w:hAnsi="Arial" w:cs="Arial"/>
        </w:rPr>
        <w:t>o</w:t>
      </w:r>
      <w:r w:rsidRPr="00F40FAB">
        <w:rPr>
          <w:rFonts w:ascii="Arial" w:hAnsi="Arial" w:cs="Arial"/>
        </w:rPr>
        <w:t xml:space="preserve"> fiscal: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5B2D5C5F" w14:textId="77777777" w:rsidR="00116C62" w:rsidRPr="004C721E" w:rsidRDefault="00116C62" w:rsidP="00116C62">
      <w:pPr>
        <w:pStyle w:val="paragraph"/>
        <w:spacing w:before="0" w:beforeAutospacing="0" w:after="0" w:afterAutospacing="0"/>
        <w:ind w:left="705"/>
        <w:jc w:val="both"/>
        <w:textAlignment w:val="baseline"/>
        <w:rPr>
          <w:rFonts w:ascii="Arial" w:hAnsi="Arial" w:cs="Arial"/>
          <w:sz w:val="20"/>
          <w:szCs w:val="20"/>
        </w:rPr>
      </w:pPr>
      <w:r w:rsidRPr="004C721E">
        <w:rPr>
          <w:rStyle w:val="normaltextrun"/>
          <w:rFonts w:ascii="Arial" w:hAnsi="Arial" w:cs="Arial"/>
          <w:sz w:val="20"/>
          <w:szCs w:val="20"/>
        </w:rPr>
        <w:t xml:space="preserve">- Fecha de constitución: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763D91A2" w14:textId="77777777" w:rsidR="00116C62" w:rsidRPr="00F40FAB" w:rsidRDefault="00116C62" w:rsidP="00F40FAB">
      <w:pPr>
        <w:ind w:left="709"/>
        <w:rPr>
          <w:rFonts w:ascii="Arial" w:hAnsi="Arial" w:cs="Arial"/>
        </w:rPr>
      </w:pPr>
      <w:r w:rsidRPr="004C721E">
        <w:rPr>
          <w:rFonts w:ascii="Arial" w:hAnsi="Arial" w:cs="Arial"/>
        </w:rPr>
        <w:t>- Dispone de 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y que aporto adjunta</w:t>
      </w:r>
      <w:r w:rsidRPr="00F40FAB">
        <w:rPr>
          <w:rFonts w:ascii="Arial" w:hAnsi="Arial" w:cs="Arial"/>
        </w:rPr>
        <w:t>.</w:t>
      </w:r>
      <w:r w:rsidRPr="004C721E">
        <w:rPr>
          <w:rStyle w:val="eop"/>
          <w:rFonts w:ascii="Arial" w:hAnsi="Arial" w:cs="Arial"/>
        </w:rPr>
        <w:t> </w:t>
      </w:r>
    </w:p>
    <w:p w14:paraId="7C3AC076" w14:textId="77777777" w:rsidR="00116C62" w:rsidRPr="004C721E" w:rsidRDefault="00116C62" w:rsidP="00116C62">
      <w:pPr>
        <w:pStyle w:val="paragraph"/>
        <w:spacing w:before="0" w:beforeAutospacing="0" w:after="0" w:afterAutospacing="0"/>
        <w:jc w:val="both"/>
        <w:textAlignment w:val="baseline"/>
        <w:rPr>
          <w:rFonts w:ascii="Arial" w:hAnsi="Arial" w:cs="Arial"/>
          <w:sz w:val="20"/>
          <w:szCs w:val="20"/>
        </w:rPr>
      </w:pPr>
      <w:r w:rsidRPr="004C721E">
        <w:rPr>
          <w:rStyle w:val="eop"/>
          <w:rFonts w:ascii="Arial" w:hAnsi="Arial" w:cs="Arial"/>
          <w:sz w:val="20"/>
          <w:szCs w:val="20"/>
        </w:rPr>
        <w:t> </w:t>
      </w:r>
    </w:p>
    <w:p w14:paraId="74F66361" w14:textId="77777777" w:rsidR="00116C62" w:rsidRPr="004C721E" w:rsidRDefault="00116C62" w:rsidP="00116C62">
      <w:pPr>
        <w:pStyle w:val="paragraph"/>
        <w:spacing w:before="0" w:beforeAutospacing="0" w:after="0" w:afterAutospacing="0"/>
        <w:jc w:val="both"/>
        <w:textAlignment w:val="baseline"/>
        <w:rPr>
          <w:rFonts w:ascii="Arial" w:hAnsi="Arial" w:cs="Arial"/>
          <w:sz w:val="20"/>
          <w:szCs w:val="20"/>
        </w:rPr>
      </w:pPr>
      <w:r w:rsidRPr="004C721E">
        <w:rPr>
          <w:rStyle w:val="eop"/>
          <w:rFonts w:ascii="Arial" w:hAnsi="Arial" w:cs="Arial"/>
          <w:sz w:val="20"/>
          <w:szCs w:val="20"/>
        </w:rPr>
        <w:t> </w:t>
      </w:r>
    </w:p>
    <w:p w14:paraId="2B4F6B76" w14:textId="77777777" w:rsidR="00116C62" w:rsidRPr="004C721E" w:rsidRDefault="00116C62" w:rsidP="00F40FAB">
      <w:pPr>
        <w:pStyle w:val="Prrafodelista"/>
        <w:numPr>
          <w:ilvl w:val="0"/>
          <w:numId w:val="47"/>
        </w:numPr>
        <w:overflowPunct/>
        <w:autoSpaceDE/>
        <w:autoSpaceDN/>
        <w:adjustRightInd/>
        <w:textAlignment w:val="auto"/>
        <w:rPr>
          <w:rFonts w:ascii="Arial" w:hAnsi="Arial" w:cs="Arial"/>
        </w:rPr>
      </w:pPr>
      <w:r w:rsidRPr="00962CDC">
        <w:rPr>
          <w:rFonts w:ascii="Arial" w:hAnsi="Arial" w:cs="Arial"/>
        </w:rPr>
        <w:t>Del subcontratista:</w:t>
      </w:r>
      <w:r w:rsidRPr="004C721E">
        <w:rPr>
          <w:rStyle w:val="eop"/>
          <w:rFonts w:ascii="Arial" w:hAnsi="Arial" w:cs="Arial"/>
        </w:rPr>
        <w:t> </w:t>
      </w:r>
    </w:p>
    <w:p w14:paraId="20DA6503" w14:textId="77777777" w:rsidR="00116C62" w:rsidRPr="00F40FAB" w:rsidRDefault="00116C62" w:rsidP="00F40FAB">
      <w:pPr>
        <w:ind w:left="709"/>
        <w:rPr>
          <w:rFonts w:ascii="Arial" w:hAnsi="Arial" w:cs="Arial"/>
        </w:rPr>
      </w:pPr>
      <w:r w:rsidRPr="004C721E">
        <w:rPr>
          <w:rStyle w:val="eop"/>
          <w:rFonts w:ascii="Arial" w:hAnsi="Arial" w:cs="Arial"/>
        </w:rPr>
        <w:t> </w:t>
      </w:r>
    </w:p>
    <w:p w14:paraId="7561E114" w14:textId="04F5684F" w:rsidR="00116C62" w:rsidRPr="004C721E" w:rsidRDefault="00116C62" w:rsidP="00116C62">
      <w:pPr>
        <w:ind w:left="709"/>
        <w:rPr>
          <w:rFonts w:ascii="Arial" w:hAnsi="Arial" w:cs="Arial"/>
        </w:rPr>
      </w:pPr>
      <w:r w:rsidRPr="004C721E">
        <w:rPr>
          <w:rFonts w:ascii="Arial" w:hAnsi="Arial" w:cs="Arial"/>
        </w:rPr>
        <w:t xml:space="preserve">- Nombre o razón social: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4704B6EC" w14:textId="55AF4549" w:rsidR="00116C62" w:rsidRPr="00F40FAB" w:rsidRDefault="00116C62" w:rsidP="00116C62">
      <w:pPr>
        <w:ind w:left="709"/>
        <w:rPr>
          <w:rFonts w:ascii="Arial" w:hAnsi="Arial" w:cs="Arial"/>
        </w:rPr>
      </w:pPr>
      <w:r w:rsidRPr="004C721E">
        <w:rPr>
          <w:rFonts w:ascii="Arial" w:hAnsi="Arial" w:cs="Arial"/>
        </w:rPr>
        <w:t xml:space="preserve">- NIF: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w:t>
      </w:r>
    </w:p>
    <w:p w14:paraId="1AEA62EA" w14:textId="4001F044" w:rsidR="00116C62" w:rsidRPr="00F40FAB" w:rsidRDefault="00116C62" w:rsidP="00F40FAB">
      <w:pPr>
        <w:ind w:left="709"/>
        <w:rPr>
          <w:rFonts w:ascii="Arial" w:hAnsi="Arial" w:cs="Arial"/>
        </w:rPr>
      </w:pPr>
      <w:r w:rsidRPr="00F40FAB">
        <w:rPr>
          <w:rFonts w:ascii="Arial" w:hAnsi="Arial" w:cs="Arial"/>
        </w:rPr>
        <w:t>- Domicili</w:t>
      </w:r>
      <w:r w:rsidRPr="004C721E">
        <w:rPr>
          <w:rFonts w:ascii="Arial" w:hAnsi="Arial" w:cs="Arial"/>
        </w:rPr>
        <w:t>o</w:t>
      </w:r>
      <w:r w:rsidRPr="00F40FAB">
        <w:rPr>
          <w:rFonts w:ascii="Arial" w:hAnsi="Arial" w:cs="Arial"/>
        </w:rPr>
        <w:t xml:space="preserve"> fiscal: </w:t>
      </w:r>
      <w:r w:rsidRPr="004C721E">
        <w:rPr>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2CE1630E" w14:textId="77777777" w:rsidR="00116C62" w:rsidRPr="004C721E" w:rsidRDefault="00116C62" w:rsidP="00116C62">
      <w:pPr>
        <w:pStyle w:val="paragraph"/>
        <w:spacing w:before="0" w:beforeAutospacing="0" w:after="0" w:afterAutospacing="0"/>
        <w:ind w:firstLine="705"/>
        <w:jc w:val="both"/>
        <w:textAlignment w:val="baseline"/>
        <w:rPr>
          <w:rFonts w:ascii="Arial" w:hAnsi="Arial" w:cs="Arial"/>
          <w:sz w:val="20"/>
          <w:szCs w:val="20"/>
        </w:rPr>
      </w:pPr>
      <w:r w:rsidRPr="004C721E">
        <w:rPr>
          <w:rStyle w:val="normaltextrun"/>
          <w:rFonts w:ascii="Arial" w:hAnsi="Arial" w:cs="Arial"/>
          <w:sz w:val="20"/>
          <w:szCs w:val="20"/>
        </w:rPr>
        <w:t xml:space="preserve">- Fecha de constitución: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r w:rsidRPr="004C721E">
        <w:rPr>
          <w:rStyle w:val="eop"/>
          <w:rFonts w:ascii="Arial" w:hAnsi="Arial" w:cs="Arial"/>
          <w:sz w:val="20"/>
          <w:szCs w:val="20"/>
        </w:rPr>
        <w:t> </w:t>
      </w:r>
    </w:p>
    <w:p w14:paraId="5DA1E4D4" w14:textId="77777777" w:rsidR="00116C62" w:rsidRPr="00F40FAB" w:rsidRDefault="00116C62" w:rsidP="00F40FAB">
      <w:pPr>
        <w:rPr>
          <w:rFonts w:ascii="Arial" w:hAnsi="Arial" w:cs="Arial"/>
        </w:rPr>
      </w:pPr>
      <w:r w:rsidRPr="004C721E">
        <w:rPr>
          <w:rStyle w:val="eop"/>
          <w:rFonts w:ascii="Arial" w:hAnsi="Arial" w:cs="Arial"/>
        </w:rPr>
        <w:t> </w:t>
      </w:r>
    </w:p>
    <w:p w14:paraId="26D48391" w14:textId="77777777" w:rsidR="00116C62" w:rsidRPr="004C721E" w:rsidRDefault="00116C62" w:rsidP="00F40FAB">
      <w:pPr>
        <w:pStyle w:val="Prrafodelista"/>
        <w:numPr>
          <w:ilvl w:val="0"/>
          <w:numId w:val="47"/>
        </w:numPr>
        <w:overflowPunct/>
        <w:autoSpaceDE/>
        <w:autoSpaceDN/>
        <w:adjustRightInd/>
        <w:textAlignment w:val="auto"/>
        <w:rPr>
          <w:rFonts w:ascii="Arial" w:hAnsi="Arial" w:cs="Arial"/>
        </w:rPr>
      </w:pPr>
      <w:r w:rsidRPr="00962CDC">
        <w:rPr>
          <w:rFonts w:ascii="Arial" w:hAnsi="Arial" w:cs="Arial"/>
        </w:rPr>
        <w:t>Del titular real o beneficiario final de</w:t>
      </w:r>
      <w:r w:rsidRPr="004C721E">
        <w:rPr>
          <w:rFonts w:ascii="Arial" w:hAnsi="Arial" w:cs="Arial"/>
        </w:rPr>
        <w:t xml:space="preserve"> </w:t>
      </w:r>
      <w:r w:rsidRPr="00962CDC">
        <w:rPr>
          <w:rFonts w:ascii="Arial" w:hAnsi="Arial" w:cs="Arial"/>
        </w:rPr>
        <w:t>l</w:t>
      </w:r>
      <w:r w:rsidRPr="004C721E">
        <w:rPr>
          <w:rFonts w:ascii="Arial" w:hAnsi="Arial" w:cs="Arial"/>
        </w:rPr>
        <w:t>o</w:t>
      </w:r>
      <w:r w:rsidRPr="00962CDC">
        <w:rPr>
          <w:rFonts w:ascii="Arial" w:hAnsi="Arial" w:cs="Arial"/>
        </w:rPr>
        <w:t>s fon</w:t>
      </w:r>
      <w:r w:rsidRPr="004C721E">
        <w:rPr>
          <w:rFonts w:ascii="Arial" w:hAnsi="Arial" w:cs="Arial"/>
        </w:rPr>
        <w:t>do</w:t>
      </w:r>
      <w:r w:rsidRPr="00962CDC">
        <w:rPr>
          <w:rFonts w:ascii="Arial" w:hAnsi="Arial" w:cs="Arial"/>
        </w:rPr>
        <w:t>s:</w:t>
      </w:r>
      <w:r w:rsidRPr="004C721E">
        <w:rPr>
          <w:rStyle w:val="eop"/>
          <w:rFonts w:ascii="Arial" w:hAnsi="Arial" w:cs="Arial"/>
        </w:rPr>
        <w:t> </w:t>
      </w:r>
    </w:p>
    <w:p w14:paraId="41C81064" w14:textId="1A9E1B9B" w:rsidR="00116C62" w:rsidRPr="004C721E" w:rsidRDefault="00116C62" w:rsidP="00116C62">
      <w:pPr>
        <w:ind w:left="720"/>
        <w:rPr>
          <w:rFonts w:ascii="Arial" w:hAnsi="Arial" w:cs="Arial"/>
        </w:rPr>
      </w:pPr>
      <w:r w:rsidRPr="004C721E">
        <w:rPr>
          <w:rFonts w:ascii="Arial" w:hAnsi="Arial" w:cs="Arial"/>
        </w:rPr>
        <w:t>- Nombre y apellidos</w:t>
      </w:r>
      <w:r w:rsidRPr="004C721E">
        <w:rPr>
          <w:rStyle w:val="normaltextrun"/>
          <w:rFonts w:ascii="Arial" w:hAnsi="Arial" w:cs="Arial"/>
        </w:rPr>
        <w:t xml:space="preserve"> o razón social </w:t>
      </w:r>
      <w:r w:rsidRPr="004C721E">
        <w:rPr>
          <w:rFonts w:ascii="Arial" w:hAnsi="Arial" w:cs="Arial"/>
        </w:rPr>
        <w:t>del destinatario de los fondos, si procede</w:t>
      </w:r>
      <w:r w:rsidRPr="004C721E">
        <w:rPr>
          <w:rStyle w:val="normaltextrun"/>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3329A771" w14:textId="77777777" w:rsidR="00116C62" w:rsidRPr="00F40FAB" w:rsidRDefault="00116C62" w:rsidP="00116C62">
      <w:pPr>
        <w:ind w:left="720"/>
        <w:rPr>
          <w:rFonts w:ascii="Arial" w:hAnsi="Arial" w:cs="Arial"/>
        </w:rPr>
      </w:pPr>
      <w:r w:rsidRPr="004C721E">
        <w:rPr>
          <w:rFonts w:ascii="Arial" w:hAnsi="Arial" w:cs="Arial"/>
        </w:rPr>
        <w:t xml:space="preserve">- Fecha de nacimiento: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0096F18" w14:textId="77777777" w:rsidR="00116C62" w:rsidRPr="00F40FAB" w:rsidRDefault="00116C62" w:rsidP="00F40FAB">
      <w:pPr>
        <w:ind w:left="720"/>
        <w:rPr>
          <w:rFonts w:ascii="Arial" w:hAnsi="Arial" w:cs="Arial"/>
        </w:rPr>
      </w:pPr>
      <w:r w:rsidRPr="00F40FAB">
        <w:rPr>
          <w:rFonts w:ascii="Arial" w:hAnsi="Arial" w:cs="Arial"/>
        </w:rPr>
        <w:t>- R</w:t>
      </w:r>
      <w:r w:rsidRPr="004C721E">
        <w:rPr>
          <w:rFonts w:ascii="Arial" w:hAnsi="Arial" w:cs="Arial"/>
        </w:rPr>
        <w:t>ecibe los fondos</w:t>
      </w:r>
      <w:r w:rsidRPr="00F40FAB">
        <w:rPr>
          <w:rFonts w:ascii="Arial" w:hAnsi="Arial" w:cs="Arial"/>
        </w:rPr>
        <w:t>:</w:t>
      </w:r>
      <w:r w:rsidRPr="004C721E">
        <w:rPr>
          <w:rStyle w:val="eop"/>
          <w:rFonts w:ascii="Arial" w:hAnsi="Arial" w:cs="Arial"/>
        </w:rPr>
        <w:t>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4F7CBC6" w14:textId="58A59F53" w:rsidR="00116C62" w:rsidRPr="00F40FAB" w:rsidRDefault="00116C62" w:rsidP="00F40FAB">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F40FAB">
        <w:rPr>
          <w:rFonts w:ascii="Arial" w:hAnsi="Arial" w:cs="Arial"/>
        </w:rPr>
      </w:r>
      <w:r w:rsidR="00F40FAB">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r w:rsidRPr="00F40FAB">
        <w:rPr>
          <w:rFonts w:ascii="Arial" w:hAnsi="Arial" w:cs="Arial"/>
        </w:rPr>
        <w:t>En conce</w:t>
      </w:r>
      <w:r w:rsidRPr="004C721E">
        <w:rPr>
          <w:rFonts w:ascii="Arial" w:hAnsi="Arial" w:cs="Arial"/>
        </w:rPr>
        <w:t>pto de ayudas</w:t>
      </w:r>
      <w:r w:rsidRPr="004C721E">
        <w:rPr>
          <w:rStyle w:val="eop"/>
          <w:rFonts w:ascii="Arial" w:hAnsi="Arial" w:cs="Arial"/>
        </w:rPr>
        <w:t> </w:t>
      </w:r>
    </w:p>
    <w:p w14:paraId="115165E4" w14:textId="3485CAE1" w:rsidR="00116C62" w:rsidRPr="00F40FAB" w:rsidRDefault="00116C62" w:rsidP="00F40FAB">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F40FAB">
        <w:rPr>
          <w:rFonts w:ascii="Arial" w:hAnsi="Arial" w:cs="Arial"/>
        </w:rPr>
      </w:r>
      <w:r w:rsidR="00F40FAB">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r w:rsidRPr="00F40FAB">
        <w:rPr>
          <w:rFonts w:ascii="Arial" w:hAnsi="Arial" w:cs="Arial"/>
        </w:rPr>
        <w:t>P</w:t>
      </w:r>
      <w:r w:rsidRPr="004C721E">
        <w:rPr>
          <w:rFonts w:ascii="Arial" w:hAnsi="Arial" w:cs="Arial"/>
        </w:rPr>
        <w:t>or la condición de contratista</w:t>
      </w:r>
      <w:r w:rsidRPr="004C721E">
        <w:rPr>
          <w:rStyle w:val="normaltextrun"/>
          <w:rFonts w:ascii="Arial" w:hAnsi="Arial" w:cs="Arial"/>
        </w:rPr>
        <w:t> </w:t>
      </w:r>
      <w:r w:rsidRPr="004C721E">
        <w:rPr>
          <w:rStyle w:val="eop"/>
          <w:rFonts w:ascii="Arial" w:hAnsi="Arial" w:cs="Arial"/>
        </w:rPr>
        <w:t> </w:t>
      </w:r>
    </w:p>
    <w:p w14:paraId="7ABE9213" w14:textId="0BC4E93E" w:rsidR="00116C62" w:rsidRPr="00F40FAB" w:rsidRDefault="00116C62" w:rsidP="00F40FAB">
      <w:pPr>
        <w:ind w:left="720" w:firstLine="698"/>
        <w:rPr>
          <w:rFonts w:ascii="Arial" w:hAnsi="Arial" w:cs="Arial"/>
        </w:rPr>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F40FAB">
        <w:rPr>
          <w:rFonts w:ascii="Arial" w:hAnsi="Arial" w:cs="Arial"/>
        </w:rPr>
      </w:r>
      <w:r w:rsidR="00F40FAB">
        <w:rPr>
          <w:rFonts w:ascii="Arial" w:hAnsi="Arial" w:cs="Arial"/>
        </w:rPr>
        <w:fldChar w:fldCharType="separate"/>
      </w:r>
      <w:r w:rsidRPr="004C721E">
        <w:rPr>
          <w:rFonts w:ascii="Arial" w:hAnsi="Arial" w:cs="Arial"/>
        </w:rPr>
        <w:fldChar w:fldCharType="end"/>
      </w:r>
      <w:r w:rsidRPr="004C721E">
        <w:rPr>
          <w:rFonts w:ascii="Arial" w:hAnsi="Arial" w:cs="Arial"/>
        </w:rPr>
        <w:t xml:space="preserve"> Por la condición de subcontratista</w:t>
      </w:r>
      <w:r w:rsidRPr="004C721E">
        <w:rPr>
          <w:rStyle w:val="eop"/>
          <w:rFonts w:ascii="Arial" w:hAnsi="Arial" w:cs="Arial"/>
        </w:rPr>
        <w:t> </w:t>
      </w:r>
    </w:p>
    <w:p w14:paraId="7BF6D038" w14:textId="77777777" w:rsidR="00116C62" w:rsidRPr="004C721E" w:rsidRDefault="00116C62" w:rsidP="00116C62">
      <w:pPr>
        <w:pStyle w:val="paragraph"/>
        <w:spacing w:before="0" w:beforeAutospacing="0" w:after="0" w:afterAutospacing="0"/>
        <w:ind w:left="720"/>
        <w:jc w:val="both"/>
        <w:textAlignment w:val="baseline"/>
        <w:rPr>
          <w:rFonts w:ascii="Arial" w:hAnsi="Arial" w:cs="Arial"/>
          <w:sz w:val="20"/>
          <w:szCs w:val="20"/>
        </w:rPr>
      </w:pPr>
      <w:r w:rsidRPr="004C721E">
        <w:rPr>
          <w:rStyle w:val="normaltextrun"/>
          <w:rFonts w:ascii="Arial" w:hAnsi="Arial" w:cs="Arial"/>
          <w:sz w:val="20"/>
          <w:szCs w:val="20"/>
        </w:rPr>
        <w:t xml:space="preserve">- Dirección completa: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469EF525" w14:textId="77777777" w:rsidR="00116C62" w:rsidRPr="004C721E" w:rsidRDefault="00116C62" w:rsidP="00116C62">
      <w:pPr>
        <w:pStyle w:val="paragraph"/>
        <w:spacing w:before="0" w:beforeAutospacing="0" w:after="0" w:afterAutospacing="0"/>
        <w:ind w:left="720"/>
        <w:jc w:val="both"/>
        <w:textAlignment w:val="baseline"/>
        <w:rPr>
          <w:rFonts w:ascii="Arial" w:hAnsi="Arial" w:cs="Arial"/>
          <w:sz w:val="20"/>
          <w:szCs w:val="20"/>
        </w:rPr>
      </w:pPr>
      <w:r w:rsidRPr="004C721E">
        <w:rPr>
          <w:rStyle w:val="normaltextrun"/>
          <w:rFonts w:ascii="Arial" w:hAnsi="Arial" w:cs="Arial"/>
          <w:sz w:val="20"/>
          <w:szCs w:val="20"/>
        </w:rPr>
        <w:t xml:space="preserve">- Núm. Identificación fiscal: </w:t>
      </w:r>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5B2F6F92" w14:textId="77777777" w:rsidR="00116C62" w:rsidRPr="00F40FAB" w:rsidRDefault="00116C62" w:rsidP="00116C62">
      <w:pPr>
        <w:pStyle w:val="paragraph"/>
        <w:spacing w:before="0" w:beforeAutospacing="0" w:after="0" w:afterAutospacing="0"/>
        <w:ind w:left="720"/>
        <w:jc w:val="both"/>
        <w:textAlignment w:val="baseline"/>
        <w:rPr>
          <w:rFonts w:ascii="Arial" w:hAnsi="Arial" w:cs="Arial"/>
          <w:sz w:val="20"/>
          <w:szCs w:val="20"/>
        </w:rPr>
      </w:pPr>
      <w:r w:rsidRPr="004C721E">
        <w:rPr>
          <w:rStyle w:val="eop"/>
          <w:rFonts w:ascii="Arial" w:hAnsi="Arial" w:cs="Arial"/>
          <w:sz w:val="20"/>
          <w:szCs w:val="20"/>
        </w:rPr>
        <w:t> </w:t>
      </w:r>
    </w:p>
    <w:p w14:paraId="45D819CB" w14:textId="77777777" w:rsidR="00116C62" w:rsidRPr="004C721E" w:rsidRDefault="00116C62" w:rsidP="00F40FAB">
      <w:pPr>
        <w:pStyle w:val="Prrafodelista"/>
        <w:numPr>
          <w:ilvl w:val="0"/>
          <w:numId w:val="46"/>
        </w:numPr>
        <w:overflowPunct/>
        <w:autoSpaceDE/>
        <w:autoSpaceDN/>
        <w:adjustRightInd/>
        <w:textAlignment w:val="auto"/>
        <w:rPr>
          <w:rFonts w:ascii="Arial" w:hAnsi="Arial" w:cs="Arial"/>
        </w:rPr>
      </w:pPr>
      <w:r w:rsidRPr="00962CDC">
        <w:rPr>
          <w:rFonts w:ascii="Arial" w:hAnsi="Arial" w:cs="Arial"/>
        </w:rPr>
        <w:t>Declaro:</w:t>
      </w:r>
      <w:r w:rsidRPr="004C721E">
        <w:rPr>
          <w:rStyle w:val="eop"/>
          <w:rFonts w:ascii="Arial" w:hAnsi="Arial" w:cs="Arial"/>
        </w:rPr>
        <w:t> </w:t>
      </w:r>
    </w:p>
    <w:p w14:paraId="0E624DDA" w14:textId="77777777" w:rsidR="00116C62" w:rsidRPr="00F40FAB" w:rsidRDefault="00116C62" w:rsidP="00F40FAB">
      <w:pPr>
        <w:rPr>
          <w:rFonts w:ascii="Arial" w:hAnsi="Arial" w:cs="Arial"/>
        </w:rPr>
      </w:pPr>
      <w:r w:rsidRPr="004C721E">
        <w:rPr>
          <w:rStyle w:val="eop"/>
          <w:rFonts w:ascii="Arial" w:hAnsi="Arial" w:cs="Arial"/>
        </w:rPr>
        <w:t> </w:t>
      </w:r>
    </w:p>
    <w:p w14:paraId="6C515426" w14:textId="77777777" w:rsidR="00116C62" w:rsidRPr="00F40FAB" w:rsidRDefault="00116C62" w:rsidP="00F40FAB">
      <w:pPr>
        <w:rPr>
          <w:rFonts w:ascii="Arial" w:hAnsi="Arial" w:cs="Arial"/>
        </w:rPr>
      </w:pPr>
      <w:r w:rsidRPr="00F40FAB">
        <w:rPr>
          <w:rFonts w:ascii="Arial" w:hAnsi="Arial" w:cs="Arial"/>
        </w:rPr>
        <w:t xml:space="preserve">- </w:t>
      </w:r>
      <w:r w:rsidRPr="004C721E">
        <w:rPr>
          <w:rFonts w:ascii="Arial" w:hAnsi="Arial" w:cs="Arial"/>
        </w:rPr>
        <w:t xml:space="preserve">La Aceptación de la cesión de datos entre las administraciones públicas implicadas para dar cumplimiento a lo que prevé la normativa europea que es aplicable y de conformidad con la Ley orgánica 3/2018, de 5 de diciembre, de protección de datos personales y garantía de los derechos digitales, que aporto debidamente cumplimentado según modelo del </w:t>
      </w:r>
      <w:r w:rsidRPr="004C721E">
        <w:rPr>
          <w:rFonts w:ascii="Arial" w:hAnsi="Arial" w:cs="Arial"/>
          <w:b/>
          <w:bCs/>
        </w:rPr>
        <w:t>Anexo 9 del PCAP del contrato</w:t>
      </w:r>
      <w:r w:rsidRPr="004C721E">
        <w:rPr>
          <w:rFonts w:ascii="Arial" w:hAnsi="Arial" w:cs="Arial"/>
        </w:rPr>
        <w:t>.</w:t>
      </w:r>
    </w:p>
    <w:p w14:paraId="0716193D" w14:textId="77777777" w:rsidR="00116C62" w:rsidRPr="00F40FAB" w:rsidRDefault="00116C62" w:rsidP="00F40FAB">
      <w:pPr>
        <w:rPr>
          <w:rFonts w:ascii="Arial" w:hAnsi="Arial" w:cs="Arial"/>
        </w:rPr>
      </w:pPr>
      <w:r w:rsidRPr="004C721E">
        <w:rPr>
          <w:rStyle w:val="eop"/>
          <w:rFonts w:ascii="Arial" w:hAnsi="Arial" w:cs="Arial"/>
        </w:rPr>
        <w:t> </w:t>
      </w:r>
    </w:p>
    <w:p w14:paraId="75D2EE22" w14:textId="77777777" w:rsidR="00116C62" w:rsidRPr="00F40FAB" w:rsidRDefault="00116C62" w:rsidP="00F40FAB">
      <w:pPr>
        <w:rPr>
          <w:rFonts w:ascii="Arial" w:hAnsi="Arial" w:cs="Arial"/>
          <w:b/>
          <w:bCs/>
        </w:rPr>
      </w:pPr>
      <w:r w:rsidRPr="00F40FAB">
        <w:rPr>
          <w:rFonts w:ascii="Arial" w:hAnsi="Arial" w:cs="Arial"/>
        </w:rPr>
        <w:t xml:space="preserve">- </w:t>
      </w:r>
      <w:r w:rsidRPr="004C721E">
        <w:rPr>
          <w:rFonts w:ascii="Arial" w:hAnsi="Arial" w:cs="Arial"/>
        </w:rPr>
        <w:t xml:space="preserve">La aportación de la Declaración responsable relativa al compromiso de cumplimiento de los principios transversales establecidos en el PRTR y que puedan afectar al ámbito objeto de gestión, que aporto debidamente cumplimentado según modelo del </w:t>
      </w:r>
      <w:r w:rsidRPr="004C721E">
        <w:rPr>
          <w:rFonts w:ascii="Arial" w:hAnsi="Arial" w:cs="Arial"/>
          <w:b/>
          <w:bCs/>
        </w:rPr>
        <w:t>Anexo 10 del PCAP del contrato</w:t>
      </w:r>
      <w:r w:rsidRPr="00F40FAB">
        <w:rPr>
          <w:rFonts w:ascii="Arial" w:hAnsi="Arial" w:cs="Arial"/>
        </w:rPr>
        <w:t>.</w:t>
      </w:r>
      <w:r w:rsidRPr="004C721E">
        <w:rPr>
          <w:rStyle w:val="eop"/>
          <w:rFonts w:ascii="Arial" w:hAnsi="Arial" w:cs="Arial"/>
          <w:b/>
          <w:bCs/>
        </w:rPr>
        <w:t> </w:t>
      </w:r>
    </w:p>
    <w:p w14:paraId="6BB341F0" w14:textId="72C16CEE" w:rsidR="00116C62" w:rsidRPr="004C721E" w:rsidRDefault="00116C62" w:rsidP="00116C62">
      <w:pPr>
        <w:pStyle w:val="paragraph"/>
        <w:spacing w:before="0" w:beforeAutospacing="0" w:after="0" w:afterAutospacing="0"/>
        <w:jc w:val="both"/>
        <w:textAlignment w:val="baseline"/>
        <w:rPr>
          <w:rFonts w:ascii="Arial" w:hAnsi="Arial" w:cs="Arial"/>
          <w:b/>
          <w:bCs/>
          <w:sz w:val="20"/>
          <w:szCs w:val="20"/>
        </w:rPr>
      </w:pPr>
      <w:r w:rsidRPr="004C721E">
        <w:rPr>
          <w:rStyle w:val="eop"/>
          <w:rFonts w:ascii="Arial" w:hAnsi="Arial" w:cs="Arial"/>
          <w:b/>
          <w:bCs/>
          <w:sz w:val="20"/>
          <w:szCs w:val="20"/>
        </w:rPr>
        <w:t> </w:t>
      </w:r>
    </w:p>
    <w:p w14:paraId="237632AB" w14:textId="77777777" w:rsidR="00116C62" w:rsidRPr="00DC2A45" w:rsidRDefault="00116C62" w:rsidP="00116C62">
      <w:pPr>
        <w:rPr>
          <w:rFonts w:ascii="Arial" w:hAnsi="Arial" w:cs="Arial"/>
        </w:rPr>
      </w:pPr>
    </w:p>
    <w:p w14:paraId="088286D1" w14:textId="77777777" w:rsidR="00116C62" w:rsidRDefault="00116C62" w:rsidP="00116C62">
      <w:pPr>
        <w:rPr>
          <w:rFonts w:ascii="Arial" w:hAnsi="Arial" w:cs="Arial"/>
        </w:rPr>
      </w:pPr>
      <w:r w:rsidRPr="00DC2A45">
        <w:rPr>
          <w:rFonts w:ascii="Arial" w:hAnsi="Arial" w:cs="Arial"/>
        </w:rPr>
        <w:fldChar w:fldCharType="begin">
          <w:ffData>
            <w:name w:val="Texto22"/>
            <w:enabled/>
            <w:calcOnExit w:val="0"/>
            <w:textInput/>
          </w:ffData>
        </w:fldChar>
      </w:r>
      <w:r w:rsidRPr="00DC2A45">
        <w:rPr>
          <w:rFonts w:ascii="Arial" w:hAnsi="Arial" w:cs="Arial"/>
        </w:rPr>
        <w:instrText xml:space="preserve"> FORMTEXT </w:instrText>
      </w:r>
      <w:r w:rsidRPr="00DC2A45">
        <w:rPr>
          <w:rFonts w:ascii="Arial" w:hAnsi="Arial" w:cs="Arial"/>
        </w:rPr>
      </w:r>
      <w:r w:rsidRPr="00DC2A45">
        <w:rPr>
          <w:rFonts w:ascii="Arial" w:hAnsi="Arial" w:cs="Arial"/>
        </w:rPr>
        <w:fldChar w:fldCharType="separate"/>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fldChar w:fldCharType="end"/>
      </w:r>
    </w:p>
    <w:p w14:paraId="7555028C" w14:textId="77777777" w:rsidR="00A5028A" w:rsidRDefault="00116C62" w:rsidP="00E65AE1">
      <w:pPr>
        <w:rPr>
          <w:rFonts w:ascii="Arial" w:hAnsi="Arial" w:cs="Arial"/>
          <w:bCs/>
        </w:rPr>
      </w:pPr>
      <w:r>
        <w:rPr>
          <w:rFonts w:ascii="Arial" w:hAnsi="Arial" w:cs="Arial"/>
          <w:bCs/>
          <w:highlight w:val="lightGray"/>
        </w:rPr>
        <w:fldChar w:fldCharType="begin">
          <w:ffData>
            <w:name w:val="Texto22"/>
            <w:enabled/>
            <w:calcOnExit w:val="0"/>
            <w:textInput>
              <w:default w:val="LLugar y firma"/>
            </w:textInput>
          </w:ffData>
        </w:fldChar>
      </w:r>
      <w:bookmarkStart w:id="35" w:name="Texto22"/>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LLugar y firma</w:t>
      </w:r>
      <w:r>
        <w:rPr>
          <w:rFonts w:ascii="Arial" w:hAnsi="Arial" w:cs="Arial"/>
          <w:bCs/>
          <w:highlight w:val="lightGray"/>
        </w:rPr>
        <w:fldChar w:fldCharType="end"/>
      </w:r>
      <w:bookmarkStart w:id="36" w:name="_Toc127440583"/>
      <w:bookmarkEnd w:id="35"/>
      <w:r w:rsidR="00A5028A">
        <w:rPr>
          <w:rFonts w:ascii="Arial" w:hAnsi="Arial" w:cs="Arial"/>
          <w:bCs/>
        </w:rPr>
        <w:t xml:space="preserve"> </w:t>
      </w:r>
    </w:p>
    <w:p w14:paraId="732982F7" w14:textId="77777777" w:rsidR="00A5028A" w:rsidRDefault="00A5028A">
      <w:pPr>
        <w:overflowPunct/>
        <w:autoSpaceDE/>
        <w:autoSpaceDN/>
        <w:adjustRightInd/>
        <w:jc w:val="left"/>
        <w:textAlignment w:val="auto"/>
        <w:rPr>
          <w:rFonts w:ascii="Arial" w:hAnsi="Arial" w:cs="Arial"/>
          <w:sz w:val="24"/>
          <w:szCs w:val="24"/>
        </w:rPr>
      </w:pPr>
      <w:r>
        <w:rPr>
          <w:rFonts w:ascii="Arial" w:hAnsi="Arial" w:cs="Arial"/>
          <w:sz w:val="24"/>
          <w:szCs w:val="24"/>
        </w:rPr>
        <w:br w:type="page"/>
      </w:r>
    </w:p>
    <w:p w14:paraId="44EAB1E7" w14:textId="1A2AB334" w:rsidR="00243E82" w:rsidRPr="00147676" w:rsidRDefault="00243E82" w:rsidP="00E65AE1">
      <w:pPr>
        <w:rPr>
          <w:b/>
          <w:bCs/>
          <w:sz w:val="22"/>
          <w:szCs w:val="22"/>
        </w:rPr>
      </w:pPr>
      <w:r w:rsidRPr="00147676">
        <w:rPr>
          <w:rFonts w:ascii="Arial" w:hAnsi="Arial" w:cs="Arial"/>
          <w:b/>
          <w:bCs/>
          <w:sz w:val="24"/>
          <w:szCs w:val="24"/>
        </w:rPr>
        <w:t xml:space="preserve">ANEXO 8. </w:t>
      </w:r>
      <w:bookmarkEnd w:id="36"/>
      <w:r w:rsidRPr="00147676">
        <w:rPr>
          <w:rFonts w:ascii="Arial" w:hAnsi="Arial" w:cs="Arial"/>
          <w:b/>
          <w:bCs/>
          <w:sz w:val="24"/>
          <w:szCs w:val="24"/>
        </w:rPr>
        <w:t>MODELOS DECLARACIÓN AUSENCIA CONFLICTO INTERÉS - DACI</w:t>
      </w:r>
    </w:p>
    <w:p w14:paraId="7AB7C25B" w14:textId="77777777" w:rsidR="00243E82" w:rsidRPr="00D234D2" w:rsidRDefault="00243E82" w:rsidP="00243E82">
      <w:pPr>
        <w:rPr>
          <w:rFonts w:ascii="Arial" w:hAnsi="Arial" w:cs="Arial"/>
        </w:rPr>
      </w:pPr>
    </w:p>
    <w:p w14:paraId="7C607171" w14:textId="77777777" w:rsidR="00897C42" w:rsidRPr="00EC03ED" w:rsidRDefault="00897C42" w:rsidP="00897C42">
      <w:pPr>
        <w:rPr>
          <w:rFonts w:ascii="Arial" w:hAnsi="Arial" w:cs="Arial"/>
          <w:sz w:val="22"/>
          <w:szCs w:val="22"/>
        </w:rPr>
      </w:pPr>
      <w:r w:rsidRPr="00EC03ED">
        <w:rPr>
          <w:rFonts w:ascii="Arial" w:hAnsi="Arial" w:cs="Arial"/>
          <w:color w:val="365F91"/>
          <w:sz w:val="22"/>
          <w:szCs w:val="22"/>
        </w:rPr>
        <w:t>(En los contratos financiados con el Plan de recuperación, transformación y resiliencia: Anexo IV.A de la Orden HFP/1030/2021, de 29 de septiembre, por la que se configura el sistema de gestión del Plan de recuperación, transformación y resiliencia; y anexo I de la Orden HFP/55/2023, de 24 de enero, relativa al análisis sistemático del riesgo de conflicto de interés en los procedimientos que ejecutan el Plan de recuperación, transformación y resiliencia)</w:t>
      </w:r>
      <w:r w:rsidRPr="00EC03ED">
        <w:rPr>
          <w:rFonts w:ascii="Arial" w:hAnsi="Arial" w:cs="Arial"/>
          <w:color w:val="365F91"/>
          <w:sz w:val="22"/>
          <w:szCs w:val="22"/>
        </w:rPr>
        <w:cr/>
      </w:r>
    </w:p>
    <w:p w14:paraId="76A81C49" w14:textId="77777777" w:rsidR="00243E82" w:rsidRPr="00D234D2" w:rsidRDefault="00243E82" w:rsidP="00243E82">
      <w:pPr>
        <w:rPr>
          <w:rFonts w:ascii="Arial" w:hAnsi="Arial" w:cs="Arial"/>
        </w:rPr>
      </w:pPr>
    </w:p>
    <w:p w14:paraId="2A5206D8" w14:textId="77777777" w:rsidR="00243E82" w:rsidRPr="00D234D2" w:rsidRDefault="00243E82" w:rsidP="00243E82">
      <w:pPr>
        <w:rPr>
          <w:rFonts w:ascii="Arial" w:hAnsi="Arial" w:cs="Arial"/>
          <w:b/>
          <w:bCs/>
        </w:rPr>
      </w:pPr>
      <w:r w:rsidRPr="00D234D2">
        <w:rPr>
          <w:rFonts w:ascii="Arial" w:hAnsi="Arial" w:cs="Arial"/>
          <w:b/>
          <w:bCs/>
        </w:rPr>
        <w:t>Modelo declaración de ausencia de conflicto de interés de las personas participantes en el procedimiento de preparación y tramitación del expediente de contratacion</w:t>
      </w:r>
    </w:p>
    <w:p w14:paraId="27DD5CB8" w14:textId="77777777" w:rsidR="00243E82" w:rsidRPr="00D234D2" w:rsidRDefault="00243E82" w:rsidP="00243E82">
      <w:pPr>
        <w:rPr>
          <w:rFonts w:ascii="Arial" w:hAnsi="Arial" w:cs="Arial"/>
        </w:rPr>
      </w:pPr>
    </w:p>
    <w:p w14:paraId="20524E25" w14:textId="28C6AA75" w:rsidR="005679B4" w:rsidRPr="005679B4" w:rsidRDefault="00243E82" w:rsidP="005679B4">
      <w:pPr>
        <w:rPr>
          <w:rFonts w:ascii="Arial" w:hAnsi="Arial" w:cs="Arial"/>
        </w:rPr>
      </w:pPr>
      <w:r w:rsidRPr="00D234D2">
        <w:rPr>
          <w:rFonts w:ascii="Arial" w:hAnsi="Arial" w:cs="Arial"/>
        </w:rPr>
        <w:t xml:space="preserve">Expediente: </w:t>
      </w:r>
      <w:r w:rsidR="005679B4" w:rsidRPr="005679B4">
        <w:rPr>
          <w:rFonts w:ascii="Arial" w:hAnsi="Arial" w:cs="Arial"/>
        </w:rPr>
        <w:t>F24.00</w:t>
      </w:r>
      <w:r w:rsidR="006C5ADE">
        <w:rPr>
          <w:rFonts w:ascii="Arial" w:hAnsi="Arial" w:cs="Arial"/>
        </w:rPr>
        <w:t>4</w:t>
      </w:r>
      <w:r w:rsidR="005679B4" w:rsidRPr="005679B4">
        <w:rPr>
          <w:rFonts w:ascii="Arial" w:hAnsi="Arial" w:cs="Arial"/>
        </w:rPr>
        <w:t>AMCH</w:t>
      </w:r>
    </w:p>
    <w:p w14:paraId="723AC6EC" w14:textId="108CB1EB" w:rsidR="00243E82" w:rsidRPr="00D234D2" w:rsidRDefault="00243E82" w:rsidP="00243E82">
      <w:pPr>
        <w:rPr>
          <w:rFonts w:ascii="Arial" w:hAnsi="Arial" w:cs="Arial"/>
        </w:rPr>
      </w:pPr>
    </w:p>
    <w:p w14:paraId="53EE41E5" w14:textId="77777777" w:rsidR="00243E82" w:rsidRPr="00D234D2" w:rsidRDefault="00243E82" w:rsidP="00243E82">
      <w:pPr>
        <w:rPr>
          <w:rFonts w:ascii="Arial" w:hAnsi="Arial" w:cs="Arial"/>
        </w:rPr>
      </w:pPr>
    </w:p>
    <w:p w14:paraId="7662D943" w14:textId="77777777" w:rsidR="00243E82" w:rsidRPr="00D234D2" w:rsidRDefault="00243E82" w:rsidP="00243E82">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4935CED5" w14:textId="77777777" w:rsidR="00243E82" w:rsidRPr="00D234D2" w:rsidRDefault="00243E82" w:rsidP="00243E82">
      <w:pPr>
        <w:rPr>
          <w:rFonts w:ascii="Arial" w:hAnsi="Arial" w:cs="Arial"/>
        </w:rPr>
      </w:pPr>
    </w:p>
    <w:p w14:paraId="304CA602" w14:textId="725253C6" w:rsidR="00243E82" w:rsidRPr="00D234D2" w:rsidRDefault="00243E82" w:rsidP="00243E82">
      <w:pPr>
        <w:rPr>
          <w:rFonts w:ascii="Arial" w:hAnsi="Arial" w:cs="Arial"/>
        </w:rPr>
      </w:pPr>
      <w:r w:rsidRPr="00D234D2">
        <w:rPr>
          <w:rFonts w:ascii="Arial" w:hAnsi="Arial" w:cs="Arial"/>
        </w:rPr>
        <w:t xml:space="preserve">Órgano de contratación: </w:t>
      </w:r>
      <w:r w:rsidR="00554F29">
        <w:rPr>
          <w:rFonts w:ascii="Arial" w:hAnsi="Arial" w:cs="Arial"/>
          <w:bCs/>
          <w:highlight w:val="lightGray"/>
        </w:rPr>
        <w:fldChar w:fldCharType="begin">
          <w:ffData>
            <w:name w:val="Texto595"/>
            <w:enabled/>
            <w:calcOnExit w:val="0"/>
            <w:textInput/>
          </w:ffData>
        </w:fldChar>
      </w:r>
      <w:bookmarkStart w:id="37" w:name="Texto595"/>
      <w:r w:rsidR="00554F29">
        <w:rPr>
          <w:rFonts w:ascii="Arial" w:hAnsi="Arial" w:cs="Arial"/>
          <w:bCs/>
          <w:highlight w:val="lightGray"/>
        </w:rPr>
        <w:instrText xml:space="preserve"> FORMTEXT </w:instrText>
      </w:r>
      <w:r w:rsidR="00554F29">
        <w:rPr>
          <w:rFonts w:ascii="Arial" w:hAnsi="Arial" w:cs="Arial"/>
          <w:bCs/>
          <w:highlight w:val="lightGray"/>
        </w:rPr>
      </w:r>
      <w:r w:rsidR="00554F29">
        <w:rPr>
          <w:rFonts w:ascii="Arial" w:hAnsi="Arial" w:cs="Arial"/>
          <w:bCs/>
          <w:highlight w:val="lightGray"/>
        </w:rPr>
        <w:fldChar w:fldCharType="separate"/>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highlight w:val="lightGray"/>
        </w:rPr>
        <w:fldChar w:fldCharType="end"/>
      </w:r>
      <w:bookmarkEnd w:id="37"/>
    </w:p>
    <w:p w14:paraId="07897265" w14:textId="77777777" w:rsidR="00243E82" w:rsidRPr="00D234D2" w:rsidRDefault="00243E82" w:rsidP="00243E82">
      <w:pPr>
        <w:rPr>
          <w:rFonts w:ascii="Arial" w:hAnsi="Arial" w:cs="Arial"/>
        </w:rPr>
      </w:pPr>
    </w:p>
    <w:p w14:paraId="3EF65419" w14:textId="77777777" w:rsidR="00243E82" w:rsidRPr="00D234D2" w:rsidRDefault="00243E82" w:rsidP="00243E82">
      <w:pPr>
        <w:rPr>
          <w:rFonts w:ascii="Arial" w:hAnsi="Arial" w:cs="Arial"/>
        </w:rPr>
      </w:pPr>
      <w:r w:rsidRPr="00D234D2">
        <w:rPr>
          <w:rFonts w:ascii="Arial" w:hAnsi="Arial" w:cs="Arial"/>
        </w:rPr>
        <w:t xml:space="preserve">Con el objeto de garantizar la imparcialidad en el procedimiento de contratación indicado, la persona firmante, como participante en el proceso de preparación y tramitación del expediente, declara: </w:t>
      </w:r>
    </w:p>
    <w:p w14:paraId="0B0520E5" w14:textId="77777777" w:rsidR="00243E82" w:rsidRPr="00D234D2" w:rsidRDefault="00243E82" w:rsidP="00243E82">
      <w:pPr>
        <w:rPr>
          <w:rFonts w:ascii="Arial" w:hAnsi="Arial" w:cs="Arial"/>
        </w:rPr>
      </w:pPr>
    </w:p>
    <w:p w14:paraId="5ECBB48D" w14:textId="77777777" w:rsidR="00243E82" w:rsidRPr="00D234D2" w:rsidRDefault="00243E82" w:rsidP="00243E82">
      <w:pPr>
        <w:rPr>
          <w:rFonts w:ascii="Arial" w:hAnsi="Arial" w:cs="Arial"/>
        </w:rPr>
      </w:pPr>
      <w:r w:rsidRPr="00D234D2">
        <w:rPr>
          <w:rFonts w:ascii="Arial" w:hAnsi="Arial" w:cs="Arial"/>
        </w:rPr>
        <w:t xml:space="preserve">Primero. Que conoce la información siguiente: </w:t>
      </w:r>
    </w:p>
    <w:p w14:paraId="47DA6A60" w14:textId="77777777" w:rsidR="00243E82" w:rsidRPr="00D234D2" w:rsidRDefault="00243E82" w:rsidP="00243E82">
      <w:pPr>
        <w:rPr>
          <w:rFonts w:ascii="Arial" w:hAnsi="Arial" w:cs="Arial"/>
        </w:rPr>
      </w:pPr>
    </w:p>
    <w:p w14:paraId="212FC6F5" w14:textId="77777777" w:rsidR="00243E82" w:rsidRPr="00D234D2" w:rsidRDefault="00243E82" w:rsidP="00243E82">
      <w:pPr>
        <w:rPr>
          <w:rFonts w:ascii="Arial" w:hAnsi="Arial" w:cs="Arial"/>
        </w:rPr>
      </w:pPr>
      <w:r w:rsidRPr="00D234D2">
        <w:rPr>
          <w:rFonts w:ascii="Arial" w:hAnsi="Arial" w:cs="Arial"/>
        </w:rPr>
        <w:t>1.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0F075ED" w14:textId="77777777" w:rsidR="00243E82" w:rsidRPr="00D234D2" w:rsidRDefault="00243E82" w:rsidP="00243E82">
      <w:pPr>
        <w:rPr>
          <w:rFonts w:ascii="Arial" w:hAnsi="Arial" w:cs="Arial"/>
        </w:rPr>
      </w:pPr>
    </w:p>
    <w:p w14:paraId="63E8E587" w14:textId="77777777" w:rsidR="00243E82" w:rsidRPr="00D234D2" w:rsidRDefault="00243E82" w:rsidP="00243E82">
      <w:pPr>
        <w:rPr>
          <w:rFonts w:ascii="Arial" w:hAnsi="Arial" w:cs="Arial"/>
        </w:rPr>
      </w:pPr>
      <w:r w:rsidRPr="00D234D2">
        <w:rPr>
          <w:rFonts w:ascii="Arial" w:hAnsi="Arial" w:cs="Arial"/>
        </w:rPr>
        <w:t>2. El artículo 64, “Lucha contra la corrupción y la prevención de los conflictos de intereses”, de la Ley 9/2017, de 8 de noviembre, de contratos del sector público, por la que se transponen al ordenamiento jurídico español las directivas del Parlamento Europeo y del Consejo 2014/23/UE y 2014/24/UE, de 26 de febrero, define el conflicto de intereses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pueda parecer que compromete su imparcialidad e independencia en el contexto del procedimiento de licitación”.</w:t>
      </w:r>
    </w:p>
    <w:p w14:paraId="78BA637A" w14:textId="77777777" w:rsidR="00243E82" w:rsidRPr="00D234D2" w:rsidRDefault="00243E82" w:rsidP="00243E82">
      <w:pPr>
        <w:rPr>
          <w:rFonts w:ascii="Arial" w:hAnsi="Arial" w:cs="Arial"/>
        </w:rPr>
      </w:pPr>
    </w:p>
    <w:p w14:paraId="21872DB1" w14:textId="77777777" w:rsidR="00243E82" w:rsidRPr="00D234D2" w:rsidRDefault="00243E82" w:rsidP="00243E82">
      <w:pPr>
        <w:rPr>
          <w:rFonts w:ascii="Arial" w:hAnsi="Arial" w:cs="Arial"/>
        </w:rPr>
      </w:pPr>
      <w:r w:rsidRPr="00D234D2">
        <w:rPr>
          <w:rFonts w:ascii="Arial" w:hAnsi="Arial" w:cs="Arial"/>
        </w:rPr>
        <w:t>3. El apartado 3 de la disposición adicional ciento duodécima de la Ley 31/2022, de 23 de diciembre, de presupuestos generales del Estado para 2023, establece que “El análisis sistemático y automatizado del riesgo de conflicto de interés resulta aplicable a los empleados públicos y al resto de personal al servicio de entidades decisoras, ejecutoras e instrumentales que participan, de forma individual o mediante su pertenencia a órganos colegiados, en los procedimientos descritos de adjudicación de contratos o de concesión de subvenciones”.</w:t>
      </w:r>
    </w:p>
    <w:p w14:paraId="59F0A834" w14:textId="77777777" w:rsidR="00243E82" w:rsidRPr="00D234D2" w:rsidRDefault="00243E82" w:rsidP="00243E82">
      <w:pPr>
        <w:rPr>
          <w:rFonts w:ascii="Arial" w:hAnsi="Arial" w:cs="Arial"/>
        </w:rPr>
      </w:pPr>
    </w:p>
    <w:p w14:paraId="0071C8FB" w14:textId="77777777" w:rsidR="00243E82" w:rsidRPr="00D234D2" w:rsidRDefault="00243E82" w:rsidP="00243E82">
      <w:pPr>
        <w:rPr>
          <w:rFonts w:ascii="Arial" w:hAnsi="Arial" w:cs="Arial"/>
        </w:rPr>
      </w:pPr>
      <w:r w:rsidRPr="00D234D2">
        <w:rPr>
          <w:rFonts w:ascii="Arial" w:hAnsi="Arial" w:cs="Arial"/>
        </w:rPr>
        <w:t>4. El apartado 4 de la disposición adicional ciento duodécima, citada, establece:</w:t>
      </w:r>
    </w:p>
    <w:p w14:paraId="283802DA" w14:textId="77777777" w:rsidR="00243E82" w:rsidRPr="00D234D2" w:rsidRDefault="00243E82" w:rsidP="00243E82">
      <w:pPr>
        <w:rPr>
          <w:rFonts w:ascii="Arial" w:hAnsi="Arial" w:cs="Arial"/>
        </w:rPr>
      </w:pPr>
    </w:p>
    <w:p w14:paraId="07D22B7C" w14:textId="77777777" w:rsidR="00243E82" w:rsidRPr="00D234D2" w:rsidRDefault="00243E82" w:rsidP="00243E82">
      <w:pPr>
        <w:rPr>
          <w:rFonts w:ascii="Arial" w:hAnsi="Arial" w:cs="Arial"/>
        </w:rPr>
      </w:pPr>
      <w:r w:rsidRPr="00D234D2">
        <w:rPr>
          <w:rFonts w:ascii="Arial" w:hAnsi="Arial" w:cs="Arial"/>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24DADB33" w14:textId="77777777" w:rsidR="00243E82" w:rsidRPr="00D234D2" w:rsidRDefault="00243E82" w:rsidP="00243E82">
      <w:pPr>
        <w:rPr>
          <w:rFonts w:ascii="Arial" w:hAnsi="Arial" w:cs="Arial"/>
        </w:rPr>
      </w:pPr>
    </w:p>
    <w:p w14:paraId="7B17F69F" w14:textId="77777777" w:rsidR="00243E82" w:rsidRPr="00D234D2" w:rsidRDefault="00243E82" w:rsidP="00243E82">
      <w:pPr>
        <w:rPr>
          <w:rFonts w:ascii="Arial" w:hAnsi="Arial" w:cs="Arial"/>
        </w:rPr>
      </w:pPr>
      <w:r w:rsidRPr="00D234D2">
        <w:rPr>
          <w:rFonts w:ascii="Arial" w:hAnsi="Arial" w:cs="Arial"/>
        </w:rPr>
        <w:t>- “Para la identificación de las relaciones o vinculaciones la herramienta contendrá, entre otros, los datos de titularidad real de las personas jurídicas a que se refiere el artículo 22.2.d.iii) del Reglamento (UE) 241/2021, de 12 de febrero, que constan en las bases de datos de la Agencia Estatal de la Administración Tributaria y las obtenidas a través de los convenios suscritos con los colegios de notarios y registradores”.</w:t>
      </w:r>
    </w:p>
    <w:p w14:paraId="615D3812" w14:textId="77777777" w:rsidR="00243E82" w:rsidRPr="00D234D2" w:rsidRDefault="00243E82" w:rsidP="00243E82">
      <w:pPr>
        <w:rPr>
          <w:rFonts w:ascii="Arial" w:hAnsi="Arial" w:cs="Arial"/>
        </w:rPr>
      </w:pPr>
    </w:p>
    <w:p w14:paraId="503CE7F9" w14:textId="77777777" w:rsidR="00243E82" w:rsidRPr="00D234D2" w:rsidRDefault="00243E82" w:rsidP="00243E82">
      <w:pPr>
        <w:rPr>
          <w:rFonts w:ascii="Arial" w:hAnsi="Arial" w:cs="Arial"/>
        </w:rPr>
      </w:pPr>
      <w:r w:rsidRPr="00D234D2">
        <w:rPr>
          <w:rFonts w:ascii="Arial" w:hAnsi="Arial" w:cs="Arial"/>
        </w:rPr>
        <w:t>5. El artículo 23, “Abstención”, de la Ley 40/2015, de 1 de octubre, de régimen jurídico del sector público, establece que deben abstenerse de intervenir en el procedimiento “las autoridades y el personal al servicio de las administraciones en que se den algunas de las circunstancias señaladas en el apartado siguiente”, que son estas:</w:t>
      </w:r>
    </w:p>
    <w:p w14:paraId="4B9C28B4" w14:textId="77777777" w:rsidR="00243E82" w:rsidRPr="00D234D2" w:rsidRDefault="00243E82" w:rsidP="00243E82">
      <w:pPr>
        <w:rPr>
          <w:rFonts w:ascii="Arial" w:hAnsi="Arial" w:cs="Arial"/>
        </w:rPr>
      </w:pPr>
    </w:p>
    <w:p w14:paraId="40D254C9" w14:textId="77777777" w:rsidR="00243E82" w:rsidRPr="00D234D2" w:rsidRDefault="00243E82" w:rsidP="00243E82">
      <w:pPr>
        <w:rPr>
          <w:rFonts w:ascii="Arial" w:hAnsi="Arial" w:cs="Arial"/>
        </w:rPr>
      </w:pPr>
      <w:r w:rsidRPr="00D234D2">
        <w:rPr>
          <w:rFonts w:ascii="Arial" w:hAnsi="Arial" w:cs="Arial"/>
        </w:rPr>
        <w:t>“a) Tener interés personal en el asunto de que se trate o en otro en cuya resolución pueda influir la de aquél; ser administrador de una sociedad o entidad interesada, o tener una cuestión litigiosa pendiente con algún interesado.</w:t>
      </w:r>
    </w:p>
    <w:p w14:paraId="600B833A" w14:textId="77777777" w:rsidR="00243E82" w:rsidRPr="00D234D2" w:rsidRDefault="00243E82" w:rsidP="00243E82">
      <w:pPr>
        <w:rPr>
          <w:rFonts w:ascii="Arial" w:hAnsi="Arial" w:cs="Arial"/>
        </w:rPr>
      </w:pPr>
    </w:p>
    <w:p w14:paraId="34B62A9A" w14:textId="77777777" w:rsidR="00243E82" w:rsidRPr="00D234D2" w:rsidRDefault="00243E82" w:rsidP="00243E82">
      <w:pPr>
        <w:rPr>
          <w:rFonts w:ascii="Arial" w:hAnsi="Arial" w:cs="Arial"/>
        </w:rPr>
      </w:pPr>
      <w:r w:rsidRPr="00D234D2">
        <w:rPr>
          <w:rFonts w:ascii="Arial" w:hAnsi="Arial" w:cs="Arial"/>
        </w:rPr>
        <w:t>b) Tener un vínculo matrimonial o situación de hecho asimilable y un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representación o mandato.</w:t>
      </w:r>
    </w:p>
    <w:p w14:paraId="4B8D2A50" w14:textId="77777777" w:rsidR="00243E82" w:rsidRPr="00D234D2" w:rsidRDefault="00243E82" w:rsidP="00243E82">
      <w:pPr>
        <w:rPr>
          <w:rFonts w:ascii="Arial" w:hAnsi="Arial" w:cs="Arial"/>
        </w:rPr>
      </w:pPr>
    </w:p>
    <w:p w14:paraId="019D2D23" w14:textId="77777777" w:rsidR="00243E82" w:rsidRPr="00D234D2" w:rsidRDefault="00243E82" w:rsidP="00243E82">
      <w:pPr>
        <w:rPr>
          <w:rFonts w:ascii="Arial" w:hAnsi="Arial" w:cs="Arial"/>
        </w:rPr>
      </w:pPr>
      <w:r w:rsidRPr="00D234D2">
        <w:rPr>
          <w:rFonts w:ascii="Arial" w:hAnsi="Arial" w:cs="Arial"/>
        </w:rPr>
        <w:t>c) Tener amistad íntima o enemistad manifiesta con alguna de las personas mencionadas en el apartado anterior.</w:t>
      </w:r>
    </w:p>
    <w:p w14:paraId="05D944AD" w14:textId="77777777" w:rsidR="00243E82" w:rsidRPr="00D234D2" w:rsidRDefault="00243E82" w:rsidP="00243E82">
      <w:pPr>
        <w:rPr>
          <w:rFonts w:ascii="Arial" w:hAnsi="Arial" w:cs="Arial"/>
        </w:rPr>
      </w:pPr>
    </w:p>
    <w:p w14:paraId="7B2C53B9" w14:textId="77777777" w:rsidR="00243E82" w:rsidRPr="00D234D2" w:rsidRDefault="00243E82" w:rsidP="00243E82">
      <w:pPr>
        <w:rPr>
          <w:rFonts w:ascii="Arial" w:hAnsi="Arial" w:cs="Arial"/>
        </w:rPr>
      </w:pPr>
      <w:r w:rsidRPr="00D234D2">
        <w:rPr>
          <w:rFonts w:ascii="Arial" w:hAnsi="Arial" w:cs="Arial"/>
        </w:rPr>
        <w:t>d) Haber intervenido como perito o testigo en el procedimiento de que se trate.</w:t>
      </w:r>
    </w:p>
    <w:p w14:paraId="6E94D25A" w14:textId="77777777" w:rsidR="00243E82" w:rsidRPr="00D234D2" w:rsidRDefault="00243E82" w:rsidP="00243E82">
      <w:pPr>
        <w:rPr>
          <w:rFonts w:ascii="Arial" w:hAnsi="Arial" w:cs="Arial"/>
        </w:rPr>
      </w:pPr>
    </w:p>
    <w:p w14:paraId="5E56C818" w14:textId="77777777" w:rsidR="00243E82" w:rsidRPr="00D234D2" w:rsidRDefault="00243E82" w:rsidP="00243E82">
      <w:pPr>
        <w:rPr>
          <w:rFonts w:ascii="Arial" w:hAnsi="Arial" w:cs="Arial"/>
        </w:rPr>
      </w:pPr>
      <w:r w:rsidRPr="00D234D2">
        <w:rPr>
          <w:rFonts w:ascii="Arial" w:hAnsi="Arial" w:cs="Arial"/>
        </w:rPr>
        <w:t>e) Tener relación de servicio con persona natural o jurídica interesada directamente en el asunto, o haberle prestado en los dos últimos años servicios profesionales de cualquier tipo y en cualquier circunstancia o lugar”.</w:t>
      </w:r>
    </w:p>
    <w:p w14:paraId="4247353C" w14:textId="77777777" w:rsidR="00243E82" w:rsidRPr="00D234D2" w:rsidRDefault="00243E82" w:rsidP="00243E82">
      <w:pPr>
        <w:rPr>
          <w:rFonts w:ascii="Arial" w:hAnsi="Arial" w:cs="Arial"/>
        </w:rPr>
      </w:pPr>
    </w:p>
    <w:p w14:paraId="40D20395" w14:textId="77777777" w:rsidR="00243E82" w:rsidRPr="00D234D2" w:rsidRDefault="00243E82" w:rsidP="00243E82">
      <w:pPr>
        <w:rPr>
          <w:rFonts w:ascii="Arial" w:hAnsi="Arial" w:cs="Arial"/>
        </w:rPr>
      </w:pPr>
      <w:r w:rsidRPr="00D234D2">
        <w:rPr>
          <w:rFonts w:ascii="Arial" w:hAnsi="Arial" w:cs="Arial"/>
        </w:rPr>
        <w:t>Segundo. Que, en el momento de la firma de esta declaración y ante la información que tiene en su poder, no se encuentra en ninguna situación que pueda calificarse de conflicto de interés, en los términos previstos en el apartado cuarto de la disposición adicional ciento duodécima, que pueda afectar al procedimiento de licitación ni en los términos previstos en el artículo 63.1 del Reglamento financiero de la UE, y que no se encuentra en ninguna causa de abstención del artículo 23.2 de la Ley 40/2015, de 1 de octubre, de régimen jurídico del sector público</w:t>
      </w:r>
    </w:p>
    <w:p w14:paraId="53E03B3A" w14:textId="77777777" w:rsidR="00243E82" w:rsidRPr="00D234D2" w:rsidRDefault="00243E82" w:rsidP="00243E82">
      <w:pPr>
        <w:rPr>
          <w:rFonts w:ascii="Arial" w:hAnsi="Arial" w:cs="Arial"/>
        </w:rPr>
      </w:pPr>
    </w:p>
    <w:p w14:paraId="5C4D0094" w14:textId="77777777" w:rsidR="00243E82" w:rsidRPr="00D234D2" w:rsidRDefault="00243E82" w:rsidP="00243E82">
      <w:pPr>
        <w:rPr>
          <w:rFonts w:ascii="Arial" w:hAnsi="Arial" w:cs="Arial"/>
        </w:rPr>
      </w:pPr>
      <w:r w:rsidRPr="00D234D2">
        <w:rPr>
          <w:rFonts w:ascii="Arial" w:hAnsi="Arial" w:cs="Arial"/>
        </w:rPr>
        <w:t>Tercero. Que se compromete a poner en conocimiento del órgano de contratación, sin dilación, cualquier situación de conflicto de interés que pueda conocer y pueda producirse en cualquier momento del procedimiento en curso.</w:t>
      </w:r>
    </w:p>
    <w:p w14:paraId="111C05CF" w14:textId="77777777" w:rsidR="00243E82" w:rsidRPr="00D234D2" w:rsidRDefault="00243E82" w:rsidP="00243E82">
      <w:pPr>
        <w:rPr>
          <w:rFonts w:ascii="Arial" w:hAnsi="Arial" w:cs="Arial"/>
        </w:rPr>
      </w:pPr>
    </w:p>
    <w:p w14:paraId="7B179A15" w14:textId="77777777" w:rsidR="00243E82" w:rsidRPr="00D234D2" w:rsidRDefault="00243E82" w:rsidP="00243E82">
      <w:pPr>
        <w:rPr>
          <w:rFonts w:ascii="Arial" w:hAnsi="Arial" w:cs="Arial"/>
        </w:rPr>
      </w:pPr>
      <w:r w:rsidRPr="00D234D2">
        <w:rPr>
          <w:rFonts w:ascii="Arial" w:hAnsi="Arial" w:cs="Arial"/>
        </w:rPr>
        <w:t>Cuarto. Que tiene conocimiento de que, si se demuestra que una declaración de ausencia de conflicto de interés es falsa, ello comportará las consecuencias disciplinarias, administrativas o judiciales que establezca la normativa aplicable.</w:t>
      </w:r>
    </w:p>
    <w:p w14:paraId="537F0732" w14:textId="77777777" w:rsidR="00243E82" w:rsidRPr="00D234D2" w:rsidRDefault="00243E82" w:rsidP="00243E82">
      <w:pPr>
        <w:rPr>
          <w:rFonts w:ascii="Arial" w:hAnsi="Arial" w:cs="Arial"/>
        </w:rPr>
      </w:pPr>
    </w:p>
    <w:p w14:paraId="4B43F4D6" w14:textId="77777777" w:rsidR="00243E82" w:rsidRPr="00D234D2" w:rsidRDefault="00243E82" w:rsidP="00243E82">
      <w:pPr>
        <w:rPr>
          <w:rFonts w:ascii="Arial" w:hAnsi="Arial" w:cs="Arial"/>
        </w:rPr>
      </w:pPr>
    </w:p>
    <w:p w14:paraId="09149042" w14:textId="77777777" w:rsidR="00243E82" w:rsidRPr="00D234D2" w:rsidRDefault="00243E82" w:rsidP="00243E82">
      <w:pPr>
        <w:rPr>
          <w:rFonts w:ascii="Arial" w:hAnsi="Arial" w:cs="Arial"/>
        </w:rPr>
      </w:pPr>
    </w:p>
    <w:p w14:paraId="74EEF7A2" w14:textId="77777777" w:rsidR="00243E82" w:rsidRPr="00D234D2" w:rsidRDefault="00243E82" w:rsidP="00243E82">
      <w:pPr>
        <w:rPr>
          <w:rFonts w:ascii="Arial" w:hAnsi="Arial" w:cs="Arial"/>
        </w:rPr>
      </w:pPr>
    </w:p>
    <w:p w14:paraId="0E9F02E2" w14:textId="77777777" w:rsidR="00243E82" w:rsidRPr="00D234D2" w:rsidRDefault="00243E82" w:rsidP="00243E82">
      <w:pPr>
        <w:rPr>
          <w:rFonts w:ascii="Arial" w:hAnsi="Arial" w:cs="Arial"/>
        </w:rPr>
      </w:pPr>
    </w:p>
    <w:p w14:paraId="053E437D" w14:textId="77777777" w:rsidR="00243E82" w:rsidRPr="00D234D2" w:rsidRDefault="00243E82" w:rsidP="00243E82">
      <w:pPr>
        <w:rPr>
          <w:rFonts w:ascii="Arial" w:hAnsi="Arial" w:cs="Arial"/>
          <w:b/>
          <w:bCs/>
        </w:rPr>
      </w:pPr>
      <w:r>
        <w:rPr>
          <w:rFonts w:ascii="Arial" w:hAnsi="Arial" w:cs="Arial"/>
          <w:bCs/>
          <w:highlight w:val="lightGray"/>
        </w:rPr>
        <w:fldChar w:fldCharType="begin">
          <w:ffData>
            <w:name w:val=""/>
            <w:enabled/>
            <w:calcOnExit w:val="0"/>
            <w:textInput>
              <w:default w:val="[Firma electrónica, nombre completo y DNI]"/>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[Firma electrónica, nombre completo y DNI]</w:t>
      </w:r>
      <w:r>
        <w:rPr>
          <w:rFonts w:ascii="Arial" w:hAnsi="Arial" w:cs="Arial"/>
          <w:bCs/>
          <w:highlight w:val="lightGray"/>
        </w:rPr>
        <w:fldChar w:fldCharType="end"/>
      </w:r>
    </w:p>
    <w:p w14:paraId="40AFCC68" w14:textId="77777777" w:rsidR="00243E82" w:rsidRPr="00410D7F" w:rsidRDefault="00243E82" w:rsidP="00243E82">
      <w:pPr>
        <w:rPr>
          <w:rFonts w:ascii="Arial" w:hAnsi="Arial" w:cs="Arial"/>
          <w:b/>
          <w:bCs/>
          <w:color w:val="C45911"/>
        </w:rPr>
      </w:pPr>
    </w:p>
    <w:p w14:paraId="6C6F4533" w14:textId="77777777" w:rsidR="00AC3420" w:rsidRDefault="00AC3420" w:rsidP="00AC3420">
      <w:pPr>
        <w:pStyle w:val="Textoindependiente"/>
        <w:spacing w:before="4"/>
        <w:jc w:val="both"/>
        <w:rPr>
          <w:rFonts w:ascii="Arial" w:hAnsi="Arial" w:cs="Arial"/>
          <w:bCs/>
          <w:i/>
          <w:iCs/>
          <w:sz w:val="18"/>
          <w:szCs w:val="18"/>
        </w:rPr>
      </w:pPr>
    </w:p>
    <w:p w14:paraId="77B1A24F" w14:textId="77777777" w:rsidR="00AC3420" w:rsidRDefault="00AC3420" w:rsidP="00AC3420">
      <w:pPr>
        <w:pStyle w:val="Textoindependiente"/>
        <w:spacing w:before="4"/>
        <w:jc w:val="both"/>
        <w:rPr>
          <w:rFonts w:ascii="Arial" w:hAnsi="Arial" w:cs="Arial"/>
          <w:bCs/>
          <w:i/>
          <w:iCs/>
          <w:sz w:val="18"/>
          <w:szCs w:val="18"/>
        </w:rPr>
      </w:pPr>
    </w:p>
    <w:p w14:paraId="1DD23946" w14:textId="77777777" w:rsidR="00AC3420" w:rsidRDefault="00AC3420" w:rsidP="00AC3420">
      <w:pPr>
        <w:pStyle w:val="Textoindependiente"/>
        <w:spacing w:before="4"/>
        <w:jc w:val="both"/>
        <w:rPr>
          <w:rFonts w:ascii="Arial" w:hAnsi="Arial" w:cs="Arial"/>
          <w:bCs/>
          <w:i/>
          <w:iCs/>
          <w:sz w:val="18"/>
          <w:szCs w:val="18"/>
        </w:rPr>
      </w:pPr>
    </w:p>
    <w:p w14:paraId="0B6969BB" w14:textId="77777777" w:rsidR="00AC3420" w:rsidRDefault="00AC3420" w:rsidP="00AC3420">
      <w:pPr>
        <w:pStyle w:val="Textoindependiente"/>
        <w:spacing w:before="4"/>
        <w:jc w:val="both"/>
        <w:rPr>
          <w:rFonts w:ascii="Arial" w:hAnsi="Arial" w:cs="Arial"/>
          <w:bCs/>
          <w:i/>
          <w:iCs/>
          <w:sz w:val="18"/>
          <w:szCs w:val="18"/>
        </w:rPr>
      </w:pPr>
    </w:p>
    <w:p w14:paraId="21FCC6F5" w14:textId="77777777" w:rsidR="00AC3420" w:rsidRDefault="00AC3420" w:rsidP="00AC3420">
      <w:pPr>
        <w:pStyle w:val="Textoindependiente"/>
        <w:spacing w:before="4"/>
        <w:jc w:val="both"/>
        <w:rPr>
          <w:rFonts w:ascii="Arial" w:hAnsi="Arial" w:cs="Arial"/>
          <w:bCs/>
          <w:i/>
          <w:iCs/>
          <w:sz w:val="18"/>
          <w:szCs w:val="18"/>
        </w:rPr>
      </w:pPr>
    </w:p>
    <w:p w14:paraId="5E8D3DA4" w14:textId="77777777" w:rsidR="00AC3420" w:rsidRDefault="00AC3420" w:rsidP="00AC3420">
      <w:pPr>
        <w:pStyle w:val="Textoindependiente"/>
        <w:spacing w:before="4"/>
        <w:jc w:val="both"/>
        <w:rPr>
          <w:rFonts w:ascii="Arial" w:hAnsi="Arial" w:cs="Arial"/>
          <w:bCs/>
          <w:i/>
          <w:iCs/>
          <w:sz w:val="18"/>
          <w:szCs w:val="18"/>
        </w:rPr>
      </w:pPr>
    </w:p>
    <w:p w14:paraId="0D134A10" w14:textId="77777777" w:rsidR="00AC3420" w:rsidRDefault="00AC3420" w:rsidP="00AC3420">
      <w:pPr>
        <w:pStyle w:val="Textoindependiente"/>
        <w:spacing w:before="4"/>
        <w:jc w:val="both"/>
        <w:rPr>
          <w:rFonts w:ascii="Arial" w:hAnsi="Arial" w:cs="Arial"/>
          <w:bCs/>
          <w:i/>
          <w:iCs/>
          <w:sz w:val="18"/>
          <w:szCs w:val="18"/>
        </w:rPr>
      </w:pPr>
    </w:p>
    <w:p w14:paraId="64D79A24" w14:textId="77777777" w:rsidR="00AC3420" w:rsidRDefault="00AC3420" w:rsidP="00AC3420">
      <w:pPr>
        <w:pStyle w:val="Textoindependiente"/>
        <w:spacing w:before="4"/>
        <w:jc w:val="both"/>
        <w:rPr>
          <w:rFonts w:ascii="Arial" w:hAnsi="Arial" w:cs="Arial"/>
          <w:bCs/>
          <w:i/>
          <w:iCs/>
          <w:sz w:val="18"/>
          <w:szCs w:val="18"/>
        </w:rPr>
      </w:pPr>
    </w:p>
    <w:p w14:paraId="15C048CD" w14:textId="77777777" w:rsidR="006178E7" w:rsidRDefault="006178E7" w:rsidP="00AC3420">
      <w:pPr>
        <w:pStyle w:val="Textoindependiente"/>
        <w:spacing w:before="4"/>
        <w:jc w:val="both"/>
        <w:rPr>
          <w:rFonts w:ascii="Arial" w:hAnsi="Arial" w:cs="Arial"/>
          <w:bCs/>
          <w:i/>
          <w:iCs/>
          <w:sz w:val="18"/>
          <w:szCs w:val="18"/>
        </w:rPr>
      </w:pPr>
    </w:p>
    <w:p w14:paraId="2F5DE767" w14:textId="77777777" w:rsidR="006178E7" w:rsidRDefault="006178E7" w:rsidP="00AC3420">
      <w:pPr>
        <w:pStyle w:val="Textoindependiente"/>
        <w:spacing w:before="4"/>
        <w:jc w:val="both"/>
        <w:rPr>
          <w:rFonts w:ascii="Arial" w:hAnsi="Arial" w:cs="Arial"/>
          <w:bCs/>
          <w:i/>
          <w:iCs/>
          <w:sz w:val="18"/>
          <w:szCs w:val="18"/>
        </w:rPr>
      </w:pPr>
    </w:p>
    <w:p w14:paraId="0516B28A" w14:textId="77777777" w:rsidR="006178E7" w:rsidRDefault="006178E7" w:rsidP="00AC3420">
      <w:pPr>
        <w:pStyle w:val="Textoindependiente"/>
        <w:spacing w:before="4"/>
        <w:jc w:val="both"/>
        <w:rPr>
          <w:rFonts w:ascii="Arial" w:hAnsi="Arial" w:cs="Arial"/>
          <w:bCs/>
          <w:i/>
          <w:iCs/>
          <w:sz w:val="18"/>
          <w:szCs w:val="18"/>
        </w:rPr>
      </w:pPr>
    </w:p>
    <w:p w14:paraId="795C0C0A" w14:textId="77777777" w:rsidR="006178E7" w:rsidRDefault="006178E7" w:rsidP="00AC3420">
      <w:pPr>
        <w:pStyle w:val="Textoindependiente"/>
        <w:spacing w:before="4"/>
        <w:jc w:val="both"/>
        <w:rPr>
          <w:rFonts w:ascii="Arial" w:hAnsi="Arial" w:cs="Arial"/>
          <w:bCs/>
          <w:i/>
          <w:iCs/>
          <w:sz w:val="18"/>
          <w:szCs w:val="18"/>
        </w:rPr>
      </w:pPr>
    </w:p>
    <w:p w14:paraId="66C7AFFD" w14:textId="77777777" w:rsidR="00AC3420" w:rsidRDefault="00AC3420" w:rsidP="00AC3420">
      <w:pPr>
        <w:pStyle w:val="Textoindependiente"/>
        <w:spacing w:before="4"/>
        <w:jc w:val="both"/>
        <w:rPr>
          <w:rFonts w:ascii="Arial" w:hAnsi="Arial" w:cs="Arial"/>
          <w:bCs/>
          <w:i/>
          <w:iCs/>
          <w:sz w:val="18"/>
          <w:szCs w:val="18"/>
        </w:rPr>
      </w:pPr>
    </w:p>
    <w:p w14:paraId="3839B662" w14:textId="77777777" w:rsidR="00AC3420" w:rsidRDefault="00AC3420" w:rsidP="00AC3420">
      <w:pPr>
        <w:pStyle w:val="Textoindependiente"/>
        <w:spacing w:before="4"/>
        <w:jc w:val="both"/>
        <w:rPr>
          <w:rFonts w:ascii="Arial" w:hAnsi="Arial" w:cs="Arial"/>
          <w:bCs/>
          <w:i/>
          <w:iCs/>
          <w:sz w:val="18"/>
          <w:szCs w:val="18"/>
        </w:rPr>
      </w:pPr>
    </w:p>
    <w:p w14:paraId="1D922E59" w14:textId="77777777" w:rsidR="00AC3420" w:rsidRDefault="00AC3420" w:rsidP="00AC3420">
      <w:pPr>
        <w:pStyle w:val="Textoindependiente"/>
        <w:spacing w:before="4"/>
        <w:jc w:val="both"/>
        <w:rPr>
          <w:rFonts w:ascii="Arial" w:hAnsi="Arial" w:cs="Arial"/>
          <w:bCs/>
          <w:i/>
          <w:iCs/>
        </w:rPr>
      </w:pPr>
      <w:r w:rsidRPr="00EB176F">
        <w:rPr>
          <w:rFonts w:ascii="Arial" w:hAnsi="Arial" w:cs="Arial"/>
          <w:bCs/>
          <w:i/>
          <w:iCs/>
          <w:sz w:val="18"/>
          <w:szCs w:val="18"/>
        </w:rPr>
        <w:t>Los puntos 3 y 4 del apartado primero de este modelo sólo se aplican al órgano de contratación unipersonal ya los miembros del órgano colegiado, así como a los miembros del órgano colegiado de asistencia al órgano de contratación que participen en los procedimientos de contratación en las fases de valoración de ofertas, propuesta de adjudicación y adjudicación del contrato</w:t>
      </w:r>
      <w:r w:rsidRPr="00EB176F">
        <w:rPr>
          <w:rFonts w:ascii="Arial" w:hAnsi="Arial" w:cs="Arial"/>
          <w:bCs/>
          <w:i/>
          <w:iCs/>
        </w:rPr>
        <w:t>.</w:t>
      </w:r>
    </w:p>
    <w:p w14:paraId="77830AF4" w14:textId="77777777" w:rsidR="00AC3420" w:rsidRDefault="00AC3420" w:rsidP="00AC3420">
      <w:pPr>
        <w:pStyle w:val="Textoindependiente"/>
        <w:spacing w:before="4"/>
        <w:jc w:val="both"/>
        <w:rPr>
          <w:rFonts w:ascii="Arial" w:hAnsi="Arial" w:cs="Arial"/>
          <w:bCs/>
          <w:i/>
          <w:iCs/>
        </w:rPr>
      </w:pPr>
    </w:p>
    <w:p w14:paraId="63714797" w14:textId="77777777" w:rsidR="00AC3420" w:rsidRDefault="00AC3420" w:rsidP="00AC3420">
      <w:pPr>
        <w:pStyle w:val="Textoindependiente"/>
        <w:spacing w:before="4"/>
        <w:jc w:val="both"/>
        <w:rPr>
          <w:rFonts w:ascii="Arial" w:hAnsi="Arial" w:cs="Arial"/>
          <w:bCs/>
          <w:i/>
          <w:iCs/>
        </w:rPr>
      </w:pPr>
    </w:p>
    <w:p w14:paraId="34C2512B" w14:textId="79483DA1" w:rsidR="00D963D8" w:rsidRPr="00D234D2" w:rsidRDefault="00AC3420" w:rsidP="00AC3420">
      <w:pPr>
        <w:pStyle w:val="Textoindependiente"/>
        <w:spacing w:before="4"/>
        <w:jc w:val="both"/>
        <w:rPr>
          <w:rFonts w:ascii="Arial" w:hAnsi="Arial" w:cs="Arial"/>
          <w:b/>
          <w:bCs/>
        </w:rPr>
      </w:pPr>
      <w:r w:rsidRPr="00D234D2">
        <w:rPr>
          <w:rFonts w:ascii="Arial" w:hAnsi="Arial" w:cs="Arial"/>
          <w:b/>
          <w:bCs/>
        </w:rPr>
        <w:t xml:space="preserve"> </w:t>
      </w:r>
      <w:r w:rsidR="00D963D8" w:rsidRPr="00D234D2">
        <w:rPr>
          <w:rFonts w:ascii="Arial" w:hAnsi="Arial" w:cs="Arial"/>
          <w:b/>
          <w:bCs/>
        </w:rPr>
        <w:t>Modelo de declaración de ausencia de conflictos de interés para la empresa contratista y/o subcontratista</w:t>
      </w:r>
    </w:p>
    <w:p w14:paraId="1DB0A74E" w14:textId="77777777" w:rsidR="00D963D8" w:rsidRPr="00D234D2" w:rsidRDefault="00D963D8" w:rsidP="00D963D8">
      <w:pPr>
        <w:rPr>
          <w:rFonts w:ascii="Arial" w:hAnsi="Arial" w:cs="Arial"/>
        </w:rPr>
      </w:pPr>
    </w:p>
    <w:p w14:paraId="0F61233D" w14:textId="549810F7" w:rsidR="005679B4" w:rsidRPr="005679B4" w:rsidRDefault="00D963D8" w:rsidP="005679B4">
      <w:pPr>
        <w:rPr>
          <w:rFonts w:ascii="Arial" w:hAnsi="Arial" w:cs="Arial"/>
        </w:rPr>
      </w:pPr>
      <w:r w:rsidRPr="00D234D2">
        <w:rPr>
          <w:rFonts w:ascii="Arial" w:hAnsi="Arial" w:cs="Arial"/>
        </w:rPr>
        <w:t xml:space="preserve">Expediente: </w:t>
      </w:r>
      <w:r w:rsidR="005679B4" w:rsidRPr="005679B4">
        <w:rPr>
          <w:rFonts w:ascii="Arial" w:hAnsi="Arial" w:cs="Arial"/>
        </w:rPr>
        <w:t>F24.00</w:t>
      </w:r>
      <w:r w:rsidR="006178E7">
        <w:rPr>
          <w:rFonts w:ascii="Arial" w:hAnsi="Arial" w:cs="Arial"/>
        </w:rPr>
        <w:t>4</w:t>
      </w:r>
      <w:r w:rsidR="005679B4" w:rsidRPr="005679B4">
        <w:rPr>
          <w:rFonts w:ascii="Arial" w:hAnsi="Arial" w:cs="Arial"/>
        </w:rPr>
        <w:t>AMCH</w:t>
      </w:r>
    </w:p>
    <w:p w14:paraId="1D0F1628" w14:textId="1C919349" w:rsidR="00D963D8" w:rsidRPr="00D234D2" w:rsidRDefault="00D963D8" w:rsidP="00D963D8">
      <w:pPr>
        <w:rPr>
          <w:rFonts w:ascii="Arial" w:hAnsi="Arial" w:cs="Arial"/>
        </w:rPr>
      </w:pPr>
    </w:p>
    <w:p w14:paraId="66D1C68F" w14:textId="77777777" w:rsidR="00D963D8" w:rsidRPr="00D234D2" w:rsidRDefault="00D963D8" w:rsidP="00D963D8">
      <w:pPr>
        <w:rPr>
          <w:rFonts w:ascii="Arial" w:hAnsi="Arial" w:cs="Arial"/>
        </w:rPr>
      </w:pPr>
    </w:p>
    <w:p w14:paraId="18BB4779" w14:textId="77777777" w:rsidR="00D963D8" w:rsidRPr="00D234D2" w:rsidRDefault="00D963D8" w:rsidP="00D963D8">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3B1B988" w14:textId="77777777" w:rsidR="00D963D8" w:rsidRPr="00D234D2" w:rsidRDefault="00D963D8" w:rsidP="00D963D8">
      <w:pPr>
        <w:rPr>
          <w:rFonts w:ascii="Arial" w:hAnsi="Arial" w:cs="Arial"/>
        </w:rPr>
      </w:pPr>
    </w:p>
    <w:p w14:paraId="342788AC" w14:textId="07E6BD27" w:rsidR="00D963D8" w:rsidRPr="00D234D2" w:rsidRDefault="00D963D8" w:rsidP="00D963D8">
      <w:pPr>
        <w:rPr>
          <w:rFonts w:ascii="Arial" w:hAnsi="Arial" w:cs="Arial"/>
        </w:rPr>
      </w:pPr>
      <w:r w:rsidRPr="00D234D2">
        <w:rPr>
          <w:rFonts w:ascii="Arial" w:hAnsi="Arial" w:cs="Arial"/>
        </w:rPr>
        <w:t xml:space="preserve">Órgano de contratación: </w:t>
      </w:r>
      <w:r w:rsidR="00777457">
        <w:rPr>
          <w:rFonts w:ascii="Arial" w:hAnsi="Arial" w:cs="Arial"/>
          <w:bCs/>
          <w:highlight w:val="lightGray"/>
        </w:rPr>
        <w:fldChar w:fldCharType="begin">
          <w:ffData>
            <w:name w:val="Texto596"/>
            <w:enabled/>
            <w:calcOnExit w:val="0"/>
            <w:textInput/>
          </w:ffData>
        </w:fldChar>
      </w:r>
      <w:bookmarkStart w:id="38" w:name="Texto596"/>
      <w:r w:rsidR="00777457">
        <w:rPr>
          <w:rFonts w:ascii="Arial" w:hAnsi="Arial" w:cs="Arial"/>
          <w:bCs/>
          <w:highlight w:val="lightGray"/>
        </w:rPr>
        <w:instrText xml:space="preserve"> FORMTEXT </w:instrText>
      </w:r>
      <w:r w:rsidR="00777457">
        <w:rPr>
          <w:rFonts w:ascii="Arial" w:hAnsi="Arial" w:cs="Arial"/>
          <w:bCs/>
          <w:highlight w:val="lightGray"/>
        </w:rPr>
      </w:r>
      <w:r w:rsidR="00777457">
        <w:rPr>
          <w:rFonts w:ascii="Arial" w:hAnsi="Arial" w:cs="Arial"/>
          <w:bCs/>
          <w:highlight w:val="lightGray"/>
        </w:rPr>
        <w:fldChar w:fldCharType="separate"/>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highlight w:val="lightGray"/>
        </w:rPr>
        <w:fldChar w:fldCharType="end"/>
      </w:r>
      <w:bookmarkEnd w:id="38"/>
    </w:p>
    <w:p w14:paraId="6BB30865" w14:textId="77777777" w:rsidR="00D963D8" w:rsidRPr="00D234D2" w:rsidRDefault="00D963D8" w:rsidP="00D963D8">
      <w:pPr>
        <w:rPr>
          <w:rFonts w:ascii="Arial" w:hAnsi="Arial" w:cs="Arial"/>
        </w:rPr>
      </w:pPr>
    </w:p>
    <w:p w14:paraId="4E5609B2" w14:textId="77777777" w:rsidR="00D963D8" w:rsidRPr="00D234D2" w:rsidRDefault="00D963D8" w:rsidP="00D963D8">
      <w:pPr>
        <w:rPr>
          <w:rFonts w:ascii="Arial" w:hAnsi="Arial" w:cs="Arial"/>
        </w:rPr>
      </w:pPr>
    </w:p>
    <w:p w14:paraId="55BEC702" w14:textId="77777777" w:rsidR="00D963D8" w:rsidRPr="00D234D2" w:rsidRDefault="00D963D8" w:rsidP="00D963D8">
      <w:pPr>
        <w:rPr>
          <w:rFonts w:ascii="Arial" w:hAnsi="Arial" w:cs="Arial"/>
        </w:rPr>
      </w:pPr>
      <w:r w:rsidRPr="00D234D2">
        <w:rPr>
          <w:rFonts w:ascii="Arial" w:hAnsi="Arial" w:cs="Arial"/>
        </w:rPr>
        <w:fldChar w:fldCharType="begin">
          <w:ffData>
            <w:name w:val=""/>
            <w:enabled/>
            <w:calcOnExit w:val="0"/>
            <w:textInput>
              <w:default w:val="[Nombre y apellidos]"/>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y apellidos]</w:t>
      </w:r>
      <w:r w:rsidRPr="00D234D2">
        <w:rPr>
          <w:rFonts w:ascii="Arial" w:hAnsi="Arial" w:cs="Arial"/>
        </w:rPr>
        <w:fldChar w:fldCharType="end"/>
      </w:r>
      <w:r w:rsidRPr="00D234D2">
        <w:rPr>
          <w:rFonts w:ascii="Arial" w:hAnsi="Arial" w:cs="Arial"/>
        </w:rPr>
        <w:t xml:space="preserve">, con DNI </w:t>
      </w:r>
      <w:r w:rsidRPr="00D234D2">
        <w:rPr>
          <w:rFonts w:ascii="Arial" w:hAnsi="Arial" w:cs="Arial"/>
        </w:rPr>
        <w:fldChar w:fldCharType="begin">
          <w:ffData>
            <w:name w:val=""/>
            <w:enabled/>
            <w:calcOnExit w:val="0"/>
            <w:textInput>
              <w:default w:val="[núm. DNI]"/>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[núm. DNI]</w:t>
      </w:r>
      <w:r w:rsidRPr="00D234D2">
        <w:rPr>
          <w:rFonts w:ascii="Arial" w:hAnsi="Arial" w:cs="Arial"/>
        </w:rPr>
        <w:fldChar w:fldCharType="end"/>
      </w:r>
      <w:r w:rsidRPr="00D234D2">
        <w:rPr>
          <w:rFonts w:ascii="Arial" w:hAnsi="Arial" w:cs="Arial"/>
        </w:rPr>
        <w:t xml:space="preserve">, en nombre propio / como </w:t>
      </w:r>
      <w:r w:rsidRPr="00D234D2">
        <w:rPr>
          <w:rFonts w:ascii="Arial" w:hAnsi="Arial" w:cs="Arial"/>
        </w:rPr>
        <w:fldChar w:fldCharType="begin">
          <w:ffData>
            <w:name w:val=""/>
            <w:enabled/>
            <w:calcOnExit w:val="0"/>
            <w:textInput>
              <w:default w:val="[condición en la que declara] "/>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 xml:space="preserve">[condición en la que declara] </w:t>
      </w:r>
      <w:r w:rsidRPr="00D234D2">
        <w:rPr>
          <w:rFonts w:ascii="Arial" w:hAnsi="Arial" w:cs="Arial"/>
        </w:rPr>
        <w:fldChar w:fldCharType="end"/>
      </w:r>
      <w:r w:rsidRPr="00D234D2">
        <w:rPr>
          <w:rFonts w:ascii="Arial" w:hAnsi="Arial" w:cs="Arial"/>
        </w:rPr>
        <w:t xml:space="preserve"> de </w:t>
      </w:r>
      <w:r w:rsidRPr="00D234D2">
        <w:rPr>
          <w:rFonts w:ascii="Arial" w:hAnsi="Arial" w:cs="Arial"/>
        </w:rPr>
        <w:fldChar w:fldCharType="begin">
          <w:ffData>
            <w:name w:val=""/>
            <w:enabled/>
            <w:calcOnExit w:val="0"/>
            <w:textInput>
              <w:default w:val="[nombre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entidad]</w:t>
      </w:r>
      <w:r w:rsidRPr="00D234D2">
        <w:rPr>
          <w:rFonts w:ascii="Arial" w:hAnsi="Arial" w:cs="Arial"/>
        </w:rPr>
        <w:fldChar w:fldCharType="end"/>
      </w:r>
      <w:r w:rsidRPr="00D234D2">
        <w:rPr>
          <w:rFonts w:ascii="Arial" w:hAnsi="Arial" w:cs="Arial"/>
        </w:rPr>
        <w:t xml:space="preserve">, con NIF </w:t>
      </w:r>
      <w:r w:rsidRPr="00D234D2">
        <w:rPr>
          <w:rFonts w:ascii="Arial" w:hAnsi="Arial" w:cs="Arial"/>
        </w:rPr>
        <w:fldChar w:fldCharType="begin">
          <w:ffData>
            <w:name w:val=""/>
            <w:enabled/>
            <w:calcOnExit w:val="0"/>
            <w:textInput>
              <w:default w:val="[NIF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[NIF entidad]</w:t>
      </w:r>
      <w:r w:rsidRPr="00D234D2">
        <w:rPr>
          <w:rFonts w:ascii="Arial" w:hAnsi="Arial" w:cs="Arial"/>
        </w:rPr>
        <w:fldChar w:fldCharType="end"/>
      </w:r>
      <w:r w:rsidRPr="00D234D2">
        <w:rPr>
          <w:rFonts w:ascii="Arial" w:hAnsi="Arial" w:cs="Arial"/>
        </w:rPr>
        <w:t>, con el poder suficiente que consta acreditado en el procedimiento de contratación indicado,</w:t>
      </w:r>
    </w:p>
    <w:p w14:paraId="12E56D4C" w14:textId="77777777" w:rsidR="00D963D8" w:rsidRPr="00D234D2" w:rsidRDefault="00D963D8" w:rsidP="00D963D8">
      <w:pPr>
        <w:rPr>
          <w:rFonts w:ascii="Arial" w:hAnsi="Arial" w:cs="Arial"/>
          <w:b/>
          <w:bCs/>
        </w:rPr>
      </w:pPr>
    </w:p>
    <w:p w14:paraId="069EC0B9" w14:textId="77777777" w:rsidR="00D963D8" w:rsidRPr="00D234D2" w:rsidRDefault="00D963D8" w:rsidP="00D963D8">
      <w:pPr>
        <w:rPr>
          <w:rFonts w:ascii="Arial" w:hAnsi="Arial" w:cs="Arial"/>
          <w:b/>
          <w:bCs/>
        </w:rPr>
      </w:pPr>
      <w:r w:rsidRPr="00D234D2">
        <w:rPr>
          <w:rFonts w:ascii="Arial" w:hAnsi="Arial" w:cs="Arial"/>
          <w:b/>
          <w:bCs/>
        </w:rPr>
        <w:t xml:space="preserve">DECLARO: </w:t>
      </w:r>
    </w:p>
    <w:p w14:paraId="135430F5" w14:textId="77777777" w:rsidR="00D963D8" w:rsidRPr="00D234D2" w:rsidRDefault="00D963D8" w:rsidP="00D963D8">
      <w:pPr>
        <w:rPr>
          <w:rFonts w:ascii="Arial" w:hAnsi="Arial" w:cs="Arial"/>
          <w:b/>
          <w:bCs/>
        </w:rPr>
      </w:pPr>
    </w:p>
    <w:p w14:paraId="1FE6DFE0" w14:textId="77777777" w:rsidR="00D963D8" w:rsidRPr="00D234D2" w:rsidRDefault="00D963D8" w:rsidP="00D963D8">
      <w:pPr>
        <w:rPr>
          <w:rFonts w:ascii="Arial" w:hAnsi="Arial" w:cs="Arial"/>
        </w:rPr>
      </w:pPr>
      <w:r w:rsidRPr="00D234D2">
        <w:rPr>
          <w:rFonts w:ascii="Arial" w:hAnsi="Arial" w:cs="Arial"/>
          <w:b/>
          <w:bCs/>
        </w:rPr>
        <w:t>Primero</w:t>
      </w:r>
      <w:r w:rsidRPr="00D234D2">
        <w:rPr>
          <w:rFonts w:ascii="Arial" w:hAnsi="Arial" w:cs="Arial"/>
        </w:rPr>
        <w:t>. Que conozco plenamente los pliegos que rigen el contrato indicado, así como la normativa que le es de aplicación, y que tengo conocimiento de que el artículo 61.3, “Conflicto de intereses”, del Reglamento (UE, Euroatom)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p>
    <w:p w14:paraId="7727690A" w14:textId="77777777" w:rsidR="00D963D8" w:rsidRPr="00D234D2" w:rsidRDefault="00D963D8" w:rsidP="00D963D8">
      <w:pPr>
        <w:rPr>
          <w:rFonts w:ascii="Arial" w:hAnsi="Arial" w:cs="Arial"/>
        </w:rPr>
      </w:pPr>
    </w:p>
    <w:p w14:paraId="3DF5AE94" w14:textId="77777777" w:rsidR="00D963D8" w:rsidRPr="00D234D2" w:rsidRDefault="00D963D8" w:rsidP="00D963D8">
      <w:pPr>
        <w:rPr>
          <w:rFonts w:ascii="Arial" w:hAnsi="Arial" w:cs="Arial"/>
        </w:rPr>
      </w:pPr>
      <w:r w:rsidRPr="00D234D2">
        <w:rPr>
          <w:rFonts w:ascii="Arial" w:hAnsi="Arial" w:cs="Arial"/>
          <w:b/>
          <w:bCs/>
        </w:rPr>
        <w:t>Segundo.</w:t>
      </w:r>
      <w:r w:rsidRPr="00D234D2">
        <w:rPr>
          <w:rFonts w:ascii="Arial" w:hAnsi="Arial" w:cs="Arial"/>
        </w:rPr>
        <w:t xml:space="preserve"> Que conozco el artículo 64, “Lucha contra la corrupción y la prevención de los conflictos de intereses”, de la Ley 9/2017, de 8 de noviembre, de contratos del sector público, que define el conflicto de intereses como “cualquiera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14:paraId="153726AE" w14:textId="77777777" w:rsidR="00D963D8" w:rsidRPr="00D234D2" w:rsidRDefault="00D963D8" w:rsidP="00D963D8">
      <w:pPr>
        <w:rPr>
          <w:rFonts w:ascii="Arial" w:hAnsi="Arial" w:cs="Arial"/>
        </w:rPr>
      </w:pPr>
    </w:p>
    <w:p w14:paraId="7FD39C8D" w14:textId="77777777" w:rsidR="00D963D8" w:rsidRPr="00D234D2" w:rsidRDefault="00D963D8" w:rsidP="00D963D8">
      <w:pPr>
        <w:rPr>
          <w:rFonts w:ascii="Arial" w:hAnsi="Arial" w:cs="Arial"/>
        </w:rPr>
      </w:pPr>
      <w:r w:rsidRPr="00D234D2">
        <w:rPr>
          <w:rFonts w:ascii="Arial" w:hAnsi="Arial" w:cs="Arial"/>
          <w:b/>
          <w:bCs/>
        </w:rPr>
        <w:t>Tercero.</w:t>
      </w:r>
      <w:r w:rsidRPr="00D234D2">
        <w:rPr>
          <w:rFonts w:ascii="Arial" w:hAnsi="Arial" w:cs="Arial"/>
        </w:rPr>
        <w:t xml:space="preserve"> Que ni mi persona ni, en su caso, la persona jurídica a la que represento se encuentra en ninguna situación que pueda comprometer el cumplimiento de las obligaciones exigibles por la participación en el procedimiento de contratación, ni que pueda comprometer el cumplimiento de estas obligaciones en caso de resultar adjudicataria.</w:t>
      </w:r>
    </w:p>
    <w:p w14:paraId="7429C807" w14:textId="77777777" w:rsidR="00D963D8" w:rsidRPr="00D234D2" w:rsidRDefault="00D963D8" w:rsidP="00D963D8">
      <w:pPr>
        <w:rPr>
          <w:rFonts w:ascii="Arial" w:hAnsi="Arial" w:cs="Arial"/>
        </w:rPr>
      </w:pPr>
    </w:p>
    <w:p w14:paraId="01EBA9A9" w14:textId="77777777" w:rsidR="00D963D8" w:rsidRPr="00D234D2" w:rsidRDefault="00D963D8" w:rsidP="00D963D8">
      <w:pPr>
        <w:rPr>
          <w:rFonts w:ascii="Arial" w:hAnsi="Arial" w:cs="Arial"/>
        </w:rPr>
      </w:pPr>
      <w:r w:rsidRPr="00D234D2">
        <w:rPr>
          <w:rFonts w:ascii="Arial" w:hAnsi="Arial" w:cs="Arial"/>
          <w:b/>
          <w:bCs/>
        </w:rPr>
        <w:t>Cuarto.</w:t>
      </w:r>
      <w:r w:rsidRPr="00D234D2">
        <w:rPr>
          <w:rFonts w:ascii="Arial" w:hAnsi="Arial" w:cs="Arial"/>
        </w:rPr>
        <w:t xml:space="preserve"> Que ni mi persona ni, en su caso, la persona jurídica a la que represento se encuentra en una situación de conflicto de interés, de acuerdo con la definición del artículo 61 del Reglamento Financiero de la UE que pueda dificultar o comprometer en modo alguno el cumplimiento de las obligaciones mencionadas en el apartado anterior.</w:t>
      </w:r>
    </w:p>
    <w:p w14:paraId="48D86846" w14:textId="77777777" w:rsidR="00D963D8" w:rsidRPr="00D234D2" w:rsidRDefault="00D963D8" w:rsidP="00D963D8">
      <w:pPr>
        <w:rPr>
          <w:rFonts w:ascii="Arial" w:hAnsi="Arial" w:cs="Arial"/>
        </w:rPr>
      </w:pPr>
    </w:p>
    <w:p w14:paraId="312521E5" w14:textId="2F73F4A6" w:rsidR="00D963D8" w:rsidRPr="00D234D2" w:rsidRDefault="00D963D8" w:rsidP="00D963D8">
      <w:pPr>
        <w:rPr>
          <w:rFonts w:ascii="Arial" w:hAnsi="Arial" w:cs="Arial"/>
        </w:rPr>
      </w:pPr>
      <w:r w:rsidRPr="00D234D2">
        <w:rPr>
          <w:rFonts w:ascii="Arial" w:hAnsi="Arial" w:cs="Arial"/>
          <w:b/>
          <w:bCs/>
        </w:rPr>
        <w:t>Quinto.</w:t>
      </w:r>
      <w:r w:rsidRPr="00D234D2">
        <w:rPr>
          <w:rFonts w:ascii="Arial" w:hAnsi="Arial" w:cs="Arial"/>
        </w:rPr>
        <w:t xml:space="preserve"> Que los administradores, representantes y demás personas con capacidad de toma de decisiones o control sobre </w:t>
      </w:r>
      <w:r w:rsidR="001C3959">
        <w:rPr>
          <w:rFonts w:ascii="Arial" w:hAnsi="Arial" w:cs="Arial"/>
        </w:rPr>
        <w:fldChar w:fldCharType="begin">
          <w:ffData>
            <w:name w:val="Texto597"/>
            <w:enabled/>
            <w:calcOnExit w:val="0"/>
            <w:textInput/>
          </w:ffData>
        </w:fldChar>
      </w:r>
      <w:bookmarkStart w:id="39" w:name="Texto597"/>
      <w:r w:rsidR="001C3959">
        <w:rPr>
          <w:rFonts w:ascii="Arial" w:hAnsi="Arial" w:cs="Arial"/>
        </w:rPr>
        <w:instrText xml:space="preserve"> FORMTEXT </w:instrText>
      </w:r>
      <w:r w:rsidR="001C3959">
        <w:rPr>
          <w:rFonts w:ascii="Arial" w:hAnsi="Arial" w:cs="Arial"/>
        </w:rPr>
      </w:r>
      <w:r w:rsidR="001C3959">
        <w:rPr>
          <w:rFonts w:ascii="Arial" w:hAnsi="Arial" w:cs="Arial"/>
        </w:rPr>
        <w:fldChar w:fldCharType="separate"/>
      </w:r>
      <w:r w:rsidR="001C3959" w:rsidRPr="001C3959">
        <w:rPr>
          <w:rFonts w:ascii="Arial" w:hAnsi="Arial" w:cs="Arial"/>
          <w:noProof/>
        </w:rPr>
        <w:t xml:space="preserve">[persona jurídica] </w:t>
      </w:r>
      <w:r w:rsidR="001C3959">
        <w:rPr>
          <w:rFonts w:ascii="Arial" w:hAnsi="Arial" w:cs="Arial"/>
        </w:rPr>
        <w:fldChar w:fldCharType="end"/>
      </w:r>
      <w:bookmarkEnd w:id="39"/>
      <w:r w:rsidRPr="00D234D2">
        <w:rPr>
          <w:rFonts w:ascii="Arial" w:hAnsi="Arial" w:cs="Arial"/>
        </w:rPr>
        <w:t>no se encuentran en la situación de conflicto definida en el apartado cuarto.</w:t>
      </w:r>
    </w:p>
    <w:p w14:paraId="78921E36" w14:textId="77777777" w:rsidR="00D963D8" w:rsidRPr="00D234D2" w:rsidRDefault="00D963D8" w:rsidP="00D963D8">
      <w:pPr>
        <w:rPr>
          <w:rFonts w:ascii="Arial" w:hAnsi="Arial" w:cs="Arial"/>
        </w:rPr>
      </w:pPr>
    </w:p>
    <w:p w14:paraId="189DFD86" w14:textId="77777777" w:rsidR="00D963D8" w:rsidRPr="00D234D2" w:rsidRDefault="00D963D8" w:rsidP="00D963D8">
      <w:pPr>
        <w:rPr>
          <w:rFonts w:ascii="Arial" w:hAnsi="Arial" w:cs="Arial"/>
        </w:rPr>
      </w:pPr>
      <w:r w:rsidRPr="00D234D2">
        <w:rPr>
          <w:rFonts w:ascii="Arial" w:hAnsi="Arial" w:cs="Arial"/>
          <w:b/>
          <w:bCs/>
        </w:rPr>
        <w:t>Sexto.</w:t>
      </w:r>
      <w:r w:rsidRPr="00D234D2">
        <w:rPr>
          <w:rFonts w:ascii="Arial" w:hAnsi="Arial" w:cs="Arial"/>
        </w:rPr>
        <w:t xml:space="preserve"> Que me comprometo a poner en conocimiento del órgano de contratación, sin dilación, cualquier situación de conflicto de interés que comprometa o pueda comprometer el cumplimiento de las citadas obligaciones.</w:t>
      </w:r>
    </w:p>
    <w:p w14:paraId="0013B38F" w14:textId="77777777" w:rsidR="00D963D8" w:rsidRPr="00D234D2" w:rsidRDefault="00D963D8" w:rsidP="00D963D8">
      <w:pPr>
        <w:rPr>
          <w:rFonts w:ascii="Arial" w:hAnsi="Arial" w:cs="Arial"/>
        </w:rPr>
      </w:pPr>
    </w:p>
    <w:p w14:paraId="0EDC1911" w14:textId="77777777" w:rsidR="00D963D8" w:rsidRPr="00D234D2" w:rsidRDefault="00D963D8" w:rsidP="00D963D8">
      <w:pPr>
        <w:rPr>
          <w:rFonts w:ascii="Arial" w:hAnsi="Arial" w:cs="Arial"/>
        </w:rPr>
      </w:pPr>
      <w:r w:rsidRPr="00D234D2">
        <w:rPr>
          <w:rFonts w:ascii="Arial" w:hAnsi="Arial" w:cs="Arial"/>
          <w:b/>
          <w:bCs/>
        </w:rPr>
        <w:t>Séptimo.</w:t>
      </w:r>
      <w:r w:rsidRPr="00D234D2">
        <w:rPr>
          <w:rFonts w:ascii="Arial" w:hAnsi="Arial" w:cs="Arial"/>
        </w:rPr>
        <w:t xml:space="preserve">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w:t>
      </w:r>
    </w:p>
    <w:p w14:paraId="2CBA69C9" w14:textId="77777777" w:rsidR="00D963D8" w:rsidRPr="00D234D2" w:rsidRDefault="00D963D8" w:rsidP="00D963D8">
      <w:pPr>
        <w:rPr>
          <w:rFonts w:ascii="Arial" w:hAnsi="Arial" w:cs="Arial"/>
        </w:rPr>
      </w:pPr>
    </w:p>
    <w:p w14:paraId="06790588" w14:textId="77777777" w:rsidR="00D963D8" w:rsidRPr="00D234D2" w:rsidRDefault="00D963D8" w:rsidP="00D963D8">
      <w:pPr>
        <w:rPr>
          <w:rFonts w:ascii="Arial" w:hAnsi="Arial" w:cs="Arial"/>
        </w:rPr>
      </w:pPr>
    </w:p>
    <w:p w14:paraId="741AFCF5" w14:textId="3BDB8E8B" w:rsidR="00067DDB" w:rsidRDefault="00D963D8" w:rsidP="00A420C0">
      <w:pPr>
        <w:rPr>
          <w:rFonts w:ascii="Arial" w:hAnsi="Arial" w:cs="Arial"/>
        </w:rPr>
      </w:pPr>
      <w:r w:rsidRPr="00D234D2">
        <w:rPr>
          <w:rFonts w:ascii="Arial" w:hAnsi="Arial" w:cs="Arial"/>
        </w:rPr>
        <w:fldChar w:fldCharType="begin">
          <w:ffData>
            <w:name w:val=""/>
            <w:enabled/>
            <w:calcOnExit w:val="0"/>
            <w:textInput>
              <w:default w:val="[firma]"/>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[firma]</w:t>
      </w:r>
      <w:r w:rsidRPr="00D234D2">
        <w:rPr>
          <w:rFonts w:ascii="Arial" w:hAnsi="Arial" w:cs="Arial"/>
        </w:rPr>
        <w:fldChar w:fldCharType="end"/>
      </w:r>
    </w:p>
    <w:p w14:paraId="7A38671E" w14:textId="77777777" w:rsidR="001C3959" w:rsidRDefault="001C3959" w:rsidP="00A420C0">
      <w:pPr>
        <w:rPr>
          <w:rFonts w:ascii="Arial" w:hAnsi="Arial" w:cs="Arial"/>
        </w:rPr>
      </w:pPr>
    </w:p>
    <w:p w14:paraId="7E6E442F" w14:textId="2C548442" w:rsidR="001C3959" w:rsidRDefault="001C3959">
      <w:pPr>
        <w:overflowPunct/>
        <w:autoSpaceDE/>
        <w:autoSpaceDN/>
        <w:adjustRightInd/>
        <w:jc w:val="left"/>
        <w:textAlignment w:val="auto"/>
        <w:rPr>
          <w:rFonts w:ascii="Arial" w:hAnsi="Arial" w:cs="Arial"/>
        </w:rPr>
      </w:pPr>
      <w:r>
        <w:rPr>
          <w:rFonts w:ascii="Arial" w:hAnsi="Arial" w:cs="Arial"/>
        </w:rPr>
        <w:br w:type="page"/>
      </w:r>
    </w:p>
    <w:p w14:paraId="4A6727DB" w14:textId="5B23F3D0" w:rsidR="00DC3027" w:rsidRDefault="00DC3027" w:rsidP="00DC3027">
      <w:pPr>
        <w:pStyle w:val="Ttulo1"/>
        <w:rPr>
          <w:rFonts w:ascii="Arial" w:hAnsi="Arial" w:cs="Arial"/>
          <w:sz w:val="24"/>
          <w:szCs w:val="24"/>
        </w:rPr>
      </w:pPr>
      <w:bookmarkStart w:id="40" w:name="_Toc156404501"/>
      <w:r w:rsidRPr="004109D8">
        <w:rPr>
          <w:rFonts w:ascii="Arial" w:hAnsi="Arial" w:cs="Arial"/>
          <w:sz w:val="24"/>
          <w:szCs w:val="24"/>
        </w:rPr>
        <w:t>ANEXO 9. M</w:t>
      </w:r>
      <w:r w:rsidR="00A420C0">
        <w:rPr>
          <w:rFonts w:ascii="Arial" w:hAnsi="Arial" w:cs="Arial"/>
          <w:sz w:val="24"/>
          <w:szCs w:val="24"/>
        </w:rPr>
        <w:t>ODELO DE DECLARACIÓN DE CESIÓN Y TRATAMIENTO DE DATOS EN RELACIÓN CON LA EJECUCIÓN DE LAS ACTUACIONES DEL</w:t>
      </w:r>
      <w:r w:rsidR="00AE64C5">
        <w:rPr>
          <w:rFonts w:ascii="Arial" w:hAnsi="Arial" w:cs="Arial"/>
          <w:sz w:val="24"/>
          <w:szCs w:val="24"/>
        </w:rPr>
        <w:t xml:space="preserve"> PLAN DE RECUPERACIÓN, TRANSFORMACIÓN Y RESILIENCIA</w:t>
      </w:r>
      <w:r w:rsidRPr="004109D8">
        <w:rPr>
          <w:rFonts w:ascii="Arial" w:hAnsi="Arial" w:cs="Arial"/>
          <w:sz w:val="24"/>
          <w:szCs w:val="24"/>
        </w:rPr>
        <w:t xml:space="preserve"> (PRTR) (Anexo IV.B de la Orden HFP/1030/2021, de 29 de septiembre)</w:t>
      </w:r>
      <w:bookmarkEnd w:id="40"/>
    </w:p>
    <w:p w14:paraId="14398A18" w14:textId="77777777" w:rsidR="005679B4" w:rsidRDefault="005679B4" w:rsidP="005679B4">
      <w:pPr>
        <w:rPr>
          <w:rFonts w:ascii="Arial" w:hAnsi="Arial" w:cs="Arial"/>
          <w:b/>
          <w:bCs/>
        </w:rPr>
      </w:pPr>
    </w:p>
    <w:p w14:paraId="04291131" w14:textId="24F62898" w:rsidR="005679B4" w:rsidRPr="009C1BF8" w:rsidRDefault="00DC3027" w:rsidP="005679B4">
      <w:pPr>
        <w:rPr>
          <w:rFonts w:ascii="Arial" w:hAnsi="Arial" w:cs="Arial"/>
          <w:b/>
          <w:bCs/>
          <w:iCs/>
          <w:lang w:val="en-GB"/>
        </w:rPr>
      </w:pPr>
      <w:r w:rsidRPr="00DC3027">
        <w:rPr>
          <w:rFonts w:ascii="Arial" w:hAnsi="Arial" w:cs="Arial"/>
          <w:b/>
          <w:bCs/>
        </w:rPr>
        <w:t xml:space="preserve">Exp. </w:t>
      </w:r>
      <w:r w:rsidR="005679B4" w:rsidRPr="009C1BF8">
        <w:rPr>
          <w:rFonts w:ascii="Arial" w:hAnsi="Arial" w:cs="Arial"/>
          <w:b/>
          <w:bCs/>
          <w:iCs/>
          <w:lang w:val="en-GB"/>
        </w:rPr>
        <w:t>F2</w:t>
      </w:r>
      <w:r w:rsidR="005679B4">
        <w:rPr>
          <w:rFonts w:ascii="Arial" w:hAnsi="Arial" w:cs="Arial"/>
          <w:b/>
          <w:bCs/>
          <w:iCs/>
          <w:lang w:val="en-GB"/>
        </w:rPr>
        <w:t>4</w:t>
      </w:r>
      <w:r w:rsidR="005679B4" w:rsidRPr="009C1BF8">
        <w:rPr>
          <w:rFonts w:ascii="Arial" w:hAnsi="Arial" w:cs="Arial"/>
          <w:b/>
          <w:bCs/>
          <w:iCs/>
          <w:lang w:val="en-GB"/>
        </w:rPr>
        <w:t>.00</w:t>
      </w:r>
      <w:r w:rsidR="006178E7">
        <w:rPr>
          <w:rFonts w:ascii="Arial" w:hAnsi="Arial" w:cs="Arial"/>
          <w:b/>
          <w:bCs/>
          <w:iCs/>
          <w:lang w:val="en-GB"/>
        </w:rPr>
        <w:t>4</w:t>
      </w:r>
      <w:r w:rsidR="005679B4">
        <w:rPr>
          <w:rFonts w:ascii="Arial" w:hAnsi="Arial" w:cs="Arial"/>
          <w:b/>
          <w:bCs/>
          <w:iCs/>
          <w:lang w:val="en-GB"/>
        </w:rPr>
        <w:t>AM</w:t>
      </w:r>
      <w:r w:rsidR="005679B4" w:rsidRPr="009C1BF8">
        <w:rPr>
          <w:rFonts w:ascii="Arial" w:hAnsi="Arial" w:cs="Arial"/>
          <w:b/>
          <w:bCs/>
          <w:iCs/>
          <w:lang w:val="en-GB"/>
        </w:rPr>
        <w:t>CH</w:t>
      </w:r>
    </w:p>
    <w:p w14:paraId="67E3175E" w14:textId="36854158" w:rsidR="00DC3027" w:rsidRPr="00DC3027" w:rsidRDefault="00DC3027" w:rsidP="00DC3027">
      <w:pPr>
        <w:rPr>
          <w:rFonts w:ascii="Arial" w:hAnsi="Arial" w:cs="Arial"/>
          <w:b/>
          <w:bCs/>
        </w:rPr>
      </w:pPr>
    </w:p>
    <w:p w14:paraId="00206D90" w14:textId="183441E2" w:rsidR="00DC3027" w:rsidRPr="004109D8" w:rsidRDefault="00DC3027" w:rsidP="00DC3027">
      <w:pPr>
        <w:rPr>
          <w:rFonts w:ascii="Arial" w:hAnsi="Arial" w:cs="Arial"/>
        </w:rPr>
      </w:pPr>
      <w:r w:rsidRPr="004109D8">
        <w:rPr>
          <w:rFonts w:ascii="Arial" w:hAnsi="Arial" w:cs="Arial"/>
        </w:rPr>
        <w:t xml:space="preserve">Yo, el abajo firmante/a, </w:t>
      </w:r>
      <w:r w:rsidRPr="00533A53">
        <w:rPr>
          <w:rFonts w:ascii="Arial" w:hAnsi="Arial" w:cs="Arial"/>
        </w:rPr>
        <w:fldChar w:fldCharType="begin">
          <w:ffData>
            <w:name w:val=""/>
            <w:enabled/>
            <w:calcOnExit w:val="0"/>
            <w:textInput>
              <w:default w:val="nombre y apellidos"/>
            </w:textInput>
          </w:ffData>
        </w:fldChar>
      </w:r>
      <w:r w:rsidRPr="00533A53">
        <w:rPr>
          <w:rFonts w:ascii="Arial" w:hAnsi="Arial" w:cs="Arial"/>
        </w:rPr>
        <w:instrText xml:space="preserve"> FORMTEXT </w:instrText>
      </w:r>
      <w:r w:rsidRPr="00533A53">
        <w:rPr>
          <w:rFonts w:ascii="Arial" w:hAnsi="Arial" w:cs="Arial"/>
        </w:rPr>
      </w:r>
      <w:r w:rsidRPr="00533A53">
        <w:rPr>
          <w:rFonts w:ascii="Arial" w:hAnsi="Arial" w:cs="Arial"/>
        </w:rPr>
        <w:fldChar w:fldCharType="separate"/>
      </w:r>
      <w:r w:rsidRPr="00533A53">
        <w:rPr>
          <w:rFonts w:ascii="Arial" w:hAnsi="Arial" w:cs="Arial"/>
          <w:noProof/>
        </w:rPr>
        <w:t>nombre y apellidos</w:t>
      </w:r>
      <w:r w:rsidRPr="00533A53">
        <w:rPr>
          <w:rFonts w:ascii="Arial" w:hAnsi="Arial" w:cs="Arial"/>
        </w:rPr>
        <w:fldChar w:fldCharType="end"/>
      </w:r>
      <w:r w:rsidRPr="004109D8">
        <w:rPr>
          <w:rFonts w:ascii="Arial" w:hAnsi="Arial" w:cs="Arial"/>
        </w:rPr>
        <w:t xml:space="preserve"> , con DNI </w:t>
      </w:r>
      <w:r w:rsidRPr="004109D8">
        <w:rPr>
          <w:rFonts w:ascii="Arial" w:hAnsi="Arial" w:cs="Arial"/>
        </w:rPr>
        <w:fldChar w:fldCharType="begin">
          <w:ffData>
            <w:name w:val=""/>
            <w:enabled/>
            <w:calcOnExit w:val="0"/>
            <w:textInput>
              <w:default w:val="[DNI]"/>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[DNI]</w:t>
      </w:r>
      <w:r w:rsidRPr="004109D8">
        <w:rPr>
          <w:rFonts w:ascii="Arial" w:hAnsi="Arial" w:cs="Arial"/>
        </w:rPr>
        <w:fldChar w:fldCharType="end"/>
      </w:r>
      <w:r w:rsidRPr="004109D8">
        <w:rPr>
          <w:rFonts w:ascii="Arial" w:hAnsi="Arial" w:cs="Arial"/>
        </w:rPr>
        <w:t xml:space="preserve">, como consejero/a delegado/a o gerente de la entidad </w:t>
      </w:r>
      <w:r w:rsidRPr="004109D8">
        <w:rPr>
          <w:rFonts w:ascii="Arial" w:hAnsi="Arial" w:cs="Arial"/>
        </w:rPr>
        <w:fldChar w:fldCharType="begin">
          <w:ffData>
            <w:name w:val=""/>
            <w:enabled/>
            <w:calcOnExit w:val="0"/>
            <w:textInput>
              <w:default w:val="[nombre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[nombre entidad]</w:t>
      </w:r>
      <w:r w:rsidRPr="004109D8">
        <w:rPr>
          <w:rFonts w:ascii="Arial" w:hAnsi="Arial" w:cs="Arial"/>
        </w:rPr>
        <w:fldChar w:fldCharType="end"/>
      </w:r>
      <w:r w:rsidRPr="004109D8">
        <w:rPr>
          <w:rFonts w:ascii="Arial" w:hAnsi="Arial" w:cs="Arial"/>
        </w:rPr>
        <w:t xml:space="preserve">, con NIF </w:t>
      </w:r>
      <w:r w:rsidRPr="004109D8">
        <w:rPr>
          <w:rFonts w:ascii="Arial" w:hAnsi="Arial" w:cs="Arial"/>
        </w:rPr>
        <w:fldChar w:fldCharType="begin">
          <w:ffData>
            <w:name w:val=""/>
            <w:enabled/>
            <w:calcOnExit w:val="0"/>
            <w:textInput>
              <w:default w:val="[NIF entidad] "/>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 xml:space="preserve">[NIF entidad] </w:t>
      </w:r>
      <w:r w:rsidRPr="004109D8">
        <w:rPr>
          <w:rFonts w:ascii="Arial" w:hAnsi="Arial" w:cs="Arial"/>
        </w:rPr>
        <w:fldChar w:fldCharType="end"/>
      </w:r>
      <w:r w:rsidRPr="004109D8">
        <w:rPr>
          <w:rFonts w:ascii="Arial" w:hAnsi="Arial" w:cs="Arial"/>
        </w:rPr>
        <w:t xml:space="preserve"> y con domicilio fiscal en </w:t>
      </w:r>
      <w:r w:rsidRPr="004109D8">
        <w:rPr>
          <w:rFonts w:ascii="Arial" w:hAnsi="Arial" w:cs="Arial"/>
        </w:rPr>
        <w:fldChar w:fldCharType="begin">
          <w:ffData>
            <w:name w:val=""/>
            <w:enabled/>
            <w:calcOnExit w:val="0"/>
            <w:textInput>
              <w:default w:val="[domicilio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[domicilio entidad]</w:t>
      </w:r>
      <w:r w:rsidRPr="004109D8">
        <w:rPr>
          <w:rFonts w:ascii="Arial" w:hAnsi="Arial" w:cs="Arial"/>
        </w:rPr>
        <w:fldChar w:fldCharType="end"/>
      </w:r>
      <w:r w:rsidRPr="004109D8">
        <w:rPr>
          <w:rFonts w:ascii="Arial" w:hAnsi="Arial" w:cs="Arial"/>
        </w:rPr>
        <w:t xml:space="preserve">, beneficiaria de ayudas financiadas con recursos provenientes del PRTR/que participa como </w:t>
      </w:r>
      <w:r w:rsidRPr="004109D8">
        <w:rPr>
          <w:rFonts w:ascii="Arial" w:hAnsi="Arial" w:cs="Arial"/>
        </w:rPr>
        <w:fldChar w:fldCharType="begin">
          <w:ffData>
            <w:name w:val=""/>
            <w:enabled/>
            <w:calcOnExit w:val="0"/>
            <w:textInput>
              <w:default w:val="[contratista/subcontratista]"/>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[contratista/subcontratista]</w:t>
      </w:r>
      <w:r w:rsidRPr="004109D8">
        <w:rPr>
          <w:rFonts w:ascii="Arial" w:hAnsi="Arial" w:cs="Arial"/>
        </w:rPr>
        <w:fldChar w:fldCharType="end"/>
      </w:r>
      <w:r w:rsidRPr="004109D8">
        <w:rPr>
          <w:rFonts w:ascii="Arial" w:hAnsi="Arial" w:cs="Arial"/>
        </w:rPr>
        <w:t xml:space="preserve"> en el desarrollo de actuaciones necesarias para la consecución de los objetivos definidos en el componente 17 “Reforma institucional y fortalecimiento de las capacidades del Sistema Nacional de Ciencia, Tecnología e Innovación”, declaro que conozco la normativa que es aplicable, en particular los apartados siguientes del artículo 22 del Reglamento (UE) 2021/241 del Parlamento Europeo y del Consejo, de 12 de febrero de 2021, por el que se establece el Mecanismo de Recuperación y Resiliencia</w:t>
      </w:r>
      <w:r w:rsidR="00965CBA">
        <w:rPr>
          <w:rFonts w:ascii="Arial" w:hAnsi="Arial" w:cs="Arial"/>
        </w:rPr>
        <w:t xml:space="preserve"> (MRR)</w:t>
      </w:r>
    </w:p>
    <w:p w14:paraId="675A169C" w14:textId="77777777" w:rsidR="00DC3027" w:rsidRPr="004109D8" w:rsidRDefault="00DC3027" w:rsidP="00DC3027">
      <w:pPr>
        <w:rPr>
          <w:rFonts w:ascii="Arial" w:hAnsi="Arial" w:cs="Arial"/>
        </w:rPr>
      </w:pPr>
    </w:p>
    <w:p w14:paraId="06224E8B" w14:textId="77777777" w:rsidR="00DC3027" w:rsidRPr="004109D8" w:rsidRDefault="00DC3027" w:rsidP="00DC3027">
      <w:pPr>
        <w:ind w:left="709"/>
        <w:rPr>
          <w:rFonts w:ascii="Arial" w:hAnsi="Arial" w:cs="Arial"/>
        </w:rPr>
      </w:pPr>
      <w:r w:rsidRPr="004109D8">
        <w:rPr>
          <w:rFonts w:ascii="Symbol" w:eastAsia="Symbol" w:hAnsi="Symbol" w:cs="Symbol"/>
        </w:rPr>
        <w:t>·</w:t>
      </w:r>
      <w:r w:rsidRPr="004109D8">
        <w:rPr>
          <w:rFonts w:ascii="Arial" w:hAnsi="Arial" w:cs="Arial"/>
        </w:rPr>
        <w:t xml:space="preserve"> 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14:paraId="6D2BE53D" w14:textId="77777777" w:rsidR="00DC3027" w:rsidRPr="004109D8" w:rsidRDefault="00DC3027" w:rsidP="00DC3027">
      <w:pPr>
        <w:pStyle w:val="Prrafodelista"/>
        <w:ind w:left="1429"/>
        <w:rPr>
          <w:rFonts w:ascii="Arial" w:hAnsi="Arial" w:cs="Arial"/>
        </w:rPr>
      </w:pPr>
    </w:p>
    <w:p w14:paraId="48063E96"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El nombre del perceptor final de los fondos;</w:t>
      </w:r>
    </w:p>
    <w:p w14:paraId="329BC9D9"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1D9B5D01"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El nombre del contratista y del subcontratista, cuando el perceptor final de los fondos sea un poder adjudicador de conformidad con el derecho de la Unión o nacional en materia de contratación pública;</w:t>
      </w:r>
    </w:p>
    <w:p w14:paraId="6C4BBAAA"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3044FAA7"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Los nombres, apellidos y fechas de nacimiento de los titulares reales del perceptor de los fondos o del contratista, según se define en el artículo 3, punto 6, de la Directiva (UE) 2015/849 del Parlamento Europeo y del Consejo (26);</w:t>
      </w:r>
    </w:p>
    <w:p w14:paraId="6150ABE9"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6EE00247" w14:textId="77777777" w:rsidR="00DC3027" w:rsidRPr="004109D8" w:rsidRDefault="00DC3027" w:rsidP="00DC3027">
      <w:pPr>
        <w:pStyle w:val="Prrafodelista"/>
        <w:numPr>
          <w:ilvl w:val="0"/>
          <w:numId w:val="48"/>
        </w:numPr>
        <w:overflowPunct/>
        <w:autoSpaceDE/>
        <w:autoSpaceDN/>
        <w:adjustRightInd/>
        <w:ind w:hanging="295"/>
        <w:textAlignment w:val="auto"/>
        <w:rPr>
          <w:rFonts w:ascii="Arial" w:hAnsi="Arial" w:cs="Arial"/>
        </w:rPr>
      </w:pPr>
      <w:r w:rsidRPr="004109D8">
        <w:rPr>
          <w:rFonts w:ascii="Arial" w:hAnsi="Arial" w:cs="Arial"/>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14:paraId="22C44891" w14:textId="77777777" w:rsidR="00DC3027" w:rsidRPr="004109D8" w:rsidRDefault="00DC3027" w:rsidP="00DC3027">
      <w:pPr>
        <w:pStyle w:val="Prrafodelista"/>
        <w:overflowPunct/>
        <w:autoSpaceDE/>
        <w:autoSpaceDN/>
        <w:adjustRightInd/>
        <w:ind w:left="1429"/>
        <w:textAlignment w:val="auto"/>
        <w:rPr>
          <w:rFonts w:ascii="Arial" w:hAnsi="Arial" w:cs="Arial"/>
        </w:rPr>
      </w:pPr>
    </w:p>
    <w:p w14:paraId="6EDCD9CA" w14:textId="77777777" w:rsidR="008D5B7C" w:rsidRDefault="00DC3027" w:rsidP="008D5B7C">
      <w:pPr>
        <w:ind w:left="709"/>
        <w:rPr>
          <w:rFonts w:ascii="Arial" w:hAnsi="Arial" w:cs="Arial"/>
        </w:rPr>
      </w:pPr>
      <w:r w:rsidRPr="004109D8">
        <w:rPr>
          <w:rFonts w:ascii="Symbol" w:eastAsia="Symbol" w:hAnsi="Symbol" w:cs="Symbol"/>
        </w:rPr>
        <w:t>·</w:t>
      </w:r>
      <w:r w:rsidRPr="004109D8">
        <w:rPr>
          <w:rFonts w:ascii="Arial" w:hAnsi="Arial" w:cs="Arial"/>
        </w:rPr>
        <w:t xml:space="preserve"> 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05305CD8" w14:textId="77777777" w:rsidR="008D5B7C" w:rsidRDefault="008D5B7C" w:rsidP="008D5B7C">
      <w:pPr>
        <w:rPr>
          <w:rFonts w:ascii="Arial" w:hAnsi="Arial" w:cs="Arial"/>
        </w:rPr>
      </w:pPr>
    </w:p>
    <w:p w14:paraId="5F20B65E" w14:textId="7834305D" w:rsidR="00DC3027" w:rsidRPr="004109D8" w:rsidRDefault="00DC3027" w:rsidP="008D5B7C">
      <w:pPr>
        <w:rPr>
          <w:rFonts w:ascii="Arial" w:hAnsi="Arial" w:cs="Arial"/>
        </w:rPr>
      </w:pPr>
      <w:r w:rsidRPr="004109D8">
        <w:rPr>
          <w:rFonts w:ascii="Arial" w:hAnsi="Arial" w:cs="Arial"/>
        </w:rPr>
        <w:t>De acuerdo con el marco jurídico expuesto, accedo a la cesión y tratamiento de los datos con las finalidades expresamente indicadas en los artículos mencionados.</w:t>
      </w:r>
    </w:p>
    <w:p w14:paraId="0501303C" w14:textId="77777777" w:rsidR="00DC3027" w:rsidRPr="004109D8" w:rsidRDefault="00DC3027" w:rsidP="00DC3027">
      <w:pPr>
        <w:ind w:left="709"/>
        <w:rPr>
          <w:rFonts w:ascii="Arial" w:hAnsi="Arial" w:cs="Arial"/>
        </w:rPr>
      </w:pPr>
    </w:p>
    <w:p w14:paraId="08E25636" w14:textId="77777777" w:rsidR="00DC3027" w:rsidRDefault="00DC3027" w:rsidP="00DC3027">
      <w:pPr>
        <w:rPr>
          <w:rFonts w:ascii="Arial" w:hAnsi="Arial" w:cs="Arial"/>
        </w:rPr>
      </w:pPr>
      <w:r w:rsidRPr="004109D8">
        <w:rPr>
          <w:rFonts w:ascii="Arial" w:hAnsi="Arial" w:cs="Arial"/>
        </w:rPr>
        <w:fldChar w:fldCharType="begin">
          <w:ffData>
            <w:name w:val="Text174"/>
            <w:enabled/>
            <w:calcOnExit w:val="0"/>
            <w:textInput>
              <w:default w:val="Lugar y fecha"/>
            </w:textInput>
          </w:ffData>
        </w:fldChar>
      </w:r>
      <w:bookmarkStart w:id="41" w:name="Text174"/>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Lugar y fecha</w:t>
      </w:r>
      <w:r w:rsidRPr="004109D8">
        <w:rPr>
          <w:rFonts w:ascii="Arial" w:hAnsi="Arial" w:cs="Arial"/>
        </w:rPr>
        <w:fldChar w:fldCharType="end"/>
      </w:r>
      <w:bookmarkEnd w:id="41"/>
    </w:p>
    <w:p w14:paraId="1BB8A018" w14:textId="77777777" w:rsidR="00795271" w:rsidRDefault="00795271" w:rsidP="00DC3027">
      <w:pPr>
        <w:rPr>
          <w:rFonts w:ascii="Arial" w:hAnsi="Arial" w:cs="Arial"/>
        </w:rPr>
      </w:pPr>
    </w:p>
    <w:p w14:paraId="1CC6FC9E" w14:textId="77777777" w:rsidR="00DC3027" w:rsidRPr="004109D8" w:rsidRDefault="00DC3027" w:rsidP="00DC3027">
      <w:pPr>
        <w:rPr>
          <w:rFonts w:ascii="Arial" w:hAnsi="Arial" w:cs="Arial"/>
        </w:rPr>
      </w:pPr>
    </w:p>
    <w:p w14:paraId="7639B86F" w14:textId="7B20F680" w:rsidR="00323BB5" w:rsidRDefault="00DC3027" w:rsidP="00795271">
      <w:pPr>
        <w:rPr>
          <w:rFonts w:ascii="Arial" w:hAnsi="Arial" w:cs="Arial"/>
        </w:rPr>
      </w:pPr>
      <w:r w:rsidRPr="004109D8">
        <w:rPr>
          <w:rFonts w:ascii="Arial" w:hAnsi="Arial" w:cs="Arial"/>
        </w:rPr>
        <w:fldChar w:fldCharType="begin">
          <w:ffData>
            <w:name w:val=""/>
            <w:enabled/>
            <w:calcOnExit w:val="0"/>
            <w:textInput>
              <w:default w:val="Firma y cargo"/>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Firma y cargo</w:t>
      </w:r>
      <w:r w:rsidRPr="004109D8">
        <w:rPr>
          <w:rFonts w:ascii="Arial" w:hAnsi="Arial" w:cs="Arial"/>
        </w:rPr>
        <w:fldChar w:fldCharType="end"/>
      </w:r>
    </w:p>
    <w:p w14:paraId="348A5A24" w14:textId="3AB0F75D" w:rsidR="001B506E" w:rsidRDefault="001B506E">
      <w:pPr>
        <w:overflowPunct/>
        <w:autoSpaceDE/>
        <w:autoSpaceDN/>
        <w:adjustRightInd/>
        <w:jc w:val="left"/>
        <w:textAlignment w:val="auto"/>
        <w:rPr>
          <w:rFonts w:ascii="Arial" w:hAnsi="Arial" w:cs="Arial"/>
        </w:rPr>
      </w:pPr>
      <w:r>
        <w:rPr>
          <w:rFonts w:ascii="Arial" w:hAnsi="Arial" w:cs="Arial"/>
        </w:rPr>
        <w:br w:type="page"/>
      </w:r>
    </w:p>
    <w:p w14:paraId="320E6DEC" w14:textId="77777777" w:rsidR="001B506E" w:rsidRDefault="001B506E" w:rsidP="00795271">
      <w:pPr>
        <w:rPr>
          <w:rFonts w:ascii="Arial" w:hAnsi="Arial" w:cs="Arial"/>
          <w:i/>
          <w:iCs/>
        </w:rPr>
      </w:pPr>
    </w:p>
    <w:p w14:paraId="5C4C1FB4" w14:textId="17CFCFE1" w:rsidR="00323BB5" w:rsidRDefault="00323BB5" w:rsidP="00323BB5">
      <w:pPr>
        <w:pStyle w:val="Ttulo1"/>
        <w:rPr>
          <w:rFonts w:ascii="Arial" w:hAnsi="Arial" w:cs="Arial"/>
          <w:kern w:val="0"/>
          <w:sz w:val="24"/>
          <w:szCs w:val="24"/>
        </w:rPr>
      </w:pPr>
      <w:bookmarkStart w:id="42" w:name="_Toc156404502"/>
      <w:r w:rsidRPr="007705D1">
        <w:rPr>
          <w:rFonts w:ascii="Arial" w:hAnsi="Arial" w:cs="Arial"/>
          <w:kern w:val="0"/>
          <w:sz w:val="24"/>
          <w:szCs w:val="24"/>
        </w:rPr>
        <w:t xml:space="preserve">ANEXO 10. </w:t>
      </w:r>
      <w:r w:rsidR="00117001" w:rsidRPr="004109D8">
        <w:rPr>
          <w:rFonts w:ascii="Arial" w:hAnsi="Arial" w:cs="Arial"/>
          <w:sz w:val="24"/>
          <w:szCs w:val="24"/>
        </w:rPr>
        <w:t>M</w:t>
      </w:r>
      <w:r w:rsidR="00117001">
        <w:rPr>
          <w:rFonts w:ascii="Arial" w:hAnsi="Arial" w:cs="Arial"/>
          <w:sz w:val="24"/>
          <w:szCs w:val="24"/>
        </w:rPr>
        <w:t>ODELO DE DECLARACIÓN DE COMPROMISO EN RELACIÓN CON LA EJECUCIÓN DE LAS ACTUACIONES DEL PLAN DE RECUPERACIÓN, TRANSFORMACIÓN Y RESILIENCIA</w:t>
      </w:r>
      <w:r w:rsidR="00117001" w:rsidRPr="004109D8">
        <w:rPr>
          <w:rFonts w:ascii="Arial" w:hAnsi="Arial" w:cs="Arial"/>
          <w:sz w:val="24"/>
          <w:szCs w:val="24"/>
        </w:rPr>
        <w:t xml:space="preserve"> (PRTR) </w:t>
      </w:r>
      <w:r w:rsidRPr="007705D1">
        <w:rPr>
          <w:rFonts w:ascii="Arial" w:hAnsi="Arial" w:cs="Arial"/>
          <w:kern w:val="0"/>
          <w:sz w:val="24"/>
          <w:szCs w:val="24"/>
        </w:rPr>
        <w:t>(Anexo IV.C de la Orden HFP/1030/2021, de 29 de septiembre)</w:t>
      </w:r>
      <w:bookmarkEnd w:id="42"/>
    </w:p>
    <w:p w14:paraId="22414C5C" w14:textId="77777777" w:rsidR="00763BBD" w:rsidRPr="00763BBD" w:rsidRDefault="00763BBD" w:rsidP="00763BBD"/>
    <w:p w14:paraId="0147B347" w14:textId="26767369" w:rsidR="005679B4" w:rsidRPr="009C1BF8" w:rsidRDefault="00323BB5" w:rsidP="005679B4">
      <w:pPr>
        <w:rPr>
          <w:rFonts w:ascii="Arial" w:hAnsi="Arial" w:cs="Arial"/>
          <w:b/>
          <w:bCs/>
          <w:iCs/>
          <w:lang w:val="en-GB"/>
        </w:rPr>
      </w:pPr>
      <w:r w:rsidRPr="00323BB5">
        <w:rPr>
          <w:rFonts w:ascii="Arial" w:hAnsi="Arial" w:cs="Arial"/>
          <w:b/>
          <w:bCs/>
        </w:rPr>
        <w:t>EXP.</w:t>
      </w:r>
      <w:r w:rsidR="005679B4">
        <w:rPr>
          <w:rFonts w:ascii="Arial" w:hAnsi="Arial" w:cs="Arial"/>
          <w:b/>
          <w:bCs/>
        </w:rPr>
        <w:t xml:space="preserve"> </w:t>
      </w:r>
      <w:r w:rsidR="005679B4" w:rsidRPr="009C1BF8">
        <w:rPr>
          <w:rFonts w:ascii="Arial" w:hAnsi="Arial" w:cs="Arial"/>
          <w:b/>
          <w:bCs/>
          <w:iCs/>
          <w:lang w:val="en-GB"/>
        </w:rPr>
        <w:t>F2</w:t>
      </w:r>
      <w:r w:rsidR="005679B4">
        <w:rPr>
          <w:rFonts w:ascii="Arial" w:hAnsi="Arial" w:cs="Arial"/>
          <w:b/>
          <w:bCs/>
          <w:iCs/>
          <w:lang w:val="en-GB"/>
        </w:rPr>
        <w:t>4</w:t>
      </w:r>
      <w:r w:rsidR="005679B4" w:rsidRPr="009C1BF8">
        <w:rPr>
          <w:rFonts w:ascii="Arial" w:hAnsi="Arial" w:cs="Arial"/>
          <w:b/>
          <w:bCs/>
          <w:iCs/>
          <w:lang w:val="en-GB"/>
        </w:rPr>
        <w:t>.00</w:t>
      </w:r>
      <w:r w:rsidR="006178E7">
        <w:rPr>
          <w:rFonts w:ascii="Arial" w:hAnsi="Arial" w:cs="Arial"/>
          <w:b/>
          <w:bCs/>
          <w:iCs/>
          <w:lang w:val="en-GB"/>
        </w:rPr>
        <w:t>4</w:t>
      </w:r>
      <w:r w:rsidR="005679B4">
        <w:rPr>
          <w:rFonts w:ascii="Arial" w:hAnsi="Arial" w:cs="Arial"/>
          <w:b/>
          <w:bCs/>
          <w:iCs/>
          <w:lang w:val="en-GB"/>
        </w:rPr>
        <w:t>AM</w:t>
      </w:r>
      <w:r w:rsidR="005679B4" w:rsidRPr="009C1BF8">
        <w:rPr>
          <w:rFonts w:ascii="Arial" w:hAnsi="Arial" w:cs="Arial"/>
          <w:b/>
          <w:bCs/>
          <w:iCs/>
          <w:lang w:val="en-GB"/>
        </w:rPr>
        <w:t>CH</w:t>
      </w:r>
    </w:p>
    <w:p w14:paraId="6EADAB5F" w14:textId="36B55401" w:rsidR="00323BB5" w:rsidRPr="00323BB5" w:rsidRDefault="00323BB5" w:rsidP="00323BB5">
      <w:pPr>
        <w:rPr>
          <w:rFonts w:ascii="Arial" w:hAnsi="Arial" w:cs="Arial"/>
          <w:b/>
          <w:bCs/>
        </w:rPr>
      </w:pPr>
    </w:p>
    <w:p w14:paraId="6F69200B" w14:textId="77777777" w:rsidR="00323BB5" w:rsidRPr="007705D1" w:rsidRDefault="00323BB5" w:rsidP="00323BB5">
      <w:pPr>
        <w:rPr>
          <w:lang w:eastAsia="x-none"/>
        </w:rPr>
      </w:pPr>
    </w:p>
    <w:p w14:paraId="2EFF362A" w14:textId="77777777" w:rsidR="00323BB5" w:rsidRPr="007705D1" w:rsidRDefault="00323BB5" w:rsidP="00323BB5">
      <w:pPr>
        <w:rPr>
          <w:rFonts w:ascii="Arial" w:hAnsi="Arial" w:cs="Arial"/>
        </w:rPr>
      </w:pPr>
      <w:r w:rsidRPr="007705D1">
        <w:rPr>
          <w:rFonts w:ascii="Arial" w:hAnsi="Arial" w:cs="Arial"/>
        </w:rPr>
        <w:t xml:space="preserve">Yo, el abajo firmante, </w:t>
      </w:r>
      <w:r w:rsidRPr="007705D1">
        <w:rPr>
          <w:rFonts w:ascii="Arial" w:hAnsi="Arial" w:cs="Arial"/>
        </w:rPr>
        <w:fldChar w:fldCharType="begin">
          <w:ffData>
            <w:name w:val="Text172"/>
            <w:enabled/>
            <w:calcOnExit w:val="0"/>
            <w:textInput>
              <w:default w:val="[Nombre y apellidos]"/>
            </w:textInput>
          </w:ffData>
        </w:fldChar>
      </w:r>
      <w:bookmarkStart w:id="43" w:name="Text172"/>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y apellidos]</w:t>
      </w:r>
      <w:r w:rsidRPr="007705D1">
        <w:rPr>
          <w:rFonts w:ascii="Arial" w:hAnsi="Arial" w:cs="Arial"/>
        </w:rPr>
        <w:fldChar w:fldCharType="end"/>
      </w:r>
      <w:bookmarkEnd w:id="43"/>
      <w:r w:rsidRPr="007705D1">
        <w:rPr>
          <w:rFonts w:ascii="Arial" w:hAnsi="Arial" w:cs="Arial"/>
        </w:rPr>
        <w:t xml:space="preserve">, con DNI </w:t>
      </w:r>
      <w:r w:rsidRPr="007705D1">
        <w:rPr>
          <w:rFonts w:ascii="Arial" w:hAnsi="Arial" w:cs="Arial"/>
        </w:rPr>
        <w:fldChar w:fldCharType="begin">
          <w:ffData>
            <w:name w:val=""/>
            <w:enabled/>
            <w:calcOnExit w:val="0"/>
            <w:textInput>
              <w:default w:val="[núm. DN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[núm. DNI]</w:t>
      </w:r>
      <w:r w:rsidRPr="007705D1">
        <w:rPr>
          <w:rFonts w:ascii="Arial" w:hAnsi="Arial" w:cs="Arial"/>
        </w:rPr>
        <w:fldChar w:fldCharType="end"/>
      </w:r>
      <w:r w:rsidRPr="007705D1">
        <w:rPr>
          <w:rFonts w:ascii="Arial" w:hAnsi="Arial" w:cs="Arial"/>
        </w:rPr>
        <w:t xml:space="preserve">, como consejero/a delegado/a o gerente de la entidad </w:t>
      </w:r>
      <w:r w:rsidRPr="007705D1">
        <w:rPr>
          <w:rFonts w:ascii="Arial" w:hAnsi="Arial" w:cs="Arial"/>
        </w:rPr>
        <w:fldChar w:fldCharType="begin">
          <w:ffData>
            <w:name w:val=""/>
            <w:enabled/>
            <w:calcOnExit w:val="0"/>
            <w:textInput>
              <w:default w:val="[nombre entidad]"/>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entidad]</w:t>
      </w:r>
      <w:r w:rsidRPr="007705D1">
        <w:rPr>
          <w:rFonts w:ascii="Arial" w:hAnsi="Arial" w:cs="Arial"/>
        </w:rPr>
        <w:fldChar w:fldCharType="end"/>
      </w:r>
      <w:r w:rsidRPr="007705D1">
        <w:rPr>
          <w:rFonts w:ascii="Arial" w:hAnsi="Arial" w:cs="Arial"/>
        </w:rPr>
        <w:t xml:space="preserve">, con NIF </w:t>
      </w:r>
      <w:r w:rsidRPr="007705D1">
        <w:rPr>
          <w:rFonts w:ascii="Arial" w:hAnsi="Arial" w:cs="Arial"/>
        </w:rPr>
        <w:fldChar w:fldCharType="begin">
          <w:ffData>
            <w:name w:val=""/>
            <w:enabled/>
            <w:calcOnExit w:val="0"/>
            <w:textInput>
              <w:default w:val="[NIF entidad]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[NIF entidad] </w:t>
      </w:r>
      <w:r w:rsidRPr="007705D1">
        <w:rPr>
          <w:rFonts w:ascii="Arial" w:hAnsi="Arial" w:cs="Arial"/>
        </w:rPr>
        <w:fldChar w:fldCharType="end"/>
      </w:r>
      <w:r w:rsidRPr="007705D1">
        <w:rPr>
          <w:rFonts w:ascii="Arial" w:hAnsi="Arial" w:cs="Arial"/>
        </w:rPr>
        <w:t xml:space="preserve"> y con domicilio fiscal en </w:t>
      </w:r>
      <w:r w:rsidRPr="007705D1">
        <w:rPr>
          <w:rFonts w:ascii="Arial" w:hAnsi="Arial" w:cs="Arial"/>
        </w:rPr>
        <w:fldChar w:fldCharType="begin">
          <w:ffData>
            <w:name w:val=""/>
            <w:enabled/>
            <w:calcOnExit w:val="0"/>
            <w:textInput>
              <w:default w:val="[domicilio entidad]"/>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[domicilio entidad]</w:t>
      </w:r>
      <w:r w:rsidRPr="007705D1">
        <w:rPr>
          <w:rFonts w:ascii="Arial" w:hAnsi="Arial" w:cs="Arial"/>
        </w:rPr>
        <w:fldChar w:fldCharType="end"/>
      </w:r>
      <w:r w:rsidRPr="007705D1">
        <w:rPr>
          <w:rFonts w:ascii="Arial" w:hAnsi="Arial" w:cs="Arial"/>
        </w:rPr>
        <w:t xml:space="preserve">, en la condición de </w:t>
      </w:r>
      <w:r w:rsidRPr="007705D1">
        <w:rPr>
          <w:rFonts w:ascii="Arial" w:hAnsi="Arial" w:cs="Arial"/>
        </w:rPr>
        <w:fldChar w:fldCharType="begin">
          <w:ffData>
            <w:name w:val=""/>
            <w:enabled/>
            <w:calcOnExit w:val="0"/>
            <w:textInput>
              <w:default w:val="órgano responsable / órgano gestor / beneficiari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órgano responsable / órgano gestor / beneficiaria</w:t>
      </w:r>
      <w:r w:rsidRPr="007705D1">
        <w:rPr>
          <w:rFonts w:ascii="Arial" w:hAnsi="Arial" w:cs="Arial"/>
        </w:rPr>
        <w:fldChar w:fldCharType="end"/>
      </w:r>
      <w:r w:rsidRPr="007705D1">
        <w:rPr>
          <w:rFonts w:ascii="Arial" w:hAnsi="Arial" w:cs="Arial"/>
        </w:rPr>
        <w:t xml:space="preserve"> de ayudas financiadas con recursos provenientes del PRTR / que participa como </w:t>
      </w:r>
      <w:r w:rsidRPr="007705D1">
        <w:rPr>
          <w:rFonts w:ascii="Arial" w:hAnsi="Arial" w:cs="Arial"/>
        </w:rPr>
        <w:fldChar w:fldCharType="begin">
          <w:ffData>
            <w:name w:val=""/>
            <w:enabled/>
            <w:calcOnExit w:val="0"/>
            <w:textInput>
              <w:default w:val="contratista/ente destinatario del encargo/subcontratista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contratista/ente destinatario del encargo/subcontratista </w:t>
      </w:r>
      <w:r w:rsidRPr="007705D1">
        <w:rPr>
          <w:rFonts w:ascii="Arial" w:hAnsi="Arial" w:cs="Arial"/>
        </w:rPr>
        <w:fldChar w:fldCharType="end"/>
      </w:r>
      <w:r w:rsidRPr="007705D1">
        <w:rPr>
          <w:rFonts w:ascii="Arial" w:hAnsi="Arial" w:cs="Arial"/>
        </w:rPr>
        <w:t xml:space="preserve"> en el desarrollo de actuaciones necesarias para la consecución de los objetivos definidos en el componente 17, “Reforma institucional y fortalecimiento de las capacidades del Sistema Nacional de Ciencia, Tecnología e Innovación”, manifiesto el compromiso de la persona /entidad que represento con los estándares más exigentes en relación con el cumplimiento de las normas jurídicas, éticas y morales, adoptaré las medidas necesarias para prevenir y detectar el fraude, la corrupción y los conflictos de interés, y comunicaré en su caso a las autoridades que procedan los incumplimientos observados.</w:t>
      </w:r>
    </w:p>
    <w:p w14:paraId="0FCDBFF4" w14:textId="77777777" w:rsidR="00323BB5" w:rsidRPr="007705D1" w:rsidRDefault="00323BB5" w:rsidP="00323BB5">
      <w:pPr>
        <w:rPr>
          <w:rFonts w:ascii="Arial" w:hAnsi="Arial" w:cs="Arial"/>
        </w:rPr>
      </w:pPr>
    </w:p>
    <w:p w14:paraId="6349AD2F" w14:textId="77777777" w:rsidR="00323BB5" w:rsidRPr="007705D1" w:rsidRDefault="00323BB5" w:rsidP="00323BB5">
      <w:pPr>
        <w:rPr>
          <w:rFonts w:ascii="Arial" w:hAnsi="Arial" w:cs="Arial"/>
        </w:rPr>
      </w:pPr>
      <w:r w:rsidRPr="007705D1">
        <w:rPr>
          <w:rFonts w:ascii="Arial" w:hAnsi="Arial" w:cs="Arial"/>
        </w:rPr>
        <w:t>Adicionalmente, atendiendo al contenido del PRTR, me comprometo a respetar los principios de economía circular y evitar impactos negativos significativos en el medio ambiente (DNSH, por sus siglas en inglés do no significant harm) en la ejecución de las actuaciones llevadas a cabo en el marco del PRTR, y manifiesto que no hay doble financiación y que, en caso de existir, no me consta ningún riesgo de incompatibilidad con el régimen de ayudas de estado.</w:t>
      </w:r>
    </w:p>
    <w:p w14:paraId="1C85D119" w14:textId="77777777" w:rsidR="00323BB5" w:rsidRPr="007705D1" w:rsidRDefault="00323BB5" w:rsidP="00323BB5">
      <w:pPr>
        <w:rPr>
          <w:rFonts w:ascii="Arial" w:hAnsi="Arial" w:cs="Arial"/>
        </w:rPr>
      </w:pPr>
    </w:p>
    <w:p w14:paraId="54B36A92" w14:textId="77777777" w:rsidR="00323BB5" w:rsidRPr="007705D1" w:rsidRDefault="00323BB5" w:rsidP="00323BB5">
      <w:pPr>
        <w:rPr>
          <w:rFonts w:ascii="Arial" w:hAnsi="Arial" w:cs="Arial"/>
        </w:rPr>
      </w:pPr>
    </w:p>
    <w:p w14:paraId="020C4F9D" w14:textId="77777777" w:rsidR="00323BB5" w:rsidRPr="007705D1" w:rsidRDefault="00323BB5" w:rsidP="00323BB5">
      <w:pPr>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Lugar y fecha</w:t>
      </w:r>
      <w:r w:rsidRPr="007705D1">
        <w:rPr>
          <w:rFonts w:ascii="Arial" w:hAnsi="Arial" w:cs="Arial"/>
        </w:rPr>
        <w:fldChar w:fldCharType="end"/>
      </w:r>
    </w:p>
    <w:p w14:paraId="2D56F515" w14:textId="77777777" w:rsidR="00323BB5" w:rsidRPr="007705D1" w:rsidRDefault="00323BB5" w:rsidP="00323BB5">
      <w:pPr>
        <w:rPr>
          <w:rFonts w:ascii="Arial" w:hAnsi="Arial" w:cs="Arial"/>
        </w:rPr>
      </w:pPr>
    </w:p>
    <w:p w14:paraId="7C04DF33" w14:textId="77777777" w:rsidR="00323BB5" w:rsidRPr="007705D1" w:rsidRDefault="00323BB5" w:rsidP="00323BB5">
      <w:pPr>
        <w:rPr>
          <w:rFonts w:ascii="Arial" w:hAnsi="Arial" w:cs="Arial"/>
        </w:rPr>
      </w:pPr>
    </w:p>
    <w:p w14:paraId="61F39DB0" w14:textId="77777777" w:rsidR="00323BB5" w:rsidRPr="007705D1" w:rsidRDefault="00323BB5" w:rsidP="00323BB5">
      <w:pPr>
        <w:rPr>
          <w:rFonts w:ascii="Arial" w:hAnsi="Arial" w:cs="Arial"/>
        </w:rPr>
      </w:pPr>
    </w:p>
    <w:p w14:paraId="59F55402" w14:textId="77777777" w:rsidR="00323BB5" w:rsidRPr="007705D1" w:rsidRDefault="00323BB5" w:rsidP="00323BB5">
      <w:pPr>
        <w:rPr>
          <w:rFonts w:ascii="Arial" w:hAnsi="Arial" w:cs="Arial"/>
        </w:rPr>
      </w:pPr>
    </w:p>
    <w:p w14:paraId="33A4C039" w14:textId="77777777" w:rsidR="00323BB5" w:rsidRPr="007705D1" w:rsidRDefault="00323BB5" w:rsidP="00323BB5">
      <w:pPr>
        <w:rPr>
          <w:rFonts w:ascii="Arial" w:hAnsi="Arial" w:cs="Arial"/>
        </w:rPr>
      </w:pPr>
    </w:p>
    <w:p w14:paraId="526F08F9" w14:textId="77777777" w:rsidR="00323BB5" w:rsidRPr="007705D1" w:rsidRDefault="00323BB5" w:rsidP="00323BB5">
      <w:pPr>
        <w:rPr>
          <w:rFonts w:ascii="Arial" w:hAnsi="Arial" w:cs="Arial"/>
        </w:rPr>
      </w:pPr>
    </w:p>
    <w:p w14:paraId="08B81020" w14:textId="77777777" w:rsidR="00323BB5" w:rsidRPr="007705D1" w:rsidRDefault="00323BB5" w:rsidP="00323BB5">
      <w:pPr>
        <w:rPr>
          <w:rFonts w:ascii="Arial" w:hAnsi="Arial" w:cs="Arial"/>
        </w:rPr>
      </w:pPr>
    </w:p>
    <w:p w14:paraId="184F6309" w14:textId="77777777" w:rsidR="00323BB5" w:rsidRPr="007705D1" w:rsidRDefault="00323BB5" w:rsidP="00323BB5">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389707B8" w14:textId="77777777" w:rsidR="00323BB5" w:rsidRPr="007705D1" w:rsidRDefault="00323BB5" w:rsidP="00323BB5">
      <w:pPr>
        <w:rPr>
          <w:rFonts w:ascii="Arial" w:hAnsi="Arial" w:cs="Arial"/>
        </w:rPr>
      </w:pPr>
    </w:p>
    <w:p w14:paraId="166C858D" w14:textId="5BBD5DE7" w:rsidR="00AB0B5F" w:rsidRDefault="00AB0B5F">
      <w:pPr>
        <w:overflowPunct/>
        <w:autoSpaceDE/>
        <w:autoSpaceDN/>
        <w:adjustRightInd/>
        <w:jc w:val="left"/>
        <w:textAlignment w:val="auto"/>
        <w:rPr>
          <w:rFonts w:ascii="Arial" w:hAnsi="Arial" w:cs="Arial"/>
          <w:i/>
          <w:iCs/>
        </w:rPr>
      </w:pPr>
      <w:r>
        <w:rPr>
          <w:rFonts w:ascii="Arial" w:hAnsi="Arial" w:cs="Arial"/>
          <w:i/>
          <w:iCs/>
        </w:rPr>
        <w:br w:type="page"/>
      </w:r>
    </w:p>
    <w:p w14:paraId="40ADF589" w14:textId="7160E135" w:rsidR="00AB0B5F" w:rsidRPr="007705D1" w:rsidRDefault="00AB0B5F" w:rsidP="00AB0B5F">
      <w:pPr>
        <w:pStyle w:val="Ttulo1"/>
        <w:rPr>
          <w:rFonts w:ascii="Arial" w:hAnsi="Arial" w:cs="Arial"/>
          <w:kern w:val="0"/>
          <w:sz w:val="24"/>
          <w:szCs w:val="24"/>
        </w:rPr>
      </w:pPr>
      <w:bookmarkStart w:id="44" w:name="_Toc127440586"/>
      <w:bookmarkStart w:id="45" w:name="_Toc156404503"/>
      <w:r w:rsidRPr="007705D1">
        <w:rPr>
          <w:rFonts w:ascii="Arial" w:hAnsi="Arial" w:cs="Arial"/>
          <w:kern w:val="0"/>
          <w:sz w:val="24"/>
          <w:szCs w:val="24"/>
        </w:rPr>
        <w:t xml:space="preserve">ANEXO 11. </w:t>
      </w:r>
      <w:bookmarkEnd w:id="44"/>
      <w:r w:rsidRPr="007705D1">
        <w:rPr>
          <w:rFonts w:ascii="Arial" w:hAnsi="Arial" w:cs="Arial"/>
          <w:kern w:val="0"/>
          <w:sz w:val="24"/>
          <w:szCs w:val="24"/>
        </w:rPr>
        <w:t xml:space="preserve"> </w:t>
      </w:r>
      <w:r w:rsidR="001253D1">
        <w:rPr>
          <w:rFonts w:ascii="Arial" w:hAnsi="Arial" w:cs="Arial"/>
          <w:sz w:val="24"/>
          <w:szCs w:val="24"/>
        </w:rPr>
        <w:t xml:space="preserve">DECLARACIÓN RESPONSABLE SOBRE EL CUMPLIMIENTO DEL </w:t>
      </w:r>
      <w:r w:rsidR="005B5540">
        <w:rPr>
          <w:rFonts w:ascii="Arial" w:hAnsi="Arial" w:cs="Arial"/>
          <w:sz w:val="24"/>
          <w:szCs w:val="24"/>
        </w:rPr>
        <w:t>PRINCIPIO DE NO CAUSAR UN PERJUICIO SIGNIFICATIVO (DNSH)</w:t>
      </w:r>
      <w:r w:rsidR="001253D1">
        <w:rPr>
          <w:rFonts w:ascii="Arial" w:hAnsi="Arial" w:cs="Arial"/>
          <w:sz w:val="24"/>
          <w:szCs w:val="24"/>
        </w:rPr>
        <w:t xml:space="preserve"> EN RELACIÓN CON LA EJECUCIÓN DE LAS ACTUACIONES DEL PLAN DE RECUPERACIÓN, TRANSFORMACIÓN Y RESILIENCIA</w:t>
      </w:r>
      <w:r w:rsidR="001253D1" w:rsidRPr="004109D8">
        <w:rPr>
          <w:rFonts w:ascii="Arial" w:hAnsi="Arial" w:cs="Arial"/>
          <w:sz w:val="24"/>
          <w:szCs w:val="24"/>
        </w:rPr>
        <w:t xml:space="preserve"> (PRTR) </w:t>
      </w:r>
      <w:r w:rsidR="005B5540">
        <w:rPr>
          <w:rFonts w:ascii="Arial" w:hAnsi="Arial" w:cs="Arial"/>
          <w:sz w:val="24"/>
          <w:szCs w:val="24"/>
        </w:rPr>
        <w:t>A LOS SEIS OBJETIVOS MEDIAM</w:t>
      </w:r>
      <w:r w:rsidR="00D0629D">
        <w:rPr>
          <w:rFonts w:ascii="Arial" w:hAnsi="Arial" w:cs="Arial"/>
          <w:sz w:val="24"/>
          <w:szCs w:val="24"/>
        </w:rPr>
        <w:t>BIENTALES EN EL SENTIDO DEL ARTICULO</w:t>
      </w:r>
      <w:r w:rsidRPr="007705D1">
        <w:rPr>
          <w:rFonts w:ascii="Arial" w:hAnsi="Arial" w:cs="Arial"/>
          <w:kern w:val="0"/>
          <w:sz w:val="24"/>
          <w:szCs w:val="24"/>
        </w:rPr>
        <w:t xml:space="preserve"> 17 del Reglamento (UE) 2020/852</w:t>
      </w:r>
      <w:bookmarkEnd w:id="45"/>
    </w:p>
    <w:p w14:paraId="6CB15CD6" w14:textId="77777777" w:rsidR="00AB0B5F" w:rsidRPr="007705D1" w:rsidRDefault="00AB0B5F" w:rsidP="00AB0B5F">
      <w:pPr>
        <w:rPr>
          <w:lang w:eastAsia="x-none"/>
        </w:rPr>
      </w:pPr>
    </w:p>
    <w:p w14:paraId="56FAC639" w14:textId="4E75E042" w:rsidR="005679B4" w:rsidRPr="005679B4" w:rsidRDefault="00AB0B5F" w:rsidP="005679B4">
      <w:pPr>
        <w:rPr>
          <w:rFonts w:ascii="Arial" w:hAnsi="Arial" w:cs="Arial"/>
        </w:rPr>
      </w:pPr>
      <w:r w:rsidRPr="007705D1">
        <w:rPr>
          <w:rFonts w:ascii="Arial" w:hAnsi="Arial" w:cs="Arial"/>
        </w:rPr>
        <w:t xml:space="preserve">Expediente: </w:t>
      </w:r>
      <w:r w:rsidR="005679B4" w:rsidRPr="005679B4">
        <w:rPr>
          <w:rFonts w:ascii="Arial" w:hAnsi="Arial" w:cs="Arial"/>
        </w:rPr>
        <w:t>F24.00</w:t>
      </w:r>
      <w:r w:rsidR="001B506E">
        <w:rPr>
          <w:rFonts w:ascii="Arial" w:hAnsi="Arial" w:cs="Arial"/>
        </w:rPr>
        <w:t>4</w:t>
      </w:r>
      <w:r w:rsidR="005679B4" w:rsidRPr="005679B4">
        <w:rPr>
          <w:rFonts w:ascii="Arial" w:hAnsi="Arial" w:cs="Arial"/>
        </w:rPr>
        <w:t>AMCH</w:t>
      </w:r>
    </w:p>
    <w:p w14:paraId="6B43764D" w14:textId="6D93529E" w:rsidR="00AB0B5F" w:rsidRPr="007705D1" w:rsidRDefault="00AB0B5F" w:rsidP="00AB0B5F">
      <w:pPr>
        <w:rPr>
          <w:rFonts w:ascii="Arial" w:hAnsi="Arial" w:cs="Arial"/>
        </w:rPr>
      </w:pPr>
    </w:p>
    <w:p w14:paraId="161E4BDB" w14:textId="77777777" w:rsidR="00AB0B5F" w:rsidRPr="007705D1" w:rsidRDefault="00AB0B5F" w:rsidP="00AB0B5F">
      <w:pPr>
        <w:rPr>
          <w:rFonts w:ascii="Arial" w:hAnsi="Arial" w:cs="Arial"/>
        </w:rPr>
      </w:pPr>
    </w:p>
    <w:p w14:paraId="0ED769BA" w14:textId="1790C0D3" w:rsidR="00AB0B5F" w:rsidRDefault="00AB0B5F" w:rsidP="00AB0B5F">
      <w:pPr>
        <w:rPr>
          <w:rFonts w:ascii="Arial" w:hAnsi="Arial" w:cs="Arial"/>
          <w:bCs/>
        </w:rPr>
      </w:pPr>
      <w:r w:rsidRPr="007705D1">
        <w:rPr>
          <w:rFonts w:ascii="Arial" w:hAnsi="Arial" w:cs="Arial"/>
        </w:rPr>
        <w:t xml:space="preserve">Identificación de la actuación (objeto del contrato que se licita): </w:t>
      </w:r>
      <w:r w:rsidRPr="00AB0B5F">
        <w:rPr>
          <w:rFonts w:ascii="Arial" w:hAnsi="Arial" w:cs="Arial"/>
          <w:bCs/>
        </w:rPr>
        <w:t>ACUERDO MARCO PARA LA HOMOLOGACIÓN DE LOS OPERADORES</w:t>
      </w:r>
      <w:r>
        <w:rPr>
          <w:rFonts w:ascii="Arial" w:hAnsi="Arial" w:cs="Arial"/>
          <w:bCs/>
        </w:rPr>
        <w:t xml:space="preserve"> </w:t>
      </w:r>
      <w:r w:rsidRPr="00AB0B5F">
        <w:rPr>
          <w:rFonts w:ascii="Arial" w:hAnsi="Arial" w:cs="Arial"/>
          <w:bCs/>
        </w:rPr>
        <w:t>ECONÓMICOS QUE PUEDEN OFRECER LOS SERVICIOS DE PRODUCCIÓN DE PRODUCTOS DE TERAPIA CELULAR ARI0001, ARI0002h Y ARI0003, EN SALA BLANCA, BAJO CONDICIONES GMP, PARA LOS PROYECTOS DEL ÁREA DE TERAPIAS AVANZADAS</w:t>
      </w:r>
    </w:p>
    <w:p w14:paraId="3EFC53BB" w14:textId="77777777" w:rsidR="00AB0B5F" w:rsidRPr="007705D1" w:rsidRDefault="00AB0B5F" w:rsidP="00AB0B5F">
      <w:pPr>
        <w:rPr>
          <w:rFonts w:ascii="Arial" w:hAnsi="Arial" w:cs="Arial"/>
        </w:rPr>
      </w:pPr>
    </w:p>
    <w:p w14:paraId="636F5B46" w14:textId="77777777" w:rsidR="00EA5859" w:rsidRPr="00EA5859" w:rsidRDefault="00EA5859" w:rsidP="00EA5859">
      <w:pPr>
        <w:rPr>
          <w:rFonts w:ascii="Arial" w:hAnsi="Arial" w:cs="Arial"/>
        </w:rPr>
      </w:pPr>
      <w:r w:rsidRPr="00EA5859">
        <w:rPr>
          <w:rFonts w:ascii="Arial" w:hAnsi="Arial" w:cs="Arial"/>
        </w:rPr>
        <w:t>Proyectos “ICI22/00063” y “ICI21/00049”, financiados por el Instituto de Salud Carlos III (ISCIII) y por la “Unión Europea NextGenerationEU / Mecanismo para la Recuperación y la Resiliencia (MRR)/Plan de Recuperación, Transformación y Resiliencia (PRTR)”</w:t>
      </w:r>
    </w:p>
    <w:p w14:paraId="073E5F46" w14:textId="77777777" w:rsidR="00AB0B5F" w:rsidRPr="007705D1" w:rsidRDefault="00AB0B5F" w:rsidP="00AB0B5F">
      <w:pPr>
        <w:rPr>
          <w:rFonts w:ascii="Arial" w:hAnsi="Arial" w:cs="Arial"/>
        </w:rPr>
      </w:pPr>
    </w:p>
    <w:p w14:paraId="7ED9B733" w14:textId="77777777" w:rsidR="00AB0B5F" w:rsidRPr="007705D1" w:rsidRDefault="00AB0B5F" w:rsidP="00AB0B5F">
      <w:pPr>
        <w:rPr>
          <w:rFonts w:ascii="Arial" w:hAnsi="Arial" w:cs="Arial"/>
        </w:rPr>
      </w:pPr>
      <w:r w:rsidRPr="007705D1">
        <w:rPr>
          <w:rFonts w:ascii="Arial" w:hAnsi="Arial" w:cs="Arial"/>
        </w:rPr>
        <w:t>Componente del Plan de recuperación, transformación y resiliencia (PRTR) al que pertenece la actividad (según el PRTR): 17</w:t>
      </w:r>
    </w:p>
    <w:p w14:paraId="01561744" w14:textId="77777777" w:rsidR="00AB0B5F" w:rsidRPr="007705D1" w:rsidRDefault="00AB0B5F" w:rsidP="00AB0B5F">
      <w:pPr>
        <w:rPr>
          <w:rFonts w:ascii="Arial" w:hAnsi="Arial" w:cs="Arial"/>
        </w:rPr>
      </w:pPr>
    </w:p>
    <w:p w14:paraId="5EC7495E" w14:textId="77777777" w:rsidR="00AB0B5F" w:rsidRPr="007705D1" w:rsidRDefault="00AB0B5F" w:rsidP="00AB0B5F">
      <w:pPr>
        <w:rPr>
          <w:rFonts w:ascii="Arial" w:hAnsi="Arial" w:cs="Arial"/>
        </w:rPr>
      </w:pPr>
      <w:r w:rsidRPr="007705D1">
        <w:rPr>
          <w:rFonts w:ascii="Arial" w:hAnsi="Arial" w:cs="Arial"/>
        </w:rPr>
        <w:t>Medida del componente PRTR al que pertenece la actividad indicando, en su caso, la submedida (según el PRTR): 6 Salud</w:t>
      </w:r>
    </w:p>
    <w:p w14:paraId="1E5687CC" w14:textId="77777777" w:rsidR="00AB0B5F" w:rsidRPr="00410D7F" w:rsidRDefault="00AB0B5F" w:rsidP="00AB0B5F">
      <w:pPr>
        <w:rPr>
          <w:rFonts w:ascii="Arial" w:hAnsi="Arial" w:cs="Arial"/>
          <w:color w:val="C45911"/>
        </w:rPr>
      </w:pPr>
    </w:p>
    <w:p w14:paraId="78A46A95" w14:textId="77777777" w:rsidR="00AB0B5F" w:rsidRPr="007705D1" w:rsidRDefault="00AB0B5F" w:rsidP="00AB0B5F">
      <w:pPr>
        <w:rPr>
          <w:rFonts w:ascii="Arial" w:hAnsi="Arial" w:cs="Arial"/>
        </w:rPr>
      </w:pPr>
      <w:r w:rsidRPr="007705D1">
        <w:rPr>
          <w:rFonts w:ascii="Arial" w:hAnsi="Arial" w:cs="Arial"/>
        </w:rPr>
        <w:t>Etiquetado climático y medioambiental asignado a la medida (reforma o inversión) o a la submedida del PRTR (si la medida no dispone de etiqueta asignada que reconozca contribución climática y medioambiental, debe indicarse “sin etiqueta”): No procede</w:t>
      </w:r>
    </w:p>
    <w:p w14:paraId="5699CF49" w14:textId="77777777" w:rsidR="00AB0B5F" w:rsidRPr="00410D7F" w:rsidRDefault="00AB0B5F" w:rsidP="00AB0B5F">
      <w:pPr>
        <w:rPr>
          <w:rFonts w:ascii="Arial" w:hAnsi="Arial" w:cs="Arial"/>
          <w:color w:val="C45911"/>
        </w:rPr>
      </w:pPr>
    </w:p>
    <w:p w14:paraId="65B218C8" w14:textId="77777777" w:rsidR="00AB0B5F" w:rsidRPr="007705D1" w:rsidRDefault="00AB0B5F" w:rsidP="00AB0B5F">
      <w:pPr>
        <w:rPr>
          <w:rFonts w:ascii="Arial" w:hAnsi="Arial" w:cs="Arial"/>
        </w:rPr>
      </w:pPr>
      <w:r w:rsidRPr="007705D1">
        <w:rPr>
          <w:rFonts w:ascii="Arial" w:hAnsi="Arial" w:cs="Arial"/>
        </w:rPr>
        <w:t xml:space="preserve">Yo, el abajo firmante, </w:t>
      </w:r>
      <w:r w:rsidRPr="007705D1">
        <w:rPr>
          <w:rFonts w:ascii="Arial" w:hAnsi="Arial" w:cs="Arial"/>
        </w:rPr>
        <w:fldChar w:fldCharType="begin">
          <w:ffData>
            <w:name w:val=""/>
            <w:enabled/>
            <w:calcOnExit w:val="0"/>
            <w:textInput>
              <w:default w:val="[Nombre y apellidos]"/>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y apellidos]</w:t>
      </w:r>
      <w:r w:rsidRPr="007705D1">
        <w:rPr>
          <w:rFonts w:ascii="Arial" w:hAnsi="Arial" w:cs="Arial"/>
        </w:rPr>
        <w:fldChar w:fldCharType="end"/>
      </w:r>
      <w:r w:rsidRPr="007705D1">
        <w:rPr>
          <w:rFonts w:ascii="Arial" w:hAnsi="Arial" w:cs="Arial"/>
        </w:rPr>
        <w:t xml:space="preserve">, con DNI </w:t>
      </w:r>
      <w:r w:rsidRPr="007705D1">
        <w:rPr>
          <w:rFonts w:ascii="Arial" w:hAnsi="Arial" w:cs="Arial"/>
        </w:rPr>
        <w:fldChar w:fldCharType="begin">
          <w:ffData>
            <w:name w:val=""/>
            <w:enabled/>
            <w:calcOnExit w:val="0"/>
            <w:textInput>
              <w:default w:val="[núm. DN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[núm. DNI]</w:t>
      </w:r>
      <w:r w:rsidRPr="007705D1">
        <w:rPr>
          <w:rFonts w:ascii="Arial" w:hAnsi="Arial" w:cs="Arial"/>
        </w:rPr>
        <w:fldChar w:fldCharType="end"/>
      </w:r>
      <w:r w:rsidRPr="007705D1">
        <w:rPr>
          <w:rFonts w:ascii="Arial" w:hAnsi="Arial" w:cs="Arial"/>
        </w:rPr>
        <w:t>, c</w:t>
      </w:r>
      <w:r w:rsidRPr="007705D1">
        <w:rPr>
          <w:rFonts w:ascii="Arial" w:hAnsi="Arial" w:cs="Arial"/>
        </w:rPr>
        <w:fldChar w:fldCharType="begin">
          <w:ffData>
            <w:name w:val=""/>
            <w:enabled/>
            <w:calcOnExit w:val="0"/>
            <w:textInput>
              <w:default w:val="[en nombre propio/en representación de....]"/>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[en nombre propio/en representación de....]</w:t>
      </w:r>
      <w:r w:rsidRPr="007705D1">
        <w:rPr>
          <w:rFonts w:ascii="Arial" w:hAnsi="Arial" w:cs="Arial"/>
        </w:rPr>
        <w:fldChar w:fldCharType="end"/>
      </w:r>
      <w:r w:rsidRPr="007705D1">
        <w:rPr>
          <w:rFonts w:ascii="Arial" w:hAnsi="Arial" w:cs="Arial"/>
        </w:rPr>
        <w:t xml:space="preserve">, con NIF </w:t>
      </w:r>
      <w:r w:rsidRPr="007705D1">
        <w:rPr>
          <w:rFonts w:ascii="Arial" w:hAnsi="Arial" w:cs="Arial"/>
        </w:rPr>
        <w:fldChar w:fldCharType="begin">
          <w:ffData>
            <w:name w:val=""/>
            <w:enabled/>
            <w:calcOnExit w:val="0"/>
            <w:textInput>
              <w:default w:val="[NIF entidad]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[NIF entidad] </w:t>
      </w:r>
      <w:r w:rsidRPr="007705D1">
        <w:rPr>
          <w:rFonts w:ascii="Arial" w:hAnsi="Arial" w:cs="Arial"/>
        </w:rPr>
        <w:fldChar w:fldCharType="end"/>
      </w:r>
      <w:r w:rsidRPr="007705D1">
        <w:rPr>
          <w:rFonts w:ascii="Arial" w:hAnsi="Arial" w:cs="Arial"/>
        </w:rPr>
        <w:t xml:space="preserve">  en calidad de </w:t>
      </w:r>
      <w:r w:rsidRPr="007705D1">
        <w:rPr>
          <w:rFonts w:ascii="Arial" w:hAnsi="Arial" w:cs="Arial"/>
        </w:rPr>
        <w:fldChar w:fldCharType="begin">
          <w:ffData>
            <w:name w:val=""/>
            <w:enabled/>
            <w:calcOnExit w:val="0"/>
            <w:textInput>
              <w:default w:val="[cargo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[cargoI]</w:t>
      </w:r>
      <w:r w:rsidRPr="007705D1">
        <w:rPr>
          <w:rFonts w:ascii="Arial" w:hAnsi="Arial" w:cs="Arial"/>
        </w:rPr>
        <w:fldChar w:fldCharType="end"/>
      </w:r>
      <w:r w:rsidRPr="007705D1">
        <w:rPr>
          <w:rFonts w:ascii="Arial" w:hAnsi="Arial" w:cs="Arial"/>
        </w:rPr>
        <w:t xml:space="preserve"> como participante en el procedimiento de adjudicación del contrato indicado, bajo mi responsabilidad, en materia medioambiental declaro que</w:t>
      </w:r>
    </w:p>
    <w:p w14:paraId="7C6D94C2" w14:textId="77777777" w:rsidR="00AB0B5F" w:rsidRPr="007705D1" w:rsidRDefault="00AB0B5F" w:rsidP="00AB0B5F">
      <w:pPr>
        <w:rPr>
          <w:rFonts w:ascii="Arial" w:hAnsi="Arial" w:cs="Arial"/>
        </w:rPr>
      </w:pPr>
    </w:p>
    <w:p w14:paraId="12F0CA18" w14:textId="77777777" w:rsidR="00AB0B5F" w:rsidRPr="007705D1" w:rsidRDefault="00AB0B5F" w:rsidP="00AB0B5F">
      <w:pPr>
        <w:rPr>
          <w:rFonts w:ascii="Arial" w:hAnsi="Arial" w:cs="Arial"/>
        </w:rPr>
      </w:pPr>
    </w:p>
    <w:p w14:paraId="3A85B8AF" w14:textId="099605DE" w:rsidR="00AB0B5F" w:rsidRPr="007705D1" w:rsidRDefault="004B1EC0" w:rsidP="004B1EC0">
      <w:pPr>
        <w:rPr>
          <w:rFonts w:ascii="Arial" w:hAnsi="Arial" w:cs="Arial"/>
          <w:lang w:eastAsia="x-none"/>
        </w:rPr>
      </w:pPr>
      <w:r>
        <w:rPr>
          <w:rFonts w:ascii="Arial" w:hAnsi="Arial" w:cs="Arial"/>
        </w:rPr>
        <w:t xml:space="preserve">a) </w:t>
      </w:r>
      <w:r w:rsidR="00AB0B5F" w:rsidRPr="007705D1">
        <w:rPr>
          <w:rFonts w:ascii="Arial" w:hAnsi="Arial" w:cs="Arial"/>
        </w:rPr>
        <w:t>Las actividades que se desarrollan no ocasionan un perjuicio significativo a los siguientes objetivos medioambientales</w:t>
      </w:r>
      <w:r w:rsidR="00AB0B5F" w:rsidRPr="007705D1">
        <w:rPr>
          <w:rFonts w:ascii="Arial" w:hAnsi="Arial" w:cs="Arial"/>
          <w:lang w:eastAsia="x-none"/>
        </w:rPr>
        <w:t>:</w:t>
      </w:r>
    </w:p>
    <w:p w14:paraId="370AF3BB" w14:textId="77777777" w:rsidR="00AB0B5F" w:rsidRPr="007705D1" w:rsidRDefault="00AB0B5F" w:rsidP="00AB0B5F">
      <w:pPr>
        <w:ind w:left="1080"/>
        <w:rPr>
          <w:rFonts w:ascii="Arial" w:hAnsi="Arial" w:cs="Arial"/>
          <w:lang w:eastAsia="x-none"/>
        </w:rPr>
      </w:pPr>
    </w:p>
    <w:p w14:paraId="3A3524D3"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Mitigación del cambio climático.</w:t>
      </w:r>
    </w:p>
    <w:p w14:paraId="23D28EF7"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Adaptación al cambio climático.</w:t>
      </w:r>
    </w:p>
    <w:p w14:paraId="5FC36B2D"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Uso sostenible y protección de los recursos hídricos y marinos.</w:t>
      </w:r>
    </w:p>
    <w:p w14:paraId="66F38831"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Economía circular, incluyendo la prevención y reciclaje de residuos.</w:t>
      </w:r>
    </w:p>
    <w:p w14:paraId="27BCC0C1"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Prevención y control de la contaminación en la atmósfera, el agua o el suelo.</w:t>
      </w:r>
    </w:p>
    <w:p w14:paraId="0F3B76BF" w14:textId="77777777" w:rsidR="00AB0B5F" w:rsidRPr="007705D1" w:rsidRDefault="00AB0B5F" w:rsidP="00AB0B5F">
      <w:pPr>
        <w:ind w:firstLine="708"/>
        <w:rPr>
          <w:rFonts w:ascii="Arial" w:hAnsi="Arial" w:cs="Arial"/>
          <w:lang w:eastAsia="x-none"/>
        </w:rPr>
      </w:pPr>
      <w:r w:rsidRPr="007705D1">
        <w:rPr>
          <w:rFonts w:ascii="Arial" w:hAnsi="Arial" w:cs="Arial"/>
          <w:lang w:eastAsia="x-none"/>
        </w:rPr>
        <w:t>• Protección y restauración de la biodiversidad y ecosistemas.</w:t>
      </w:r>
    </w:p>
    <w:p w14:paraId="77472D90" w14:textId="77777777" w:rsidR="00AB0B5F" w:rsidRPr="007705D1" w:rsidRDefault="00AB0B5F" w:rsidP="00AB0B5F">
      <w:pPr>
        <w:rPr>
          <w:rFonts w:ascii="Arial" w:hAnsi="Arial" w:cs="Arial"/>
        </w:rPr>
      </w:pPr>
    </w:p>
    <w:p w14:paraId="00ABE5A7" w14:textId="068F3FA5" w:rsidR="00AB0B5F" w:rsidRPr="007705D1" w:rsidRDefault="004B1EC0" w:rsidP="004B1EC0">
      <w:pPr>
        <w:rPr>
          <w:rFonts w:ascii="Arial" w:hAnsi="Arial" w:cs="Arial"/>
        </w:rPr>
      </w:pPr>
      <w:r>
        <w:rPr>
          <w:rFonts w:ascii="Arial" w:hAnsi="Arial" w:cs="Arial"/>
        </w:rPr>
        <w:t xml:space="preserve">b) </w:t>
      </w:r>
      <w:r w:rsidR="00AB0B5F" w:rsidRPr="007705D1">
        <w:rPr>
          <w:rFonts w:ascii="Arial" w:hAnsi="Arial" w:cs="Arial"/>
        </w:rPr>
        <w:t>Las actividades se adecuan, en su caso, a las características fijadas para la medida y submedida del componente y reflejadas en el Plan de recuperación, transformación y resiliencia. (C17,</w:t>
      </w:r>
      <w:r w:rsidR="00AB0B5F" w:rsidRPr="007705D1">
        <w:rPr>
          <w:rFonts w:ascii="Arial" w:hAnsi="Arial" w:cs="Arial"/>
          <w:spacing w:val="1"/>
        </w:rPr>
        <w:t xml:space="preserve"> </w:t>
      </w:r>
      <w:r w:rsidR="00AB0B5F" w:rsidRPr="007705D1">
        <w:rPr>
          <w:rFonts w:ascii="Arial" w:hAnsi="Arial" w:cs="Arial"/>
        </w:rPr>
        <w:t>I06)</w:t>
      </w:r>
    </w:p>
    <w:p w14:paraId="5D95E05A" w14:textId="77777777" w:rsidR="00AB0B5F" w:rsidRPr="007705D1" w:rsidRDefault="00AB0B5F" w:rsidP="00AB0B5F">
      <w:pPr>
        <w:ind w:left="1080"/>
        <w:rPr>
          <w:rFonts w:ascii="Arial" w:hAnsi="Arial" w:cs="Arial"/>
        </w:rPr>
      </w:pPr>
    </w:p>
    <w:p w14:paraId="59CCCEBC" w14:textId="6183DC76" w:rsidR="00AB0B5F" w:rsidRPr="007705D1" w:rsidRDefault="004B1EC0" w:rsidP="004B1EC0">
      <w:pPr>
        <w:rPr>
          <w:rFonts w:ascii="Arial" w:hAnsi="Arial" w:cs="Arial"/>
        </w:rPr>
      </w:pPr>
      <w:r>
        <w:rPr>
          <w:rFonts w:ascii="Arial" w:hAnsi="Arial" w:cs="Arial"/>
        </w:rPr>
        <w:t xml:space="preserve">c) </w:t>
      </w:r>
      <w:r w:rsidR="00AB0B5F" w:rsidRPr="007705D1">
        <w:rPr>
          <w:rFonts w:ascii="Arial" w:hAnsi="Arial" w:cs="Arial"/>
        </w:rPr>
        <w:t xml:space="preserve">Las actividades que se desarrollen en el proyecto cumplirán con la normativa medioambiental vigente que sea de aplicación. </w:t>
      </w:r>
    </w:p>
    <w:p w14:paraId="2123F923" w14:textId="77777777" w:rsidR="00AB0B5F" w:rsidRPr="007705D1" w:rsidRDefault="00AB0B5F" w:rsidP="00AB0B5F">
      <w:pPr>
        <w:rPr>
          <w:rFonts w:ascii="Arial" w:hAnsi="Arial" w:cs="Arial"/>
        </w:rPr>
      </w:pPr>
    </w:p>
    <w:p w14:paraId="7C196A56" w14:textId="001692D1" w:rsidR="00AB0B5F" w:rsidRPr="007705D1" w:rsidRDefault="004B1EC0" w:rsidP="004B1EC0">
      <w:pPr>
        <w:pStyle w:val="Textoindependiente"/>
        <w:spacing w:line="244" w:lineRule="auto"/>
        <w:ind w:right="123"/>
        <w:jc w:val="both"/>
        <w:rPr>
          <w:rFonts w:ascii="Arial" w:hAnsi="Arial" w:cs="Arial"/>
        </w:rPr>
      </w:pPr>
      <w:r>
        <w:rPr>
          <w:rFonts w:ascii="Arial" w:hAnsi="Arial" w:cs="Arial"/>
        </w:rPr>
        <w:t xml:space="preserve">d) </w:t>
      </w:r>
      <w:r w:rsidR="00AB0B5F" w:rsidRPr="007705D1">
        <w:rPr>
          <w:rFonts w:ascii="Arial" w:hAnsi="Arial" w:cs="Arial"/>
        </w:rPr>
        <w:t>Las actividades que se desarrollan no están excluidas para la financiación por el Plan de recuperación,</w:t>
      </w:r>
      <w:r w:rsidR="00AB0B5F" w:rsidRPr="007705D1">
        <w:rPr>
          <w:rFonts w:ascii="Arial" w:hAnsi="Arial" w:cs="Arial"/>
          <w:spacing w:val="1"/>
        </w:rPr>
        <w:t xml:space="preserve"> </w:t>
      </w:r>
      <w:r w:rsidR="00AB0B5F" w:rsidRPr="007705D1">
        <w:rPr>
          <w:rFonts w:ascii="Arial" w:hAnsi="Arial" w:cs="Arial"/>
        </w:rPr>
        <w:t>transformación y resiliencia de acuerdo con la Guía técnica sobre la aplicación del principio "no causar</w:t>
      </w:r>
      <w:r w:rsidR="00AB0B5F" w:rsidRPr="007705D1">
        <w:rPr>
          <w:rFonts w:ascii="Arial" w:hAnsi="Arial" w:cs="Arial"/>
          <w:spacing w:val="1"/>
        </w:rPr>
        <w:t xml:space="preserve"> </w:t>
      </w:r>
      <w:r w:rsidR="00AB0B5F" w:rsidRPr="007705D1">
        <w:rPr>
          <w:rFonts w:ascii="Arial" w:hAnsi="Arial" w:cs="Arial"/>
        </w:rPr>
        <w:t>un perjuicio significativo" en virtud del Reglamento relativo al Mecanismo de Recuperación y Resiliencia</w:t>
      </w:r>
      <w:r w:rsidR="00AB0B5F" w:rsidRPr="007705D1">
        <w:rPr>
          <w:rFonts w:ascii="Arial" w:hAnsi="Arial" w:cs="Arial"/>
          <w:spacing w:val="-51"/>
        </w:rPr>
        <w:t xml:space="preserve"> </w:t>
      </w:r>
      <w:r w:rsidR="00AB0B5F" w:rsidRPr="007705D1">
        <w:rPr>
          <w:rFonts w:ascii="Arial" w:hAnsi="Arial" w:cs="Arial"/>
        </w:rPr>
        <w:t>(2021/C 58/01), en la Propuesta de Decisión de ejecución del Consell relativa a la aprobación de la</w:t>
      </w:r>
      <w:r w:rsidR="00AB0B5F" w:rsidRPr="007705D1">
        <w:rPr>
          <w:rFonts w:ascii="Arial" w:hAnsi="Arial" w:cs="Arial"/>
          <w:spacing w:val="1"/>
        </w:rPr>
        <w:t xml:space="preserve"> </w:t>
      </w:r>
      <w:r w:rsidR="00AB0B5F" w:rsidRPr="007705D1">
        <w:rPr>
          <w:rFonts w:ascii="Arial" w:hAnsi="Arial" w:cs="Arial"/>
        </w:rPr>
        <w:t>evaluación</w:t>
      </w:r>
      <w:r w:rsidR="00AB0B5F" w:rsidRPr="007705D1">
        <w:rPr>
          <w:rFonts w:ascii="Arial" w:hAnsi="Arial" w:cs="Arial"/>
          <w:spacing w:val="2"/>
        </w:rPr>
        <w:t xml:space="preserve"> </w:t>
      </w:r>
      <w:r w:rsidR="00AB0B5F" w:rsidRPr="007705D1">
        <w:rPr>
          <w:rFonts w:ascii="Arial" w:hAnsi="Arial" w:cs="Arial"/>
        </w:rPr>
        <w:t>del plan</w:t>
      </w:r>
      <w:r w:rsidR="00AB0B5F" w:rsidRPr="007705D1">
        <w:rPr>
          <w:rFonts w:ascii="Arial" w:hAnsi="Arial" w:cs="Arial"/>
          <w:spacing w:val="2"/>
        </w:rPr>
        <w:t xml:space="preserve"> </w:t>
      </w:r>
      <w:r w:rsidR="00AB0B5F" w:rsidRPr="007705D1">
        <w:rPr>
          <w:rFonts w:ascii="Arial" w:hAnsi="Arial" w:cs="Arial"/>
        </w:rPr>
        <w:t>de</w:t>
      </w:r>
      <w:r w:rsidR="00AB0B5F" w:rsidRPr="007705D1">
        <w:rPr>
          <w:rFonts w:ascii="Arial" w:hAnsi="Arial" w:cs="Arial"/>
          <w:spacing w:val="3"/>
        </w:rPr>
        <w:t xml:space="preserve"> </w:t>
      </w:r>
      <w:r w:rsidR="00AB0B5F" w:rsidRPr="007705D1">
        <w:rPr>
          <w:rFonts w:ascii="Arial" w:hAnsi="Arial" w:cs="Arial"/>
        </w:rPr>
        <w:t>recuperación</w:t>
      </w:r>
      <w:r w:rsidR="00AB0B5F" w:rsidRPr="007705D1">
        <w:rPr>
          <w:rFonts w:ascii="Arial" w:hAnsi="Arial" w:cs="Arial"/>
          <w:spacing w:val="5"/>
        </w:rPr>
        <w:t xml:space="preserve"> </w:t>
      </w:r>
      <w:r w:rsidR="00AB0B5F" w:rsidRPr="007705D1">
        <w:rPr>
          <w:rFonts w:ascii="Arial" w:hAnsi="Arial" w:cs="Arial"/>
        </w:rPr>
        <w:t>y</w:t>
      </w:r>
      <w:r w:rsidR="00AB0B5F" w:rsidRPr="007705D1">
        <w:rPr>
          <w:rFonts w:ascii="Arial" w:hAnsi="Arial" w:cs="Arial"/>
          <w:spacing w:val="-2"/>
        </w:rPr>
        <w:t xml:space="preserve"> </w:t>
      </w:r>
      <w:r w:rsidR="00AB0B5F" w:rsidRPr="007705D1">
        <w:rPr>
          <w:rFonts w:ascii="Arial" w:hAnsi="Arial" w:cs="Arial"/>
        </w:rPr>
        <w:t>resiliencia</w:t>
      </w:r>
      <w:r w:rsidR="00AB0B5F" w:rsidRPr="007705D1">
        <w:rPr>
          <w:rFonts w:ascii="Arial" w:hAnsi="Arial" w:cs="Arial"/>
          <w:spacing w:val="2"/>
        </w:rPr>
        <w:t xml:space="preserve"> </w:t>
      </w:r>
      <w:r w:rsidR="00AB0B5F" w:rsidRPr="007705D1">
        <w:rPr>
          <w:rFonts w:ascii="Arial" w:hAnsi="Arial" w:cs="Arial"/>
        </w:rPr>
        <w:t>de</w:t>
      </w:r>
      <w:r w:rsidR="00AB0B5F" w:rsidRPr="007705D1">
        <w:rPr>
          <w:rFonts w:ascii="Arial" w:hAnsi="Arial" w:cs="Arial"/>
          <w:spacing w:val="2"/>
        </w:rPr>
        <w:t xml:space="preserve"> </w:t>
      </w:r>
      <w:r w:rsidR="00AB0B5F" w:rsidRPr="007705D1">
        <w:rPr>
          <w:rFonts w:ascii="Arial" w:hAnsi="Arial" w:cs="Arial"/>
        </w:rPr>
        <w:t>España</w:t>
      </w:r>
      <w:r w:rsidR="00AB0B5F" w:rsidRPr="007705D1">
        <w:rPr>
          <w:rFonts w:ascii="Arial" w:hAnsi="Arial" w:cs="Arial"/>
          <w:spacing w:val="5"/>
        </w:rPr>
        <w:t xml:space="preserve"> </w:t>
      </w:r>
      <w:r w:rsidR="00AB0B5F" w:rsidRPr="007705D1">
        <w:rPr>
          <w:rFonts w:ascii="Arial" w:hAnsi="Arial" w:cs="Arial"/>
        </w:rPr>
        <w:t>y</w:t>
      </w:r>
      <w:r w:rsidR="00AB0B5F" w:rsidRPr="007705D1">
        <w:rPr>
          <w:rFonts w:ascii="Arial" w:hAnsi="Arial" w:cs="Arial"/>
          <w:spacing w:val="-1"/>
        </w:rPr>
        <w:t xml:space="preserve"> </w:t>
      </w:r>
      <w:r w:rsidR="00AB0B5F" w:rsidRPr="007705D1">
        <w:rPr>
          <w:rFonts w:ascii="Arial" w:hAnsi="Arial" w:cs="Arial"/>
        </w:rPr>
        <w:t>en su</w:t>
      </w:r>
      <w:r w:rsidR="00AB0B5F" w:rsidRPr="007705D1">
        <w:rPr>
          <w:rFonts w:ascii="Arial" w:hAnsi="Arial" w:cs="Arial"/>
          <w:spacing w:val="3"/>
        </w:rPr>
        <w:t xml:space="preserve"> </w:t>
      </w:r>
      <w:r w:rsidR="00AB0B5F" w:rsidRPr="007705D1">
        <w:rPr>
          <w:rFonts w:ascii="Arial" w:hAnsi="Arial" w:cs="Arial"/>
        </w:rPr>
        <w:t>anexo.</w:t>
      </w:r>
    </w:p>
    <w:p w14:paraId="76114F0A" w14:textId="77777777" w:rsidR="00AB0B5F" w:rsidRPr="007705D1" w:rsidRDefault="00AB0B5F" w:rsidP="00AB0B5F">
      <w:pPr>
        <w:pStyle w:val="Textoindependiente"/>
        <w:spacing w:before="11"/>
        <w:rPr>
          <w:rFonts w:ascii="Arial" w:hAnsi="Arial" w:cs="Arial"/>
        </w:rPr>
      </w:pPr>
    </w:p>
    <w:p w14:paraId="11121EC2" w14:textId="77777777" w:rsidR="00AB0B5F" w:rsidRDefault="00AB0B5F" w:rsidP="00AB0B5F">
      <w:pPr>
        <w:pStyle w:val="Prrafodelista"/>
        <w:widowControl w:val="0"/>
        <w:numPr>
          <w:ilvl w:val="1"/>
          <w:numId w:val="49"/>
        </w:numPr>
        <w:tabs>
          <w:tab w:val="left" w:pos="902"/>
        </w:tabs>
        <w:overflowPunct/>
        <w:adjustRightInd/>
        <w:spacing w:line="242" w:lineRule="auto"/>
        <w:ind w:right="123" w:firstLine="0"/>
        <w:textAlignment w:val="auto"/>
        <w:rPr>
          <w:rFonts w:ascii="Arial" w:hAnsi="Arial" w:cs="Arial"/>
        </w:rPr>
      </w:pPr>
      <w:r w:rsidRPr="007705D1">
        <w:rPr>
          <w:rFonts w:ascii="Arial" w:hAnsi="Arial" w:cs="Arial"/>
        </w:rPr>
        <w:t>Construcción</w:t>
      </w:r>
      <w:r w:rsidRPr="007705D1">
        <w:rPr>
          <w:rFonts w:ascii="Arial" w:hAnsi="Arial" w:cs="Arial"/>
          <w:spacing w:val="16"/>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refinerías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crudo,</w:t>
      </w:r>
      <w:r w:rsidRPr="007705D1">
        <w:rPr>
          <w:rFonts w:ascii="Arial" w:hAnsi="Arial" w:cs="Arial"/>
          <w:spacing w:val="17"/>
        </w:rPr>
        <w:t xml:space="preserve"> </w:t>
      </w:r>
      <w:r w:rsidRPr="007705D1">
        <w:rPr>
          <w:rFonts w:ascii="Arial" w:hAnsi="Arial" w:cs="Arial"/>
        </w:rPr>
        <w:t>centrales</w:t>
      </w:r>
      <w:r w:rsidRPr="007705D1">
        <w:rPr>
          <w:rFonts w:ascii="Arial" w:hAnsi="Arial" w:cs="Arial"/>
          <w:spacing w:val="17"/>
        </w:rPr>
        <w:t xml:space="preserve"> </w:t>
      </w:r>
      <w:r w:rsidRPr="007705D1">
        <w:rPr>
          <w:rFonts w:ascii="Arial" w:hAnsi="Arial" w:cs="Arial"/>
        </w:rPr>
        <w:t>térmicas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carbón</w:t>
      </w:r>
      <w:r w:rsidRPr="007705D1">
        <w:rPr>
          <w:rFonts w:ascii="Arial" w:hAnsi="Arial" w:cs="Arial"/>
          <w:spacing w:val="20"/>
        </w:rPr>
        <w:t xml:space="preserve"> </w:t>
      </w:r>
      <w:r w:rsidRPr="007705D1">
        <w:rPr>
          <w:rFonts w:ascii="Arial" w:hAnsi="Arial" w:cs="Arial"/>
        </w:rPr>
        <w:t>y</w:t>
      </w:r>
      <w:r w:rsidRPr="007705D1">
        <w:rPr>
          <w:rFonts w:ascii="Arial" w:hAnsi="Arial" w:cs="Arial"/>
          <w:spacing w:val="16"/>
        </w:rPr>
        <w:t xml:space="preserve"> </w:t>
      </w:r>
      <w:r w:rsidRPr="007705D1">
        <w:rPr>
          <w:rFonts w:ascii="Arial" w:hAnsi="Arial" w:cs="Arial"/>
        </w:rPr>
        <w:t>proyectos</w:t>
      </w:r>
      <w:r w:rsidRPr="007705D1">
        <w:rPr>
          <w:rFonts w:ascii="Arial" w:hAnsi="Arial" w:cs="Arial"/>
          <w:spacing w:val="19"/>
        </w:rPr>
        <w:t xml:space="preserve"> </w:t>
      </w:r>
      <w:r w:rsidRPr="007705D1">
        <w:rPr>
          <w:rFonts w:ascii="Arial" w:hAnsi="Arial" w:cs="Arial"/>
        </w:rPr>
        <w:t>que</w:t>
      </w:r>
      <w:r w:rsidRPr="007705D1">
        <w:rPr>
          <w:rFonts w:ascii="Arial" w:hAnsi="Arial" w:cs="Arial"/>
          <w:spacing w:val="19"/>
        </w:rPr>
        <w:t xml:space="preserve"> </w:t>
      </w:r>
      <w:r w:rsidRPr="007705D1">
        <w:rPr>
          <w:rFonts w:ascii="Arial" w:hAnsi="Arial" w:cs="Arial"/>
        </w:rPr>
        <w:t>impliquen</w:t>
      </w:r>
      <w:r w:rsidRPr="007705D1">
        <w:rPr>
          <w:rFonts w:ascii="Arial" w:hAnsi="Arial" w:cs="Arial"/>
          <w:spacing w:val="-51"/>
        </w:rPr>
        <w:t xml:space="preserve"> </w:t>
      </w:r>
      <w:r w:rsidRPr="007705D1">
        <w:rPr>
          <w:rFonts w:ascii="Arial" w:hAnsi="Arial" w:cs="Arial"/>
        </w:rPr>
        <w:t>la extracción de petróleo</w:t>
      </w:r>
      <w:r w:rsidRPr="007705D1">
        <w:rPr>
          <w:rFonts w:ascii="Arial" w:hAnsi="Arial" w:cs="Arial"/>
          <w:spacing w:val="1"/>
        </w:rPr>
        <w:t xml:space="preserve"> </w:t>
      </w:r>
      <w:r w:rsidRPr="007705D1">
        <w:rPr>
          <w:rFonts w:ascii="Arial" w:hAnsi="Arial" w:cs="Arial"/>
        </w:rPr>
        <w:t>o gas</w:t>
      </w:r>
      <w:r w:rsidRPr="007705D1">
        <w:rPr>
          <w:rFonts w:ascii="Arial" w:hAnsi="Arial" w:cs="Arial"/>
          <w:spacing w:val="1"/>
        </w:rPr>
        <w:t xml:space="preserve"> </w:t>
      </w:r>
      <w:r w:rsidRPr="007705D1">
        <w:rPr>
          <w:rFonts w:ascii="Arial" w:hAnsi="Arial" w:cs="Arial"/>
        </w:rPr>
        <w:t>natural, a causa del perjuicio</w:t>
      </w:r>
      <w:r w:rsidRPr="007705D1">
        <w:rPr>
          <w:rFonts w:ascii="Arial" w:hAnsi="Arial" w:cs="Arial"/>
          <w:spacing w:val="1"/>
        </w:rPr>
        <w:t xml:space="preserve"> </w:t>
      </w:r>
      <w:r w:rsidRPr="007705D1">
        <w:rPr>
          <w:rFonts w:ascii="Arial" w:hAnsi="Arial" w:cs="Arial"/>
        </w:rPr>
        <w:t>al</w:t>
      </w:r>
      <w:r w:rsidRPr="007705D1">
        <w:rPr>
          <w:rFonts w:ascii="Arial" w:hAnsi="Arial" w:cs="Arial"/>
          <w:spacing w:val="53"/>
        </w:rPr>
        <w:t xml:space="preserve"> </w:t>
      </w:r>
      <w:r w:rsidRPr="007705D1">
        <w:rPr>
          <w:rFonts w:ascii="Arial" w:hAnsi="Arial" w:cs="Arial"/>
        </w:rPr>
        <w:t>objetivo de mitigación</w:t>
      </w:r>
      <w:r w:rsidRPr="007705D1">
        <w:rPr>
          <w:rFonts w:ascii="Arial" w:hAnsi="Arial" w:cs="Arial"/>
          <w:spacing w:val="53"/>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cambio</w:t>
      </w:r>
      <w:r w:rsidRPr="007705D1">
        <w:rPr>
          <w:rFonts w:ascii="Arial" w:hAnsi="Arial" w:cs="Arial"/>
          <w:spacing w:val="1"/>
        </w:rPr>
        <w:t xml:space="preserve"> </w:t>
      </w:r>
      <w:r w:rsidRPr="007705D1">
        <w:rPr>
          <w:rFonts w:ascii="Arial" w:hAnsi="Arial" w:cs="Arial"/>
        </w:rPr>
        <w:t>climático.</w:t>
      </w:r>
    </w:p>
    <w:p w14:paraId="7F32B025" w14:textId="77777777" w:rsidR="00AB0B5F" w:rsidRPr="007705D1" w:rsidRDefault="00AB0B5F" w:rsidP="00AB0B5F">
      <w:pPr>
        <w:pStyle w:val="Prrafodelista"/>
        <w:widowControl w:val="0"/>
        <w:tabs>
          <w:tab w:val="left" w:pos="902"/>
        </w:tabs>
        <w:overflowPunct/>
        <w:adjustRightInd/>
        <w:spacing w:line="242" w:lineRule="auto"/>
        <w:ind w:left="809" w:right="123"/>
        <w:textAlignment w:val="auto"/>
        <w:rPr>
          <w:rFonts w:ascii="Arial" w:hAnsi="Arial" w:cs="Arial"/>
        </w:rPr>
      </w:pPr>
    </w:p>
    <w:p w14:paraId="569C7A12" w14:textId="77777777" w:rsidR="00AB0B5F" w:rsidRPr="007705D1" w:rsidRDefault="00AB0B5F" w:rsidP="00AB0B5F">
      <w:pPr>
        <w:pStyle w:val="Prrafodelista"/>
        <w:widowControl w:val="0"/>
        <w:numPr>
          <w:ilvl w:val="1"/>
          <w:numId w:val="49"/>
        </w:numPr>
        <w:tabs>
          <w:tab w:val="left" w:pos="902"/>
        </w:tabs>
        <w:overflowPunct/>
        <w:adjustRightInd/>
        <w:spacing w:before="1" w:line="242" w:lineRule="auto"/>
        <w:ind w:right="130" w:firstLine="0"/>
        <w:textAlignment w:val="auto"/>
        <w:rPr>
          <w:rFonts w:ascii="Arial" w:hAnsi="Arial" w:cs="Arial"/>
        </w:rPr>
      </w:pPr>
      <w:r w:rsidRPr="007705D1">
        <w:rPr>
          <w:rFonts w:ascii="Arial" w:hAnsi="Arial" w:cs="Arial"/>
        </w:rPr>
        <w:t>Actividades relacionadas con los combustibles fósiles, incluida la utilización ulterior de éstos,</w:t>
      </w:r>
      <w:r w:rsidRPr="007705D1">
        <w:rPr>
          <w:rFonts w:ascii="Arial" w:hAnsi="Arial" w:cs="Arial"/>
          <w:spacing w:val="1"/>
        </w:rPr>
        <w:t xml:space="preserve"> </w:t>
      </w:r>
      <w:r w:rsidRPr="007705D1">
        <w:rPr>
          <w:rFonts w:ascii="Arial" w:hAnsi="Arial" w:cs="Arial"/>
        </w:rPr>
        <w:t>excepto los proyectos relacionados con la generación de electricidad y/o calor utilizando gas</w:t>
      </w:r>
      <w:r w:rsidRPr="007705D1">
        <w:rPr>
          <w:rFonts w:ascii="Arial" w:hAnsi="Arial" w:cs="Arial"/>
          <w:spacing w:val="1"/>
        </w:rPr>
        <w:t xml:space="preserve"> </w:t>
      </w:r>
      <w:r w:rsidRPr="007705D1">
        <w:rPr>
          <w:rFonts w:ascii="Arial" w:hAnsi="Arial" w:cs="Arial"/>
        </w:rPr>
        <w:t>natural, así como con la infraestructura de transporte y distribución conexa, que cumplan las</w:t>
      </w:r>
      <w:r w:rsidRPr="007705D1">
        <w:rPr>
          <w:rFonts w:ascii="Arial" w:hAnsi="Arial" w:cs="Arial"/>
          <w:spacing w:val="1"/>
        </w:rPr>
        <w:t xml:space="preserve"> </w:t>
      </w:r>
      <w:r w:rsidRPr="007705D1">
        <w:rPr>
          <w:rFonts w:ascii="Arial" w:hAnsi="Arial" w:cs="Arial"/>
        </w:rPr>
        <w:t>condiciones</w:t>
      </w:r>
      <w:r w:rsidRPr="007705D1">
        <w:rPr>
          <w:rFonts w:ascii="Arial" w:hAnsi="Arial" w:cs="Arial"/>
          <w:spacing w:val="3"/>
        </w:rPr>
        <w:t xml:space="preserve"> </w:t>
      </w:r>
      <w:r w:rsidRPr="007705D1">
        <w:rPr>
          <w:rFonts w:ascii="Arial" w:hAnsi="Arial" w:cs="Arial"/>
        </w:rPr>
        <w:t>establecidas</w:t>
      </w:r>
      <w:r w:rsidRPr="007705D1">
        <w:rPr>
          <w:rFonts w:ascii="Arial" w:hAnsi="Arial" w:cs="Arial"/>
          <w:spacing w:val="2"/>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el</w:t>
      </w:r>
      <w:r w:rsidRPr="007705D1">
        <w:rPr>
          <w:rFonts w:ascii="Arial" w:hAnsi="Arial" w:cs="Arial"/>
          <w:spacing w:val="3"/>
        </w:rPr>
        <w:t xml:space="preserve"> </w:t>
      </w:r>
      <w:r w:rsidRPr="007705D1">
        <w:rPr>
          <w:rFonts w:ascii="Arial" w:hAnsi="Arial" w:cs="Arial"/>
        </w:rPr>
        <w:t>anexo</w:t>
      </w:r>
      <w:r w:rsidRPr="007705D1">
        <w:rPr>
          <w:rFonts w:ascii="Arial" w:hAnsi="Arial" w:cs="Arial"/>
          <w:spacing w:val="1"/>
        </w:rPr>
        <w:t xml:space="preserve"> </w:t>
      </w:r>
      <w:r w:rsidRPr="007705D1">
        <w:rPr>
          <w:rFonts w:ascii="Arial" w:hAnsi="Arial" w:cs="Arial"/>
        </w:rPr>
        <w:t>III</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Guía técnica</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Comisión</w:t>
      </w:r>
      <w:r w:rsidRPr="007705D1">
        <w:rPr>
          <w:rFonts w:ascii="Arial" w:hAnsi="Arial" w:cs="Arial"/>
          <w:spacing w:val="2"/>
        </w:rPr>
        <w:t xml:space="preserve"> </w:t>
      </w:r>
      <w:r w:rsidRPr="007705D1">
        <w:rPr>
          <w:rFonts w:ascii="Arial" w:hAnsi="Arial" w:cs="Arial"/>
        </w:rPr>
        <w:t>Europea.</w:t>
      </w:r>
    </w:p>
    <w:p w14:paraId="4C03DD7B" w14:textId="77777777" w:rsidR="00AB0B5F" w:rsidRPr="007705D1" w:rsidRDefault="00AB0B5F" w:rsidP="00AB0B5F">
      <w:pPr>
        <w:pStyle w:val="Prrafodelista"/>
        <w:widowControl w:val="0"/>
        <w:numPr>
          <w:ilvl w:val="1"/>
          <w:numId w:val="49"/>
        </w:numPr>
        <w:tabs>
          <w:tab w:val="left" w:pos="902"/>
        </w:tabs>
        <w:overflowPunct/>
        <w:adjustRightInd/>
        <w:spacing w:before="99" w:line="242" w:lineRule="auto"/>
        <w:ind w:right="119" w:firstLine="0"/>
        <w:textAlignment w:val="auto"/>
        <w:rPr>
          <w:rFonts w:ascii="Arial" w:hAnsi="Arial" w:cs="Arial"/>
        </w:rPr>
      </w:pPr>
      <w:r w:rsidRPr="007705D1">
        <w:rPr>
          <w:rFonts w:ascii="Arial" w:hAnsi="Arial" w:cs="Arial"/>
        </w:rPr>
        <w:t>Actividades y activos en el marco del régimen de comercio de derechos de emisión de la UE</w:t>
      </w:r>
      <w:r w:rsidRPr="007705D1">
        <w:rPr>
          <w:rFonts w:ascii="Arial" w:hAnsi="Arial" w:cs="Arial"/>
          <w:spacing w:val="1"/>
        </w:rPr>
        <w:t xml:space="preserve"> </w:t>
      </w:r>
      <w:r w:rsidRPr="007705D1">
        <w:rPr>
          <w:rFonts w:ascii="Arial" w:hAnsi="Arial" w:cs="Arial"/>
        </w:rPr>
        <w:t>(RCDE) en relación con las que se prevea que las emisiones de gases de efecto invernadero</w:t>
      </w:r>
      <w:r w:rsidRPr="007705D1">
        <w:rPr>
          <w:rFonts w:ascii="Arial" w:hAnsi="Arial" w:cs="Arial"/>
          <w:spacing w:val="1"/>
        </w:rPr>
        <w:t xml:space="preserve"> </w:t>
      </w:r>
      <w:r w:rsidRPr="007705D1">
        <w:rPr>
          <w:rFonts w:ascii="Arial" w:hAnsi="Arial" w:cs="Arial"/>
        </w:rPr>
        <w:t>que provocarán no se situarán por debajo de los parámetros de referencia pertinentes. Cuando</w:t>
      </w:r>
      <w:r w:rsidRPr="007705D1">
        <w:rPr>
          <w:rFonts w:ascii="Arial" w:hAnsi="Arial" w:cs="Arial"/>
          <w:spacing w:val="1"/>
        </w:rPr>
        <w:t xml:space="preserve"> </w:t>
      </w:r>
      <w:r w:rsidRPr="007705D1">
        <w:rPr>
          <w:rFonts w:ascii="Arial" w:hAnsi="Arial" w:cs="Arial"/>
        </w:rPr>
        <w:t>se prevea que las emisiones de gases de efecto invernadero provocadas</w:t>
      </w:r>
      <w:r w:rsidRPr="007705D1">
        <w:rPr>
          <w:rFonts w:ascii="Arial" w:hAnsi="Arial" w:cs="Arial"/>
          <w:spacing w:val="1"/>
        </w:rPr>
        <w:t xml:space="preserve"> </w:t>
      </w:r>
      <w:r w:rsidRPr="007705D1">
        <w:rPr>
          <w:rFonts w:ascii="Arial" w:hAnsi="Arial" w:cs="Arial"/>
        </w:rPr>
        <w:t>por la actividad</w:t>
      </w:r>
      <w:r w:rsidRPr="007705D1">
        <w:rPr>
          <w:rFonts w:ascii="Arial" w:hAnsi="Arial" w:cs="Arial"/>
          <w:spacing w:val="1"/>
        </w:rPr>
        <w:t xml:space="preserve"> </w:t>
      </w:r>
      <w:r w:rsidRPr="007705D1">
        <w:rPr>
          <w:rFonts w:ascii="Arial" w:hAnsi="Arial" w:cs="Arial"/>
        </w:rPr>
        <w:t>subvencionada</w:t>
      </w:r>
      <w:r w:rsidRPr="007705D1">
        <w:rPr>
          <w:rFonts w:ascii="Arial" w:hAnsi="Arial" w:cs="Arial"/>
          <w:spacing w:val="1"/>
        </w:rPr>
        <w:t xml:space="preserve"> </w:t>
      </w:r>
      <w:r w:rsidRPr="007705D1">
        <w:rPr>
          <w:rFonts w:ascii="Arial" w:hAnsi="Arial" w:cs="Arial"/>
        </w:rPr>
        <w:t>no</w:t>
      </w:r>
      <w:r w:rsidRPr="007705D1">
        <w:rPr>
          <w:rFonts w:ascii="Arial" w:hAnsi="Arial" w:cs="Arial"/>
          <w:spacing w:val="1"/>
        </w:rPr>
        <w:t xml:space="preserve"> </w:t>
      </w:r>
      <w:r w:rsidRPr="007705D1">
        <w:rPr>
          <w:rFonts w:ascii="Arial" w:hAnsi="Arial" w:cs="Arial"/>
        </w:rPr>
        <w:t>serán</w:t>
      </w:r>
      <w:r w:rsidRPr="007705D1">
        <w:rPr>
          <w:rFonts w:ascii="Arial" w:hAnsi="Arial" w:cs="Arial"/>
          <w:spacing w:val="1"/>
        </w:rPr>
        <w:t xml:space="preserve"> </w:t>
      </w:r>
      <w:r w:rsidRPr="007705D1">
        <w:rPr>
          <w:rFonts w:ascii="Arial" w:hAnsi="Arial" w:cs="Arial"/>
        </w:rPr>
        <w:t>significativamente</w:t>
      </w:r>
      <w:r w:rsidRPr="007705D1">
        <w:rPr>
          <w:rFonts w:ascii="Arial" w:hAnsi="Arial" w:cs="Arial"/>
          <w:spacing w:val="1"/>
        </w:rPr>
        <w:t xml:space="preserve"> </w:t>
      </w:r>
      <w:r w:rsidRPr="007705D1">
        <w:rPr>
          <w:rFonts w:ascii="Arial" w:hAnsi="Arial" w:cs="Arial"/>
        </w:rPr>
        <w:t>inferiores</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parámetros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referencia,</w:t>
      </w:r>
      <w:r w:rsidRPr="007705D1">
        <w:rPr>
          <w:rFonts w:ascii="Arial" w:hAnsi="Arial" w:cs="Arial"/>
          <w:spacing w:val="1"/>
        </w:rPr>
        <w:t xml:space="preserve"> </w:t>
      </w:r>
      <w:r w:rsidRPr="007705D1">
        <w:rPr>
          <w:rFonts w:ascii="Arial" w:hAnsi="Arial" w:cs="Arial"/>
        </w:rPr>
        <w:t>es</w:t>
      </w:r>
      <w:r w:rsidRPr="007705D1">
        <w:rPr>
          <w:rFonts w:ascii="Arial" w:hAnsi="Arial" w:cs="Arial"/>
          <w:spacing w:val="1"/>
        </w:rPr>
        <w:t xml:space="preserve"> </w:t>
      </w:r>
      <w:r w:rsidRPr="007705D1">
        <w:rPr>
          <w:rFonts w:ascii="Arial" w:hAnsi="Arial" w:cs="Arial"/>
        </w:rPr>
        <w:t>necesario</w:t>
      </w:r>
      <w:r w:rsidRPr="007705D1">
        <w:rPr>
          <w:rFonts w:ascii="Arial" w:hAnsi="Arial" w:cs="Arial"/>
          <w:spacing w:val="2"/>
        </w:rPr>
        <w:t xml:space="preserve"> </w:t>
      </w:r>
      <w:r w:rsidRPr="007705D1">
        <w:rPr>
          <w:rFonts w:ascii="Arial" w:hAnsi="Arial" w:cs="Arial"/>
        </w:rPr>
        <w:t>facilitar</w:t>
      </w:r>
      <w:r w:rsidRPr="007705D1">
        <w:rPr>
          <w:rFonts w:ascii="Arial" w:hAnsi="Arial" w:cs="Arial"/>
          <w:spacing w:val="2"/>
        </w:rPr>
        <w:t xml:space="preserve"> </w:t>
      </w:r>
      <w:r w:rsidRPr="007705D1">
        <w:rPr>
          <w:rFonts w:ascii="Arial" w:hAnsi="Arial" w:cs="Arial"/>
        </w:rPr>
        <w:t>una</w:t>
      </w:r>
      <w:r w:rsidRPr="007705D1">
        <w:rPr>
          <w:rFonts w:ascii="Arial" w:hAnsi="Arial" w:cs="Arial"/>
          <w:spacing w:val="2"/>
        </w:rPr>
        <w:t xml:space="preserve"> </w:t>
      </w:r>
      <w:r w:rsidRPr="007705D1">
        <w:rPr>
          <w:rFonts w:ascii="Arial" w:hAnsi="Arial" w:cs="Arial"/>
        </w:rPr>
        <w:t>explicación motivada</w:t>
      </w:r>
      <w:r w:rsidRPr="007705D1">
        <w:rPr>
          <w:rFonts w:ascii="Arial" w:hAnsi="Arial" w:cs="Arial"/>
          <w:spacing w:val="3"/>
        </w:rPr>
        <w:t xml:space="preserve"> </w:t>
      </w:r>
      <w:r w:rsidRPr="007705D1">
        <w:rPr>
          <w:rFonts w:ascii="Arial" w:hAnsi="Arial" w:cs="Arial"/>
        </w:rPr>
        <w:t>al respecto.</w:t>
      </w:r>
    </w:p>
    <w:p w14:paraId="4B548276" w14:textId="77777777" w:rsidR="00AB0B5F" w:rsidRPr="007705D1" w:rsidRDefault="00AB0B5F" w:rsidP="00AB0B5F">
      <w:pPr>
        <w:pStyle w:val="Prrafodelista"/>
        <w:widowControl w:val="0"/>
        <w:numPr>
          <w:ilvl w:val="1"/>
          <w:numId w:val="49"/>
        </w:numPr>
        <w:tabs>
          <w:tab w:val="left" w:pos="902"/>
        </w:tabs>
        <w:overflowPunct/>
        <w:adjustRightInd/>
        <w:spacing w:before="4" w:line="245" w:lineRule="exact"/>
        <w:ind w:left="901"/>
        <w:textAlignment w:val="auto"/>
        <w:rPr>
          <w:rFonts w:ascii="Arial" w:hAnsi="Arial" w:cs="Arial"/>
        </w:rPr>
      </w:pPr>
      <w:r w:rsidRPr="007705D1">
        <w:rPr>
          <w:rFonts w:ascii="Arial" w:hAnsi="Arial" w:cs="Arial"/>
        </w:rPr>
        <w:t>Compensación de los</w:t>
      </w:r>
      <w:r w:rsidRPr="007705D1">
        <w:rPr>
          <w:rFonts w:ascii="Arial" w:hAnsi="Arial" w:cs="Arial"/>
          <w:spacing w:val="-1"/>
        </w:rPr>
        <w:t xml:space="preserve"> </w:t>
      </w:r>
      <w:r w:rsidRPr="007705D1">
        <w:rPr>
          <w:rFonts w:ascii="Arial" w:hAnsi="Arial" w:cs="Arial"/>
        </w:rPr>
        <w:t>costes</w:t>
      </w:r>
      <w:r w:rsidRPr="007705D1">
        <w:rPr>
          <w:rFonts w:ascii="Arial" w:hAnsi="Arial" w:cs="Arial"/>
          <w:spacing w:val="-1"/>
        </w:rPr>
        <w:t xml:space="preserve"> </w:t>
      </w:r>
      <w:r w:rsidRPr="007705D1">
        <w:rPr>
          <w:rFonts w:ascii="Arial" w:hAnsi="Arial" w:cs="Arial"/>
        </w:rPr>
        <w:t>indirectos del</w:t>
      </w:r>
      <w:r w:rsidRPr="007705D1">
        <w:rPr>
          <w:rFonts w:ascii="Arial" w:hAnsi="Arial" w:cs="Arial"/>
          <w:spacing w:val="-1"/>
        </w:rPr>
        <w:t xml:space="preserve"> </w:t>
      </w:r>
      <w:r w:rsidRPr="007705D1">
        <w:rPr>
          <w:rFonts w:ascii="Arial" w:hAnsi="Arial" w:cs="Arial"/>
        </w:rPr>
        <w:t>RCDE.</w:t>
      </w:r>
    </w:p>
    <w:p w14:paraId="041DCD5A" w14:textId="77777777" w:rsidR="00AB0B5F" w:rsidRPr="007705D1" w:rsidRDefault="00AB0B5F" w:rsidP="00AB0B5F">
      <w:pPr>
        <w:pStyle w:val="Prrafodelista"/>
        <w:widowControl w:val="0"/>
        <w:numPr>
          <w:ilvl w:val="1"/>
          <w:numId w:val="49"/>
        </w:numPr>
        <w:tabs>
          <w:tab w:val="left" w:pos="902"/>
        </w:tabs>
        <w:overflowPunct/>
        <w:adjustRightInd/>
        <w:spacing w:line="242" w:lineRule="auto"/>
        <w:ind w:right="125" w:firstLine="0"/>
        <w:textAlignment w:val="auto"/>
        <w:rPr>
          <w:rFonts w:ascii="Arial" w:hAnsi="Arial" w:cs="Arial"/>
        </w:rPr>
      </w:pPr>
      <w:r w:rsidRPr="007705D1">
        <w:rPr>
          <w:rFonts w:ascii="Arial" w:hAnsi="Arial" w:cs="Arial"/>
        </w:rPr>
        <w:t>Actividades relacionadas con vertederos de residuos e incineradoras. Esta exclusión no se</w:t>
      </w:r>
      <w:r w:rsidRPr="007705D1">
        <w:rPr>
          <w:rFonts w:ascii="Arial" w:hAnsi="Arial" w:cs="Arial"/>
          <w:spacing w:val="1"/>
        </w:rPr>
        <w:t xml:space="preserve"> </w:t>
      </w:r>
      <w:r w:rsidRPr="007705D1">
        <w:rPr>
          <w:rFonts w:ascii="Arial" w:hAnsi="Arial" w:cs="Arial"/>
        </w:rPr>
        <w:t>aplica</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las</w:t>
      </w:r>
      <w:r w:rsidRPr="007705D1">
        <w:rPr>
          <w:rFonts w:ascii="Arial" w:hAnsi="Arial" w:cs="Arial"/>
          <w:spacing w:val="1"/>
        </w:rPr>
        <w:t xml:space="preserve"> </w:t>
      </w:r>
      <w:r w:rsidRPr="007705D1">
        <w:rPr>
          <w:rFonts w:ascii="Arial" w:hAnsi="Arial" w:cs="Arial"/>
        </w:rPr>
        <w:t>acciones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plantas</w:t>
      </w:r>
      <w:r w:rsidRPr="007705D1">
        <w:rPr>
          <w:rFonts w:ascii="Arial" w:hAnsi="Arial" w:cs="Arial"/>
          <w:spacing w:val="1"/>
        </w:rPr>
        <w:t xml:space="preserve"> </w:t>
      </w:r>
      <w:r w:rsidRPr="007705D1">
        <w:rPr>
          <w:rFonts w:ascii="Arial" w:hAnsi="Arial" w:cs="Arial"/>
        </w:rPr>
        <w:t>dedicadas</w:t>
      </w:r>
      <w:r w:rsidRPr="007705D1">
        <w:rPr>
          <w:rFonts w:ascii="Arial" w:hAnsi="Arial" w:cs="Arial"/>
          <w:spacing w:val="1"/>
        </w:rPr>
        <w:t xml:space="preserve"> </w:t>
      </w:r>
      <w:r w:rsidRPr="007705D1">
        <w:rPr>
          <w:rFonts w:ascii="Arial" w:hAnsi="Arial" w:cs="Arial"/>
        </w:rPr>
        <w:t>exclusivamente</w:t>
      </w:r>
      <w:r w:rsidRPr="007705D1">
        <w:rPr>
          <w:rFonts w:ascii="Arial" w:hAnsi="Arial" w:cs="Arial"/>
          <w:spacing w:val="1"/>
        </w:rPr>
        <w:t xml:space="preserve"> </w:t>
      </w:r>
      <w:r w:rsidRPr="007705D1">
        <w:rPr>
          <w:rFonts w:ascii="Arial" w:hAnsi="Arial" w:cs="Arial"/>
        </w:rPr>
        <w:t>al</w:t>
      </w:r>
      <w:r w:rsidRPr="007705D1">
        <w:rPr>
          <w:rFonts w:ascii="Arial" w:hAnsi="Arial" w:cs="Arial"/>
          <w:spacing w:val="1"/>
        </w:rPr>
        <w:t xml:space="preserve"> </w:t>
      </w:r>
      <w:r w:rsidRPr="007705D1">
        <w:rPr>
          <w:rFonts w:ascii="Arial" w:hAnsi="Arial" w:cs="Arial"/>
        </w:rPr>
        <w:t>tratamiento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53"/>
        </w:rPr>
        <w:t xml:space="preserve"> </w:t>
      </w:r>
      <w:r w:rsidRPr="007705D1">
        <w:rPr>
          <w:rFonts w:ascii="Arial" w:hAnsi="Arial" w:cs="Arial"/>
        </w:rPr>
        <w:t>residuos</w:t>
      </w:r>
      <w:r w:rsidRPr="007705D1">
        <w:rPr>
          <w:rFonts w:ascii="Arial" w:hAnsi="Arial" w:cs="Arial"/>
          <w:spacing w:val="1"/>
        </w:rPr>
        <w:t xml:space="preserve"> </w:t>
      </w:r>
      <w:r w:rsidRPr="007705D1">
        <w:rPr>
          <w:rFonts w:ascii="Arial" w:hAnsi="Arial" w:cs="Arial"/>
        </w:rPr>
        <w:t>peligrosos no reciclables, ni a las plantas existentes, cuando estas acciones tengan por objeto</w:t>
      </w:r>
      <w:r w:rsidRPr="007705D1">
        <w:rPr>
          <w:rFonts w:ascii="Arial" w:hAnsi="Arial" w:cs="Arial"/>
          <w:spacing w:val="1"/>
        </w:rPr>
        <w:t xml:space="preserve"> </w:t>
      </w:r>
      <w:r w:rsidRPr="007705D1">
        <w:rPr>
          <w:rFonts w:ascii="Arial" w:hAnsi="Arial" w:cs="Arial"/>
        </w:rPr>
        <w:t>aumentar</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eficiencia</w:t>
      </w:r>
      <w:r w:rsidRPr="007705D1">
        <w:rPr>
          <w:rFonts w:ascii="Arial" w:hAnsi="Arial" w:cs="Arial"/>
          <w:spacing w:val="1"/>
        </w:rPr>
        <w:t xml:space="preserve"> </w:t>
      </w:r>
      <w:r w:rsidRPr="007705D1">
        <w:rPr>
          <w:rFonts w:ascii="Arial" w:hAnsi="Arial" w:cs="Arial"/>
        </w:rPr>
        <w:t>energética,</w:t>
      </w:r>
      <w:r w:rsidRPr="007705D1">
        <w:rPr>
          <w:rFonts w:ascii="Arial" w:hAnsi="Arial" w:cs="Arial"/>
          <w:spacing w:val="1"/>
        </w:rPr>
        <w:t xml:space="preserve"> </w:t>
      </w:r>
      <w:r w:rsidRPr="007705D1">
        <w:rPr>
          <w:rFonts w:ascii="Arial" w:hAnsi="Arial" w:cs="Arial"/>
        </w:rPr>
        <w:t>capturar</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gases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escape</w:t>
      </w:r>
      <w:r w:rsidRPr="007705D1">
        <w:rPr>
          <w:rFonts w:ascii="Arial" w:hAnsi="Arial" w:cs="Arial"/>
          <w:spacing w:val="1"/>
        </w:rPr>
        <w:t xml:space="preserve"> </w:t>
      </w:r>
      <w:r w:rsidRPr="007705D1">
        <w:rPr>
          <w:rFonts w:ascii="Arial" w:hAnsi="Arial" w:cs="Arial"/>
        </w:rPr>
        <w:t>por</w:t>
      </w:r>
      <w:r w:rsidRPr="007705D1">
        <w:rPr>
          <w:rFonts w:ascii="Arial" w:hAnsi="Arial" w:cs="Arial"/>
          <w:spacing w:val="1"/>
        </w:rPr>
        <w:t xml:space="preserve"> </w:t>
      </w:r>
      <w:r w:rsidRPr="007705D1">
        <w:rPr>
          <w:rFonts w:ascii="Arial" w:hAnsi="Arial" w:cs="Arial"/>
        </w:rPr>
        <w:t>almacenamiento</w:t>
      </w:r>
      <w:r w:rsidRPr="007705D1">
        <w:rPr>
          <w:rFonts w:ascii="Arial" w:hAnsi="Arial" w:cs="Arial"/>
          <w:spacing w:val="1"/>
        </w:rPr>
        <w:t xml:space="preserve"> </w:t>
      </w:r>
      <w:r w:rsidRPr="007705D1">
        <w:rPr>
          <w:rFonts w:ascii="Arial" w:hAnsi="Arial" w:cs="Arial"/>
        </w:rPr>
        <w:t>o</w:t>
      </w:r>
      <w:r w:rsidRPr="007705D1">
        <w:rPr>
          <w:rFonts w:ascii="Arial" w:hAnsi="Arial" w:cs="Arial"/>
          <w:spacing w:val="1"/>
        </w:rPr>
        <w:t xml:space="preserve"> </w:t>
      </w:r>
      <w:r w:rsidRPr="007705D1">
        <w:rPr>
          <w:rFonts w:ascii="Arial" w:hAnsi="Arial" w:cs="Arial"/>
        </w:rPr>
        <w:t>utilización,</w:t>
      </w:r>
      <w:r w:rsidRPr="007705D1">
        <w:rPr>
          <w:rFonts w:ascii="Arial" w:hAnsi="Arial" w:cs="Arial"/>
          <w:spacing w:val="16"/>
        </w:rPr>
        <w:t xml:space="preserve"> </w:t>
      </w:r>
      <w:r w:rsidRPr="007705D1">
        <w:rPr>
          <w:rFonts w:ascii="Arial" w:hAnsi="Arial" w:cs="Arial"/>
        </w:rPr>
        <w:t>o</w:t>
      </w:r>
      <w:r w:rsidRPr="007705D1">
        <w:rPr>
          <w:rFonts w:ascii="Arial" w:hAnsi="Arial" w:cs="Arial"/>
          <w:spacing w:val="16"/>
        </w:rPr>
        <w:t xml:space="preserve"> </w:t>
      </w:r>
      <w:r w:rsidRPr="007705D1">
        <w:rPr>
          <w:rFonts w:ascii="Arial" w:hAnsi="Arial" w:cs="Arial"/>
        </w:rPr>
        <w:t>recuperar</w:t>
      </w:r>
      <w:r w:rsidRPr="007705D1">
        <w:rPr>
          <w:rFonts w:ascii="Arial" w:hAnsi="Arial" w:cs="Arial"/>
          <w:spacing w:val="16"/>
        </w:rPr>
        <w:t xml:space="preserve"> </w:t>
      </w:r>
      <w:r w:rsidRPr="007705D1">
        <w:rPr>
          <w:rFonts w:ascii="Arial" w:hAnsi="Arial" w:cs="Arial"/>
        </w:rPr>
        <w:t>materiales</w:t>
      </w:r>
      <w:r w:rsidRPr="007705D1">
        <w:rPr>
          <w:rFonts w:ascii="Arial" w:hAnsi="Arial" w:cs="Arial"/>
          <w:spacing w:val="17"/>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las</w:t>
      </w:r>
      <w:r w:rsidRPr="007705D1">
        <w:rPr>
          <w:rFonts w:ascii="Arial" w:hAnsi="Arial" w:cs="Arial"/>
          <w:spacing w:val="17"/>
        </w:rPr>
        <w:t xml:space="preserve"> </w:t>
      </w:r>
      <w:r w:rsidRPr="007705D1">
        <w:rPr>
          <w:rFonts w:ascii="Arial" w:hAnsi="Arial" w:cs="Arial"/>
        </w:rPr>
        <w:t>cenizas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8"/>
        </w:rPr>
        <w:t xml:space="preserve"> </w:t>
      </w:r>
      <w:r w:rsidRPr="007705D1">
        <w:rPr>
          <w:rFonts w:ascii="Arial" w:hAnsi="Arial" w:cs="Arial"/>
        </w:rPr>
        <w:t>incineración,</w:t>
      </w:r>
      <w:r w:rsidRPr="007705D1">
        <w:rPr>
          <w:rFonts w:ascii="Arial" w:hAnsi="Arial" w:cs="Arial"/>
          <w:spacing w:val="16"/>
        </w:rPr>
        <w:t xml:space="preserve"> </w:t>
      </w:r>
      <w:r w:rsidRPr="007705D1">
        <w:rPr>
          <w:rFonts w:ascii="Arial" w:hAnsi="Arial" w:cs="Arial"/>
        </w:rPr>
        <w:t>siempre</w:t>
      </w:r>
      <w:r w:rsidRPr="007705D1">
        <w:rPr>
          <w:rFonts w:ascii="Arial" w:hAnsi="Arial" w:cs="Arial"/>
          <w:spacing w:val="17"/>
        </w:rPr>
        <w:t xml:space="preserve"> </w:t>
      </w:r>
      <w:r w:rsidRPr="007705D1">
        <w:rPr>
          <w:rFonts w:ascii="Arial" w:hAnsi="Arial" w:cs="Arial"/>
        </w:rPr>
        <w:t>que</w:t>
      </w:r>
      <w:r w:rsidRPr="007705D1">
        <w:rPr>
          <w:rFonts w:ascii="Arial" w:hAnsi="Arial" w:cs="Arial"/>
          <w:spacing w:val="17"/>
        </w:rPr>
        <w:t xml:space="preserve"> </w:t>
      </w:r>
      <w:r w:rsidRPr="007705D1">
        <w:rPr>
          <w:rFonts w:ascii="Arial" w:hAnsi="Arial" w:cs="Arial"/>
        </w:rPr>
        <w:t>estas</w:t>
      </w:r>
      <w:r w:rsidRPr="007705D1">
        <w:rPr>
          <w:rFonts w:ascii="Arial" w:hAnsi="Arial" w:cs="Arial"/>
          <w:spacing w:val="17"/>
        </w:rPr>
        <w:t xml:space="preserve"> </w:t>
      </w:r>
      <w:r w:rsidRPr="007705D1">
        <w:rPr>
          <w:rFonts w:ascii="Arial" w:hAnsi="Arial" w:cs="Arial"/>
        </w:rPr>
        <w:t>acciones</w:t>
      </w:r>
      <w:r w:rsidRPr="007705D1">
        <w:rPr>
          <w:rFonts w:ascii="Arial" w:hAnsi="Arial" w:cs="Arial"/>
          <w:spacing w:val="-51"/>
        </w:rPr>
        <w:t xml:space="preserve"> </w:t>
      </w:r>
      <w:r w:rsidRPr="007705D1">
        <w:rPr>
          <w:rFonts w:ascii="Arial" w:hAnsi="Arial" w:cs="Arial"/>
        </w:rPr>
        <w:t>no supongan un aumento de la capacidad de tratamiento de residuos de las plantas o a una</w:t>
      </w:r>
      <w:r w:rsidRPr="007705D1">
        <w:rPr>
          <w:rFonts w:ascii="Arial" w:hAnsi="Arial" w:cs="Arial"/>
          <w:spacing w:val="1"/>
        </w:rPr>
        <w:t xml:space="preserve"> </w:t>
      </w:r>
      <w:r w:rsidRPr="007705D1">
        <w:rPr>
          <w:rFonts w:ascii="Arial" w:hAnsi="Arial" w:cs="Arial"/>
        </w:rPr>
        <w:t>prolongación de su</w:t>
      </w:r>
      <w:r w:rsidRPr="007705D1">
        <w:rPr>
          <w:rFonts w:ascii="Arial" w:hAnsi="Arial" w:cs="Arial"/>
          <w:spacing w:val="1"/>
        </w:rPr>
        <w:t xml:space="preserve"> </w:t>
      </w:r>
      <w:r w:rsidRPr="007705D1">
        <w:rPr>
          <w:rFonts w:ascii="Arial" w:hAnsi="Arial" w:cs="Arial"/>
        </w:rPr>
        <w:t>vida útil.</w:t>
      </w:r>
      <w:r w:rsidRPr="007705D1">
        <w:rPr>
          <w:rFonts w:ascii="Arial" w:hAnsi="Arial" w:cs="Arial"/>
          <w:spacing w:val="53"/>
        </w:rPr>
        <w:t xml:space="preserve"> </w:t>
      </w:r>
      <w:r w:rsidRPr="007705D1">
        <w:rPr>
          <w:rFonts w:ascii="Arial" w:hAnsi="Arial" w:cs="Arial"/>
        </w:rPr>
        <w:t>Estos detalles se tendrán que justificar documentalmente 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1"/>
        </w:rPr>
        <w:t xml:space="preserve"> </w:t>
      </w:r>
      <w:r w:rsidRPr="007705D1">
        <w:rPr>
          <w:rFonts w:ascii="Arial" w:hAnsi="Arial" w:cs="Arial"/>
        </w:rPr>
        <w:t>planta.</w:t>
      </w:r>
    </w:p>
    <w:p w14:paraId="065B9911" w14:textId="77777777" w:rsidR="00AB0B5F" w:rsidRPr="007705D1" w:rsidRDefault="00AB0B5F" w:rsidP="00AB0B5F">
      <w:pPr>
        <w:pStyle w:val="Prrafodelista"/>
        <w:widowControl w:val="0"/>
        <w:numPr>
          <w:ilvl w:val="1"/>
          <w:numId w:val="49"/>
        </w:numPr>
        <w:tabs>
          <w:tab w:val="left" w:pos="902"/>
        </w:tabs>
        <w:overflowPunct/>
        <w:adjustRightInd/>
        <w:spacing w:before="8" w:line="242" w:lineRule="auto"/>
        <w:ind w:right="122" w:firstLine="0"/>
        <w:textAlignment w:val="auto"/>
        <w:rPr>
          <w:rFonts w:ascii="Arial" w:hAnsi="Arial" w:cs="Arial"/>
        </w:rPr>
      </w:pPr>
      <w:r w:rsidRPr="007705D1">
        <w:rPr>
          <w:rFonts w:ascii="Arial" w:hAnsi="Arial" w:cs="Arial"/>
        </w:rPr>
        <w:t>Actividades relacionadas con plantas de tratamiento mecánico-biológico. Esta exclusión no se</w:t>
      </w:r>
      <w:r w:rsidRPr="007705D1">
        <w:rPr>
          <w:rFonts w:ascii="Arial" w:hAnsi="Arial" w:cs="Arial"/>
          <w:spacing w:val="1"/>
        </w:rPr>
        <w:t xml:space="preserve"> </w:t>
      </w:r>
      <w:r w:rsidRPr="007705D1">
        <w:rPr>
          <w:rFonts w:ascii="Arial" w:hAnsi="Arial" w:cs="Arial"/>
        </w:rPr>
        <w:t>aplica a las acciones en plantas de tratamiento mecánico-biológico existentes, cuando estas</w:t>
      </w:r>
      <w:r w:rsidRPr="007705D1">
        <w:rPr>
          <w:rFonts w:ascii="Arial" w:hAnsi="Arial" w:cs="Arial"/>
          <w:spacing w:val="1"/>
        </w:rPr>
        <w:t xml:space="preserve"> </w:t>
      </w:r>
      <w:r w:rsidRPr="007705D1">
        <w:rPr>
          <w:rFonts w:ascii="Arial" w:hAnsi="Arial" w:cs="Arial"/>
        </w:rPr>
        <w:t>acciones tengan por objeto aumentar la eficiencia energética o el reacondicionamiento para</w:t>
      </w:r>
      <w:r w:rsidRPr="007705D1">
        <w:rPr>
          <w:rFonts w:ascii="Arial" w:hAnsi="Arial" w:cs="Arial"/>
          <w:spacing w:val="1"/>
        </w:rPr>
        <w:t xml:space="preserve"> </w:t>
      </w:r>
      <w:r w:rsidRPr="007705D1">
        <w:rPr>
          <w:rFonts w:ascii="Arial" w:hAnsi="Arial" w:cs="Arial"/>
        </w:rPr>
        <w:t>operaciones de reciclaje de residuos separados, como el compostaje</w:t>
      </w:r>
      <w:r w:rsidRPr="007705D1">
        <w:rPr>
          <w:rFonts w:ascii="Arial" w:hAnsi="Arial" w:cs="Arial"/>
          <w:spacing w:val="1"/>
        </w:rPr>
        <w:t xml:space="preserve"> </w:t>
      </w:r>
      <w:r w:rsidRPr="007705D1">
        <w:rPr>
          <w:rFonts w:ascii="Arial" w:hAnsi="Arial" w:cs="Arial"/>
        </w:rPr>
        <w:t>y la</w:t>
      </w:r>
      <w:r w:rsidRPr="007705D1">
        <w:rPr>
          <w:rFonts w:ascii="Arial" w:hAnsi="Arial" w:cs="Arial"/>
          <w:spacing w:val="53"/>
        </w:rPr>
        <w:t xml:space="preserve"> </w:t>
      </w:r>
      <w:r w:rsidRPr="007705D1">
        <w:rPr>
          <w:rFonts w:ascii="Arial" w:hAnsi="Arial" w:cs="Arial"/>
        </w:rPr>
        <w:t>digestión anaerobia</w:t>
      </w:r>
      <w:r w:rsidRPr="007705D1">
        <w:rPr>
          <w:rFonts w:ascii="Arial" w:hAnsi="Arial" w:cs="Arial"/>
          <w:spacing w:val="1"/>
        </w:rPr>
        <w:t xml:space="preserve"> </w:t>
      </w:r>
      <w:r w:rsidRPr="007705D1">
        <w:rPr>
          <w:rFonts w:ascii="Arial" w:hAnsi="Arial" w:cs="Arial"/>
        </w:rPr>
        <w:t>de biorresiduos, siempre que estas acciones no supongan un aumento de la capacidad de</w:t>
      </w:r>
      <w:r w:rsidRPr="007705D1">
        <w:rPr>
          <w:rFonts w:ascii="Arial" w:hAnsi="Arial" w:cs="Arial"/>
          <w:spacing w:val="1"/>
        </w:rPr>
        <w:t xml:space="preserve"> </w:t>
      </w:r>
      <w:r w:rsidRPr="007705D1">
        <w:rPr>
          <w:rFonts w:ascii="Arial" w:hAnsi="Arial" w:cs="Arial"/>
        </w:rPr>
        <w:t>tratamiento de residuos de las plantas o una prolongación de la vida útil. Estos detalles se</w:t>
      </w:r>
      <w:r w:rsidRPr="007705D1">
        <w:rPr>
          <w:rFonts w:ascii="Arial" w:hAnsi="Arial" w:cs="Arial"/>
          <w:spacing w:val="1"/>
        </w:rPr>
        <w:t xml:space="preserve"> </w:t>
      </w:r>
      <w:r w:rsidRPr="007705D1">
        <w:rPr>
          <w:rFonts w:ascii="Arial" w:hAnsi="Arial" w:cs="Arial"/>
        </w:rPr>
        <w:t>tendrán</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justificar</w:t>
      </w:r>
      <w:r w:rsidRPr="007705D1">
        <w:rPr>
          <w:rFonts w:ascii="Arial" w:hAnsi="Arial" w:cs="Arial"/>
          <w:spacing w:val="2"/>
        </w:rPr>
        <w:t xml:space="preserve"> </w:t>
      </w:r>
      <w:r w:rsidRPr="007705D1">
        <w:rPr>
          <w:rFonts w:ascii="Arial" w:hAnsi="Arial" w:cs="Arial"/>
        </w:rPr>
        <w:t>documentalmente</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2"/>
        </w:rPr>
        <w:t xml:space="preserve"> </w:t>
      </w:r>
      <w:r w:rsidRPr="007705D1">
        <w:rPr>
          <w:rFonts w:ascii="Arial" w:hAnsi="Arial" w:cs="Arial"/>
        </w:rPr>
        <w:t>planta.</w:t>
      </w:r>
    </w:p>
    <w:p w14:paraId="030BCA77" w14:textId="77777777" w:rsidR="00AB0B5F" w:rsidRPr="007705D1" w:rsidRDefault="00AB0B5F" w:rsidP="00AB0B5F">
      <w:pPr>
        <w:pStyle w:val="Prrafodelista"/>
        <w:widowControl w:val="0"/>
        <w:numPr>
          <w:ilvl w:val="1"/>
          <w:numId w:val="49"/>
        </w:numPr>
        <w:tabs>
          <w:tab w:val="left" w:pos="902"/>
        </w:tabs>
        <w:overflowPunct/>
        <w:adjustRightInd/>
        <w:spacing w:before="5"/>
        <w:ind w:right="132" w:firstLine="0"/>
        <w:textAlignment w:val="auto"/>
        <w:rPr>
          <w:rFonts w:ascii="Arial" w:hAnsi="Arial" w:cs="Arial"/>
        </w:rPr>
      </w:pPr>
      <w:r w:rsidRPr="007705D1">
        <w:rPr>
          <w:rFonts w:ascii="Arial" w:hAnsi="Arial" w:cs="Arial"/>
        </w:rPr>
        <w:t>Actividades en las que la eliminación a largo plazo de residuos pueda causar daños al medio</w:t>
      </w:r>
      <w:r w:rsidRPr="007705D1">
        <w:rPr>
          <w:rFonts w:ascii="Arial" w:hAnsi="Arial" w:cs="Arial"/>
          <w:spacing w:val="1"/>
        </w:rPr>
        <w:t xml:space="preserve"> </w:t>
      </w:r>
      <w:r w:rsidRPr="007705D1">
        <w:rPr>
          <w:rFonts w:ascii="Arial" w:hAnsi="Arial" w:cs="Arial"/>
        </w:rPr>
        <w:t>ambiente.</w:t>
      </w:r>
    </w:p>
    <w:p w14:paraId="7662EDED" w14:textId="77777777" w:rsidR="00AB0B5F" w:rsidRPr="007705D1" w:rsidRDefault="00AB0B5F" w:rsidP="00AB0B5F">
      <w:pPr>
        <w:pStyle w:val="Textoindependiente"/>
        <w:spacing w:before="8"/>
        <w:rPr>
          <w:rFonts w:ascii="Arial" w:hAnsi="Arial" w:cs="Arial"/>
        </w:rPr>
      </w:pPr>
    </w:p>
    <w:p w14:paraId="7CA55649" w14:textId="77777777" w:rsidR="00AB0B5F" w:rsidRPr="007705D1" w:rsidRDefault="00AB0B5F" w:rsidP="00AB0B5F">
      <w:pPr>
        <w:pStyle w:val="Prrafodelista"/>
        <w:widowControl w:val="0"/>
        <w:numPr>
          <w:ilvl w:val="0"/>
          <w:numId w:val="50"/>
        </w:numPr>
        <w:tabs>
          <w:tab w:val="left" w:pos="342"/>
        </w:tabs>
        <w:overflowPunct/>
        <w:adjustRightInd/>
        <w:spacing w:line="244" w:lineRule="auto"/>
        <w:ind w:right="123" w:firstLine="0"/>
        <w:textAlignment w:val="auto"/>
        <w:rPr>
          <w:rFonts w:ascii="Arial" w:hAnsi="Arial" w:cs="Arial"/>
        </w:rPr>
      </w:pPr>
      <w:r w:rsidRPr="007705D1">
        <w:rPr>
          <w:rFonts w:ascii="Arial" w:hAnsi="Arial" w:cs="Arial"/>
        </w:rPr>
        <w:t>Las actividades que se desarrollen no causarán efectos directos sobre el medio ambiente, ni efectos</w:t>
      </w:r>
      <w:r w:rsidRPr="007705D1">
        <w:rPr>
          <w:rFonts w:ascii="Arial" w:hAnsi="Arial" w:cs="Arial"/>
          <w:spacing w:val="1"/>
        </w:rPr>
        <w:t xml:space="preserve"> </w:t>
      </w:r>
      <w:r w:rsidRPr="007705D1">
        <w:rPr>
          <w:rFonts w:ascii="Arial" w:hAnsi="Arial" w:cs="Arial"/>
        </w:rPr>
        <w:t>indirectos primarios en todo su ciclo de vida, entendiendo como tales los que puedan materializarse una</w:t>
      </w:r>
      <w:r w:rsidRPr="007705D1">
        <w:rPr>
          <w:rFonts w:ascii="Arial" w:hAnsi="Arial" w:cs="Arial"/>
          <w:spacing w:val="-51"/>
        </w:rPr>
        <w:t xml:space="preserve"> </w:t>
      </w:r>
      <w:r w:rsidRPr="007705D1">
        <w:rPr>
          <w:rFonts w:ascii="Arial" w:hAnsi="Arial" w:cs="Arial"/>
        </w:rPr>
        <w:t>vez realizada</w:t>
      </w:r>
      <w:r w:rsidRPr="007705D1">
        <w:rPr>
          <w:rFonts w:ascii="Arial" w:hAnsi="Arial" w:cs="Arial"/>
          <w:spacing w:val="3"/>
        </w:rPr>
        <w:t xml:space="preserve"> </w:t>
      </w:r>
      <w:r w:rsidRPr="007705D1">
        <w:rPr>
          <w:rFonts w:ascii="Arial" w:hAnsi="Arial" w:cs="Arial"/>
        </w:rPr>
        <w:t>la</w:t>
      </w:r>
      <w:r w:rsidRPr="007705D1">
        <w:rPr>
          <w:rFonts w:ascii="Arial" w:hAnsi="Arial" w:cs="Arial"/>
          <w:spacing w:val="3"/>
        </w:rPr>
        <w:t xml:space="preserve"> </w:t>
      </w:r>
      <w:r w:rsidRPr="007705D1">
        <w:rPr>
          <w:rFonts w:ascii="Arial" w:hAnsi="Arial" w:cs="Arial"/>
        </w:rPr>
        <w:t>actividad.</w:t>
      </w:r>
    </w:p>
    <w:p w14:paraId="6DEC2A26" w14:textId="77777777" w:rsidR="00AB0B5F" w:rsidRPr="007705D1" w:rsidRDefault="00AB0B5F" w:rsidP="00AB0B5F">
      <w:pPr>
        <w:pStyle w:val="Textoindependiente"/>
        <w:rPr>
          <w:rFonts w:ascii="Arial" w:hAnsi="Arial" w:cs="Arial"/>
        </w:rPr>
      </w:pPr>
    </w:p>
    <w:p w14:paraId="1819E8EC" w14:textId="77777777" w:rsidR="00AB0B5F" w:rsidRPr="007705D1" w:rsidRDefault="00AB0B5F" w:rsidP="00AB0B5F">
      <w:pPr>
        <w:pStyle w:val="Textoindependiente"/>
        <w:spacing w:before="1" w:line="244" w:lineRule="auto"/>
        <w:ind w:left="101" w:right="121"/>
        <w:jc w:val="both"/>
        <w:rPr>
          <w:rFonts w:ascii="Arial" w:hAnsi="Arial" w:cs="Arial"/>
        </w:rPr>
      </w:pPr>
      <w:r w:rsidRPr="007705D1">
        <w:rPr>
          <w:rFonts w:ascii="Arial" w:hAnsi="Arial" w:cs="Arial"/>
        </w:rPr>
        <w:t>Tengo</w:t>
      </w:r>
      <w:r w:rsidRPr="007705D1">
        <w:rPr>
          <w:rFonts w:ascii="Arial" w:hAnsi="Arial" w:cs="Arial"/>
          <w:spacing w:val="1"/>
        </w:rPr>
        <w:t xml:space="preserve"> </w:t>
      </w:r>
      <w:r w:rsidRPr="007705D1">
        <w:rPr>
          <w:rFonts w:ascii="Arial" w:hAnsi="Arial" w:cs="Arial"/>
        </w:rPr>
        <w:t>conocimiento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incumplimiento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alguno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requisitos</w:t>
      </w:r>
      <w:r w:rsidRPr="007705D1">
        <w:rPr>
          <w:rFonts w:ascii="Arial" w:hAnsi="Arial" w:cs="Arial"/>
          <w:spacing w:val="1"/>
        </w:rPr>
        <w:t xml:space="preserve"> </w:t>
      </w:r>
      <w:r w:rsidRPr="007705D1">
        <w:rPr>
          <w:rFonts w:ascii="Arial" w:hAnsi="Arial" w:cs="Arial"/>
        </w:rPr>
        <w:t>establecidos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esta</w:t>
      </w:r>
      <w:r w:rsidRPr="007705D1">
        <w:rPr>
          <w:rFonts w:ascii="Arial" w:hAnsi="Arial" w:cs="Arial"/>
          <w:spacing w:val="1"/>
        </w:rPr>
        <w:t xml:space="preserve"> </w:t>
      </w:r>
      <w:r w:rsidRPr="007705D1">
        <w:rPr>
          <w:rFonts w:ascii="Arial" w:hAnsi="Arial" w:cs="Arial"/>
        </w:rPr>
        <w:t>declaración da lugar a la obligación de devolver las cantidades percibidas y los intereses de demora</w:t>
      </w:r>
      <w:r w:rsidRPr="007705D1">
        <w:rPr>
          <w:rFonts w:ascii="Arial" w:hAnsi="Arial" w:cs="Arial"/>
          <w:spacing w:val="1"/>
        </w:rPr>
        <w:t xml:space="preserve"> </w:t>
      </w:r>
      <w:r w:rsidRPr="007705D1">
        <w:rPr>
          <w:rFonts w:ascii="Arial" w:hAnsi="Arial" w:cs="Arial"/>
        </w:rPr>
        <w:t>correspondientes.</w:t>
      </w:r>
    </w:p>
    <w:p w14:paraId="3509559D" w14:textId="77777777" w:rsidR="00AB0B5F" w:rsidRPr="007705D1" w:rsidRDefault="00AB0B5F" w:rsidP="00AB0B5F">
      <w:pPr>
        <w:pStyle w:val="Textoindependiente"/>
        <w:rPr>
          <w:rFonts w:ascii="Arial" w:hAnsi="Arial" w:cs="Arial"/>
        </w:rPr>
      </w:pPr>
    </w:p>
    <w:p w14:paraId="4226447F" w14:textId="77777777" w:rsidR="00AB0B5F" w:rsidRPr="007705D1" w:rsidRDefault="00AB0B5F" w:rsidP="00AB0B5F">
      <w:pPr>
        <w:pStyle w:val="Textoindependiente"/>
        <w:rPr>
          <w:rFonts w:ascii="Arial" w:hAnsi="Arial" w:cs="Arial"/>
        </w:rPr>
      </w:pPr>
    </w:p>
    <w:p w14:paraId="511E9B85" w14:textId="77777777" w:rsidR="00AB0B5F" w:rsidRPr="007705D1" w:rsidRDefault="00AB0B5F" w:rsidP="00AB0B5F">
      <w:pPr>
        <w:pStyle w:val="Textoindependiente"/>
        <w:rPr>
          <w:rFonts w:ascii="Arial" w:hAnsi="Arial" w:cs="Arial"/>
        </w:rPr>
      </w:pPr>
    </w:p>
    <w:p w14:paraId="1E411FED" w14:textId="77777777" w:rsidR="00AB0B5F" w:rsidRPr="007705D1" w:rsidRDefault="00AB0B5F" w:rsidP="00AB0B5F">
      <w:pPr>
        <w:pStyle w:val="Textoindependiente"/>
        <w:ind w:left="101"/>
        <w:jc w:val="both"/>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rPr>
        <w:t>Lugar y fecha</w:t>
      </w:r>
      <w:r w:rsidRPr="007705D1">
        <w:rPr>
          <w:rFonts w:ascii="Arial" w:hAnsi="Arial" w:cs="Arial"/>
        </w:rPr>
        <w:fldChar w:fldCharType="end"/>
      </w:r>
    </w:p>
    <w:p w14:paraId="43727C12" w14:textId="77777777" w:rsidR="00AB0B5F" w:rsidRPr="007705D1" w:rsidRDefault="00AB0B5F" w:rsidP="00AB0B5F">
      <w:pPr>
        <w:rPr>
          <w:rFonts w:ascii="Arial" w:hAnsi="Arial" w:cs="Arial"/>
        </w:rPr>
      </w:pPr>
    </w:p>
    <w:p w14:paraId="1A0EA87E" w14:textId="77777777" w:rsidR="00AB0B5F" w:rsidRPr="007705D1" w:rsidRDefault="00AB0B5F" w:rsidP="00AB0B5F">
      <w:pPr>
        <w:rPr>
          <w:rFonts w:ascii="Arial" w:hAnsi="Arial" w:cs="Arial"/>
        </w:rPr>
      </w:pPr>
    </w:p>
    <w:p w14:paraId="3F62971B" w14:textId="77777777" w:rsidR="00AB0B5F" w:rsidRPr="007705D1" w:rsidRDefault="00AB0B5F" w:rsidP="00AB0B5F">
      <w:pPr>
        <w:rPr>
          <w:rFonts w:ascii="Arial" w:hAnsi="Arial" w:cs="Arial"/>
        </w:rPr>
      </w:pPr>
    </w:p>
    <w:p w14:paraId="444BBC87" w14:textId="77777777" w:rsidR="00AB0B5F" w:rsidRPr="007705D1" w:rsidRDefault="00AB0B5F" w:rsidP="00AB0B5F">
      <w:pPr>
        <w:rPr>
          <w:rFonts w:ascii="Arial" w:hAnsi="Arial" w:cs="Arial"/>
        </w:rPr>
      </w:pPr>
    </w:p>
    <w:p w14:paraId="288C5917" w14:textId="77777777" w:rsidR="00AB0B5F" w:rsidRPr="007705D1" w:rsidRDefault="00AB0B5F" w:rsidP="00AB0B5F">
      <w:pPr>
        <w:rPr>
          <w:rFonts w:ascii="Arial" w:hAnsi="Arial" w:cs="Arial"/>
        </w:rPr>
      </w:pPr>
    </w:p>
    <w:p w14:paraId="2B429D3A" w14:textId="77777777" w:rsidR="00AB0B5F" w:rsidRPr="007705D1" w:rsidRDefault="00AB0B5F" w:rsidP="00AB0B5F">
      <w:pPr>
        <w:rPr>
          <w:rFonts w:ascii="Arial" w:hAnsi="Arial" w:cs="Arial"/>
        </w:rPr>
      </w:pPr>
    </w:p>
    <w:p w14:paraId="67E11AED" w14:textId="312A7C4B" w:rsidR="00AB0B5F" w:rsidRPr="007705D1" w:rsidRDefault="00AB0B5F" w:rsidP="00AB0B5F">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41D2D6D5" w14:textId="77777777" w:rsidR="00AB0B5F" w:rsidRPr="00410D7F" w:rsidRDefault="00AB0B5F" w:rsidP="00AB0B5F">
      <w:pPr>
        <w:rPr>
          <w:rFonts w:ascii="Arial" w:hAnsi="Arial" w:cs="Arial"/>
          <w:color w:val="C45911"/>
        </w:rPr>
      </w:pPr>
    </w:p>
    <w:p w14:paraId="0AC8493A" w14:textId="57A2366B" w:rsidR="00ED41DC" w:rsidRDefault="00ED41DC">
      <w:pPr>
        <w:overflowPunct/>
        <w:autoSpaceDE/>
        <w:autoSpaceDN/>
        <w:adjustRightInd/>
        <w:jc w:val="left"/>
        <w:textAlignment w:val="auto"/>
        <w:rPr>
          <w:rFonts w:ascii="Arial" w:hAnsi="Arial" w:cs="Arial"/>
          <w:i/>
          <w:iCs/>
        </w:rPr>
      </w:pPr>
      <w:r>
        <w:rPr>
          <w:rFonts w:ascii="Arial" w:hAnsi="Arial" w:cs="Arial"/>
          <w:i/>
          <w:iCs/>
        </w:rPr>
        <w:br w:type="page"/>
      </w:r>
    </w:p>
    <w:p w14:paraId="687FE6AE" w14:textId="2A7AFDCD" w:rsidR="006E474A" w:rsidRPr="006E474A" w:rsidRDefault="006E474A" w:rsidP="00067DDB">
      <w:pPr>
        <w:pStyle w:val="Ttulo1"/>
        <w:rPr>
          <w:rFonts w:ascii="Arial" w:hAnsi="Arial" w:cs="Arial"/>
          <w:sz w:val="22"/>
          <w:szCs w:val="22"/>
        </w:rPr>
      </w:pPr>
      <w:bookmarkStart w:id="46" w:name="_Toc134784621"/>
      <w:bookmarkStart w:id="47" w:name="_Toc156404505"/>
      <w:r w:rsidRPr="006E474A">
        <w:rPr>
          <w:rFonts w:ascii="Arial" w:hAnsi="Arial" w:cs="Arial"/>
          <w:sz w:val="22"/>
          <w:szCs w:val="22"/>
        </w:rPr>
        <w:t>ANEXO</w:t>
      </w:r>
      <w:r w:rsidRPr="006E474A">
        <w:rPr>
          <w:rFonts w:ascii="Arial" w:hAnsi="Arial" w:cs="Arial"/>
          <w:spacing w:val="-3"/>
          <w:sz w:val="22"/>
          <w:szCs w:val="22"/>
        </w:rPr>
        <w:t xml:space="preserve"> </w:t>
      </w:r>
      <w:r w:rsidRPr="006E474A">
        <w:rPr>
          <w:rFonts w:ascii="Arial" w:hAnsi="Arial" w:cs="Arial"/>
          <w:sz w:val="22"/>
          <w:szCs w:val="22"/>
        </w:rPr>
        <w:t>13</w:t>
      </w:r>
      <w:r w:rsidRPr="006E474A">
        <w:rPr>
          <w:rFonts w:ascii="Arial" w:hAnsi="Arial" w:cs="Arial"/>
          <w:spacing w:val="-2"/>
          <w:sz w:val="22"/>
          <w:szCs w:val="22"/>
        </w:rPr>
        <w:t xml:space="preserve"> </w:t>
      </w:r>
      <w:r w:rsidRPr="006E474A">
        <w:rPr>
          <w:rFonts w:ascii="Arial" w:hAnsi="Arial" w:cs="Arial"/>
          <w:sz w:val="22"/>
          <w:szCs w:val="22"/>
        </w:rPr>
        <w:t>DECLARACIÓN</w:t>
      </w:r>
      <w:r w:rsidRPr="006E474A">
        <w:rPr>
          <w:rFonts w:ascii="Arial" w:hAnsi="Arial" w:cs="Arial"/>
          <w:spacing w:val="-3"/>
          <w:sz w:val="22"/>
          <w:szCs w:val="22"/>
        </w:rPr>
        <w:t xml:space="preserve"> </w:t>
      </w:r>
      <w:r w:rsidRPr="006E474A">
        <w:rPr>
          <w:rFonts w:ascii="Arial" w:hAnsi="Arial" w:cs="Arial"/>
          <w:sz w:val="22"/>
          <w:szCs w:val="22"/>
        </w:rPr>
        <w:t>DE</w:t>
      </w:r>
      <w:r w:rsidRPr="006E474A">
        <w:rPr>
          <w:rFonts w:ascii="Arial" w:hAnsi="Arial" w:cs="Arial"/>
          <w:spacing w:val="-3"/>
          <w:sz w:val="22"/>
          <w:szCs w:val="22"/>
        </w:rPr>
        <w:t xml:space="preserve"> </w:t>
      </w:r>
      <w:r w:rsidRPr="006E474A">
        <w:rPr>
          <w:rFonts w:ascii="Arial" w:hAnsi="Arial" w:cs="Arial"/>
          <w:sz w:val="22"/>
          <w:szCs w:val="22"/>
        </w:rPr>
        <w:t>SUMISION</w:t>
      </w:r>
      <w:r w:rsidRPr="006E474A">
        <w:rPr>
          <w:rFonts w:ascii="Arial" w:hAnsi="Arial" w:cs="Arial"/>
          <w:spacing w:val="-6"/>
          <w:sz w:val="22"/>
          <w:szCs w:val="22"/>
        </w:rPr>
        <w:t xml:space="preserve"> </w:t>
      </w:r>
      <w:r w:rsidRPr="006E474A">
        <w:rPr>
          <w:rFonts w:ascii="Arial" w:hAnsi="Arial" w:cs="Arial"/>
          <w:sz w:val="22"/>
          <w:szCs w:val="22"/>
        </w:rPr>
        <w:t>TRABUNALES</w:t>
      </w:r>
      <w:r w:rsidRPr="006E474A">
        <w:rPr>
          <w:rFonts w:ascii="Arial" w:hAnsi="Arial" w:cs="Arial"/>
          <w:spacing w:val="-2"/>
          <w:sz w:val="22"/>
          <w:szCs w:val="22"/>
        </w:rPr>
        <w:t xml:space="preserve"> </w:t>
      </w:r>
      <w:r w:rsidRPr="006E474A">
        <w:rPr>
          <w:rFonts w:ascii="Arial" w:hAnsi="Arial" w:cs="Arial"/>
          <w:sz w:val="22"/>
          <w:szCs w:val="22"/>
        </w:rPr>
        <w:t>ESPAÑOLES</w:t>
      </w:r>
      <w:bookmarkEnd w:id="46"/>
      <w:bookmarkEnd w:id="47"/>
    </w:p>
    <w:p w14:paraId="0DC18265" w14:textId="0DD69310" w:rsidR="006E474A" w:rsidRPr="006E474A" w:rsidRDefault="006E474A" w:rsidP="006E474A">
      <w:pPr>
        <w:pStyle w:val="Textoindependiente"/>
        <w:tabs>
          <w:tab w:val="left" w:pos="3536"/>
          <w:tab w:val="left" w:pos="5182"/>
          <w:tab w:val="left" w:pos="7398"/>
        </w:tabs>
        <w:spacing w:before="188" w:line="244" w:lineRule="auto"/>
        <w:ind w:left="101" w:right="123"/>
        <w:rPr>
          <w:rFonts w:ascii="Arial" w:hAnsi="Arial" w:cs="Arial"/>
          <w:b/>
          <w:bCs/>
          <w:sz w:val="22"/>
          <w:szCs w:val="22"/>
        </w:rPr>
      </w:pPr>
      <w:r w:rsidRPr="006E474A">
        <w:rPr>
          <w:rFonts w:ascii="Arial" w:hAnsi="Arial" w:cs="Arial"/>
          <w:b/>
          <w:bCs/>
          <w:sz w:val="22"/>
          <w:szCs w:val="22"/>
        </w:rPr>
        <w:t>EXP.</w:t>
      </w:r>
      <w:r w:rsidR="00252CFF" w:rsidRPr="00252CFF">
        <w:rPr>
          <w:rFonts w:ascii="Arial" w:hAnsi="Arial" w:cs="Arial"/>
          <w:b/>
          <w:bCs/>
          <w:sz w:val="22"/>
          <w:szCs w:val="22"/>
        </w:rPr>
        <w:t xml:space="preserve"> </w:t>
      </w:r>
      <w:r w:rsidR="00252CFF" w:rsidRPr="007705D1">
        <w:rPr>
          <w:rFonts w:ascii="Arial" w:hAnsi="Arial" w:cs="Arial"/>
          <w:b/>
          <w:bCs/>
          <w:sz w:val="22"/>
          <w:szCs w:val="22"/>
        </w:rPr>
        <w:t>F2</w:t>
      </w:r>
      <w:r w:rsidR="00252CFF">
        <w:rPr>
          <w:rFonts w:ascii="Arial" w:hAnsi="Arial" w:cs="Arial"/>
          <w:b/>
          <w:bCs/>
          <w:sz w:val="22"/>
          <w:szCs w:val="22"/>
        </w:rPr>
        <w:t>4</w:t>
      </w:r>
      <w:r w:rsidR="00252CFF" w:rsidRPr="007705D1">
        <w:rPr>
          <w:rFonts w:ascii="Arial" w:hAnsi="Arial" w:cs="Arial"/>
          <w:b/>
          <w:bCs/>
          <w:sz w:val="22"/>
          <w:szCs w:val="22"/>
        </w:rPr>
        <w:t>.00</w:t>
      </w:r>
      <w:r w:rsidR="001B506E">
        <w:rPr>
          <w:rFonts w:ascii="Arial" w:hAnsi="Arial" w:cs="Arial"/>
          <w:b/>
          <w:bCs/>
          <w:sz w:val="22"/>
          <w:szCs w:val="22"/>
        </w:rPr>
        <w:t>4</w:t>
      </w:r>
      <w:r w:rsidR="00252CFF">
        <w:rPr>
          <w:rFonts w:ascii="Arial" w:hAnsi="Arial" w:cs="Arial"/>
          <w:b/>
          <w:bCs/>
          <w:sz w:val="22"/>
          <w:szCs w:val="22"/>
        </w:rPr>
        <w:t>AM</w:t>
      </w:r>
      <w:r w:rsidR="00252CFF" w:rsidRPr="007705D1">
        <w:rPr>
          <w:rFonts w:ascii="Arial" w:hAnsi="Arial" w:cs="Arial"/>
          <w:b/>
          <w:bCs/>
          <w:sz w:val="22"/>
          <w:szCs w:val="22"/>
        </w:rPr>
        <w:t>CH</w:t>
      </w:r>
    </w:p>
    <w:p w14:paraId="413E4C5E" w14:textId="77777777" w:rsidR="006E474A" w:rsidRPr="006E474A" w:rsidRDefault="006E474A" w:rsidP="006E474A">
      <w:pPr>
        <w:pStyle w:val="Textoindependiente"/>
        <w:jc w:val="both"/>
        <w:rPr>
          <w:rFonts w:ascii="Arial" w:hAnsi="Arial" w:cs="Arial"/>
          <w:b/>
          <w:sz w:val="22"/>
          <w:szCs w:val="22"/>
        </w:rPr>
      </w:pPr>
    </w:p>
    <w:p w14:paraId="0E047EBB" w14:textId="77777777" w:rsidR="006E474A" w:rsidRPr="006E474A" w:rsidRDefault="006E474A" w:rsidP="006E474A">
      <w:pPr>
        <w:pStyle w:val="Textoindependiente"/>
        <w:tabs>
          <w:tab w:val="left" w:pos="3536"/>
          <w:tab w:val="left" w:pos="5182"/>
          <w:tab w:val="left" w:pos="7398"/>
        </w:tabs>
        <w:spacing w:before="188" w:line="244" w:lineRule="auto"/>
        <w:ind w:left="101" w:right="123"/>
        <w:jc w:val="both"/>
        <w:rPr>
          <w:rFonts w:ascii="Arial" w:hAnsi="Arial" w:cs="Arial"/>
          <w:sz w:val="22"/>
          <w:szCs w:val="22"/>
        </w:rPr>
      </w:pPr>
      <w:r w:rsidRPr="006E474A">
        <w:rPr>
          <w:rFonts w:ascii="Arial" w:hAnsi="Arial" w:cs="Arial"/>
          <w:sz w:val="22"/>
          <w:szCs w:val="22"/>
        </w:rPr>
        <w:t>El/la</w:t>
      </w:r>
      <w:r w:rsidRPr="006E474A">
        <w:rPr>
          <w:rFonts w:ascii="Arial" w:hAnsi="Arial" w:cs="Arial"/>
          <w:spacing w:val="60"/>
          <w:sz w:val="22"/>
          <w:szCs w:val="22"/>
        </w:rPr>
        <w:t xml:space="preserve"> </w:t>
      </w:r>
      <w:r w:rsidRPr="006E474A">
        <w:rPr>
          <w:rFonts w:ascii="Arial" w:hAnsi="Arial" w:cs="Arial"/>
          <w:sz w:val="22"/>
          <w:szCs w:val="22"/>
        </w:rPr>
        <w:t xml:space="preserve">Sr./Sra.  </w:t>
      </w:r>
      <w:r w:rsidRPr="006E474A">
        <w:rPr>
          <w:rFonts w:ascii="Arial" w:hAnsi="Arial" w:cs="Arial"/>
          <w:sz w:val="22"/>
          <w:szCs w:val="22"/>
        </w:rPr>
        <w:fldChar w:fldCharType="begin">
          <w:ffData>
            <w:name w:val=""/>
            <w:enabled/>
            <w:calcOnExit w:val="0"/>
            <w:textInput>
              <w:default w:val="[Nombre y apellidos]"/>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[Nombre y apellidos]</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59"/>
          <w:sz w:val="22"/>
          <w:szCs w:val="22"/>
        </w:rPr>
        <w:t xml:space="preserve"> </w:t>
      </w:r>
      <w:r w:rsidRPr="006E474A">
        <w:rPr>
          <w:rFonts w:ascii="Arial" w:hAnsi="Arial" w:cs="Arial"/>
          <w:sz w:val="22"/>
          <w:szCs w:val="22"/>
        </w:rPr>
        <w:t>con</w:t>
      </w:r>
      <w:r w:rsidRPr="006E474A">
        <w:rPr>
          <w:rFonts w:ascii="Arial" w:hAnsi="Arial" w:cs="Arial"/>
          <w:spacing w:val="60"/>
          <w:sz w:val="22"/>
          <w:szCs w:val="22"/>
        </w:rPr>
        <w:t xml:space="preserve"> </w:t>
      </w:r>
      <w:r w:rsidRPr="006E474A">
        <w:rPr>
          <w:rFonts w:ascii="Arial" w:hAnsi="Arial" w:cs="Arial"/>
          <w:sz w:val="22"/>
          <w:szCs w:val="22"/>
        </w:rPr>
        <w:t xml:space="preserve">DNI </w:t>
      </w:r>
      <w:r w:rsidRPr="006E474A">
        <w:rPr>
          <w:rFonts w:ascii="Arial" w:hAnsi="Arial" w:cs="Arial"/>
          <w:sz w:val="22"/>
          <w:szCs w:val="22"/>
        </w:rPr>
        <w:fldChar w:fldCharType="begin">
          <w:ffData>
            <w:name w:val=""/>
            <w:enabled/>
            <w:calcOnExit w:val="0"/>
            <w:textInput>
              <w:default w:val="[núm. DNI]"/>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[núm. DNI]</w:t>
      </w:r>
      <w:r w:rsidRPr="006E474A">
        <w:rPr>
          <w:rFonts w:ascii="Arial" w:hAnsi="Arial" w:cs="Arial"/>
          <w:sz w:val="22"/>
          <w:szCs w:val="22"/>
        </w:rPr>
        <w:fldChar w:fldCharType="end"/>
      </w:r>
      <w:r w:rsidRPr="006E474A">
        <w:rPr>
          <w:rFonts w:ascii="Arial" w:hAnsi="Arial" w:cs="Arial"/>
          <w:sz w:val="22"/>
          <w:szCs w:val="22"/>
        </w:rPr>
        <w:t xml:space="preserve">, </w:t>
      </w:r>
      <w:r w:rsidRPr="006E474A">
        <w:rPr>
          <w:rFonts w:ascii="Arial" w:hAnsi="Arial" w:cs="Arial"/>
          <w:sz w:val="22"/>
          <w:szCs w:val="22"/>
        </w:rPr>
        <w:fldChar w:fldCharType="begin">
          <w:ffData>
            <w:name w:val=""/>
            <w:enabled/>
            <w:calcOnExit w:val="0"/>
            <w:textInput>
              <w:default w:val="[en nombre propio / en representación de la entidad ......]"/>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[en nombre propio / en representación de la entidad ......]</w:t>
      </w:r>
      <w:r w:rsidRPr="006E474A">
        <w:rPr>
          <w:rFonts w:ascii="Arial" w:hAnsi="Arial" w:cs="Arial"/>
          <w:sz w:val="22"/>
          <w:szCs w:val="22"/>
        </w:rPr>
        <w:fldChar w:fldCharType="end"/>
      </w:r>
      <w:r w:rsidRPr="006E474A">
        <w:rPr>
          <w:rFonts w:ascii="Arial" w:hAnsi="Arial" w:cs="Arial"/>
          <w:sz w:val="22"/>
          <w:szCs w:val="22"/>
        </w:rPr>
        <w:t xml:space="preserve"> en</w:t>
      </w:r>
      <w:r w:rsidRPr="006E474A">
        <w:rPr>
          <w:rFonts w:ascii="Arial" w:hAnsi="Arial" w:cs="Arial"/>
          <w:spacing w:val="4"/>
          <w:sz w:val="22"/>
          <w:szCs w:val="22"/>
        </w:rPr>
        <w:t xml:space="preserve"> </w:t>
      </w:r>
      <w:r w:rsidRPr="006E474A">
        <w:rPr>
          <w:rFonts w:ascii="Arial" w:hAnsi="Arial" w:cs="Arial"/>
          <w:sz w:val="22"/>
          <w:szCs w:val="22"/>
        </w:rPr>
        <w:t>relación</w:t>
      </w:r>
      <w:r w:rsidRPr="006E474A">
        <w:rPr>
          <w:rFonts w:ascii="Arial" w:hAnsi="Arial" w:cs="Arial"/>
          <w:spacing w:val="7"/>
          <w:sz w:val="22"/>
          <w:szCs w:val="22"/>
        </w:rPr>
        <w:t xml:space="preserve"> </w:t>
      </w:r>
      <w:r w:rsidRPr="006E474A">
        <w:rPr>
          <w:rFonts w:ascii="Arial" w:hAnsi="Arial" w:cs="Arial"/>
          <w:sz w:val="22"/>
          <w:szCs w:val="22"/>
        </w:rPr>
        <w:t>con</w:t>
      </w:r>
      <w:r w:rsidRPr="006E474A">
        <w:rPr>
          <w:rFonts w:ascii="Arial" w:hAnsi="Arial" w:cs="Arial"/>
          <w:spacing w:val="11"/>
          <w:sz w:val="22"/>
          <w:szCs w:val="22"/>
        </w:rPr>
        <w:t xml:space="preserve"> </w:t>
      </w:r>
      <w:r w:rsidRPr="006E474A">
        <w:rPr>
          <w:rFonts w:ascii="Arial" w:hAnsi="Arial" w:cs="Arial"/>
          <w:sz w:val="22"/>
          <w:szCs w:val="22"/>
        </w:rPr>
        <w:t>el</w:t>
      </w:r>
      <w:r w:rsidRPr="006E474A">
        <w:rPr>
          <w:rFonts w:ascii="Arial" w:hAnsi="Arial" w:cs="Arial"/>
          <w:spacing w:val="-51"/>
          <w:sz w:val="22"/>
          <w:szCs w:val="22"/>
        </w:rPr>
        <w:t xml:space="preserve"> </w:t>
      </w:r>
      <w:r w:rsidRPr="006E474A">
        <w:rPr>
          <w:rFonts w:ascii="Arial" w:hAnsi="Arial" w:cs="Arial"/>
          <w:sz w:val="22"/>
          <w:szCs w:val="22"/>
        </w:rPr>
        <w:t>contrato</w:t>
      </w:r>
      <w:r w:rsidRPr="006E474A">
        <w:rPr>
          <w:rFonts w:ascii="Arial" w:hAnsi="Arial" w:cs="Arial"/>
          <w:spacing w:val="-2"/>
          <w:sz w:val="22"/>
          <w:szCs w:val="22"/>
        </w:rPr>
        <w:t xml:space="preserve"> </w:t>
      </w:r>
      <w:r w:rsidRPr="006E474A">
        <w:rPr>
          <w:rFonts w:ascii="Arial" w:hAnsi="Arial" w:cs="Arial"/>
          <w:sz w:val="22"/>
          <w:szCs w:val="22"/>
        </w:rPr>
        <w:t xml:space="preserve">relativo a los servicios de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1"/>
          <w:sz w:val="22"/>
          <w:szCs w:val="22"/>
        </w:rPr>
        <w:t xml:space="preserve"> </w:t>
      </w:r>
      <w:r w:rsidRPr="006E474A">
        <w:rPr>
          <w:rFonts w:ascii="Arial" w:hAnsi="Arial" w:cs="Arial"/>
          <w:sz w:val="22"/>
          <w:szCs w:val="22"/>
        </w:rPr>
        <w:t xml:space="preserve">expediente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sidRPr="006E474A">
        <w:rPr>
          <w:rFonts w:ascii="Arial" w:hAnsi="Arial" w:cs="Arial"/>
          <w:sz w:val="22"/>
          <w:szCs w:val="22"/>
        </w:rPr>
        <w:t>,</w:t>
      </w:r>
    </w:p>
    <w:p w14:paraId="5D7E7179" w14:textId="77777777" w:rsidR="006E474A" w:rsidRPr="006E474A" w:rsidRDefault="006E474A" w:rsidP="006E474A">
      <w:pPr>
        <w:pStyle w:val="Textoindependiente"/>
        <w:rPr>
          <w:rFonts w:ascii="Arial" w:hAnsi="Arial" w:cs="Arial"/>
          <w:sz w:val="22"/>
          <w:szCs w:val="22"/>
        </w:rPr>
      </w:pPr>
    </w:p>
    <w:p w14:paraId="56D408DF" w14:textId="77777777" w:rsidR="006E474A" w:rsidRPr="006E474A" w:rsidRDefault="006E474A" w:rsidP="006E474A">
      <w:pPr>
        <w:pStyle w:val="Textoindependiente"/>
        <w:spacing w:before="6"/>
        <w:rPr>
          <w:rFonts w:ascii="Arial" w:hAnsi="Arial" w:cs="Arial"/>
          <w:sz w:val="22"/>
          <w:szCs w:val="22"/>
        </w:rPr>
      </w:pPr>
    </w:p>
    <w:p w14:paraId="1F652BA7" w14:textId="77777777" w:rsidR="006E474A" w:rsidRPr="006E474A" w:rsidRDefault="006E474A" w:rsidP="006E474A">
      <w:pPr>
        <w:pStyle w:val="Textoindependiente"/>
        <w:spacing w:before="6"/>
        <w:rPr>
          <w:rFonts w:ascii="Arial" w:hAnsi="Arial" w:cs="Arial"/>
          <w:sz w:val="22"/>
          <w:szCs w:val="22"/>
        </w:rPr>
      </w:pPr>
    </w:p>
    <w:p w14:paraId="07487AF1" w14:textId="77777777" w:rsidR="006E474A" w:rsidRPr="006E474A" w:rsidRDefault="006E474A" w:rsidP="006E474A">
      <w:pPr>
        <w:pStyle w:val="Textoindependiente"/>
        <w:spacing w:before="6"/>
        <w:rPr>
          <w:rFonts w:ascii="Arial" w:hAnsi="Arial" w:cs="Arial"/>
          <w:sz w:val="22"/>
          <w:szCs w:val="22"/>
        </w:rPr>
      </w:pPr>
    </w:p>
    <w:p w14:paraId="02A117CB" w14:textId="77777777" w:rsidR="006E474A" w:rsidRPr="006E474A" w:rsidRDefault="006E474A" w:rsidP="006E474A">
      <w:pPr>
        <w:pStyle w:val="Textoindependiente"/>
        <w:ind w:left="101"/>
        <w:jc w:val="both"/>
        <w:rPr>
          <w:rFonts w:ascii="Arial" w:hAnsi="Arial" w:cs="Arial"/>
          <w:sz w:val="22"/>
          <w:szCs w:val="22"/>
        </w:rPr>
      </w:pPr>
      <w:r w:rsidRPr="006E474A">
        <w:rPr>
          <w:rFonts w:ascii="Arial" w:hAnsi="Arial" w:cs="Arial"/>
          <w:sz w:val="22"/>
          <w:szCs w:val="22"/>
        </w:rPr>
        <w:t>DECLARA,</w:t>
      </w:r>
      <w:r w:rsidRPr="006E474A">
        <w:rPr>
          <w:rFonts w:ascii="Arial" w:hAnsi="Arial" w:cs="Arial"/>
          <w:spacing w:val="-5"/>
          <w:sz w:val="22"/>
          <w:szCs w:val="22"/>
        </w:rPr>
        <w:t xml:space="preserve"> </w:t>
      </w:r>
      <w:r w:rsidRPr="006E474A">
        <w:rPr>
          <w:rFonts w:ascii="Arial" w:hAnsi="Arial" w:cs="Arial"/>
          <w:sz w:val="22"/>
          <w:szCs w:val="22"/>
        </w:rPr>
        <w:t>BAJO</w:t>
      </w:r>
      <w:r w:rsidRPr="006E474A">
        <w:rPr>
          <w:rFonts w:ascii="Arial" w:hAnsi="Arial" w:cs="Arial"/>
          <w:spacing w:val="-3"/>
          <w:sz w:val="22"/>
          <w:szCs w:val="22"/>
        </w:rPr>
        <w:t xml:space="preserve"> </w:t>
      </w:r>
      <w:r w:rsidRPr="006E474A">
        <w:rPr>
          <w:rFonts w:ascii="Arial" w:hAnsi="Arial" w:cs="Arial"/>
          <w:sz w:val="22"/>
          <w:szCs w:val="22"/>
        </w:rPr>
        <w:t>SU</w:t>
      </w:r>
      <w:r w:rsidRPr="006E474A">
        <w:rPr>
          <w:rFonts w:ascii="Arial" w:hAnsi="Arial" w:cs="Arial"/>
          <w:spacing w:val="-4"/>
          <w:sz w:val="22"/>
          <w:szCs w:val="22"/>
        </w:rPr>
        <w:t xml:space="preserve"> </w:t>
      </w:r>
      <w:r w:rsidRPr="006E474A">
        <w:rPr>
          <w:rFonts w:ascii="Arial" w:hAnsi="Arial" w:cs="Arial"/>
          <w:sz w:val="22"/>
          <w:szCs w:val="22"/>
        </w:rPr>
        <w:t>RESPONSABILIDAD</w:t>
      </w:r>
    </w:p>
    <w:p w14:paraId="791A689C" w14:textId="77777777" w:rsidR="006E474A" w:rsidRPr="006E474A" w:rsidRDefault="006E474A" w:rsidP="006E474A">
      <w:pPr>
        <w:pStyle w:val="Textoindependiente"/>
        <w:spacing w:before="8"/>
        <w:rPr>
          <w:rFonts w:ascii="Arial" w:hAnsi="Arial" w:cs="Arial"/>
          <w:sz w:val="22"/>
          <w:szCs w:val="22"/>
        </w:rPr>
      </w:pPr>
    </w:p>
    <w:p w14:paraId="052C2CC7" w14:textId="77777777" w:rsidR="006E474A" w:rsidRPr="006E474A" w:rsidRDefault="006E474A" w:rsidP="006E474A">
      <w:pPr>
        <w:pStyle w:val="Textoindependiente"/>
        <w:spacing w:line="242" w:lineRule="auto"/>
        <w:ind w:left="101" w:right="128"/>
        <w:jc w:val="both"/>
        <w:rPr>
          <w:rFonts w:ascii="Arial" w:hAnsi="Arial" w:cs="Arial"/>
          <w:sz w:val="22"/>
          <w:szCs w:val="22"/>
        </w:rPr>
      </w:pPr>
      <w:r w:rsidRPr="006E474A">
        <w:rPr>
          <w:rFonts w:ascii="Arial" w:hAnsi="Arial" w:cs="Arial"/>
          <w:sz w:val="22"/>
          <w:szCs w:val="22"/>
        </w:rPr>
        <w:t>Que en su condición de empresa extranjera se somete a la jurisdicción de los juzgados y tribunales</w:t>
      </w:r>
      <w:r w:rsidRPr="006E474A">
        <w:rPr>
          <w:rFonts w:ascii="Arial" w:hAnsi="Arial" w:cs="Arial"/>
          <w:spacing w:val="1"/>
          <w:sz w:val="22"/>
          <w:szCs w:val="22"/>
        </w:rPr>
        <w:t xml:space="preserve"> </w:t>
      </w:r>
      <w:r w:rsidRPr="006E474A">
        <w:rPr>
          <w:rFonts w:ascii="Arial" w:hAnsi="Arial" w:cs="Arial"/>
          <w:sz w:val="22"/>
          <w:szCs w:val="22"/>
        </w:rPr>
        <w:t>españoles de cualquier orden, para todas las incidencias que directa o indirectamente se deriven del</w:t>
      </w:r>
      <w:r w:rsidRPr="006E474A">
        <w:rPr>
          <w:rFonts w:ascii="Arial" w:hAnsi="Arial" w:cs="Arial"/>
          <w:spacing w:val="1"/>
          <w:sz w:val="22"/>
          <w:szCs w:val="22"/>
        </w:rPr>
        <w:t xml:space="preserve"> </w:t>
      </w:r>
      <w:r w:rsidRPr="006E474A">
        <w:rPr>
          <w:rFonts w:ascii="Arial" w:hAnsi="Arial" w:cs="Arial"/>
          <w:sz w:val="22"/>
          <w:szCs w:val="22"/>
        </w:rPr>
        <w:t>Contrato,</w:t>
      </w:r>
      <w:r w:rsidRPr="006E474A">
        <w:rPr>
          <w:rFonts w:ascii="Arial" w:hAnsi="Arial" w:cs="Arial"/>
          <w:spacing w:val="-1"/>
          <w:sz w:val="22"/>
          <w:szCs w:val="22"/>
        </w:rPr>
        <w:t xml:space="preserve"> </w:t>
      </w:r>
      <w:r w:rsidRPr="006E474A">
        <w:rPr>
          <w:rFonts w:ascii="Arial" w:hAnsi="Arial" w:cs="Arial"/>
          <w:sz w:val="22"/>
          <w:szCs w:val="22"/>
        </w:rPr>
        <w:t>con</w:t>
      </w:r>
      <w:r w:rsidRPr="006E474A">
        <w:rPr>
          <w:rFonts w:ascii="Arial" w:hAnsi="Arial" w:cs="Arial"/>
          <w:spacing w:val="-1"/>
          <w:sz w:val="22"/>
          <w:szCs w:val="22"/>
        </w:rPr>
        <w:t xml:space="preserve"> </w:t>
      </w:r>
      <w:r w:rsidRPr="006E474A">
        <w:rPr>
          <w:rFonts w:ascii="Arial" w:hAnsi="Arial" w:cs="Arial"/>
          <w:sz w:val="22"/>
          <w:szCs w:val="22"/>
        </w:rPr>
        <w:t>renuncia,</w:t>
      </w:r>
      <w:r w:rsidRPr="006E474A">
        <w:rPr>
          <w:rFonts w:ascii="Arial" w:hAnsi="Arial" w:cs="Arial"/>
          <w:spacing w:val="1"/>
          <w:sz w:val="22"/>
          <w:szCs w:val="22"/>
        </w:rPr>
        <w:t xml:space="preserve"> </w:t>
      </w:r>
      <w:r w:rsidRPr="006E474A">
        <w:rPr>
          <w:rFonts w:ascii="Arial" w:hAnsi="Arial" w:cs="Arial"/>
          <w:sz w:val="22"/>
          <w:szCs w:val="22"/>
        </w:rPr>
        <w:t>en</w:t>
      </w:r>
      <w:r w:rsidRPr="006E474A">
        <w:rPr>
          <w:rFonts w:ascii="Arial" w:hAnsi="Arial" w:cs="Arial"/>
          <w:spacing w:val="1"/>
          <w:sz w:val="22"/>
          <w:szCs w:val="22"/>
        </w:rPr>
        <w:t xml:space="preserve"> </w:t>
      </w:r>
      <w:r w:rsidRPr="006E474A">
        <w:rPr>
          <w:rFonts w:ascii="Arial" w:hAnsi="Arial" w:cs="Arial"/>
          <w:sz w:val="22"/>
          <w:szCs w:val="22"/>
        </w:rPr>
        <w:t>su caso, al</w:t>
      </w:r>
      <w:r w:rsidRPr="006E474A">
        <w:rPr>
          <w:rFonts w:ascii="Arial" w:hAnsi="Arial" w:cs="Arial"/>
          <w:spacing w:val="1"/>
          <w:sz w:val="22"/>
          <w:szCs w:val="22"/>
        </w:rPr>
        <w:t xml:space="preserve"> </w:t>
      </w:r>
      <w:r w:rsidRPr="006E474A">
        <w:rPr>
          <w:rFonts w:ascii="Arial" w:hAnsi="Arial" w:cs="Arial"/>
          <w:sz w:val="22"/>
          <w:szCs w:val="22"/>
        </w:rPr>
        <w:t>fuero jurisdiccional</w:t>
      </w:r>
      <w:r w:rsidRPr="006E474A">
        <w:rPr>
          <w:rFonts w:ascii="Arial" w:hAnsi="Arial" w:cs="Arial"/>
          <w:spacing w:val="1"/>
          <w:sz w:val="22"/>
          <w:szCs w:val="22"/>
        </w:rPr>
        <w:t xml:space="preserve"> </w:t>
      </w:r>
      <w:r w:rsidRPr="006E474A">
        <w:rPr>
          <w:rFonts w:ascii="Arial" w:hAnsi="Arial" w:cs="Arial"/>
          <w:sz w:val="22"/>
          <w:szCs w:val="22"/>
        </w:rPr>
        <w:t>extranjero que</w:t>
      </w:r>
      <w:r w:rsidRPr="006E474A">
        <w:rPr>
          <w:rFonts w:ascii="Arial" w:hAnsi="Arial" w:cs="Arial"/>
          <w:spacing w:val="1"/>
          <w:sz w:val="22"/>
          <w:szCs w:val="22"/>
        </w:rPr>
        <w:t xml:space="preserve"> </w:t>
      </w:r>
      <w:r w:rsidRPr="006E474A">
        <w:rPr>
          <w:rFonts w:ascii="Arial" w:hAnsi="Arial" w:cs="Arial"/>
          <w:sz w:val="22"/>
          <w:szCs w:val="22"/>
        </w:rPr>
        <w:t>pudiera</w:t>
      </w:r>
      <w:r w:rsidRPr="006E474A">
        <w:rPr>
          <w:rFonts w:ascii="Arial" w:hAnsi="Arial" w:cs="Arial"/>
          <w:spacing w:val="3"/>
          <w:sz w:val="22"/>
          <w:szCs w:val="22"/>
        </w:rPr>
        <w:t xml:space="preserve"> </w:t>
      </w:r>
      <w:r w:rsidRPr="006E474A">
        <w:rPr>
          <w:rFonts w:ascii="Arial" w:hAnsi="Arial" w:cs="Arial"/>
          <w:sz w:val="22"/>
          <w:szCs w:val="22"/>
        </w:rPr>
        <w:t>corresponder</w:t>
      </w:r>
      <w:r w:rsidRPr="006E474A">
        <w:rPr>
          <w:rFonts w:ascii="Arial" w:hAnsi="Arial" w:cs="Arial"/>
          <w:spacing w:val="9"/>
          <w:sz w:val="22"/>
          <w:szCs w:val="22"/>
        </w:rPr>
        <w:t>le</w:t>
      </w:r>
      <w:r w:rsidRPr="006E474A">
        <w:rPr>
          <w:rFonts w:ascii="Arial" w:hAnsi="Arial" w:cs="Arial"/>
          <w:sz w:val="22"/>
          <w:szCs w:val="22"/>
        </w:rPr>
        <w:t>.</w:t>
      </w:r>
    </w:p>
    <w:p w14:paraId="0ABE7B54" w14:textId="77777777" w:rsidR="006E474A" w:rsidRPr="006E474A" w:rsidRDefault="006E474A" w:rsidP="006E474A">
      <w:pPr>
        <w:pStyle w:val="Textoindependiente"/>
        <w:rPr>
          <w:rFonts w:ascii="Arial" w:hAnsi="Arial" w:cs="Arial"/>
          <w:sz w:val="22"/>
          <w:szCs w:val="22"/>
        </w:rPr>
      </w:pPr>
    </w:p>
    <w:p w14:paraId="488DFF5C" w14:textId="77777777" w:rsidR="006E474A" w:rsidRPr="006E474A" w:rsidRDefault="006E474A" w:rsidP="006E474A">
      <w:pPr>
        <w:pStyle w:val="Textoindependiente"/>
        <w:rPr>
          <w:rFonts w:ascii="Arial" w:hAnsi="Arial" w:cs="Arial"/>
          <w:sz w:val="22"/>
          <w:szCs w:val="22"/>
        </w:rPr>
      </w:pPr>
    </w:p>
    <w:p w14:paraId="0A8A4EF5" w14:textId="77777777" w:rsidR="006E474A" w:rsidRPr="006E474A" w:rsidRDefault="006E474A" w:rsidP="006E474A">
      <w:pPr>
        <w:pStyle w:val="Textoindependiente"/>
        <w:rPr>
          <w:rFonts w:ascii="Arial" w:hAnsi="Arial" w:cs="Arial"/>
          <w:sz w:val="22"/>
          <w:szCs w:val="22"/>
        </w:rPr>
      </w:pPr>
    </w:p>
    <w:p w14:paraId="7703BB02" w14:textId="77777777" w:rsidR="006E474A" w:rsidRPr="006E474A" w:rsidRDefault="006E474A" w:rsidP="006E474A">
      <w:pPr>
        <w:pStyle w:val="Textoindependiente"/>
        <w:rPr>
          <w:rFonts w:ascii="Arial" w:hAnsi="Arial" w:cs="Arial"/>
          <w:sz w:val="22"/>
          <w:szCs w:val="22"/>
        </w:rPr>
      </w:pPr>
    </w:p>
    <w:p w14:paraId="652A29CB" w14:textId="77777777" w:rsidR="006E474A" w:rsidRPr="006E474A" w:rsidRDefault="006E474A" w:rsidP="006E474A">
      <w:pPr>
        <w:pStyle w:val="Textoindependiente"/>
        <w:ind w:left="101"/>
        <w:jc w:val="both"/>
        <w:rPr>
          <w:rFonts w:ascii="Arial" w:hAnsi="Arial" w:cs="Arial"/>
          <w:sz w:val="22"/>
          <w:szCs w:val="22"/>
        </w:rPr>
      </w:pPr>
      <w:r w:rsidRPr="006E474A">
        <w:rPr>
          <w:rFonts w:ascii="Arial" w:hAnsi="Arial" w:cs="Arial"/>
          <w:sz w:val="22"/>
          <w:szCs w:val="22"/>
        </w:rPr>
        <w:fldChar w:fldCharType="begin">
          <w:ffData>
            <w:name w:val=""/>
            <w:enabled/>
            <w:calcOnExit w:val="0"/>
            <w:textInput>
              <w:default w:val="Lugar y fecha"/>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sz w:val="22"/>
          <w:szCs w:val="22"/>
        </w:rPr>
        <w:t>Lugar y fecha</w:t>
      </w:r>
      <w:r w:rsidRPr="006E474A">
        <w:rPr>
          <w:rFonts w:ascii="Arial" w:hAnsi="Arial" w:cs="Arial"/>
          <w:sz w:val="22"/>
          <w:szCs w:val="22"/>
        </w:rPr>
        <w:fldChar w:fldCharType="end"/>
      </w:r>
    </w:p>
    <w:p w14:paraId="1D924A82" w14:textId="77777777" w:rsidR="006E474A" w:rsidRPr="006E474A" w:rsidRDefault="006E474A" w:rsidP="006E474A">
      <w:pPr>
        <w:pStyle w:val="Textoindependiente"/>
        <w:spacing w:before="9"/>
        <w:rPr>
          <w:rFonts w:ascii="Arial" w:hAnsi="Arial" w:cs="Arial"/>
          <w:sz w:val="22"/>
          <w:szCs w:val="22"/>
        </w:rPr>
      </w:pPr>
    </w:p>
    <w:p w14:paraId="10411713" w14:textId="77777777" w:rsidR="006E474A" w:rsidRPr="006E474A" w:rsidRDefault="006E474A" w:rsidP="006E474A">
      <w:pPr>
        <w:pStyle w:val="Textoindependiente"/>
        <w:rPr>
          <w:rFonts w:ascii="Arial" w:hAnsi="Arial" w:cs="Arial"/>
          <w:sz w:val="22"/>
          <w:szCs w:val="22"/>
        </w:rPr>
      </w:pPr>
    </w:p>
    <w:p w14:paraId="2C1EF012" w14:textId="77777777" w:rsidR="006E474A" w:rsidRPr="007705D1" w:rsidRDefault="006E474A" w:rsidP="006E474A">
      <w:pPr>
        <w:pStyle w:val="Textoindependiente"/>
        <w:rPr>
          <w:rFonts w:ascii="Arial" w:hAnsi="Arial" w:cs="Arial"/>
          <w:sz w:val="22"/>
          <w:szCs w:val="22"/>
        </w:rPr>
      </w:pPr>
    </w:p>
    <w:p w14:paraId="39ECB6E9" w14:textId="77777777" w:rsidR="006E474A" w:rsidRPr="007705D1" w:rsidRDefault="006E474A" w:rsidP="006E474A">
      <w:pPr>
        <w:pStyle w:val="Textoindependiente"/>
        <w:rPr>
          <w:rFonts w:ascii="Arial" w:hAnsi="Arial" w:cs="Arial"/>
          <w:sz w:val="22"/>
          <w:szCs w:val="22"/>
        </w:rPr>
      </w:pPr>
    </w:p>
    <w:p w14:paraId="4931D05A" w14:textId="77777777" w:rsidR="006E474A" w:rsidRPr="007705D1" w:rsidRDefault="006E474A" w:rsidP="006E474A">
      <w:pPr>
        <w:pStyle w:val="Textoindependiente"/>
        <w:spacing w:before="9"/>
        <w:rPr>
          <w:rFonts w:ascii="Arial" w:hAnsi="Arial" w:cs="Arial"/>
          <w:sz w:val="22"/>
          <w:szCs w:val="22"/>
        </w:rPr>
      </w:pPr>
    </w:p>
    <w:p w14:paraId="1712E005" w14:textId="77777777" w:rsidR="006E474A" w:rsidRPr="007705D1" w:rsidRDefault="006E474A" w:rsidP="006E474A">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4A28D2B1" w14:textId="127FB740" w:rsidR="00456E9F" w:rsidRDefault="00456E9F">
      <w:pPr>
        <w:overflowPunct/>
        <w:autoSpaceDE/>
        <w:autoSpaceDN/>
        <w:adjustRightInd/>
        <w:jc w:val="left"/>
        <w:textAlignment w:val="auto"/>
        <w:rPr>
          <w:rFonts w:ascii="Arial" w:hAnsi="Arial" w:cs="Arial"/>
          <w:b/>
        </w:rPr>
      </w:pPr>
      <w:r>
        <w:rPr>
          <w:rFonts w:ascii="Arial" w:hAnsi="Arial" w:cs="Arial"/>
          <w:b/>
        </w:rPr>
        <w:br w:type="page"/>
      </w:r>
    </w:p>
    <w:p w14:paraId="15399DB0" w14:textId="77777777" w:rsidR="006633E2" w:rsidRPr="007705D1" w:rsidRDefault="006633E2" w:rsidP="006633E2">
      <w:pPr>
        <w:pStyle w:val="Ttulo1"/>
        <w:jc w:val="center"/>
        <w:rPr>
          <w:rFonts w:ascii="Arial" w:hAnsi="Arial" w:cs="Arial"/>
          <w:sz w:val="22"/>
          <w:szCs w:val="22"/>
        </w:rPr>
      </w:pPr>
      <w:bookmarkStart w:id="48" w:name="_Toc134784624"/>
      <w:bookmarkStart w:id="49" w:name="_Toc156404507"/>
      <w:r w:rsidRPr="007705D1">
        <w:rPr>
          <w:rFonts w:ascii="Arial" w:hAnsi="Arial" w:cs="Arial"/>
          <w:sz w:val="22"/>
          <w:szCs w:val="22"/>
        </w:rPr>
        <w:t>ANEXO 15 PCAP - DECLARACIÓN DE ADSCRIPCIÓN DE MEDIOS</w:t>
      </w:r>
      <w:bookmarkEnd w:id="48"/>
      <w:bookmarkEnd w:id="49"/>
    </w:p>
    <w:p w14:paraId="48A5DCCE" w14:textId="77777777" w:rsidR="006E474A" w:rsidRPr="007705D1" w:rsidRDefault="006E474A" w:rsidP="006E474A">
      <w:pPr>
        <w:ind w:left="221"/>
        <w:rPr>
          <w:rFonts w:ascii="Arial" w:hAnsi="Arial" w:cs="Arial"/>
          <w:b/>
        </w:rPr>
      </w:pPr>
    </w:p>
    <w:p w14:paraId="1B27B6F5" w14:textId="77777777" w:rsidR="006E474A" w:rsidRPr="007705D1" w:rsidRDefault="006E474A" w:rsidP="006E474A">
      <w:pPr>
        <w:ind w:left="221"/>
        <w:rPr>
          <w:rFonts w:ascii="Arial" w:hAnsi="Arial" w:cs="Arial"/>
          <w:b/>
        </w:rPr>
      </w:pPr>
    </w:p>
    <w:p w14:paraId="7A6FB0B2" w14:textId="172F076E" w:rsidR="00F157F4" w:rsidRPr="007705D1" w:rsidRDefault="00F157F4" w:rsidP="00F157F4">
      <w:pPr>
        <w:pStyle w:val="Textoindependiente"/>
        <w:tabs>
          <w:tab w:val="left" w:pos="3245"/>
        </w:tabs>
        <w:spacing w:line="244" w:lineRule="auto"/>
        <w:ind w:left="101" w:right="122"/>
        <w:rPr>
          <w:rFonts w:ascii="Arial" w:hAnsi="Arial" w:cs="Arial"/>
          <w:b/>
          <w:sz w:val="22"/>
          <w:szCs w:val="22"/>
        </w:rPr>
      </w:pPr>
      <w:r w:rsidRPr="007705D1">
        <w:rPr>
          <w:rFonts w:ascii="Arial" w:hAnsi="Arial" w:cs="Arial"/>
          <w:b/>
          <w:sz w:val="22"/>
          <w:szCs w:val="22"/>
        </w:rPr>
        <w:t>EXP. F2</w:t>
      </w:r>
      <w:r w:rsidR="00095463">
        <w:rPr>
          <w:rFonts w:ascii="Arial" w:hAnsi="Arial" w:cs="Arial"/>
          <w:b/>
          <w:sz w:val="22"/>
          <w:szCs w:val="22"/>
        </w:rPr>
        <w:t>4</w:t>
      </w:r>
      <w:r w:rsidRPr="007705D1">
        <w:rPr>
          <w:rFonts w:ascii="Arial" w:hAnsi="Arial" w:cs="Arial"/>
          <w:b/>
          <w:sz w:val="22"/>
          <w:szCs w:val="22"/>
        </w:rPr>
        <w:t>.00</w:t>
      </w:r>
      <w:r w:rsidR="00E9189C">
        <w:rPr>
          <w:rFonts w:ascii="Arial" w:hAnsi="Arial" w:cs="Arial"/>
          <w:b/>
          <w:sz w:val="22"/>
          <w:szCs w:val="22"/>
        </w:rPr>
        <w:t>4</w:t>
      </w:r>
      <w:r w:rsidR="00FF798F">
        <w:rPr>
          <w:rFonts w:ascii="Arial" w:hAnsi="Arial" w:cs="Arial"/>
          <w:b/>
          <w:sz w:val="22"/>
          <w:szCs w:val="22"/>
        </w:rPr>
        <w:t>AM</w:t>
      </w:r>
      <w:r w:rsidRPr="007705D1">
        <w:rPr>
          <w:rFonts w:ascii="Arial" w:hAnsi="Arial" w:cs="Arial"/>
          <w:b/>
          <w:sz w:val="22"/>
          <w:szCs w:val="22"/>
        </w:rPr>
        <w:t>CH</w:t>
      </w:r>
    </w:p>
    <w:p w14:paraId="29DA9F7E" w14:textId="77777777" w:rsidR="00F157F4" w:rsidRPr="007705D1" w:rsidRDefault="00F157F4" w:rsidP="00F157F4">
      <w:pPr>
        <w:pStyle w:val="Textoindependiente"/>
        <w:tabs>
          <w:tab w:val="left" w:pos="3245"/>
        </w:tabs>
        <w:spacing w:line="244" w:lineRule="auto"/>
        <w:ind w:left="101" w:right="122"/>
        <w:rPr>
          <w:rFonts w:ascii="Arial" w:hAnsi="Arial" w:cs="Arial"/>
          <w:b/>
          <w:sz w:val="22"/>
          <w:szCs w:val="22"/>
        </w:rPr>
      </w:pPr>
    </w:p>
    <w:p w14:paraId="43255DF2" w14:textId="77777777" w:rsidR="00F157F4" w:rsidRPr="007705D1" w:rsidRDefault="00F157F4" w:rsidP="00F157F4">
      <w:pPr>
        <w:pStyle w:val="Textoindependiente"/>
        <w:rPr>
          <w:rFonts w:ascii="Arial"/>
          <w:b/>
          <w:sz w:val="22"/>
        </w:rPr>
      </w:pPr>
    </w:p>
    <w:p w14:paraId="0B91D719" w14:textId="77777777" w:rsidR="00F157F4" w:rsidRPr="007705D1" w:rsidRDefault="00F157F4" w:rsidP="00F157F4">
      <w:pPr>
        <w:pStyle w:val="Textoindependiente"/>
        <w:rPr>
          <w:rFonts w:ascii="Arial"/>
          <w:b/>
          <w:sz w:val="22"/>
        </w:rPr>
      </w:pPr>
    </w:p>
    <w:p w14:paraId="74F586D0" w14:textId="77777777" w:rsidR="00F157F4" w:rsidRPr="007705D1" w:rsidRDefault="00F157F4" w:rsidP="00F157F4">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left="101"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según escritura pública autorizada ante Notario/a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y con número de protocolo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p>
    <w:p w14:paraId="18130AFF" w14:textId="77777777" w:rsidR="00F157F4" w:rsidRPr="007705D1" w:rsidRDefault="00F157F4" w:rsidP="006633E2">
      <w:pPr>
        <w:pStyle w:val="Textoindependiente"/>
        <w:jc w:val="both"/>
        <w:rPr>
          <w:rFonts w:ascii="Arial" w:hAnsi="Arial" w:cs="Arial"/>
          <w:sz w:val="22"/>
          <w:szCs w:val="22"/>
        </w:rPr>
      </w:pPr>
    </w:p>
    <w:p w14:paraId="2D998525" w14:textId="77777777" w:rsidR="00F157F4" w:rsidRPr="007705D1" w:rsidRDefault="00F157F4" w:rsidP="00F157F4">
      <w:pPr>
        <w:pStyle w:val="Textoindependiente"/>
        <w:spacing w:before="1"/>
        <w:rPr>
          <w:rFonts w:ascii="Arial" w:hAnsi="Arial" w:cs="Arial"/>
          <w:sz w:val="22"/>
          <w:szCs w:val="22"/>
        </w:rPr>
      </w:pPr>
    </w:p>
    <w:p w14:paraId="7595B23B" w14:textId="77777777" w:rsidR="00F157F4" w:rsidRPr="007705D1" w:rsidRDefault="00F157F4" w:rsidP="00F157F4">
      <w:pPr>
        <w:pStyle w:val="Textoindependiente"/>
        <w:tabs>
          <w:tab w:val="left" w:pos="3245"/>
        </w:tabs>
        <w:spacing w:line="244" w:lineRule="auto"/>
        <w:ind w:left="101" w:right="122"/>
        <w:jc w:val="both"/>
        <w:rPr>
          <w:rFonts w:ascii="Arial" w:hAnsi="Arial" w:cs="Arial"/>
          <w:sz w:val="22"/>
          <w:szCs w:val="22"/>
        </w:rPr>
      </w:pPr>
      <w:r w:rsidRPr="007705D1">
        <w:rPr>
          <w:rFonts w:ascii="Arial" w:hAnsi="Arial" w:cs="Arial"/>
          <w:b/>
          <w:sz w:val="22"/>
          <w:szCs w:val="22"/>
        </w:rPr>
        <w:t xml:space="preserve">DECLARA </w:t>
      </w:r>
      <w:r w:rsidRPr="007705D1">
        <w:rPr>
          <w:rFonts w:ascii="Arial" w:hAnsi="Arial" w:cs="Arial"/>
          <w:sz w:val="22"/>
          <w:szCs w:val="22"/>
        </w:rPr>
        <w:t>que la sociedad a la que representa, de acuerdo con lo que establece el pliego de cláusulas</w:t>
      </w:r>
      <w:r w:rsidRPr="007705D1">
        <w:rPr>
          <w:rFonts w:ascii="Arial" w:hAnsi="Arial" w:cs="Arial"/>
          <w:spacing w:val="1"/>
          <w:sz w:val="22"/>
          <w:szCs w:val="22"/>
        </w:rPr>
        <w:t xml:space="preserve"> </w:t>
      </w:r>
      <w:r w:rsidRPr="007705D1">
        <w:rPr>
          <w:rFonts w:ascii="Arial" w:hAnsi="Arial" w:cs="Arial"/>
          <w:sz w:val="22"/>
          <w:szCs w:val="22"/>
        </w:rPr>
        <w:t>administrativas</w:t>
      </w:r>
      <w:r w:rsidRPr="007705D1">
        <w:rPr>
          <w:rFonts w:ascii="Arial" w:hAnsi="Arial" w:cs="Arial"/>
          <w:spacing w:val="1"/>
          <w:sz w:val="22"/>
          <w:szCs w:val="22"/>
        </w:rPr>
        <w:t xml:space="preserve"> </w:t>
      </w:r>
      <w:r w:rsidRPr="007705D1">
        <w:rPr>
          <w:rFonts w:ascii="Arial" w:hAnsi="Arial" w:cs="Arial"/>
          <w:sz w:val="22"/>
          <w:szCs w:val="22"/>
        </w:rPr>
        <w:t>particulares</w:t>
      </w:r>
      <w:r w:rsidRPr="007705D1">
        <w:rPr>
          <w:rFonts w:ascii="Arial" w:hAnsi="Arial" w:cs="Arial"/>
          <w:spacing w:val="1"/>
          <w:sz w:val="22"/>
          <w:szCs w:val="22"/>
        </w:rPr>
        <w:t xml:space="preserve"> </w:t>
      </w:r>
      <w:r w:rsidRPr="007705D1">
        <w:rPr>
          <w:rFonts w:ascii="Arial" w:hAnsi="Arial" w:cs="Arial"/>
          <w:sz w:val="22"/>
          <w:szCs w:val="22"/>
        </w:rPr>
        <w:t>(PCAP,</w:t>
      </w:r>
      <w:r w:rsidRPr="007705D1">
        <w:rPr>
          <w:rFonts w:ascii="Arial" w:hAnsi="Arial" w:cs="Arial"/>
          <w:spacing w:val="1"/>
          <w:sz w:val="22"/>
          <w:szCs w:val="22"/>
        </w:rPr>
        <w:t xml:space="preserve"> </w:t>
      </w:r>
      <w:r w:rsidRPr="007705D1">
        <w:rPr>
          <w:rFonts w:ascii="Arial" w:hAnsi="Arial" w:cs="Arial"/>
          <w:sz w:val="22"/>
          <w:szCs w:val="22"/>
        </w:rPr>
        <w:t>en</w:t>
      </w:r>
      <w:r w:rsidRPr="007705D1">
        <w:rPr>
          <w:rFonts w:ascii="Arial" w:hAnsi="Arial" w:cs="Arial"/>
          <w:spacing w:val="1"/>
          <w:sz w:val="22"/>
          <w:szCs w:val="22"/>
        </w:rPr>
        <w:t xml:space="preserve"> </w:t>
      </w:r>
      <w:r w:rsidRPr="007705D1">
        <w:rPr>
          <w:rFonts w:ascii="Arial" w:hAnsi="Arial" w:cs="Arial"/>
          <w:sz w:val="22"/>
          <w:szCs w:val="22"/>
        </w:rPr>
        <w:t>adelante),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compromete</w:t>
      </w:r>
      <w:r w:rsidRPr="007705D1">
        <w:rPr>
          <w:rFonts w:ascii="Arial" w:hAnsi="Arial" w:cs="Arial"/>
          <w:spacing w:val="1"/>
          <w:sz w:val="22"/>
          <w:szCs w:val="22"/>
        </w:rPr>
        <w:t xml:space="preserve"> </w:t>
      </w:r>
      <w:r w:rsidRPr="007705D1">
        <w:rPr>
          <w:rFonts w:ascii="Arial" w:hAnsi="Arial" w:cs="Arial"/>
          <w:sz w:val="22"/>
          <w:szCs w:val="22"/>
        </w:rPr>
        <w:t>a</w:t>
      </w:r>
      <w:r w:rsidRPr="007705D1">
        <w:rPr>
          <w:rFonts w:ascii="Arial" w:hAnsi="Arial" w:cs="Arial"/>
          <w:spacing w:val="1"/>
          <w:sz w:val="22"/>
          <w:szCs w:val="22"/>
        </w:rPr>
        <w:t xml:space="preserve"> </w:t>
      </w:r>
      <w:r w:rsidRPr="007705D1">
        <w:rPr>
          <w:rFonts w:ascii="Arial" w:hAnsi="Arial" w:cs="Arial"/>
          <w:sz w:val="22"/>
          <w:szCs w:val="22"/>
        </w:rPr>
        <w:t>adscribir</w:t>
      </w:r>
      <w:r w:rsidRPr="007705D1">
        <w:rPr>
          <w:rFonts w:ascii="Arial" w:hAnsi="Arial" w:cs="Arial"/>
          <w:spacing w:val="1"/>
          <w:sz w:val="22"/>
          <w:szCs w:val="22"/>
        </w:rPr>
        <w:t xml:space="preserve"> </w:t>
      </w:r>
      <w:r w:rsidRPr="007705D1">
        <w:rPr>
          <w:rFonts w:ascii="Arial" w:hAnsi="Arial" w:cs="Arial"/>
          <w:sz w:val="22"/>
          <w:szCs w:val="22"/>
        </w:rPr>
        <w:t>los</w:t>
      </w:r>
      <w:r w:rsidRPr="007705D1">
        <w:rPr>
          <w:rFonts w:ascii="Arial" w:hAnsi="Arial" w:cs="Arial"/>
          <w:spacing w:val="1"/>
          <w:sz w:val="22"/>
          <w:szCs w:val="22"/>
        </w:rPr>
        <w:t xml:space="preserve"> </w:t>
      </w:r>
      <w:r w:rsidRPr="007705D1">
        <w:rPr>
          <w:rFonts w:ascii="Arial" w:hAnsi="Arial" w:cs="Arial"/>
          <w:sz w:val="22"/>
          <w:szCs w:val="22"/>
        </w:rPr>
        <w:t>medios</w:t>
      </w:r>
      <w:r w:rsidRPr="007705D1">
        <w:rPr>
          <w:rFonts w:ascii="Arial" w:hAnsi="Arial" w:cs="Arial"/>
          <w:spacing w:val="1"/>
          <w:sz w:val="22"/>
          <w:szCs w:val="22"/>
        </w:rPr>
        <w:t xml:space="preserve"> </w:t>
      </w:r>
      <w:r w:rsidRPr="007705D1">
        <w:rPr>
          <w:rFonts w:ascii="Arial" w:hAnsi="Arial" w:cs="Arial"/>
          <w:sz w:val="22"/>
          <w:szCs w:val="22"/>
        </w:rPr>
        <w:t>que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determinan</w:t>
      </w:r>
      <w:r w:rsidRPr="007705D1">
        <w:rPr>
          <w:rFonts w:ascii="Arial" w:hAnsi="Arial" w:cs="Arial"/>
          <w:spacing w:val="35"/>
          <w:sz w:val="22"/>
          <w:szCs w:val="22"/>
        </w:rPr>
        <w:t xml:space="preserve"> </w:t>
      </w:r>
      <w:r w:rsidRPr="007705D1">
        <w:rPr>
          <w:rFonts w:ascii="Arial" w:hAnsi="Arial" w:cs="Arial"/>
          <w:sz w:val="22"/>
          <w:szCs w:val="22"/>
        </w:rPr>
        <w:t>en</w:t>
      </w:r>
      <w:r w:rsidRPr="007705D1">
        <w:rPr>
          <w:rFonts w:ascii="Arial" w:hAnsi="Arial" w:cs="Arial"/>
          <w:spacing w:val="36"/>
          <w:sz w:val="22"/>
          <w:szCs w:val="22"/>
        </w:rPr>
        <w:t xml:space="preserve"> </w:t>
      </w:r>
      <w:r w:rsidRPr="007705D1">
        <w:rPr>
          <w:rFonts w:ascii="Arial" w:hAnsi="Arial" w:cs="Arial"/>
          <w:sz w:val="22"/>
          <w:szCs w:val="22"/>
        </w:rPr>
        <w:t>el</w:t>
      </w:r>
      <w:r w:rsidRPr="007705D1">
        <w:rPr>
          <w:rFonts w:ascii="Arial" w:hAnsi="Arial" w:cs="Arial"/>
          <w:spacing w:val="37"/>
          <w:sz w:val="22"/>
          <w:szCs w:val="22"/>
        </w:rPr>
        <w:t xml:space="preserve"> </w:t>
      </w:r>
      <w:r w:rsidRPr="007705D1">
        <w:rPr>
          <w:rFonts w:ascii="Arial" w:hAnsi="Arial" w:cs="Arial"/>
          <w:b/>
          <w:sz w:val="22"/>
          <w:szCs w:val="22"/>
        </w:rPr>
        <w:t xml:space="preserve">apartado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b/>
          <w:sz w:val="22"/>
          <w:szCs w:val="22"/>
        </w:rPr>
        <w:t xml:space="preserve"> del</w:t>
      </w:r>
      <w:r w:rsidRPr="007705D1">
        <w:rPr>
          <w:rFonts w:ascii="Arial" w:hAnsi="Arial" w:cs="Arial"/>
          <w:b/>
          <w:spacing w:val="34"/>
          <w:sz w:val="22"/>
          <w:szCs w:val="22"/>
        </w:rPr>
        <w:t xml:space="preserve"> </w:t>
      </w:r>
      <w:r w:rsidRPr="007705D1">
        <w:rPr>
          <w:rFonts w:ascii="Arial" w:hAnsi="Arial" w:cs="Arial"/>
          <w:b/>
          <w:sz w:val="22"/>
          <w:szCs w:val="22"/>
        </w:rPr>
        <w:t>PCAP</w:t>
      </w:r>
      <w:r w:rsidRPr="007705D1">
        <w:rPr>
          <w:rFonts w:ascii="Arial" w:hAnsi="Arial" w:cs="Arial"/>
          <w:sz w:val="22"/>
          <w:szCs w:val="22"/>
        </w:rPr>
        <w:t>,</w:t>
      </w:r>
      <w:r w:rsidRPr="007705D1">
        <w:rPr>
          <w:rFonts w:ascii="Arial" w:hAnsi="Arial" w:cs="Arial"/>
          <w:spacing w:val="39"/>
          <w:sz w:val="22"/>
          <w:szCs w:val="22"/>
        </w:rPr>
        <w:t xml:space="preserve"> </w:t>
      </w:r>
      <w:r w:rsidRPr="007705D1">
        <w:rPr>
          <w:rFonts w:ascii="Arial" w:hAnsi="Arial" w:cs="Arial"/>
          <w:sz w:val="22"/>
          <w:szCs w:val="22"/>
        </w:rPr>
        <w:t>y</w:t>
      </w:r>
      <w:r w:rsidRPr="007705D1">
        <w:rPr>
          <w:rFonts w:ascii="Arial" w:hAnsi="Arial" w:cs="Arial"/>
          <w:spacing w:val="32"/>
          <w:sz w:val="22"/>
          <w:szCs w:val="22"/>
        </w:rPr>
        <w:t xml:space="preserve"> </w:t>
      </w:r>
      <w:r w:rsidRPr="007705D1">
        <w:rPr>
          <w:rFonts w:ascii="Arial" w:hAnsi="Arial" w:cs="Arial"/>
          <w:sz w:val="22"/>
          <w:szCs w:val="22"/>
        </w:rPr>
        <w:t>que</w:t>
      </w:r>
      <w:r w:rsidRPr="007705D1">
        <w:rPr>
          <w:rFonts w:ascii="Arial" w:hAnsi="Arial" w:cs="Arial"/>
          <w:spacing w:val="36"/>
          <w:sz w:val="22"/>
          <w:szCs w:val="22"/>
        </w:rPr>
        <w:t xml:space="preserve"> </w:t>
      </w:r>
      <w:r w:rsidRPr="007705D1">
        <w:rPr>
          <w:rFonts w:ascii="Arial" w:hAnsi="Arial" w:cs="Arial"/>
          <w:sz w:val="22"/>
          <w:szCs w:val="22"/>
        </w:rPr>
        <w:t>resultarán</w:t>
      </w:r>
      <w:r w:rsidRPr="007705D1">
        <w:rPr>
          <w:rFonts w:ascii="Arial" w:hAnsi="Arial" w:cs="Arial"/>
          <w:spacing w:val="35"/>
          <w:sz w:val="22"/>
          <w:szCs w:val="22"/>
        </w:rPr>
        <w:t xml:space="preserve"> </w:t>
      </w:r>
      <w:r w:rsidRPr="007705D1">
        <w:rPr>
          <w:rFonts w:ascii="Arial" w:hAnsi="Arial" w:cs="Arial"/>
          <w:sz w:val="22"/>
          <w:szCs w:val="22"/>
        </w:rPr>
        <w:t>vinculados</w:t>
      </w:r>
      <w:r w:rsidRPr="007705D1">
        <w:rPr>
          <w:rFonts w:ascii="Arial" w:hAnsi="Arial" w:cs="Arial"/>
          <w:spacing w:val="35"/>
          <w:sz w:val="22"/>
          <w:szCs w:val="22"/>
        </w:rPr>
        <w:t xml:space="preserve"> </w:t>
      </w:r>
      <w:r w:rsidRPr="007705D1">
        <w:rPr>
          <w:rFonts w:ascii="Arial" w:hAnsi="Arial" w:cs="Arial"/>
          <w:sz w:val="22"/>
          <w:szCs w:val="22"/>
        </w:rPr>
        <w:t>para</w:t>
      </w:r>
      <w:r w:rsidRPr="007705D1">
        <w:rPr>
          <w:rFonts w:ascii="Arial" w:hAnsi="Arial" w:cs="Arial"/>
          <w:spacing w:val="35"/>
          <w:sz w:val="22"/>
          <w:szCs w:val="22"/>
        </w:rPr>
        <w:t xml:space="preserve"> </w:t>
      </w:r>
      <w:r w:rsidRPr="007705D1">
        <w:rPr>
          <w:rFonts w:ascii="Arial" w:hAnsi="Arial" w:cs="Arial"/>
          <w:sz w:val="22"/>
          <w:szCs w:val="22"/>
        </w:rPr>
        <w:t>la</w:t>
      </w:r>
      <w:r w:rsidRPr="007705D1">
        <w:rPr>
          <w:rFonts w:ascii="Arial" w:hAnsi="Arial" w:cs="Arial"/>
          <w:spacing w:val="36"/>
          <w:sz w:val="22"/>
          <w:szCs w:val="22"/>
        </w:rPr>
        <w:t xml:space="preserve"> </w:t>
      </w:r>
      <w:r w:rsidRPr="007705D1">
        <w:rPr>
          <w:rFonts w:ascii="Arial" w:hAnsi="Arial" w:cs="Arial"/>
          <w:sz w:val="22"/>
          <w:szCs w:val="22"/>
        </w:rPr>
        <w:t>ejecución</w:t>
      </w:r>
      <w:r w:rsidRPr="007705D1">
        <w:rPr>
          <w:rFonts w:ascii="Arial" w:hAnsi="Arial" w:cs="Arial"/>
          <w:spacing w:val="36"/>
          <w:sz w:val="22"/>
          <w:szCs w:val="22"/>
        </w:rPr>
        <w:t xml:space="preserve"> </w:t>
      </w:r>
      <w:r w:rsidRPr="007705D1">
        <w:rPr>
          <w:rFonts w:ascii="Arial" w:hAnsi="Arial" w:cs="Arial"/>
          <w:sz w:val="22"/>
          <w:szCs w:val="22"/>
        </w:rPr>
        <w:t>de</w:t>
      </w:r>
      <w:r w:rsidRPr="007705D1">
        <w:rPr>
          <w:rFonts w:ascii="Arial" w:hAnsi="Arial" w:cs="Arial"/>
          <w:spacing w:val="37"/>
          <w:sz w:val="22"/>
          <w:szCs w:val="22"/>
        </w:rPr>
        <w:t xml:space="preserve"> </w:t>
      </w:r>
      <w:r w:rsidRPr="007705D1">
        <w:rPr>
          <w:rFonts w:ascii="Arial" w:hAnsi="Arial" w:cs="Arial"/>
          <w:sz w:val="22"/>
          <w:szCs w:val="22"/>
        </w:rPr>
        <w:t>este</w:t>
      </w:r>
      <w:r w:rsidRPr="007705D1">
        <w:rPr>
          <w:rFonts w:ascii="Arial" w:hAnsi="Arial" w:cs="Arial"/>
          <w:spacing w:val="-51"/>
          <w:sz w:val="22"/>
          <w:szCs w:val="22"/>
        </w:rPr>
        <w:t xml:space="preserve"> </w:t>
      </w:r>
      <w:r w:rsidRPr="007705D1">
        <w:rPr>
          <w:rFonts w:ascii="Arial" w:hAnsi="Arial" w:cs="Arial"/>
          <w:sz w:val="22"/>
          <w:szCs w:val="22"/>
        </w:rPr>
        <w:t>contrato:</w:t>
      </w:r>
    </w:p>
    <w:p w14:paraId="0AE380D1" w14:textId="77777777" w:rsidR="00F157F4" w:rsidRPr="007705D1" w:rsidRDefault="00F157F4" w:rsidP="00F157F4">
      <w:pPr>
        <w:pStyle w:val="Textoindependiente"/>
        <w:spacing w:before="9"/>
        <w:rPr>
          <w:rFonts w:ascii="Arial" w:hAnsi="Arial" w:cs="Arial"/>
          <w:sz w:val="22"/>
          <w:szCs w:val="22"/>
        </w:rPr>
      </w:pPr>
    </w:p>
    <w:p w14:paraId="54D17D4F" w14:textId="77777777" w:rsidR="00F157F4" w:rsidRDefault="00F157F4" w:rsidP="00F157F4">
      <w:pPr>
        <w:pStyle w:val="Textoindependiente"/>
        <w:spacing w:before="9"/>
        <w:rPr>
          <w:rFonts w:ascii="Arial" w:hAnsi="Arial" w:cs="Arial"/>
          <w:sz w:val="22"/>
          <w:szCs w:val="22"/>
        </w:rPr>
      </w:pPr>
    </w:p>
    <w:p w14:paraId="1164BC7F" w14:textId="77777777" w:rsidR="006633E2" w:rsidRPr="007705D1" w:rsidRDefault="006633E2" w:rsidP="00F157F4">
      <w:pPr>
        <w:pStyle w:val="Textoindependiente"/>
        <w:spacing w:before="9"/>
        <w:rPr>
          <w:rFonts w:ascii="Arial" w:hAnsi="Arial" w:cs="Arial"/>
          <w:sz w:val="22"/>
          <w:szCs w:val="22"/>
        </w:rPr>
      </w:pPr>
    </w:p>
    <w:p w14:paraId="03C12010" w14:textId="77777777" w:rsidR="00F157F4" w:rsidRPr="007705D1" w:rsidRDefault="00F157F4" w:rsidP="00F157F4">
      <w:pPr>
        <w:pStyle w:val="Textoindependiente"/>
        <w:spacing w:before="9"/>
        <w:rPr>
          <w:rFonts w:ascii="Arial" w:hAnsi="Arial" w:cs="Arial"/>
          <w:sz w:val="22"/>
          <w:szCs w:val="22"/>
        </w:rPr>
      </w:pPr>
      <w:r>
        <w:rPr>
          <w:rFonts w:ascii="Arial" w:hAnsi="Arial" w:cs="Arial"/>
          <w:sz w:val="22"/>
          <w:szCs w:val="22"/>
        </w:rPr>
        <w:fldChar w:fldCharType="begin">
          <w:ffData>
            <w:name w:val=""/>
            <w:enabled/>
            <w:calcOnExit w:val="0"/>
            <w:textInput>
              <w:default w:val="(Indicar medios personales y/o materiales mínimos exigido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(Indicar medios personales y/o materiales mínimos exigidos,):</w:t>
      </w:r>
      <w:r>
        <w:rPr>
          <w:rFonts w:ascii="Arial" w:hAnsi="Arial" w:cs="Arial"/>
          <w:sz w:val="22"/>
          <w:szCs w:val="22"/>
        </w:rPr>
        <w:fldChar w:fldCharType="end"/>
      </w:r>
    </w:p>
    <w:p w14:paraId="22F7A98E" w14:textId="77777777" w:rsidR="00F157F4" w:rsidRPr="007705D1" w:rsidRDefault="00F157F4" w:rsidP="00F157F4">
      <w:pPr>
        <w:pStyle w:val="Textoindependiente"/>
        <w:spacing w:before="9"/>
        <w:rPr>
          <w:rFonts w:ascii="Arial" w:hAnsi="Arial" w:cs="Arial"/>
          <w:sz w:val="22"/>
          <w:szCs w:val="22"/>
        </w:rPr>
      </w:pPr>
    </w:p>
    <w:p w14:paraId="123078B7" w14:textId="77777777" w:rsidR="00F157F4" w:rsidRPr="007705D1" w:rsidRDefault="00F157F4" w:rsidP="00F157F4">
      <w:pPr>
        <w:pStyle w:val="Textoindependiente"/>
        <w:spacing w:before="9"/>
        <w:rPr>
          <w:rFonts w:ascii="Arial" w:hAnsi="Arial" w:cs="Arial"/>
          <w:sz w:val="22"/>
          <w:szCs w:val="22"/>
        </w:rPr>
      </w:pPr>
    </w:p>
    <w:p w14:paraId="6893CCEF" w14:textId="77777777" w:rsidR="00F157F4" w:rsidRPr="007705D1" w:rsidRDefault="00F157F4" w:rsidP="00F157F4">
      <w:pPr>
        <w:pStyle w:val="Textoindependiente"/>
        <w:spacing w:before="9"/>
        <w:rPr>
          <w:rFonts w:ascii="Arial" w:hAnsi="Arial" w:cs="Arial"/>
          <w:sz w:val="22"/>
          <w:szCs w:val="22"/>
        </w:rPr>
      </w:pPr>
    </w:p>
    <w:p w14:paraId="0929DF78" w14:textId="77777777" w:rsidR="00F157F4" w:rsidRPr="007705D1" w:rsidRDefault="00F157F4" w:rsidP="00F157F4">
      <w:pPr>
        <w:pStyle w:val="Textoindependiente"/>
        <w:spacing w:before="9"/>
        <w:rPr>
          <w:rFonts w:ascii="Arial" w:hAnsi="Arial" w:cs="Arial"/>
          <w:sz w:val="22"/>
          <w:szCs w:val="22"/>
        </w:rPr>
      </w:pPr>
    </w:p>
    <w:p w14:paraId="266EAEA0" w14:textId="77777777" w:rsidR="00F157F4" w:rsidRPr="007705D1" w:rsidRDefault="00F157F4" w:rsidP="00F157F4">
      <w:pPr>
        <w:pStyle w:val="Textoindependiente"/>
        <w:spacing w:before="9"/>
        <w:rPr>
          <w:rFonts w:ascii="Arial" w:hAnsi="Arial" w:cs="Arial"/>
          <w:sz w:val="22"/>
          <w:szCs w:val="22"/>
        </w:rPr>
      </w:pPr>
    </w:p>
    <w:p w14:paraId="7F2DF428" w14:textId="77777777" w:rsidR="00F157F4" w:rsidRPr="007705D1" w:rsidRDefault="00F157F4" w:rsidP="00F157F4">
      <w:pPr>
        <w:pStyle w:val="Textoindependiente"/>
        <w:spacing w:before="9"/>
        <w:rPr>
          <w:rFonts w:ascii="Arial" w:hAnsi="Arial" w:cs="Arial"/>
          <w:sz w:val="22"/>
          <w:szCs w:val="22"/>
        </w:rPr>
      </w:pPr>
    </w:p>
    <w:p w14:paraId="20FCA00A" w14:textId="77777777" w:rsidR="00F157F4" w:rsidRPr="007705D1" w:rsidRDefault="00F157F4" w:rsidP="00F157F4">
      <w:pPr>
        <w:pStyle w:val="Textoindependiente"/>
        <w:spacing w:before="9"/>
        <w:rPr>
          <w:rFonts w:ascii="Arial" w:hAnsi="Arial" w:cs="Arial"/>
          <w:sz w:val="22"/>
          <w:szCs w:val="22"/>
        </w:rPr>
      </w:pPr>
    </w:p>
    <w:p w14:paraId="16945CB4" w14:textId="77777777" w:rsidR="00F157F4" w:rsidRPr="007705D1" w:rsidRDefault="00F157F4" w:rsidP="00F157F4">
      <w:pPr>
        <w:pStyle w:val="Textoindependiente"/>
        <w:rPr>
          <w:rFonts w:ascii="Arial" w:hAnsi="Arial" w:cs="Arial"/>
          <w:sz w:val="22"/>
          <w:szCs w:val="22"/>
        </w:rPr>
      </w:pPr>
    </w:p>
    <w:p w14:paraId="54B51A4A" w14:textId="77777777" w:rsidR="00F157F4" w:rsidRPr="007705D1" w:rsidRDefault="00F157F4" w:rsidP="00F157F4">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Lugar y fecha"/>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Lugar y fecha</w:t>
      </w:r>
      <w:r w:rsidRPr="007705D1">
        <w:rPr>
          <w:rFonts w:ascii="Arial" w:hAnsi="Arial" w:cs="Arial"/>
          <w:sz w:val="22"/>
          <w:szCs w:val="22"/>
        </w:rPr>
        <w:fldChar w:fldCharType="end"/>
      </w:r>
    </w:p>
    <w:p w14:paraId="42BE6BDD" w14:textId="77777777" w:rsidR="00F157F4" w:rsidRPr="007705D1" w:rsidRDefault="00F157F4" w:rsidP="00F157F4">
      <w:pPr>
        <w:pStyle w:val="Textoindependiente"/>
        <w:spacing w:before="9"/>
        <w:rPr>
          <w:rFonts w:ascii="Arial" w:hAnsi="Arial" w:cs="Arial"/>
          <w:sz w:val="22"/>
          <w:szCs w:val="22"/>
        </w:rPr>
      </w:pPr>
    </w:p>
    <w:p w14:paraId="1E3CD51A" w14:textId="77777777" w:rsidR="00F157F4" w:rsidRPr="007705D1" w:rsidRDefault="00F157F4" w:rsidP="00F157F4">
      <w:pPr>
        <w:pStyle w:val="Textoindependiente"/>
        <w:rPr>
          <w:rFonts w:ascii="Arial" w:hAnsi="Arial" w:cs="Arial"/>
          <w:sz w:val="22"/>
          <w:szCs w:val="22"/>
        </w:rPr>
      </w:pPr>
    </w:p>
    <w:p w14:paraId="1EC81BCA" w14:textId="77777777" w:rsidR="00F157F4" w:rsidRPr="007705D1" w:rsidRDefault="00F157F4" w:rsidP="00F157F4">
      <w:pPr>
        <w:pStyle w:val="Textoindependiente"/>
        <w:rPr>
          <w:rFonts w:ascii="Arial" w:hAnsi="Arial" w:cs="Arial"/>
          <w:sz w:val="22"/>
          <w:szCs w:val="22"/>
        </w:rPr>
      </w:pPr>
    </w:p>
    <w:p w14:paraId="7DDEE9F3" w14:textId="77777777" w:rsidR="00F157F4" w:rsidRPr="007705D1" w:rsidRDefault="00F157F4" w:rsidP="00F157F4">
      <w:pPr>
        <w:pStyle w:val="Textoindependiente"/>
        <w:rPr>
          <w:rFonts w:ascii="Arial" w:hAnsi="Arial" w:cs="Arial"/>
          <w:sz w:val="22"/>
          <w:szCs w:val="22"/>
        </w:rPr>
      </w:pPr>
    </w:p>
    <w:p w14:paraId="6BC1F9C0" w14:textId="77777777" w:rsidR="00F157F4" w:rsidRPr="007705D1" w:rsidRDefault="00F157F4" w:rsidP="00F157F4">
      <w:pPr>
        <w:pStyle w:val="Textoindependiente"/>
        <w:spacing w:before="9"/>
        <w:rPr>
          <w:rFonts w:ascii="Arial" w:hAnsi="Arial" w:cs="Arial"/>
          <w:sz w:val="22"/>
          <w:szCs w:val="22"/>
        </w:rPr>
      </w:pPr>
    </w:p>
    <w:p w14:paraId="0B9718F0" w14:textId="77777777" w:rsidR="00F157F4" w:rsidRPr="007705D1" w:rsidRDefault="00F157F4" w:rsidP="00F157F4">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3EA46F1A" w14:textId="77777777" w:rsidR="00F157F4" w:rsidRPr="007705D1" w:rsidRDefault="00F157F4" w:rsidP="00F157F4">
      <w:pPr>
        <w:ind w:left="221"/>
        <w:rPr>
          <w:rFonts w:ascii="Arial" w:hAnsi="Arial" w:cs="Arial"/>
          <w:b/>
        </w:rPr>
      </w:pPr>
    </w:p>
    <w:p w14:paraId="45470FF6" w14:textId="77777777" w:rsidR="00F157F4" w:rsidRPr="00410D7F" w:rsidRDefault="00F157F4" w:rsidP="00F157F4">
      <w:pPr>
        <w:ind w:left="221"/>
        <w:rPr>
          <w:rFonts w:ascii="Arial" w:hAnsi="Arial" w:cs="Arial"/>
          <w:b/>
          <w:color w:val="C45911"/>
        </w:rPr>
      </w:pPr>
    </w:p>
    <w:p w14:paraId="523C3033" w14:textId="77777777" w:rsidR="00F157F4" w:rsidRPr="00410D7F" w:rsidRDefault="00F157F4" w:rsidP="00F157F4">
      <w:pPr>
        <w:ind w:left="221"/>
        <w:rPr>
          <w:rFonts w:ascii="Arial" w:hAnsi="Arial" w:cs="Arial"/>
          <w:b/>
          <w:color w:val="C45911"/>
        </w:rPr>
      </w:pPr>
    </w:p>
    <w:p w14:paraId="6A11FA94" w14:textId="77777777" w:rsidR="00F157F4" w:rsidRPr="00410D7F" w:rsidRDefault="00F157F4" w:rsidP="00F157F4">
      <w:pPr>
        <w:ind w:left="221"/>
        <w:rPr>
          <w:rFonts w:ascii="Arial" w:hAnsi="Arial" w:cs="Arial"/>
          <w:b/>
          <w:color w:val="C45911"/>
        </w:rPr>
      </w:pPr>
    </w:p>
    <w:p w14:paraId="4EC6E8BD" w14:textId="77777777" w:rsidR="00F157F4" w:rsidRPr="00410D7F" w:rsidRDefault="00F157F4" w:rsidP="00F157F4">
      <w:pPr>
        <w:ind w:left="221"/>
        <w:rPr>
          <w:rFonts w:ascii="Arial" w:hAnsi="Arial" w:cs="Arial"/>
          <w:b/>
          <w:color w:val="C45911"/>
        </w:rPr>
      </w:pPr>
    </w:p>
    <w:p w14:paraId="3FDB86DB" w14:textId="77777777" w:rsidR="00F157F4" w:rsidRPr="00410D7F" w:rsidRDefault="00F157F4" w:rsidP="00F157F4">
      <w:pPr>
        <w:ind w:left="221"/>
        <w:rPr>
          <w:rFonts w:ascii="Arial" w:hAnsi="Arial" w:cs="Arial"/>
          <w:b/>
          <w:color w:val="C45911"/>
        </w:rPr>
      </w:pPr>
    </w:p>
    <w:p w14:paraId="63D1647C" w14:textId="77777777" w:rsidR="00F157F4" w:rsidRPr="00410D7F" w:rsidRDefault="00F157F4" w:rsidP="00F157F4">
      <w:pPr>
        <w:ind w:left="221"/>
        <w:rPr>
          <w:rFonts w:ascii="Arial" w:hAnsi="Arial" w:cs="Arial"/>
          <w:b/>
          <w:color w:val="C45911"/>
        </w:rPr>
      </w:pPr>
    </w:p>
    <w:p w14:paraId="7308DC95" w14:textId="77777777" w:rsidR="00F157F4" w:rsidRPr="00410D7F" w:rsidRDefault="00F157F4" w:rsidP="00F157F4">
      <w:pPr>
        <w:ind w:left="221"/>
        <w:rPr>
          <w:rFonts w:ascii="Arial" w:hAnsi="Arial" w:cs="Arial"/>
          <w:b/>
          <w:color w:val="C45911"/>
        </w:rPr>
      </w:pPr>
    </w:p>
    <w:p w14:paraId="360343C7" w14:textId="77777777" w:rsidR="00F157F4" w:rsidRPr="00410D7F" w:rsidRDefault="00F157F4" w:rsidP="00F157F4">
      <w:pPr>
        <w:ind w:left="221"/>
        <w:rPr>
          <w:rFonts w:ascii="Arial" w:hAnsi="Arial" w:cs="Arial"/>
          <w:b/>
          <w:color w:val="C45911"/>
        </w:rPr>
      </w:pPr>
    </w:p>
    <w:p w14:paraId="364C08AD" w14:textId="77777777" w:rsidR="00F157F4" w:rsidRPr="00410D7F" w:rsidRDefault="00F157F4" w:rsidP="00F157F4">
      <w:pPr>
        <w:ind w:left="221"/>
        <w:rPr>
          <w:rFonts w:ascii="Arial" w:hAnsi="Arial" w:cs="Arial"/>
          <w:b/>
          <w:color w:val="C45911"/>
        </w:rPr>
      </w:pPr>
    </w:p>
    <w:p w14:paraId="5E11B5FF" w14:textId="2AA641F4" w:rsidR="00202645" w:rsidRDefault="00202645">
      <w:pPr>
        <w:overflowPunct/>
        <w:autoSpaceDE/>
        <w:autoSpaceDN/>
        <w:adjustRightInd/>
        <w:jc w:val="left"/>
        <w:textAlignment w:val="auto"/>
        <w:rPr>
          <w:rFonts w:ascii="Arial" w:hAnsi="Arial" w:cs="Arial"/>
          <w:i/>
          <w:iCs/>
        </w:rPr>
      </w:pPr>
      <w:r>
        <w:rPr>
          <w:rFonts w:ascii="Arial" w:hAnsi="Arial" w:cs="Arial"/>
          <w:i/>
          <w:iCs/>
        </w:rPr>
        <w:br w:type="page"/>
      </w:r>
    </w:p>
    <w:p w14:paraId="4D0EEDF8" w14:textId="006D9F01" w:rsidR="007F48F7" w:rsidRPr="007F48F7" w:rsidRDefault="007F48F7" w:rsidP="007F48F7">
      <w:pPr>
        <w:pStyle w:val="Ttulo1"/>
        <w:rPr>
          <w:rFonts w:ascii="Arial" w:hAnsi="Arial" w:cs="Arial"/>
          <w:sz w:val="22"/>
          <w:szCs w:val="22"/>
        </w:rPr>
      </w:pPr>
      <w:bookmarkStart w:id="50" w:name="_Toc127440594"/>
      <w:bookmarkStart w:id="51" w:name="_Toc156404512"/>
      <w:r w:rsidRPr="007F48F7">
        <w:rPr>
          <w:rFonts w:ascii="Arial" w:hAnsi="Arial" w:cs="Arial"/>
          <w:sz w:val="22"/>
          <w:szCs w:val="22"/>
        </w:rPr>
        <w:t>ANEXO 20 - MODELO DE DECLARACIÓN RESPONSABLE PARA LOS CONTRATOS CUYA EJECUCIÓN REQUIERAN EL</w:t>
      </w:r>
      <w:r w:rsidRPr="007F48F7">
        <w:rPr>
          <w:rFonts w:ascii="Arial" w:hAnsi="Arial" w:cs="Arial"/>
          <w:spacing w:val="-11"/>
          <w:sz w:val="22"/>
          <w:szCs w:val="22"/>
        </w:rPr>
        <w:t xml:space="preserve"> </w:t>
      </w:r>
      <w:r w:rsidRPr="007F48F7">
        <w:rPr>
          <w:rFonts w:ascii="Arial" w:hAnsi="Arial" w:cs="Arial"/>
          <w:sz w:val="22"/>
          <w:szCs w:val="22"/>
        </w:rPr>
        <w:t>TRATAMIENTO</w:t>
      </w:r>
      <w:r w:rsidRPr="007F48F7">
        <w:rPr>
          <w:rFonts w:ascii="Arial" w:hAnsi="Arial" w:cs="Arial"/>
          <w:spacing w:val="-13"/>
          <w:sz w:val="22"/>
          <w:szCs w:val="22"/>
        </w:rPr>
        <w:t xml:space="preserve"> </w:t>
      </w:r>
      <w:r w:rsidRPr="007F48F7">
        <w:rPr>
          <w:rFonts w:ascii="Arial" w:hAnsi="Arial" w:cs="Arial"/>
          <w:sz w:val="22"/>
          <w:szCs w:val="22"/>
        </w:rPr>
        <w:t>POR</w:t>
      </w:r>
      <w:r w:rsidRPr="007F48F7">
        <w:rPr>
          <w:rFonts w:ascii="Arial" w:hAnsi="Arial" w:cs="Arial"/>
          <w:spacing w:val="-11"/>
          <w:sz w:val="22"/>
          <w:szCs w:val="22"/>
        </w:rPr>
        <w:t xml:space="preserve"> </w:t>
      </w:r>
      <w:r w:rsidRPr="007F48F7">
        <w:rPr>
          <w:rFonts w:ascii="Arial" w:hAnsi="Arial" w:cs="Arial"/>
          <w:sz w:val="22"/>
          <w:szCs w:val="22"/>
        </w:rPr>
        <w:t>PARTE</w:t>
      </w:r>
      <w:r w:rsidRPr="007F48F7">
        <w:rPr>
          <w:rFonts w:ascii="Arial" w:hAnsi="Arial" w:cs="Arial"/>
          <w:spacing w:val="-13"/>
          <w:sz w:val="22"/>
          <w:szCs w:val="22"/>
        </w:rPr>
        <w:t xml:space="preserve"> </w:t>
      </w:r>
      <w:r w:rsidRPr="007F48F7">
        <w:rPr>
          <w:rFonts w:ascii="Arial" w:hAnsi="Arial" w:cs="Arial"/>
          <w:sz w:val="22"/>
          <w:szCs w:val="22"/>
        </w:rPr>
        <w:t>DEL</w:t>
      </w:r>
      <w:r w:rsidRPr="007F48F7">
        <w:rPr>
          <w:rFonts w:ascii="Arial" w:hAnsi="Arial" w:cs="Arial"/>
          <w:spacing w:val="-11"/>
          <w:sz w:val="22"/>
          <w:szCs w:val="22"/>
        </w:rPr>
        <w:t xml:space="preserve"> </w:t>
      </w:r>
      <w:r w:rsidRPr="007F48F7">
        <w:rPr>
          <w:rFonts w:ascii="Arial" w:hAnsi="Arial" w:cs="Arial"/>
          <w:sz w:val="22"/>
          <w:szCs w:val="22"/>
        </w:rPr>
        <w:t>CONTRATISTA</w:t>
      </w:r>
      <w:r w:rsidRPr="007F48F7">
        <w:rPr>
          <w:rFonts w:ascii="Arial" w:hAnsi="Arial" w:cs="Arial"/>
          <w:spacing w:val="-16"/>
          <w:sz w:val="22"/>
          <w:szCs w:val="22"/>
        </w:rPr>
        <w:t xml:space="preserve"> </w:t>
      </w:r>
      <w:r w:rsidRPr="007F48F7">
        <w:rPr>
          <w:rFonts w:ascii="Arial" w:hAnsi="Arial" w:cs="Arial"/>
          <w:sz w:val="22"/>
          <w:szCs w:val="22"/>
        </w:rPr>
        <w:t>DE DATOS</w:t>
      </w:r>
      <w:r w:rsidRPr="007F48F7">
        <w:rPr>
          <w:rFonts w:ascii="Arial" w:hAnsi="Arial" w:cs="Arial"/>
          <w:spacing w:val="-2"/>
          <w:sz w:val="22"/>
          <w:szCs w:val="22"/>
        </w:rPr>
        <w:t xml:space="preserve"> </w:t>
      </w:r>
      <w:r w:rsidRPr="007F48F7">
        <w:rPr>
          <w:rFonts w:ascii="Arial" w:hAnsi="Arial" w:cs="Arial"/>
          <w:sz w:val="22"/>
          <w:szCs w:val="22"/>
        </w:rPr>
        <w:t>PERSONALES</w:t>
      </w:r>
      <w:r w:rsidRPr="007F48F7">
        <w:rPr>
          <w:rFonts w:ascii="Arial" w:hAnsi="Arial" w:cs="Arial"/>
          <w:spacing w:val="-1"/>
          <w:sz w:val="22"/>
          <w:szCs w:val="22"/>
        </w:rPr>
        <w:t xml:space="preserve"> </w:t>
      </w:r>
      <w:r w:rsidRPr="007F48F7">
        <w:rPr>
          <w:rFonts w:ascii="Arial" w:hAnsi="Arial" w:cs="Arial"/>
          <w:sz w:val="22"/>
          <w:szCs w:val="22"/>
        </w:rPr>
        <w:t>POR</w:t>
      </w:r>
      <w:r w:rsidRPr="007F48F7">
        <w:rPr>
          <w:rFonts w:ascii="Arial" w:hAnsi="Arial" w:cs="Arial"/>
          <w:spacing w:val="-2"/>
          <w:sz w:val="22"/>
          <w:szCs w:val="22"/>
        </w:rPr>
        <w:t xml:space="preserve"> </w:t>
      </w:r>
      <w:r w:rsidRPr="007F48F7">
        <w:rPr>
          <w:rFonts w:ascii="Arial" w:hAnsi="Arial" w:cs="Arial"/>
          <w:sz w:val="22"/>
          <w:szCs w:val="22"/>
        </w:rPr>
        <w:t>CUENTA</w:t>
      </w:r>
      <w:r w:rsidRPr="007F48F7">
        <w:rPr>
          <w:rFonts w:ascii="Arial" w:hAnsi="Arial" w:cs="Arial"/>
          <w:spacing w:val="-1"/>
          <w:sz w:val="22"/>
          <w:szCs w:val="22"/>
        </w:rPr>
        <w:t xml:space="preserve"> </w:t>
      </w:r>
      <w:r w:rsidRPr="007F48F7">
        <w:rPr>
          <w:rFonts w:ascii="Arial" w:hAnsi="Arial" w:cs="Arial"/>
          <w:sz w:val="22"/>
          <w:szCs w:val="22"/>
        </w:rPr>
        <w:t>DEL</w:t>
      </w:r>
      <w:r w:rsidRPr="007F48F7">
        <w:rPr>
          <w:rFonts w:ascii="Arial" w:hAnsi="Arial" w:cs="Arial"/>
          <w:spacing w:val="-2"/>
          <w:sz w:val="22"/>
          <w:szCs w:val="22"/>
        </w:rPr>
        <w:t xml:space="preserve"> </w:t>
      </w:r>
      <w:r w:rsidRPr="007F48F7">
        <w:rPr>
          <w:rFonts w:ascii="Arial" w:hAnsi="Arial" w:cs="Arial"/>
          <w:sz w:val="22"/>
          <w:szCs w:val="22"/>
        </w:rPr>
        <w:t>RESPONSABLE</w:t>
      </w:r>
      <w:r w:rsidRPr="007F48F7">
        <w:rPr>
          <w:rFonts w:ascii="Arial" w:hAnsi="Arial" w:cs="Arial"/>
          <w:spacing w:val="-2"/>
          <w:sz w:val="22"/>
          <w:szCs w:val="22"/>
        </w:rPr>
        <w:t xml:space="preserve"> </w:t>
      </w:r>
      <w:r w:rsidRPr="007F48F7">
        <w:rPr>
          <w:rFonts w:ascii="Arial" w:hAnsi="Arial" w:cs="Arial"/>
          <w:sz w:val="22"/>
          <w:szCs w:val="22"/>
        </w:rPr>
        <w:t>DEL</w:t>
      </w:r>
      <w:r w:rsidRPr="007F48F7">
        <w:rPr>
          <w:rFonts w:ascii="Arial" w:hAnsi="Arial" w:cs="Arial"/>
          <w:spacing w:val="2"/>
          <w:sz w:val="22"/>
          <w:szCs w:val="22"/>
        </w:rPr>
        <w:t xml:space="preserve"> </w:t>
      </w:r>
      <w:r w:rsidRPr="007F48F7">
        <w:rPr>
          <w:rFonts w:ascii="Arial" w:hAnsi="Arial" w:cs="Arial"/>
          <w:sz w:val="22"/>
          <w:szCs w:val="22"/>
        </w:rPr>
        <w:t>TRATAMIENT</w:t>
      </w:r>
      <w:bookmarkEnd w:id="50"/>
      <w:r w:rsidRPr="007F48F7">
        <w:rPr>
          <w:rFonts w:ascii="Arial" w:hAnsi="Arial" w:cs="Arial"/>
          <w:sz w:val="22"/>
          <w:szCs w:val="22"/>
        </w:rPr>
        <w:t>O</w:t>
      </w:r>
      <w:bookmarkEnd w:id="51"/>
    </w:p>
    <w:p w14:paraId="4C69BB31" w14:textId="77777777" w:rsidR="007F48F7" w:rsidRDefault="007F48F7" w:rsidP="007F48F7">
      <w:pPr>
        <w:rPr>
          <w:rFonts w:ascii="Arial" w:hAnsi="Arial" w:cs="Arial"/>
          <w:b/>
          <w:sz w:val="22"/>
          <w:szCs w:val="22"/>
        </w:rPr>
      </w:pPr>
    </w:p>
    <w:p w14:paraId="637625B5" w14:textId="60E10758" w:rsidR="007F48F7" w:rsidRPr="007F48F7" w:rsidRDefault="007F48F7" w:rsidP="007F48F7">
      <w:pPr>
        <w:rPr>
          <w:rFonts w:ascii="Arial" w:hAnsi="Arial" w:cs="Arial"/>
          <w:b/>
          <w:sz w:val="22"/>
          <w:szCs w:val="22"/>
        </w:rPr>
      </w:pPr>
      <w:r w:rsidRPr="007F48F7">
        <w:rPr>
          <w:rFonts w:ascii="Arial" w:hAnsi="Arial" w:cs="Arial"/>
          <w:b/>
          <w:sz w:val="22"/>
          <w:szCs w:val="22"/>
        </w:rPr>
        <w:t>EXP. F2</w:t>
      </w:r>
      <w:r w:rsidR="009F46B7">
        <w:rPr>
          <w:rFonts w:ascii="Arial" w:hAnsi="Arial" w:cs="Arial"/>
          <w:b/>
          <w:sz w:val="22"/>
          <w:szCs w:val="22"/>
        </w:rPr>
        <w:t>4</w:t>
      </w:r>
      <w:r w:rsidRPr="007F48F7">
        <w:rPr>
          <w:rFonts w:ascii="Arial" w:hAnsi="Arial" w:cs="Arial"/>
          <w:b/>
          <w:sz w:val="22"/>
          <w:szCs w:val="22"/>
        </w:rPr>
        <w:t>.00</w:t>
      </w:r>
      <w:r w:rsidR="00622026">
        <w:rPr>
          <w:rFonts w:ascii="Arial" w:hAnsi="Arial" w:cs="Arial"/>
          <w:b/>
          <w:sz w:val="22"/>
          <w:szCs w:val="22"/>
        </w:rPr>
        <w:t>4</w:t>
      </w:r>
      <w:r w:rsidR="00463229">
        <w:rPr>
          <w:rFonts w:ascii="Arial" w:hAnsi="Arial" w:cs="Arial"/>
          <w:b/>
          <w:sz w:val="22"/>
          <w:szCs w:val="22"/>
        </w:rPr>
        <w:t>AM</w:t>
      </w:r>
      <w:r w:rsidRPr="007F48F7">
        <w:rPr>
          <w:rFonts w:ascii="Arial" w:hAnsi="Arial" w:cs="Arial"/>
          <w:b/>
          <w:sz w:val="22"/>
          <w:szCs w:val="22"/>
        </w:rPr>
        <w:t>CH</w:t>
      </w:r>
    </w:p>
    <w:p w14:paraId="50CC252D" w14:textId="77777777" w:rsidR="007F48F7" w:rsidRPr="007F48F7" w:rsidRDefault="007F48F7" w:rsidP="007F48F7">
      <w:pPr>
        <w:pStyle w:val="Textoindependiente"/>
        <w:jc w:val="both"/>
        <w:rPr>
          <w:rFonts w:ascii="Arial" w:hAnsi="Arial" w:cs="Arial"/>
          <w:b/>
          <w:sz w:val="22"/>
          <w:szCs w:val="22"/>
        </w:rPr>
      </w:pPr>
    </w:p>
    <w:p w14:paraId="42BB0045" w14:textId="77777777" w:rsidR="007F48F7" w:rsidRPr="007F48F7" w:rsidRDefault="007F48F7" w:rsidP="007F48F7">
      <w:pPr>
        <w:pStyle w:val="Textoindependiente"/>
        <w:spacing w:before="2"/>
        <w:jc w:val="both"/>
        <w:rPr>
          <w:rFonts w:ascii="Arial" w:hAnsi="Arial" w:cs="Arial"/>
          <w:b/>
          <w:sz w:val="22"/>
          <w:szCs w:val="22"/>
        </w:rPr>
      </w:pPr>
    </w:p>
    <w:p w14:paraId="1B063780" w14:textId="77777777" w:rsidR="007F48F7" w:rsidRPr="007F48F7" w:rsidRDefault="007F48F7" w:rsidP="007F48F7">
      <w:pPr>
        <w:pStyle w:val="Textoindependiente"/>
        <w:jc w:val="both"/>
        <w:rPr>
          <w:rFonts w:ascii="Arial" w:hAnsi="Arial" w:cs="Arial"/>
          <w:spacing w:val="-5"/>
          <w:sz w:val="22"/>
          <w:szCs w:val="22"/>
        </w:rPr>
      </w:pPr>
      <w:r w:rsidRPr="007F48F7">
        <w:rPr>
          <w:rFonts w:ascii="Arial" w:hAnsi="Arial" w:cs="Arial"/>
          <w:sz w:val="22"/>
          <w:szCs w:val="22"/>
        </w:rPr>
        <w:t>El/la</w:t>
      </w:r>
      <w:r w:rsidRPr="007F48F7">
        <w:rPr>
          <w:rFonts w:ascii="Arial" w:hAnsi="Arial" w:cs="Arial"/>
          <w:spacing w:val="26"/>
          <w:sz w:val="22"/>
          <w:szCs w:val="22"/>
        </w:rPr>
        <w:t xml:space="preserve"> </w:t>
      </w:r>
      <w:r w:rsidRPr="007F48F7">
        <w:rPr>
          <w:rFonts w:ascii="Arial" w:hAnsi="Arial" w:cs="Arial"/>
          <w:sz w:val="22"/>
          <w:szCs w:val="22"/>
        </w:rPr>
        <w:t xml:space="preserve">Sr./Sra. </w:t>
      </w:r>
      <w:r w:rsidRPr="007F48F7">
        <w:rPr>
          <w:rFonts w:ascii="Arial" w:hAnsi="Arial" w:cs="Arial"/>
          <w:sz w:val="22"/>
          <w:szCs w:val="22"/>
        </w:rPr>
        <w:fldChar w:fldCharType="begin">
          <w:ffData>
            <w:name w:val="Texto90"/>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en</w:t>
      </w:r>
      <w:r w:rsidRPr="007F48F7">
        <w:rPr>
          <w:rFonts w:ascii="Arial" w:hAnsi="Arial" w:cs="Arial"/>
          <w:spacing w:val="22"/>
          <w:sz w:val="22"/>
          <w:szCs w:val="22"/>
        </w:rPr>
        <w:t xml:space="preserve"> </w:t>
      </w:r>
      <w:r w:rsidRPr="007F48F7">
        <w:rPr>
          <w:rFonts w:ascii="Arial" w:hAnsi="Arial" w:cs="Arial"/>
          <w:sz w:val="22"/>
          <w:szCs w:val="22"/>
        </w:rPr>
        <w:fldChar w:fldCharType="begin">
          <w:ffData>
            <w:name w:val="Texto90"/>
            <w:enabled/>
            <w:calcOnExit w:val="0"/>
            <w:textInput>
              <w:default w:val="(nombre propio / en nombre y representación de la empresa) "/>
            </w:textInput>
          </w:ffData>
        </w:fldChar>
      </w:r>
      <w:bookmarkStart w:id="52" w:name="Texto90"/>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xml:space="preserve">(nombre propio / en nombre y representación de la empresa) </w:t>
      </w:r>
      <w:r w:rsidRPr="007F48F7">
        <w:rPr>
          <w:rFonts w:ascii="Arial" w:hAnsi="Arial" w:cs="Arial"/>
          <w:sz w:val="22"/>
          <w:szCs w:val="22"/>
        </w:rPr>
        <w:fldChar w:fldCharType="end"/>
      </w:r>
      <w:bookmarkEnd w:id="52"/>
      <w:r w:rsidRPr="007F48F7">
        <w:rPr>
          <w:rFonts w:ascii="Arial" w:hAnsi="Arial" w:cs="Arial"/>
          <w:sz w:val="22"/>
          <w:szCs w:val="22"/>
        </w:rPr>
        <w:t xml:space="preserve">, con NIF </w:t>
      </w:r>
      <w:r w:rsidRPr="007F48F7">
        <w:rPr>
          <w:rFonts w:ascii="Arial" w:hAnsi="Arial" w:cs="Arial"/>
          <w:sz w:val="22"/>
          <w:szCs w:val="22"/>
        </w:rPr>
        <w:fldChar w:fldCharType="begin">
          <w:ffData>
            <w:name w:val="Texto91"/>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declara que sus servidores estarán</w:t>
      </w:r>
      <w:r w:rsidRPr="007F48F7">
        <w:rPr>
          <w:rFonts w:ascii="Arial" w:hAnsi="Arial" w:cs="Arial"/>
          <w:spacing w:val="7"/>
          <w:sz w:val="22"/>
          <w:szCs w:val="22"/>
        </w:rPr>
        <w:t xml:space="preserve"> </w:t>
      </w:r>
      <w:r w:rsidRPr="007F48F7">
        <w:rPr>
          <w:rFonts w:ascii="Arial" w:hAnsi="Arial" w:cs="Arial"/>
          <w:sz w:val="22"/>
          <w:szCs w:val="22"/>
        </w:rPr>
        <w:t>ubicados</w:t>
      </w:r>
      <w:r w:rsidRPr="007F48F7">
        <w:rPr>
          <w:rFonts w:ascii="Arial" w:hAnsi="Arial" w:cs="Arial"/>
          <w:spacing w:val="8"/>
          <w:sz w:val="22"/>
          <w:szCs w:val="22"/>
        </w:rPr>
        <w:t xml:space="preserve"> </w:t>
      </w:r>
      <w:r w:rsidRPr="007F48F7">
        <w:rPr>
          <w:rFonts w:ascii="Arial" w:hAnsi="Arial" w:cs="Arial"/>
          <w:sz w:val="22"/>
          <w:szCs w:val="22"/>
        </w:rPr>
        <w:t xml:space="preserve">en </w:t>
      </w:r>
      <w:r w:rsidRPr="007F48F7">
        <w:rPr>
          <w:rFonts w:ascii="Arial" w:hAnsi="Arial" w:cs="Arial"/>
          <w:sz w:val="22"/>
          <w:szCs w:val="22"/>
        </w:rPr>
        <w:fldChar w:fldCharType="begin">
          <w:ffData>
            <w:name w:val="Texto92"/>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y</w:t>
      </w:r>
      <w:r w:rsidRPr="007F48F7">
        <w:rPr>
          <w:rFonts w:ascii="Arial" w:hAnsi="Arial" w:cs="Arial"/>
          <w:spacing w:val="5"/>
          <w:sz w:val="22"/>
          <w:szCs w:val="22"/>
        </w:rPr>
        <w:t xml:space="preserve"> </w:t>
      </w:r>
      <w:r w:rsidRPr="007F48F7">
        <w:rPr>
          <w:rFonts w:ascii="Arial" w:hAnsi="Arial" w:cs="Arial"/>
          <w:sz w:val="22"/>
          <w:szCs w:val="22"/>
        </w:rPr>
        <w:t>que</w:t>
      </w:r>
      <w:r w:rsidRPr="007F48F7">
        <w:rPr>
          <w:rFonts w:ascii="Arial" w:hAnsi="Arial" w:cs="Arial"/>
          <w:spacing w:val="8"/>
          <w:sz w:val="22"/>
          <w:szCs w:val="22"/>
        </w:rPr>
        <w:t xml:space="preserve"> </w:t>
      </w:r>
      <w:r w:rsidRPr="007F48F7">
        <w:rPr>
          <w:rFonts w:ascii="Arial" w:hAnsi="Arial" w:cs="Arial"/>
          <w:sz w:val="22"/>
          <w:szCs w:val="22"/>
        </w:rPr>
        <w:t>los Servicios Asociados a los mismos se prestarán</w:t>
      </w:r>
      <w:r w:rsidRPr="007F48F7">
        <w:rPr>
          <w:rFonts w:ascii="Arial" w:hAnsi="Arial" w:cs="Arial"/>
          <w:spacing w:val="8"/>
          <w:sz w:val="22"/>
          <w:szCs w:val="22"/>
        </w:rPr>
        <w:t xml:space="preserve"> </w:t>
      </w:r>
      <w:r w:rsidRPr="007F48F7">
        <w:rPr>
          <w:rFonts w:ascii="Arial" w:hAnsi="Arial" w:cs="Arial"/>
          <w:sz w:val="22"/>
          <w:szCs w:val="22"/>
        </w:rPr>
        <w:t xml:space="preserve">desde </w:t>
      </w:r>
      <w:r w:rsidRPr="007F48F7">
        <w:rPr>
          <w:rFonts w:ascii="Arial" w:hAnsi="Arial" w:cs="Arial"/>
          <w:sz w:val="22"/>
          <w:szCs w:val="22"/>
        </w:rPr>
        <w:fldChar w:fldCharType="begin">
          <w:ffData>
            <w:name w:val="Texto93"/>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w:t>
      </w:r>
      <w:r w:rsidRPr="007F48F7">
        <w:rPr>
          <w:rFonts w:ascii="Arial" w:hAnsi="Arial" w:cs="Arial"/>
          <w:spacing w:val="1"/>
          <w:sz w:val="22"/>
          <w:szCs w:val="22"/>
        </w:rPr>
        <w:t>comprometiéndose</w:t>
      </w:r>
      <w:r w:rsidRPr="007F48F7">
        <w:rPr>
          <w:rFonts w:ascii="Arial" w:hAnsi="Arial" w:cs="Arial"/>
          <w:sz w:val="22"/>
          <w:szCs w:val="22"/>
        </w:rPr>
        <w:t xml:space="preserve"> a</w:t>
      </w:r>
      <w:r w:rsidRPr="007F48F7">
        <w:rPr>
          <w:rFonts w:ascii="Arial" w:hAnsi="Arial" w:cs="Arial"/>
          <w:spacing w:val="1"/>
          <w:sz w:val="22"/>
          <w:szCs w:val="22"/>
        </w:rPr>
        <w:t xml:space="preserve"> </w:t>
      </w:r>
      <w:r w:rsidRPr="007F48F7">
        <w:rPr>
          <w:rFonts w:ascii="Arial" w:hAnsi="Arial" w:cs="Arial"/>
          <w:sz w:val="22"/>
          <w:szCs w:val="22"/>
        </w:rPr>
        <w:t>comunicar cualquier cambio</w:t>
      </w:r>
      <w:r w:rsidRPr="007F48F7">
        <w:rPr>
          <w:rFonts w:ascii="Arial" w:hAnsi="Arial" w:cs="Arial"/>
          <w:spacing w:val="3"/>
          <w:sz w:val="22"/>
          <w:szCs w:val="22"/>
        </w:rPr>
        <w:t xml:space="preserve"> </w:t>
      </w:r>
      <w:r w:rsidRPr="007F48F7">
        <w:rPr>
          <w:rFonts w:ascii="Arial" w:hAnsi="Arial" w:cs="Arial"/>
          <w:sz w:val="22"/>
          <w:szCs w:val="22"/>
        </w:rPr>
        <w:t>que</w:t>
      </w:r>
      <w:r w:rsidRPr="007F48F7">
        <w:rPr>
          <w:rFonts w:ascii="Arial" w:hAnsi="Arial" w:cs="Arial"/>
          <w:spacing w:val="2"/>
          <w:sz w:val="22"/>
          <w:szCs w:val="22"/>
        </w:rPr>
        <w:t xml:space="preserve"> </w:t>
      </w:r>
      <w:r w:rsidRPr="007F48F7">
        <w:rPr>
          <w:rFonts w:ascii="Arial" w:hAnsi="Arial" w:cs="Arial"/>
          <w:sz w:val="22"/>
          <w:szCs w:val="22"/>
        </w:rPr>
        <w:t>se produzca,</w:t>
      </w:r>
      <w:r w:rsidRPr="007F48F7">
        <w:rPr>
          <w:rFonts w:ascii="Arial" w:hAnsi="Arial" w:cs="Arial"/>
          <w:spacing w:val="5"/>
          <w:sz w:val="22"/>
          <w:szCs w:val="22"/>
        </w:rPr>
        <w:t xml:space="preserve"> </w:t>
      </w:r>
      <w:r w:rsidRPr="007F48F7">
        <w:rPr>
          <w:rFonts w:ascii="Arial" w:hAnsi="Arial" w:cs="Arial"/>
          <w:sz w:val="22"/>
          <w:szCs w:val="22"/>
        </w:rPr>
        <w:t>a lo largo de la vida del contrato, de esta información.</w:t>
      </w:r>
      <w:r w:rsidRPr="007F48F7">
        <w:rPr>
          <w:rFonts w:ascii="Arial" w:hAnsi="Arial" w:cs="Arial"/>
          <w:spacing w:val="-5"/>
          <w:sz w:val="22"/>
          <w:szCs w:val="22"/>
        </w:rPr>
        <w:t xml:space="preserve"> </w:t>
      </w:r>
    </w:p>
    <w:p w14:paraId="588BFA92" w14:textId="77777777" w:rsidR="007F48F7" w:rsidRPr="007F48F7" w:rsidRDefault="007F48F7" w:rsidP="007F48F7">
      <w:pPr>
        <w:pStyle w:val="Textoindependiente"/>
        <w:jc w:val="both"/>
        <w:rPr>
          <w:rFonts w:ascii="Arial" w:hAnsi="Arial" w:cs="Arial"/>
          <w:spacing w:val="-5"/>
          <w:sz w:val="22"/>
          <w:szCs w:val="22"/>
        </w:rPr>
      </w:pPr>
    </w:p>
    <w:p w14:paraId="0D18A169" w14:textId="77777777" w:rsidR="007F48F7" w:rsidRPr="007F48F7" w:rsidRDefault="007F48F7" w:rsidP="007F48F7">
      <w:pPr>
        <w:pStyle w:val="Textoindependiente"/>
        <w:jc w:val="both"/>
        <w:rPr>
          <w:rFonts w:ascii="Arial" w:hAnsi="Arial" w:cs="Arial"/>
          <w:sz w:val="22"/>
          <w:szCs w:val="22"/>
        </w:rPr>
      </w:pPr>
      <w:r w:rsidRPr="007F48F7">
        <w:rPr>
          <w:rFonts w:ascii="Arial" w:hAnsi="Arial" w:cs="Arial"/>
          <w:sz w:val="22"/>
          <w:szCs w:val="22"/>
        </w:rPr>
        <w:t xml:space="preserve">Así mismo, se compromete a indicar en su oferta, si tiene previsto subcontratar los servidores o los servicios asociados a estos, y el nombre o perfil empresarial, definido por referencia a las condiciones de solvencia profesional o técnica, de los subcontratistas a los que se encargue la realización. </w:t>
      </w:r>
    </w:p>
    <w:p w14:paraId="04F501FB" w14:textId="77777777" w:rsidR="007F48F7" w:rsidRPr="007F48F7" w:rsidRDefault="007F48F7" w:rsidP="007F48F7">
      <w:pPr>
        <w:pStyle w:val="Textoindependiente"/>
        <w:jc w:val="both"/>
        <w:rPr>
          <w:rFonts w:ascii="Arial" w:hAnsi="Arial" w:cs="Arial"/>
          <w:sz w:val="22"/>
          <w:szCs w:val="22"/>
        </w:rPr>
      </w:pPr>
    </w:p>
    <w:p w14:paraId="46599C93" w14:textId="77777777" w:rsidR="007F48F7" w:rsidRPr="007F48F7" w:rsidRDefault="007F48F7" w:rsidP="007F48F7">
      <w:pPr>
        <w:pStyle w:val="Textoindependiente"/>
        <w:jc w:val="both"/>
        <w:rPr>
          <w:rFonts w:ascii="Arial" w:hAnsi="Arial" w:cs="Arial"/>
          <w:sz w:val="22"/>
          <w:szCs w:val="22"/>
        </w:rPr>
      </w:pPr>
    </w:p>
    <w:p w14:paraId="76D89B8D" w14:textId="77777777" w:rsidR="007F48F7" w:rsidRPr="007F48F7" w:rsidRDefault="007F48F7" w:rsidP="007F48F7">
      <w:pPr>
        <w:pStyle w:val="Textoindependiente"/>
        <w:jc w:val="both"/>
        <w:rPr>
          <w:rFonts w:ascii="Arial" w:hAnsi="Arial" w:cs="Arial"/>
          <w:sz w:val="22"/>
          <w:szCs w:val="22"/>
        </w:rPr>
      </w:pPr>
    </w:p>
    <w:p w14:paraId="6ED45C7E" w14:textId="77777777" w:rsidR="007F48F7" w:rsidRPr="007F48F7" w:rsidRDefault="007F48F7" w:rsidP="007F48F7">
      <w:pPr>
        <w:pStyle w:val="Textoindependiente"/>
        <w:jc w:val="both"/>
        <w:rPr>
          <w:rFonts w:ascii="Arial" w:hAnsi="Arial" w:cs="Arial"/>
          <w:sz w:val="22"/>
          <w:szCs w:val="22"/>
        </w:rPr>
      </w:pPr>
    </w:p>
    <w:p w14:paraId="63ED39BE" w14:textId="77777777" w:rsidR="007F48F7" w:rsidRPr="007F48F7" w:rsidRDefault="007F48F7" w:rsidP="007F48F7">
      <w:pPr>
        <w:pStyle w:val="Textoindependiente"/>
        <w:jc w:val="both"/>
        <w:rPr>
          <w:rFonts w:ascii="Arial" w:hAnsi="Arial" w:cs="Arial"/>
          <w:sz w:val="22"/>
          <w:szCs w:val="22"/>
        </w:rPr>
      </w:pPr>
    </w:p>
    <w:p w14:paraId="1ECD247D" w14:textId="77777777" w:rsidR="007F48F7" w:rsidRPr="007F48F7" w:rsidRDefault="007F48F7" w:rsidP="007F48F7">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bookmarkStart w:id="53" w:name="Text112"/>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bookmarkEnd w:id="53"/>
    </w:p>
    <w:p w14:paraId="3EFD898E" w14:textId="77777777" w:rsidR="007F48F7" w:rsidRPr="007F48F7" w:rsidRDefault="007F48F7" w:rsidP="007F48F7">
      <w:pPr>
        <w:pStyle w:val="Textoindependiente"/>
        <w:jc w:val="both"/>
        <w:rPr>
          <w:rFonts w:ascii="Arial" w:hAnsi="Arial" w:cs="Arial"/>
          <w:sz w:val="22"/>
          <w:szCs w:val="22"/>
        </w:rPr>
      </w:pPr>
    </w:p>
    <w:p w14:paraId="1F92E4A1" w14:textId="77777777" w:rsidR="007F48F7" w:rsidRPr="007F48F7" w:rsidRDefault="007F48F7" w:rsidP="007F48F7">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6159B85F" w14:textId="77777777" w:rsidR="007F48F7" w:rsidRPr="007F48F7" w:rsidRDefault="007F48F7" w:rsidP="007F48F7">
      <w:pPr>
        <w:pStyle w:val="Textoindependiente"/>
        <w:jc w:val="both"/>
        <w:rPr>
          <w:rFonts w:ascii="Arial" w:hAnsi="Arial" w:cs="Arial"/>
          <w:sz w:val="22"/>
          <w:szCs w:val="22"/>
        </w:rPr>
      </w:pPr>
    </w:p>
    <w:p w14:paraId="4A030414" w14:textId="77777777" w:rsidR="007F48F7" w:rsidRPr="007F48F7" w:rsidRDefault="007F48F7" w:rsidP="007F48F7">
      <w:pPr>
        <w:spacing w:before="1" w:line="242" w:lineRule="auto"/>
        <w:ind w:left="221"/>
        <w:rPr>
          <w:rFonts w:ascii="Arial" w:hAnsi="Arial" w:cs="Arial"/>
          <w:i/>
          <w:sz w:val="22"/>
          <w:szCs w:val="22"/>
        </w:rPr>
      </w:pPr>
    </w:p>
    <w:p w14:paraId="7D15EC15" w14:textId="154DC3E4" w:rsidR="00C636ED" w:rsidRDefault="00C636ED">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3CDAFED9" w14:textId="639BCFE8" w:rsidR="009B6E8A" w:rsidRDefault="009B6E8A" w:rsidP="00854CD0">
      <w:pPr>
        <w:pStyle w:val="Ttulo1"/>
        <w:rPr>
          <w:rFonts w:ascii="Arial" w:hAnsi="Arial" w:cs="Arial"/>
          <w:sz w:val="22"/>
          <w:szCs w:val="22"/>
        </w:rPr>
      </w:pPr>
      <w:bookmarkStart w:id="54" w:name="_Toc156404513"/>
      <w:r w:rsidRPr="009B6E8A">
        <w:rPr>
          <w:rFonts w:ascii="Arial" w:hAnsi="Arial" w:cs="Arial"/>
          <w:sz w:val="22"/>
          <w:szCs w:val="22"/>
        </w:rPr>
        <w:t>A</w:t>
      </w:r>
      <w:r w:rsidR="00854CD0">
        <w:rPr>
          <w:rFonts w:ascii="Arial" w:hAnsi="Arial" w:cs="Arial"/>
          <w:sz w:val="22"/>
          <w:szCs w:val="22"/>
        </w:rPr>
        <w:t>NEXO</w:t>
      </w:r>
      <w:r w:rsidRPr="009B6E8A">
        <w:rPr>
          <w:rFonts w:ascii="Arial" w:hAnsi="Arial" w:cs="Arial"/>
          <w:sz w:val="22"/>
          <w:szCs w:val="22"/>
        </w:rPr>
        <w:t xml:space="preserve"> 21 </w:t>
      </w:r>
      <w:r w:rsidR="00854CD0">
        <w:rPr>
          <w:rFonts w:ascii="Arial" w:hAnsi="Arial" w:cs="Arial"/>
          <w:sz w:val="22"/>
          <w:szCs w:val="22"/>
        </w:rPr>
        <w:t>–</w:t>
      </w:r>
      <w:r w:rsidRPr="009B6E8A">
        <w:rPr>
          <w:rFonts w:ascii="Arial" w:hAnsi="Arial" w:cs="Arial"/>
          <w:sz w:val="22"/>
          <w:szCs w:val="22"/>
        </w:rPr>
        <w:t xml:space="preserve"> </w:t>
      </w:r>
      <w:r w:rsidR="00854CD0">
        <w:rPr>
          <w:rFonts w:ascii="Arial" w:hAnsi="Arial" w:cs="Arial"/>
          <w:sz w:val="22"/>
          <w:szCs w:val="22"/>
        </w:rPr>
        <w:t>Declaración responsable sobre cumplimiento en materia de protección de datos personales</w:t>
      </w:r>
      <w:bookmarkEnd w:id="54"/>
      <w:r w:rsidR="00854CD0">
        <w:rPr>
          <w:rFonts w:ascii="Arial" w:hAnsi="Arial" w:cs="Arial"/>
          <w:sz w:val="22"/>
          <w:szCs w:val="22"/>
        </w:rPr>
        <w:t xml:space="preserve"> </w:t>
      </w:r>
    </w:p>
    <w:p w14:paraId="51BCEDED" w14:textId="77777777" w:rsidR="00854CD0" w:rsidRDefault="00854CD0" w:rsidP="00854CD0"/>
    <w:p w14:paraId="4558B84C" w14:textId="3ED8E377" w:rsidR="00854CD0" w:rsidRPr="007F48F7" w:rsidRDefault="00854CD0" w:rsidP="00854CD0">
      <w:pPr>
        <w:rPr>
          <w:rFonts w:ascii="Arial" w:hAnsi="Arial" w:cs="Arial"/>
          <w:b/>
          <w:sz w:val="22"/>
          <w:szCs w:val="22"/>
        </w:rPr>
      </w:pPr>
      <w:r w:rsidRPr="007F48F7">
        <w:rPr>
          <w:rFonts w:ascii="Arial" w:hAnsi="Arial" w:cs="Arial"/>
          <w:b/>
          <w:sz w:val="22"/>
          <w:szCs w:val="22"/>
        </w:rPr>
        <w:t>EXP. F2</w:t>
      </w:r>
      <w:r w:rsidR="009F46B7">
        <w:rPr>
          <w:rFonts w:ascii="Arial" w:hAnsi="Arial" w:cs="Arial"/>
          <w:b/>
          <w:sz w:val="22"/>
          <w:szCs w:val="22"/>
        </w:rPr>
        <w:t>4</w:t>
      </w:r>
      <w:r w:rsidRPr="007F48F7">
        <w:rPr>
          <w:rFonts w:ascii="Arial" w:hAnsi="Arial" w:cs="Arial"/>
          <w:b/>
          <w:sz w:val="22"/>
          <w:szCs w:val="22"/>
        </w:rPr>
        <w:t>.00</w:t>
      </w:r>
      <w:r w:rsidR="00622026">
        <w:rPr>
          <w:rFonts w:ascii="Arial" w:hAnsi="Arial" w:cs="Arial"/>
          <w:b/>
          <w:sz w:val="22"/>
          <w:szCs w:val="22"/>
        </w:rPr>
        <w:t>4</w:t>
      </w:r>
      <w:r w:rsidR="00463229">
        <w:rPr>
          <w:rFonts w:ascii="Arial" w:hAnsi="Arial" w:cs="Arial"/>
          <w:b/>
          <w:sz w:val="22"/>
          <w:szCs w:val="22"/>
        </w:rPr>
        <w:t>AM</w:t>
      </w:r>
      <w:r w:rsidRPr="007F48F7">
        <w:rPr>
          <w:rFonts w:ascii="Arial" w:hAnsi="Arial" w:cs="Arial"/>
          <w:b/>
          <w:sz w:val="22"/>
          <w:szCs w:val="22"/>
        </w:rPr>
        <w:t>CH</w:t>
      </w:r>
    </w:p>
    <w:p w14:paraId="4A51F60A" w14:textId="77777777" w:rsidR="00854CD0" w:rsidRPr="00854CD0" w:rsidRDefault="00854CD0" w:rsidP="00854CD0"/>
    <w:p w14:paraId="3CB7EFE3" w14:textId="77777777" w:rsidR="00854CD0" w:rsidRDefault="00854CD0" w:rsidP="009B6E8A">
      <w:pPr>
        <w:overflowPunct/>
        <w:textAlignment w:val="auto"/>
        <w:rPr>
          <w:rFonts w:ascii="Arial" w:hAnsi="Arial" w:cs="Arial"/>
          <w:sz w:val="22"/>
          <w:szCs w:val="22"/>
        </w:rPr>
      </w:pPr>
    </w:p>
    <w:p w14:paraId="4201FF7C" w14:textId="7E05E55A" w:rsidR="00854CD0" w:rsidRPr="007705D1" w:rsidRDefault="00854CD0" w:rsidP="00854CD0">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Pr>
          <w:rFonts w:ascii="Arial" w:hAnsi="Arial" w:cs="Arial"/>
          <w:sz w:val="22"/>
          <w:szCs w:val="22"/>
        </w:rPr>
        <w:t>, DECLARA</w:t>
      </w:r>
    </w:p>
    <w:p w14:paraId="3AE4F881" w14:textId="77777777" w:rsidR="00854CD0" w:rsidRDefault="00854CD0" w:rsidP="009B6E8A">
      <w:pPr>
        <w:overflowPunct/>
        <w:textAlignment w:val="auto"/>
        <w:rPr>
          <w:rFonts w:ascii="Arial" w:hAnsi="Arial" w:cs="Arial"/>
          <w:sz w:val="22"/>
          <w:szCs w:val="22"/>
        </w:rPr>
      </w:pPr>
    </w:p>
    <w:p w14:paraId="5733C05D" w14:textId="7278056F" w:rsidR="008C12FB" w:rsidRPr="008C12FB" w:rsidRDefault="008C12FB" w:rsidP="008C12FB">
      <w:pPr>
        <w:overflowPunct/>
        <w:textAlignment w:val="auto"/>
        <w:rPr>
          <w:rFonts w:ascii="Arial" w:hAnsi="Arial" w:cs="Arial"/>
          <w:sz w:val="22"/>
          <w:szCs w:val="22"/>
        </w:rPr>
      </w:pPr>
      <w:r w:rsidRPr="008C12FB">
        <w:rPr>
          <w:rFonts w:ascii="Arial" w:hAnsi="Arial" w:cs="Arial"/>
          <w:sz w:val="22"/>
          <w:szCs w:val="22"/>
        </w:rPr>
        <w:t>Que conoce y se obliga a cumplir todas las obligaciones relativas al tratamiento de datos de carácter personal, especialmente las que se derivan del Reglamento (UE) 2016/679 del Parlamento y del Consejo, de 27 de abril de 2016, relativo a la protección de las personas físicas en lo que se refiere al tratamiento de datos personales y</w:t>
      </w:r>
      <w:r>
        <w:rPr>
          <w:rFonts w:ascii="Arial" w:hAnsi="Arial" w:cs="Arial"/>
          <w:sz w:val="22"/>
          <w:szCs w:val="22"/>
        </w:rPr>
        <w:t xml:space="preserve"> </w:t>
      </w:r>
      <w:r w:rsidRPr="008C12FB">
        <w:rPr>
          <w:rFonts w:ascii="Arial" w:hAnsi="Arial" w:cs="Arial"/>
          <w:sz w:val="22"/>
          <w:szCs w:val="22"/>
        </w:rPr>
        <w:t xml:space="preserve">a la libre circulación de estos datos y por el que se deroga la Directiva 95/46/CE (Reglamento general de protección de datos o RGPD) y de la Ley Orgánica 3/2018 , de 5 de diciembre de Protección de Datos Personales y garantía de los derechos digitales (LOPD). Todos los tratamientos de datos que afecten a este proceso de adjudicación, licitación y ejecución del Acuerdo Marco han sido debidamente legitimados mediante consentimiento o por cualquier otra causa de legitimación; las cesiones de datos han sido debidamente legitimadas e informadas, proporcionando a los interesados la información correspondiente al artículo 13 del RGPD y 11 de la LOPD, para cuyo ejercicio se ha puesto a su disposición </w:t>
      </w:r>
      <w:r w:rsidR="00DF2741" w:rsidRPr="008C12FB">
        <w:rPr>
          <w:rFonts w:ascii="Arial" w:hAnsi="Arial" w:cs="Arial"/>
          <w:sz w:val="22"/>
          <w:szCs w:val="22"/>
        </w:rPr>
        <w:t>los datos</w:t>
      </w:r>
      <w:r w:rsidRPr="008C12FB">
        <w:rPr>
          <w:rFonts w:ascii="Arial" w:hAnsi="Arial" w:cs="Arial"/>
          <w:sz w:val="22"/>
          <w:szCs w:val="22"/>
        </w:rPr>
        <w:t xml:space="preserve"> de contacto pertinentes.</w:t>
      </w:r>
    </w:p>
    <w:p w14:paraId="77679CBA" w14:textId="77777777" w:rsidR="008C12FB" w:rsidRPr="008C12FB" w:rsidRDefault="008C12FB" w:rsidP="008C12FB">
      <w:pPr>
        <w:overflowPunct/>
        <w:textAlignment w:val="auto"/>
        <w:rPr>
          <w:rFonts w:ascii="Arial" w:hAnsi="Arial" w:cs="Arial"/>
          <w:sz w:val="22"/>
          <w:szCs w:val="22"/>
        </w:rPr>
      </w:pPr>
    </w:p>
    <w:p w14:paraId="6360CF01" w14:textId="5CF48FD1" w:rsidR="00A76446" w:rsidRDefault="008C12FB" w:rsidP="008C12FB">
      <w:pPr>
        <w:overflowPunct/>
        <w:textAlignment w:val="auto"/>
        <w:rPr>
          <w:rFonts w:ascii="Arial" w:hAnsi="Arial" w:cs="Arial"/>
          <w:sz w:val="22"/>
          <w:szCs w:val="22"/>
        </w:rPr>
      </w:pPr>
      <w:r w:rsidRPr="008C12FB">
        <w:rPr>
          <w:rFonts w:ascii="Arial" w:hAnsi="Arial" w:cs="Arial"/>
          <w:sz w:val="22"/>
          <w:szCs w:val="22"/>
        </w:rPr>
        <w:t>De la misma forma, me comprometo a solicitar y firmar un contrato de encargo de tratamiento, si la actividad derivada del Acuerdo Marco y los contratos basados implicara en algún momento un acceso a datos de carácter personal</w:t>
      </w:r>
      <w:r w:rsidR="00C636ED" w:rsidRPr="009B6E8A">
        <w:rPr>
          <w:rFonts w:ascii="Arial" w:hAnsi="Arial" w:cs="Arial"/>
          <w:sz w:val="22"/>
          <w:szCs w:val="22"/>
        </w:rPr>
        <w:t>.</w:t>
      </w:r>
    </w:p>
    <w:p w14:paraId="508A2156" w14:textId="77777777" w:rsidR="00DF2741" w:rsidRDefault="00DF2741" w:rsidP="008C12FB">
      <w:pPr>
        <w:overflowPunct/>
        <w:textAlignment w:val="auto"/>
        <w:rPr>
          <w:rFonts w:ascii="Arial" w:hAnsi="Arial" w:cs="Arial"/>
          <w:sz w:val="22"/>
          <w:szCs w:val="22"/>
        </w:rPr>
      </w:pPr>
    </w:p>
    <w:p w14:paraId="034C3F91" w14:textId="77777777" w:rsidR="00DF2741" w:rsidRPr="007F48F7" w:rsidRDefault="00DF2741" w:rsidP="00DF2741">
      <w:pPr>
        <w:pStyle w:val="Textoindependiente"/>
        <w:jc w:val="both"/>
        <w:rPr>
          <w:rFonts w:ascii="Arial" w:hAnsi="Arial" w:cs="Arial"/>
          <w:sz w:val="22"/>
          <w:szCs w:val="22"/>
        </w:rPr>
      </w:pPr>
    </w:p>
    <w:p w14:paraId="1F2F42D8" w14:textId="77777777" w:rsidR="00DF2741" w:rsidRPr="007F48F7" w:rsidRDefault="00DF2741" w:rsidP="00DF2741">
      <w:pPr>
        <w:pStyle w:val="Textoindependiente"/>
        <w:jc w:val="both"/>
        <w:rPr>
          <w:rFonts w:ascii="Arial" w:hAnsi="Arial" w:cs="Arial"/>
          <w:sz w:val="22"/>
          <w:szCs w:val="22"/>
        </w:rPr>
      </w:pPr>
    </w:p>
    <w:p w14:paraId="73240F8A" w14:textId="77777777" w:rsidR="00DF2741" w:rsidRPr="007F48F7" w:rsidRDefault="00DF2741" w:rsidP="00DF2741">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p>
    <w:p w14:paraId="49752562" w14:textId="77777777" w:rsidR="00DF2741" w:rsidRPr="007F48F7" w:rsidRDefault="00DF2741" w:rsidP="00DF2741">
      <w:pPr>
        <w:pStyle w:val="Textoindependiente"/>
        <w:jc w:val="both"/>
        <w:rPr>
          <w:rFonts w:ascii="Arial" w:hAnsi="Arial" w:cs="Arial"/>
          <w:sz w:val="22"/>
          <w:szCs w:val="22"/>
        </w:rPr>
      </w:pPr>
    </w:p>
    <w:p w14:paraId="2E27EB02" w14:textId="77777777" w:rsidR="00DF2741" w:rsidRPr="007F48F7" w:rsidRDefault="00DF2741" w:rsidP="00DF2741">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1EA6E281" w14:textId="50874EF3" w:rsidR="00392D69" w:rsidRDefault="00392D69">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6AF70FBE" w14:textId="353A6DFD" w:rsidR="006828C5" w:rsidRDefault="00392D69" w:rsidP="00793305">
      <w:pPr>
        <w:pStyle w:val="Ttulo1"/>
        <w:rPr>
          <w:rFonts w:ascii="Arial" w:eastAsia="Calibri" w:hAnsi="Arial" w:cs="Arial"/>
          <w:b w:val="0"/>
          <w:bCs w:val="0"/>
          <w:sz w:val="23"/>
          <w:szCs w:val="23"/>
          <w:lang w:val="ca-ES" w:eastAsia="ca-ES"/>
        </w:rPr>
      </w:pPr>
      <w:bookmarkStart w:id="55" w:name="_Toc156404514"/>
      <w:r>
        <w:rPr>
          <w:rFonts w:ascii="Arial" w:hAnsi="Arial" w:cs="Arial"/>
          <w:sz w:val="22"/>
          <w:szCs w:val="22"/>
        </w:rPr>
        <w:t>ANEX</w:t>
      </w:r>
      <w:r w:rsidR="00793305">
        <w:rPr>
          <w:rFonts w:ascii="Arial" w:hAnsi="Arial" w:cs="Arial"/>
          <w:sz w:val="22"/>
          <w:szCs w:val="22"/>
        </w:rPr>
        <w:t>O</w:t>
      </w:r>
      <w:r>
        <w:rPr>
          <w:rFonts w:ascii="Arial" w:hAnsi="Arial" w:cs="Arial"/>
          <w:sz w:val="22"/>
          <w:szCs w:val="22"/>
        </w:rPr>
        <w:t xml:space="preserve"> 22- </w:t>
      </w:r>
      <w:r w:rsidR="00C05231" w:rsidRPr="006A0487">
        <w:rPr>
          <w:rFonts w:ascii="Arial" w:eastAsia="Calibri" w:hAnsi="Arial" w:cs="Arial"/>
          <w:sz w:val="23"/>
          <w:szCs w:val="23"/>
          <w:lang w:val="ca-ES" w:eastAsia="ca-ES"/>
        </w:rPr>
        <w:t>DESIGNACIÓ</w:t>
      </w:r>
      <w:r w:rsidR="00C05231">
        <w:rPr>
          <w:rFonts w:ascii="Arial" w:eastAsia="Calibri" w:hAnsi="Arial" w:cs="Arial"/>
          <w:sz w:val="23"/>
          <w:szCs w:val="23"/>
          <w:lang w:val="ca-ES" w:eastAsia="ca-ES"/>
        </w:rPr>
        <w:t>N</w:t>
      </w:r>
      <w:r w:rsidR="00C05231" w:rsidRPr="006A0487">
        <w:rPr>
          <w:rFonts w:ascii="Arial" w:eastAsia="Calibri" w:hAnsi="Arial" w:cs="Arial"/>
          <w:sz w:val="23"/>
          <w:szCs w:val="23"/>
          <w:lang w:val="ca-ES" w:eastAsia="ca-ES"/>
        </w:rPr>
        <w:t xml:space="preserve"> DEL REPRESENTANT</w:t>
      </w:r>
      <w:r w:rsidR="00C05231">
        <w:rPr>
          <w:rFonts w:ascii="Arial" w:eastAsia="Calibri" w:hAnsi="Arial" w:cs="Arial"/>
          <w:sz w:val="23"/>
          <w:szCs w:val="23"/>
          <w:lang w:val="ca-ES" w:eastAsia="ca-ES"/>
        </w:rPr>
        <w:t>E</w:t>
      </w:r>
      <w:r w:rsidR="00C05231" w:rsidRPr="006A0487">
        <w:rPr>
          <w:rFonts w:ascii="Arial" w:eastAsia="Calibri" w:hAnsi="Arial" w:cs="Arial"/>
          <w:sz w:val="23"/>
          <w:szCs w:val="23"/>
          <w:lang w:val="ca-ES" w:eastAsia="ca-ES"/>
        </w:rPr>
        <w:t xml:space="preserve"> RESPONSABLE DE LA DIRECCIÓ</w:t>
      </w:r>
      <w:r w:rsidR="00C05231">
        <w:rPr>
          <w:rFonts w:ascii="Arial" w:eastAsia="Calibri" w:hAnsi="Arial" w:cs="Arial"/>
          <w:sz w:val="23"/>
          <w:szCs w:val="23"/>
          <w:lang w:val="ca-ES" w:eastAsia="ca-ES"/>
        </w:rPr>
        <w:t>N</w:t>
      </w:r>
      <w:r w:rsidR="00C05231" w:rsidRPr="006A0487">
        <w:rPr>
          <w:rFonts w:ascii="Arial" w:eastAsia="Calibri" w:hAnsi="Arial" w:cs="Arial"/>
          <w:sz w:val="23"/>
          <w:szCs w:val="23"/>
          <w:lang w:val="ca-ES" w:eastAsia="ca-ES"/>
        </w:rPr>
        <w:t xml:space="preserve"> DE</w:t>
      </w:r>
      <w:r w:rsidR="00C05231">
        <w:rPr>
          <w:rFonts w:ascii="Arial" w:eastAsia="Calibri" w:hAnsi="Arial" w:cs="Arial"/>
          <w:sz w:val="23"/>
          <w:szCs w:val="23"/>
          <w:lang w:val="ca-ES" w:eastAsia="ca-ES"/>
        </w:rPr>
        <w:t xml:space="preserve"> </w:t>
      </w:r>
      <w:r w:rsidR="00C05231" w:rsidRPr="006A0487">
        <w:rPr>
          <w:rFonts w:ascii="Arial" w:eastAsia="Calibri" w:hAnsi="Arial" w:cs="Arial"/>
          <w:sz w:val="23"/>
          <w:szCs w:val="23"/>
          <w:lang w:val="ca-ES" w:eastAsia="ca-ES"/>
        </w:rPr>
        <w:t>L</w:t>
      </w:r>
      <w:r w:rsidR="00C05231">
        <w:rPr>
          <w:rFonts w:ascii="Arial" w:eastAsia="Calibri" w:hAnsi="Arial" w:cs="Arial"/>
          <w:sz w:val="23"/>
          <w:szCs w:val="23"/>
          <w:lang w:val="ca-ES" w:eastAsia="ca-ES"/>
        </w:rPr>
        <w:t>O</w:t>
      </w:r>
      <w:r w:rsidR="00C05231" w:rsidRPr="006A0487">
        <w:rPr>
          <w:rFonts w:ascii="Arial" w:eastAsia="Calibri" w:hAnsi="Arial" w:cs="Arial"/>
          <w:sz w:val="23"/>
          <w:szCs w:val="23"/>
          <w:lang w:val="ca-ES" w:eastAsia="ca-ES"/>
        </w:rPr>
        <w:t>S TR</w:t>
      </w:r>
      <w:r w:rsidR="00C05231">
        <w:rPr>
          <w:rFonts w:ascii="Arial" w:eastAsia="Calibri" w:hAnsi="Arial" w:cs="Arial"/>
          <w:sz w:val="23"/>
          <w:szCs w:val="23"/>
          <w:lang w:val="ca-ES" w:eastAsia="ca-ES"/>
        </w:rPr>
        <w:t>ABAJOS</w:t>
      </w:r>
      <w:bookmarkEnd w:id="55"/>
    </w:p>
    <w:p w14:paraId="64630578" w14:textId="77777777" w:rsidR="009379F8" w:rsidRDefault="009379F8" w:rsidP="009379F8">
      <w:pPr>
        <w:rPr>
          <w:rFonts w:ascii="Arial" w:hAnsi="Arial" w:cs="Arial"/>
          <w:b/>
          <w:sz w:val="22"/>
          <w:szCs w:val="22"/>
        </w:rPr>
      </w:pPr>
    </w:p>
    <w:p w14:paraId="34C255D2" w14:textId="55729058" w:rsidR="009379F8" w:rsidRPr="007F48F7" w:rsidRDefault="009379F8" w:rsidP="009379F8">
      <w:pPr>
        <w:rPr>
          <w:rFonts w:ascii="Arial" w:hAnsi="Arial" w:cs="Arial"/>
          <w:b/>
          <w:sz w:val="22"/>
          <w:szCs w:val="22"/>
        </w:rPr>
      </w:pPr>
      <w:r w:rsidRPr="007F48F7">
        <w:rPr>
          <w:rFonts w:ascii="Arial" w:hAnsi="Arial" w:cs="Arial"/>
          <w:b/>
          <w:sz w:val="22"/>
          <w:szCs w:val="22"/>
        </w:rPr>
        <w:t>EXP. F2</w:t>
      </w:r>
      <w:r w:rsidR="009F46B7">
        <w:rPr>
          <w:rFonts w:ascii="Arial" w:hAnsi="Arial" w:cs="Arial"/>
          <w:b/>
          <w:sz w:val="22"/>
          <w:szCs w:val="22"/>
        </w:rPr>
        <w:t>4</w:t>
      </w:r>
      <w:r w:rsidRPr="007F48F7">
        <w:rPr>
          <w:rFonts w:ascii="Arial" w:hAnsi="Arial" w:cs="Arial"/>
          <w:b/>
          <w:sz w:val="22"/>
          <w:szCs w:val="22"/>
        </w:rPr>
        <w:t>.00</w:t>
      </w:r>
      <w:r w:rsidR="00622026">
        <w:rPr>
          <w:rFonts w:ascii="Arial" w:hAnsi="Arial" w:cs="Arial"/>
          <w:b/>
          <w:sz w:val="22"/>
          <w:szCs w:val="22"/>
        </w:rPr>
        <w:t>4</w:t>
      </w:r>
      <w:r w:rsidR="00463229">
        <w:rPr>
          <w:rFonts w:ascii="Arial" w:hAnsi="Arial" w:cs="Arial"/>
          <w:b/>
          <w:sz w:val="22"/>
          <w:szCs w:val="22"/>
        </w:rPr>
        <w:t>AM</w:t>
      </w:r>
      <w:r w:rsidRPr="007F48F7">
        <w:rPr>
          <w:rFonts w:ascii="Arial" w:hAnsi="Arial" w:cs="Arial"/>
          <w:b/>
          <w:sz w:val="22"/>
          <w:szCs w:val="22"/>
        </w:rPr>
        <w:t>CH</w:t>
      </w:r>
    </w:p>
    <w:p w14:paraId="32DCCDD2" w14:textId="77777777" w:rsidR="006828C5" w:rsidRDefault="006828C5" w:rsidP="00C05231">
      <w:pPr>
        <w:pStyle w:val="Default"/>
        <w:rPr>
          <w:rFonts w:ascii="Arial" w:eastAsia="Calibri" w:hAnsi="Arial" w:cs="Arial"/>
          <w:b/>
          <w:bCs/>
          <w:sz w:val="23"/>
          <w:szCs w:val="23"/>
          <w:lang w:val="ca-ES" w:eastAsia="ca-ES"/>
        </w:rPr>
      </w:pPr>
    </w:p>
    <w:p w14:paraId="5BD0BCF7" w14:textId="77777777" w:rsidR="006828C5" w:rsidRDefault="006828C5" w:rsidP="006828C5">
      <w:pPr>
        <w:pStyle w:val="Default"/>
        <w:jc w:val="both"/>
        <w:rPr>
          <w:rFonts w:ascii="Arial" w:eastAsia="Calibri" w:hAnsi="Arial" w:cs="Arial"/>
          <w:b/>
          <w:bCs/>
          <w:sz w:val="23"/>
          <w:szCs w:val="23"/>
          <w:lang w:val="ca-ES" w:eastAsia="ca-ES"/>
        </w:rPr>
      </w:pPr>
    </w:p>
    <w:p w14:paraId="71EE3B1A" w14:textId="77777777" w:rsidR="006828C5" w:rsidRPr="006A0487" w:rsidRDefault="006828C5" w:rsidP="006828C5">
      <w:pPr>
        <w:pStyle w:val="Default"/>
        <w:jc w:val="both"/>
        <w:rPr>
          <w:rFonts w:ascii="Arial" w:eastAsia="Calibri" w:hAnsi="Arial" w:cs="Arial"/>
          <w:sz w:val="23"/>
          <w:szCs w:val="23"/>
          <w:lang w:val="ca-ES" w:eastAsia="ca-ES"/>
        </w:rPr>
      </w:pPr>
    </w:p>
    <w:p w14:paraId="5B5E3973" w14:textId="798268A0" w:rsidR="006828C5" w:rsidRDefault="006828C5" w:rsidP="006828C5">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 xml:space="preserve">El/la Sr/Sra </w:t>
      </w:r>
      <w:r>
        <w:rPr>
          <w:rFonts w:ascii="Arial" w:eastAsia="Calibri" w:hAnsi="Arial" w:cs="Arial"/>
          <w:color w:val="000000"/>
          <w:sz w:val="22"/>
          <w:szCs w:val="22"/>
          <w:lang w:eastAsia="ca-ES"/>
        </w:rPr>
        <w:fldChar w:fldCharType="begin">
          <w:ffData>
            <w:name w:val="Text95"/>
            <w:enabled/>
            <w:calcOnExit w:val="0"/>
            <w:textInput/>
          </w:ffData>
        </w:fldChar>
      </w:r>
      <w:bookmarkStart w:id="56" w:name="Text9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56"/>
      <w:r>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t>con</w:t>
      </w:r>
      <w:r w:rsidRPr="006A0487">
        <w:rPr>
          <w:rFonts w:ascii="Arial" w:eastAsia="Calibri" w:hAnsi="Arial" w:cs="Arial"/>
          <w:color w:val="000000"/>
          <w:sz w:val="22"/>
          <w:szCs w:val="22"/>
          <w:lang w:eastAsia="ca-ES"/>
        </w:rPr>
        <w:t xml:space="preserve"> resid</w:t>
      </w:r>
      <w:r w:rsidR="009379F8">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ncia </w:t>
      </w:r>
      <w:r w:rsidR="009379F8">
        <w:rPr>
          <w:rFonts w:ascii="Arial" w:eastAsia="Calibri" w:hAnsi="Arial" w:cs="Arial"/>
          <w:color w:val="000000"/>
          <w:sz w:val="22"/>
          <w:szCs w:val="22"/>
          <w:lang w:eastAsia="ca-ES"/>
        </w:rPr>
        <w:t>en</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96"/>
            <w:enabled/>
            <w:calcOnExit w:val="0"/>
            <w:textInput/>
          </w:ffData>
        </w:fldChar>
      </w:r>
      <w:bookmarkStart w:id="57" w:name="Text96"/>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009379F8">
        <w:rPr>
          <w:rFonts w:ascii="Arial" w:eastAsia="Calibri" w:hAnsi="Arial" w:cs="Arial"/>
          <w:noProof/>
          <w:color w:val="000000"/>
          <w:sz w:val="22"/>
          <w:szCs w:val="22"/>
          <w:lang w:eastAsia="ca-ES"/>
        </w:rPr>
        <w:t>poner dirección completa</w:t>
      </w:r>
      <w:r>
        <w:rPr>
          <w:rFonts w:ascii="Arial" w:eastAsia="Calibri" w:hAnsi="Arial" w:cs="Arial"/>
          <w:color w:val="000000"/>
          <w:sz w:val="22"/>
          <w:szCs w:val="22"/>
          <w:lang w:eastAsia="ca-ES"/>
        </w:rPr>
        <w:fldChar w:fldCharType="end"/>
      </w:r>
      <w:bookmarkEnd w:id="57"/>
      <w:r>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t>y con</w:t>
      </w:r>
      <w:r w:rsidRPr="006A0487">
        <w:rPr>
          <w:rFonts w:ascii="Arial" w:eastAsia="Calibri" w:hAnsi="Arial" w:cs="Arial"/>
          <w:color w:val="000000"/>
          <w:sz w:val="22"/>
          <w:szCs w:val="22"/>
          <w:lang w:eastAsia="ca-ES"/>
        </w:rPr>
        <w:t xml:space="preserve"> NIF </w:t>
      </w:r>
      <w:r>
        <w:rPr>
          <w:rFonts w:ascii="Arial" w:eastAsia="Calibri" w:hAnsi="Arial" w:cs="Arial"/>
          <w:color w:val="000000"/>
          <w:sz w:val="22"/>
          <w:szCs w:val="22"/>
          <w:lang w:eastAsia="ca-ES"/>
        </w:rPr>
        <w:fldChar w:fldCharType="begin">
          <w:ffData>
            <w:name w:val="Text99"/>
            <w:enabled/>
            <w:calcOnExit w:val="0"/>
            <w:textInput/>
          </w:ffData>
        </w:fldChar>
      </w:r>
      <w:bookmarkStart w:id="58" w:name="Text99"/>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58"/>
      <w:r>
        <w:rPr>
          <w:rFonts w:ascii="Arial" w:eastAsia="Calibri" w:hAnsi="Arial" w:cs="Arial"/>
          <w:color w:val="000000"/>
          <w:sz w:val="22"/>
          <w:szCs w:val="22"/>
          <w:lang w:eastAsia="ca-ES"/>
        </w:rPr>
        <w:t xml:space="preserve">, </w:t>
      </w:r>
      <w:r w:rsidRPr="006A0487">
        <w:rPr>
          <w:rFonts w:ascii="Arial" w:eastAsia="Calibri" w:hAnsi="Arial" w:cs="Arial"/>
          <w:color w:val="000000"/>
          <w:sz w:val="22"/>
          <w:szCs w:val="22"/>
          <w:lang w:eastAsia="ca-ES"/>
        </w:rPr>
        <w:t xml:space="preserve">declara que, </w:t>
      </w:r>
      <w:r w:rsidR="009379F8">
        <w:rPr>
          <w:rFonts w:ascii="Arial" w:eastAsia="Calibri" w:hAnsi="Arial" w:cs="Arial"/>
          <w:color w:val="000000"/>
          <w:sz w:val="22"/>
          <w:szCs w:val="22"/>
          <w:lang w:eastAsia="ca-ES"/>
        </w:rPr>
        <w:t>enterada</w:t>
      </w:r>
      <w:r w:rsidRPr="006A0487">
        <w:rPr>
          <w:rFonts w:ascii="Arial" w:eastAsia="Calibri" w:hAnsi="Arial" w:cs="Arial"/>
          <w:color w:val="000000"/>
          <w:sz w:val="22"/>
          <w:szCs w:val="22"/>
          <w:lang w:eastAsia="ca-ES"/>
        </w:rPr>
        <w:t xml:space="preserve"> de l</w:t>
      </w:r>
      <w:r w:rsidR="009379F8">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s condicion</w:t>
      </w:r>
      <w:r w:rsidR="009379F8">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s </w:t>
      </w:r>
      <w:r w:rsidR="009379F8">
        <w:rPr>
          <w:rFonts w:ascii="Arial" w:eastAsia="Calibri" w:hAnsi="Arial" w:cs="Arial"/>
          <w:color w:val="000000"/>
          <w:sz w:val="22"/>
          <w:szCs w:val="22"/>
          <w:lang w:eastAsia="ca-ES"/>
        </w:rPr>
        <w:t xml:space="preserve">y </w:t>
      </w:r>
      <w:r w:rsidRPr="006A0487">
        <w:rPr>
          <w:rFonts w:ascii="Arial" w:eastAsia="Calibri" w:hAnsi="Arial" w:cs="Arial"/>
          <w:color w:val="000000"/>
          <w:sz w:val="22"/>
          <w:szCs w:val="22"/>
          <w:lang w:eastAsia="ca-ES"/>
        </w:rPr>
        <w:t>l</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requisit</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que s</w:t>
      </w:r>
      <w:r w:rsidR="009379F8">
        <w:rPr>
          <w:rFonts w:ascii="Arial" w:eastAsia="Calibri" w:hAnsi="Arial" w:cs="Arial"/>
          <w:color w:val="000000"/>
          <w:sz w:val="22"/>
          <w:szCs w:val="22"/>
          <w:lang w:eastAsia="ca-ES"/>
        </w:rPr>
        <w:t xml:space="preserve">e </w:t>
      </w:r>
      <w:r w:rsidRPr="006A0487">
        <w:rPr>
          <w:rFonts w:ascii="Arial" w:eastAsia="Calibri" w:hAnsi="Arial" w:cs="Arial"/>
          <w:color w:val="000000"/>
          <w:sz w:val="22"/>
          <w:szCs w:val="22"/>
          <w:lang w:eastAsia="ca-ES"/>
        </w:rPr>
        <w:t>exigen p</w:t>
      </w:r>
      <w:r w:rsidR="009379F8">
        <w:rPr>
          <w:rFonts w:ascii="Arial" w:eastAsia="Calibri" w:hAnsi="Arial" w:cs="Arial"/>
          <w:color w:val="000000"/>
          <w:sz w:val="22"/>
          <w:szCs w:val="22"/>
          <w:lang w:eastAsia="ca-ES"/>
        </w:rPr>
        <w:t>ara</w:t>
      </w:r>
      <w:r w:rsidRPr="006A0487">
        <w:rPr>
          <w:rFonts w:ascii="Arial" w:eastAsia="Calibri" w:hAnsi="Arial" w:cs="Arial"/>
          <w:color w:val="000000"/>
          <w:sz w:val="22"/>
          <w:szCs w:val="22"/>
          <w:lang w:eastAsia="ca-ES"/>
        </w:rPr>
        <w:t xml:space="preserve"> poder ser adjudicatari</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w:t>
      </w:r>
      <w:r w:rsidR="009379F8">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ria del contrat</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0"/>
            <w:enabled/>
            <w:calcOnExit w:val="0"/>
            <w:textInput/>
          </w:ffData>
        </w:fldChar>
      </w:r>
      <w:bookmarkStart w:id="59" w:name="Text100"/>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59"/>
      <w:r w:rsidRPr="006A0487">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t>con</w:t>
      </w:r>
      <w:r w:rsidRPr="006A0487">
        <w:rPr>
          <w:rFonts w:ascii="Arial" w:eastAsia="Calibri" w:hAnsi="Arial" w:cs="Arial"/>
          <w:color w:val="000000"/>
          <w:sz w:val="22"/>
          <w:szCs w:val="22"/>
          <w:lang w:eastAsia="ca-ES"/>
        </w:rPr>
        <w:t xml:space="preserve"> número de expedient</w:t>
      </w:r>
      <w:r w:rsidR="009379F8">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1"/>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6A0487">
        <w:rPr>
          <w:rFonts w:ascii="Arial" w:eastAsia="Calibri" w:hAnsi="Arial" w:cs="Arial"/>
          <w:color w:val="000000"/>
          <w:sz w:val="22"/>
          <w:szCs w:val="22"/>
          <w:lang w:eastAsia="ca-ES"/>
        </w:rPr>
        <w:t>, en nom</w:t>
      </w:r>
      <w:r w:rsidR="009379F8">
        <w:rPr>
          <w:rFonts w:ascii="Arial" w:eastAsia="Calibri" w:hAnsi="Arial" w:cs="Arial"/>
          <w:color w:val="000000"/>
          <w:sz w:val="22"/>
          <w:szCs w:val="22"/>
          <w:lang w:eastAsia="ca-ES"/>
        </w:rPr>
        <w:t>bre</w:t>
      </w:r>
      <w:r w:rsidRPr="006A0487">
        <w:rPr>
          <w:rFonts w:ascii="Arial" w:eastAsia="Calibri" w:hAnsi="Arial" w:cs="Arial"/>
          <w:color w:val="000000"/>
          <w:sz w:val="22"/>
          <w:szCs w:val="22"/>
          <w:lang w:eastAsia="ca-ES"/>
        </w:rPr>
        <w:t xml:space="preserve"> </w:t>
      </w:r>
      <w:r w:rsidR="009379F8">
        <w:rPr>
          <w:rFonts w:ascii="Arial" w:eastAsia="Calibri" w:hAnsi="Arial" w:cs="Arial"/>
          <w:color w:val="000000"/>
          <w:sz w:val="22"/>
          <w:szCs w:val="22"/>
          <w:lang w:eastAsia="ca-ES"/>
        </w:rPr>
        <w:fldChar w:fldCharType="begin">
          <w:ffData>
            <w:name w:val="Desplegable4"/>
            <w:enabled/>
            <w:calcOnExit w:val="0"/>
            <w:ddList>
              <w:result w:val="1"/>
              <w:listEntry w:val="propio"/>
              <w:listEntry w:val="y representación de la empresa"/>
            </w:ddList>
          </w:ffData>
        </w:fldChar>
      </w:r>
      <w:bookmarkStart w:id="60" w:name="Desplegable4"/>
      <w:r w:rsidR="009379F8">
        <w:rPr>
          <w:rFonts w:ascii="Arial" w:eastAsia="Calibri" w:hAnsi="Arial" w:cs="Arial"/>
          <w:color w:val="000000"/>
          <w:sz w:val="22"/>
          <w:szCs w:val="22"/>
          <w:lang w:eastAsia="ca-ES"/>
        </w:rPr>
        <w:instrText xml:space="preserve"> FORMDROPDOWN </w:instrText>
      </w:r>
      <w:r w:rsidR="00F40FAB">
        <w:rPr>
          <w:rFonts w:ascii="Arial" w:eastAsia="Calibri" w:hAnsi="Arial" w:cs="Arial"/>
          <w:color w:val="000000"/>
          <w:sz w:val="22"/>
          <w:szCs w:val="22"/>
          <w:lang w:eastAsia="ca-ES"/>
        </w:rPr>
      </w:r>
      <w:r w:rsidR="00F40FAB">
        <w:rPr>
          <w:rFonts w:ascii="Arial" w:eastAsia="Calibri" w:hAnsi="Arial" w:cs="Arial"/>
          <w:color w:val="000000"/>
          <w:sz w:val="22"/>
          <w:szCs w:val="22"/>
          <w:lang w:eastAsia="ca-ES"/>
        </w:rPr>
        <w:fldChar w:fldCharType="separate"/>
      </w:r>
      <w:r w:rsidR="009379F8">
        <w:rPr>
          <w:rFonts w:ascii="Arial" w:eastAsia="Calibri" w:hAnsi="Arial" w:cs="Arial"/>
          <w:color w:val="000000"/>
          <w:sz w:val="22"/>
          <w:szCs w:val="22"/>
          <w:lang w:eastAsia="ca-ES"/>
        </w:rPr>
        <w:fldChar w:fldCharType="end"/>
      </w:r>
      <w:bookmarkEnd w:id="60"/>
      <w:r w:rsidR="009379F8">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2"/>
            <w:enabled/>
            <w:calcOnExit w:val="0"/>
            <w:textInput/>
          </w:ffData>
        </w:fldChar>
      </w:r>
      <w:bookmarkStart w:id="61" w:name="Text102"/>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61"/>
      <w:r>
        <w:rPr>
          <w:rFonts w:ascii="Arial" w:eastAsia="Calibri" w:hAnsi="Arial" w:cs="Arial"/>
          <w:color w:val="000000"/>
          <w:sz w:val="22"/>
          <w:szCs w:val="22"/>
          <w:lang w:eastAsia="ca-ES"/>
        </w:rPr>
        <w:t xml:space="preserve"> </w:t>
      </w:r>
    </w:p>
    <w:p w14:paraId="48CEC4EC" w14:textId="77777777" w:rsidR="006828C5" w:rsidRDefault="006828C5" w:rsidP="006828C5">
      <w:pPr>
        <w:rPr>
          <w:rFonts w:ascii="Arial" w:eastAsia="Calibri" w:hAnsi="Arial" w:cs="Arial"/>
          <w:color w:val="000000"/>
          <w:sz w:val="22"/>
          <w:szCs w:val="22"/>
          <w:lang w:eastAsia="ca-ES"/>
        </w:rPr>
      </w:pPr>
    </w:p>
    <w:p w14:paraId="3F656AE6" w14:textId="77777777" w:rsidR="006828C5" w:rsidRPr="006A0487" w:rsidRDefault="006828C5" w:rsidP="006828C5">
      <w:pPr>
        <w:rPr>
          <w:rFonts w:ascii="Arial" w:eastAsia="Calibri" w:hAnsi="Arial" w:cs="Arial"/>
          <w:color w:val="000000"/>
          <w:sz w:val="22"/>
          <w:szCs w:val="22"/>
          <w:lang w:eastAsia="ca-ES"/>
        </w:rPr>
      </w:pPr>
    </w:p>
    <w:p w14:paraId="30C2D93D" w14:textId="77777777" w:rsidR="006828C5" w:rsidRDefault="006828C5" w:rsidP="006828C5">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 xml:space="preserve">DECLARA </w:t>
      </w:r>
      <w:r>
        <w:rPr>
          <w:rFonts w:ascii="Arial" w:eastAsia="Calibri" w:hAnsi="Arial" w:cs="Arial"/>
          <w:color w:val="000000"/>
          <w:sz w:val="22"/>
          <w:szCs w:val="22"/>
          <w:lang w:eastAsia="ca-ES"/>
        </w:rPr>
        <w:t xml:space="preserve"> </w:t>
      </w:r>
    </w:p>
    <w:p w14:paraId="3E14D147" w14:textId="77777777" w:rsidR="006828C5" w:rsidRPr="006A0487" w:rsidRDefault="006828C5" w:rsidP="006828C5">
      <w:pPr>
        <w:rPr>
          <w:rFonts w:ascii="Arial" w:eastAsia="Calibri" w:hAnsi="Arial" w:cs="Arial"/>
          <w:color w:val="000000"/>
          <w:sz w:val="22"/>
          <w:szCs w:val="22"/>
          <w:lang w:eastAsia="ca-ES"/>
        </w:rPr>
      </w:pPr>
    </w:p>
    <w:p w14:paraId="3FAD5BA6" w14:textId="4E026FD2" w:rsidR="006828C5" w:rsidRDefault="006828C5" w:rsidP="006828C5">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Que designa com</w:t>
      </w:r>
      <w:r w:rsidR="009379F8">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sidRPr="006A0487">
        <w:rPr>
          <w:rFonts w:ascii="Arial" w:eastAsia="Calibri" w:hAnsi="Arial" w:cs="Arial"/>
          <w:b/>
          <w:bCs/>
          <w:color w:val="000000"/>
          <w:sz w:val="22"/>
          <w:szCs w:val="22"/>
          <w:lang w:eastAsia="ca-ES"/>
        </w:rPr>
        <w:t>representant</w:t>
      </w:r>
      <w:r w:rsidR="009379F8">
        <w:rPr>
          <w:rFonts w:ascii="Arial" w:eastAsia="Calibri" w:hAnsi="Arial" w:cs="Arial"/>
          <w:b/>
          <w:bCs/>
          <w:color w:val="000000"/>
          <w:sz w:val="22"/>
          <w:szCs w:val="22"/>
          <w:lang w:eastAsia="ca-ES"/>
        </w:rPr>
        <w:t>e</w:t>
      </w:r>
      <w:r w:rsidRPr="006A0487">
        <w:rPr>
          <w:rFonts w:ascii="Arial" w:eastAsia="Calibri" w:hAnsi="Arial" w:cs="Arial"/>
          <w:b/>
          <w:bCs/>
          <w:color w:val="000000"/>
          <w:sz w:val="22"/>
          <w:szCs w:val="22"/>
          <w:lang w:eastAsia="ca-ES"/>
        </w:rPr>
        <w:t xml:space="preserve"> responsable de la direcció</w:t>
      </w:r>
      <w:r w:rsidR="009379F8">
        <w:rPr>
          <w:rFonts w:ascii="Arial" w:eastAsia="Calibri" w:hAnsi="Arial" w:cs="Arial"/>
          <w:b/>
          <w:bCs/>
          <w:color w:val="000000"/>
          <w:sz w:val="22"/>
          <w:szCs w:val="22"/>
          <w:lang w:eastAsia="ca-ES"/>
        </w:rPr>
        <w:t>n</w:t>
      </w:r>
      <w:r w:rsidRPr="006A0487">
        <w:rPr>
          <w:rFonts w:ascii="Arial" w:eastAsia="Calibri" w:hAnsi="Arial" w:cs="Arial"/>
          <w:b/>
          <w:bCs/>
          <w:color w:val="000000"/>
          <w:sz w:val="22"/>
          <w:szCs w:val="22"/>
          <w:lang w:eastAsia="ca-ES"/>
        </w:rPr>
        <w:t xml:space="preserve"> de</w:t>
      </w:r>
      <w:r w:rsidR="009379F8">
        <w:rPr>
          <w:rFonts w:ascii="Arial" w:eastAsia="Calibri" w:hAnsi="Arial" w:cs="Arial"/>
          <w:b/>
          <w:bCs/>
          <w:color w:val="000000"/>
          <w:sz w:val="22"/>
          <w:szCs w:val="22"/>
          <w:lang w:eastAsia="ca-ES"/>
        </w:rPr>
        <w:t xml:space="preserve"> </w:t>
      </w:r>
      <w:r w:rsidRPr="006A0487">
        <w:rPr>
          <w:rFonts w:ascii="Arial" w:eastAsia="Calibri" w:hAnsi="Arial" w:cs="Arial"/>
          <w:b/>
          <w:bCs/>
          <w:color w:val="000000"/>
          <w:sz w:val="22"/>
          <w:szCs w:val="22"/>
          <w:lang w:eastAsia="ca-ES"/>
        </w:rPr>
        <w:t>l</w:t>
      </w:r>
      <w:r w:rsidR="009379F8">
        <w:rPr>
          <w:rFonts w:ascii="Arial" w:eastAsia="Calibri" w:hAnsi="Arial" w:cs="Arial"/>
          <w:b/>
          <w:bCs/>
          <w:color w:val="000000"/>
          <w:sz w:val="22"/>
          <w:szCs w:val="22"/>
          <w:lang w:eastAsia="ca-ES"/>
        </w:rPr>
        <w:t>o</w:t>
      </w:r>
      <w:r w:rsidRPr="006A0487">
        <w:rPr>
          <w:rFonts w:ascii="Arial" w:eastAsia="Calibri" w:hAnsi="Arial" w:cs="Arial"/>
          <w:b/>
          <w:bCs/>
          <w:color w:val="000000"/>
          <w:sz w:val="22"/>
          <w:szCs w:val="22"/>
          <w:lang w:eastAsia="ca-ES"/>
        </w:rPr>
        <w:t>s tr</w:t>
      </w:r>
      <w:r w:rsidR="009379F8">
        <w:rPr>
          <w:rFonts w:ascii="Arial" w:eastAsia="Calibri" w:hAnsi="Arial" w:cs="Arial"/>
          <w:b/>
          <w:bCs/>
          <w:color w:val="000000"/>
          <w:sz w:val="22"/>
          <w:szCs w:val="22"/>
          <w:lang w:eastAsia="ca-ES"/>
        </w:rPr>
        <w:t>a</w:t>
      </w:r>
      <w:r w:rsidRPr="006A0487">
        <w:rPr>
          <w:rFonts w:ascii="Arial" w:eastAsia="Calibri" w:hAnsi="Arial" w:cs="Arial"/>
          <w:b/>
          <w:bCs/>
          <w:color w:val="000000"/>
          <w:sz w:val="22"/>
          <w:szCs w:val="22"/>
          <w:lang w:eastAsia="ca-ES"/>
        </w:rPr>
        <w:t>ba</w:t>
      </w:r>
      <w:r w:rsidR="009379F8">
        <w:rPr>
          <w:rFonts w:ascii="Arial" w:eastAsia="Calibri" w:hAnsi="Arial" w:cs="Arial"/>
          <w:b/>
          <w:bCs/>
          <w:color w:val="000000"/>
          <w:sz w:val="22"/>
          <w:szCs w:val="22"/>
          <w:lang w:eastAsia="ca-ES"/>
        </w:rPr>
        <w:t>jo</w:t>
      </w:r>
      <w:r w:rsidRPr="006A0487">
        <w:rPr>
          <w:rFonts w:ascii="Arial" w:eastAsia="Calibri" w:hAnsi="Arial" w:cs="Arial"/>
          <w:b/>
          <w:bCs/>
          <w:color w:val="000000"/>
          <w:sz w:val="22"/>
          <w:szCs w:val="22"/>
          <w:lang w:eastAsia="ca-ES"/>
        </w:rPr>
        <w:t>s</w:t>
      </w:r>
      <w:r w:rsidRPr="006A0487">
        <w:rPr>
          <w:rFonts w:ascii="Arial" w:eastAsia="Calibri" w:hAnsi="Arial" w:cs="Arial"/>
          <w:color w:val="000000"/>
          <w:sz w:val="22"/>
          <w:szCs w:val="22"/>
          <w:lang w:eastAsia="ca-ES"/>
        </w:rPr>
        <w:t xml:space="preserve"> </w:t>
      </w:r>
      <w:r w:rsidR="007D1116">
        <w:rPr>
          <w:rFonts w:ascii="Arial" w:eastAsia="Calibri" w:hAnsi="Arial" w:cs="Arial"/>
          <w:color w:val="000000"/>
          <w:sz w:val="22"/>
          <w:szCs w:val="22"/>
          <w:lang w:eastAsia="ca-ES"/>
        </w:rPr>
        <w:t xml:space="preserve">propios del servicio ofrecido, a un </w:t>
      </w:r>
      <w:r w:rsidRPr="006A0487">
        <w:rPr>
          <w:rFonts w:ascii="Arial" w:eastAsia="Calibri" w:hAnsi="Arial" w:cs="Arial"/>
          <w:color w:val="000000"/>
          <w:sz w:val="22"/>
          <w:szCs w:val="22"/>
          <w:lang w:eastAsia="ca-ES"/>
        </w:rPr>
        <w:t>t</w:t>
      </w:r>
      <w:r w:rsidR="007D1116">
        <w:rPr>
          <w:rFonts w:ascii="Arial" w:eastAsia="Calibri" w:hAnsi="Arial" w:cs="Arial"/>
          <w:color w:val="000000"/>
          <w:sz w:val="22"/>
          <w:szCs w:val="22"/>
          <w:lang w:eastAsia="ca-ES"/>
        </w:rPr>
        <w:t>é</w:t>
      </w:r>
      <w:r w:rsidRPr="006A0487">
        <w:rPr>
          <w:rFonts w:ascii="Arial" w:eastAsia="Calibri" w:hAnsi="Arial" w:cs="Arial"/>
          <w:color w:val="000000"/>
          <w:sz w:val="22"/>
          <w:szCs w:val="22"/>
          <w:lang w:eastAsia="ca-ES"/>
        </w:rPr>
        <w:t>cnic</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competent</w:t>
      </w:r>
      <w:r w:rsidR="007D1116">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en l</w:t>
      </w:r>
      <w:r w:rsidR="007D1116">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mat</w:t>
      </w:r>
      <w:r w:rsidR="007D1116">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ri</w:t>
      </w:r>
      <w:r w:rsidR="007D1116">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objet</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del contrat</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sidR="007D1116">
        <w:rPr>
          <w:rFonts w:ascii="Arial" w:eastAsia="Calibri" w:hAnsi="Arial" w:cs="Arial"/>
          <w:color w:val="000000"/>
          <w:sz w:val="22"/>
          <w:szCs w:val="22"/>
          <w:lang w:eastAsia="ca-ES"/>
        </w:rPr>
        <w:t>y</w:t>
      </w:r>
      <w:r w:rsidRPr="006A0487">
        <w:rPr>
          <w:rFonts w:ascii="Arial" w:eastAsia="Calibri" w:hAnsi="Arial" w:cs="Arial"/>
          <w:color w:val="000000"/>
          <w:sz w:val="22"/>
          <w:szCs w:val="22"/>
          <w:lang w:eastAsia="ca-ES"/>
        </w:rPr>
        <w:t xml:space="preserve"> que actuar</w:t>
      </w:r>
      <w:r w:rsidR="007D1116">
        <w:rPr>
          <w:rFonts w:ascii="Arial" w:eastAsia="Calibri" w:hAnsi="Arial" w:cs="Arial"/>
          <w:color w:val="000000"/>
          <w:sz w:val="22"/>
          <w:szCs w:val="22"/>
          <w:lang w:eastAsia="ca-ES"/>
        </w:rPr>
        <w:t>á</w:t>
      </w:r>
      <w:r w:rsidRPr="006A0487">
        <w:rPr>
          <w:rFonts w:ascii="Arial" w:eastAsia="Calibri" w:hAnsi="Arial" w:cs="Arial"/>
          <w:color w:val="000000"/>
          <w:sz w:val="22"/>
          <w:szCs w:val="22"/>
          <w:lang w:eastAsia="ca-ES"/>
        </w:rPr>
        <w:t xml:space="preserve"> com</w:t>
      </w:r>
      <w:r w:rsidR="007D1116">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director t</w:t>
      </w:r>
      <w:r w:rsidR="007D1116">
        <w:rPr>
          <w:rFonts w:ascii="Arial" w:eastAsia="Calibri" w:hAnsi="Arial" w:cs="Arial"/>
          <w:color w:val="000000"/>
          <w:sz w:val="22"/>
          <w:szCs w:val="22"/>
          <w:lang w:eastAsia="ca-ES"/>
        </w:rPr>
        <w:t>é</w:t>
      </w:r>
      <w:r w:rsidRPr="006A0487">
        <w:rPr>
          <w:rFonts w:ascii="Arial" w:eastAsia="Calibri" w:hAnsi="Arial" w:cs="Arial"/>
          <w:color w:val="000000"/>
          <w:sz w:val="22"/>
          <w:szCs w:val="22"/>
          <w:lang w:eastAsia="ca-ES"/>
        </w:rPr>
        <w:t>cnic</w:t>
      </w:r>
      <w:r w:rsidR="007D1116">
        <w:rPr>
          <w:rFonts w:ascii="Arial" w:eastAsia="Calibri" w:hAnsi="Arial" w:cs="Arial"/>
          <w:color w:val="000000"/>
          <w:sz w:val="22"/>
          <w:szCs w:val="22"/>
          <w:lang w:eastAsia="ca-ES"/>
        </w:rPr>
        <w:t xml:space="preserve">o y </w:t>
      </w:r>
      <w:r w:rsidRPr="006A0487">
        <w:rPr>
          <w:rFonts w:ascii="Arial" w:eastAsia="Calibri" w:hAnsi="Arial" w:cs="Arial"/>
          <w:color w:val="000000"/>
          <w:sz w:val="22"/>
          <w:szCs w:val="22"/>
          <w:lang w:eastAsia="ca-ES"/>
        </w:rPr>
        <w:t xml:space="preserve">interlocutor </w:t>
      </w:r>
      <w:r w:rsidR="000E2A97">
        <w:rPr>
          <w:rFonts w:ascii="Arial" w:eastAsia="Calibri" w:hAnsi="Arial" w:cs="Arial"/>
          <w:color w:val="000000"/>
          <w:sz w:val="22"/>
          <w:szCs w:val="22"/>
          <w:lang w:eastAsia="ca-ES"/>
        </w:rPr>
        <w:t>con</w:t>
      </w:r>
      <w:r>
        <w:rPr>
          <w:rFonts w:ascii="Arial" w:eastAsia="Calibri" w:hAnsi="Arial" w:cs="Arial"/>
          <w:color w:val="000000"/>
          <w:sz w:val="22"/>
          <w:szCs w:val="22"/>
          <w:lang w:eastAsia="ca-ES"/>
        </w:rPr>
        <w:t xml:space="preserve"> Fundació de Recerca Clínic Barcelona – Institut d’investigacions Biomèdiques August Pi i Sunyer a:</w:t>
      </w:r>
    </w:p>
    <w:p w14:paraId="78A1B463" w14:textId="77777777" w:rsidR="006828C5" w:rsidRDefault="006828C5" w:rsidP="006828C5">
      <w:pPr>
        <w:rPr>
          <w:rFonts w:ascii="Arial" w:eastAsia="Calibri" w:hAnsi="Arial" w:cs="Arial"/>
          <w:color w:val="000000"/>
          <w:sz w:val="22"/>
          <w:szCs w:val="22"/>
          <w:lang w:eastAsia="ca-ES"/>
        </w:rPr>
      </w:pPr>
    </w:p>
    <w:p w14:paraId="6E9225EF" w14:textId="560B9856" w:rsidR="006828C5" w:rsidRPr="00BF18C3" w:rsidRDefault="006828C5" w:rsidP="006828C5">
      <w:pPr>
        <w:rPr>
          <w:rFonts w:ascii="Arial" w:eastAsia="Calibri" w:hAnsi="Arial" w:cs="Arial"/>
          <w:b/>
          <w:bCs/>
          <w:color w:val="000000"/>
          <w:sz w:val="22"/>
          <w:szCs w:val="22"/>
          <w:lang w:eastAsia="ca-ES"/>
        </w:rPr>
      </w:pPr>
      <w:r w:rsidRPr="00BF18C3">
        <w:rPr>
          <w:rFonts w:ascii="Arial" w:eastAsia="Calibri" w:hAnsi="Arial" w:cs="Arial"/>
          <w:b/>
          <w:bCs/>
          <w:color w:val="000000"/>
          <w:sz w:val="22"/>
          <w:szCs w:val="22"/>
          <w:lang w:eastAsia="ca-ES"/>
        </w:rPr>
        <w:fldChar w:fldCharType="begin">
          <w:ffData>
            <w:name w:val="Text103"/>
            <w:enabled/>
            <w:calcOnExit w:val="0"/>
            <w:textInput/>
          </w:ffData>
        </w:fldChar>
      </w:r>
      <w:bookmarkStart w:id="62" w:name="Text103"/>
      <w:r w:rsidRPr="00BF18C3">
        <w:rPr>
          <w:rFonts w:ascii="Arial" w:eastAsia="Calibri" w:hAnsi="Arial" w:cs="Arial"/>
          <w:b/>
          <w:bCs/>
          <w:color w:val="000000"/>
          <w:sz w:val="22"/>
          <w:szCs w:val="22"/>
          <w:lang w:eastAsia="ca-ES"/>
        </w:rPr>
        <w:instrText xml:space="preserve"> FORMTEXT </w:instrText>
      </w:r>
      <w:r w:rsidRPr="00BF18C3">
        <w:rPr>
          <w:rFonts w:ascii="Arial" w:eastAsia="Calibri" w:hAnsi="Arial" w:cs="Arial"/>
          <w:b/>
          <w:bCs/>
          <w:color w:val="000000"/>
          <w:sz w:val="22"/>
          <w:szCs w:val="22"/>
          <w:lang w:eastAsia="ca-ES"/>
        </w:rPr>
      </w:r>
      <w:r w:rsidRPr="00BF18C3">
        <w:rPr>
          <w:rFonts w:ascii="Arial" w:eastAsia="Calibri" w:hAnsi="Arial" w:cs="Arial"/>
          <w:b/>
          <w:bCs/>
          <w:color w:val="000000"/>
          <w:sz w:val="22"/>
          <w:szCs w:val="22"/>
          <w:lang w:eastAsia="ca-ES"/>
        </w:rPr>
        <w:fldChar w:fldCharType="separate"/>
      </w:r>
      <w:r w:rsidRPr="00BF18C3">
        <w:rPr>
          <w:rFonts w:ascii="Arial" w:eastAsia="Calibri" w:hAnsi="Arial" w:cs="Arial"/>
          <w:b/>
          <w:bCs/>
          <w:noProof/>
          <w:color w:val="000000"/>
          <w:sz w:val="22"/>
          <w:szCs w:val="22"/>
          <w:lang w:eastAsia="ca-ES"/>
        </w:rPr>
        <w:t>(nom</w:t>
      </w:r>
      <w:r w:rsidR="000E2A97" w:rsidRPr="00BF18C3">
        <w:rPr>
          <w:rFonts w:ascii="Arial" w:eastAsia="Calibri" w:hAnsi="Arial" w:cs="Arial"/>
          <w:b/>
          <w:bCs/>
          <w:noProof/>
          <w:color w:val="000000"/>
          <w:sz w:val="22"/>
          <w:szCs w:val="22"/>
          <w:lang w:eastAsia="ca-ES"/>
        </w:rPr>
        <w:t>bre</w:t>
      </w:r>
      <w:r w:rsidRPr="00BF18C3">
        <w:rPr>
          <w:rFonts w:ascii="Arial" w:eastAsia="Calibri" w:hAnsi="Arial" w:cs="Arial"/>
          <w:b/>
          <w:bCs/>
          <w:noProof/>
          <w:color w:val="000000"/>
          <w:sz w:val="22"/>
          <w:szCs w:val="22"/>
          <w:lang w:eastAsia="ca-ES"/>
        </w:rPr>
        <w:t xml:space="preserve"> </w:t>
      </w:r>
      <w:r w:rsidR="000E2A97" w:rsidRPr="00BF18C3">
        <w:rPr>
          <w:rFonts w:ascii="Arial" w:eastAsia="Calibri" w:hAnsi="Arial" w:cs="Arial"/>
          <w:b/>
          <w:bCs/>
          <w:noProof/>
          <w:color w:val="000000"/>
          <w:sz w:val="22"/>
          <w:szCs w:val="22"/>
          <w:lang w:eastAsia="ca-ES"/>
        </w:rPr>
        <w:t>y apellidos</w:t>
      </w:r>
      <w:r w:rsidRPr="00BF18C3">
        <w:rPr>
          <w:rFonts w:ascii="Arial" w:eastAsia="Calibri" w:hAnsi="Arial" w:cs="Arial"/>
          <w:b/>
          <w:bCs/>
          <w:noProof/>
          <w:color w:val="000000"/>
          <w:sz w:val="22"/>
          <w:szCs w:val="22"/>
          <w:lang w:eastAsia="ca-ES"/>
        </w:rPr>
        <w:t xml:space="preserve"> de la persona designada)</w:t>
      </w:r>
      <w:r w:rsidRPr="00BF18C3">
        <w:rPr>
          <w:rFonts w:ascii="Arial" w:eastAsia="Calibri" w:hAnsi="Arial" w:cs="Arial"/>
          <w:b/>
          <w:bCs/>
          <w:color w:val="000000"/>
          <w:sz w:val="22"/>
          <w:szCs w:val="22"/>
          <w:lang w:eastAsia="ca-ES"/>
        </w:rPr>
        <w:fldChar w:fldCharType="end"/>
      </w:r>
      <w:bookmarkEnd w:id="62"/>
      <w:r w:rsidRPr="00BF18C3">
        <w:rPr>
          <w:rFonts w:ascii="Arial" w:eastAsia="Calibri" w:hAnsi="Arial" w:cs="Arial"/>
          <w:b/>
          <w:bCs/>
          <w:color w:val="000000"/>
          <w:sz w:val="22"/>
          <w:szCs w:val="22"/>
          <w:lang w:eastAsia="ca-ES"/>
        </w:rPr>
        <w:t xml:space="preserve"> </w:t>
      </w:r>
    </w:p>
    <w:p w14:paraId="77C63848" w14:textId="77777777" w:rsidR="006828C5" w:rsidRDefault="006828C5" w:rsidP="006828C5">
      <w:pPr>
        <w:rPr>
          <w:rFonts w:ascii="Arial" w:eastAsia="Calibri" w:hAnsi="Arial" w:cs="Arial"/>
          <w:color w:val="000000"/>
          <w:sz w:val="22"/>
          <w:szCs w:val="22"/>
          <w:lang w:eastAsia="ca-ES"/>
        </w:rPr>
      </w:pPr>
    </w:p>
    <w:p w14:paraId="0A6A291B" w14:textId="64331B93" w:rsidR="006828C5" w:rsidRPr="006A0487" w:rsidRDefault="000E2A97"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Con los siguientes datos de </w:t>
      </w:r>
      <w:r w:rsidR="006828C5" w:rsidRPr="006A0487">
        <w:rPr>
          <w:rFonts w:ascii="Arial" w:eastAsia="Calibri" w:hAnsi="Arial" w:cs="Arial"/>
          <w:color w:val="000000"/>
          <w:sz w:val="22"/>
          <w:szCs w:val="22"/>
          <w:lang w:eastAsia="ca-ES"/>
        </w:rPr>
        <w:t>contact</w:t>
      </w:r>
      <w:r>
        <w:rPr>
          <w:rFonts w:ascii="Arial" w:eastAsia="Calibri" w:hAnsi="Arial" w:cs="Arial"/>
          <w:color w:val="000000"/>
          <w:sz w:val="22"/>
          <w:szCs w:val="22"/>
          <w:lang w:eastAsia="ca-ES"/>
        </w:rPr>
        <w:t>o</w:t>
      </w:r>
      <w:r w:rsidR="006828C5" w:rsidRPr="006A0487">
        <w:rPr>
          <w:rFonts w:ascii="Arial" w:eastAsia="Calibri" w:hAnsi="Arial" w:cs="Arial"/>
          <w:color w:val="000000"/>
          <w:sz w:val="22"/>
          <w:szCs w:val="22"/>
          <w:lang w:eastAsia="ca-ES"/>
        </w:rPr>
        <w:t xml:space="preserve">: </w:t>
      </w:r>
    </w:p>
    <w:p w14:paraId="25B7A988" w14:textId="11C5790A" w:rsidR="006828C5" w:rsidRDefault="006828C5"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4"/>
            <w:enabled/>
            <w:calcOnExit w:val="0"/>
            <w:textInput/>
          </w:ffData>
        </w:fldChar>
      </w:r>
      <w:bookmarkStart w:id="63" w:name="Text104"/>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tel</w:t>
      </w:r>
      <w:r w:rsidR="000E2A97">
        <w:rPr>
          <w:rFonts w:ascii="Arial" w:eastAsia="Calibri" w:hAnsi="Arial" w:cs="Arial"/>
          <w:noProof/>
          <w:color w:val="000000"/>
          <w:sz w:val="22"/>
          <w:szCs w:val="22"/>
          <w:lang w:eastAsia="ca-ES"/>
        </w:rPr>
        <w:t>éfono</w:t>
      </w:r>
      <w:r>
        <w:rPr>
          <w:rFonts w:ascii="Arial" w:eastAsia="Calibri" w:hAnsi="Arial" w:cs="Arial"/>
          <w:color w:val="000000"/>
          <w:sz w:val="22"/>
          <w:szCs w:val="22"/>
          <w:lang w:eastAsia="ca-ES"/>
        </w:rPr>
        <w:fldChar w:fldCharType="end"/>
      </w:r>
      <w:bookmarkEnd w:id="63"/>
    </w:p>
    <w:p w14:paraId="11EF8D24" w14:textId="727F5110" w:rsidR="006828C5" w:rsidRDefault="006828C5"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5"/>
            <w:enabled/>
            <w:calcOnExit w:val="0"/>
            <w:textInput/>
          </w:ffData>
        </w:fldChar>
      </w:r>
      <w:bookmarkStart w:id="64" w:name="Text10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corre</w:t>
      </w:r>
      <w:r w:rsidR="000E2A97">
        <w:rPr>
          <w:rFonts w:ascii="Arial" w:eastAsia="Calibri" w:hAnsi="Arial" w:cs="Arial"/>
          <w:noProof/>
          <w:color w:val="000000"/>
          <w:sz w:val="22"/>
          <w:szCs w:val="22"/>
          <w:lang w:eastAsia="ca-ES"/>
        </w:rPr>
        <w:t>o</w:t>
      </w:r>
      <w:r w:rsidRPr="006A0487">
        <w:rPr>
          <w:rFonts w:ascii="Arial" w:eastAsia="Calibri" w:hAnsi="Arial" w:cs="Arial"/>
          <w:noProof/>
          <w:color w:val="000000"/>
          <w:sz w:val="22"/>
          <w:szCs w:val="22"/>
          <w:lang w:eastAsia="ca-ES"/>
        </w:rPr>
        <w:t xml:space="preserve"> electr</w:t>
      </w:r>
      <w:r w:rsidR="000E2A97">
        <w:rPr>
          <w:rFonts w:ascii="Arial" w:eastAsia="Calibri" w:hAnsi="Arial" w:cs="Arial"/>
          <w:noProof/>
          <w:color w:val="000000"/>
          <w:sz w:val="22"/>
          <w:szCs w:val="22"/>
          <w:lang w:eastAsia="ca-ES"/>
        </w:rPr>
        <w:t>ó</w:t>
      </w:r>
      <w:r w:rsidRPr="006A0487">
        <w:rPr>
          <w:rFonts w:ascii="Arial" w:eastAsia="Calibri" w:hAnsi="Arial" w:cs="Arial"/>
          <w:noProof/>
          <w:color w:val="000000"/>
          <w:sz w:val="22"/>
          <w:szCs w:val="22"/>
          <w:lang w:eastAsia="ca-ES"/>
        </w:rPr>
        <w:t>nic</w:t>
      </w:r>
      <w:r w:rsidR="000E2A97">
        <w:rPr>
          <w:rFonts w:ascii="Arial" w:eastAsia="Calibri" w:hAnsi="Arial" w:cs="Arial"/>
          <w:noProof/>
          <w:color w:val="000000"/>
          <w:sz w:val="22"/>
          <w:szCs w:val="22"/>
          <w:lang w:eastAsia="ca-ES"/>
        </w:rPr>
        <w:t>o</w:t>
      </w:r>
      <w:r>
        <w:rPr>
          <w:rFonts w:ascii="Arial" w:eastAsia="Calibri" w:hAnsi="Arial" w:cs="Arial"/>
          <w:color w:val="000000"/>
          <w:sz w:val="22"/>
          <w:szCs w:val="22"/>
          <w:lang w:eastAsia="ca-ES"/>
        </w:rPr>
        <w:fldChar w:fldCharType="end"/>
      </w:r>
      <w:bookmarkEnd w:id="64"/>
    </w:p>
    <w:p w14:paraId="2E06638A" w14:textId="77777777" w:rsidR="006828C5" w:rsidRPr="006A0487" w:rsidRDefault="006828C5" w:rsidP="006828C5">
      <w:pPr>
        <w:rPr>
          <w:rFonts w:ascii="Arial" w:eastAsia="Calibri" w:hAnsi="Arial" w:cs="Arial"/>
          <w:color w:val="000000"/>
          <w:sz w:val="22"/>
          <w:szCs w:val="22"/>
          <w:lang w:eastAsia="ca-ES"/>
        </w:rPr>
      </w:pPr>
    </w:p>
    <w:p w14:paraId="46256738" w14:textId="77777777" w:rsidR="006828C5" w:rsidRDefault="006828C5" w:rsidP="006828C5">
      <w:pPr>
        <w:rPr>
          <w:rFonts w:ascii="Arial" w:eastAsia="Calibri" w:hAnsi="Arial" w:cs="Arial"/>
          <w:color w:val="000000"/>
          <w:sz w:val="22"/>
          <w:szCs w:val="22"/>
          <w:lang w:eastAsia="ca-ES"/>
        </w:rPr>
      </w:pPr>
    </w:p>
    <w:p w14:paraId="23F5B121" w14:textId="7CB616A5" w:rsidR="006828C5" w:rsidRDefault="000E2A97"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t>Y para que conste</w:t>
      </w:r>
      <w:r w:rsidR="006828C5"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firmo</w:t>
      </w:r>
      <w:r w:rsidR="006828C5" w:rsidRPr="006A0487">
        <w:rPr>
          <w:rFonts w:ascii="Arial" w:eastAsia="Calibri" w:hAnsi="Arial" w:cs="Arial"/>
          <w:color w:val="000000"/>
          <w:sz w:val="22"/>
          <w:szCs w:val="22"/>
          <w:lang w:eastAsia="ca-ES"/>
        </w:rPr>
        <w:t xml:space="preserve"> esta declaració</w:t>
      </w:r>
      <w:r>
        <w:rPr>
          <w:rFonts w:ascii="Arial" w:eastAsia="Calibri" w:hAnsi="Arial" w:cs="Arial"/>
          <w:color w:val="000000"/>
          <w:sz w:val="22"/>
          <w:szCs w:val="22"/>
          <w:lang w:eastAsia="ca-ES"/>
        </w:rPr>
        <w:t>n</w:t>
      </w:r>
      <w:r w:rsidR="006828C5" w:rsidRPr="006A0487">
        <w:rPr>
          <w:rFonts w:ascii="Arial" w:eastAsia="Calibri" w:hAnsi="Arial" w:cs="Arial"/>
          <w:color w:val="000000"/>
          <w:sz w:val="22"/>
          <w:szCs w:val="22"/>
          <w:lang w:eastAsia="ca-ES"/>
        </w:rPr>
        <w:t xml:space="preserve"> responsable a </w:t>
      </w:r>
      <w:r w:rsidR="006828C5">
        <w:rPr>
          <w:rFonts w:ascii="Arial" w:eastAsia="Calibri" w:hAnsi="Arial" w:cs="Arial"/>
          <w:color w:val="000000"/>
          <w:sz w:val="22"/>
          <w:szCs w:val="22"/>
          <w:lang w:eastAsia="ca-ES"/>
        </w:rPr>
        <w:fldChar w:fldCharType="begin">
          <w:ffData>
            <w:name w:val="Text106"/>
            <w:enabled/>
            <w:calcOnExit w:val="0"/>
            <w:textInput/>
          </w:ffData>
        </w:fldChar>
      </w:r>
      <w:bookmarkStart w:id="65" w:name="Text106"/>
      <w:r w:rsidR="006828C5">
        <w:rPr>
          <w:rFonts w:ascii="Arial" w:eastAsia="Calibri" w:hAnsi="Arial" w:cs="Arial"/>
          <w:color w:val="000000"/>
          <w:sz w:val="22"/>
          <w:szCs w:val="22"/>
          <w:lang w:eastAsia="ca-ES"/>
        </w:rPr>
        <w:instrText xml:space="preserve"> FORMTEXT </w:instrText>
      </w:r>
      <w:r w:rsidR="006828C5">
        <w:rPr>
          <w:rFonts w:ascii="Arial" w:eastAsia="Calibri" w:hAnsi="Arial" w:cs="Arial"/>
          <w:color w:val="000000"/>
          <w:sz w:val="22"/>
          <w:szCs w:val="22"/>
          <w:lang w:eastAsia="ca-ES"/>
        </w:rPr>
      </w:r>
      <w:r w:rsidR="006828C5">
        <w:rPr>
          <w:rFonts w:ascii="Arial" w:eastAsia="Calibri" w:hAnsi="Arial" w:cs="Arial"/>
          <w:color w:val="000000"/>
          <w:sz w:val="22"/>
          <w:szCs w:val="22"/>
          <w:lang w:eastAsia="ca-ES"/>
        </w:rPr>
        <w:fldChar w:fldCharType="separate"/>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noProof/>
          <w:color w:val="000000"/>
          <w:sz w:val="22"/>
          <w:szCs w:val="22"/>
          <w:lang w:eastAsia="ca-ES"/>
        </w:rPr>
        <w:t> </w:t>
      </w:r>
      <w:r w:rsidR="006828C5">
        <w:rPr>
          <w:rFonts w:ascii="Arial" w:eastAsia="Calibri" w:hAnsi="Arial" w:cs="Arial"/>
          <w:color w:val="000000"/>
          <w:sz w:val="22"/>
          <w:szCs w:val="22"/>
          <w:lang w:eastAsia="ca-ES"/>
        </w:rPr>
        <w:fldChar w:fldCharType="end"/>
      </w:r>
      <w:bookmarkEnd w:id="65"/>
    </w:p>
    <w:p w14:paraId="2398F40A" w14:textId="77777777" w:rsidR="006828C5" w:rsidRDefault="006828C5" w:rsidP="006828C5">
      <w:pPr>
        <w:rPr>
          <w:rFonts w:ascii="Arial" w:eastAsia="Calibri" w:hAnsi="Arial" w:cs="Arial"/>
          <w:color w:val="000000"/>
          <w:sz w:val="22"/>
          <w:szCs w:val="22"/>
          <w:lang w:eastAsia="ca-ES"/>
        </w:rPr>
      </w:pPr>
    </w:p>
    <w:p w14:paraId="3DD6EE30" w14:textId="77777777" w:rsidR="006828C5" w:rsidRDefault="006828C5" w:rsidP="006828C5">
      <w:pPr>
        <w:rPr>
          <w:rFonts w:ascii="Arial" w:eastAsia="Calibri" w:hAnsi="Arial" w:cs="Arial"/>
          <w:color w:val="000000"/>
          <w:sz w:val="22"/>
          <w:szCs w:val="22"/>
          <w:lang w:eastAsia="ca-ES"/>
        </w:rPr>
      </w:pPr>
    </w:p>
    <w:p w14:paraId="797C7702" w14:textId="77777777" w:rsidR="006828C5" w:rsidRDefault="006828C5" w:rsidP="006828C5">
      <w:pPr>
        <w:rPr>
          <w:rFonts w:ascii="Arial" w:eastAsia="Calibri" w:hAnsi="Arial" w:cs="Arial"/>
          <w:color w:val="000000"/>
          <w:sz w:val="22"/>
          <w:szCs w:val="22"/>
          <w:lang w:eastAsia="ca-ES"/>
        </w:rPr>
      </w:pPr>
    </w:p>
    <w:p w14:paraId="36EE842F" w14:textId="77777777" w:rsidR="006828C5" w:rsidRDefault="006828C5" w:rsidP="006828C5">
      <w:pPr>
        <w:rPr>
          <w:rFonts w:ascii="Arial" w:eastAsia="Calibri" w:hAnsi="Arial" w:cs="Arial"/>
          <w:color w:val="000000"/>
          <w:sz w:val="22"/>
          <w:szCs w:val="22"/>
          <w:lang w:eastAsia="ca-ES"/>
        </w:rPr>
      </w:pPr>
    </w:p>
    <w:p w14:paraId="7751CDAC" w14:textId="77777777" w:rsidR="006828C5" w:rsidRDefault="006828C5" w:rsidP="006828C5">
      <w:pPr>
        <w:rPr>
          <w:rFonts w:ascii="Arial" w:eastAsia="Calibri" w:hAnsi="Arial" w:cs="Arial"/>
          <w:color w:val="000000"/>
          <w:sz w:val="22"/>
          <w:szCs w:val="22"/>
          <w:lang w:eastAsia="ca-ES"/>
        </w:rPr>
      </w:pPr>
    </w:p>
    <w:p w14:paraId="184C2E15" w14:textId="77777777" w:rsidR="006828C5" w:rsidRDefault="006828C5" w:rsidP="006828C5">
      <w:pPr>
        <w:rPr>
          <w:rFonts w:ascii="Arial" w:eastAsia="Calibri" w:hAnsi="Arial" w:cs="Arial"/>
          <w:color w:val="000000"/>
          <w:sz w:val="22"/>
          <w:szCs w:val="22"/>
          <w:lang w:eastAsia="ca-ES"/>
        </w:rPr>
      </w:pPr>
    </w:p>
    <w:p w14:paraId="3D909300" w14:textId="12EBD961" w:rsidR="006828C5" w:rsidRDefault="006828C5" w:rsidP="006828C5">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7"/>
            <w:enabled/>
            <w:calcOnExit w:val="0"/>
            <w:textInput/>
          </w:ffData>
        </w:fldChar>
      </w:r>
      <w:bookmarkStart w:id="66" w:name="Text107"/>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Nom</w:t>
      </w:r>
      <w:r w:rsidR="000E2A97">
        <w:rPr>
          <w:rFonts w:ascii="Arial" w:eastAsia="Calibri" w:hAnsi="Arial" w:cs="Arial"/>
          <w:noProof/>
          <w:color w:val="000000"/>
          <w:sz w:val="22"/>
          <w:szCs w:val="22"/>
          <w:lang w:eastAsia="ca-ES"/>
        </w:rPr>
        <w:t>bre y firma</w:t>
      </w:r>
      <w:r>
        <w:rPr>
          <w:rFonts w:ascii="Arial" w:eastAsia="Calibri" w:hAnsi="Arial" w:cs="Arial"/>
          <w:color w:val="000000"/>
          <w:sz w:val="22"/>
          <w:szCs w:val="22"/>
          <w:lang w:eastAsia="ca-ES"/>
        </w:rPr>
        <w:fldChar w:fldCharType="end"/>
      </w:r>
      <w:bookmarkEnd w:id="66"/>
    </w:p>
    <w:p w14:paraId="6E6449C1" w14:textId="77777777" w:rsidR="006828C5" w:rsidRDefault="006828C5" w:rsidP="006828C5">
      <w:pPr>
        <w:rPr>
          <w:rFonts w:ascii="Arial" w:eastAsia="Calibri" w:hAnsi="Arial" w:cs="Arial"/>
          <w:color w:val="000000"/>
          <w:sz w:val="22"/>
          <w:szCs w:val="22"/>
          <w:lang w:eastAsia="ca-ES"/>
        </w:rPr>
      </w:pPr>
    </w:p>
    <w:p w14:paraId="59061D72" w14:textId="7FF7A71C" w:rsidR="00C05231" w:rsidRDefault="00C05231" w:rsidP="006828C5">
      <w:pPr>
        <w:pStyle w:val="Default"/>
        <w:rPr>
          <w:rFonts w:ascii="Arial" w:eastAsia="Calibri" w:hAnsi="Arial" w:cs="Arial"/>
          <w:b/>
          <w:bCs/>
          <w:sz w:val="23"/>
          <w:szCs w:val="23"/>
          <w:lang w:val="ca-ES" w:eastAsia="ca-ES"/>
        </w:rPr>
      </w:pPr>
      <w:r w:rsidRPr="006A0487">
        <w:rPr>
          <w:rFonts w:ascii="Arial" w:eastAsia="Calibri" w:hAnsi="Arial" w:cs="Arial"/>
          <w:b/>
          <w:bCs/>
          <w:sz w:val="23"/>
          <w:szCs w:val="23"/>
          <w:lang w:val="ca-ES" w:eastAsia="ca-ES"/>
        </w:rPr>
        <w:t xml:space="preserve"> </w:t>
      </w:r>
    </w:p>
    <w:p w14:paraId="71EC92D8" w14:textId="5AA48943" w:rsidR="00DF2741" w:rsidRDefault="00DF2741" w:rsidP="008C12FB">
      <w:pPr>
        <w:overflowPunct/>
        <w:textAlignment w:val="auto"/>
        <w:rPr>
          <w:rFonts w:ascii="Arial" w:hAnsi="Arial" w:cs="Arial"/>
          <w:b/>
          <w:bCs/>
          <w:sz w:val="22"/>
          <w:szCs w:val="22"/>
        </w:rPr>
      </w:pPr>
    </w:p>
    <w:p w14:paraId="55323B85" w14:textId="77777777" w:rsidR="00793305" w:rsidRDefault="00793305" w:rsidP="008C12FB">
      <w:pPr>
        <w:overflowPunct/>
        <w:textAlignment w:val="auto"/>
        <w:rPr>
          <w:rFonts w:ascii="Arial" w:hAnsi="Arial" w:cs="Arial"/>
          <w:b/>
          <w:bCs/>
          <w:sz w:val="22"/>
          <w:szCs w:val="22"/>
        </w:rPr>
      </w:pPr>
    </w:p>
    <w:p w14:paraId="56064489" w14:textId="77777777" w:rsidR="00793305" w:rsidRDefault="00793305" w:rsidP="008C12FB">
      <w:pPr>
        <w:overflowPunct/>
        <w:textAlignment w:val="auto"/>
        <w:rPr>
          <w:rFonts w:ascii="Arial" w:hAnsi="Arial" w:cs="Arial"/>
          <w:b/>
          <w:bCs/>
          <w:sz w:val="22"/>
          <w:szCs w:val="22"/>
        </w:rPr>
      </w:pPr>
    </w:p>
    <w:p w14:paraId="51095303" w14:textId="77777777" w:rsidR="00793305" w:rsidRDefault="00793305" w:rsidP="008C12FB">
      <w:pPr>
        <w:overflowPunct/>
        <w:textAlignment w:val="auto"/>
        <w:rPr>
          <w:rFonts w:ascii="Arial" w:hAnsi="Arial" w:cs="Arial"/>
          <w:b/>
          <w:bCs/>
          <w:sz w:val="22"/>
          <w:szCs w:val="22"/>
        </w:rPr>
      </w:pPr>
    </w:p>
    <w:p w14:paraId="579B867E" w14:textId="77777777" w:rsidR="00793305" w:rsidRDefault="00793305" w:rsidP="008C12FB">
      <w:pPr>
        <w:overflowPunct/>
        <w:textAlignment w:val="auto"/>
        <w:rPr>
          <w:rFonts w:ascii="Arial" w:hAnsi="Arial" w:cs="Arial"/>
          <w:b/>
          <w:bCs/>
          <w:sz w:val="22"/>
          <w:szCs w:val="22"/>
        </w:rPr>
      </w:pPr>
    </w:p>
    <w:p w14:paraId="44F549FA" w14:textId="77777777" w:rsidR="00793305" w:rsidRDefault="00793305" w:rsidP="008C12FB">
      <w:pPr>
        <w:overflowPunct/>
        <w:textAlignment w:val="auto"/>
        <w:rPr>
          <w:rFonts w:ascii="Arial" w:hAnsi="Arial" w:cs="Arial"/>
          <w:b/>
          <w:bCs/>
          <w:sz w:val="22"/>
          <w:szCs w:val="22"/>
        </w:rPr>
      </w:pPr>
    </w:p>
    <w:p w14:paraId="26E544C6" w14:textId="77777777" w:rsidR="00793305" w:rsidRDefault="00793305" w:rsidP="008C12FB">
      <w:pPr>
        <w:overflowPunct/>
        <w:textAlignment w:val="auto"/>
        <w:rPr>
          <w:rFonts w:ascii="Arial" w:hAnsi="Arial" w:cs="Arial"/>
          <w:b/>
          <w:bCs/>
          <w:sz w:val="22"/>
          <w:szCs w:val="22"/>
        </w:rPr>
      </w:pPr>
    </w:p>
    <w:p w14:paraId="521291EE" w14:textId="77777777" w:rsidR="00793305" w:rsidRDefault="00793305" w:rsidP="008C12FB">
      <w:pPr>
        <w:overflowPunct/>
        <w:textAlignment w:val="auto"/>
        <w:rPr>
          <w:rFonts w:ascii="Arial" w:hAnsi="Arial" w:cs="Arial"/>
          <w:b/>
          <w:bCs/>
          <w:sz w:val="22"/>
          <w:szCs w:val="22"/>
        </w:rPr>
      </w:pPr>
    </w:p>
    <w:p w14:paraId="024D7B88" w14:textId="77777777" w:rsidR="00793305" w:rsidRDefault="00793305" w:rsidP="008C12FB">
      <w:pPr>
        <w:overflowPunct/>
        <w:textAlignment w:val="auto"/>
        <w:rPr>
          <w:rFonts w:ascii="Arial" w:hAnsi="Arial" w:cs="Arial"/>
          <w:b/>
          <w:bCs/>
          <w:sz w:val="22"/>
          <w:szCs w:val="22"/>
        </w:rPr>
      </w:pPr>
    </w:p>
    <w:p w14:paraId="24EC9C81" w14:textId="77777777" w:rsidR="00793305" w:rsidRDefault="00793305" w:rsidP="008C12FB">
      <w:pPr>
        <w:overflowPunct/>
        <w:textAlignment w:val="auto"/>
        <w:rPr>
          <w:rFonts w:ascii="Arial" w:hAnsi="Arial" w:cs="Arial"/>
          <w:b/>
          <w:bCs/>
          <w:sz w:val="22"/>
          <w:szCs w:val="22"/>
        </w:rPr>
      </w:pPr>
    </w:p>
    <w:p w14:paraId="4B88551E" w14:textId="77777777" w:rsidR="00793305" w:rsidRDefault="00793305" w:rsidP="008C12FB">
      <w:pPr>
        <w:overflowPunct/>
        <w:textAlignment w:val="auto"/>
        <w:rPr>
          <w:rFonts w:ascii="Arial" w:hAnsi="Arial" w:cs="Arial"/>
          <w:b/>
          <w:bCs/>
          <w:sz w:val="22"/>
          <w:szCs w:val="22"/>
        </w:rPr>
      </w:pPr>
    </w:p>
    <w:p w14:paraId="6323DB66" w14:textId="77777777" w:rsidR="00793305" w:rsidRDefault="00793305" w:rsidP="008C12FB">
      <w:pPr>
        <w:overflowPunct/>
        <w:textAlignment w:val="auto"/>
        <w:rPr>
          <w:rFonts w:ascii="Arial" w:hAnsi="Arial" w:cs="Arial"/>
          <w:b/>
          <w:bCs/>
          <w:sz w:val="22"/>
          <w:szCs w:val="22"/>
        </w:rPr>
      </w:pPr>
    </w:p>
    <w:p w14:paraId="5A5A010C" w14:textId="27185A7C" w:rsidR="00622026" w:rsidRDefault="00622026">
      <w:pPr>
        <w:overflowPunct/>
        <w:autoSpaceDE/>
        <w:autoSpaceDN/>
        <w:adjustRightInd/>
        <w:jc w:val="left"/>
        <w:textAlignment w:val="auto"/>
        <w:rPr>
          <w:rFonts w:ascii="Arial" w:hAnsi="Arial" w:cs="Arial"/>
          <w:b/>
          <w:bCs/>
          <w:sz w:val="22"/>
          <w:szCs w:val="22"/>
        </w:rPr>
      </w:pPr>
      <w:r>
        <w:rPr>
          <w:rFonts w:ascii="Arial" w:hAnsi="Arial" w:cs="Arial"/>
          <w:b/>
          <w:bCs/>
          <w:sz w:val="22"/>
          <w:szCs w:val="22"/>
        </w:rPr>
        <w:br w:type="page"/>
      </w:r>
    </w:p>
    <w:p w14:paraId="63B4B020" w14:textId="6345F492" w:rsidR="00793305" w:rsidRDefault="00793305" w:rsidP="00BA2560">
      <w:pPr>
        <w:pStyle w:val="Ttulo1"/>
        <w:jc w:val="center"/>
        <w:rPr>
          <w:rFonts w:ascii="Arial" w:eastAsia="Calibri" w:hAnsi="Arial" w:cs="Arial"/>
          <w:b w:val="0"/>
          <w:bCs w:val="0"/>
          <w:sz w:val="23"/>
          <w:szCs w:val="23"/>
          <w:lang w:val="ca-ES" w:eastAsia="ca-ES"/>
        </w:rPr>
      </w:pPr>
      <w:bookmarkStart w:id="67" w:name="_Toc156404515"/>
      <w:r w:rsidRPr="005D3055">
        <w:rPr>
          <w:rFonts w:ascii="Arial" w:hAnsi="Arial" w:cs="Arial"/>
          <w:sz w:val="22"/>
          <w:szCs w:val="22"/>
        </w:rPr>
        <w:t>ANEXO 23</w:t>
      </w:r>
      <w:r w:rsidR="00463229">
        <w:rPr>
          <w:rFonts w:ascii="Arial" w:hAnsi="Arial" w:cs="Arial"/>
          <w:sz w:val="22"/>
          <w:szCs w:val="22"/>
        </w:rPr>
        <w:t xml:space="preserve"> </w:t>
      </w:r>
      <w:r w:rsidRPr="005D3055">
        <w:rPr>
          <w:rFonts w:ascii="Arial" w:hAnsi="Arial" w:cs="Arial"/>
          <w:sz w:val="22"/>
          <w:szCs w:val="22"/>
        </w:rPr>
        <w:t xml:space="preserve">- </w:t>
      </w:r>
      <w:r>
        <w:rPr>
          <w:rFonts w:ascii="Arial" w:eastAsia="Calibri" w:hAnsi="Arial" w:cs="Arial"/>
          <w:sz w:val="23"/>
          <w:szCs w:val="23"/>
          <w:lang w:val="ca-ES" w:eastAsia="ca-ES"/>
        </w:rPr>
        <w:t>ACUERDO MARCO TIPO</w:t>
      </w:r>
      <w:bookmarkEnd w:id="67"/>
    </w:p>
    <w:p w14:paraId="25D5B77C" w14:textId="77777777" w:rsidR="00793305" w:rsidRPr="005D3055" w:rsidRDefault="00793305" w:rsidP="00793305">
      <w:pPr>
        <w:rPr>
          <w:rFonts w:ascii="Arial" w:hAnsi="Arial" w:cs="Arial"/>
          <w:b/>
          <w:sz w:val="22"/>
          <w:szCs w:val="22"/>
        </w:rPr>
      </w:pPr>
    </w:p>
    <w:p w14:paraId="12ECCD31" w14:textId="0FC8BC1C" w:rsidR="00793305" w:rsidRPr="005D3055" w:rsidRDefault="00793305" w:rsidP="00BA2560">
      <w:pPr>
        <w:jc w:val="center"/>
        <w:rPr>
          <w:rFonts w:ascii="Arial" w:hAnsi="Arial" w:cs="Arial"/>
          <w:b/>
          <w:sz w:val="22"/>
          <w:szCs w:val="22"/>
        </w:rPr>
      </w:pPr>
      <w:r w:rsidRPr="005D3055">
        <w:rPr>
          <w:rFonts w:ascii="Arial" w:hAnsi="Arial" w:cs="Arial"/>
          <w:b/>
          <w:sz w:val="22"/>
          <w:szCs w:val="22"/>
        </w:rPr>
        <w:t>EXP. F2</w:t>
      </w:r>
      <w:r w:rsidR="009F46B7">
        <w:rPr>
          <w:rFonts w:ascii="Arial" w:hAnsi="Arial" w:cs="Arial"/>
          <w:b/>
          <w:sz w:val="22"/>
          <w:szCs w:val="22"/>
        </w:rPr>
        <w:t>4</w:t>
      </w:r>
      <w:r w:rsidRPr="005D3055">
        <w:rPr>
          <w:rFonts w:ascii="Arial" w:hAnsi="Arial" w:cs="Arial"/>
          <w:b/>
          <w:sz w:val="22"/>
          <w:szCs w:val="22"/>
        </w:rPr>
        <w:t>.00</w:t>
      </w:r>
      <w:r w:rsidR="00622026">
        <w:rPr>
          <w:rFonts w:ascii="Arial" w:hAnsi="Arial" w:cs="Arial"/>
          <w:b/>
          <w:sz w:val="22"/>
          <w:szCs w:val="22"/>
        </w:rPr>
        <w:t>4</w:t>
      </w:r>
      <w:r w:rsidR="00463229">
        <w:rPr>
          <w:rFonts w:ascii="Arial" w:hAnsi="Arial" w:cs="Arial"/>
          <w:b/>
          <w:sz w:val="22"/>
          <w:szCs w:val="22"/>
        </w:rPr>
        <w:t>AM</w:t>
      </w:r>
      <w:r w:rsidRPr="005D3055">
        <w:rPr>
          <w:rFonts w:ascii="Arial" w:hAnsi="Arial" w:cs="Arial"/>
          <w:b/>
          <w:sz w:val="22"/>
          <w:szCs w:val="22"/>
        </w:rPr>
        <w:t>CH</w:t>
      </w:r>
    </w:p>
    <w:p w14:paraId="74B96E23" w14:textId="77777777" w:rsidR="00793305" w:rsidRPr="005D3055" w:rsidRDefault="00793305" w:rsidP="008C12FB">
      <w:pPr>
        <w:overflowPunct/>
        <w:textAlignment w:val="auto"/>
        <w:rPr>
          <w:rFonts w:ascii="Arial" w:hAnsi="Arial" w:cs="Arial"/>
          <w:b/>
          <w:bCs/>
          <w:sz w:val="22"/>
          <w:szCs w:val="22"/>
        </w:rPr>
      </w:pPr>
    </w:p>
    <w:p w14:paraId="6571CA7F" w14:textId="77777777" w:rsidR="007514BA" w:rsidRDefault="007514BA" w:rsidP="007514BA">
      <w:pPr>
        <w:pStyle w:val="Default"/>
        <w:rPr>
          <w:rFonts w:ascii="Bookman Old Style" w:hAnsi="Bookman Old Style" w:cs="Arial"/>
        </w:rPr>
      </w:pPr>
      <w:r>
        <w:rPr>
          <w:rFonts w:ascii="Segoe UI" w:hAnsi="Segoe UI" w:cs="Segoe UI"/>
          <w:b/>
          <w:bCs/>
        </w:rPr>
        <w:tab/>
      </w:r>
      <w:r>
        <w:rPr>
          <w:rFonts w:ascii="Segoe UI" w:hAnsi="Segoe UI" w:cs="Segoe UI"/>
          <w:b/>
          <w:bCs/>
        </w:rPr>
        <w:tab/>
      </w:r>
      <w:r>
        <w:rPr>
          <w:rFonts w:ascii="Segoe UI" w:hAnsi="Segoe UI" w:cs="Segoe UI"/>
          <w:b/>
          <w:bCs/>
        </w:rPr>
        <w:tab/>
      </w:r>
    </w:p>
    <w:p w14:paraId="59724D31" w14:textId="0CEEE56E" w:rsidR="007514BA" w:rsidRPr="00826700" w:rsidRDefault="007514BA" w:rsidP="007514BA">
      <w:pPr>
        <w:pStyle w:val="Default"/>
        <w:jc w:val="center"/>
        <w:rPr>
          <w:rFonts w:ascii="Segoe UI" w:hAnsi="Segoe UI" w:cs="Segoe UI"/>
          <w:b/>
          <w:bCs/>
          <w:sz w:val="22"/>
          <w:szCs w:val="22"/>
        </w:rPr>
      </w:pPr>
      <w:r w:rsidRPr="00826700">
        <w:rPr>
          <w:rFonts w:ascii="Segoe UI" w:hAnsi="Segoe UI" w:cs="Segoe UI"/>
          <w:b/>
          <w:bCs/>
          <w:sz w:val="22"/>
          <w:szCs w:val="22"/>
        </w:rPr>
        <w:t xml:space="preserve">ACUERDO MARCO PARA </w:t>
      </w:r>
      <w:r>
        <w:rPr>
          <w:rFonts w:ascii="Arial" w:eastAsia="Calibri" w:hAnsi="Arial" w:cs="Arial"/>
          <w:sz w:val="22"/>
          <w:szCs w:val="22"/>
          <w:lang w:eastAsia="ca-ES"/>
        </w:rPr>
        <w:fldChar w:fldCharType="begin">
          <w:ffData>
            <w:name w:val="Text95"/>
            <w:enabled/>
            <w:calcOnExit w:val="0"/>
            <w:textInput/>
          </w:ffData>
        </w:fldChar>
      </w:r>
      <w:r>
        <w:rPr>
          <w:rFonts w:ascii="Arial" w:eastAsia="Calibri" w:hAnsi="Arial" w:cs="Arial"/>
          <w:sz w:val="22"/>
          <w:szCs w:val="22"/>
          <w:lang w:eastAsia="ca-ES"/>
        </w:rPr>
        <w:instrText xml:space="preserve"> FORMTEXT </w:instrText>
      </w:r>
      <w:r>
        <w:rPr>
          <w:rFonts w:ascii="Arial" w:eastAsia="Calibri" w:hAnsi="Arial" w:cs="Arial"/>
          <w:sz w:val="22"/>
          <w:szCs w:val="22"/>
          <w:lang w:eastAsia="ca-ES"/>
        </w:rPr>
      </w:r>
      <w:r>
        <w:rPr>
          <w:rFonts w:ascii="Arial" w:eastAsia="Calibri" w:hAnsi="Arial" w:cs="Arial"/>
          <w:sz w:val="22"/>
          <w:szCs w:val="22"/>
          <w:lang w:eastAsia="ca-ES"/>
        </w:rPr>
        <w:fldChar w:fldCharType="separate"/>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sz w:val="22"/>
          <w:szCs w:val="22"/>
          <w:lang w:eastAsia="ca-ES"/>
        </w:rPr>
        <w:fldChar w:fldCharType="end"/>
      </w:r>
    </w:p>
    <w:p w14:paraId="11082F97" w14:textId="77777777" w:rsidR="007514BA" w:rsidRPr="00826700" w:rsidRDefault="007514BA" w:rsidP="007514BA">
      <w:pPr>
        <w:pStyle w:val="Default"/>
        <w:jc w:val="both"/>
        <w:rPr>
          <w:rFonts w:ascii="Segoe UI" w:hAnsi="Segoe UI" w:cs="Segoe UI"/>
          <w:sz w:val="22"/>
          <w:szCs w:val="22"/>
          <w:lang w:val="es-ES_tradnl"/>
        </w:rPr>
      </w:pPr>
    </w:p>
    <w:p w14:paraId="2F3C686D" w14:textId="77777777" w:rsidR="007514BA" w:rsidRPr="00826700" w:rsidRDefault="007514BA" w:rsidP="007514BA">
      <w:pPr>
        <w:jc w:val="center"/>
        <w:rPr>
          <w:rFonts w:ascii="Calibri" w:hAnsi="Calibri" w:cs="Calibri"/>
          <w:b/>
          <w:bCs/>
          <w:lang w:val="es-ES_tradnl"/>
        </w:rPr>
      </w:pPr>
    </w:p>
    <w:p w14:paraId="0D1EB7F3" w14:textId="77777777" w:rsidR="007514BA" w:rsidRPr="00EF3B74" w:rsidRDefault="007514BA" w:rsidP="007514BA">
      <w:pPr>
        <w:rPr>
          <w:rFonts w:ascii="Segoe UI" w:hAnsi="Segoe UI" w:cs="Segoe UI"/>
          <w:bCs/>
        </w:rPr>
      </w:pPr>
    </w:p>
    <w:p w14:paraId="6E8396F4" w14:textId="77777777" w:rsidR="007514BA" w:rsidRPr="00EF3B74" w:rsidRDefault="007514BA" w:rsidP="007514BA">
      <w:pPr>
        <w:rPr>
          <w:rFonts w:ascii="Segoe UI" w:hAnsi="Segoe UI" w:cs="Segoe UI"/>
          <w:bCs/>
        </w:rPr>
      </w:pPr>
      <w:r w:rsidRPr="00EF3B74">
        <w:rPr>
          <w:rFonts w:ascii="Segoe UI" w:hAnsi="Segoe UI" w:cs="Segoe UI"/>
          <w:bCs/>
        </w:rPr>
        <w:t>Barcelona, a fecha de la última firma electrónica,</w:t>
      </w:r>
    </w:p>
    <w:p w14:paraId="4942F8E4" w14:textId="77777777" w:rsidR="007514BA" w:rsidRPr="00EF3B74" w:rsidRDefault="007514BA" w:rsidP="007514BA">
      <w:pPr>
        <w:rPr>
          <w:rFonts w:ascii="Segoe UI" w:hAnsi="Segoe UI" w:cs="Segoe UI"/>
          <w:bCs/>
        </w:rPr>
      </w:pPr>
    </w:p>
    <w:p w14:paraId="29530C2F" w14:textId="77777777" w:rsidR="007514BA" w:rsidRPr="00597659" w:rsidRDefault="007514BA" w:rsidP="00597659">
      <w:pPr>
        <w:rPr>
          <w:rFonts w:ascii="Segoe UI" w:hAnsi="Segoe UI" w:cs="Segoe UI"/>
          <w:b/>
          <w:lang w:val="es-ES_tradnl"/>
        </w:rPr>
      </w:pPr>
      <w:r w:rsidRPr="00597659">
        <w:rPr>
          <w:rFonts w:ascii="Segoe UI" w:hAnsi="Segoe UI" w:cs="Segoe UI"/>
          <w:b/>
          <w:lang w:val="es-ES_tradnl"/>
        </w:rPr>
        <w:t>REUNIDOS</w:t>
      </w:r>
    </w:p>
    <w:p w14:paraId="72073A3E" w14:textId="77777777" w:rsidR="007514BA" w:rsidRPr="00EF3B74" w:rsidRDefault="007514BA" w:rsidP="007514BA">
      <w:pPr>
        <w:rPr>
          <w:rFonts w:ascii="Segoe UI" w:hAnsi="Segoe UI" w:cs="Segoe UI"/>
        </w:rPr>
      </w:pPr>
    </w:p>
    <w:p w14:paraId="1A524E31" w14:textId="77777777" w:rsidR="007514BA" w:rsidRPr="00EF3B74" w:rsidRDefault="007514BA" w:rsidP="007514BA">
      <w:pPr>
        <w:rPr>
          <w:rFonts w:ascii="Segoe UI" w:hAnsi="Segoe UI" w:cs="Segoe UI"/>
          <w:bCs/>
          <w:lang w:val="es-ES_tradnl"/>
        </w:rPr>
      </w:pPr>
      <w:r w:rsidRPr="00EF3B74">
        <w:rPr>
          <w:rFonts w:ascii="Segoe UI" w:hAnsi="Segoe UI" w:cs="Segoe UI"/>
          <w:bCs/>
          <w:lang w:val="es-ES_tradnl"/>
        </w:rPr>
        <w:t>De una parte, la Fundació de Recerca Clínic Barcelona – Institut d’Investigacions Biomèdiques August Pi i Sunyer (en adelante, la Fundació) con NIF G-59319681, inscrita en el Registro de Fundaciones a cargo del Departamento de Derecho y Entidades Jurídicas de la Generalitat de Catalunya con el número 473, representada por el Dr. Elias Campo Güerri, Director, mayor de edad, en el ejercicio de las facultades establecidas en la Política de Compras aprobada por el Patronato de la FCRB en fecha 11 de julio de 2018, y según consta en la escritura de 20 de febrero de 2015, protocolo 439, otorgada ante el Notario D. Ramón García-Torrent Carballo, del Ilustre Colegio de Notarios de Catalunya.</w:t>
      </w:r>
    </w:p>
    <w:p w14:paraId="628E7668" w14:textId="77777777" w:rsidR="007514BA" w:rsidRPr="00EF3B74" w:rsidRDefault="007514BA" w:rsidP="007514BA">
      <w:pPr>
        <w:rPr>
          <w:rFonts w:ascii="Segoe UI" w:hAnsi="Segoe UI" w:cs="Segoe UI"/>
          <w:highlight w:val="yellow"/>
        </w:rPr>
      </w:pPr>
    </w:p>
    <w:p w14:paraId="2289F32B" w14:textId="055F4E9D" w:rsidR="007514BA" w:rsidRDefault="007514BA" w:rsidP="00597659">
      <w:pPr>
        <w:rPr>
          <w:rFonts w:ascii="Segoe UI" w:hAnsi="Segoe UI" w:cs="Segoe UI"/>
          <w:bCs/>
          <w:lang w:val="es-ES_tradnl"/>
        </w:rPr>
      </w:pPr>
      <w:r w:rsidRPr="002C12C8">
        <w:rPr>
          <w:rFonts w:ascii="Segoe UI" w:hAnsi="Segoe UI" w:cs="Segoe UI"/>
          <w:bCs/>
          <w:lang w:val="es-ES_tradnl"/>
        </w:rPr>
        <w:t xml:space="preserve">Y de otra, </w:t>
      </w:r>
      <w:r w:rsidR="00002F5F">
        <w:rPr>
          <w:rFonts w:ascii="Arial" w:eastAsia="Calibri" w:hAnsi="Arial" w:cs="Arial"/>
          <w:color w:val="000000"/>
          <w:sz w:val="22"/>
          <w:szCs w:val="22"/>
          <w:lang w:eastAsia="ca-ES"/>
        </w:rPr>
        <w:fldChar w:fldCharType="begin">
          <w:ffData>
            <w:name w:val="Text95"/>
            <w:enabled/>
            <w:calcOnExit w:val="0"/>
            <w:textInput/>
          </w:ffData>
        </w:fldChar>
      </w:r>
      <w:r w:rsidR="00002F5F">
        <w:rPr>
          <w:rFonts w:ascii="Arial" w:eastAsia="Calibri" w:hAnsi="Arial" w:cs="Arial"/>
          <w:color w:val="000000"/>
          <w:sz w:val="22"/>
          <w:szCs w:val="22"/>
          <w:lang w:eastAsia="ca-ES"/>
        </w:rPr>
        <w:instrText xml:space="preserve"> FORMTEXT </w:instrText>
      </w:r>
      <w:r w:rsidR="00002F5F">
        <w:rPr>
          <w:rFonts w:ascii="Arial" w:eastAsia="Calibri" w:hAnsi="Arial" w:cs="Arial"/>
          <w:color w:val="000000"/>
          <w:sz w:val="22"/>
          <w:szCs w:val="22"/>
          <w:lang w:eastAsia="ca-ES"/>
        </w:rPr>
      </w:r>
      <w:r w:rsidR="00002F5F">
        <w:rPr>
          <w:rFonts w:ascii="Arial" w:eastAsia="Calibri" w:hAnsi="Arial" w:cs="Arial"/>
          <w:color w:val="000000"/>
          <w:sz w:val="22"/>
          <w:szCs w:val="22"/>
          <w:lang w:eastAsia="ca-ES"/>
        </w:rPr>
        <w:fldChar w:fldCharType="separate"/>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color w:val="000000"/>
          <w:sz w:val="22"/>
          <w:szCs w:val="22"/>
          <w:lang w:eastAsia="ca-ES"/>
        </w:rPr>
        <w:fldChar w:fldCharType="end"/>
      </w:r>
      <w:r w:rsidRPr="002C12C8">
        <w:rPr>
          <w:rFonts w:ascii="Segoe UI" w:hAnsi="Segoe UI" w:cs="Segoe UI"/>
          <w:bCs/>
          <w:lang w:val="es-ES_tradnl"/>
        </w:rPr>
        <w:t xml:space="preserve">, mayor de edad, Gerente, con domicilio a efectos de este </w:t>
      </w:r>
      <w:r w:rsidRPr="00A166CE">
        <w:rPr>
          <w:rFonts w:ascii="Segoe UI" w:hAnsi="Segoe UI" w:cs="Segoe UI"/>
          <w:bCs/>
          <w:lang w:val="es-ES_tradnl"/>
        </w:rPr>
        <w:t xml:space="preserve">contrato en </w:t>
      </w:r>
      <w:r w:rsidR="00002F5F">
        <w:rPr>
          <w:rFonts w:ascii="Arial" w:eastAsia="Calibri" w:hAnsi="Arial" w:cs="Arial"/>
          <w:color w:val="000000"/>
          <w:sz w:val="22"/>
          <w:szCs w:val="22"/>
          <w:lang w:eastAsia="ca-ES"/>
        </w:rPr>
        <w:fldChar w:fldCharType="begin">
          <w:ffData>
            <w:name w:val="Text95"/>
            <w:enabled/>
            <w:calcOnExit w:val="0"/>
            <w:textInput/>
          </w:ffData>
        </w:fldChar>
      </w:r>
      <w:r w:rsidR="00002F5F">
        <w:rPr>
          <w:rFonts w:ascii="Arial" w:eastAsia="Calibri" w:hAnsi="Arial" w:cs="Arial"/>
          <w:color w:val="000000"/>
          <w:sz w:val="22"/>
          <w:szCs w:val="22"/>
          <w:lang w:eastAsia="ca-ES"/>
        </w:rPr>
        <w:instrText xml:space="preserve"> FORMTEXT </w:instrText>
      </w:r>
      <w:r w:rsidR="00002F5F">
        <w:rPr>
          <w:rFonts w:ascii="Arial" w:eastAsia="Calibri" w:hAnsi="Arial" w:cs="Arial"/>
          <w:color w:val="000000"/>
          <w:sz w:val="22"/>
          <w:szCs w:val="22"/>
          <w:lang w:eastAsia="ca-ES"/>
        </w:rPr>
      </w:r>
      <w:r w:rsidR="00002F5F">
        <w:rPr>
          <w:rFonts w:ascii="Arial" w:eastAsia="Calibri" w:hAnsi="Arial" w:cs="Arial"/>
          <w:color w:val="000000"/>
          <w:sz w:val="22"/>
          <w:szCs w:val="22"/>
          <w:lang w:eastAsia="ca-ES"/>
        </w:rPr>
        <w:fldChar w:fldCharType="separate"/>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color w:val="000000"/>
          <w:sz w:val="22"/>
          <w:szCs w:val="22"/>
          <w:lang w:eastAsia="ca-ES"/>
        </w:rPr>
        <w:fldChar w:fldCharType="end"/>
      </w:r>
      <w:r w:rsidRPr="00A166CE">
        <w:rPr>
          <w:rFonts w:ascii="Segoe UI" w:hAnsi="Segoe UI" w:cs="Segoe UI"/>
          <w:bCs/>
          <w:lang w:val="es-ES_tradnl"/>
        </w:rPr>
        <w:t>, actuando en nombre y representación de la</w:t>
      </w:r>
      <w:r w:rsidR="00002F5F">
        <w:rPr>
          <w:rFonts w:ascii="Segoe UI" w:hAnsi="Segoe UI" w:cs="Segoe UI"/>
          <w:bCs/>
          <w:lang w:val="es-ES_tradnl"/>
        </w:rPr>
        <w:t xml:space="preserve"> empresa</w:t>
      </w:r>
      <w:r w:rsidRPr="00A166CE">
        <w:rPr>
          <w:rFonts w:ascii="Segoe UI" w:hAnsi="Segoe UI" w:cs="Segoe UI"/>
          <w:bCs/>
          <w:lang w:val="es-ES_tradnl"/>
        </w:rPr>
        <w:t xml:space="preserve"> </w:t>
      </w:r>
      <w:r w:rsidR="00002F5F">
        <w:rPr>
          <w:rFonts w:ascii="Arial" w:eastAsia="Calibri" w:hAnsi="Arial" w:cs="Arial"/>
          <w:color w:val="000000"/>
          <w:sz w:val="22"/>
          <w:szCs w:val="22"/>
          <w:lang w:eastAsia="ca-ES"/>
        </w:rPr>
        <w:fldChar w:fldCharType="begin">
          <w:ffData>
            <w:name w:val="Text95"/>
            <w:enabled/>
            <w:calcOnExit w:val="0"/>
            <w:textInput/>
          </w:ffData>
        </w:fldChar>
      </w:r>
      <w:r w:rsidR="00002F5F">
        <w:rPr>
          <w:rFonts w:ascii="Arial" w:eastAsia="Calibri" w:hAnsi="Arial" w:cs="Arial"/>
          <w:color w:val="000000"/>
          <w:sz w:val="22"/>
          <w:szCs w:val="22"/>
          <w:lang w:eastAsia="ca-ES"/>
        </w:rPr>
        <w:instrText xml:space="preserve"> FORMTEXT </w:instrText>
      </w:r>
      <w:r w:rsidR="00002F5F">
        <w:rPr>
          <w:rFonts w:ascii="Arial" w:eastAsia="Calibri" w:hAnsi="Arial" w:cs="Arial"/>
          <w:color w:val="000000"/>
          <w:sz w:val="22"/>
          <w:szCs w:val="22"/>
          <w:lang w:eastAsia="ca-ES"/>
        </w:rPr>
      </w:r>
      <w:r w:rsidR="00002F5F">
        <w:rPr>
          <w:rFonts w:ascii="Arial" w:eastAsia="Calibri" w:hAnsi="Arial" w:cs="Arial"/>
          <w:color w:val="000000"/>
          <w:sz w:val="22"/>
          <w:szCs w:val="22"/>
          <w:lang w:eastAsia="ca-ES"/>
        </w:rPr>
        <w:fldChar w:fldCharType="separate"/>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color w:val="000000"/>
          <w:sz w:val="22"/>
          <w:szCs w:val="22"/>
          <w:lang w:eastAsia="ca-ES"/>
        </w:rPr>
        <w:fldChar w:fldCharType="end"/>
      </w:r>
      <w:r w:rsidRPr="00A166CE">
        <w:rPr>
          <w:rFonts w:ascii="Segoe UI" w:hAnsi="Segoe UI" w:cs="Segoe UI"/>
          <w:bCs/>
          <w:lang w:val="es-ES_tradnl"/>
        </w:rPr>
        <w:t xml:space="preserve"> (en adelante, el adjudicatario), domiciliada </w:t>
      </w:r>
      <w:r>
        <w:rPr>
          <w:rFonts w:ascii="Segoe UI" w:hAnsi="Segoe UI" w:cs="Segoe UI"/>
          <w:bCs/>
          <w:lang w:val="es-ES_tradnl"/>
        </w:rPr>
        <w:t>en</w:t>
      </w:r>
      <w:r w:rsidRPr="00A166CE">
        <w:rPr>
          <w:rFonts w:ascii="Segoe UI" w:hAnsi="Segoe UI" w:cs="Segoe UI"/>
          <w:bCs/>
          <w:lang w:val="es-ES_tradnl"/>
        </w:rPr>
        <w:t xml:space="preserve"> </w:t>
      </w:r>
      <w:r w:rsidR="00002F5F">
        <w:rPr>
          <w:rFonts w:ascii="Arial" w:eastAsia="Calibri" w:hAnsi="Arial" w:cs="Arial"/>
          <w:color w:val="000000"/>
          <w:sz w:val="22"/>
          <w:szCs w:val="22"/>
          <w:lang w:eastAsia="ca-ES"/>
        </w:rPr>
        <w:fldChar w:fldCharType="begin">
          <w:ffData>
            <w:name w:val="Text95"/>
            <w:enabled/>
            <w:calcOnExit w:val="0"/>
            <w:textInput/>
          </w:ffData>
        </w:fldChar>
      </w:r>
      <w:r w:rsidR="00002F5F">
        <w:rPr>
          <w:rFonts w:ascii="Arial" w:eastAsia="Calibri" w:hAnsi="Arial" w:cs="Arial"/>
          <w:color w:val="000000"/>
          <w:sz w:val="22"/>
          <w:szCs w:val="22"/>
          <w:lang w:eastAsia="ca-ES"/>
        </w:rPr>
        <w:instrText xml:space="preserve"> FORMTEXT </w:instrText>
      </w:r>
      <w:r w:rsidR="00002F5F">
        <w:rPr>
          <w:rFonts w:ascii="Arial" w:eastAsia="Calibri" w:hAnsi="Arial" w:cs="Arial"/>
          <w:color w:val="000000"/>
          <w:sz w:val="22"/>
          <w:szCs w:val="22"/>
          <w:lang w:eastAsia="ca-ES"/>
        </w:rPr>
      </w:r>
      <w:r w:rsidR="00002F5F">
        <w:rPr>
          <w:rFonts w:ascii="Arial" w:eastAsia="Calibri" w:hAnsi="Arial" w:cs="Arial"/>
          <w:color w:val="000000"/>
          <w:sz w:val="22"/>
          <w:szCs w:val="22"/>
          <w:lang w:eastAsia="ca-ES"/>
        </w:rPr>
        <w:fldChar w:fldCharType="separate"/>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con NIF </w:t>
      </w:r>
      <w:r w:rsidR="00002F5F">
        <w:rPr>
          <w:rFonts w:ascii="Arial" w:eastAsia="Calibri" w:hAnsi="Arial" w:cs="Arial"/>
          <w:color w:val="000000"/>
          <w:sz w:val="22"/>
          <w:szCs w:val="22"/>
          <w:lang w:eastAsia="ca-ES"/>
        </w:rPr>
        <w:fldChar w:fldCharType="begin">
          <w:ffData>
            <w:name w:val="Text95"/>
            <w:enabled/>
            <w:calcOnExit w:val="0"/>
            <w:textInput/>
          </w:ffData>
        </w:fldChar>
      </w:r>
      <w:r w:rsidR="00002F5F">
        <w:rPr>
          <w:rFonts w:ascii="Arial" w:eastAsia="Calibri" w:hAnsi="Arial" w:cs="Arial"/>
          <w:color w:val="000000"/>
          <w:sz w:val="22"/>
          <w:szCs w:val="22"/>
          <w:lang w:eastAsia="ca-ES"/>
        </w:rPr>
        <w:instrText xml:space="preserve"> FORMTEXT </w:instrText>
      </w:r>
      <w:r w:rsidR="00002F5F">
        <w:rPr>
          <w:rFonts w:ascii="Arial" w:eastAsia="Calibri" w:hAnsi="Arial" w:cs="Arial"/>
          <w:color w:val="000000"/>
          <w:sz w:val="22"/>
          <w:szCs w:val="22"/>
          <w:lang w:eastAsia="ca-ES"/>
        </w:rPr>
      </w:r>
      <w:r w:rsidR="00002F5F">
        <w:rPr>
          <w:rFonts w:ascii="Arial" w:eastAsia="Calibri" w:hAnsi="Arial" w:cs="Arial"/>
          <w:color w:val="000000"/>
          <w:sz w:val="22"/>
          <w:szCs w:val="22"/>
          <w:lang w:eastAsia="ca-ES"/>
        </w:rPr>
        <w:fldChar w:fldCharType="separate"/>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actúa en su condición de </w:t>
      </w:r>
      <w:r w:rsidR="00002F5F">
        <w:rPr>
          <w:rFonts w:ascii="Arial" w:eastAsia="Calibri" w:hAnsi="Arial" w:cs="Arial"/>
          <w:color w:val="000000"/>
          <w:sz w:val="22"/>
          <w:szCs w:val="22"/>
          <w:lang w:eastAsia="ca-ES"/>
        </w:rPr>
        <w:fldChar w:fldCharType="begin">
          <w:ffData>
            <w:name w:val="Text95"/>
            <w:enabled/>
            <w:calcOnExit w:val="0"/>
            <w:textInput/>
          </w:ffData>
        </w:fldChar>
      </w:r>
      <w:r w:rsidR="00002F5F">
        <w:rPr>
          <w:rFonts w:ascii="Arial" w:eastAsia="Calibri" w:hAnsi="Arial" w:cs="Arial"/>
          <w:color w:val="000000"/>
          <w:sz w:val="22"/>
          <w:szCs w:val="22"/>
          <w:lang w:eastAsia="ca-ES"/>
        </w:rPr>
        <w:instrText xml:space="preserve"> FORMTEXT </w:instrText>
      </w:r>
      <w:r w:rsidR="00002F5F">
        <w:rPr>
          <w:rFonts w:ascii="Arial" w:eastAsia="Calibri" w:hAnsi="Arial" w:cs="Arial"/>
          <w:color w:val="000000"/>
          <w:sz w:val="22"/>
          <w:szCs w:val="22"/>
          <w:lang w:eastAsia="ca-ES"/>
        </w:rPr>
      </w:r>
      <w:r w:rsidR="00002F5F">
        <w:rPr>
          <w:rFonts w:ascii="Arial" w:eastAsia="Calibri" w:hAnsi="Arial" w:cs="Arial"/>
          <w:color w:val="000000"/>
          <w:sz w:val="22"/>
          <w:szCs w:val="22"/>
          <w:lang w:eastAsia="ca-ES"/>
        </w:rPr>
        <w:fldChar w:fldCharType="separate"/>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noProof/>
          <w:color w:val="000000"/>
          <w:sz w:val="22"/>
          <w:szCs w:val="22"/>
          <w:lang w:eastAsia="ca-ES"/>
        </w:rPr>
        <w:t> </w:t>
      </w:r>
      <w:r w:rsidR="00002F5F">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y especialmente facultado para este otorgamiento en virtud de escritura </w:t>
      </w:r>
      <w:r w:rsidR="00737EEF">
        <w:rPr>
          <w:rFonts w:ascii="Segoe UI" w:hAnsi="Segoe UI" w:cs="Segoe UI"/>
          <w:bCs/>
          <w:lang w:val="es-ES_tradnl"/>
        </w:rPr>
        <w:t xml:space="preserve">de </w:t>
      </w:r>
      <w:r w:rsidR="00737EEF">
        <w:rPr>
          <w:rFonts w:ascii="Arial" w:eastAsia="Calibri" w:hAnsi="Arial" w:cs="Arial"/>
          <w:color w:val="000000"/>
          <w:sz w:val="22"/>
          <w:szCs w:val="22"/>
          <w:lang w:eastAsia="ca-ES"/>
        </w:rPr>
        <w:fldChar w:fldCharType="begin">
          <w:ffData>
            <w:name w:val="Text95"/>
            <w:enabled/>
            <w:calcOnExit w:val="0"/>
            <w:textInput/>
          </w:ffData>
        </w:fldChar>
      </w:r>
      <w:r w:rsidR="00737EEF">
        <w:rPr>
          <w:rFonts w:ascii="Arial" w:eastAsia="Calibri" w:hAnsi="Arial" w:cs="Arial"/>
          <w:color w:val="000000"/>
          <w:sz w:val="22"/>
          <w:szCs w:val="22"/>
          <w:lang w:eastAsia="ca-ES"/>
        </w:rPr>
        <w:instrText xml:space="preserve"> FORMTEXT </w:instrText>
      </w:r>
      <w:r w:rsidR="00737EEF">
        <w:rPr>
          <w:rFonts w:ascii="Arial" w:eastAsia="Calibri" w:hAnsi="Arial" w:cs="Arial"/>
          <w:color w:val="000000"/>
          <w:sz w:val="22"/>
          <w:szCs w:val="22"/>
          <w:lang w:eastAsia="ca-ES"/>
        </w:rPr>
      </w:r>
      <w:r w:rsidR="00737EEF">
        <w:rPr>
          <w:rFonts w:ascii="Arial" w:eastAsia="Calibri" w:hAnsi="Arial" w:cs="Arial"/>
          <w:color w:val="000000"/>
          <w:sz w:val="22"/>
          <w:szCs w:val="22"/>
          <w:lang w:eastAsia="ca-ES"/>
        </w:rPr>
        <w:fldChar w:fldCharType="separate"/>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autorizada por el Notario </w:t>
      </w:r>
      <w:r w:rsidR="00737EEF">
        <w:rPr>
          <w:rFonts w:ascii="Arial" w:eastAsia="Calibri" w:hAnsi="Arial" w:cs="Arial"/>
          <w:color w:val="000000"/>
          <w:sz w:val="22"/>
          <w:szCs w:val="22"/>
          <w:lang w:eastAsia="ca-ES"/>
        </w:rPr>
        <w:fldChar w:fldCharType="begin">
          <w:ffData>
            <w:name w:val="Text95"/>
            <w:enabled/>
            <w:calcOnExit w:val="0"/>
            <w:textInput/>
          </w:ffData>
        </w:fldChar>
      </w:r>
      <w:r w:rsidR="00737EEF">
        <w:rPr>
          <w:rFonts w:ascii="Arial" w:eastAsia="Calibri" w:hAnsi="Arial" w:cs="Arial"/>
          <w:color w:val="000000"/>
          <w:sz w:val="22"/>
          <w:szCs w:val="22"/>
          <w:lang w:eastAsia="ca-ES"/>
        </w:rPr>
        <w:instrText xml:space="preserve"> FORMTEXT </w:instrText>
      </w:r>
      <w:r w:rsidR="00737EEF">
        <w:rPr>
          <w:rFonts w:ascii="Arial" w:eastAsia="Calibri" w:hAnsi="Arial" w:cs="Arial"/>
          <w:color w:val="000000"/>
          <w:sz w:val="22"/>
          <w:szCs w:val="22"/>
          <w:lang w:eastAsia="ca-ES"/>
        </w:rPr>
      </w:r>
      <w:r w:rsidR="00737EEF">
        <w:rPr>
          <w:rFonts w:ascii="Arial" w:eastAsia="Calibri" w:hAnsi="Arial" w:cs="Arial"/>
          <w:color w:val="000000"/>
          <w:sz w:val="22"/>
          <w:szCs w:val="22"/>
          <w:lang w:eastAsia="ca-ES"/>
        </w:rPr>
        <w:fldChar w:fldCharType="separate"/>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Notario del </w:t>
      </w:r>
      <w:r w:rsidR="00737EEF">
        <w:rPr>
          <w:rFonts w:ascii="Arial" w:eastAsia="Calibri" w:hAnsi="Arial" w:cs="Arial"/>
          <w:color w:val="000000"/>
          <w:sz w:val="22"/>
          <w:szCs w:val="22"/>
          <w:lang w:eastAsia="ca-ES"/>
        </w:rPr>
        <w:fldChar w:fldCharType="begin">
          <w:ffData>
            <w:name w:val="Text95"/>
            <w:enabled/>
            <w:calcOnExit w:val="0"/>
            <w:textInput/>
          </w:ffData>
        </w:fldChar>
      </w:r>
      <w:r w:rsidR="00737EEF">
        <w:rPr>
          <w:rFonts w:ascii="Arial" w:eastAsia="Calibri" w:hAnsi="Arial" w:cs="Arial"/>
          <w:color w:val="000000"/>
          <w:sz w:val="22"/>
          <w:szCs w:val="22"/>
          <w:lang w:eastAsia="ca-ES"/>
        </w:rPr>
        <w:instrText xml:space="preserve"> FORMTEXT </w:instrText>
      </w:r>
      <w:r w:rsidR="00737EEF">
        <w:rPr>
          <w:rFonts w:ascii="Arial" w:eastAsia="Calibri" w:hAnsi="Arial" w:cs="Arial"/>
          <w:color w:val="000000"/>
          <w:sz w:val="22"/>
          <w:szCs w:val="22"/>
          <w:lang w:eastAsia="ca-ES"/>
        </w:rPr>
      </w:r>
      <w:r w:rsidR="00737EEF">
        <w:rPr>
          <w:rFonts w:ascii="Arial" w:eastAsia="Calibri" w:hAnsi="Arial" w:cs="Arial"/>
          <w:color w:val="000000"/>
          <w:sz w:val="22"/>
          <w:szCs w:val="22"/>
          <w:lang w:eastAsia="ca-ES"/>
        </w:rPr>
        <w:fldChar w:fldCharType="separate"/>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en fecha </w:t>
      </w:r>
      <w:r w:rsidR="00737EEF">
        <w:rPr>
          <w:rFonts w:ascii="Arial" w:eastAsia="Calibri" w:hAnsi="Arial" w:cs="Arial"/>
          <w:color w:val="000000"/>
          <w:sz w:val="22"/>
          <w:szCs w:val="22"/>
          <w:lang w:eastAsia="ca-ES"/>
        </w:rPr>
        <w:fldChar w:fldCharType="begin">
          <w:ffData>
            <w:name w:val="Text95"/>
            <w:enabled/>
            <w:calcOnExit w:val="0"/>
            <w:textInput/>
          </w:ffData>
        </w:fldChar>
      </w:r>
      <w:r w:rsidR="00737EEF">
        <w:rPr>
          <w:rFonts w:ascii="Arial" w:eastAsia="Calibri" w:hAnsi="Arial" w:cs="Arial"/>
          <w:color w:val="000000"/>
          <w:sz w:val="22"/>
          <w:szCs w:val="22"/>
          <w:lang w:eastAsia="ca-ES"/>
        </w:rPr>
        <w:instrText xml:space="preserve"> FORMTEXT </w:instrText>
      </w:r>
      <w:r w:rsidR="00737EEF">
        <w:rPr>
          <w:rFonts w:ascii="Arial" w:eastAsia="Calibri" w:hAnsi="Arial" w:cs="Arial"/>
          <w:color w:val="000000"/>
          <w:sz w:val="22"/>
          <w:szCs w:val="22"/>
          <w:lang w:eastAsia="ca-ES"/>
        </w:rPr>
      </w:r>
      <w:r w:rsidR="00737EEF">
        <w:rPr>
          <w:rFonts w:ascii="Arial" w:eastAsia="Calibri" w:hAnsi="Arial" w:cs="Arial"/>
          <w:color w:val="000000"/>
          <w:sz w:val="22"/>
          <w:szCs w:val="22"/>
          <w:lang w:eastAsia="ca-ES"/>
        </w:rPr>
        <w:fldChar w:fldCharType="separate"/>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con número de protocolo </w:t>
      </w:r>
      <w:r w:rsidR="00737EEF">
        <w:rPr>
          <w:rFonts w:ascii="Arial" w:eastAsia="Calibri" w:hAnsi="Arial" w:cs="Arial"/>
          <w:color w:val="000000"/>
          <w:sz w:val="22"/>
          <w:szCs w:val="22"/>
          <w:lang w:eastAsia="ca-ES"/>
        </w:rPr>
        <w:fldChar w:fldCharType="begin">
          <w:ffData>
            <w:name w:val="Text95"/>
            <w:enabled/>
            <w:calcOnExit w:val="0"/>
            <w:textInput/>
          </w:ffData>
        </w:fldChar>
      </w:r>
      <w:r w:rsidR="00737EEF">
        <w:rPr>
          <w:rFonts w:ascii="Arial" w:eastAsia="Calibri" w:hAnsi="Arial" w:cs="Arial"/>
          <w:color w:val="000000"/>
          <w:sz w:val="22"/>
          <w:szCs w:val="22"/>
          <w:lang w:eastAsia="ca-ES"/>
        </w:rPr>
        <w:instrText xml:space="preserve"> FORMTEXT </w:instrText>
      </w:r>
      <w:r w:rsidR="00737EEF">
        <w:rPr>
          <w:rFonts w:ascii="Arial" w:eastAsia="Calibri" w:hAnsi="Arial" w:cs="Arial"/>
          <w:color w:val="000000"/>
          <w:sz w:val="22"/>
          <w:szCs w:val="22"/>
          <w:lang w:eastAsia="ca-ES"/>
        </w:rPr>
      </w:r>
      <w:r w:rsidR="00737EEF">
        <w:rPr>
          <w:rFonts w:ascii="Arial" w:eastAsia="Calibri" w:hAnsi="Arial" w:cs="Arial"/>
          <w:color w:val="000000"/>
          <w:sz w:val="22"/>
          <w:szCs w:val="22"/>
          <w:lang w:eastAsia="ca-ES"/>
        </w:rPr>
        <w:fldChar w:fldCharType="separate"/>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color w:val="000000"/>
          <w:sz w:val="22"/>
          <w:szCs w:val="22"/>
          <w:lang w:eastAsia="ca-ES"/>
        </w:rPr>
        <w:fldChar w:fldCharType="end"/>
      </w:r>
      <w:r w:rsidRPr="00756AA2">
        <w:rPr>
          <w:rFonts w:ascii="Segoe UI" w:hAnsi="Segoe UI" w:cs="Segoe UI"/>
          <w:bCs/>
          <w:lang w:val="es-ES_tradnl"/>
        </w:rPr>
        <w:t>.</w:t>
      </w:r>
    </w:p>
    <w:p w14:paraId="1ED3FD51" w14:textId="77777777" w:rsidR="00597659" w:rsidRPr="00597659" w:rsidRDefault="00597659" w:rsidP="00597659">
      <w:pPr>
        <w:rPr>
          <w:rFonts w:ascii="Segoe UI" w:hAnsi="Segoe UI" w:cs="Segoe UI"/>
          <w:bCs/>
          <w:lang w:val="es-ES_tradnl"/>
        </w:rPr>
      </w:pPr>
    </w:p>
    <w:p w14:paraId="36477983" w14:textId="6A256DB4" w:rsidR="00597659" w:rsidRDefault="007514BA" w:rsidP="00597659">
      <w:pPr>
        <w:rPr>
          <w:rFonts w:ascii="Segoe UI" w:hAnsi="Segoe UI" w:cs="Segoe UI"/>
          <w:bCs/>
          <w:lang w:val="es-ES_tradnl"/>
        </w:rPr>
      </w:pPr>
      <w:r w:rsidRPr="00597659">
        <w:rPr>
          <w:rFonts w:ascii="Segoe UI" w:hAnsi="Segoe UI" w:cs="Segoe UI"/>
          <w:b/>
          <w:lang w:val="es-ES_tradnl"/>
        </w:rPr>
        <w:t>EXPONEN</w:t>
      </w:r>
      <w:r w:rsidRPr="00597659">
        <w:rPr>
          <w:rFonts w:ascii="Segoe UI" w:hAnsi="Segoe UI" w:cs="Segoe UI"/>
          <w:bCs/>
          <w:lang w:val="es-ES_tradnl"/>
        </w:rPr>
        <w:t>:</w:t>
      </w:r>
    </w:p>
    <w:p w14:paraId="2EF716E2" w14:textId="77777777" w:rsidR="00597659" w:rsidRPr="00597659" w:rsidRDefault="00597659" w:rsidP="00597659">
      <w:pPr>
        <w:rPr>
          <w:rFonts w:ascii="Segoe UI" w:hAnsi="Segoe UI" w:cs="Segoe UI"/>
          <w:bCs/>
          <w:lang w:val="es-ES_tradnl"/>
        </w:rPr>
      </w:pPr>
    </w:p>
    <w:p w14:paraId="4C435AF4" w14:textId="0E82F275" w:rsidR="00737EEF" w:rsidRDefault="007514BA" w:rsidP="00597659">
      <w:pPr>
        <w:rPr>
          <w:rFonts w:ascii="Segoe UI" w:hAnsi="Segoe UI" w:cs="Segoe UI"/>
          <w:bCs/>
          <w:lang w:val="es-ES_tradnl"/>
        </w:rPr>
      </w:pPr>
      <w:r w:rsidRPr="00597659">
        <w:rPr>
          <w:rFonts w:ascii="Segoe UI" w:hAnsi="Segoe UI" w:cs="Segoe UI"/>
          <w:b/>
          <w:lang w:val="es-ES_tradnl"/>
        </w:rPr>
        <w:t>I.-</w:t>
      </w:r>
      <w:r w:rsidRPr="00597659">
        <w:rPr>
          <w:rFonts w:ascii="Segoe UI" w:hAnsi="Segoe UI" w:cs="Segoe UI"/>
          <w:bCs/>
          <w:lang w:val="es-ES_tradnl"/>
        </w:rPr>
        <w:t xml:space="preserve"> La idoneidad del contrato viene habilitada por los objetivos fundacionales de F</w:t>
      </w:r>
      <w:r w:rsidR="00737EEF" w:rsidRPr="00597659">
        <w:rPr>
          <w:rFonts w:ascii="Segoe UI" w:hAnsi="Segoe UI" w:cs="Segoe UI"/>
          <w:bCs/>
          <w:lang w:val="es-ES_tradnl"/>
        </w:rPr>
        <w:t>RCB-IDIBAPS</w:t>
      </w:r>
      <w:r w:rsidRPr="00597659">
        <w:rPr>
          <w:rFonts w:ascii="Segoe UI" w:hAnsi="Segoe UI" w:cs="Segoe UI"/>
          <w:bCs/>
          <w:lang w:val="es-ES_tradnl"/>
        </w:rPr>
        <w:t xml:space="preserve">, como lo son el desarrollo, la promoción, la gestión y la difusión de la investigación y la innovación en el ámbito de las ciencias biomédicas, especialmente orientada a la actividad de investigación básica, traslacional y clínica en el seno del Consorcio Hospital Clínic de Barcelona y en todos los ámbitos en los que el Hospital despliegue su actividad bien por sí mismo o juntamente con otras entidades, también en todo lo que hace referencia a la UB; siendo sus finalidades: (i) Contribuir desde la investigación y la innovación, al desarrollo de soluciones para la mejora de la salud en las diversas especialidades de las ciencias de la salud; (ii) Generar conocimiento científico; y (iii) Transmitir a la sociedad los avances científicos y valorizarlos. </w:t>
      </w:r>
    </w:p>
    <w:p w14:paraId="149D1B00" w14:textId="77777777" w:rsidR="00597659" w:rsidRPr="00597659" w:rsidRDefault="00597659" w:rsidP="00597659">
      <w:pPr>
        <w:rPr>
          <w:rFonts w:ascii="Segoe UI" w:hAnsi="Segoe UI" w:cs="Segoe UI"/>
          <w:bCs/>
          <w:lang w:val="es-ES_tradnl"/>
        </w:rPr>
      </w:pPr>
    </w:p>
    <w:p w14:paraId="4CADFD10" w14:textId="5A19B1A4" w:rsidR="007514BA" w:rsidRPr="00597659" w:rsidRDefault="00737EEF" w:rsidP="00597659">
      <w:pPr>
        <w:rPr>
          <w:rFonts w:ascii="Segoe UI" w:hAnsi="Segoe UI" w:cs="Segoe UI"/>
          <w:bCs/>
          <w:lang w:val="es-ES_tradnl"/>
        </w:rPr>
      </w:pPr>
      <w:r w:rsidRPr="00597659">
        <w:rPr>
          <w:rFonts w:ascii="Segoe UI" w:hAnsi="Segoe UI" w:cs="Segoe UI"/>
          <w:bCs/>
          <w:lang w:val="es-ES_tradnl"/>
        </w:rPr>
        <w:t>FRCB-IDIBAPS</w:t>
      </w:r>
      <w:r w:rsidR="007514BA" w:rsidRPr="00597659">
        <w:rPr>
          <w:rFonts w:ascii="Segoe UI" w:hAnsi="Segoe UI" w:cs="Segoe UI"/>
          <w:bCs/>
          <w:lang w:val="es-ES_tradnl"/>
        </w:rPr>
        <w:t>tiene la consideración de centro de investigación de Catalunya, identificado como centro CERCA, siéndole aplicable el régimen jurídico que se establece en el capítulo IV del Título II de la Ley 7/2011, la Disposición Adicional Octava de esta Ley, y otra normativa específica que la Generalitat de Catalunya dicte en materia de investigación.</w:t>
      </w:r>
      <w:r w:rsidR="007514BA" w:rsidRPr="00597659">
        <w:rPr>
          <w:rFonts w:ascii="Segoe UI" w:hAnsi="Segoe UI" w:cs="Segoe UI"/>
          <w:bCs/>
          <w:lang w:val="es-ES_tradnl"/>
        </w:rPr>
        <w:cr/>
      </w:r>
    </w:p>
    <w:p w14:paraId="49D23A69" w14:textId="2D50AF4A" w:rsidR="007514BA" w:rsidRPr="00597659" w:rsidRDefault="007514BA" w:rsidP="00597659">
      <w:pPr>
        <w:rPr>
          <w:rFonts w:ascii="Segoe UI" w:hAnsi="Segoe UI" w:cs="Segoe UI"/>
          <w:bCs/>
          <w:lang w:val="es-ES_tradnl"/>
        </w:rPr>
      </w:pPr>
      <w:r w:rsidRPr="00597659">
        <w:rPr>
          <w:rFonts w:ascii="Segoe UI" w:hAnsi="Segoe UI" w:cs="Segoe UI"/>
          <w:b/>
          <w:lang w:val="es-ES_tradnl"/>
        </w:rPr>
        <w:t>II.-</w:t>
      </w:r>
      <w:r w:rsidRPr="00597659">
        <w:rPr>
          <w:rFonts w:ascii="Segoe UI" w:hAnsi="Segoe UI" w:cs="Segoe UI"/>
          <w:bCs/>
          <w:lang w:val="es-ES_tradnl"/>
        </w:rPr>
        <w:t xml:space="preserve"> Que </w:t>
      </w:r>
      <w:r w:rsidR="00737EEF" w:rsidRPr="00597659">
        <w:rPr>
          <w:rFonts w:ascii="Segoe UI" w:hAnsi="Segoe UI" w:cs="Segoe UI"/>
          <w:bCs/>
          <w:lang w:val="es-ES_tradnl"/>
        </w:rPr>
        <w:t xml:space="preserve">FRCB-IDIBAPS </w:t>
      </w:r>
      <w:r w:rsidRPr="00597659">
        <w:rPr>
          <w:rFonts w:ascii="Segoe UI" w:hAnsi="Segoe UI" w:cs="Segoe UI"/>
          <w:bCs/>
          <w:lang w:val="es-ES_tradnl"/>
        </w:rPr>
        <w:t>ha seguido un procedimiento abierto en regulación armonizada, para la adjudicación del ACUERDO MARCO PARA</w:t>
      </w:r>
      <w:r w:rsidR="00737EEF" w:rsidRPr="00597659">
        <w:rPr>
          <w:rFonts w:ascii="Segoe UI" w:hAnsi="Segoe UI" w:cs="Segoe UI"/>
          <w:bCs/>
          <w:lang w:val="es-ES_tradnl"/>
        </w:rPr>
        <w:t xml:space="preserve"> </w:t>
      </w:r>
      <w:r w:rsidR="00737EEF" w:rsidRPr="00597659">
        <w:rPr>
          <w:rFonts w:ascii="Segoe UI" w:hAnsi="Segoe UI" w:cs="Segoe UI"/>
          <w:bCs/>
          <w:lang w:val="es-ES_tradnl"/>
        </w:rPr>
        <w:fldChar w:fldCharType="begin">
          <w:ffData>
            <w:name w:val="Text95"/>
            <w:enabled/>
            <w:calcOnExit w:val="0"/>
            <w:textInput/>
          </w:ffData>
        </w:fldChar>
      </w:r>
      <w:r w:rsidR="00737EEF" w:rsidRPr="00597659">
        <w:rPr>
          <w:rFonts w:ascii="Segoe UI" w:hAnsi="Segoe UI" w:cs="Segoe UI"/>
          <w:bCs/>
          <w:lang w:val="es-ES_tradnl"/>
        </w:rPr>
        <w:instrText xml:space="preserve"> FORMTEXT </w:instrText>
      </w:r>
      <w:r w:rsidR="00737EEF" w:rsidRPr="00597659">
        <w:rPr>
          <w:rFonts w:ascii="Segoe UI" w:hAnsi="Segoe UI" w:cs="Segoe UI"/>
          <w:bCs/>
          <w:lang w:val="es-ES_tradnl"/>
        </w:rPr>
      </w:r>
      <w:r w:rsidR="00737EEF" w:rsidRPr="00597659">
        <w:rPr>
          <w:rFonts w:ascii="Segoe UI" w:hAnsi="Segoe UI" w:cs="Segoe UI"/>
          <w:bCs/>
          <w:lang w:val="es-ES_tradnl"/>
        </w:rPr>
        <w:fldChar w:fldCharType="separate"/>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fldChar w:fldCharType="end"/>
      </w:r>
      <w:r w:rsidRPr="00597659">
        <w:rPr>
          <w:rFonts w:ascii="Segoe UI" w:hAnsi="Segoe UI" w:cs="Segoe UI"/>
          <w:bCs/>
          <w:lang w:val="es-ES_tradnl"/>
        </w:rPr>
        <w:t xml:space="preserve">, financiado por fondos procedentes de la Unión Europea del instrumento NEXTGENERATION-EU, en concreto con el programa de Mecanismo de Recuperación y Resiliencia (MRR), canalizado por el Plan de Recuperación Transformación y Resiliencia español (PRTR), debidamente celebrado según las condiciones particulares y técnicas, iniciado por el órgano de contratación correspondiente en función de la cuantía en fecha </w:t>
      </w:r>
      <w:r w:rsidR="00737EEF" w:rsidRPr="00597659">
        <w:rPr>
          <w:rFonts w:ascii="Segoe UI" w:hAnsi="Segoe UI" w:cs="Segoe UI"/>
          <w:bCs/>
          <w:lang w:val="es-ES_tradnl"/>
        </w:rPr>
        <w:fldChar w:fldCharType="begin">
          <w:ffData>
            <w:name w:val="Text95"/>
            <w:enabled/>
            <w:calcOnExit w:val="0"/>
            <w:textInput/>
          </w:ffData>
        </w:fldChar>
      </w:r>
      <w:r w:rsidR="00737EEF" w:rsidRPr="00597659">
        <w:rPr>
          <w:rFonts w:ascii="Segoe UI" w:hAnsi="Segoe UI" w:cs="Segoe UI"/>
          <w:bCs/>
          <w:lang w:val="es-ES_tradnl"/>
        </w:rPr>
        <w:instrText xml:space="preserve"> FORMTEXT </w:instrText>
      </w:r>
      <w:r w:rsidR="00737EEF" w:rsidRPr="00597659">
        <w:rPr>
          <w:rFonts w:ascii="Segoe UI" w:hAnsi="Segoe UI" w:cs="Segoe UI"/>
          <w:bCs/>
          <w:lang w:val="es-ES_tradnl"/>
        </w:rPr>
      </w:r>
      <w:r w:rsidR="00737EEF" w:rsidRPr="00597659">
        <w:rPr>
          <w:rFonts w:ascii="Segoe UI" w:hAnsi="Segoe UI" w:cs="Segoe UI"/>
          <w:bCs/>
          <w:lang w:val="es-ES_tradnl"/>
        </w:rPr>
        <w:fldChar w:fldCharType="separate"/>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t> </w:t>
      </w:r>
      <w:r w:rsidR="00737EEF" w:rsidRPr="00597659">
        <w:rPr>
          <w:rFonts w:ascii="Segoe UI" w:hAnsi="Segoe UI" w:cs="Segoe UI"/>
          <w:bCs/>
          <w:lang w:val="es-ES_tradnl"/>
        </w:rPr>
        <w:fldChar w:fldCharType="end"/>
      </w:r>
      <w:r w:rsidRPr="00597659">
        <w:rPr>
          <w:rFonts w:ascii="Segoe UI" w:hAnsi="Segoe UI" w:cs="Segoe UI"/>
          <w:bCs/>
          <w:lang w:val="es-ES_tradnl"/>
        </w:rPr>
        <w:t>.</w:t>
      </w:r>
    </w:p>
    <w:p w14:paraId="2117A1B1" w14:textId="77777777" w:rsidR="007514BA" w:rsidRPr="00EF3B74" w:rsidRDefault="007514BA" w:rsidP="007514BA">
      <w:pPr>
        <w:outlineLvl w:val="0"/>
        <w:rPr>
          <w:rFonts w:ascii="Segoe UI" w:hAnsi="Segoe UI" w:cs="Segoe UI"/>
          <w:highlight w:val="yellow"/>
          <w:lang w:val="es-ES_tradnl"/>
        </w:rPr>
      </w:pPr>
    </w:p>
    <w:p w14:paraId="22A2CB16" w14:textId="295F3DE9" w:rsidR="007514BA" w:rsidRPr="0037528F" w:rsidRDefault="007514BA" w:rsidP="007514BA">
      <w:pPr>
        <w:rPr>
          <w:rFonts w:ascii="SegoeUI" w:eastAsiaTheme="minorHAnsi" w:hAnsi="SegoeUI" w:cs="SegoeUI"/>
        </w:rPr>
      </w:pPr>
      <w:r w:rsidRPr="0037528F">
        <w:rPr>
          <w:rFonts w:ascii="SegoeUI-Bold" w:eastAsiaTheme="minorHAnsi" w:hAnsi="SegoeUI-Bold" w:cs="SegoeUI-Bold"/>
          <w:b/>
          <w:bCs/>
        </w:rPr>
        <w:t xml:space="preserve">III.- </w:t>
      </w:r>
      <w:r w:rsidRPr="0037528F">
        <w:rPr>
          <w:rFonts w:ascii="SegoeUI" w:eastAsiaTheme="minorHAnsi" w:hAnsi="SegoeUI" w:cs="SegoeUI"/>
        </w:rPr>
        <w:t xml:space="preserve">Que en fecha </w:t>
      </w:r>
      <w:r w:rsidR="00737EEF">
        <w:rPr>
          <w:rFonts w:ascii="Arial" w:eastAsia="Calibri" w:hAnsi="Arial" w:cs="Arial"/>
          <w:color w:val="000000"/>
          <w:sz w:val="22"/>
          <w:szCs w:val="22"/>
          <w:lang w:eastAsia="ca-ES"/>
        </w:rPr>
        <w:fldChar w:fldCharType="begin">
          <w:ffData>
            <w:name w:val="Text95"/>
            <w:enabled/>
            <w:calcOnExit w:val="0"/>
            <w:textInput/>
          </w:ffData>
        </w:fldChar>
      </w:r>
      <w:r w:rsidR="00737EEF">
        <w:rPr>
          <w:rFonts w:ascii="Arial" w:eastAsia="Calibri" w:hAnsi="Arial" w:cs="Arial"/>
          <w:color w:val="000000"/>
          <w:sz w:val="22"/>
          <w:szCs w:val="22"/>
          <w:lang w:eastAsia="ca-ES"/>
        </w:rPr>
        <w:instrText xml:space="preserve"> FORMTEXT </w:instrText>
      </w:r>
      <w:r w:rsidR="00737EEF">
        <w:rPr>
          <w:rFonts w:ascii="Arial" w:eastAsia="Calibri" w:hAnsi="Arial" w:cs="Arial"/>
          <w:color w:val="000000"/>
          <w:sz w:val="22"/>
          <w:szCs w:val="22"/>
          <w:lang w:eastAsia="ca-ES"/>
        </w:rPr>
      </w:r>
      <w:r w:rsidR="00737EEF">
        <w:rPr>
          <w:rFonts w:ascii="Arial" w:eastAsia="Calibri" w:hAnsi="Arial" w:cs="Arial"/>
          <w:color w:val="000000"/>
          <w:sz w:val="22"/>
          <w:szCs w:val="22"/>
          <w:lang w:eastAsia="ca-ES"/>
        </w:rPr>
        <w:fldChar w:fldCharType="separate"/>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color w:val="000000"/>
          <w:sz w:val="22"/>
          <w:szCs w:val="22"/>
          <w:lang w:eastAsia="ca-ES"/>
        </w:rPr>
        <w:fldChar w:fldCharType="end"/>
      </w:r>
      <w:r w:rsidR="00737EEF">
        <w:rPr>
          <w:rFonts w:ascii="Arial" w:eastAsia="Calibri" w:hAnsi="Arial" w:cs="Arial"/>
          <w:color w:val="000000"/>
          <w:sz w:val="22"/>
          <w:szCs w:val="22"/>
          <w:lang w:eastAsia="ca-ES"/>
        </w:rPr>
        <w:t xml:space="preserve"> </w:t>
      </w:r>
      <w:r w:rsidRPr="0037528F">
        <w:rPr>
          <w:rFonts w:ascii="SegoeUI" w:eastAsiaTheme="minorHAnsi" w:hAnsi="SegoeUI" w:cs="SegoeUI"/>
        </w:rPr>
        <w:t xml:space="preserve">se envió anuncio de licitación al Diario Oficial de la Unión Europea, y en fecha </w:t>
      </w:r>
      <w:r w:rsidR="00737EEF">
        <w:rPr>
          <w:rFonts w:ascii="Arial" w:eastAsia="Calibri" w:hAnsi="Arial" w:cs="Arial"/>
          <w:color w:val="000000"/>
          <w:sz w:val="22"/>
          <w:szCs w:val="22"/>
          <w:lang w:eastAsia="ca-ES"/>
        </w:rPr>
        <w:fldChar w:fldCharType="begin">
          <w:ffData>
            <w:name w:val="Text95"/>
            <w:enabled/>
            <w:calcOnExit w:val="0"/>
            <w:textInput/>
          </w:ffData>
        </w:fldChar>
      </w:r>
      <w:r w:rsidR="00737EEF">
        <w:rPr>
          <w:rFonts w:ascii="Arial" w:eastAsia="Calibri" w:hAnsi="Arial" w:cs="Arial"/>
          <w:color w:val="000000"/>
          <w:sz w:val="22"/>
          <w:szCs w:val="22"/>
          <w:lang w:eastAsia="ca-ES"/>
        </w:rPr>
        <w:instrText xml:space="preserve"> FORMTEXT </w:instrText>
      </w:r>
      <w:r w:rsidR="00737EEF">
        <w:rPr>
          <w:rFonts w:ascii="Arial" w:eastAsia="Calibri" w:hAnsi="Arial" w:cs="Arial"/>
          <w:color w:val="000000"/>
          <w:sz w:val="22"/>
          <w:szCs w:val="22"/>
          <w:lang w:eastAsia="ca-ES"/>
        </w:rPr>
      </w:r>
      <w:r w:rsidR="00737EEF">
        <w:rPr>
          <w:rFonts w:ascii="Arial" w:eastAsia="Calibri" w:hAnsi="Arial" w:cs="Arial"/>
          <w:color w:val="000000"/>
          <w:sz w:val="22"/>
          <w:szCs w:val="22"/>
          <w:lang w:eastAsia="ca-ES"/>
        </w:rPr>
        <w:fldChar w:fldCharType="separate"/>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noProof/>
          <w:color w:val="000000"/>
          <w:sz w:val="22"/>
          <w:szCs w:val="22"/>
          <w:lang w:eastAsia="ca-ES"/>
        </w:rPr>
        <w:t> </w:t>
      </w:r>
      <w:r w:rsidR="00737EEF">
        <w:rPr>
          <w:rFonts w:ascii="Arial" w:eastAsia="Calibri" w:hAnsi="Arial" w:cs="Arial"/>
          <w:color w:val="000000"/>
          <w:sz w:val="22"/>
          <w:szCs w:val="22"/>
          <w:lang w:eastAsia="ca-ES"/>
        </w:rPr>
        <w:fldChar w:fldCharType="end"/>
      </w:r>
      <w:r w:rsidRPr="0037528F">
        <w:rPr>
          <w:rFonts w:ascii="SegoeUI" w:eastAsiaTheme="minorHAnsi" w:hAnsi="SegoeUI" w:cs="SegoeUI"/>
        </w:rPr>
        <w:t xml:space="preserve"> se convocó procedimiento abierto mediante anuncio en el Perfil de</w:t>
      </w:r>
      <w:r w:rsidR="003766C2">
        <w:rPr>
          <w:rFonts w:ascii="SegoeUI" w:eastAsiaTheme="minorHAnsi" w:hAnsi="SegoeUI" w:cs="SegoeUI"/>
        </w:rPr>
        <w:t xml:space="preserve"> la Fundació de Recerca Clínic Barcelona - </w:t>
      </w:r>
      <w:r w:rsidRPr="0037528F">
        <w:rPr>
          <w:rFonts w:ascii="SegoeUI" w:eastAsiaTheme="minorHAnsi" w:hAnsi="SegoeUI" w:cs="SegoeUI"/>
        </w:rPr>
        <w:t>Institut d’Investigacions Biomèdiques August Pi i Sunyer.</w:t>
      </w:r>
    </w:p>
    <w:p w14:paraId="52BC22E1" w14:textId="77777777" w:rsidR="007514BA" w:rsidRPr="0037528F" w:rsidRDefault="007514BA" w:rsidP="007514BA">
      <w:pPr>
        <w:pStyle w:val="text"/>
        <w:spacing w:line="240" w:lineRule="auto"/>
        <w:ind w:left="0"/>
        <w:rPr>
          <w:rFonts w:ascii="Segoe UI" w:hAnsi="Segoe UI" w:cs="Segoe UI"/>
          <w:sz w:val="22"/>
          <w:szCs w:val="22"/>
          <w:lang w:val="es-ES_tradnl"/>
        </w:rPr>
      </w:pPr>
    </w:p>
    <w:p w14:paraId="1692FB8A" w14:textId="0E9E12A0" w:rsidR="007514BA" w:rsidRPr="0037528F" w:rsidRDefault="003766C2" w:rsidP="007514BA">
      <w:pPr>
        <w:pStyle w:val="Textoindependiente"/>
        <w:jc w:val="both"/>
        <w:rPr>
          <w:rFonts w:ascii="Segoe UI" w:hAnsi="Segoe UI" w:cs="Segoe UI"/>
          <w:b/>
        </w:rPr>
      </w:pPr>
      <w:r>
        <w:rPr>
          <w:rFonts w:ascii="Segoe UI" w:hAnsi="Segoe UI" w:cs="Segoe UI"/>
          <w:b/>
          <w:bCs/>
          <w:lang w:val="es-ES_tradnl"/>
        </w:rPr>
        <w:t>I</w:t>
      </w:r>
      <w:r w:rsidR="007514BA" w:rsidRPr="0037528F">
        <w:rPr>
          <w:rFonts w:ascii="Segoe UI" w:hAnsi="Segoe UI" w:cs="Segoe UI"/>
          <w:b/>
          <w:bCs/>
          <w:lang w:val="es-ES_tradnl"/>
        </w:rPr>
        <w:t xml:space="preserve">V.- </w:t>
      </w:r>
      <w:r w:rsidR="007514BA" w:rsidRPr="0037528F">
        <w:rPr>
          <w:rFonts w:ascii="Segoe UI" w:hAnsi="Segoe UI" w:cs="Segoe UI"/>
          <w:lang w:val="es-ES_tradnl"/>
        </w:rPr>
        <w:t xml:space="preserve">Que en fecha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Pr>
          <w:rFonts w:ascii="Arial" w:eastAsia="Calibri" w:hAnsi="Arial" w:cs="Arial"/>
          <w:color w:val="000000"/>
          <w:sz w:val="22"/>
          <w:szCs w:val="22"/>
          <w:lang w:eastAsia="ca-ES"/>
        </w:rPr>
        <w:t xml:space="preserve"> </w:t>
      </w:r>
      <w:r w:rsidR="007514BA" w:rsidRPr="0037528F">
        <w:rPr>
          <w:rFonts w:ascii="Segoe UI" w:hAnsi="Segoe UI" w:cs="Segoe UI"/>
          <w:lang w:val="es-ES_tradnl"/>
        </w:rPr>
        <w:t>el órgano de Contratación de F</w:t>
      </w:r>
      <w:r>
        <w:rPr>
          <w:rFonts w:ascii="Segoe UI" w:hAnsi="Segoe UI" w:cs="Segoe UI"/>
          <w:lang w:val="es-ES_tradnl"/>
        </w:rPr>
        <w:t>RCB-IDIBAPS</w:t>
      </w:r>
      <w:r w:rsidR="007514BA" w:rsidRPr="0037528F">
        <w:rPr>
          <w:rFonts w:ascii="Segoe UI" w:hAnsi="Segoe UI" w:cs="Segoe UI"/>
          <w:lang w:val="es-ES_tradnl"/>
        </w:rPr>
        <w:t xml:space="preserve"> ha resuelto adjudicar el expediente de Acuerdo Marco mencionado en el expositivo II a la </w:t>
      </w:r>
      <w:r>
        <w:rPr>
          <w:rFonts w:ascii="Segoe UI" w:hAnsi="Segoe UI" w:cs="Segoe UI"/>
          <w:bCs/>
          <w:lang w:val="es-ES_tradnl"/>
        </w:rPr>
        <w:t xml:space="preserve">empresa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007514BA" w:rsidRPr="0037528F">
        <w:rPr>
          <w:rFonts w:ascii="Segoe UI" w:hAnsi="Segoe UI" w:cs="Segoe UI"/>
          <w:bCs/>
          <w:lang w:val="es-ES_tradnl"/>
        </w:rPr>
        <w:t xml:space="preserve">, por un plazo de vigencia </w:t>
      </w:r>
      <w:r w:rsidR="007514BA" w:rsidRPr="0037528F">
        <w:rPr>
          <w:rFonts w:ascii="SegoeUI" w:eastAsiaTheme="minorHAnsi" w:hAnsi="SegoeUI" w:cs="SegoeUI"/>
        </w:rPr>
        <w:t xml:space="preserve">hasta el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007514BA" w:rsidRPr="0037528F">
        <w:rPr>
          <w:rFonts w:ascii="SegoeUI" w:eastAsiaTheme="minorHAnsi" w:hAnsi="SegoeUI" w:cs="SegoeUI"/>
        </w:rPr>
        <w:t>, a partir de la fecha de formalización del Acuerdo Marco.</w:t>
      </w:r>
    </w:p>
    <w:p w14:paraId="1FC8A2E5" w14:textId="77777777" w:rsidR="007514BA" w:rsidRPr="00EF3B74" w:rsidRDefault="007514BA" w:rsidP="007514BA">
      <w:pPr>
        <w:pStyle w:val="text"/>
        <w:spacing w:line="240" w:lineRule="auto"/>
        <w:ind w:left="0"/>
        <w:rPr>
          <w:rFonts w:ascii="Segoe UI" w:hAnsi="Segoe UI" w:cs="Segoe UI"/>
          <w:b/>
          <w:bCs/>
          <w:sz w:val="22"/>
          <w:szCs w:val="22"/>
          <w:highlight w:val="yellow"/>
          <w:lang w:val="ca-ES"/>
        </w:rPr>
      </w:pPr>
    </w:p>
    <w:p w14:paraId="6F1DE2C9" w14:textId="76349AAC" w:rsidR="007514BA" w:rsidRPr="003766C2" w:rsidRDefault="007514BA" w:rsidP="00597659">
      <w:pPr>
        <w:pStyle w:val="Textoindependiente"/>
        <w:jc w:val="both"/>
        <w:rPr>
          <w:rFonts w:ascii="Segoe UI" w:hAnsi="Segoe UI" w:cs="Segoe UI"/>
          <w:lang w:val="es-ES_tradnl"/>
        </w:rPr>
      </w:pPr>
      <w:r w:rsidRPr="0037528F">
        <w:rPr>
          <w:rFonts w:ascii="Segoe UI" w:hAnsi="Segoe UI" w:cs="Segoe UI"/>
          <w:b/>
          <w:bCs/>
        </w:rPr>
        <w:t>V.-</w:t>
      </w:r>
      <w:r w:rsidRPr="0037528F">
        <w:rPr>
          <w:rFonts w:ascii="Segoe UI" w:hAnsi="Segoe UI" w:cs="Segoe UI"/>
        </w:rPr>
        <w:t xml:space="preserve"> </w:t>
      </w:r>
      <w:r w:rsidRPr="003766C2">
        <w:rPr>
          <w:rFonts w:ascii="Segoe UI" w:hAnsi="Segoe UI" w:cs="Segoe UI"/>
          <w:lang w:val="es-ES_tradnl"/>
        </w:rPr>
        <w:t>El Adjudicatario ha acreditado ante F</w:t>
      </w:r>
      <w:r w:rsidR="003766C2" w:rsidRPr="003766C2">
        <w:rPr>
          <w:rFonts w:ascii="Segoe UI" w:hAnsi="Segoe UI" w:cs="Segoe UI"/>
          <w:lang w:val="es-ES_tradnl"/>
        </w:rPr>
        <w:t>RCB-IDIBAPS</w:t>
      </w:r>
      <w:r w:rsidRPr="003766C2">
        <w:rPr>
          <w:rFonts w:ascii="Segoe UI" w:hAnsi="Segoe UI" w:cs="Segoe UI"/>
          <w:lang w:val="es-ES_tradnl"/>
        </w:rPr>
        <w:t xml:space="preserve"> su capacidad y personalidad para contratar y obligarse, en especial, para el otorgamiento del presente Contrato, y ha declarado bajo su responsabilidad no encontrarse incurso en ninguna de las causas de incapacidad ni incompatibilidad para contratar con la Administración pública que establece el artículo 71 de la LCSP; que se encuentra al corriente de sus obligaciones tributarias y con la Seguridad Social y ha constituido fianza definitiva exigida en el Pliego de Cláusulas Particulares que rigen la presente contratación, que ha quedado a disposición de F</w:t>
      </w:r>
      <w:r w:rsidR="003766C2">
        <w:rPr>
          <w:rFonts w:ascii="Segoe UI" w:hAnsi="Segoe UI" w:cs="Segoe UI"/>
          <w:lang w:val="es-ES_tradnl"/>
        </w:rPr>
        <w:t xml:space="preserve">RCB-IDIBAPS </w:t>
      </w:r>
      <w:r w:rsidRPr="003766C2">
        <w:rPr>
          <w:rFonts w:ascii="Segoe UI" w:hAnsi="Segoe UI" w:cs="Segoe UI"/>
          <w:lang w:val="es-ES_tradnl"/>
        </w:rPr>
        <w:t>a los efectos previstos en este Contrato.</w:t>
      </w:r>
    </w:p>
    <w:p w14:paraId="689230AE" w14:textId="77777777" w:rsidR="007514BA" w:rsidRPr="00597659" w:rsidRDefault="007514BA" w:rsidP="00597659">
      <w:pPr>
        <w:pStyle w:val="Textoindependiente"/>
        <w:rPr>
          <w:rFonts w:ascii="Segoe UI" w:hAnsi="Segoe UI" w:cs="Segoe UI"/>
          <w:lang w:val="es-ES_tradnl"/>
        </w:rPr>
      </w:pPr>
    </w:p>
    <w:p w14:paraId="4B626032" w14:textId="77777777" w:rsidR="007514BA" w:rsidRPr="00597659" w:rsidRDefault="007514BA" w:rsidP="00597659">
      <w:pPr>
        <w:pStyle w:val="Textoindependiente"/>
        <w:rPr>
          <w:rFonts w:ascii="Segoe UI" w:hAnsi="Segoe UI" w:cs="Segoe UI"/>
          <w:lang w:val="es-ES_tradnl"/>
        </w:rPr>
      </w:pPr>
    </w:p>
    <w:p w14:paraId="181147F7" w14:textId="77777777" w:rsidR="007514BA" w:rsidRPr="0037528F" w:rsidRDefault="007514BA" w:rsidP="007514BA">
      <w:pPr>
        <w:pStyle w:val="Textoindependiente"/>
        <w:rPr>
          <w:rFonts w:ascii="Segoe UI" w:hAnsi="Segoe UI" w:cs="Segoe UI"/>
          <w:b/>
          <w:lang w:val="es-ES_tradnl"/>
        </w:rPr>
      </w:pPr>
      <w:r w:rsidRPr="0037528F">
        <w:rPr>
          <w:rFonts w:ascii="Segoe UI" w:hAnsi="Segoe UI" w:cs="Segoe UI"/>
          <w:lang w:val="es-ES_tradnl"/>
        </w:rPr>
        <w:t xml:space="preserve">En consecuencia, ambas partes proceden a la formalización del presente contrato, con sujeción a las siguientes: </w:t>
      </w:r>
    </w:p>
    <w:p w14:paraId="6A02947D" w14:textId="77777777" w:rsidR="007514BA" w:rsidRPr="00597659" w:rsidRDefault="007514BA" w:rsidP="00597659">
      <w:pPr>
        <w:pStyle w:val="Textoindependiente"/>
        <w:rPr>
          <w:rFonts w:ascii="Segoe UI" w:hAnsi="Segoe UI" w:cs="Segoe UI"/>
          <w:lang w:val="es-ES_tradnl"/>
        </w:rPr>
      </w:pPr>
    </w:p>
    <w:p w14:paraId="00075D60" w14:textId="77777777" w:rsidR="007514BA" w:rsidRPr="00597659" w:rsidRDefault="007514BA" w:rsidP="00597659">
      <w:pPr>
        <w:pStyle w:val="Textoindependiente"/>
        <w:rPr>
          <w:rFonts w:ascii="Segoe UI" w:hAnsi="Segoe UI" w:cs="Segoe UI"/>
          <w:lang w:val="es-ES_tradnl"/>
        </w:rPr>
      </w:pPr>
    </w:p>
    <w:p w14:paraId="3595D6CF" w14:textId="77777777" w:rsidR="007514BA" w:rsidRPr="0037528F" w:rsidRDefault="007514BA" w:rsidP="007514BA">
      <w:pPr>
        <w:jc w:val="center"/>
        <w:outlineLvl w:val="0"/>
        <w:rPr>
          <w:rFonts w:ascii="Segoe UI" w:hAnsi="Segoe UI" w:cs="Segoe UI"/>
          <w:b/>
        </w:rPr>
      </w:pPr>
      <w:bookmarkStart w:id="68" w:name="_Toc156404516"/>
      <w:r w:rsidRPr="0037528F">
        <w:rPr>
          <w:rFonts w:ascii="Segoe UI" w:hAnsi="Segoe UI" w:cs="Segoe UI"/>
          <w:b/>
        </w:rPr>
        <w:t>C L Á U S U L A S</w:t>
      </w:r>
      <w:bookmarkEnd w:id="68"/>
    </w:p>
    <w:p w14:paraId="505EA01C" w14:textId="77777777" w:rsidR="007514BA" w:rsidRPr="0037528F" w:rsidRDefault="007514BA" w:rsidP="007514BA">
      <w:pPr>
        <w:jc w:val="center"/>
        <w:outlineLvl w:val="0"/>
        <w:rPr>
          <w:rFonts w:ascii="Segoe UI" w:hAnsi="Segoe UI" w:cs="Segoe UI"/>
          <w:b/>
        </w:rPr>
      </w:pPr>
    </w:p>
    <w:p w14:paraId="593142A3" w14:textId="77777777" w:rsidR="007514BA" w:rsidRPr="00597659" w:rsidRDefault="007514BA" w:rsidP="00597659">
      <w:pPr>
        <w:pStyle w:val="Textoindependiente"/>
        <w:jc w:val="both"/>
        <w:rPr>
          <w:rFonts w:ascii="Segoe UI" w:hAnsi="Segoe UI" w:cs="Segoe UI"/>
          <w:lang w:val="es-ES_tradnl"/>
        </w:rPr>
      </w:pPr>
    </w:p>
    <w:p w14:paraId="51D659B4" w14:textId="147B15CE" w:rsidR="007514BA" w:rsidRPr="0037528F" w:rsidRDefault="007514BA" w:rsidP="007514BA">
      <w:pPr>
        <w:tabs>
          <w:tab w:val="left" w:pos="426"/>
        </w:tabs>
        <w:rPr>
          <w:rFonts w:ascii="Segoe UI" w:hAnsi="Segoe UI" w:cs="Segoe UI"/>
          <w:bCs/>
        </w:rPr>
      </w:pPr>
      <w:r w:rsidRPr="0037528F">
        <w:rPr>
          <w:rFonts w:ascii="Segoe UI" w:hAnsi="Segoe UI" w:cs="Segoe UI"/>
          <w:b/>
        </w:rPr>
        <w:t xml:space="preserve">Primera. - </w:t>
      </w:r>
      <w:r w:rsidRPr="0037528F">
        <w:rPr>
          <w:rFonts w:ascii="Segoe UI" w:hAnsi="Segoe UI" w:cs="Segoe UI"/>
          <w:bCs/>
        </w:rPr>
        <w:t xml:space="preserve">El contratista se compromete a realizar los </w:t>
      </w:r>
      <w:r w:rsidR="00C162CB">
        <w:rPr>
          <w:rFonts w:ascii="Arial" w:eastAsia="Calibri" w:hAnsi="Arial" w:cs="Arial"/>
          <w:color w:val="000000"/>
          <w:sz w:val="22"/>
          <w:szCs w:val="22"/>
          <w:lang w:eastAsia="ca-ES"/>
        </w:rPr>
        <w:fldChar w:fldCharType="begin">
          <w:ffData>
            <w:name w:val="Text95"/>
            <w:enabled/>
            <w:calcOnExit w:val="0"/>
            <w:textInput/>
          </w:ffData>
        </w:fldChar>
      </w:r>
      <w:r w:rsidR="00C162CB">
        <w:rPr>
          <w:rFonts w:ascii="Arial" w:eastAsia="Calibri" w:hAnsi="Arial" w:cs="Arial"/>
          <w:color w:val="000000"/>
          <w:sz w:val="22"/>
          <w:szCs w:val="22"/>
          <w:lang w:eastAsia="ca-ES"/>
        </w:rPr>
        <w:instrText xml:space="preserve"> FORMTEXT </w:instrText>
      </w:r>
      <w:r w:rsidR="00C162CB">
        <w:rPr>
          <w:rFonts w:ascii="Arial" w:eastAsia="Calibri" w:hAnsi="Arial" w:cs="Arial"/>
          <w:color w:val="000000"/>
          <w:sz w:val="22"/>
          <w:szCs w:val="22"/>
          <w:lang w:eastAsia="ca-ES"/>
        </w:rPr>
      </w:r>
      <w:r w:rsidR="00C162CB">
        <w:rPr>
          <w:rFonts w:ascii="Arial" w:eastAsia="Calibri" w:hAnsi="Arial" w:cs="Arial"/>
          <w:color w:val="000000"/>
          <w:sz w:val="22"/>
          <w:szCs w:val="22"/>
          <w:lang w:eastAsia="ca-ES"/>
        </w:rPr>
        <w:fldChar w:fldCharType="separate"/>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color w:val="000000"/>
          <w:sz w:val="22"/>
          <w:szCs w:val="22"/>
          <w:lang w:eastAsia="ca-ES"/>
        </w:rPr>
        <w:fldChar w:fldCharType="end"/>
      </w:r>
      <w:r w:rsidR="00C162CB" w:rsidRPr="0037528F">
        <w:rPr>
          <w:rFonts w:ascii="Segoe UI" w:hAnsi="Segoe UI" w:cs="Segoe UI"/>
          <w:bCs/>
        </w:rPr>
        <w:t xml:space="preserve"> </w:t>
      </w:r>
      <w:r w:rsidRPr="0037528F">
        <w:rPr>
          <w:rFonts w:ascii="Segoe UI" w:hAnsi="Segoe UI" w:cs="Segoe UI"/>
          <w:bCs/>
        </w:rPr>
        <w:t xml:space="preserve">(Exp. </w:t>
      </w:r>
      <w:r w:rsidR="00C162CB">
        <w:rPr>
          <w:rFonts w:ascii="Arial" w:eastAsia="Calibri" w:hAnsi="Arial" w:cs="Arial"/>
          <w:color w:val="000000"/>
          <w:sz w:val="22"/>
          <w:szCs w:val="22"/>
          <w:lang w:eastAsia="ca-ES"/>
        </w:rPr>
        <w:fldChar w:fldCharType="begin">
          <w:ffData>
            <w:name w:val="Text95"/>
            <w:enabled/>
            <w:calcOnExit w:val="0"/>
            <w:textInput/>
          </w:ffData>
        </w:fldChar>
      </w:r>
      <w:r w:rsidR="00C162CB">
        <w:rPr>
          <w:rFonts w:ascii="Arial" w:eastAsia="Calibri" w:hAnsi="Arial" w:cs="Arial"/>
          <w:color w:val="000000"/>
          <w:sz w:val="22"/>
          <w:szCs w:val="22"/>
          <w:lang w:eastAsia="ca-ES"/>
        </w:rPr>
        <w:instrText xml:space="preserve"> FORMTEXT </w:instrText>
      </w:r>
      <w:r w:rsidR="00C162CB">
        <w:rPr>
          <w:rFonts w:ascii="Arial" w:eastAsia="Calibri" w:hAnsi="Arial" w:cs="Arial"/>
          <w:color w:val="000000"/>
          <w:sz w:val="22"/>
          <w:szCs w:val="22"/>
          <w:lang w:eastAsia="ca-ES"/>
        </w:rPr>
      </w:r>
      <w:r w:rsidR="00C162CB">
        <w:rPr>
          <w:rFonts w:ascii="Arial" w:eastAsia="Calibri" w:hAnsi="Arial" w:cs="Arial"/>
          <w:color w:val="000000"/>
          <w:sz w:val="22"/>
          <w:szCs w:val="22"/>
          <w:lang w:eastAsia="ca-ES"/>
        </w:rPr>
        <w:fldChar w:fldCharType="separate"/>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color w:val="000000"/>
          <w:sz w:val="22"/>
          <w:szCs w:val="22"/>
          <w:lang w:eastAsia="ca-ES"/>
        </w:rPr>
        <w:fldChar w:fldCharType="end"/>
      </w:r>
      <w:r w:rsidRPr="0037528F">
        <w:rPr>
          <w:rFonts w:ascii="Segoe UI" w:hAnsi="Segoe UI" w:cs="Segoe UI"/>
          <w:bCs/>
        </w:rPr>
        <w:t xml:space="preserve">), el cual se ejecutará de conformidad con lo establecido en el Acuerdo Marco, el Pliego de Cláusulas Administrativas Particulares (PCAP), el Pliego de Prescripciones Técnicas (PPT) y su propuesta, si esta supone una mejora respecto de lo que se especifica en los mencionados pliegos. De la documentación que acaba de indicarse como definitoria del objeto de este Contrato, manifiestan ambas partes poseer copia exacta, formando parte integrante del Contrato. </w:t>
      </w:r>
    </w:p>
    <w:p w14:paraId="273C3D36" w14:textId="77777777" w:rsidR="007514BA" w:rsidRPr="00EF3B74" w:rsidRDefault="007514BA" w:rsidP="007514BA">
      <w:pPr>
        <w:tabs>
          <w:tab w:val="left" w:pos="426"/>
        </w:tabs>
        <w:rPr>
          <w:rFonts w:ascii="Segoe UI" w:hAnsi="Segoe UI" w:cs="Segoe UI"/>
          <w:bCs/>
          <w:highlight w:val="yellow"/>
        </w:rPr>
      </w:pPr>
    </w:p>
    <w:p w14:paraId="4D050CE5" w14:textId="6C436AFC" w:rsidR="007514BA" w:rsidRPr="00597659" w:rsidRDefault="007514BA" w:rsidP="00597659">
      <w:pPr>
        <w:tabs>
          <w:tab w:val="left" w:pos="426"/>
        </w:tabs>
        <w:rPr>
          <w:rFonts w:ascii="Segoe UI" w:hAnsi="Segoe UI" w:cs="Segoe UI"/>
          <w:bCs/>
        </w:rPr>
      </w:pPr>
      <w:r w:rsidRPr="00C6119C">
        <w:rPr>
          <w:rFonts w:ascii="Segoe UI" w:hAnsi="Segoe UI" w:cs="Segoe UI"/>
          <w:b/>
        </w:rPr>
        <w:t>Segunda. -</w:t>
      </w:r>
      <w:r w:rsidRPr="00C6119C">
        <w:rPr>
          <w:rFonts w:ascii="Segoe UI" w:hAnsi="Segoe UI" w:cs="Segoe UI"/>
        </w:rPr>
        <w:t xml:space="preserve"> De conformidad con el artículo 36.3 de la LCSP, los contratos basados en el presente Acuerdo </w:t>
      </w:r>
      <w:r w:rsidRPr="00597659">
        <w:rPr>
          <w:rFonts w:ascii="Segoe UI" w:hAnsi="Segoe UI" w:cs="Segoe UI"/>
          <w:bCs/>
        </w:rPr>
        <w:t xml:space="preserve">Marco se perfeccionan con su adjudicación, que se producirá en los términos establecidos en el apartado </w:t>
      </w:r>
      <w:r w:rsidR="00C162CB" w:rsidRPr="00597659">
        <w:rPr>
          <w:rFonts w:ascii="Segoe UI" w:hAnsi="Segoe UI" w:cs="Segoe UI"/>
          <w:bCs/>
        </w:rPr>
        <w:fldChar w:fldCharType="begin">
          <w:ffData>
            <w:name w:val="Text95"/>
            <w:enabled/>
            <w:calcOnExit w:val="0"/>
            <w:textInput/>
          </w:ffData>
        </w:fldChar>
      </w:r>
      <w:r w:rsidR="00C162CB" w:rsidRPr="00597659">
        <w:rPr>
          <w:rFonts w:ascii="Segoe UI" w:hAnsi="Segoe UI" w:cs="Segoe UI"/>
          <w:bCs/>
        </w:rPr>
        <w:instrText xml:space="preserve"> FORMTEXT </w:instrText>
      </w:r>
      <w:r w:rsidR="00C162CB" w:rsidRPr="00597659">
        <w:rPr>
          <w:rFonts w:ascii="Segoe UI" w:hAnsi="Segoe UI" w:cs="Segoe UI"/>
          <w:bCs/>
        </w:rPr>
      </w:r>
      <w:r w:rsidR="00C162CB" w:rsidRPr="00597659">
        <w:rPr>
          <w:rFonts w:ascii="Segoe UI" w:hAnsi="Segoe UI" w:cs="Segoe UI"/>
          <w:bCs/>
        </w:rPr>
        <w:fldChar w:fldCharType="separate"/>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fldChar w:fldCharType="end"/>
      </w:r>
      <w:r w:rsidR="00C162CB" w:rsidRPr="00597659">
        <w:rPr>
          <w:rFonts w:ascii="Segoe UI" w:hAnsi="Segoe UI" w:cs="Segoe UI"/>
          <w:bCs/>
        </w:rPr>
        <w:t xml:space="preserve"> </w:t>
      </w:r>
      <w:r w:rsidRPr="00597659">
        <w:rPr>
          <w:rFonts w:ascii="Segoe UI" w:hAnsi="Segoe UI" w:cs="Segoe UI"/>
          <w:bCs/>
        </w:rPr>
        <w:t xml:space="preserve">del cuadro resumen de características del PCAP y en la cláusula </w:t>
      </w:r>
      <w:r w:rsidR="00C162CB" w:rsidRPr="00597659">
        <w:rPr>
          <w:rFonts w:ascii="Segoe UI" w:hAnsi="Segoe UI" w:cs="Segoe UI"/>
          <w:bCs/>
        </w:rPr>
        <w:fldChar w:fldCharType="begin">
          <w:ffData>
            <w:name w:val="Text95"/>
            <w:enabled/>
            <w:calcOnExit w:val="0"/>
            <w:textInput/>
          </w:ffData>
        </w:fldChar>
      </w:r>
      <w:r w:rsidR="00C162CB" w:rsidRPr="00597659">
        <w:rPr>
          <w:rFonts w:ascii="Segoe UI" w:hAnsi="Segoe UI" w:cs="Segoe UI"/>
          <w:bCs/>
        </w:rPr>
        <w:instrText xml:space="preserve"> FORMTEXT </w:instrText>
      </w:r>
      <w:r w:rsidR="00C162CB" w:rsidRPr="00597659">
        <w:rPr>
          <w:rFonts w:ascii="Segoe UI" w:hAnsi="Segoe UI" w:cs="Segoe UI"/>
          <w:bCs/>
        </w:rPr>
      </w:r>
      <w:r w:rsidR="00C162CB" w:rsidRPr="00597659">
        <w:rPr>
          <w:rFonts w:ascii="Segoe UI" w:hAnsi="Segoe UI" w:cs="Segoe UI"/>
          <w:bCs/>
        </w:rPr>
        <w:fldChar w:fldCharType="separate"/>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t> </w:t>
      </w:r>
      <w:r w:rsidR="00C162CB" w:rsidRPr="00597659">
        <w:rPr>
          <w:rFonts w:ascii="Segoe UI" w:hAnsi="Segoe UI" w:cs="Segoe UI"/>
          <w:bCs/>
        </w:rPr>
        <w:fldChar w:fldCharType="end"/>
      </w:r>
      <w:r w:rsidRPr="00597659">
        <w:rPr>
          <w:rFonts w:ascii="Segoe UI" w:hAnsi="Segoe UI" w:cs="Segoe UI"/>
          <w:bCs/>
        </w:rPr>
        <w:t xml:space="preserve"> del PCAP.</w:t>
      </w:r>
    </w:p>
    <w:p w14:paraId="55CC8395" w14:textId="77777777" w:rsidR="007514BA" w:rsidRPr="00597659" w:rsidRDefault="007514BA" w:rsidP="00597659">
      <w:pPr>
        <w:tabs>
          <w:tab w:val="left" w:pos="426"/>
        </w:tabs>
        <w:rPr>
          <w:rFonts w:ascii="Segoe UI" w:hAnsi="Segoe UI" w:cs="Segoe UI"/>
          <w:b/>
        </w:rPr>
      </w:pPr>
    </w:p>
    <w:p w14:paraId="21E0D587" w14:textId="15900F26" w:rsidR="007514BA" w:rsidRPr="00597659" w:rsidRDefault="007514BA" w:rsidP="00597659">
      <w:pPr>
        <w:tabs>
          <w:tab w:val="left" w:pos="426"/>
        </w:tabs>
        <w:rPr>
          <w:rFonts w:ascii="Segoe UI" w:hAnsi="Segoe UI" w:cs="Segoe UI"/>
          <w:bCs/>
        </w:rPr>
      </w:pPr>
      <w:r w:rsidRPr="00C6119C">
        <w:rPr>
          <w:rFonts w:ascii="Segoe UI" w:hAnsi="Segoe UI" w:cs="Segoe UI"/>
          <w:b/>
        </w:rPr>
        <w:t>Tercera. -</w:t>
      </w:r>
      <w:r w:rsidRPr="00597659">
        <w:rPr>
          <w:rFonts w:ascii="Segoe UI" w:hAnsi="Segoe UI" w:cs="Segoe UI"/>
          <w:b/>
        </w:rPr>
        <w:t xml:space="preserve"> </w:t>
      </w:r>
      <w:r w:rsidRPr="00597659">
        <w:rPr>
          <w:rFonts w:ascii="Segoe UI" w:hAnsi="Segoe UI" w:cs="Segoe UI"/>
          <w:bCs/>
        </w:rPr>
        <w:t xml:space="preserve">La contraprestación a abonar por la </w:t>
      </w:r>
      <w:r w:rsidR="00C162CB" w:rsidRPr="00597659">
        <w:rPr>
          <w:rFonts w:ascii="Segoe UI" w:hAnsi="Segoe UI" w:cs="Segoe UI"/>
          <w:bCs/>
        </w:rPr>
        <w:t>FRCB-IDIBAPS</w:t>
      </w:r>
      <w:r w:rsidRPr="00597659">
        <w:rPr>
          <w:rFonts w:ascii="Segoe UI" w:hAnsi="Segoe UI" w:cs="Segoe UI"/>
          <w:bCs/>
        </w:rPr>
        <w:t xml:space="preserve"> al adjudicatario por los servicios objeto de contratación será la que resulte de aplicar los precios unitarios ofrecidos, y que constan referenciados en la oferta presentada en el procedimiento de adjudicación, a los efectivamente ejecutados, en función del reclutamiento. </w:t>
      </w:r>
    </w:p>
    <w:p w14:paraId="496C732F" w14:textId="77777777" w:rsidR="007514BA" w:rsidRPr="00C6119C" w:rsidRDefault="007514BA" w:rsidP="007514BA">
      <w:pPr>
        <w:autoSpaceDE/>
        <w:autoSpaceDN/>
        <w:rPr>
          <w:rFonts w:ascii="Segoe UI" w:hAnsi="Segoe UI" w:cs="Segoe UI"/>
        </w:rPr>
      </w:pPr>
    </w:p>
    <w:p w14:paraId="608BB56D" w14:textId="77E7AE4D" w:rsidR="007514BA" w:rsidRPr="00C6119C" w:rsidRDefault="007514BA" w:rsidP="007514BA">
      <w:pPr>
        <w:autoSpaceDE/>
        <w:autoSpaceDN/>
        <w:rPr>
          <w:rFonts w:ascii="SegoeUI" w:eastAsiaTheme="minorHAnsi" w:hAnsi="SegoeUI" w:cs="SegoeUI"/>
        </w:rPr>
      </w:pPr>
      <w:r w:rsidRPr="00C6119C">
        <w:rPr>
          <w:rFonts w:ascii="Segoe UI" w:hAnsi="Segoe UI" w:cs="Segoe UI"/>
        </w:rPr>
        <w:t xml:space="preserve">El precio unitario máximo es de </w:t>
      </w:r>
      <w:r w:rsidR="00C162CB">
        <w:rPr>
          <w:rFonts w:ascii="Arial" w:eastAsia="Calibri" w:hAnsi="Arial" w:cs="Arial"/>
          <w:color w:val="000000"/>
          <w:sz w:val="22"/>
          <w:szCs w:val="22"/>
          <w:lang w:eastAsia="ca-ES"/>
        </w:rPr>
        <w:fldChar w:fldCharType="begin">
          <w:ffData>
            <w:name w:val="Text95"/>
            <w:enabled/>
            <w:calcOnExit w:val="0"/>
            <w:textInput/>
          </w:ffData>
        </w:fldChar>
      </w:r>
      <w:r w:rsidR="00C162CB">
        <w:rPr>
          <w:rFonts w:ascii="Arial" w:eastAsia="Calibri" w:hAnsi="Arial" w:cs="Arial"/>
          <w:color w:val="000000"/>
          <w:sz w:val="22"/>
          <w:szCs w:val="22"/>
          <w:lang w:eastAsia="ca-ES"/>
        </w:rPr>
        <w:instrText xml:space="preserve"> FORMTEXT </w:instrText>
      </w:r>
      <w:r w:rsidR="00C162CB">
        <w:rPr>
          <w:rFonts w:ascii="Arial" w:eastAsia="Calibri" w:hAnsi="Arial" w:cs="Arial"/>
          <w:color w:val="000000"/>
          <w:sz w:val="22"/>
          <w:szCs w:val="22"/>
          <w:lang w:eastAsia="ca-ES"/>
        </w:rPr>
      </w:r>
      <w:r w:rsidR="00C162CB">
        <w:rPr>
          <w:rFonts w:ascii="Arial" w:eastAsia="Calibri" w:hAnsi="Arial" w:cs="Arial"/>
          <w:color w:val="000000"/>
          <w:sz w:val="22"/>
          <w:szCs w:val="22"/>
          <w:lang w:eastAsia="ca-ES"/>
        </w:rPr>
        <w:fldChar w:fldCharType="separate"/>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color w:val="000000"/>
          <w:sz w:val="22"/>
          <w:szCs w:val="22"/>
          <w:lang w:eastAsia="ca-ES"/>
        </w:rPr>
        <w:fldChar w:fldCharType="end"/>
      </w:r>
      <w:r w:rsidR="00C162CB">
        <w:rPr>
          <w:rFonts w:ascii="Arial" w:eastAsia="Calibri" w:hAnsi="Arial" w:cs="Arial"/>
          <w:color w:val="000000"/>
          <w:sz w:val="22"/>
          <w:szCs w:val="22"/>
          <w:lang w:eastAsia="ca-ES"/>
        </w:rPr>
        <w:t xml:space="preserve"> </w:t>
      </w:r>
      <w:r w:rsidRPr="00C6119C">
        <w:rPr>
          <w:rFonts w:ascii="SegoeUI" w:eastAsiaTheme="minorHAnsi" w:hAnsi="SegoeUI" w:cs="SegoeUI"/>
        </w:rPr>
        <w:t xml:space="preserve">, IVA excluido, con el desglose presentado en el anexo </w:t>
      </w:r>
      <w:r w:rsidR="00C162CB">
        <w:rPr>
          <w:rFonts w:ascii="SegoeUI" w:eastAsiaTheme="minorHAnsi" w:hAnsi="SegoeUI" w:cs="SegoeUI"/>
        </w:rPr>
        <w:t>2 del PCAP</w:t>
      </w:r>
      <w:r w:rsidRPr="00C6119C">
        <w:rPr>
          <w:rFonts w:ascii="SegoeUI" w:eastAsiaTheme="minorHAnsi" w:hAnsi="SegoeUI" w:cs="SegoeUI"/>
        </w:rPr>
        <w:t xml:space="preserve">, hasta agotar el importe máximo de </w:t>
      </w:r>
      <w:r w:rsidR="00C162CB">
        <w:rPr>
          <w:rFonts w:ascii="Arial" w:eastAsia="Calibri" w:hAnsi="Arial" w:cs="Arial"/>
          <w:color w:val="000000"/>
          <w:sz w:val="22"/>
          <w:szCs w:val="22"/>
          <w:lang w:eastAsia="ca-ES"/>
        </w:rPr>
        <w:fldChar w:fldCharType="begin">
          <w:ffData>
            <w:name w:val="Text95"/>
            <w:enabled/>
            <w:calcOnExit w:val="0"/>
            <w:textInput/>
          </w:ffData>
        </w:fldChar>
      </w:r>
      <w:r w:rsidR="00C162CB">
        <w:rPr>
          <w:rFonts w:ascii="Arial" w:eastAsia="Calibri" w:hAnsi="Arial" w:cs="Arial"/>
          <w:color w:val="000000"/>
          <w:sz w:val="22"/>
          <w:szCs w:val="22"/>
          <w:lang w:eastAsia="ca-ES"/>
        </w:rPr>
        <w:instrText xml:space="preserve"> FORMTEXT </w:instrText>
      </w:r>
      <w:r w:rsidR="00C162CB">
        <w:rPr>
          <w:rFonts w:ascii="Arial" w:eastAsia="Calibri" w:hAnsi="Arial" w:cs="Arial"/>
          <w:color w:val="000000"/>
          <w:sz w:val="22"/>
          <w:szCs w:val="22"/>
          <w:lang w:eastAsia="ca-ES"/>
        </w:rPr>
      </w:r>
      <w:r w:rsidR="00C162CB">
        <w:rPr>
          <w:rFonts w:ascii="Arial" w:eastAsia="Calibri" w:hAnsi="Arial" w:cs="Arial"/>
          <w:color w:val="000000"/>
          <w:sz w:val="22"/>
          <w:szCs w:val="22"/>
          <w:lang w:eastAsia="ca-ES"/>
        </w:rPr>
        <w:fldChar w:fldCharType="separate"/>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noProof/>
          <w:color w:val="000000"/>
          <w:sz w:val="22"/>
          <w:szCs w:val="22"/>
          <w:lang w:eastAsia="ca-ES"/>
        </w:rPr>
        <w:t> </w:t>
      </w:r>
      <w:r w:rsidR="00C162CB">
        <w:rPr>
          <w:rFonts w:ascii="Arial" w:eastAsia="Calibri" w:hAnsi="Arial" w:cs="Arial"/>
          <w:color w:val="000000"/>
          <w:sz w:val="22"/>
          <w:szCs w:val="22"/>
          <w:lang w:eastAsia="ca-ES"/>
        </w:rPr>
        <w:fldChar w:fldCharType="end"/>
      </w:r>
      <w:r w:rsidR="00C162CB">
        <w:rPr>
          <w:rFonts w:ascii="Arial" w:eastAsia="Calibri" w:hAnsi="Arial" w:cs="Arial"/>
          <w:color w:val="000000"/>
          <w:sz w:val="22"/>
          <w:szCs w:val="22"/>
          <w:lang w:eastAsia="ca-ES"/>
        </w:rPr>
        <w:t xml:space="preserve"> </w:t>
      </w:r>
      <w:r w:rsidRPr="00C6119C">
        <w:rPr>
          <w:rFonts w:ascii="SegoeUI" w:eastAsiaTheme="minorHAnsi" w:hAnsi="SegoeUI" w:cs="SegoeUI"/>
        </w:rPr>
        <w:t>euros, IVA excluido, del presupuesto máximo de licitación</w:t>
      </w:r>
      <w:r w:rsidR="00AB177F">
        <w:rPr>
          <w:rFonts w:ascii="SegoeUI" w:eastAsiaTheme="minorHAnsi" w:hAnsi="SegoeUI" w:cs="SegoeUI"/>
        </w:rPr>
        <w:t xml:space="preserve"> del Acuerdo Marco.</w:t>
      </w:r>
    </w:p>
    <w:p w14:paraId="6ABC1141" w14:textId="77777777" w:rsidR="007514BA" w:rsidRPr="00C6119C" w:rsidRDefault="007514BA" w:rsidP="007514BA">
      <w:pPr>
        <w:autoSpaceDE/>
        <w:autoSpaceDN/>
        <w:rPr>
          <w:rFonts w:ascii="Segoe UI" w:hAnsi="Segoe UI" w:cs="Segoe UI"/>
        </w:rPr>
      </w:pPr>
    </w:p>
    <w:p w14:paraId="4BEED1B7" w14:textId="77777777" w:rsidR="007514BA" w:rsidRPr="00C6119C" w:rsidRDefault="007514BA" w:rsidP="007514BA">
      <w:pPr>
        <w:autoSpaceDE/>
        <w:autoSpaceDN/>
        <w:rPr>
          <w:rFonts w:ascii="Segoe UI" w:hAnsi="Segoe UI" w:cs="Segoe UI"/>
        </w:rPr>
      </w:pPr>
      <w:r w:rsidRPr="00C6119C">
        <w:rPr>
          <w:rFonts w:ascii="Segoe UI" w:hAnsi="Segoe UI" w:cs="Segoe UI"/>
        </w:rPr>
        <w:t xml:space="preserve">En los precios unitarios se incluyen todos los factores de valoración y gastos que la correcta y total ejecución del contrato se han de tener en consideración y que corren por cuenta del adjudicatario, como los impuestos de cualquier índole, a excepción del IVA, que se indica como partida independiente. </w:t>
      </w:r>
    </w:p>
    <w:p w14:paraId="23F030EC" w14:textId="77777777" w:rsidR="007514BA" w:rsidRPr="00C6119C" w:rsidRDefault="007514BA" w:rsidP="007514BA">
      <w:pPr>
        <w:autoSpaceDE/>
        <w:autoSpaceDN/>
        <w:rPr>
          <w:rFonts w:ascii="Segoe UI" w:hAnsi="Segoe UI" w:cs="Segoe UI"/>
        </w:rPr>
      </w:pPr>
    </w:p>
    <w:p w14:paraId="7EB125C0" w14:textId="4D7EF720" w:rsidR="007514BA" w:rsidRDefault="00C162CB" w:rsidP="00597659">
      <w:pPr>
        <w:autoSpaceDE/>
        <w:autoSpaceDN/>
        <w:rPr>
          <w:rFonts w:ascii="Segoe UI" w:hAnsi="Segoe UI" w:cs="Segoe UI"/>
        </w:rPr>
      </w:pPr>
      <w:r>
        <w:rPr>
          <w:rFonts w:ascii="Segoe UI" w:hAnsi="Segoe UI" w:cs="Segoe UI"/>
        </w:rPr>
        <w:t>FRCB</w:t>
      </w:r>
      <w:r w:rsidR="00981073">
        <w:rPr>
          <w:rFonts w:ascii="Segoe UI" w:hAnsi="Segoe UI" w:cs="Segoe UI"/>
        </w:rPr>
        <w:t>-IDIBAPS</w:t>
      </w:r>
      <w:r w:rsidR="007514BA" w:rsidRPr="00C6119C">
        <w:rPr>
          <w:rFonts w:ascii="Segoe UI" w:hAnsi="Segoe UI" w:cs="Segoe UI"/>
        </w:rPr>
        <w:t xml:space="preserve"> únicamente abonará al adjudicatario los servicios ejecutados de conformidad, sin que en ningún caso F</w:t>
      </w:r>
      <w:r w:rsidR="00981073">
        <w:rPr>
          <w:rFonts w:ascii="Segoe UI" w:hAnsi="Segoe UI" w:cs="Segoe UI"/>
        </w:rPr>
        <w:t>RCB-IDIBAPS</w:t>
      </w:r>
      <w:r w:rsidR="007514BA" w:rsidRPr="00C6119C">
        <w:rPr>
          <w:rFonts w:ascii="Segoe UI" w:hAnsi="Segoe UI" w:cs="Segoe UI"/>
        </w:rPr>
        <w:t xml:space="preserve"> esté obligada a agotar el valor estimado del contrato/presupuesto de licitación.  </w:t>
      </w:r>
    </w:p>
    <w:p w14:paraId="6CBA4AC8" w14:textId="77777777" w:rsidR="00597659" w:rsidRPr="00C6119C" w:rsidRDefault="00597659" w:rsidP="00597659">
      <w:pPr>
        <w:autoSpaceDE/>
        <w:autoSpaceDN/>
        <w:rPr>
          <w:rFonts w:ascii="Segoe UI" w:hAnsi="Segoe UI" w:cs="Segoe UI"/>
        </w:rPr>
      </w:pPr>
    </w:p>
    <w:p w14:paraId="2F5F52FD" w14:textId="7CC793A6" w:rsidR="007514BA" w:rsidRDefault="007514BA" w:rsidP="00597659">
      <w:pPr>
        <w:rPr>
          <w:rFonts w:ascii="Segoe UI" w:hAnsi="Segoe UI" w:cs="Segoe UI"/>
        </w:rPr>
      </w:pPr>
      <w:r w:rsidRPr="00C6119C">
        <w:rPr>
          <w:rFonts w:ascii="Segoe UI" w:hAnsi="Segoe UI" w:cs="Segoe UI"/>
          <w:b/>
        </w:rPr>
        <w:t>Cuarta. –</w:t>
      </w:r>
      <w:r w:rsidRPr="00C6119C">
        <w:rPr>
          <w:rFonts w:ascii="Segoe UI" w:hAnsi="Segoe UI" w:cs="Segoe UI"/>
        </w:rPr>
        <w:t xml:space="preserve"> El presente Acuerdo Marco se inicia con su formalización y estará vigente hasta </w:t>
      </w:r>
      <w:r w:rsidR="00981073">
        <w:rPr>
          <w:rFonts w:ascii="Arial" w:eastAsia="Calibri" w:hAnsi="Arial" w:cs="Arial"/>
          <w:color w:val="000000"/>
          <w:sz w:val="22"/>
          <w:szCs w:val="22"/>
          <w:lang w:eastAsia="ca-ES"/>
        </w:rPr>
        <w:fldChar w:fldCharType="begin">
          <w:ffData>
            <w:name w:val="Text95"/>
            <w:enabled/>
            <w:calcOnExit w:val="0"/>
            <w:textInput/>
          </w:ffData>
        </w:fldChar>
      </w:r>
      <w:r w:rsidR="00981073">
        <w:rPr>
          <w:rFonts w:ascii="Arial" w:eastAsia="Calibri" w:hAnsi="Arial" w:cs="Arial"/>
          <w:color w:val="000000"/>
          <w:sz w:val="22"/>
          <w:szCs w:val="22"/>
          <w:lang w:eastAsia="ca-ES"/>
        </w:rPr>
        <w:instrText xml:space="preserve"> FORMTEXT </w:instrText>
      </w:r>
      <w:r w:rsidR="00981073">
        <w:rPr>
          <w:rFonts w:ascii="Arial" w:eastAsia="Calibri" w:hAnsi="Arial" w:cs="Arial"/>
          <w:color w:val="000000"/>
          <w:sz w:val="22"/>
          <w:szCs w:val="22"/>
          <w:lang w:eastAsia="ca-ES"/>
        </w:rPr>
      </w:r>
      <w:r w:rsidR="00981073">
        <w:rPr>
          <w:rFonts w:ascii="Arial" w:eastAsia="Calibri" w:hAnsi="Arial" w:cs="Arial"/>
          <w:color w:val="000000"/>
          <w:sz w:val="22"/>
          <w:szCs w:val="22"/>
          <w:lang w:eastAsia="ca-ES"/>
        </w:rPr>
        <w:fldChar w:fldCharType="separate"/>
      </w:r>
      <w:r w:rsidR="00981073">
        <w:rPr>
          <w:rFonts w:ascii="Arial" w:eastAsia="Calibri" w:hAnsi="Arial" w:cs="Arial"/>
          <w:noProof/>
          <w:color w:val="000000"/>
          <w:sz w:val="22"/>
          <w:szCs w:val="22"/>
          <w:lang w:eastAsia="ca-ES"/>
        </w:rPr>
        <w:t> </w:t>
      </w:r>
      <w:r w:rsidR="00981073">
        <w:rPr>
          <w:rFonts w:ascii="Arial" w:eastAsia="Calibri" w:hAnsi="Arial" w:cs="Arial"/>
          <w:noProof/>
          <w:color w:val="000000"/>
          <w:sz w:val="22"/>
          <w:szCs w:val="22"/>
          <w:lang w:eastAsia="ca-ES"/>
        </w:rPr>
        <w:t> </w:t>
      </w:r>
      <w:r w:rsidR="00981073">
        <w:rPr>
          <w:rFonts w:ascii="Arial" w:eastAsia="Calibri" w:hAnsi="Arial" w:cs="Arial"/>
          <w:noProof/>
          <w:color w:val="000000"/>
          <w:sz w:val="22"/>
          <w:szCs w:val="22"/>
          <w:lang w:eastAsia="ca-ES"/>
        </w:rPr>
        <w:t> </w:t>
      </w:r>
      <w:r w:rsidR="00981073">
        <w:rPr>
          <w:rFonts w:ascii="Arial" w:eastAsia="Calibri" w:hAnsi="Arial" w:cs="Arial"/>
          <w:noProof/>
          <w:color w:val="000000"/>
          <w:sz w:val="22"/>
          <w:szCs w:val="22"/>
          <w:lang w:eastAsia="ca-ES"/>
        </w:rPr>
        <w:t> </w:t>
      </w:r>
      <w:r w:rsidR="00981073">
        <w:rPr>
          <w:rFonts w:ascii="Arial" w:eastAsia="Calibri" w:hAnsi="Arial" w:cs="Arial"/>
          <w:noProof/>
          <w:color w:val="000000"/>
          <w:sz w:val="22"/>
          <w:szCs w:val="22"/>
          <w:lang w:eastAsia="ca-ES"/>
        </w:rPr>
        <w:t> </w:t>
      </w:r>
      <w:r w:rsidR="00981073">
        <w:rPr>
          <w:rFonts w:ascii="Arial" w:eastAsia="Calibri" w:hAnsi="Arial" w:cs="Arial"/>
          <w:color w:val="000000"/>
          <w:sz w:val="22"/>
          <w:szCs w:val="22"/>
          <w:lang w:eastAsia="ca-ES"/>
        </w:rPr>
        <w:fldChar w:fldCharType="end"/>
      </w:r>
      <w:r w:rsidRPr="00C6119C">
        <w:rPr>
          <w:rFonts w:ascii="Segoe UI" w:hAnsi="Segoe UI" w:cs="Segoe UI"/>
        </w:rPr>
        <w:t>, a menos que se prorrogue el proyecto de investigación al que se adscribe el contrato, o se interrumpa anticipadamente por motivos de seguridad o por alguna de las causas de resolución establecidas en los pliegos o se modifique el plazo de ejecución del contrato.</w:t>
      </w:r>
    </w:p>
    <w:p w14:paraId="1256AF41" w14:textId="77777777" w:rsidR="00597659" w:rsidRPr="00C6119C" w:rsidRDefault="00597659" w:rsidP="00597659">
      <w:pPr>
        <w:rPr>
          <w:rFonts w:ascii="Segoe UI" w:hAnsi="Segoe UI" w:cs="Segoe UI"/>
        </w:rPr>
      </w:pPr>
    </w:p>
    <w:p w14:paraId="43CB7D7C" w14:textId="61C0DF9D" w:rsidR="007514BA" w:rsidRDefault="00981073" w:rsidP="00597659">
      <w:pPr>
        <w:autoSpaceDE/>
        <w:autoSpaceDN/>
        <w:rPr>
          <w:rFonts w:ascii="Segoe UI" w:hAnsi="Segoe UI" w:cs="Segoe UI"/>
        </w:rPr>
      </w:pPr>
      <w:r w:rsidRPr="00C6119C">
        <w:rPr>
          <w:rFonts w:ascii="Segoe UI" w:hAnsi="Segoe UI" w:cs="Segoe UI"/>
        </w:rPr>
        <w:t>En relación con</w:t>
      </w:r>
      <w:r w:rsidR="007514BA" w:rsidRPr="00C6119C">
        <w:rPr>
          <w:rFonts w:ascii="Segoe UI" w:hAnsi="Segoe UI" w:cs="Segoe UI"/>
        </w:rPr>
        <w:t xml:space="preserve"> las prórrogas y modificación del contrato se estará a lo que se dispone en los apartados</w:t>
      </w:r>
      <w:r>
        <w:rPr>
          <w:rFonts w:ascii="Segoe UI" w:hAnsi="Segoe UI" w:cs="Segoe UI"/>
        </w:rPr>
        <w:t xml:space="preserve">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007514BA" w:rsidRPr="00C6119C">
        <w:rPr>
          <w:rFonts w:ascii="Segoe UI" w:hAnsi="Segoe UI" w:cs="Segoe UI"/>
        </w:rPr>
        <w:t xml:space="preserve"> del cuadro resumen de características del Pliego de Cláusulas Administrativas que rigen la presente contratación.</w:t>
      </w:r>
    </w:p>
    <w:p w14:paraId="6504CB0B" w14:textId="77777777" w:rsidR="00597659" w:rsidRPr="00C6119C" w:rsidRDefault="00597659" w:rsidP="00597659">
      <w:pPr>
        <w:autoSpaceDE/>
        <w:autoSpaceDN/>
        <w:rPr>
          <w:rFonts w:ascii="Segoe UI" w:hAnsi="Segoe UI" w:cs="Segoe UI"/>
        </w:rPr>
      </w:pPr>
    </w:p>
    <w:p w14:paraId="7099D1BD" w14:textId="4FB35720" w:rsidR="007514BA" w:rsidRPr="00C6119C" w:rsidRDefault="007514BA" w:rsidP="00981073">
      <w:pPr>
        <w:autoSpaceDE/>
        <w:autoSpaceDN/>
        <w:rPr>
          <w:rFonts w:ascii="Segoe UI" w:hAnsi="Segoe UI" w:cs="Segoe UI"/>
        </w:rPr>
      </w:pPr>
      <w:r w:rsidRPr="00981073">
        <w:rPr>
          <w:rFonts w:ascii="Segoe UI" w:hAnsi="Segoe UI" w:cs="Segoe UI"/>
          <w:b/>
          <w:bCs/>
        </w:rPr>
        <w:t>Quinta. -</w:t>
      </w:r>
      <w:r w:rsidRPr="00C6119C">
        <w:rPr>
          <w:rFonts w:ascii="Segoe UI" w:hAnsi="Segoe UI" w:cs="Segoe UI"/>
        </w:rPr>
        <w:t xml:space="preserve">  Facturación y forma de pago: Según se indica en la cláusula </w:t>
      </w:r>
      <w:r w:rsidR="00981073" w:rsidRPr="00981073">
        <w:rPr>
          <w:rFonts w:ascii="Segoe UI" w:hAnsi="Segoe UI" w:cs="Segoe UI"/>
        </w:rPr>
        <w:fldChar w:fldCharType="begin">
          <w:ffData>
            <w:name w:val="Text95"/>
            <w:enabled/>
            <w:calcOnExit w:val="0"/>
            <w:textInput/>
          </w:ffData>
        </w:fldChar>
      </w:r>
      <w:r w:rsidR="00981073" w:rsidRPr="00981073">
        <w:rPr>
          <w:rFonts w:ascii="Segoe UI" w:hAnsi="Segoe UI" w:cs="Segoe UI"/>
        </w:rPr>
        <w:instrText xml:space="preserve"> FORMTEXT </w:instrText>
      </w:r>
      <w:r w:rsidR="00981073" w:rsidRPr="00981073">
        <w:rPr>
          <w:rFonts w:ascii="Segoe UI" w:hAnsi="Segoe UI" w:cs="Segoe UI"/>
        </w:rPr>
      </w:r>
      <w:r w:rsidR="00981073" w:rsidRPr="00981073">
        <w:rPr>
          <w:rFonts w:ascii="Segoe UI" w:hAnsi="Segoe UI" w:cs="Segoe UI"/>
        </w:rPr>
        <w:fldChar w:fldCharType="separate"/>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fldChar w:fldCharType="end"/>
      </w:r>
      <w:r w:rsidRPr="00C6119C">
        <w:rPr>
          <w:rFonts w:ascii="Segoe UI" w:hAnsi="Segoe UI" w:cs="Segoe UI"/>
        </w:rPr>
        <w:t xml:space="preserve"> del PCAP y en el apartado </w:t>
      </w:r>
      <w:r w:rsidR="00981073" w:rsidRPr="00981073">
        <w:rPr>
          <w:rFonts w:ascii="Segoe UI" w:hAnsi="Segoe UI" w:cs="Segoe UI"/>
        </w:rPr>
        <w:fldChar w:fldCharType="begin">
          <w:ffData>
            <w:name w:val="Text95"/>
            <w:enabled/>
            <w:calcOnExit w:val="0"/>
            <w:textInput/>
          </w:ffData>
        </w:fldChar>
      </w:r>
      <w:r w:rsidR="00981073" w:rsidRPr="00981073">
        <w:rPr>
          <w:rFonts w:ascii="Segoe UI" w:hAnsi="Segoe UI" w:cs="Segoe UI"/>
        </w:rPr>
        <w:instrText xml:space="preserve"> FORMTEXT </w:instrText>
      </w:r>
      <w:r w:rsidR="00981073" w:rsidRPr="00981073">
        <w:rPr>
          <w:rFonts w:ascii="Segoe UI" w:hAnsi="Segoe UI" w:cs="Segoe UI"/>
        </w:rPr>
      </w:r>
      <w:r w:rsidR="00981073" w:rsidRPr="00981073">
        <w:rPr>
          <w:rFonts w:ascii="Segoe UI" w:hAnsi="Segoe UI" w:cs="Segoe UI"/>
        </w:rPr>
        <w:fldChar w:fldCharType="separate"/>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t> </w:t>
      </w:r>
      <w:r w:rsidR="00981073" w:rsidRPr="00981073">
        <w:rPr>
          <w:rFonts w:ascii="Segoe UI" w:hAnsi="Segoe UI" w:cs="Segoe UI"/>
        </w:rPr>
        <w:fldChar w:fldCharType="end"/>
      </w:r>
      <w:r w:rsidRPr="00C6119C">
        <w:rPr>
          <w:rFonts w:ascii="Segoe UI" w:hAnsi="Segoe UI" w:cs="Segoe UI"/>
        </w:rPr>
        <w:t>del cuadro resumen de características del PCAP.</w:t>
      </w:r>
    </w:p>
    <w:p w14:paraId="58103BBE" w14:textId="77777777" w:rsidR="007514BA" w:rsidRPr="00C6119C" w:rsidRDefault="007514BA" w:rsidP="00981073">
      <w:pPr>
        <w:autoSpaceDE/>
        <w:autoSpaceDN/>
        <w:rPr>
          <w:rFonts w:ascii="Segoe UI" w:hAnsi="Segoe UI" w:cs="Segoe UI"/>
        </w:rPr>
      </w:pPr>
    </w:p>
    <w:p w14:paraId="01D0BA13" w14:textId="77777777" w:rsidR="007514BA" w:rsidRPr="00981073" w:rsidRDefault="007514BA" w:rsidP="00981073">
      <w:pPr>
        <w:autoSpaceDE/>
        <w:autoSpaceDN/>
        <w:rPr>
          <w:rFonts w:ascii="Segoe UI" w:hAnsi="Segoe UI" w:cs="Segoe UI"/>
        </w:rPr>
      </w:pPr>
      <w:r w:rsidRPr="00981073">
        <w:rPr>
          <w:rFonts w:ascii="Segoe UI" w:hAnsi="Segoe UI" w:cs="Segoe UI"/>
          <w:b/>
          <w:bCs/>
        </w:rPr>
        <w:t>Sexta.-</w:t>
      </w:r>
      <w:r w:rsidRPr="00981073">
        <w:rPr>
          <w:rFonts w:ascii="Segoe UI" w:hAnsi="Segoe UI" w:cs="Segoe UI"/>
        </w:rPr>
        <w:t xml:space="preserve"> Régimen jurídico: El Contrato se rige en cuanto sus efectos y extinción por las normas de derecho privado, rigiéndole los Pliegos, este contrato y la documentación anexa a los pliegos, y en todo lo no previsto, queda sujeto a la legislación civil, mercantil y procesal española, sin perjuicio de que le sean de aplicación las normas contenidas en la Ley 9/2017, de 8 de noviembre, de Contratos del Sector Público (LCSP), Subsección 4ª, de la Sección 3ª, del Título I del Libro II relativas a las modificaciones contractuales; el art. 201 relativo a materia medioambiental, social o laboral; y el art. 214 a 217 LCSP en relación a la cesión y subcontratación en el contrato.</w:t>
      </w:r>
    </w:p>
    <w:p w14:paraId="3F7F1A68" w14:textId="77777777" w:rsidR="007514BA" w:rsidRPr="00C6119C" w:rsidRDefault="007514BA" w:rsidP="00981073">
      <w:pPr>
        <w:autoSpaceDE/>
        <w:autoSpaceDN/>
        <w:rPr>
          <w:rFonts w:ascii="Segoe UI" w:hAnsi="Segoe UI" w:cs="Segoe UI"/>
        </w:rPr>
      </w:pPr>
    </w:p>
    <w:p w14:paraId="0A24E7C5" w14:textId="77777777" w:rsidR="007514BA" w:rsidRPr="00981073" w:rsidRDefault="007514BA" w:rsidP="00981073">
      <w:pPr>
        <w:autoSpaceDE/>
        <w:autoSpaceDN/>
        <w:rPr>
          <w:rFonts w:ascii="Segoe UI" w:hAnsi="Segoe UI" w:cs="Segoe UI"/>
        </w:rPr>
      </w:pPr>
      <w:r w:rsidRPr="00981073">
        <w:rPr>
          <w:rFonts w:ascii="Segoe UI" w:hAnsi="Segoe UI" w:cs="Segoe UI"/>
          <w:b/>
          <w:bCs/>
        </w:rPr>
        <w:t>Séptima.</w:t>
      </w:r>
      <w:r w:rsidRPr="00981073">
        <w:rPr>
          <w:rFonts w:ascii="Segoe UI" w:hAnsi="Segoe UI" w:cs="Segoe UI"/>
        </w:rPr>
        <w:t xml:space="preserve"> - El orden jurisdiccional civil será competente para resolver las controversias entre las partes en relación con los efectos, cumplimiento y extinción del contrato objeto de esta licitación, de acuerdo con lo previsto en el artículo 27 de la Ley 9/2017 de Contratos del Sector Público. Las partes, en caso de ejercitar acciones judiciales, se someten expresamente a la jurisdicción y competencia de los Juzgados y Tribunales de la ciudad de Barcelona, ​​con renuncia a cualquier otro fuero que pudiera corresponderles.</w:t>
      </w:r>
    </w:p>
    <w:p w14:paraId="44DC2ED5" w14:textId="77777777" w:rsidR="007514BA" w:rsidRPr="00C6119C" w:rsidRDefault="007514BA" w:rsidP="007514BA">
      <w:pPr>
        <w:pStyle w:val="Textoindependiente23"/>
        <w:rPr>
          <w:rFonts w:ascii="Segoe UI" w:hAnsi="Segoe UI" w:cs="Segoe UI"/>
          <w:b w:val="0"/>
          <w:szCs w:val="22"/>
        </w:rPr>
      </w:pPr>
    </w:p>
    <w:p w14:paraId="3EA0A504" w14:textId="1BEAAFB9" w:rsidR="007514BA" w:rsidRDefault="007514BA" w:rsidP="00BF7EF7">
      <w:pPr>
        <w:pStyle w:val="Textoindependiente23"/>
        <w:rPr>
          <w:rFonts w:ascii="Segoe UI" w:hAnsi="Segoe UI" w:cs="Segoe UI"/>
          <w:b w:val="0"/>
          <w:szCs w:val="22"/>
        </w:rPr>
      </w:pPr>
      <w:r w:rsidRPr="00C6119C">
        <w:rPr>
          <w:rFonts w:ascii="Segoe UI" w:hAnsi="Segoe UI" w:cs="Segoe UI"/>
          <w:b w:val="0"/>
          <w:szCs w:val="22"/>
        </w:rPr>
        <w:t>Será competencia el orden jurisdiccional contencioso-administrativo de las cuestiones referidas a la preparación, adjudicación y modificaciones contractuales, cuando la impugnación de estas últimas se base en el incumplimiento de lo establecido en los arts. 204 y 205 de la LCSP, cuando se entienda que la modificación hubiera tenido que ser objeto de nueva adjudicación.</w:t>
      </w:r>
    </w:p>
    <w:p w14:paraId="3C81FE23" w14:textId="77777777" w:rsidR="00BF7EF7" w:rsidRPr="00BF7EF7" w:rsidRDefault="00BF7EF7" w:rsidP="00BF7EF7">
      <w:pPr>
        <w:pStyle w:val="Textoindependiente23"/>
        <w:rPr>
          <w:rFonts w:ascii="Segoe UI" w:hAnsi="Segoe UI" w:cs="Segoe UI"/>
          <w:b w:val="0"/>
          <w:szCs w:val="22"/>
        </w:rPr>
      </w:pPr>
    </w:p>
    <w:p w14:paraId="4BA109B7" w14:textId="29F06AD6" w:rsidR="007514BA" w:rsidRDefault="007514BA" w:rsidP="00BF7EF7">
      <w:pPr>
        <w:spacing w:line="264" w:lineRule="auto"/>
        <w:rPr>
          <w:rFonts w:ascii="Segoe UI" w:hAnsi="Segoe UI" w:cs="Segoe UI"/>
        </w:rPr>
      </w:pPr>
      <w:r w:rsidRPr="00C6119C">
        <w:rPr>
          <w:rFonts w:ascii="Segoe UI" w:hAnsi="Segoe UI" w:cs="Segoe UI"/>
          <w:b/>
          <w:bCs/>
        </w:rPr>
        <w:t>EN PRUEBA DE CONFORMIDAD</w:t>
      </w:r>
      <w:r w:rsidRPr="00C6119C">
        <w:rPr>
          <w:rFonts w:ascii="Segoe UI" w:hAnsi="Segoe UI" w:cs="Segoe UI"/>
          <w:b/>
          <w:bCs/>
          <w:vanish/>
        </w:rPr>
        <w:t>EN PRUEBA DE CONFORMIDAD</w:t>
      </w:r>
      <w:r w:rsidRPr="00C6119C">
        <w:rPr>
          <w:rFonts w:ascii="Segoe UI" w:hAnsi="Segoe UI" w:cs="Segoe UI"/>
          <w:vanish/>
        </w:rPr>
        <w:t xml:space="preserve"> , ambas Partes signan el presente Contrato, por duplicado ya un único efecto, en el lugar y la fecha indicada</w:t>
      </w:r>
      <w:r w:rsidRPr="00C6119C">
        <w:rPr>
          <w:rFonts w:ascii="Segoe UI" w:hAnsi="Segoe UI" w:cs="Segoe UI"/>
          <w:b/>
          <w:bCs/>
          <w:vanish/>
        </w:rPr>
        <w:t xml:space="preserve">eneEN EN </w:t>
      </w:r>
      <w:r w:rsidRPr="00C6119C">
        <w:rPr>
          <w:rFonts w:ascii="Segoe UI" w:hAnsi="Segoe UI" w:cs="Segoe UI"/>
          <w:b/>
          <w:bCs/>
        </w:rPr>
        <w:t>,</w:t>
      </w:r>
      <w:r w:rsidRPr="00C6119C">
        <w:rPr>
          <w:rFonts w:ascii="Segoe UI" w:hAnsi="Segoe UI" w:cs="Segoe UI"/>
        </w:rPr>
        <w:t xml:space="preserve"> ambas partes firman electrónicamente el presente acuerdo marco, en el lugar y </w:t>
      </w:r>
      <w:r w:rsidR="0036506F" w:rsidRPr="00C6119C">
        <w:rPr>
          <w:rFonts w:ascii="Segoe UI" w:hAnsi="Segoe UI" w:cs="Segoe UI"/>
        </w:rPr>
        <w:t>fecha indicados</w:t>
      </w:r>
      <w:r w:rsidRPr="00C6119C">
        <w:rPr>
          <w:rFonts w:ascii="Segoe UI" w:hAnsi="Segoe UI" w:cs="Segoe UI"/>
        </w:rPr>
        <w:t xml:space="preserve"> en el encabezamiento.</w:t>
      </w:r>
    </w:p>
    <w:p w14:paraId="266769CC" w14:textId="77777777" w:rsidR="00BF7EF7" w:rsidRPr="00C6119C" w:rsidRDefault="00BF7EF7" w:rsidP="00BF7EF7">
      <w:pPr>
        <w:spacing w:line="264" w:lineRule="auto"/>
        <w:rPr>
          <w:rFonts w:ascii="Segoe UI" w:hAnsi="Segoe UI" w:cs="Segoe UI"/>
        </w:rPr>
      </w:pPr>
    </w:p>
    <w:p w14:paraId="7BFE938F" w14:textId="6D028016" w:rsidR="007514BA" w:rsidRPr="00C6119C" w:rsidRDefault="007514BA" w:rsidP="007514BA">
      <w:pPr>
        <w:tabs>
          <w:tab w:val="left" w:pos="426"/>
        </w:tabs>
        <w:rPr>
          <w:rFonts w:ascii="Segoe UI" w:hAnsi="Segoe UI" w:cs="Segoe UI"/>
        </w:rPr>
      </w:pPr>
      <w:r w:rsidRPr="00C6119C">
        <w:rPr>
          <w:rFonts w:ascii="Segoe UI" w:hAnsi="Segoe UI" w:cs="Segoe UI"/>
        </w:rPr>
        <w:t>Por F</w:t>
      </w:r>
      <w:r w:rsidR="0036506F">
        <w:rPr>
          <w:rFonts w:ascii="Segoe UI" w:hAnsi="Segoe UI" w:cs="Segoe UI"/>
        </w:rPr>
        <w:t>RCB-IDIBAPS</w:t>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t>Por el ADJUDICATARIO</w:t>
      </w:r>
    </w:p>
    <w:p w14:paraId="706FCC3C" w14:textId="77777777" w:rsidR="007514BA" w:rsidRPr="00C6119C" w:rsidRDefault="007514BA" w:rsidP="007514BA">
      <w:pPr>
        <w:tabs>
          <w:tab w:val="left" w:pos="426"/>
        </w:tabs>
        <w:rPr>
          <w:rFonts w:ascii="Segoe UI" w:hAnsi="Segoe UI" w:cs="Segoe UI"/>
        </w:rPr>
      </w:pPr>
    </w:p>
    <w:p w14:paraId="0BFAFA3C" w14:textId="77777777" w:rsidR="007514BA" w:rsidRDefault="007514BA" w:rsidP="007514BA">
      <w:pPr>
        <w:tabs>
          <w:tab w:val="left" w:pos="426"/>
        </w:tabs>
        <w:rPr>
          <w:rFonts w:ascii="Segoe UI" w:hAnsi="Segoe UI" w:cs="Segoe UI"/>
        </w:rPr>
      </w:pPr>
    </w:p>
    <w:p w14:paraId="365E7A95" w14:textId="77777777" w:rsidR="007514BA" w:rsidRDefault="007514BA" w:rsidP="007514BA">
      <w:pPr>
        <w:tabs>
          <w:tab w:val="left" w:pos="426"/>
        </w:tabs>
        <w:rPr>
          <w:rFonts w:ascii="Segoe UI" w:hAnsi="Segoe UI" w:cs="Segoe UI"/>
        </w:rPr>
      </w:pPr>
    </w:p>
    <w:p w14:paraId="6191751A" w14:textId="77777777" w:rsidR="007514BA" w:rsidRPr="00C6119C" w:rsidRDefault="007514BA" w:rsidP="007514BA">
      <w:pPr>
        <w:tabs>
          <w:tab w:val="left" w:pos="426"/>
        </w:tabs>
        <w:rPr>
          <w:rFonts w:ascii="Segoe UI" w:hAnsi="Segoe UI" w:cs="Segoe UI"/>
        </w:rPr>
      </w:pPr>
    </w:p>
    <w:p w14:paraId="24465185" w14:textId="13F8AEC0" w:rsidR="007514BA" w:rsidRPr="00C6119C" w:rsidRDefault="007514BA" w:rsidP="007514BA">
      <w:pPr>
        <w:tabs>
          <w:tab w:val="left" w:pos="426"/>
        </w:tabs>
        <w:rPr>
          <w:rFonts w:ascii="Segoe UI" w:hAnsi="Segoe UI" w:cs="Segoe UI"/>
        </w:rPr>
      </w:pPr>
      <w:r w:rsidRPr="00C6119C">
        <w:rPr>
          <w:rFonts w:ascii="Segoe UI" w:hAnsi="Segoe UI" w:cs="Segoe UI"/>
        </w:rPr>
        <w:t>Dr. Elias Campo</w:t>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0036506F">
        <w:rPr>
          <w:rFonts w:ascii="Segoe UI" w:hAnsi="Segoe UI" w:cs="Segoe UI"/>
        </w:rPr>
        <w:tab/>
      </w:r>
      <w:r w:rsidR="0036506F">
        <w:rPr>
          <w:rFonts w:ascii="Arial" w:eastAsia="Calibri" w:hAnsi="Arial" w:cs="Arial"/>
          <w:color w:val="000000"/>
          <w:sz w:val="22"/>
          <w:szCs w:val="22"/>
          <w:lang w:eastAsia="ca-ES"/>
        </w:rPr>
        <w:fldChar w:fldCharType="begin">
          <w:ffData>
            <w:name w:val="Text95"/>
            <w:enabled/>
            <w:calcOnExit w:val="0"/>
            <w:textInput/>
          </w:ffData>
        </w:fldChar>
      </w:r>
      <w:r w:rsidR="0036506F">
        <w:rPr>
          <w:rFonts w:ascii="Arial" w:eastAsia="Calibri" w:hAnsi="Arial" w:cs="Arial"/>
          <w:color w:val="000000"/>
          <w:sz w:val="22"/>
          <w:szCs w:val="22"/>
          <w:lang w:eastAsia="ca-ES"/>
        </w:rPr>
        <w:instrText xml:space="preserve"> FORMTEXT </w:instrText>
      </w:r>
      <w:r w:rsidR="0036506F">
        <w:rPr>
          <w:rFonts w:ascii="Arial" w:eastAsia="Calibri" w:hAnsi="Arial" w:cs="Arial"/>
          <w:color w:val="000000"/>
          <w:sz w:val="22"/>
          <w:szCs w:val="22"/>
          <w:lang w:eastAsia="ca-ES"/>
        </w:rPr>
      </w:r>
      <w:r w:rsidR="0036506F">
        <w:rPr>
          <w:rFonts w:ascii="Arial" w:eastAsia="Calibri" w:hAnsi="Arial" w:cs="Arial"/>
          <w:color w:val="000000"/>
          <w:sz w:val="22"/>
          <w:szCs w:val="22"/>
          <w:lang w:eastAsia="ca-ES"/>
        </w:rPr>
        <w:fldChar w:fldCharType="separate"/>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color w:val="000000"/>
          <w:sz w:val="22"/>
          <w:szCs w:val="22"/>
          <w:lang w:eastAsia="ca-ES"/>
        </w:rPr>
        <w:fldChar w:fldCharType="end"/>
      </w:r>
    </w:p>
    <w:p w14:paraId="252D0E0B" w14:textId="761A653D" w:rsidR="007514BA" w:rsidRDefault="007514BA" w:rsidP="0036506F">
      <w:pPr>
        <w:tabs>
          <w:tab w:val="left" w:pos="426"/>
        </w:tabs>
        <w:rPr>
          <w:rFonts w:ascii="Segoe UI" w:hAnsi="Segoe UI" w:cs="Segoe UI"/>
          <w:highlight w:val="yellow"/>
        </w:rPr>
      </w:pPr>
      <w:r w:rsidRPr="00C6119C">
        <w:rPr>
          <w:rFonts w:ascii="Segoe UI" w:hAnsi="Segoe UI" w:cs="Segoe UI"/>
        </w:rPr>
        <w:t>Director</w:t>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Pr>
          <w:rFonts w:ascii="Segoe UI" w:hAnsi="Segoe UI" w:cs="Segoe UI"/>
          <w:highlight w:val="yellow"/>
        </w:rPr>
        <w:br w:type="page"/>
      </w:r>
    </w:p>
    <w:p w14:paraId="4C8093A9" w14:textId="77777777" w:rsidR="007514BA" w:rsidRPr="00EF3B74" w:rsidRDefault="007514BA" w:rsidP="007514BA">
      <w:pPr>
        <w:tabs>
          <w:tab w:val="left" w:pos="426"/>
        </w:tabs>
        <w:rPr>
          <w:rFonts w:ascii="Segoe UI" w:hAnsi="Segoe UI" w:cs="Segoe UI"/>
          <w:highlight w:val="yellow"/>
        </w:rPr>
      </w:pPr>
    </w:p>
    <w:p w14:paraId="7BADA829" w14:textId="77777777" w:rsidR="007514BA" w:rsidRPr="00C6119C" w:rsidRDefault="007514BA" w:rsidP="007514BA">
      <w:pPr>
        <w:tabs>
          <w:tab w:val="left" w:pos="1848"/>
          <w:tab w:val="center" w:pos="4614"/>
        </w:tabs>
        <w:rPr>
          <w:rFonts w:ascii="Segoe UI" w:hAnsi="Segoe UI" w:cs="Segoe UI"/>
          <w:b/>
        </w:rPr>
      </w:pPr>
      <w:r w:rsidRPr="00133BBC">
        <w:rPr>
          <w:rFonts w:ascii="Calibri" w:hAnsi="Calibri" w:cs="Calibri"/>
          <w:b/>
        </w:rPr>
        <w:tab/>
      </w:r>
      <w:r w:rsidRPr="00133BBC">
        <w:rPr>
          <w:rFonts w:ascii="Calibri" w:hAnsi="Calibri" w:cs="Calibri"/>
          <w:b/>
        </w:rPr>
        <w:tab/>
      </w:r>
      <w:r w:rsidRPr="00133BBC">
        <w:rPr>
          <w:rFonts w:ascii="Segoe UI" w:hAnsi="Segoe UI" w:cs="Segoe UI"/>
          <w:b/>
        </w:rPr>
        <w:t>ANNEXO 1 CONTRATO</w:t>
      </w:r>
    </w:p>
    <w:p w14:paraId="50193111" w14:textId="77777777" w:rsidR="007514BA" w:rsidRPr="00C6119C" w:rsidRDefault="007514BA" w:rsidP="007514BA">
      <w:pPr>
        <w:jc w:val="center"/>
        <w:rPr>
          <w:rFonts w:ascii="Segoe UI" w:hAnsi="Segoe UI" w:cs="Segoe UI"/>
          <w:b/>
        </w:rPr>
      </w:pPr>
    </w:p>
    <w:p w14:paraId="471F56B5" w14:textId="318921E9" w:rsidR="007514BA" w:rsidRPr="00C6119C" w:rsidRDefault="007514BA" w:rsidP="0036506F">
      <w:pPr>
        <w:spacing w:line="264" w:lineRule="auto"/>
        <w:jc w:val="center"/>
        <w:rPr>
          <w:rFonts w:ascii="Segoe UI" w:hAnsi="Segoe UI" w:cs="Segoe UI"/>
        </w:rPr>
      </w:pPr>
      <w:r w:rsidRPr="00C6119C">
        <w:rPr>
          <w:rFonts w:ascii="Segoe UI" w:hAnsi="Segoe UI" w:cs="Segoe UI"/>
          <w:b/>
        </w:rPr>
        <w:t xml:space="preserve">CONTRATO DE ENCARGADO DEL TRATAMIENTO ENTRE FUNDACIÓ DE RECERCA CLÍNIC BARCELONA – INSTITUT D’INVESTIGACIONS BIOMÈDIQUES AUGUST PI I SUNYER Y </w:t>
      </w:r>
      <w:r w:rsidR="0036506F">
        <w:rPr>
          <w:rFonts w:ascii="Arial" w:eastAsia="Calibri" w:hAnsi="Arial" w:cs="Arial"/>
          <w:color w:val="000000"/>
          <w:sz w:val="22"/>
          <w:szCs w:val="22"/>
          <w:lang w:eastAsia="ca-ES"/>
        </w:rPr>
        <w:fldChar w:fldCharType="begin">
          <w:ffData>
            <w:name w:val="Text95"/>
            <w:enabled/>
            <w:calcOnExit w:val="0"/>
            <w:textInput/>
          </w:ffData>
        </w:fldChar>
      </w:r>
      <w:r w:rsidR="0036506F">
        <w:rPr>
          <w:rFonts w:ascii="Arial" w:eastAsia="Calibri" w:hAnsi="Arial" w:cs="Arial"/>
          <w:color w:val="000000"/>
          <w:sz w:val="22"/>
          <w:szCs w:val="22"/>
          <w:lang w:eastAsia="ca-ES"/>
        </w:rPr>
        <w:instrText xml:space="preserve"> FORMTEXT </w:instrText>
      </w:r>
      <w:r w:rsidR="0036506F">
        <w:rPr>
          <w:rFonts w:ascii="Arial" w:eastAsia="Calibri" w:hAnsi="Arial" w:cs="Arial"/>
          <w:color w:val="000000"/>
          <w:sz w:val="22"/>
          <w:szCs w:val="22"/>
          <w:lang w:eastAsia="ca-ES"/>
        </w:rPr>
      </w:r>
      <w:r w:rsidR="0036506F">
        <w:rPr>
          <w:rFonts w:ascii="Arial" w:eastAsia="Calibri" w:hAnsi="Arial" w:cs="Arial"/>
          <w:color w:val="000000"/>
          <w:sz w:val="22"/>
          <w:szCs w:val="22"/>
          <w:lang w:eastAsia="ca-ES"/>
        </w:rPr>
        <w:fldChar w:fldCharType="separate"/>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color w:val="000000"/>
          <w:sz w:val="22"/>
          <w:szCs w:val="22"/>
          <w:lang w:eastAsia="ca-ES"/>
        </w:rPr>
        <w:fldChar w:fldCharType="end"/>
      </w:r>
    </w:p>
    <w:p w14:paraId="1A756530" w14:textId="77777777" w:rsidR="0036506F" w:rsidRDefault="0036506F" w:rsidP="007514BA">
      <w:pPr>
        <w:rPr>
          <w:rFonts w:ascii="Segoe UI" w:hAnsi="Segoe UI" w:cs="Segoe UI"/>
          <w:bCs/>
        </w:rPr>
      </w:pPr>
    </w:p>
    <w:p w14:paraId="184E3FFD" w14:textId="50F3223D" w:rsidR="007514BA" w:rsidRPr="00C6119C" w:rsidRDefault="007514BA" w:rsidP="007514BA">
      <w:pPr>
        <w:rPr>
          <w:rFonts w:ascii="Segoe UI" w:hAnsi="Segoe UI" w:cs="Segoe UI"/>
          <w:bCs/>
        </w:rPr>
      </w:pPr>
      <w:r w:rsidRPr="00C6119C">
        <w:rPr>
          <w:rFonts w:ascii="Segoe UI" w:hAnsi="Segoe UI" w:cs="Segoe UI"/>
          <w:bCs/>
        </w:rPr>
        <w:t>Barcelona, a fecha de la última firma electrónica,</w:t>
      </w:r>
    </w:p>
    <w:p w14:paraId="4548833E" w14:textId="77777777" w:rsidR="00BF7EF7" w:rsidRDefault="00BF7EF7" w:rsidP="00BF7EF7">
      <w:pPr>
        <w:rPr>
          <w:rFonts w:ascii="Segoe UI" w:hAnsi="Segoe UI" w:cs="Segoe UI"/>
          <w:bCs/>
          <w:lang w:val="es-ES_tradnl"/>
        </w:rPr>
      </w:pPr>
    </w:p>
    <w:p w14:paraId="0CF98569" w14:textId="3B8DAD92" w:rsidR="007514BA" w:rsidRPr="00BF7EF7" w:rsidRDefault="007514BA" w:rsidP="00BF7EF7">
      <w:pPr>
        <w:rPr>
          <w:rFonts w:ascii="Segoe UI" w:hAnsi="Segoe UI" w:cs="Segoe UI"/>
          <w:b/>
          <w:lang w:val="es-ES_tradnl"/>
        </w:rPr>
      </w:pPr>
      <w:r w:rsidRPr="00BF7EF7">
        <w:rPr>
          <w:rFonts w:ascii="Segoe UI" w:hAnsi="Segoe UI" w:cs="Segoe UI"/>
          <w:b/>
          <w:lang w:val="es-ES_tradnl"/>
        </w:rPr>
        <w:t>REUNIDOS</w:t>
      </w:r>
    </w:p>
    <w:p w14:paraId="5B7FBEF8" w14:textId="77777777" w:rsidR="007514BA" w:rsidRPr="00BF7EF7" w:rsidRDefault="007514BA" w:rsidP="007514BA">
      <w:pPr>
        <w:rPr>
          <w:rFonts w:ascii="Segoe UI" w:hAnsi="Segoe UI" w:cs="Segoe UI"/>
          <w:bCs/>
          <w:lang w:val="es-ES_tradnl"/>
        </w:rPr>
      </w:pPr>
    </w:p>
    <w:p w14:paraId="4ECE2847" w14:textId="77777777" w:rsidR="007514BA" w:rsidRPr="00C6119C" w:rsidRDefault="007514BA" w:rsidP="007514BA">
      <w:pPr>
        <w:rPr>
          <w:rFonts w:ascii="Segoe UI" w:hAnsi="Segoe UI" w:cs="Segoe UI"/>
          <w:lang w:val="es-ES_tradnl"/>
        </w:rPr>
      </w:pPr>
      <w:r w:rsidRPr="00C6119C">
        <w:rPr>
          <w:rFonts w:ascii="Segoe UI" w:hAnsi="Segoe UI" w:cs="Segoe UI"/>
          <w:bCs/>
          <w:lang w:val="es-ES_tradnl"/>
        </w:rPr>
        <w:t>De una parte, la Fundació de Recerca Clínic Barcelona – Institut d’Investigacions Biomèdiques August Pi i Sunyer (en adelante, la Fundació) con NIF G-59319681, inscrita en el Registro de Fundaciones a cargo del Departamento de Derecho y Entidades Jurídicas de la Generalitat de Catalunya con el número 473, representada por el Dr. Elias Campo Güerri, Director, mayor de edad, en el ejercicio de las facultades establecidas en la Política de Compras aprobada por el Patronato de la FCRB en fecha 11 de julio de 2018, y según consta en la escritura de 20 de febrero de 2015, protocolo 439, otorgada ante el Notario D. Ramón García-Torrent Carballo, del Ilustre Colegio de Notarios de Catalunya,</w:t>
      </w:r>
      <w:r w:rsidRPr="00C6119C">
        <w:rPr>
          <w:rFonts w:ascii="Segoe UI" w:hAnsi="Segoe UI" w:cs="Segoe UI"/>
          <w:lang w:val="es-ES_tradnl"/>
        </w:rPr>
        <w:t xml:space="preserve"> (desde ahora "</w:t>
      </w:r>
      <w:r w:rsidRPr="00C6119C">
        <w:rPr>
          <w:rFonts w:ascii="Segoe UI" w:hAnsi="Segoe UI" w:cs="Segoe UI"/>
          <w:b/>
          <w:lang w:val="es-ES_tradnl"/>
        </w:rPr>
        <w:t>Responsable del Tratamiento</w:t>
      </w:r>
      <w:r w:rsidRPr="00C6119C">
        <w:rPr>
          <w:rFonts w:ascii="Segoe UI" w:hAnsi="Segoe UI" w:cs="Segoe UI"/>
          <w:lang w:val="es-ES_tradnl"/>
        </w:rPr>
        <w:t xml:space="preserve">"); </w:t>
      </w:r>
    </w:p>
    <w:p w14:paraId="55EC131E" w14:textId="77777777" w:rsidR="007514BA" w:rsidRPr="00EF3B74" w:rsidRDefault="007514BA" w:rsidP="007514BA">
      <w:pPr>
        <w:rPr>
          <w:rFonts w:ascii="Segoe UI" w:hAnsi="Segoe UI" w:cs="Segoe UI"/>
          <w:bCs/>
          <w:highlight w:val="yellow"/>
          <w:lang w:val="es-ES_tradnl"/>
        </w:rPr>
      </w:pPr>
    </w:p>
    <w:p w14:paraId="5CA6523E" w14:textId="4881ECC6" w:rsidR="007514BA" w:rsidRPr="0078260A" w:rsidRDefault="0036506F" w:rsidP="0036506F">
      <w:pPr>
        <w:rPr>
          <w:rFonts w:ascii="Segoe UI" w:hAnsi="Segoe UI" w:cs="Segoe UI"/>
          <w:bCs/>
          <w:lang w:val="es-ES_tradnl"/>
        </w:rPr>
      </w:pPr>
      <w:r w:rsidRPr="002C12C8">
        <w:rPr>
          <w:rFonts w:ascii="Segoe UI" w:hAnsi="Segoe UI" w:cs="Segoe UI"/>
          <w:bCs/>
          <w:lang w:val="es-ES_tradnl"/>
        </w:rPr>
        <w:t xml:space="preserve">Y de otra,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2C12C8">
        <w:rPr>
          <w:rFonts w:ascii="Segoe UI" w:hAnsi="Segoe UI" w:cs="Segoe UI"/>
          <w:bCs/>
          <w:lang w:val="es-ES_tradnl"/>
        </w:rPr>
        <w:t xml:space="preserve">, mayor de edad, Gerente, con domicilio a efectos de este </w:t>
      </w:r>
      <w:r w:rsidRPr="00A166CE">
        <w:rPr>
          <w:rFonts w:ascii="Segoe UI" w:hAnsi="Segoe UI" w:cs="Segoe UI"/>
          <w:bCs/>
          <w:lang w:val="es-ES_tradnl"/>
        </w:rPr>
        <w:t xml:space="preserve">contrato en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A166CE">
        <w:rPr>
          <w:rFonts w:ascii="Segoe UI" w:hAnsi="Segoe UI" w:cs="Segoe UI"/>
          <w:bCs/>
          <w:lang w:val="es-ES_tradnl"/>
        </w:rPr>
        <w:t>, actuando en nombre y representación de la</w:t>
      </w:r>
      <w:r>
        <w:rPr>
          <w:rFonts w:ascii="Segoe UI" w:hAnsi="Segoe UI" w:cs="Segoe UI"/>
          <w:bCs/>
          <w:lang w:val="es-ES_tradnl"/>
        </w:rPr>
        <w:t xml:space="preserve"> empresa</w:t>
      </w:r>
      <w:r w:rsidRPr="00A166CE">
        <w:rPr>
          <w:rFonts w:ascii="Segoe UI" w:hAnsi="Segoe UI" w:cs="Segoe UI"/>
          <w:bCs/>
          <w:lang w:val="es-ES_tradnl"/>
        </w:rPr>
        <w:t xml:space="preserve">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A166CE">
        <w:rPr>
          <w:rFonts w:ascii="Segoe UI" w:hAnsi="Segoe UI" w:cs="Segoe UI"/>
          <w:bCs/>
          <w:lang w:val="es-ES_tradnl"/>
        </w:rPr>
        <w:t xml:space="preserve"> (en adelante, el adjudicatario), domiciliada </w:t>
      </w:r>
      <w:r>
        <w:rPr>
          <w:rFonts w:ascii="Segoe UI" w:hAnsi="Segoe UI" w:cs="Segoe UI"/>
          <w:bCs/>
          <w:lang w:val="es-ES_tradnl"/>
        </w:rPr>
        <w:t>en</w:t>
      </w:r>
      <w:r w:rsidRPr="00A166CE">
        <w:rPr>
          <w:rFonts w:ascii="Segoe UI" w:hAnsi="Segoe UI" w:cs="Segoe UI"/>
          <w:bCs/>
          <w:lang w:val="es-ES_tradnl"/>
        </w:rPr>
        <w:t xml:space="preserve">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con NIF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actúa en su condición de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y especialmente facultado para este otorgamiento en virtud de escritura </w:t>
      </w:r>
      <w:r>
        <w:rPr>
          <w:rFonts w:ascii="Segoe UI" w:hAnsi="Segoe UI" w:cs="Segoe UI"/>
          <w:bCs/>
          <w:lang w:val="es-ES_tradnl"/>
        </w:rPr>
        <w:t xml:space="preserve">de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autorizada por el Notario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Notario del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en fecha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756AA2">
        <w:rPr>
          <w:rFonts w:ascii="Segoe UI" w:hAnsi="Segoe UI" w:cs="Segoe UI"/>
          <w:bCs/>
          <w:lang w:val="es-ES_tradnl"/>
        </w:rPr>
        <w:t xml:space="preserve">, con número de protocolo </w:t>
      </w: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007514BA" w:rsidRPr="0078260A">
        <w:rPr>
          <w:rFonts w:ascii="Segoe UI" w:hAnsi="Segoe UI" w:cs="Segoe UI"/>
          <w:bCs/>
          <w:lang w:val="es-ES_tradnl"/>
        </w:rPr>
        <w:t>, (en adelante, el "</w:t>
      </w:r>
      <w:r w:rsidR="007514BA" w:rsidRPr="0078260A">
        <w:rPr>
          <w:rFonts w:ascii="Segoe UI" w:hAnsi="Segoe UI" w:cs="Segoe UI"/>
          <w:b/>
          <w:lang w:val="es-ES_tradnl"/>
        </w:rPr>
        <w:t>Encargado del Tratamiento"</w:t>
      </w:r>
      <w:r w:rsidR="007514BA" w:rsidRPr="0078260A">
        <w:rPr>
          <w:rFonts w:ascii="Segoe UI" w:hAnsi="Segoe UI" w:cs="Segoe UI"/>
          <w:bCs/>
          <w:lang w:val="es-ES_tradnl"/>
        </w:rPr>
        <w:t xml:space="preserve">). </w:t>
      </w:r>
    </w:p>
    <w:p w14:paraId="73AE0763" w14:textId="77777777" w:rsidR="007514BA" w:rsidRPr="0078260A" w:rsidRDefault="007514BA" w:rsidP="007514BA">
      <w:pPr>
        <w:spacing w:line="264" w:lineRule="auto"/>
        <w:rPr>
          <w:rFonts w:ascii="Segoe UI" w:hAnsi="Segoe UI" w:cs="Segoe UI"/>
          <w:bCs/>
          <w:lang w:val="es-ES_tradnl"/>
        </w:rPr>
      </w:pPr>
    </w:p>
    <w:p w14:paraId="765E4C42"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En ocasiones el Responsable del Tratamiento y el Encargado del Tratamiento pueden ser designados conjuntamente como las “</w:t>
      </w:r>
      <w:r w:rsidRPr="00327544">
        <w:rPr>
          <w:rFonts w:ascii="Segoe UI" w:hAnsi="Segoe UI" w:cs="Segoe UI"/>
          <w:b/>
          <w:bCs/>
          <w:lang w:val="es-ES_tradnl"/>
        </w:rPr>
        <w:t>Partes</w:t>
      </w:r>
      <w:r w:rsidRPr="00327544">
        <w:rPr>
          <w:rFonts w:ascii="Segoe UI" w:hAnsi="Segoe UI" w:cs="Segoe UI"/>
          <w:lang w:val="es-ES_tradnl"/>
        </w:rPr>
        <w:t>”.</w:t>
      </w:r>
    </w:p>
    <w:p w14:paraId="1AA08461" w14:textId="77777777" w:rsidR="007514BA" w:rsidRPr="00327544" w:rsidRDefault="007514BA" w:rsidP="007514BA">
      <w:pPr>
        <w:spacing w:line="264" w:lineRule="auto"/>
        <w:rPr>
          <w:rFonts w:ascii="Segoe UI" w:hAnsi="Segoe UI" w:cs="Segoe UI"/>
          <w:lang w:val="es-ES_tradnl"/>
        </w:rPr>
      </w:pPr>
    </w:p>
    <w:p w14:paraId="1B032F38"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 xml:space="preserve">Las partes manifiestan tener capacidad legal necesaria para subscribir este </w:t>
      </w:r>
      <w:r w:rsidRPr="00327544">
        <w:rPr>
          <w:rFonts w:ascii="Segoe UI" w:hAnsi="Segoe UI" w:cs="Segoe UI"/>
          <w:b/>
          <w:bCs/>
          <w:lang w:val="es-ES_tradnl"/>
        </w:rPr>
        <w:t>CONTRATO DE TRATAMIENTO DE DATOS DE CARÁCTER PERSONAL</w:t>
      </w:r>
      <w:r w:rsidRPr="00327544">
        <w:rPr>
          <w:rFonts w:ascii="Segoe UI" w:hAnsi="Segoe UI" w:cs="Segoe UI"/>
          <w:lang w:val="es-ES_tradnl"/>
        </w:rPr>
        <w:t xml:space="preserve"> (en adelante, el “</w:t>
      </w:r>
      <w:r w:rsidRPr="00327544">
        <w:rPr>
          <w:rFonts w:ascii="Segoe UI" w:hAnsi="Segoe UI" w:cs="Segoe UI"/>
          <w:b/>
          <w:bCs/>
          <w:lang w:val="es-ES_tradnl"/>
        </w:rPr>
        <w:t>Contrato</w:t>
      </w:r>
      <w:r w:rsidRPr="00327544">
        <w:rPr>
          <w:rFonts w:ascii="Segoe UI" w:hAnsi="Segoe UI" w:cs="Segoe UI"/>
          <w:lang w:val="es-ES_tradnl"/>
        </w:rPr>
        <w:t xml:space="preserve">”), que va precedido de listado de anexos que forman parte integrante e indisoluble. </w:t>
      </w:r>
    </w:p>
    <w:p w14:paraId="643730BD" w14:textId="77777777" w:rsidR="007514BA" w:rsidRPr="00327544" w:rsidRDefault="007514BA" w:rsidP="007514BA">
      <w:pPr>
        <w:spacing w:line="264" w:lineRule="auto"/>
        <w:rPr>
          <w:rFonts w:ascii="Segoe UI" w:hAnsi="Segoe UI" w:cs="Segoe UI"/>
          <w:vanish/>
        </w:rPr>
      </w:pPr>
    </w:p>
    <w:p w14:paraId="3455A1BF" w14:textId="77777777" w:rsidR="007514BA" w:rsidRPr="00327544" w:rsidRDefault="007514BA" w:rsidP="007514BA">
      <w:pPr>
        <w:spacing w:line="264" w:lineRule="auto"/>
        <w:rPr>
          <w:rFonts w:ascii="Segoe UI" w:hAnsi="Segoe UI" w:cs="Segoe UI"/>
          <w:b/>
          <w:bCs/>
          <w:caps/>
        </w:rPr>
      </w:pPr>
    </w:p>
    <w:p w14:paraId="542AE31E" w14:textId="77777777" w:rsidR="007514BA" w:rsidRPr="00327544" w:rsidRDefault="007514BA" w:rsidP="007514BA">
      <w:pPr>
        <w:spacing w:line="264" w:lineRule="auto"/>
        <w:rPr>
          <w:rFonts w:ascii="Segoe UI" w:hAnsi="Segoe UI" w:cs="Segoe UI"/>
        </w:rPr>
      </w:pPr>
      <w:r w:rsidRPr="00327544">
        <w:rPr>
          <w:rFonts w:ascii="Segoe UI" w:hAnsi="Segoe UI" w:cs="Segoe UI"/>
          <w:b/>
          <w:bCs/>
          <w:caps/>
        </w:rPr>
        <w:t>MANIFIESTAN</w:t>
      </w:r>
      <w:r w:rsidRPr="00327544">
        <w:rPr>
          <w:rFonts w:ascii="Segoe UI" w:hAnsi="Segoe UI" w:cs="Segoe UI"/>
        </w:rPr>
        <w:t xml:space="preserve"> </w:t>
      </w:r>
    </w:p>
    <w:p w14:paraId="0C57E1B9" w14:textId="77777777" w:rsidR="007514BA" w:rsidRPr="00327544" w:rsidRDefault="007514BA" w:rsidP="007514BA">
      <w:pPr>
        <w:spacing w:line="264" w:lineRule="auto"/>
        <w:rPr>
          <w:rFonts w:ascii="Segoe UI" w:hAnsi="Segoe UI" w:cs="Segoe UI"/>
        </w:rPr>
      </w:pPr>
    </w:p>
    <w:p w14:paraId="5A8222F4" w14:textId="2136F432" w:rsidR="007514BA" w:rsidRPr="00327544" w:rsidRDefault="007514BA" w:rsidP="007514BA">
      <w:pPr>
        <w:spacing w:line="264" w:lineRule="auto"/>
        <w:rPr>
          <w:rFonts w:ascii="Segoe UI" w:hAnsi="Segoe UI" w:cs="Segoe UI"/>
          <w:lang w:val="es-ES_tradnl"/>
        </w:rPr>
      </w:pPr>
      <w:r w:rsidRPr="00327544">
        <w:rPr>
          <w:rFonts w:ascii="Segoe UI" w:hAnsi="Segoe UI" w:cs="Segoe UI"/>
          <w:b/>
          <w:bCs/>
          <w:lang w:val="es-ES_tradnl"/>
        </w:rPr>
        <w:t>I.-</w:t>
      </w:r>
      <w:r w:rsidRPr="00327544">
        <w:rPr>
          <w:rFonts w:ascii="Segoe UI" w:hAnsi="Segoe UI" w:cs="Segoe UI"/>
          <w:lang w:val="es-ES_tradnl"/>
        </w:rPr>
        <w:t xml:space="preserve"> Dado que la ejecución del </w:t>
      </w:r>
      <w:r w:rsidR="0036506F">
        <w:rPr>
          <w:rFonts w:ascii="Arial" w:eastAsia="Calibri" w:hAnsi="Arial" w:cs="Arial"/>
          <w:color w:val="000000"/>
          <w:sz w:val="22"/>
          <w:szCs w:val="22"/>
          <w:lang w:eastAsia="ca-ES"/>
        </w:rPr>
        <w:fldChar w:fldCharType="begin">
          <w:ffData>
            <w:name w:val="Text95"/>
            <w:enabled/>
            <w:calcOnExit w:val="0"/>
            <w:textInput/>
          </w:ffData>
        </w:fldChar>
      </w:r>
      <w:r w:rsidR="0036506F">
        <w:rPr>
          <w:rFonts w:ascii="Arial" w:eastAsia="Calibri" w:hAnsi="Arial" w:cs="Arial"/>
          <w:color w:val="000000"/>
          <w:sz w:val="22"/>
          <w:szCs w:val="22"/>
          <w:lang w:eastAsia="ca-ES"/>
        </w:rPr>
        <w:instrText xml:space="preserve"> FORMTEXT </w:instrText>
      </w:r>
      <w:r w:rsidR="0036506F">
        <w:rPr>
          <w:rFonts w:ascii="Arial" w:eastAsia="Calibri" w:hAnsi="Arial" w:cs="Arial"/>
          <w:color w:val="000000"/>
          <w:sz w:val="22"/>
          <w:szCs w:val="22"/>
          <w:lang w:eastAsia="ca-ES"/>
        </w:rPr>
      </w:r>
      <w:r w:rsidR="0036506F">
        <w:rPr>
          <w:rFonts w:ascii="Arial" w:eastAsia="Calibri" w:hAnsi="Arial" w:cs="Arial"/>
          <w:color w:val="000000"/>
          <w:sz w:val="22"/>
          <w:szCs w:val="22"/>
          <w:lang w:eastAsia="ca-ES"/>
        </w:rPr>
        <w:fldChar w:fldCharType="separate"/>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color w:val="000000"/>
          <w:sz w:val="22"/>
          <w:szCs w:val="22"/>
          <w:lang w:eastAsia="ca-ES"/>
        </w:rPr>
        <w:fldChar w:fldCharType="end"/>
      </w:r>
      <w:r w:rsidR="0036506F">
        <w:rPr>
          <w:rFonts w:ascii="Arial" w:eastAsia="Calibri" w:hAnsi="Arial" w:cs="Arial"/>
          <w:color w:val="000000"/>
          <w:sz w:val="22"/>
          <w:szCs w:val="22"/>
          <w:lang w:eastAsia="ca-ES"/>
        </w:rPr>
        <w:t xml:space="preserve">, </w:t>
      </w:r>
      <w:r w:rsidRPr="00327544">
        <w:rPr>
          <w:rFonts w:ascii="Segoe UI" w:hAnsi="Segoe UI" w:cs="Segoe UI"/>
          <w:lang w:val="es-ES_tradnl"/>
        </w:rPr>
        <w:t xml:space="preserve">Exp. </w:t>
      </w:r>
      <w:r w:rsidR="0036506F">
        <w:rPr>
          <w:rFonts w:ascii="Arial" w:eastAsia="Calibri" w:hAnsi="Arial" w:cs="Arial"/>
          <w:color w:val="000000"/>
          <w:sz w:val="22"/>
          <w:szCs w:val="22"/>
          <w:lang w:eastAsia="ca-ES"/>
        </w:rPr>
        <w:fldChar w:fldCharType="begin">
          <w:ffData>
            <w:name w:val="Text95"/>
            <w:enabled/>
            <w:calcOnExit w:val="0"/>
            <w:textInput/>
          </w:ffData>
        </w:fldChar>
      </w:r>
      <w:r w:rsidR="0036506F">
        <w:rPr>
          <w:rFonts w:ascii="Arial" w:eastAsia="Calibri" w:hAnsi="Arial" w:cs="Arial"/>
          <w:color w:val="000000"/>
          <w:sz w:val="22"/>
          <w:szCs w:val="22"/>
          <w:lang w:eastAsia="ca-ES"/>
        </w:rPr>
        <w:instrText xml:space="preserve"> FORMTEXT </w:instrText>
      </w:r>
      <w:r w:rsidR="0036506F">
        <w:rPr>
          <w:rFonts w:ascii="Arial" w:eastAsia="Calibri" w:hAnsi="Arial" w:cs="Arial"/>
          <w:color w:val="000000"/>
          <w:sz w:val="22"/>
          <w:szCs w:val="22"/>
          <w:lang w:eastAsia="ca-ES"/>
        </w:rPr>
      </w:r>
      <w:r w:rsidR="0036506F">
        <w:rPr>
          <w:rFonts w:ascii="Arial" w:eastAsia="Calibri" w:hAnsi="Arial" w:cs="Arial"/>
          <w:color w:val="000000"/>
          <w:sz w:val="22"/>
          <w:szCs w:val="22"/>
          <w:lang w:eastAsia="ca-ES"/>
        </w:rPr>
        <w:fldChar w:fldCharType="separate"/>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color w:val="000000"/>
          <w:sz w:val="22"/>
          <w:szCs w:val="22"/>
          <w:lang w:eastAsia="ca-ES"/>
        </w:rPr>
        <w:fldChar w:fldCharType="end"/>
      </w:r>
      <w:r w:rsidRPr="00327544">
        <w:rPr>
          <w:rFonts w:ascii="Segoe UI" w:hAnsi="Segoe UI" w:cs="Segoe UI"/>
          <w:lang w:val="es-ES_tradnl"/>
        </w:rPr>
        <w:t xml:space="preserve">, comporta tratar datos personales de los que es responsable </w:t>
      </w:r>
      <w:r w:rsidR="0036506F">
        <w:rPr>
          <w:rFonts w:ascii="Segoe UI" w:hAnsi="Segoe UI" w:cs="Segoe UI"/>
          <w:lang w:val="es-ES_tradnl"/>
        </w:rPr>
        <w:t xml:space="preserve">FRCB-IDIBAPS, </w:t>
      </w:r>
      <w:r w:rsidR="0036506F">
        <w:rPr>
          <w:rFonts w:ascii="Arial" w:eastAsia="Calibri" w:hAnsi="Arial" w:cs="Arial"/>
          <w:color w:val="000000"/>
          <w:sz w:val="22"/>
          <w:szCs w:val="22"/>
          <w:lang w:eastAsia="ca-ES"/>
        </w:rPr>
        <w:fldChar w:fldCharType="begin">
          <w:ffData>
            <w:name w:val="Text95"/>
            <w:enabled/>
            <w:calcOnExit w:val="0"/>
            <w:textInput/>
          </w:ffData>
        </w:fldChar>
      </w:r>
      <w:r w:rsidR="0036506F">
        <w:rPr>
          <w:rFonts w:ascii="Arial" w:eastAsia="Calibri" w:hAnsi="Arial" w:cs="Arial"/>
          <w:color w:val="000000"/>
          <w:sz w:val="22"/>
          <w:szCs w:val="22"/>
          <w:lang w:eastAsia="ca-ES"/>
        </w:rPr>
        <w:instrText xml:space="preserve"> FORMTEXT </w:instrText>
      </w:r>
      <w:r w:rsidR="0036506F">
        <w:rPr>
          <w:rFonts w:ascii="Arial" w:eastAsia="Calibri" w:hAnsi="Arial" w:cs="Arial"/>
          <w:color w:val="000000"/>
          <w:sz w:val="22"/>
          <w:szCs w:val="22"/>
          <w:lang w:eastAsia="ca-ES"/>
        </w:rPr>
      </w:r>
      <w:r w:rsidR="0036506F">
        <w:rPr>
          <w:rFonts w:ascii="Arial" w:eastAsia="Calibri" w:hAnsi="Arial" w:cs="Arial"/>
          <w:color w:val="000000"/>
          <w:sz w:val="22"/>
          <w:szCs w:val="22"/>
          <w:lang w:eastAsia="ca-ES"/>
        </w:rPr>
        <w:fldChar w:fldCharType="separate"/>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noProof/>
          <w:color w:val="000000"/>
          <w:sz w:val="22"/>
          <w:szCs w:val="22"/>
          <w:lang w:eastAsia="ca-ES"/>
        </w:rPr>
        <w:t> </w:t>
      </w:r>
      <w:r w:rsidR="0036506F">
        <w:rPr>
          <w:rFonts w:ascii="Arial" w:eastAsia="Calibri" w:hAnsi="Arial" w:cs="Arial"/>
          <w:color w:val="000000"/>
          <w:sz w:val="22"/>
          <w:szCs w:val="22"/>
          <w:lang w:eastAsia="ca-ES"/>
        </w:rPr>
        <w:fldChar w:fldCharType="end"/>
      </w:r>
      <w:r w:rsidR="0036506F">
        <w:rPr>
          <w:rFonts w:ascii="Arial" w:eastAsia="Calibri" w:hAnsi="Arial" w:cs="Arial"/>
          <w:color w:val="000000"/>
          <w:sz w:val="22"/>
          <w:szCs w:val="22"/>
          <w:lang w:eastAsia="ca-ES"/>
        </w:rPr>
        <w:t xml:space="preserve"> </w:t>
      </w:r>
      <w:r w:rsidRPr="00327544">
        <w:rPr>
          <w:rFonts w:ascii="Segoe UI" w:hAnsi="Segoe UI" w:cs="Segoe UI"/>
          <w:bCs/>
          <w:lang w:val="es-ES_tradnl"/>
        </w:rPr>
        <w:t xml:space="preserve"> </w:t>
      </w:r>
      <w:r w:rsidRPr="00327544">
        <w:rPr>
          <w:rFonts w:ascii="Segoe UI" w:hAnsi="Segoe UI" w:cs="Segoe UI"/>
          <w:lang w:val="es-ES_tradnl"/>
        </w:rPr>
        <w:t>tiene la consideración de encargada del tratamiento, de acuerdo con el Reglamento 2016/679 del Parlamento Europeo y del Consejo de 27 de abril de 2016 (RGPD), relativo a la protección de las personas físicas en lo que se refiere al tratamiento de datos personales ya la libre circulación de estos datos, y por el que se deroga la Directiva 95/46/CE y la Ley orgánica 3/2018, de 5 de diciembre, de protección de datos personales y garantía de los derechos digitales (LOPDGDD).</w:t>
      </w:r>
    </w:p>
    <w:p w14:paraId="4D83DB8F" w14:textId="77777777" w:rsidR="007514BA" w:rsidRPr="00327544" w:rsidRDefault="007514BA" w:rsidP="007514BA">
      <w:pPr>
        <w:spacing w:line="264" w:lineRule="auto"/>
        <w:rPr>
          <w:rFonts w:ascii="Segoe UI" w:hAnsi="Segoe UI" w:cs="Segoe UI"/>
        </w:rPr>
      </w:pPr>
    </w:p>
    <w:p w14:paraId="568ACC86"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b/>
          <w:bCs/>
          <w:lang w:val="es-ES_tradnl"/>
        </w:rPr>
        <w:t>II.-</w:t>
      </w:r>
      <w:r w:rsidRPr="00327544">
        <w:rPr>
          <w:rFonts w:ascii="Segoe UI" w:hAnsi="Segoe UI" w:cs="Segoe UI"/>
          <w:lang w:val="es-ES_tradnl"/>
        </w:rPr>
        <w:t xml:space="preserve"> Que el Encargado del Tratamiento dispone de la capacidad y los recursos necesarios para de garantizar que, en su calidad de encargado del tratamiento, aplica las medidas técnicas y organizativas apropiadas para cumplir con lo que establece la legislación de protección de datos citada</w:t>
      </w:r>
    </w:p>
    <w:p w14:paraId="25D506C6" w14:textId="77777777" w:rsidR="007514BA" w:rsidRPr="00327544" w:rsidRDefault="007514BA" w:rsidP="007514BA">
      <w:pPr>
        <w:spacing w:line="264" w:lineRule="auto"/>
        <w:rPr>
          <w:rFonts w:ascii="Segoe UI" w:hAnsi="Segoe UI" w:cs="Segoe UI"/>
        </w:rPr>
      </w:pPr>
    </w:p>
    <w:p w14:paraId="7871A874"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b/>
          <w:bCs/>
          <w:lang w:val="es-ES_tradnl"/>
        </w:rPr>
        <w:t>III.-</w:t>
      </w:r>
      <w:r w:rsidRPr="00327544">
        <w:rPr>
          <w:rFonts w:ascii="Segoe UI" w:hAnsi="Segoe UI" w:cs="Segoe UI"/>
          <w:lang w:val="es-ES_tradnl"/>
        </w:rPr>
        <w:t xml:space="preserve"> La necesidad de firmar un acuerdo de encargo de tratamiento de datos de carácter personal en relación con el contrato mencionado, en los términos que establecen los artículos 28 del RGPD y 33 de la LOPDGDD.</w:t>
      </w:r>
    </w:p>
    <w:p w14:paraId="3B5851C4" w14:textId="77777777" w:rsidR="007514BA" w:rsidRPr="00327544" w:rsidRDefault="007514BA" w:rsidP="007514BA">
      <w:pPr>
        <w:spacing w:line="264" w:lineRule="auto"/>
        <w:rPr>
          <w:rFonts w:ascii="Segoe UI" w:hAnsi="Segoe UI" w:cs="Segoe UI"/>
          <w:lang w:val="es-ES_tradnl"/>
        </w:rPr>
      </w:pPr>
    </w:p>
    <w:p w14:paraId="4645AE22" w14:textId="77777777" w:rsidR="007514BA" w:rsidRPr="00327544" w:rsidRDefault="007514BA" w:rsidP="007514BA">
      <w:pPr>
        <w:spacing w:line="264" w:lineRule="auto"/>
        <w:rPr>
          <w:rFonts w:ascii="Segoe UI" w:hAnsi="Segoe UI" w:cs="Segoe UI"/>
        </w:rPr>
      </w:pPr>
      <w:r w:rsidRPr="00327544">
        <w:rPr>
          <w:rFonts w:ascii="Segoe UI" w:hAnsi="Segoe UI" w:cs="Segoe UI"/>
        </w:rPr>
        <w:t>Que mediante las presentes cláusulas se habilita al Encargado del Tratamiento, para tratar, por cuenta del Responsable del Tratamiento de los datos, los datos de carácter personal necesarios para llevar a cabo la actividad indicada en el anterior apartado I.</w:t>
      </w:r>
    </w:p>
    <w:p w14:paraId="7A3637B3" w14:textId="77777777" w:rsidR="007514BA" w:rsidRPr="00327544" w:rsidRDefault="007514BA" w:rsidP="007514BA">
      <w:pPr>
        <w:spacing w:line="264" w:lineRule="auto"/>
        <w:rPr>
          <w:rFonts w:ascii="Segoe UI" w:hAnsi="Segoe UI" w:cs="Segoe UI"/>
        </w:rPr>
      </w:pPr>
    </w:p>
    <w:p w14:paraId="0D03B6B5" w14:textId="77777777" w:rsidR="007514BA" w:rsidRPr="00327544" w:rsidRDefault="007514BA" w:rsidP="007514BA">
      <w:pPr>
        <w:spacing w:line="264" w:lineRule="auto"/>
        <w:rPr>
          <w:rFonts w:ascii="Segoe UI" w:hAnsi="Segoe UI" w:cs="Segoe UI"/>
        </w:rPr>
      </w:pPr>
      <w:r w:rsidRPr="00327544">
        <w:rPr>
          <w:rFonts w:ascii="Segoe UI" w:hAnsi="Segoe UI" w:cs="Segoe UI"/>
        </w:rPr>
        <w:t>De acuerdo con la legislación vigente y teniendo en cuenta las particularidades del encargo concreto, se acuerdan las siguientes:</w:t>
      </w:r>
    </w:p>
    <w:p w14:paraId="6284E7C9" w14:textId="77777777" w:rsidR="007514BA" w:rsidRPr="00327544" w:rsidRDefault="007514BA" w:rsidP="007514BA">
      <w:pPr>
        <w:spacing w:line="264" w:lineRule="auto"/>
        <w:rPr>
          <w:rFonts w:ascii="Segoe UI" w:hAnsi="Segoe UI" w:cs="Segoe UI"/>
          <w:b/>
          <w:bCs/>
          <w:lang w:val="es-ES_tradnl"/>
        </w:rPr>
      </w:pPr>
    </w:p>
    <w:p w14:paraId="1FBD0667"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b/>
          <w:bCs/>
          <w:lang w:val="es-ES_tradnl"/>
        </w:rPr>
        <w:t>CLÁUSULAS</w:t>
      </w:r>
    </w:p>
    <w:p w14:paraId="31AB64FA" w14:textId="77777777" w:rsidR="007514BA" w:rsidRPr="00327544" w:rsidRDefault="007514BA" w:rsidP="007514BA">
      <w:pPr>
        <w:spacing w:line="264" w:lineRule="auto"/>
        <w:rPr>
          <w:rFonts w:ascii="Segoe UI" w:hAnsi="Segoe UI" w:cs="Segoe UI"/>
          <w:lang w:val="es-ES_tradnl"/>
        </w:rPr>
      </w:pPr>
    </w:p>
    <w:p w14:paraId="174D9035" w14:textId="77777777" w:rsidR="007514BA" w:rsidRPr="00327544" w:rsidRDefault="007514BA" w:rsidP="007514BA">
      <w:pPr>
        <w:spacing w:line="264" w:lineRule="auto"/>
        <w:rPr>
          <w:rFonts w:ascii="Segoe UI" w:hAnsi="Segoe UI" w:cs="Segoe UI"/>
          <w:b/>
          <w:bCs/>
          <w:lang w:val="es-ES_tradnl"/>
        </w:rPr>
      </w:pPr>
      <w:r w:rsidRPr="00327544">
        <w:rPr>
          <w:rFonts w:ascii="Segoe UI" w:hAnsi="Segoe UI" w:cs="Segoe UI"/>
          <w:b/>
          <w:bCs/>
          <w:lang w:val="es-ES_tradnl"/>
        </w:rPr>
        <w:t>Primera. - Objeto del encargo de tratamiento</w:t>
      </w:r>
    </w:p>
    <w:p w14:paraId="15A1FC60" w14:textId="77777777" w:rsidR="007514BA" w:rsidRPr="00327544" w:rsidRDefault="007514BA" w:rsidP="007514BA">
      <w:pPr>
        <w:spacing w:line="264" w:lineRule="auto"/>
        <w:rPr>
          <w:rFonts w:ascii="Segoe UI" w:hAnsi="Segoe UI" w:cs="Segoe UI"/>
          <w:lang w:val="es-ES_tradnl"/>
        </w:rPr>
      </w:pPr>
    </w:p>
    <w:p w14:paraId="123EF38C" w14:textId="55C22224" w:rsidR="007514BA" w:rsidRDefault="007514BA" w:rsidP="007514BA">
      <w:pPr>
        <w:spacing w:line="264" w:lineRule="auto"/>
        <w:rPr>
          <w:rFonts w:ascii="Arial" w:eastAsia="Calibri" w:hAnsi="Arial" w:cs="Arial"/>
          <w:color w:val="000000"/>
          <w:sz w:val="22"/>
          <w:szCs w:val="22"/>
          <w:lang w:eastAsia="ca-ES"/>
        </w:rPr>
      </w:pPr>
      <w:r w:rsidRPr="00327544">
        <w:rPr>
          <w:rFonts w:ascii="Segoe UI" w:hAnsi="Segoe UI" w:cs="Segoe UI"/>
          <w:lang w:val="es-ES_tradnl"/>
        </w:rPr>
        <w:t xml:space="preserve">Mediante este acuerdo de encargo se habilita a la </w:t>
      </w:r>
      <w:r w:rsidR="00670598">
        <w:rPr>
          <w:rFonts w:ascii="Arial" w:eastAsia="Calibri" w:hAnsi="Arial" w:cs="Arial"/>
          <w:color w:val="000000"/>
          <w:sz w:val="22"/>
          <w:szCs w:val="22"/>
          <w:lang w:eastAsia="ca-ES"/>
        </w:rPr>
        <w:fldChar w:fldCharType="begin">
          <w:ffData>
            <w:name w:val="Text95"/>
            <w:enabled/>
            <w:calcOnExit w:val="0"/>
            <w:textInput/>
          </w:ffData>
        </w:fldChar>
      </w:r>
      <w:r w:rsidR="00670598">
        <w:rPr>
          <w:rFonts w:ascii="Arial" w:eastAsia="Calibri" w:hAnsi="Arial" w:cs="Arial"/>
          <w:color w:val="000000"/>
          <w:sz w:val="22"/>
          <w:szCs w:val="22"/>
          <w:lang w:eastAsia="ca-ES"/>
        </w:rPr>
        <w:instrText xml:space="preserve"> FORMTEXT </w:instrText>
      </w:r>
      <w:r w:rsidR="00670598">
        <w:rPr>
          <w:rFonts w:ascii="Arial" w:eastAsia="Calibri" w:hAnsi="Arial" w:cs="Arial"/>
          <w:color w:val="000000"/>
          <w:sz w:val="22"/>
          <w:szCs w:val="22"/>
          <w:lang w:eastAsia="ca-ES"/>
        </w:rPr>
      </w:r>
      <w:r w:rsidR="00670598">
        <w:rPr>
          <w:rFonts w:ascii="Arial" w:eastAsia="Calibri" w:hAnsi="Arial" w:cs="Arial"/>
          <w:color w:val="000000"/>
          <w:sz w:val="22"/>
          <w:szCs w:val="22"/>
          <w:lang w:eastAsia="ca-ES"/>
        </w:rPr>
        <w:fldChar w:fldCharType="separate"/>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color w:val="000000"/>
          <w:sz w:val="22"/>
          <w:szCs w:val="22"/>
          <w:lang w:eastAsia="ca-ES"/>
        </w:rPr>
        <w:fldChar w:fldCharType="end"/>
      </w:r>
      <w:r w:rsidRPr="00327544">
        <w:rPr>
          <w:rFonts w:ascii="Segoe UI" w:hAnsi="Segoe UI" w:cs="Segoe UI"/>
          <w:lang w:val="es-ES_tradnl"/>
        </w:rPr>
        <w:t xml:space="preserve">, en calidad de encargada del tratamiento, para tratar por cuenta de Responsable del Tratamiento, los </w:t>
      </w:r>
      <w:r w:rsidR="00670598">
        <w:rPr>
          <w:rFonts w:ascii="Arial" w:eastAsia="Calibri" w:hAnsi="Arial" w:cs="Arial"/>
          <w:color w:val="000000"/>
          <w:sz w:val="22"/>
          <w:szCs w:val="22"/>
          <w:lang w:eastAsia="ca-ES"/>
        </w:rPr>
        <w:fldChar w:fldCharType="begin">
          <w:ffData>
            <w:name w:val="Text95"/>
            <w:enabled/>
            <w:calcOnExit w:val="0"/>
            <w:textInput/>
          </w:ffData>
        </w:fldChar>
      </w:r>
      <w:r w:rsidR="00670598">
        <w:rPr>
          <w:rFonts w:ascii="Arial" w:eastAsia="Calibri" w:hAnsi="Arial" w:cs="Arial"/>
          <w:color w:val="000000"/>
          <w:sz w:val="22"/>
          <w:szCs w:val="22"/>
          <w:lang w:eastAsia="ca-ES"/>
        </w:rPr>
        <w:instrText xml:space="preserve"> FORMTEXT </w:instrText>
      </w:r>
      <w:r w:rsidR="00670598">
        <w:rPr>
          <w:rFonts w:ascii="Arial" w:eastAsia="Calibri" w:hAnsi="Arial" w:cs="Arial"/>
          <w:color w:val="000000"/>
          <w:sz w:val="22"/>
          <w:szCs w:val="22"/>
          <w:lang w:eastAsia="ca-ES"/>
        </w:rPr>
      </w:r>
      <w:r w:rsidR="00670598">
        <w:rPr>
          <w:rFonts w:ascii="Arial" w:eastAsia="Calibri" w:hAnsi="Arial" w:cs="Arial"/>
          <w:color w:val="000000"/>
          <w:sz w:val="22"/>
          <w:szCs w:val="22"/>
          <w:lang w:eastAsia="ca-ES"/>
        </w:rPr>
        <w:fldChar w:fldCharType="separate"/>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color w:val="000000"/>
          <w:sz w:val="22"/>
          <w:szCs w:val="22"/>
          <w:lang w:eastAsia="ca-ES"/>
        </w:rPr>
        <w:fldChar w:fldCharType="end"/>
      </w:r>
      <w:r w:rsidR="00670598">
        <w:rPr>
          <w:rFonts w:ascii="Arial" w:eastAsia="Calibri" w:hAnsi="Arial" w:cs="Arial"/>
          <w:color w:val="000000"/>
          <w:sz w:val="22"/>
          <w:szCs w:val="22"/>
          <w:lang w:eastAsia="ca-ES"/>
        </w:rPr>
        <w:t>.</w:t>
      </w:r>
    </w:p>
    <w:p w14:paraId="2E264E8D" w14:textId="77777777" w:rsidR="00670598" w:rsidRPr="00327544" w:rsidRDefault="00670598" w:rsidP="007514BA">
      <w:pPr>
        <w:spacing w:line="264" w:lineRule="auto"/>
        <w:rPr>
          <w:rFonts w:ascii="Segoe UI" w:hAnsi="Segoe UI" w:cs="Segoe UI"/>
          <w:lang w:val="es-ES_tradnl"/>
        </w:rPr>
      </w:pPr>
    </w:p>
    <w:p w14:paraId="14120FF1"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El Encargado del Tratamiento guardará secreto sobre los datos de carácter personal y médico de los que tenga conocimiento debido a las prestaciones objeto de este contrato. Todo el personal de la entidad Encargada del Tratamiento que acceda y/o trate datos de carácter personal está sujeto al secreto profesional y deber de confidencialidad, obligación que continúa una vez finalizada la relación entre las partes.</w:t>
      </w:r>
    </w:p>
    <w:p w14:paraId="13FA3F02" w14:textId="77777777" w:rsidR="007514BA" w:rsidRPr="00327544" w:rsidRDefault="007514BA" w:rsidP="007514BA">
      <w:pPr>
        <w:spacing w:line="264" w:lineRule="auto"/>
        <w:rPr>
          <w:rFonts w:ascii="Segoe UI" w:hAnsi="Segoe UI" w:cs="Segoe UI"/>
          <w:lang w:val="es-ES_tradnl"/>
        </w:rPr>
      </w:pPr>
    </w:p>
    <w:p w14:paraId="51586AB2" w14:textId="47E2D5B0" w:rsidR="007514BA" w:rsidRDefault="007514BA" w:rsidP="00670598">
      <w:pPr>
        <w:spacing w:line="264" w:lineRule="auto"/>
        <w:rPr>
          <w:rFonts w:ascii="Arial" w:eastAsia="Calibri" w:hAnsi="Arial" w:cs="Arial"/>
          <w:color w:val="000000"/>
          <w:sz w:val="22"/>
          <w:szCs w:val="22"/>
          <w:lang w:eastAsia="ca-ES"/>
        </w:rPr>
      </w:pPr>
      <w:r w:rsidRPr="00327544">
        <w:rPr>
          <w:rFonts w:ascii="Segoe UI" w:hAnsi="Segoe UI" w:cs="Segoe UI"/>
          <w:lang w:val="es-ES_tradnl"/>
        </w:rPr>
        <w:t xml:space="preserve">El tratamiento consistirá en </w:t>
      </w:r>
      <w:r w:rsidR="00670598">
        <w:rPr>
          <w:rFonts w:ascii="Arial" w:eastAsia="Calibri" w:hAnsi="Arial" w:cs="Arial"/>
          <w:color w:val="000000"/>
          <w:sz w:val="22"/>
          <w:szCs w:val="22"/>
          <w:lang w:eastAsia="ca-ES"/>
        </w:rPr>
        <w:fldChar w:fldCharType="begin">
          <w:ffData>
            <w:name w:val="Text95"/>
            <w:enabled/>
            <w:calcOnExit w:val="0"/>
            <w:textInput/>
          </w:ffData>
        </w:fldChar>
      </w:r>
      <w:r w:rsidR="00670598">
        <w:rPr>
          <w:rFonts w:ascii="Arial" w:eastAsia="Calibri" w:hAnsi="Arial" w:cs="Arial"/>
          <w:color w:val="000000"/>
          <w:sz w:val="22"/>
          <w:szCs w:val="22"/>
          <w:lang w:eastAsia="ca-ES"/>
        </w:rPr>
        <w:instrText xml:space="preserve"> FORMTEXT </w:instrText>
      </w:r>
      <w:r w:rsidR="00670598">
        <w:rPr>
          <w:rFonts w:ascii="Arial" w:eastAsia="Calibri" w:hAnsi="Arial" w:cs="Arial"/>
          <w:color w:val="000000"/>
          <w:sz w:val="22"/>
          <w:szCs w:val="22"/>
          <w:lang w:eastAsia="ca-ES"/>
        </w:rPr>
      </w:r>
      <w:r w:rsidR="00670598">
        <w:rPr>
          <w:rFonts w:ascii="Arial" w:eastAsia="Calibri" w:hAnsi="Arial" w:cs="Arial"/>
          <w:color w:val="000000"/>
          <w:sz w:val="22"/>
          <w:szCs w:val="22"/>
          <w:lang w:eastAsia="ca-ES"/>
        </w:rPr>
        <w:fldChar w:fldCharType="separate"/>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noProof/>
          <w:color w:val="000000"/>
          <w:sz w:val="22"/>
          <w:szCs w:val="22"/>
          <w:lang w:eastAsia="ca-ES"/>
        </w:rPr>
        <w:t> </w:t>
      </w:r>
      <w:r w:rsidR="00670598">
        <w:rPr>
          <w:rFonts w:ascii="Arial" w:eastAsia="Calibri" w:hAnsi="Arial" w:cs="Arial"/>
          <w:color w:val="000000"/>
          <w:sz w:val="22"/>
          <w:szCs w:val="22"/>
          <w:lang w:eastAsia="ca-ES"/>
        </w:rPr>
        <w:fldChar w:fldCharType="end"/>
      </w:r>
      <w:r w:rsidR="00670598">
        <w:rPr>
          <w:rFonts w:ascii="Arial" w:eastAsia="Calibri" w:hAnsi="Arial" w:cs="Arial"/>
          <w:color w:val="000000"/>
          <w:sz w:val="22"/>
          <w:szCs w:val="22"/>
          <w:lang w:eastAsia="ca-ES"/>
        </w:rPr>
        <w:t>.</w:t>
      </w:r>
    </w:p>
    <w:p w14:paraId="1D68BF68" w14:textId="77777777" w:rsidR="00670598" w:rsidRPr="00327544" w:rsidRDefault="00670598" w:rsidP="00670598">
      <w:pPr>
        <w:spacing w:line="264" w:lineRule="auto"/>
        <w:rPr>
          <w:rFonts w:ascii="Segoe UI" w:hAnsi="Segoe UI" w:cs="Segoe UI"/>
          <w:lang w:val="es-ES_tradnl"/>
        </w:rPr>
      </w:pPr>
    </w:p>
    <w:p w14:paraId="48020A27" w14:textId="77777777" w:rsidR="007514BA" w:rsidRPr="00327544" w:rsidRDefault="007514BA" w:rsidP="007514BA">
      <w:pPr>
        <w:spacing w:line="264" w:lineRule="auto"/>
        <w:rPr>
          <w:rFonts w:ascii="Segoe UI" w:hAnsi="Segoe UI" w:cs="Segoe UI"/>
          <w:b/>
          <w:bCs/>
          <w:lang w:val="es-ES_tradnl"/>
        </w:rPr>
      </w:pPr>
      <w:r w:rsidRPr="00327544">
        <w:rPr>
          <w:rFonts w:ascii="Segoe UI" w:hAnsi="Segoe UI" w:cs="Segoe UI"/>
          <w:b/>
          <w:bCs/>
          <w:lang w:val="es-ES_tradnl"/>
        </w:rPr>
        <w:t>Segunda. - Identificación de la información afectada</w:t>
      </w:r>
    </w:p>
    <w:p w14:paraId="114C62B2" w14:textId="77777777" w:rsidR="007514BA" w:rsidRPr="00327544" w:rsidRDefault="007514BA" w:rsidP="007514BA">
      <w:pPr>
        <w:spacing w:line="264" w:lineRule="auto"/>
        <w:rPr>
          <w:rFonts w:ascii="Segoe UI" w:hAnsi="Segoe UI" w:cs="Segoe UI"/>
          <w:lang w:val="es-ES_tradnl"/>
        </w:rPr>
      </w:pPr>
    </w:p>
    <w:p w14:paraId="3A73090D"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 xml:space="preserve">Para ejecutar las prestaciones derivadas del cumplimiento del objeto de este encargo, el responsable del tratamiento pone a disposición del encargado del tratamiento, la información que se describe a continuación: </w:t>
      </w:r>
    </w:p>
    <w:p w14:paraId="6A2F0F03" w14:textId="77777777" w:rsidR="007514BA" w:rsidRPr="00327544" w:rsidRDefault="007514BA" w:rsidP="007514BA">
      <w:pPr>
        <w:spacing w:line="264" w:lineRule="auto"/>
        <w:rPr>
          <w:rFonts w:ascii="Segoe UI" w:hAnsi="Segoe UI" w:cs="Segoe UI"/>
          <w:lang w:val="es-ES_tradnl"/>
        </w:rPr>
      </w:pPr>
    </w:p>
    <w:p w14:paraId="39D696A8" w14:textId="5B87523A" w:rsidR="007514BA" w:rsidRPr="00327544" w:rsidRDefault="00670598" w:rsidP="007514BA">
      <w:pPr>
        <w:spacing w:line="264" w:lineRule="auto"/>
        <w:rPr>
          <w:rFonts w:ascii="Segoe UI" w:hAnsi="Segoe UI" w:cs="Segoe UI"/>
          <w:lang w:val="es-ES_tradnl"/>
        </w:rPr>
      </w:pPr>
      <w:r>
        <w:rPr>
          <w:rFonts w:ascii="Arial" w:eastAsia="Calibri" w:hAnsi="Arial" w:cs="Arial"/>
          <w:color w:val="000000"/>
          <w:sz w:val="22"/>
          <w:szCs w:val="22"/>
          <w:lang w:eastAsia="ca-ES"/>
        </w:rPr>
        <w:fldChar w:fldCharType="begin">
          <w:ffData>
            <w:name w:val="Text95"/>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p>
    <w:p w14:paraId="785E6C84" w14:textId="77777777" w:rsidR="007514BA" w:rsidRPr="00327544" w:rsidRDefault="007514BA" w:rsidP="007514BA">
      <w:pPr>
        <w:spacing w:line="264" w:lineRule="auto"/>
        <w:rPr>
          <w:rFonts w:ascii="Segoe UI" w:hAnsi="Segoe UI" w:cs="Segoe UI"/>
          <w:b/>
          <w:bCs/>
          <w:lang w:val="es-ES_tradnl"/>
        </w:rPr>
      </w:pPr>
      <w:r w:rsidRPr="00327544">
        <w:rPr>
          <w:rFonts w:ascii="Segoe UI" w:hAnsi="Segoe UI" w:cs="Segoe UI"/>
          <w:b/>
          <w:bCs/>
          <w:lang w:val="es-ES_tradnl"/>
        </w:rPr>
        <w:t>Tercera. - Duración</w:t>
      </w:r>
    </w:p>
    <w:p w14:paraId="5975FAB7"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La vigencia de este encargo de tratamiento queda vinculada a la duración del contrato suscrito que se ha identificado en este documento.</w:t>
      </w:r>
    </w:p>
    <w:p w14:paraId="1E201493" w14:textId="77777777" w:rsidR="007514BA" w:rsidRPr="00327544" w:rsidRDefault="007514BA" w:rsidP="007514BA">
      <w:pPr>
        <w:spacing w:line="264" w:lineRule="auto"/>
        <w:rPr>
          <w:rFonts w:ascii="Segoe UI" w:hAnsi="Segoe UI" w:cs="Segoe UI"/>
          <w:lang w:val="es-ES_tradnl"/>
        </w:rPr>
      </w:pPr>
    </w:p>
    <w:p w14:paraId="4FC219ED" w14:textId="77777777" w:rsidR="007514BA" w:rsidRPr="00327544" w:rsidRDefault="007514BA" w:rsidP="007514BA">
      <w:pPr>
        <w:spacing w:line="264" w:lineRule="auto"/>
        <w:rPr>
          <w:rFonts w:ascii="Segoe UI" w:hAnsi="Segoe UI" w:cs="Segoe UI"/>
          <w:b/>
          <w:lang w:val="es-ES_tradnl"/>
        </w:rPr>
      </w:pPr>
      <w:r w:rsidRPr="00327544">
        <w:rPr>
          <w:rFonts w:ascii="Segoe UI" w:hAnsi="Segoe UI" w:cs="Segoe UI"/>
          <w:b/>
          <w:lang w:val="es-ES_tradnl"/>
        </w:rPr>
        <w:t>Cuarta. -</w:t>
      </w:r>
      <w:r w:rsidRPr="00327544">
        <w:rPr>
          <w:rFonts w:ascii="Segoe UI" w:hAnsi="Segoe UI" w:cs="Segoe UI"/>
          <w:b/>
          <w:spacing w:val="-4"/>
          <w:lang w:val="es-ES_tradnl"/>
        </w:rPr>
        <w:t xml:space="preserve"> </w:t>
      </w:r>
      <w:r w:rsidRPr="00327544">
        <w:rPr>
          <w:rFonts w:ascii="Segoe UI" w:hAnsi="Segoe UI" w:cs="Segoe UI"/>
          <w:b/>
          <w:lang w:val="es-ES_tradnl"/>
        </w:rPr>
        <w:t>Obligaciones</w:t>
      </w:r>
      <w:r w:rsidRPr="00327544">
        <w:rPr>
          <w:rFonts w:ascii="Segoe UI" w:hAnsi="Segoe UI" w:cs="Segoe UI"/>
          <w:b/>
          <w:spacing w:val="-5"/>
          <w:lang w:val="es-ES_tradnl"/>
        </w:rPr>
        <w:t xml:space="preserve"> d</w:t>
      </w:r>
      <w:r w:rsidRPr="00327544">
        <w:rPr>
          <w:rFonts w:ascii="Segoe UI" w:hAnsi="Segoe UI" w:cs="Segoe UI"/>
          <w:b/>
          <w:lang w:val="es-ES_tradnl"/>
        </w:rPr>
        <w:t>el encargado</w:t>
      </w:r>
    </w:p>
    <w:p w14:paraId="646980B9"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vanish/>
          <w:lang w:val="es-ES_tradnl"/>
        </w:rPr>
        <w:t>[..]Dades clíniques geer</w:t>
      </w:r>
    </w:p>
    <w:p w14:paraId="3E7C1B10"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El Encargado del Tratamiento y todo su personal se obliga a:</w:t>
      </w:r>
    </w:p>
    <w:p w14:paraId="3A271732" w14:textId="77777777" w:rsidR="007514BA" w:rsidRPr="00327544" w:rsidRDefault="007514BA" w:rsidP="007514BA">
      <w:pPr>
        <w:spacing w:line="264" w:lineRule="auto"/>
        <w:rPr>
          <w:rFonts w:ascii="Segoe UI" w:hAnsi="Segoe UI" w:cs="Segoe UI"/>
          <w:lang w:val="es-ES_tradnl"/>
        </w:rPr>
      </w:pPr>
    </w:p>
    <w:p w14:paraId="08B19F9A"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vanish/>
          <w:lang w:val="es-ES_tradnl"/>
        </w:rPr>
        <w:t>a.</w:t>
      </w:r>
      <w:r w:rsidRPr="00327544">
        <w:rPr>
          <w:rFonts w:ascii="Segoe UI" w:hAnsi="Segoe UI" w:cs="Segoe UI"/>
          <w:b/>
          <w:lang w:val="es-ES_tradnl"/>
        </w:rPr>
        <w:t>Uso de los datos</w:t>
      </w:r>
    </w:p>
    <w:p w14:paraId="21448088"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Utilizar los datos personales objeto de tratamiento, o los que recoja para su inclusión, sólo para la finalidad objeto de este encargo. En ningún caso podrá utilizar los datos por fines propios.</w:t>
      </w:r>
    </w:p>
    <w:p w14:paraId="5C03B3FA" w14:textId="77777777" w:rsidR="007514BA" w:rsidRPr="00327544" w:rsidRDefault="007514BA" w:rsidP="007514BA">
      <w:pPr>
        <w:spacing w:line="264" w:lineRule="auto"/>
        <w:rPr>
          <w:rFonts w:ascii="Segoe UI" w:hAnsi="Segoe UI" w:cs="Segoe UI"/>
          <w:lang w:val="es-ES_tradnl"/>
        </w:rPr>
      </w:pPr>
    </w:p>
    <w:p w14:paraId="151C5E1B"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Tratar los datos de acuerdo con lo que se establece en el Reglamento o en la normativa que sea de aplicación y con las instrucciones del Responsable del Tratamiento. Si el Encargado del Tratamiento considera que alguna de las instrucciones infringe el Reglamento o cualquier otra disposición en materia de protección de datos de la Unión o de los Estados miembros, el Encargado del Tratamiento deberá informar de inmediato al Responsable del Tratamiento.</w:t>
      </w:r>
    </w:p>
    <w:p w14:paraId="7C52F4F1" w14:textId="77777777" w:rsidR="007514BA" w:rsidRPr="00327544" w:rsidRDefault="007514BA" w:rsidP="007514BA">
      <w:pPr>
        <w:spacing w:line="264" w:lineRule="auto"/>
        <w:rPr>
          <w:rFonts w:ascii="Segoe UI" w:hAnsi="Segoe UI" w:cs="Segoe UI"/>
          <w:lang w:val="es-ES_tradnl"/>
        </w:rPr>
      </w:pPr>
    </w:p>
    <w:p w14:paraId="158BB82A"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lang w:val="es-ES_tradnl"/>
        </w:rPr>
        <w:t>Registro de las actividades del Tratamiento</w:t>
      </w:r>
    </w:p>
    <w:p w14:paraId="2C24EB6A" w14:textId="77777777" w:rsidR="007514BA" w:rsidRPr="00327544" w:rsidRDefault="007514BA" w:rsidP="007514BA">
      <w:pPr>
        <w:spacing w:line="264" w:lineRule="auto"/>
        <w:ind w:left="720"/>
        <w:rPr>
          <w:rFonts w:ascii="Segoe UI" w:hAnsi="Segoe UI" w:cs="Segoe UI"/>
          <w:b/>
          <w:lang w:val="es-ES_tradnl"/>
        </w:rPr>
      </w:pPr>
    </w:p>
    <w:p w14:paraId="1F681847"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Llevar, por escrito, un registro de todas las categorías de actividades de tratamiento efectuadas por cuenta del Responsable del Tratamiento, que contenga, la información mínima que requiera en cada momento la normativa vigente, así como las autoridades en materia de protección de datos, y en todo caso:</w:t>
      </w:r>
    </w:p>
    <w:p w14:paraId="77781C4E" w14:textId="77777777" w:rsidR="007514BA" w:rsidRPr="00327544" w:rsidRDefault="007514BA" w:rsidP="007514BA">
      <w:pPr>
        <w:spacing w:line="264" w:lineRule="auto"/>
        <w:ind w:left="720"/>
        <w:rPr>
          <w:rFonts w:ascii="Segoe UI" w:hAnsi="Segoe UI" w:cs="Segoe UI"/>
          <w:lang w:val="es-ES_tradnl"/>
        </w:rPr>
      </w:pPr>
    </w:p>
    <w:p w14:paraId="55E2C53C"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i. El nombre y los datos de contacto del Encargado del Tratamiento o Encargado del Tratamientos y de cada Responsable del Tratamiento por cuya cuenta actúe el Encargado del Tratamiento y, en su caso, del representante del Responsable del Tratamiento o del Encargado del Tratamiento Tratamiento y del delegado de protección de datos.</w:t>
      </w:r>
    </w:p>
    <w:p w14:paraId="77B57406" w14:textId="77777777" w:rsidR="007514BA" w:rsidRPr="00327544" w:rsidRDefault="007514BA" w:rsidP="007514BA">
      <w:pPr>
        <w:spacing w:line="264" w:lineRule="auto"/>
        <w:ind w:left="720"/>
        <w:rPr>
          <w:rFonts w:ascii="Segoe UI" w:hAnsi="Segoe UI" w:cs="Segoe UI"/>
          <w:lang w:val="es-ES_tradnl"/>
        </w:rPr>
      </w:pPr>
    </w:p>
    <w:p w14:paraId="0730F33C"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ii. Las categorías de tratamientos efectuados por cuenta de cada Responsable del Tratamiento.</w:t>
      </w:r>
    </w:p>
    <w:p w14:paraId="7BEFEB62" w14:textId="77777777" w:rsidR="007514BA" w:rsidRPr="00327544" w:rsidRDefault="007514BA" w:rsidP="007514BA">
      <w:pPr>
        <w:spacing w:line="264" w:lineRule="auto"/>
        <w:ind w:left="720"/>
        <w:rPr>
          <w:rFonts w:ascii="Segoe UI" w:hAnsi="Segoe UI" w:cs="Segoe UI"/>
          <w:lang w:val="es-ES_tradnl"/>
        </w:rPr>
      </w:pPr>
    </w:p>
    <w:p w14:paraId="3E25FD59"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iii. En su caso, las transferencias de datos personales a un tercer país u organización internacional, incluida la identificación de dicho tercer país u organización internacional y, en el caso de las transferencias indicadas en el artículo 49 apartado 1, párrafo segundo del Reglamento, la documentación de garantías adecuadas.</w:t>
      </w:r>
    </w:p>
    <w:p w14:paraId="527504CA" w14:textId="77777777" w:rsidR="007514BA" w:rsidRPr="00327544" w:rsidRDefault="007514BA" w:rsidP="007514BA">
      <w:pPr>
        <w:spacing w:line="264" w:lineRule="auto"/>
        <w:ind w:left="720"/>
        <w:rPr>
          <w:rFonts w:ascii="Segoe UI" w:hAnsi="Segoe UI" w:cs="Segoe UI"/>
          <w:lang w:val="es-ES_tradnl"/>
        </w:rPr>
      </w:pPr>
    </w:p>
    <w:p w14:paraId="6E45A1D5"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iv. Una descripción general de las medidas técnicas y organizativas de seguridad relativas a:</w:t>
      </w:r>
    </w:p>
    <w:p w14:paraId="005E4A2A"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ab/>
        <w:t>a) La seudonimización y el cifrado de datos personales.</w:t>
      </w:r>
    </w:p>
    <w:p w14:paraId="3C4FE262"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ab/>
        <w:t xml:space="preserve">b) La capacidad de garantizar la confidencialidad, integridad, disponibilidad y </w:t>
      </w:r>
      <w:r w:rsidRPr="00327544">
        <w:rPr>
          <w:rFonts w:ascii="Segoe UI" w:hAnsi="Segoe UI" w:cs="Segoe UI"/>
          <w:lang w:val="es-ES_tradnl"/>
        </w:rPr>
        <w:tab/>
        <w:t>resiliencia permanentes de los sistemas y servicios de tratamiento.</w:t>
      </w:r>
    </w:p>
    <w:p w14:paraId="5FAC9B20"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ab/>
        <w:t xml:space="preserve">c) La capacidad de restaurar la disponibilidad y el acceso a los datos personales </w:t>
      </w:r>
      <w:r w:rsidRPr="00327544">
        <w:rPr>
          <w:rFonts w:ascii="Segoe UI" w:hAnsi="Segoe UI" w:cs="Segoe UI"/>
          <w:lang w:val="es-ES_tradnl"/>
        </w:rPr>
        <w:tab/>
        <w:t>de forma rápida, en caso de incidente físico o técnico.</w:t>
      </w:r>
    </w:p>
    <w:p w14:paraId="7BC7F476" w14:textId="77777777" w:rsidR="007514BA" w:rsidRPr="00327544" w:rsidRDefault="007514BA" w:rsidP="007514BA">
      <w:pPr>
        <w:spacing w:line="264" w:lineRule="auto"/>
        <w:ind w:left="720"/>
        <w:rPr>
          <w:rFonts w:ascii="Segoe UI" w:hAnsi="Segoe UI" w:cs="Segoe UI"/>
          <w:lang w:val="es-ES_tradnl"/>
        </w:rPr>
      </w:pPr>
      <w:r w:rsidRPr="00327544">
        <w:rPr>
          <w:rFonts w:ascii="Segoe UI" w:hAnsi="Segoe UI" w:cs="Segoe UI"/>
          <w:lang w:val="es-ES_tradnl"/>
        </w:rPr>
        <w:tab/>
        <w:t xml:space="preserve">d) El proceso de verificación, evaluación y valoración regulares de la eficacia de </w:t>
      </w:r>
      <w:r w:rsidRPr="00327544">
        <w:rPr>
          <w:rFonts w:ascii="Segoe UI" w:hAnsi="Segoe UI" w:cs="Segoe UI"/>
          <w:lang w:val="es-ES_tradnl"/>
        </w:rPr>
        <w:tab/>
        <w:t>las medidas técnicas y organizativas para garantizar la seguridad del tratamiento.</w:t>
      </w:r>
    </w:p>
    <w:p w14:paraId="40FA4AE7" w14:textId="77777777" w:rsidR="007514BA" w:rsidRPr="00327544" w:rsidRDefault="007514BA" w:rsidP="007514BA">
      <w:pPr>
        <w:spacing w:line="264" w:lineRule="auto"/>
        <w:ind w:left="720"/>
        <w:rPr>
          <w:rFonts w:ascii="Segoe UI" w:hAnsi="Segoe UI" w:cs="Segoe UI"/>
          <w:lang w:val="es-ES_tradnl"/>
        </w:rPr>
      </w:pPr>
    </w:p>
    <w:p w14:paraId="5D185975" w14:textId="77777777" w:rsidR="007514BA" w:rsidRPr="00327544" w:rsidRDefault="007514BA" w:rsidP="007514BA">
      <w:pPr>
        <w:spacing w:line="264" w:lineRule="auto"/>
        <w:ind w:left="720"/>
        <w:rPr>
          <w:rFonts w:ascii="Segoe UI" w:hAnsi="Segoe UI" w:cs="Segoe UI"/>
          <w:lang w:val="es-ES_tradnl"/>
        </w:rPr>
      </w:pPr>
    </w:p>
    <w:p w14:paraId="0A2CB9AB"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lang w:val="es-ES_tradnl"/>
        </w:rPr>
        <w:t>Deber de no comunicación de los datos a terceros</w:t>
      </w:r>
    </w:p>
    <w:p w14:paraId="70DB98A1" w14:textId="77777777" w:rsidR="007514BA" w:rsidRPr="00327544" w:rsidRDefault="007514BA" w:rsidP="007514BA">
      <w:pPr>
        <w:spacing w:line="264" w:lineRule="auto"/>
        <w:ind w:left="720"/>
        <w:rPr>
          <w:rFonts w:ascii="Segoe UI" w:hAnsi="Segoe UI" w:cs="Segoe UI"/>
          <w:lang w:val="es-ES_tradnl"/>
        </w:rPr>
      </w:pPr>
    </w:p>
    <w:p w14:paraId="337B4B94"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No comunicar, transferir, ni ceder los datos a terceras personas, salvo que cuente con la autorización expresa del Responsable del Tratamiento, en los supuestos legalmente admisibles. El Encargado del Tratamiento puede comunicar los datos a otros Encargado del Tratamientos del propio Responsable del Tratamiento, de acuerdo con las instrucciones del Responsable del Tratamiento. En este caso, el Responsable del Tratamiento debe identificar, de forma previa y por escrito, la entidad a la que deben comunicarse los datos, los datos a comunicar y las medidas de seguridad a aplicar para proceder a la comunicación.</w:t>
      </w:r>
    </w:p>
    <w:p w14:paraId="1C0F469B" w14:textId="77777777" w:rsidR="007514BA" w:rsidRPr="00327544" w:rsidRDefault="007514BA" w:rsidP="007514BA">
      <w:pPr>
        <w:spacing w:line="264" w:lineRule="auto"/>
        <w:rPr>
          <w:rFonts w:ascii="Segoe UI" w:hAnsi="Segoe UI" w:cs="Segoe UI"/>
          <w:lang w:val="es-ES_tradnl"/>
        </w:rPr>
      </w:pPr>
    </w:p>
    <w:p w14:paraId="111479FC"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Si el Encargado del Tratamiento de transferir datos personales a un tercer país u organización internacional, en virtud del Derecho de la Unión o de los Estados miembros que le sea aplicable, informará al Responsable del Tratamiento de esta exigencia legal de forma previa, salvo que tal Derecho lo prohíba por razones importantes de interés público.</w:t>
      </w:r>
    </w:p>
    <w:p w14:paraId="59986B92" w14:textId="77777777" w:rsidR="007514BA" w:rsidRPr="00327544" w:rsidRDefault="007514BA" w:rsidP="007514BA">
      <w:pPr>
        <w:spacing w:line="264" w:lineRule="auto"/>
        <w:rPr>
          <w:rFonts w:ascii="Segoe UI" w:hAnsi="Segoe UI" w:cs="Segoe UI"/>
          <w:b/>
          <w:lang w:val="es-ES_tradnl"/>
        </w:rPr>
      </w:pPr>
    </w:p>
    <w:p w14:paraId="4763B4A1"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vanish/>
          <w:lang w:val="es-ES_tradnl"/>
        </w:rPr>
        <w:t>e.</w:t>
      </w:r>
      <w:r w:rsidRPr="00327544">
        <w:rPr>
          <w:rFonts w:ascii="Segoe UI" w:hAnsi="Segoe UI" w:cs="Segoe UI"/>
          <w:b/>
          <w:lang w:val="es-ES_tradnl"/>
        </w:rPr>
        <w:t xml:space="preserve"> </w:t>
      </w:r>
      <w:r w:rsidRPr="00327544">
        <w:rPr>
          <w:rFonts w:ascii="Segoe UI" w:hAnsi="Segoe UI" w:cs="Segoe UI"/>
          <w:b/>
          <w:vanish/>
          <w:lang w:val="es-ES_tradnl"/>
        </w:rPr>
        <w:t>Subcontratación</w:t>
      </w:r>
      <w:r w:rsidRPr="00327544">
        <w:rPr>
          <w:rFonts w:ascii="Segoe UI" w:hAnsi="Segoe UI" w:cs="Segoe UI"/>
          <w:b/>
          <w:lang w:val="es-ES_tradnl"/>
        </w:rPr>
        <w:t xml:space="preserve">Subcontratación </w:t>
      </w:r>
    </w:p>
    <w:p w14:paraId="5715503D" w14:textId="77777777" w:rsidR="007514BA" w:rsidRPr="00327544" w:rsidRDefault="007514BA" w:rsidP="007514BA">
      <w:pPr>
        <w:spacing w:line="264" w:lineRule="auto"/>
        <w:rPr>
          <w:rFonts w:ascii="Segoe UI" w:hAnsi="Segoe UI" w:cs="Segoe UI"/>
          <w:lang w:val="es-ES_tradnl"/>
        </w:rPr>
      </w:pPr>
    </w:p>
    <w:p w14:paraId="67B42680"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No subcontratar ninguna de las prestaciones que formen parte del objeto de este contrato que comporten el tratamiento de datos personales, salvo los servicios auxiliares necesarios para el normal funcionamiento de los servicios del Encargado del Tratamiento.</w:t>
      </w:r>
    </w:p>
    <w:p w14:paraId="0535DD63" w14:textId="77777777" w:rsidR="007514BA" w:rsidRPr="00327544" w:rsidRDefault="007514BA" w:rsidP="007514BA">
      <w:pPr>
        <w:spacing w:line="264" w:lineRule="auto"/>
        <w:rPr>
          <w:rFonts w:ascii="Segoe UI" w:hAnsi="Segoe UI" w:cs="Segoe UI"/>
          <w:lang w:val="es-ES_tradnl"/>
        </w:rPr>
      </w:pPr>
    </w:p>
    <w:p w14:paraId="7E7ACD1E"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Si fuera necesario subcontratar algún tratamiento, este hecho deberá comunicarse previamente y por escrito al Responsable del Tratamiento, con una antelación de un mes indicando los tratamientos que se pretende subcontratar e identificando de forma clara e inequívoca la empresa subcontratista y sus datos de contacto. La subcontratación puede llevarse a cabo si el Responsable del Tratamiento, previa autorización del Responsable del Tratamiento.</w:t>
      </w:r>
    </w:p>
    <w:p w14:paraId="481BF3E8" w14:textId="77777777" w:rsidR="007514BA" w:rsidRPr="00327544" w:rsidRDefault="007514BA" w:rsidP="007514BA">
      <w:pPr>
        <w:spacing w:line="264" w:lineRule="auto"/>
        <w:rPr>
          <w:rFonts w:ascii="Segoe UI" w:hAnsi="Segoe UI" w:cs="Segoe UI"/>
          <w:lang w:val="es-ES_tradnl"/>
        </w:rPr>
      </w:pPr>
    </w:p>
    <w:p w14:paraId="7368D66E"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El subcontratista, que también tendrá la condición de Encargado del Tratamiento, estará obligado igualmente a cumplir las obligaciones establecidas en este documento para el Encargado del Tratamiento y las instrucciones que dicte el Responsable del Tratamiento. Corresponde al Encargado del Tratamiento inicial regular la nueva relación de forma que el nuevo Encargado del Tratamiento quede sujeto a las mismas condiciones (instrucciones, obligaciones, medidas de seguridad…) y con los mismos requisitos formales que él, en cuanto al tratamiento adecuado de los datos personales y la garantía de los derechos de las personas afectadas. En el caso de incumplimiento por parte de los baches Encargado del Tratamiento, el Encargado del Tratamiento inicial seguirá siendo plenamente Responsable del Tratamiento ante el Responsable del Tratamiento en cuanto al cumplimiento de las obligaciones.</w:t>
      </w:r>
    </w:p>
    <w:p w14:paraId="17F74149" w14:textId="77777777" w:rsidR="007514BA" w:rsidRPr="00327544" w:rsidRDefault="007514BA" w:rsidP="007514BA">
      <w:pPr>
        <w:spacing w:line="264" w:lineRule="auto"/>
        <w:rPr>
          <w:rFonts w:ascii="Segoe UI" w:hAnsi="Segoe UI" w:cs="Segoe UI"/>
          <w:lang w:val="es-ES_tradnl"/>
        </w:rPr>
      </w:pPr>
    </w:p>
    <w:p w14:paraId="039042CC"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lang w:val="es-ES_tradnl"/>
        </w:rPr>
        <w:t>Notificación de violaciones de la Seguridad de los datos</w:t>
      </w:r>
    </w:p>
    <w:p w14:paraId="505F4534"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 xml:space="preserve">El Encargado del Tratamiento debe notificar al Responsable del Tratamiento, sin dilación indebida, y en cualquier caso antes del plazo máximo de 24 horas, ya través de correo electrónico </w:t>
      </w:r>
      <w:hyperlink r:id="rId15" w:history="1">
        <w:r w:rsidRPr="00327544">
          <w:rPr>
            <w:rStyle w:val="Hipervnculo"/>
            <w:rFonts w:ascii="Segoe UI" w:hAnsi="Segoe UI" w:cs="Segoe UI"/>
            <w:lang w:val="es-ES_tradnl"/>
          </w:rPr>
          <w:t>protecciodades@clinic.cat</w:t>
        </w:r>
      </w:hyperlink>
      <w:r w:rsidRPr="00327544">
        <w:rPr>
          <w:rFonts w:ascii="Segoe UI" w:hAnsi="Segoe UI" w:cs="Segoe UI"/>
          <w:lang w:val="es-ES_tradnl"/>
        </w:rPr>
        <w:t>, las violaciones de la seguridad de los datos personales al cargo de las que tenga conocimiento, junto con toda la información relevante para la documentación y comunicación de la incidencia.</w:t>
      </w:r>
    </w:p>
    <w:p w14:paraId="71EEC576" w14:textId="77777777" w:rsidR="007514BA" w:rsidRPr="00327544" w:rsidRDefault="007514BA" w:rsidP="007514BA">
      <w:pPr>
        <w:spacing w:line="264" w:lineRule="auto"/>
        <w:rPr>
          <w:rFonts w:ascii="Segoe UI" w:hAnsi="Segoe UI" w:cs="Segoe UI"/>
          <w:lang w:val="es-ES_tradnl"/>
        </w:rPr>
      </w:pPr>
    </w:p>
    <w:p w14:paraId="701A3D72"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Si se dispone de ella se facilitará, como mínimo, la siguiente información:</w:t>
      </w:r>
    </w:p>
    <w:p w14:paraId="39B428BD" w14:textId="77777777" w:rsidR="007514BA" w:rsidRPr="00327544" w:rsidRDefault="007514BA" w:rsidP="007514BA">
      <w:pPr>
        <w:spacing w:line="264" w:lineRule="auto"/>
        <w:rPr>
          <w:rFonts w:ascii="Segoe UI" w:hAnsi="Segoe UI" w:cs="Segoe UI"/>
          <w:lang w:val="es-ES_tradnl"/>
        </w:rPr>
      </w:pPr>
    </w:p>
    <w:p w14:paraId="4F8BAAE8"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vanish/>
          <w:lang w:val="es-ES_tradnl"/>
        </w:rPr>
        <w:t>Descripción de la naturaleza de la violación de la seguridad de los datos personales,</w:t>
      </w:r>
      <w:r w:rsidRPr="00327544">
        <w:rPr>
          <w:lang w:val="es-ES_tradnl"/>
        </w:rPr>
        <w:tab/>
        <w:t xml:space="preserve">a) </w:t>
      </w:r>
      <w:r w:rsidRPr="00327544">
        <w:rPr>
          <w:rFonts w:ascii="Segoe UI" w:hAnsi="Segoe UI" w:cs="Segoe UI"/>
          <w:lang w:val="es-ES_tradnl"/>
        </w:rPr>
        <w:t xml:space="preserve">Descripción de la naturaleza de la violación de la seguridad de los datos personales, </w:t>
      </w:r>
      <w:r w:rsidRPr="00327544">
        <w:rPr>
          <w:rFonts w:ascii="Segoe UI" w:hAnsi="Segoe UI" w:cs="Segoe UI"/>
          <w:lang w:val="es-ES_tradnl"/>
        </w:rPr>
        <w:tab/>
        <w:t>incluidos, cuando sea posible, las categorías y número aproximado de interesados ​​</w:t>
      </w:r>
      <w:r w:rsidRPr="00327544">
        <w:rPr>
          <w:rFonts w:ascii="Segoe UI" w:hAnsi="Segoe UI" w:cs="Segoe UI"/>
          <w:lang w:val="es-ES_tradnl"/>
        </w:rPr>
        <w:tab/>
        <w:t xml:space="preserve">afectados, y las categorías y número aproximado de registros de datos personales </w:t>
      </w:r>
      <w:r w:rsidRPr="00327544">
        <w:rPr>
          <w:rFonts w:ascii="Segoe UI" w:hAnsi="Segoe UI" w:cs="Segoe UI"/>
          <w:lang w:val="es-ES_tradnl"/>
        </w:rPr>
        <w:tab/>
        <w:t>afectados.</w:t>
      </w:r>
    </w:p>
    <w:p w14:paraId="3C2874BA"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b/>
        <w:t xml:space="preserve">b) El nombre y los datos de contacto del delegado de protección de datos o de otro </w:t>
      </w:r>
      <w:r w:rsidRPr="00327544">
        <w:rPr>
          <w:rFonts w:ascii="Segoe UI" w:hAnsi="Segoe UI" w:cs="Segoe UI"/>
          <w:lang w:val="es-ES_tradnl"/>
        </w:rPr>
        <w:tab/>
        <w:t>punto de contacto en el que pueda obtenerse más información.</w:t>
      </w:r>
    </w:p>
    <w:p w14:paraId="7712D35E"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b/>
        <w:t xml:space="preserve">c) Descripción de las posibles consecuencias de la violación de la seguridad de sus datos </w:t>
      </w:r>
      <w:r w:rsidRPr="00327544">
        <w:rPr>
          <w:rFonts w:ascii="Segoe UI" w:hAnsi="Segoe UI" w:cs="Segoe UI"/>
          <w:lang w:val="es-ES_tradnl"/>
        </w:rPr>
        <w:tab/>
        <w:t>personales.</w:t>
      </w:r>
    </w:p>
    <w:p w14:paraId="2843A826" w14:textId="77777777" w:rsidR="007514BA" w:rsidRPr="00327544" w:rsidRDefault="007514BA" w:rsidP="007514BA">
      <w:pPr>
        <w:pStyle w:val="Prrafodelista"/>
        <w:autoSpaceDE/>
        <w:autoSpaceDN/>
        <w:spacing w:line="264" w:lineRule="auto"/>
        <w:ind w:left="720"/>
        <w:contextualSpacing/>
        <w:rPr>
          <w:rFonts w:ascii="Segoe UI" w:hAnsi="Segoe UI" w:cs="Segoe UI"/>
          <w:lang w:val="es-ES_tradnl"/>
        </w:rPr>
      </w:pPr>
      <w:r w:rsidRPr="00327544">
        <w:rPr>
          <w:rFonts w:ascii="Segoe UI" w:hAnsi="Segoe UI" w:cs="Segoe UI"/>
          <w:lang w:val="es-ES_tradnl"/>
        </w:rPr>
        <w:t>d) Descripción de las medidas adoptadas o propuestas para remediar la violación de la seguridad de los datos personales, incluyendo, en su caso, las medidas adoptadas para mitigar los posibles efectos negativos.</w:t>
      </w:r>
      <w:r w:rsidRPr="00327544">
        <w:rPr>
          <w:rFonts w:ascii="Segoe UI" w:hAnsi="Segoe UI" w:cs="Segoe UI"/>
          <w:vanish/>
          <w:lang w:val="es-ES_tradnl"/>
        </w:rPr>
        <w:t>de la seguridad de los datos personales, incluyendo, si procede, las medidas</w:t>
      </w:r>
      <w:r w:rsidRPr="00327544">
        <w:rPr>
          <w:rFonts w:ascii="Segoe UI" w:hAnsi="Segoe UI" w:cs="Segoe UI"/>
          <w:lang w:val="es-ES_tradnl"/>
        </w:rPr>
        <w:t xml:space="preserve"> </w:t>
      </w:r>
    </w:p>
    <w:p w14:paraId="46967BF7" w14:textId="77777777" w:rsidR="007514BA" w:rsidRPr="00327544" w:rsidRDefault="007514BA" w:rsidP="007514BA">
      <w:pPr>
        <w:pStyle w:val="Prrafodelista"/>
        <w:autoSpaceDE/>
        <w:autoSpaceDN/>
        <w:spacing w:line="264" w:lineRule="auto"/>
        <w:ind w:left="720"/>
        <w:contextualSpacing/>
        <w:rPr>
          <w:rFonts w:ascii="Segoe UI" w:hAnsi="Segoe UI" w:cs="Segoe UI"/>
          <w:lang w:val="es-ES_tradnl"/>
        </w:rPr>
      </w:pPr>
    </w:p>
    <w:p w14:paraId="161E9B7C"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Si no fuera posible facilitar la información simultáneamente, y en la medida en que no lo sea, la información se facilitará de forma gradual sin dilación indebida.</w:t>
      </w:r>
    </w:p>
    <w:p w14:paraId="2F3F94FA"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vanish/>
          <w:lang w:val="es-ES_tradnl"/>
        </w:rPr>
        <w:t>sea, la información se facilitará de manera gradual sin dilación indebida.</w:t>
      </w:r>
      <w:r w:rsidRPr="00327544">
        <w:rPr>
          <w:rFonts w:ascii="Segoe UI" w:hAnsi="Segoe UI" w:cs="Segoe UI"/>
          <w:lang w:val="es-ES_tradnl"/>
        </w:rPr>
        <w:t xml:space="preserve"> </w:t>
      </w:r>
    </w:p>
    <w:p w14:paraId="354305C0"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vanish/>
          <w:lang w:val="es-ES_tradnl"/>
        </w:rPr>
        <w:t>m.</w:t>
      </w:r>
      <w:r w:rsidRPr="00327544">
        <w:rPr>
          <w:rFonts w:ascii="Segoe UI" w:hAnsi="Segoe UI" w:cs="Segoe UI"/>
          <w:b/>
          <w:lang w:val="es-ES_tradnl"/>
        </w:rPr>
        <w:t xml:space="preserve"> Colaboración con el Responsable del Tratamiento </w:t>
      </w:r>
    </w:p>
    <w:p w14:paraId="674062CD"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Apoyar al Responsable del Tratamiento en la realización de las evaluaciones de impacto relativas a la protección de datos, cuando proceda.</w:t>
      </w:r>
    </w:p>
    <w:p w14:paraId="2C1B3A53"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Apoyar al Responsable del Tratamiento en la realización de las consultas previas a la autoridad de control, cuando sea procedente.</w:t>
      </w:r>
    </w:p>
    <w:p w14:paraId="2B99528D" w14:textId="77777777" w:rsidR="007514BA" w:rsidRPr="00327544" w:rsidRDefault="007514BA" w:rsidP="007514BA">
      <w:pPr>
        <w:spacing w:line="264" w:lineRule="auto"/>
        <w:rPr>
          <w:rFonts w:ascii="Segoe UI" w:hAnsi="Segoe UI" w:cs="Segoe UI"/>
          <w:lang w:val="es-ES_tradnl"/>
        </w:rPr>
      </w:pPr>
    </w:p>
    <w:p w14:paraId="3400C13E"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Poner disposición del Responsable del Tratamiento toda la información necesaria para demostrar el cumplimiento de sus obligaciones, así como para la realización de las auditorías o inspecciones que realicen el Responsable del Tratamiento u otro auditor autorizado por el mismo.</w:t>
      </w:r>
    </w:p>
    <w:p w14:paraId="1C022F15" w14:textId="77777777" w:rsidR="007514BA" w:rsidRPr="00327544" w:rsidRDefault="007514BA" w:rsidP="007514BA">
      <w:pPr>
        <w:spacing w:line="264" w:lineRule="auto"/>
        <w:rPr>
          <w:rFonts w:ascii="Segoe UI" w:hAnsi="Segoe UI" w:cs="Segoe UI"/>
          <w:lang w:val="es-ES_tradnl"/>
        </w:rPr>
      </w:pPr>
    </w:p>
    <w:p w14:paraId="1AD4FE04"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vanish/>
          <w:lang w:val="es-ES_tradnl"/>
        </w:rPr>
        <w:t>p.</w:t>
      </w:r>
      <w:r w:rsidRPr="00327544">
        <w:rPr>
          <w:rFonts w:ascii="Segoe UI" w:hAnsi="Segoe UI" w:cs="Segoe UI"/>
          <w:b/>
          <w:lang w:val="es-ES_tradnl"/>
        </w:rPr>
        <w:t xml:space="preserve">Implantar las medidas de seguridad siguientes: </w:t>
      </w:r>
    </w:p>
    <w:p w14:paraId="78219A92"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Las medidas de seguridad establecidas en el Plan Director de Seguridad del HCB que le sean de aplicación.</w:t>
      </w:r>
    </w:p>
    <w:p w14:paraId="3C33B8F1" w14:textId="77777777" w:rsidR="007514BA" w:rsidRPr="00327544" w:rsidRDefault="007514BA" w:rsidP="007514BA">
      <w:pPr>
        <w:spacing w:line="264" w:lineRule="auto"/>
        <w:rPr>
          <w:rFonts w:ascii="Segoe UI" w:hAnsi="Segoe UI" w:cs="Segoe UI"/>
          <w:lang w:val="es-ES_tradnl"/>
        </w:rPr>
      </w:pPr>
    </w:p>
    <w:p w14:paraId="274AD097"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 xml:space="preserve"> En todo caso, debe implantar mecanismos por:</w:t>
      </w:r>
    </w:p>
    <w:p w14:paraId="7C30FEED" w14:textId="77777777" w:rsidR="007514BA" w:rsidRPr="00327544" w:rsidRDefault="007514BA" w:rsidP="007514BA">
      <w:pPr>
        <w:spacing w:line="264" w:lineRule="auto"/>
        <w:rPr>
          <w:rFonts w:ascii="Segoe UI" w:hAnsi="Segoe UI" w:cs="Segoe UI"/>
          <w:lang w:val="es-ES_tradnl"/>
        </w:rPr>
      </w:pPr>
    </w:p>
    <w:p w14:paraId="7EB0D4A3"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b/>
        <w:t>a)</w:t>
      </w:r>
      <w:r w:rsidRPr="00327544">
        <w:rPr>
          <w:rFonts w:ascii="Segoe UI" w:hAnsi="Segoe UI" w:cs="Segoe UI"/>
          <w:vanish/>
          <w:lang w:val="es-ES_tradnl"/>
        </w:rPr>
        <w:t>Garantizar la confidencialidad, integridad, disponibilidad y resiliencia permanentes de los sistemas y servicios de tratamiento.</w:t>
      </w:r>
      <w:r w:rsidRPr="00327544">
        <w:rPr>
          <w:lang w:val="es-ES_tradnl"/>
        </w:rPr>
        <w:t xml:space="preserve"> </w:t>
      </w:r>
      <w:r w:rsidRPr="00327544">
        <w:rPr>
          <w:rFonts w:ascii="Segoe UI" w:hAnsi="Segoe UI" w:cs="Segoe UI"/>
          <w:lang w:val="es-ES_tradnl"/>
        </w:rPr>
        <w:t xml:space="preserve">Garantizar la confidencialidad, integridad, disponibilidad y resiliencia permanentes de </w:t>
      </w:r>
      <w:r w:rsidRPr="00327544">
        <w:rPr>
          <w:rFonts w:ascii="Segoe UI" w:hAnsi="Segoe UI" w:cs="Segoe UI"/>
          <w:lang w:val="es-ES_tradnl"/>
        </w:rPr>
        <w:tab/>
        <w:t>los sistemas y servicios de tratamiento.</w:t>
      </w:r>
    </w:p>
    <w:p w14:paraId="60DA6BDF"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b/>
        <w:t xml:space="preserve">b) Restaurar la disponibilidad y el acceso a los datos personales de forma rápida, en caso </w:t>
      </w:r>
      <w:r w:rsidRPr="00327544">
        <w:rPr>
          <w:rFonts w:ascii="Segoe UI" w:hAnsi="Segoe UI" w:cs="Segoe UI"/>
          <w:lang w:val="es-ES_tradnl"/>
        </w:rPr>
        <w:tab/>
        <w:t>de incidente físico o técnico.</w:t>
      </w:r>
    </w:p>
    <w:p w14:paraId="36693130"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b/>
        <w:t xml:space="preserve">c) Verificar, evaluar y valorar, de forma regular, la eficacia de las medidas técnicas y </w:t>
      </w:r>
      <w:r w:rsidRPr="00327544">
        <w:rPr>
          <w:rFonts w:ascii="Segoe UI" w:hAnsi="Segoe UI" w:cs="Segoe UI"/>
          <w:lang w:val="es-ES_tradnl"/>
        </w:rPr>
        <w:tab/>
        <w:t>organizativas implantadas para garantizar la seguridad del tratamiento.</w:t>
      </w:r>
    </w:p>
    <w:p w14:paraId="7C90DCD8"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b/>
        <w:t>d) Seudonimizar y cifrar los datos personales, en su caso.</w:t>
      </w:r>
    </w:p>
    <w:p w14:paraId="5C754593" w14:textId="77777777" w:rsidR="007514BA" w:rsidRPr="00327544" w:rsidRDefault="007514BA" w:rsidP="007514BA">
      <w:pPr>
        <w:pStyle w:val="Prrafodelista"/>
        <w:autoSpaceDE/>
        <w:autoSpaceDN/>
        <w:spacing w:line="264" w:lineRule="auto"/>
        <w:ind w:left="720"/>
        <w:contextualSpacing/>
        <w:rPr>
          <w:rFonts w:ascii="Segoe UI" w:hAnsi="Segoe UI" w:cs="Segoe UI"/>
          <w:b/>
          <w:lang w:val="es-ES_tradnl"/>
        </w:rPr>
      </w:pPr>
      <w:r w:rsidRPr="00327544">
        <w:rPr>
          <w:rFonts w:ascii="Segoe UI" w:hAnsi="Segoe UI" w:cs="Segoe UI"/>
          <w:lang w:val="es-ES_tradnl"/>
        </w:rPr>
        <w:t>e) Garantizar la seguridad de los datos personales a los que pueda tener acceso, y que sean adecuados para garantizarla en cada uno de los tratamientos que se lleven a cabo.</w:t>
      </w:r>
      <w:r w:rsidRPr="00327544">
        <w:rPr>
          <w:rFonts w:ascii="Segoe UI" w:hAnsi="Segoe UI" w:cs="Segoe UI"/>
          <w:b/>
          <w:vanish/>
          <w:lang w:val="es-ES_tradnl"/>
        </w:rPr>
        <w:t>q.</w:t>
      </w:r>
      <w:r w:rsidRPr="00327544">
        <w:rPr>
          <w:rFonts w:ascii="Segoe UI" w:hAnsi="Segoe UI" w:cs="Segoe UI"/>
          <w:b/>
          <w:lang w:val="es-ES_tradnl"/>
        </w:rPr>
        <w:t xml:space="preserve"> </w:t>
      </w:r>
    </w:p>
    <w:p w14:paraId="19FB0307" w14:textId="77777777" w:rsidR="007514BA" w:rsidRPr="00327544" w:rsidRDefault="007514BA" w:rsidP="007514BA">
      <w:pPr>
        <w:pStyle w:val="Prrafodelista"/>
        <w:autoSpaceDE/>
        <w:autoSpaceDN/>
        <w:spacing w:line="264" w:lineRule="auto"/>
        <w:ind w:left="720"/>
        <w:contextualSpacing/>
        <w:rPr>
          <w:rFonts w:ascii="Segoe UI" w:hAnsi="Segoe UI" w:cs="Segoe UI"/>
          <w:b/>
          <w:lang w:val="es-ES_tradnl"/>
        </w:rPr>
      </w:pPr>
    </w:p>
    <w:p w14:paraId="4DAFE93A"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lang w:val="es-ES_tradnl"/>
        </w:rPr>
        <w:t>Delegado de Protección de Datos</w:t>
      </w:r>
    </w:p>
    <w:p w14:paraId="70932D0F"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vanish/>
          <w:lang w:val="es-ES_tradnl"/>
        </w:rPr>
        <w:t>Designar un delegado de protección de datos</w:t>
      </w:r>
      <w:r w:rsidRPr="00327544">
        <w:rPr>
          <w:rFonts w:ascii="Segoe UI" w:hAnsi="Segoe UI" w:cs="Segoe UI"/>
          <w:lang w:val="es-ES_tradnl"/>
        </w:rPr>
        <w:t xml:space="preserve"> </w:t>
      </w:r>
    </w:p>
    <w:p w14:paraId="5934943B"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Designar a un Delegado de Protección de Datos, en caso de encontrarse en uno de los casos donde legalmente resulte exigible, y comunicar su identidad y datos de contacto al Responsable del Tratamiento.</w:t>
      </w:r>
    </w:p>
    <w:p w14:paraId="512777F8" w14:textId="77777777" w:rsidR="007514BA" w:rsidRPr="00327544" w:rsidRDefault="007514BA" w:rsidP="007514BA">
      <w:pPr>
        <w:spacing w:line="264" w:lineRule="auto"/>
        <w:rPr>
          <w:rFonts w:ascii="Segoe UI" w:hAnsi="Segoe UI" w:cs="Segoe UI"/>
          <w:lang w:val="es-ES_tradnl"/>
        </w:rPr>
      </w:pPr>
    </w:p>
    <w:p w14:paraId="72324B71"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vanish/>
          <w:lang w:val="es-ES_tradnl"/>
        </w:rPr>
        <w:t>r.</w:t>
      </w:r>
      <w:r w:rsidRPr="00327544">
        <w:rPr>
          <w:rFonts w:ascii="Segoe UI" w:hAnsi="Segoe UI" w:cs="Segoe UI"/>
          <w:b/>
          <w:lang w:val="es-ES_tradnl"/>
        </w:rPr>
        <w:t xml:space="preserve"> </w:t>
      </w:r>
      <w:r w:rsidRPr="00327544">
        <w:rPr>
          <w:rFonts w:ascii="Segoe UI" w:hAnsi="Segoe UI" w:cs="Segoe UI"/>
          <w:b/>
          <w:vanish/>
          <w:lang w:val="es-ES_tradnl"/>
        </w:rPr>
        <w:t>Destino de los datos</w:t>
      </w:r>
      <w:r w:rsidRPr="00327544">
        <w:rPr>
          <w:rFonts w:ascii="Segoe UI" w:hAnsi="Segoe UI" w:cs="Segoe UI"/>
          <w:b/>
          <w:lang w:val="es-ES_tradnl"/>
        </w:rPr>
        <w:t>Destinación de los datos una vez finalizada la prestación de Servicios</w:t>
      </w:r>
    </w:p>
    <w:p w14:paraId="0E8532E7" w14:textId="77777777" w:rsidR="007514BA" w:rsidRPr="00327544" w:rsidRDefault="007514BA" w:rsidP="007514BA">
      <w:pPr>
        <w:spacing w:line="264" w:lineRule="auto"/>
        <w:ind w:left="720"/>
        <w:rPr>
          <w:rFonts w:ascii="Segoe UI" w:hAnsi="Segoe UI" w:cs="Segoe UI"/>
          <w:lang w:val="es-ES_tradnl"/>
        </w:rPr>
      </w:pPr>
    </w:p>
    <w:p w14:paraId="26FE7D58"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Destruir los datos, una vez cumplida la prestación. Una vez destruidos, el Encargado del Tratamiento certificará su destrucción por escrito y entregará el certificado al Responsable del Tratamiento.</w:t>
      </w:r>
    </w:p>
    <w:p w14:paraId="0C1B6001" w14:textId="77777777" w:rsidR="007514BA" w:rsidRPr="00327544" w:rsidRDefault="007514BA" w:rsidP="007514BA">
      <w:pPr>
        <w:spacing w:line="264" w:lineRule="auto"/>
        <w:rPr>
          <w:rFonts w:ascii="Segoe UI" w:hAnsi="Segoe UI" w:cs="Segoe UI"/>
          <w:lang w:val="es-ES_tradnl"/>
        </w:rPr>
      </w:pPr>
    </w:p>
    <w:p w14:paraId="113EC156"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No obstante, el Encargado del Tratamiento podrá conservar copia, con los datos debidamente boqueados, mientras pudieran derivarse responsabilidades de la ejecución de la prestación y con un máximo de 10 años después de la finalización de la relación contractual.</w:t>
      </w:r>
    </w:p>
    <w:p w14:paraId="2F8BB1D9" w14:textId="77777777" w:rsidR="007514BA" w:rsidRPr="00327544" w:rsidRDefault="007514BA" w:rsidP="007514BA">
      <w:pPr>
        <w:spacing w:line="264" w:lineRule="auto"/>
        <w:rPr>
          <w:rFonts w:ascii="Segoe UI" w:hAnsi="Segoe UI" w:cs="Segoe UI"/>
          <w:lang w:val="es-ES_tradnl"/>
        </w:rPr>
      </w:pPr>
    </w:p>
    <w:p w14:paraId="1D328EC0" w14:textId="77777777" w:rsidR="007514BA" w:rsidRPr="00327544" w:rsidRDefault="007514BA" w:rsidP="007514BA">
      <w:pPr>
        <w:numPr>
          <w:ilvl w:val="0"/>
          <w:numId w:val="62"/>
        </w:numPr>
        <w:spacing w:line="264" w:lineRule="auto"/>
        <w:rPr>
          <w:rFonts w:ascii="Segoe UI" w:hAnsi="Segoe UI" w:cs="Segoe UI"/>
          <w:b/>
          <w:lang w:val="es-ES_tradnl"/>
        </w:rPr>
      </w:pPr>
      <w:r w:rsidRPr="00327544">
        <w:rPr>
          <w:rFonts w:ascii="Segoe UI" w:hAnsi="Segoe UI" w:cs="Segoe UI"/>
          <w:b/>
          <w:vanish/>
          <w:lang w:val="es-ES_tradnl"/>
        </w:rPr>
        <w:t>r.</w:t>
      </w:r>
      <w:r w:rsidRPr="00327544">
        <w:rPr>
          <w:rFonts w:ascii="Segoe UI" w:hAnsi="Segoe UI" w:cs="Segoe UI"/>
          <w:b/>
          <w:lang w:val="es-ES_tradnl"/>
        </w:rPr>
        <w:t xml:space="preserve"> </w:t>
      </w:r>
      <w:r w:rsidRPr="00327544">
        <w:rPr>
          <w:rFonts w:ascii="Segoe UI" w:hAnsi="Segoe UI" w:cs="Segoe UI"/>
          <w:b/>
          <w:vanish/>
          <w:lang w:val="es-ES_tradnl"/>
        </w:rPr>
        <w:t>Destino de los datos</w:t>
      </w:r>
      <w:r w:rsidRPr="00327544">
        <w:rPr>
          <w:rFonts w:ascii="Segoe UI" w:hAnsi="Segoe UI" w:cs="Segoe UI"/>
          <w:b/>
          <w:lang w:val="es-ES_tradnl"/>
        </w:rPr>
        <w:t>Ejercicio de derechos</w:t>
      </w:r>
    </w:p>
    <w:p w14:paraId="379B2914" w14:textId="77777777" w:rsidR="007514BA" w:rsidRPr="00327544" w:rsidRDefault="007514BA" w:rsidP="007514BA">
      <w:pPr>
        <w:spacing w:line="264" w:lineRule="auto"/>
        <w:ind w:left="720"/>
        <w:rPr>
          <w:rFonts w:ascii="Segoe UI" w:hAnsi="Segoe UI" w:cs="Segoe UI"/>
          <w:b/>
          <w:lang w:val="es-ES_tradnl"/>
        </w:rPr>
      </w:pPr>
    </w:p>
    <w:p w14:paraId="5683A920"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Cualquier ejercicio de derechos, incluyendo el acceso, rectificación, supresión, limitación, portabilidad y oposición, que se produzca en el marco de la prestación de servicios del Encargado del Tratamiento corresponderá resolverla al Responsable del Tratamiento, sin perjuicio de:</w:t>
      </w:r>
    </w:p>
    <w:p w14:paraId="13FC07B2" w14:textId="77777777" w:rsidR="007514BA" w:rsidRPr="00327544" w:rsidRDefault="007514BA" w:rsidP="007514BA">
      <w:pPr>
        <w:spacing w:line="264" w:lineRule="auto"/>
        <w:rPr>
          <w:rFonts w:ascii="Segoe UI" w:hAnsi="Segoe UI" w:cs="Segoe UI"/>
          <w:lang w:val="es-ES_tradnl"/>
        </w:rPr>
      </w:pPr>
    </w:p>
    <w:p w14:paraId="46BFEDB0"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 xml:space="preserve">a) La obligación del Encargado del Tratamiento de comunicar cualquier petición de ejercicio de derechos del que tenga conocimiento lo antes posible, y en todo caso en un período máximo de dos días laborables a través del correo electrónico </w:t>
      </w:r>
      <w:hyperlink r:id="rId16" w:history="1">
        <w:r w:rsidRPr="00327544">
          <w:rPr>
            <w:rStyle w:val="Hipervnculo"/>
            <w:rFonts w:ascii="Segoe UI" w:hAnsi="Segoe UI" w:cs="Segoe UI"/>
            <w:lang w:val="es-ES_tradnl"/>
          </w:rPr>
          <w:t>protecciodades.recerca@clinic.Cat</w:t>
        </w:r>
      </w:hyperlink>
      <w:r w:rsidRPr="00327544">
        <w:rPr>
          <w:rFonts w:ascii="Segoe UI" w:hAnsi="Segoe UI" w:cs="Segoe UI"/>
          <w:lang w:val="es-ES_tradnl"/>
        </w:rPr>
        <w:t>.</w:t>
      </w:r>
    </w:p>
    <w:p w14:paraId="4C0E515A" w14:textId="77777777" w:rsidR="007514BA" w:rsidRPr="00327544" w:rsidRDefault="007514BA" w:rsidP="007514BA">
      <w:pPr>
        <w:spacing w:line="264" w:lineRule="auto"/>
        <w:rPr>
          <w:rFonts w:ascii="Segoe UI" w:hAnsi="Segoe UI" w:cs="Segoe UI"/>
          <w:lang w:val="es-ES_tradnl"/>
        </w:rPr>
      </w:pPr>
    </w:p>
    <w:p w14:paraId="5C53D06C"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b) La obligación del Encargado del Tratamiento de colaborar con el Responsable del Tratamiento en todas aquellas peticiones de derechos que éste reciba, ya sea entregando, modificando o suprimiendo los datos que sean necesarios.</w:t>
      </w:r>
    </w:p>
    <w:p w14:paraId="166F9A33" w14:textId="77777777" w:rsidR="007514BA" w:rsidRPr="00327544" w:rsidRDefault="007514BA" w:rsidP="007514BA">
      <w:pPr>
        <w:spacing w:line="264" w:lineRule="auto"/>
        <w:rPr>
          <w:rFonts w:ascii="Segoe UI" w:hAnsi="Segoe UI" w:cs="Segoe UI"/>
          <w:lang w:val="es-ES_tradnl"/>
        </w:rPr>
      </w:pPr>
    </w:p>
    <w:p w14:paraId="527B5DA2" w14:textId="77777777" w:rsidR="007514BA" w:rsidRPr="00327544" w:rsidRDefault="007514BA" w:rsidP="007514BA">
      <w:pPr>
        <w:numPr>
          <w:ilvl w:val="0"/>
          <w:numId w:val="61"/>
        </w:numPr>
        <w:tabs>
          <w:tab w:val="clear" w:pos="720"/>
          <w:tab w:val="num" w:pos="284"/>
        </w:tabs>
        <w:overflowPunct/>
        <w:autoSpaceDE/>
        <w:autoSpaceDN/>
        <w:adjustRightInd/>
        <w:spacing w:line="264" w:lineRule="auto"/>
        <w:ind w:left="0" w:firstLine="0"/>
        <w:textAlignment w:val="auto"/>
        <w:rPr>
          <w:rFonts w:ascii="Segoe UI" w:hAnsi="Segoe UI" w:cs="Segoe UI"/>
          <w:b/>
          <w:lang w:val="es-ES_tradnl"/>
        </w:rPr>
      </w:pPr>
      <w:r w:rsidRPr="00327544">
        <w:rPr>
          <w:rFonts w:ascii="Segoe UI" w:hAnsi="Segoe UI" w:cs="Segoe UI"/>
          <w:b/>
          <w:bCs/>
          <w:vanish/>
          <w:lang w:val="es-ES_tradnl"/>
        </w:rPr>
        <w:t>Obligaciones del responsable del tratamiento</w:t>
      </w:r>
      <w:r w:rsidRPr="00327544">
        <w:rPr>
          <w:rFonts w:ascii="Segoe UI" w:hAnsi="Segoe UI" w:cs="Segoe UI"/>
          <w:b/>
          <w:bCs/>
          <w:lang w:val="es-ES_tradnl"/>
        </w:rPr>
        <w:t xml:space="preserve"> Obligaciones del Responsable del Tratamiento</w:t>
      </w:r>
    </w:p>
    <w:p w14:paraId="61C3F826" w14:textId="77777777" w:rsidR="007514BA" w:rsidRPr="00327544" w:rsidRDefault="007514BA" w:rsidP="007514BA">
      <w:pPr>
        <w:autoSpaceDE/>
        <w:autoSpaceDN/>
        <w:spacing w:line="264" w:lineRule="auto"/>
        <w:rPr>
          <w:rFonts w:ascii="Segoe UI" w:hAnsi="Segoe UI" w:cs="Segoe UI"/>
          <w:b/>
          <w:bCs/>
          <w:lang w:val="es-ES_tradnl"/>
        </w:rPr>
      </w:pPr>
    </w:p>
    <w:p w14:paraId="3613C403" w14:textId="77777777" w:rsidR="007514BA" w:rsidRPr="00327544" w:rsidRDefault="007514BA" w:rsidP="007514BA">
      <w:pPr>
        <w:autoSpaceDE/>
        <w:autoSpaceDN/>
        <w:spacing w:line="264" w:lineRule="auto"/>
        <w:rPr>
          <w:rFonts w:ascii="Segoe UI" w:hAnsi="Segoe UI" w:cs="Segoe UI"/>
          <w:b/>
          <w:bCs/>
          <w:vanish/>
          <w:lang w:val="es-ES_tradnl"/>
        </w:rPr>
      </w:pPr>
      <w:r w:rsidRPr="00327544">
        <w:rPr>
          <w:rFonts w:ascii="Segoe UI" w:hAnsi="Segoe UI" w:cs="Segoe UI"/>
          <w:b/>
          <w:bCs/>
          <w:lang w:val="es-ES_tradnl"/>
        </w:rPr>
        <w:tab/>
      </w:r>
    </w:p>
    <w:p w14:paraId="2F538ABF" w14:textId="77777777" w:rsidR="007514BA" w:rsidRPr="00327544" w:rsidRDefault="007514BA" w:rsidP="007514BA">
      <w:pPr>
        <w:autoSpaceDE/>
        <w:autoSpaceDN/>
        <w:spacing w:line="264" w:lineRule="auto"/>
        <w:rPr>
          <w:rFonts w:ascii="Segoe UI" w:hAnsi="Segoe UI" w:cs="Segoe UI"/>
          <w:b/>
          <w:bCs/>
          <w:vanish/>
          <w:lang w:val="es-ES_tradnl"/>
        </w:rPr>
      </w:pPr>
    </w:p>
    <w:p w14:paraId="32FE8B31" w14:textId="77777777" w:rsidR="007514BA" w:rsidRPr="00327544" w:rsidRDefault="007514BA" w:rsidP="007514BA">
      <w:pPr>
        <w:autoSpaceDE/>
        <w:autoSpaceDN/>
        <w:spacing w:line="264" w:lineRule="auto"/>
        <w:rPr>
          <w:rFonts w:ascii="Segoe UI" w:hAnsi="Segoe UI" w:cs="Segoe UI"/>
          <w:b/>
          <w:bCs/>
          <w:vanish/>
          <w:lang w:val="es-ES_tradnl"/>
        </w:rPr>
      </w:pPr>
      <w:r w:rsidRPr="00327544">
        <w:rPr>
          <w:rFonts w:ascii="Segoe UI" w:hAnsi="Segoe UI" w:cs="Segoe UI"/>
          <w:b/>
          <w:bCs/>
          <w:vanish/>
          <w:lang w:val="es-ES_tradnl"/>
        </w:rPr>
        <w:tab/>
      </w:r>
    </w:p>
    <w:p w14:paraId="6A2EAD6A" w14:textId="77777777" w:rsidR="007514BA" w:rsidRPr="00327544" w:rsidRDefault="007514BA" w:rsidP="007514BA">
      <w:pPr>
        <w:autoSpaceDE/>
        <w:autoSpaceDN/>
        <w:spacing w:line="264" w:lineRule="auto"/>
        <w:rPr>
          <w:rFonts w:ascii="Segoe UI" w:hAnsi="Segoe UI" w:cs="Segoe UI"/>
          <w:b/>
          <w:lang w:val="es-ES_tradnl"/>
        </w:rPr>
      </w:pPr>
      <w:r w:rsidRPr="00327544">
        <w:rPr>
          <w:rFonts w:ascii="Segoe UI" w:hAnsi="Segoe UI" w:cs="Segoe UI"/>
          <w:b/>
          <w:bCs/>
          <w:vanish/>
          <w:lang w:val="es-ES_tradnl"/>
        </w:rPr>
        <w:tab/>
      </w:r>
      <w:r w:rsidRPr="00327544">
        <w:rPr>
          <w:rFonts w:ascii="Segoe UI" w:hAnsi="Segoe UI" w:cs="Segoe UI"/>
          <w:b/>
          <w:bCs/>
          <w:vanish/>
          <w:lang w:val="es-ES_tradnl"/>
        </w:rPr>
        <w:tab/>
      </w:r>
      <w:r w:rsidRPr="00327544">
        <w:rPr>
          <w:rFonts w:ascii="Segoe UI" w:hAnsi="Segoe UI" w:cs="Segoe UI"/>
          <w:lang w:val="es-ES_tradnl"/>
        </w:rPr>
        <w:t>Corresponde al Responsable del Tratamiento:</w:t>
      </w:r>
      <w:r w:rsidRPr="00327544">
        <w:rPr>
          <w:rFonts w:ascii="Segoe UI" w:hAnsi="Segoe UI" w:cs="Segoe UI"/>
          <w:lang w:val="es-ES_tradnl"/>
        </w:rPr>
        <w:tab/>
      </w:r>
      <w:r w:rsidRPr="00327544">
        <w:rPr>
          <w:rFonts w:ascii="Segoe UI" w:hAnsi="Segoe UI" w:cs="Segoe UI"/>
          <w:lang w:val="es-ES_tradnl"/>
        </w:rPr>
        <w:tab/>
      </w:r>
    </w:p>
    <w:p w14:paraId="1BBFBAD0" w14:textId="77777777" w:rsidR="007514BA" w:rsidRPr="00327544" w:rsidRDefault="007514BA" w:rsidP="007514BA">
      <w:pPr>
        <w:spacing w:line="264" w:lineRule="auto"/>
        <w:rPr>
          <w:rFonts w:ascii="Segoe UI" w:hAnsi="Segoe UI" w:cs="Segoe UI"/>
          <w:lang w:val="es-ES_tradnl"/>
        </w:rPr>
      </w:pPr>
    </w:p>
    <w:p w14:paraId="256E8858" w14:textId="77777777" w:rsidR="007514BA" w:rsidRPr="00327544" w:rsidRDefault="007514BA" w:rsidP="007514BA">
      <w:pPr>
        <w:spacing w:line="264" w:lineRule="auto"/>
        <w:ind w:left="709"/>
        <w:rPr>
          <w:rFonts w:ascii="Segoe UI" w:hAnsi="Segoe UI" w:cs="Segoe UI"/>
          <w:lang w:val="es-ES_tradnl"/>
        </w:rPr>
      </w:pPr>
      <w:r w:rsidRPr="00327544">
        <w:rPr>
          <w:rFonts w:ascii="Segoe UI" w:hAnsi="Segoe UI" w:cs="Segoe UI"/>
          <w:lang w:val="es-ES_tradnl"/>
        </w:rPr>
        <w:t>a) Realizar una evaluación del impacto en la protección de datos personales de las operaciones de tratamiento a realizar por el Encargado del Tratamiento.</w:t>
      </w:r>
    </w:p>
    <w:p w14:paraId="1C715616" w14:textId="77777777" w:rsidR="007514BA" w:rsidRPr="00327544" w:rsidRDefault="007514BA" w:rsidP="007514BA">
      <w:pPr>
        <w:spacing w:line="264" w:lineRule="auto"/>
        <w:ind w:left="709"/>
        <w:rPr>
          <w:rFonts w:ascii="Segoe UI" w:hAnsi="Segoe UI" w:cs="Segoe UI"/>
          <w:lang w:val="es-ES_tradnl"/>
        </w:rPr>
      </w:pPr>
      <w:r w:rsidRPr="00327544">
        <w:rPr>
          <w:rFonts w:ascii="Segoe UI" w:hAnsi="Segoe UI" w:cs="Segoe UI"/>
          <w:lang w:val="es-ES_tradnl"/>
        </w:rPr>
        <w:t>b) Realizar las consultas previas que corresponda.</w:t>
      </w:r>
    </w:p>
    <w:p w14:paraId="430053B9" w14:textId="77777777" w:rsidR="007514BA" w:rsidRPr="00327544" w:rsidRDefault="007514BA" w:rsidP="007514BA">
      <w:pPr>
        <w:spacing w:line="264" w:lineRule="auto"/>
        <w:ind w:left="709"/>
        <w:rPr>
          <w:rFonts w:ascii="Segoe UI" w:hAnsi="Segoe UI" w:cs="Segoe UI"/>
          <w:lang w:val="es-ES_tradnl"/>
        </w:rPr>
      </w:pPr>
      <w:r w:rsidRPr="00327544">
        <w:rPr>
          <w:rFonts w:ascii="Segoe UI" w:hAnsi="Segoe UI" w:cs="Segoe UI"/>
          <w:lang w:val="es-ES_tradnl"/>
        </w:rPr>
        <w:t>c) Velar, de forma previa y durante todo el Tratamiento, por el cumplimiento del Reglamento por parte del Encargado del Tratamiento.</w:t>
      </w:r>
    </w:p>
    <w:p w14:paraId="7E98AFDA" w14:textId="77777777" w:rsidR="007514BA" w:rsidRPr="00327544" w:rsidRDefault="007514BA" w:rsidP="007514BA">
      <w:pPr>
        <w:spacing w:line="264" w:lineRule="auto"/>
        <w:ind w:left="709"/>
        <w:rPr>
          <w:rFonts w:ascii="Segoe UI" w:hAnsi="Segoe UI" w:cs="Segoe UI"/>
          <w:lang w:val="es-ES_tradnl"/>
        </w:rPr>
      </w:pPr>
      <w:r w:rsidRPr="00327544">
        <w:rPr>
          <w:rFonts w:ascii="Segoe UI" w:hAnsi="Segoe UI" w:cs="Segoe UI"/>
          <w:lang w:val="es-ES_tradnl"/>
        </w:rPr>
        <w:t>d) Corresponde al Responsable del Tratamiento facilitar el derecho de información en el momento de la recogida de los datos.</w:t>
      </w:r>
    </w:p>
    <w:p w14:paraId="429F419F" w14:textId="77777777" w:rsidR="007514BA" w:rsidRPr="00327544" w:rsidRDefault="007514BA" w:rsidP="007514BA">
      <w:pPr>
        <w:spacing w:line="264" w:lineRule="auto"/>
        <w:rPr>
          <w:rFonts w:ascii="Segoe UI" w:hAnsi="Segoe UI" w:cs="Segoe UI"/>
          <w:lang w:val="es-ES_tradnl"/>
        </w:rPr>
      </w:pPr>
    </w:p>
    <w:p w14:paraId="72A53B50" w14:textId="77777777" w:rsidR="007514BA" w:rsidRPr="00327544" w:rsidRDefault="007514BA" w:rsidP="007514BA">
      <w:pPr>
        <w:numPr>
          <w:ilvl w:val="0"/>
          <w:numId w:val="61"/>
        </w:numPr>
        <w:tabs>
          <w:tab w:val="clear" w:pos="720"/>
          <w:tab w:val="num" w:pos="284"/>
        </w:tabs>
        <w:overflowPunct/>
        <w:autoSpaceDE/>
        <w:autoSpaceDN/>
        <w:adjustRightInd/>
        <w:spacing w:line="264" w:lineRule="auto"/>
        <w:ind w:left="0" w:firstLine="0"/>
        <w:textAlignment w:val="auto"/>
        <w:rPr>
          <w:rFonts w:ascii="Segoe UI" w:hAnsi="Segoe UI" w:cs="Segoe UI"/>
          <w:b/>
          <w:lang w:val="es-ES_tradnl"/>
        </w:rPr>
      </w:pPr>
      <w:r w:rsidRPr="00327544">
        <w:rPr>
          <w:rFonts w:ascii="Segoe UI" w:hAnsi="Segoe UI" w:cs="Segoe UI"/>
          <w:b/>
          <w:lang w:val="es-ES_tradnl"/>
        </w:rPr>
        <w:t>Responsabilidad</w:t>
      </w:r>
    </w:p>
    <w:p w14:paraId="47E16200" w14:textId="77777777" w:rsidR="007514BA" w:rsidRPr="00327544" w:rsidRDefault="007514BA" w:rsidP="007514BA">
      <w:pPr>
        <w:spacing w:line="264" w:lineRule="auto"/>
        <w:rPr>
          <w:rFonts w:ascii="Segoe UI" w:hAnsi="Segoe UI" w:cs="Segoe UI"/>
          <w:bCs/>
          <w:lang w:val="es-ES_tradnl"/>
        </w:rPr>
      </w:pPr>
      <w:r w:rsidRPr="00327544">
        <w:rPr>
          <w:rFonts w:ascii="Segoe UI" w:hAnsi="Segoe UI" w:cs="Segoe UI"/>
          <w:bCs/>
          <w:lang w:val="es-ES_tradnl"/>
        </w:rPr>
        <w:t>Si el Encargado del Tratamiento no cumple con lo dispuesto en la normativa vigente en materia de protección de datos, deberá indemnizar y compensar al Responsable del Tratamiento por cualquier pérdida que pudiera sufrir como resultado del incumplimiento de lo dispuesto en el presente acuerdo. Dicha indemnización incluirá (pero no se limitará) a cualquier multa que deba pagarse en virtud de lo dispuesto en la normativa vigente.</w:t>
      </w:r>
    </w:p>
    <w:p w14:paraId="2C79703E" w14:textId="77777777" w:rsidR="007514BA" w:rsidRPr="00327544" w:rsidRDefault="007514BA" w:rsidP="007514BA">
      <w:pPr>
        <w:spacing w:line="264" w:lineRule="auto"/>
        <w:rPr>
          <w:rFonts w:ascii="Segoe UI" w:hAnsi="Segoe UI" w:cs="Segoe UI"/>
          <w:bCs/>
          <w:lang w:val="es-ES_tradnl"/>
        </w:rPr>
      </w:pPr>
    </w:p>
    <w:p w14:paraId="49D3D6FC" w14:textId="77777777" w:rsidR="007514BA" w:rsidRPr="00327544" w:rsidRDefault="007514BA" w:rsidP="007514BA">
      <w:pPr>
        <w:numPr>
          <w:ilvl w:val="0"/>
          <w:numId w:val="61"/>
        </w:numPr>
        <w:tabs>
          <w:tab w:val="clear" w:pos="720"/>
          <w:tab w:val="num" w:pos="284"/>
        </w:tabs>
        <w:overflowPunct/>
        <w:autoSpaceDE/>
        <w:autoSpaceDN/>
        <w:adjustRightInd/>
        <w:spacing w:line="264" w:lineRule="auto"/>
        <w:ind w:left="0" w:firstLine="0"/>
        <w:textAlignment w:val="auto"/>
        <w:rPr>
          <w:rFonts w:ascii="Segoe UI" w:hAnsi="Segoe UI" w:cs="Segoe UI"/>
          <w:b/>
          <w:lang w:val="es-ES_tradnl"/>
        </w:rPr>
      </w:pPr>
      <w:r w:rsidRPr="00327544">
        <w:rPr>
          <w:rFonts w:ascii="Segoe UI" w:hAnsi="Segoe UI" w:cs="Segoe UI"/>
          <w:b/>
          <w:lang w:val="es-ES_tradnl"/>
        </w:rPr>
        <w:t xml:space="preserve">Duración </w:t>
      </w:r>
      <w:r w:rsidRPr="00327544">
        <w:rPr>
          <w:rFonts w:ascii="Segoe UI" w:hAnsi="Segoe UI" w:cs="Segoe UI"/>
          <w:vanish/>
          <w:lang w:val="es-ES_tradnl"/>
        </w:rPr>
        <w:t>El presente acuerdo tiene una duración de cuatro años, prorrogable de forma expresa por las partes por un máximos de dos períodos consecutivos de dos años.</w:t>
      </w:r>
    </w:p>
    <w:p w14:paraId="5EEB60EE" w14:textId="77777777" w:rsidR="007514BA" w:rsidRPr="00327544" w:rsidRDefault="007514BA" w:rsidP="007514BA">
      <w:pPr>
        <w:spacing w:line="264" w:lineRule="auto"/>
        <w:rPr>
          <w:rFonts w:ascii="Segoe UI" w:hAnsi="Segoe UI" w:cs="Segoe UI"/>
          <w:bCs/>
          <w:lang w:val="es-ES_tradnl"/>
        </w:rPr>
      </w:pPr>
      <w:r w:rsidRPr="00327544">
        <w:rPr>
          <w:rFonts w:ascii="Segoe UI" w:hAnsi="Segoe UI" w:cs="Segoe UI"/>
          <w:bCs/>
          <w:lang w:val="es-ES_tradnl"/>
        </w:rPr>
        <w:t>La vigencia de este encargo de tratamiento queda vinculada a la duración del contrato suscrito que se ha identificado en este documento.</w:t>
      </w:r>
    </w:p>
    <w:p w14:paraId="06F26D12" w14:textId="77777777" w:rsidR="007514BA" w:rsidRPr="00327544" w:rsidRDefault="007514BA" w:rsidP="007514BA">
      <w:pPr>
        <w:spacing w:line="264" w:lineRule="auto"/>
        <w:rPr>
          <w:rFonts w:ascii="Segoe UI" w:hAnsi="Segoe UI" w:cs="Segoe UI"/>
          <w:lang w:val="es-ES_tradnl"/>
        </w:rPr>
      </w:pPr>
    </w:p>
    <w:p w14:paraId="1D4F0084"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Una vez finalice el presente contrato, el Encargado del Tratamiento de suprimir los datos, siempre que una norma con rango legal no obligue a su conservación.</w:t>
      </w:r>
      <w:r w:rsidRPr="00327544">
        <w:rPr>
          <w:rFonts w:ascii="Segoe UI" w:hAnsi="Segoe UI" w:cs="Segoe UI"/>
          <w:b/>
          <w:bCs/>
          <w:vanish/>
          <w:lang w:val="es-ES_tradnl"/>
        </w:rPr>
        <w:t>Notificaciones</w:t>
      </w:r>
    </w:p>
    <w:p w14:paraId="7AD38B89" w14:textId="77777777" w:rsidR="007514BA" w:rsidRPr="00327544" w:rsidRDefault="007514BA" w:rsidP="007514BA">
      <w:pPr>
        <w:spacing w:line="264" w:lineRule="auto"/>
        <w:rPr>
          <w:rFonts w:ascii="Segoe UI" w:hAnsi="Segoe UI" w:cs="Segoe UI"/>
          <w:b/>
          <w:lang w:val="es-ES_tradnl"/>
        </w:rPr>
      </w:pPr>
    </w:p>
    <w:p w14:paraId="209D00D4" w14:textId="77777777" w:rsidR="007514BA" w:rsidRPr="00327544" w:rsidRDefault="007514BA" w:rsidP="007514BA">
      <w:pPr>
        <w:numPr>
          <w:ilvl w:val="0"/>
          <w:numId w:val="61"/>
        </w:numPr>
        <w:tabs>
          <w:tab w:val="clear" w:pos="720"/>
          <w:tab w:val="num" w:pos="284"/>
        </w:tabs>
        <w:overflowPunct/>
        <w:autoSpaceDE/>
        <w:autoSpaceDN/>
        <w:adjustRightInd/>
        <w:spacing w:line="264" w:lineRule="auto"/>
        <w:ind w:left="0" w:firstLine="0"/>
        <w:textAlignment w:val="auto"/>
        <w:rPr>
          <w:rFonts w:ascii="Segoe UI" w:hAnsi="Segoe UI" w:cs="Segoe UI"/>
          <w:iCs/>
          <w:lang w:val="es-ES_tradnl"/>
        </w:rPr>
      </w:pPr>
      <w:r w:rsidRPr="00327544">
        <w:rPr>
          <w:rFonts w:ascii="Segoe UI" w:hAnsi="Segoe UI" w:cs="Segoe UI"/>
          <w:b/>
          <w:bCs/>
          <w:lang w:val="es-ES_tradnl"/>
        </w:rPr>
        <w:t>Notificaciones</w:t>
      </w:r>
      <w:r w:rsidRPr="00327544">
        <w:rPr>
          <w:rFonts w:ascii="Segoe UI" w:hAnsi="Segoe UI" w:cs="Segoe UI"/>
          <w:b/>
          <w:lang w:val="es-ES_tradnl"/>
        </w:rPr>
        <w:t xml:space="preserve"> </w:t>
      </w:r>
    </w:p>
    <w:p w14:paraId="42359ACF"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Todos los avisos, notificaciones, solicitudes, consentimiento y otros comunicados exigidos en cumplimiento de este Contrato (denominados conjuntamente "Notificaciones") serán formulados por escrito y se tendrán por válidamente realizados cuando consten por un medio que acredite la recepción y el contenido, en las siguientes direcciones:</w:t>
      </w:r>
    </w:p>
    <w:p w14:paraId="05BC82EF" w14:textId="77777777" w:rsidR="007514BA" w:rsidRPr="00327544" w:rsidRDefault="007514BA" w:rsidP="00BF7EF7">
      <w:pPr>
        <w:spacing w:line="264" w:lineRule="auto"/>
        <w:rPr>
          <w:rFonts w:ascii="Segoe UI" w:hAnsi="Segoe UI" w:cs="Segoe UI"/>
          <w:lang w:val="es-ES_tradnl"/>
        </w:rPr>
      </w:pPr>
    </w:p>
    <w:p w14:paraId="2BF7AEB7" w14:textId="4823CF3E" w:rsidR="007514BA" w:rsidRPr="00327544" w:rsidRDefault="007514BA" w:rsidP="007514BA">
      <w:pPr>
        <w:spacing w:line="264" w:lineRule="auto"/>
        <w:ind w:firstLine="284"/>
        <w:rPr>
          <w:rFonts w:ascii="Segoe UI" w:hAnsi="Segoe UI" w:cs="Segoe UI"/>
          <w:lang w:val="es-ES_tradnl"/>
        </w:rPr>
      </w:pPr>
      <w:r w:rsidRPr="00327544">
        <w:rPr>
          <w:rFonts w:ascii="Segoe UI" w:hAnsi="Segoe UI" w:cs="Segoe UI"/>
          <w:lang w:val="es-ES_tradnl"/>
        </w:rPr>
        <w:t>Para:</w:t>
      </w:r>
      <w:r w:rsidR="00B42571">
        <w:rPr>
          <w:rFonts w:ascii="Segoe UI" w:hAnsi="Segoe UI" w:cs="Segoe UI"/>
          <w:lang w:val="es-ES_tradnl"/>
        </w:rPr>
        <w:t xml:space="preserve"> FRCB-IDIBAPS</w:t>
      </w:r>
    </w:p>
    <w:p w14:paraId="57F67C8B" w14:textId="77777777" w:rsidR="007514BA" w:rsidRPr="00327544" w:rsidRDefault="007514BA" w:rsidP="007514BA">
      <w:pPr>
        <w:spacing w:line="264" w:lineRule="auto"/>
        <w:rPr>
          <w:rFonts w:ascii="Segoe UI" w:hAnsi="Segoe UI" w:cs="Segoe UI"/>
          <w:lang w:val="es-ES_tradnl"/>
        </w:rPr>
      </w:pPr>
      <w:r w:rsidRPr="00327544">
        <w:rPr>
          <w:rFonts w:ascii="Segoe UI" w:hAnsi="Segoe UI" w:cs="Segoe UI"/>
          <w:lang w:val="es-ES_tradnl"/>
        </w:rPr>
        <w:tab/>
        <w:t xml:space="preserve">Fundació de Recerca Clínic Barcelona-Institut d’Investigacions Biomèdiques August Pi i </w:t>
      </w:r>
      <w:r w:rsidRPr="00327544">
        <w:rPr>
          <w:rFonts w:ascii="Segoe UI" w:hAnsi="Segoe UI" w:cs="Segoe UI"/>
          <w:lang w:val="es-ES_tradnl"/>
        </w:rPr>
        <w:tab/>
        <w:t>Sunyer</w:t>
      </w:r>
    </w:p>
    <w:p w14:paraId="2614C713" w14:textId="77777777" w:rsidR="007514BA" w:rsidRPr="00327544" w:rsidRDefault="007514BA" w:rsidP="007514BA">
      <w:pPr>
        <w:spacing w:line="264" w:lineRule="auto"/>
        <w:ind w:firstLine="284"/>
        <w:rPr>
          <w:rFonts w:ascii="Segoe UI" w:hAnsi="Segoe UI" w:cs="Segoe UI"/>
          <w:lang w:val="es-ES_tradnl"/>
        </w:rPr>
      </w:pPr>
      <w:r w:rsidRPr="00327544">
        <w:rPr>
          <w:rFonts w:ascii="Segoe UI" w:hAnsi="Segoe UI" w:cs="Segoe UI"/>
          <w:lang w:val="es-ES_tradnl"/>
        </w:rPr>
        <w:tab/>
        <w:t>Att. Responsable de Protecció de dades</w:t>
      </w:r>
    </w:p>
    <w:p w14:paraId="0625F0EF" w14:textId="77777777" w:rsidR="007514BA" w:rsidRPr="007514BA" w:rsidRDefault="007514BA" w:rsidP="007514BA">
      <w:pPr>
        <w:spacing w:line="264" w:lineRule="auto"/>
        <w:ind w:firstLine="284"/>
        <w:rPr>
          <w:rFonts w:ascii="Segoe UI" w:hAnsi="Segoe UI" w:cs="Segoe UI"/>
          <w:lang w:val="en-GB"/>
        </w:rPr>
      </w:pPr>
      <w:r w:rsidRPr="00327544">
        <w:rPr>
          <w:rFonts w:ascii="Segoe UI" w:hAnsi="Segoe UI" w:cs="Segoe UI"/>
          <w:lang w:val="es-ES_tradnl"/>
        </w:rPr>
        <w:tab/>
      </w:r>
      <w:r w:rsidRPr="007514BA">
        <w:rPr>
          <w:rFonts w:ascii="Segoe UI" w:hAnsi="Segoe UI" w:cs="Segoe UI"/>
          <w:lang w:val="en-GB"/>
        </w:rPr>
        <w:t>Edifici CEK. Altell. Assessoria Jurídica</w:t>
      </w:r>
    </w:p>
    <w:p w14:paraId="7898A9CF" w14:textId="77777777" w:rsidR="007514BA" w:rsidRPr="007514BA" w:rsidRDefault="007514BA" w:rsidP="007514BA">
      <w:pPr>
        <w:spacing w:line="264" w:lineRule="auto"/>
        <w:ind w:firstLine="284"/>
        <w:rPr>
          <w:rFonts w:ascii="Segoe UI" w:hAnsi="Segoe UI" w:cs="Segoe UI"/>
          <w:lang w:val="en-GB"/>
        </w:rPr>
      </w:pPr>
      <w:r w:rsidRPr="007514BA">
        <w:rPr>
          <w:rFonts w:ascii="Segoe UI" w:hAnsi="Segoe UI" w:cs="Segoe UI"/>
          <w:lang w:val="en-GB"/>
        </w:rPr>
        <w:tab/>
        <w:t>C/ Rosselló, 149-153</w:t>
      </w:r>
    </w:p>
    <w:p w14:paraId="13B751C1" w14:textId="77777777" w:rsidR="007514BA" w:rsidRPr="00327544" w:rsidRDefault="007514BA" w:rsidP="007514BA">
      <w:pPr>
        <w:spacing w:line="264" w:lineRule="auto"/>
        <w:ind w:firstLine="284"/>
        <w:rPr>
          <w:rFonts w:ascii="Segoe UI" w:hAnsi="Segoe UI" w:cs="Segoe UI"/>
          <w:lang w:val="es-ES_tradnl"/>
        </w:rPr>
      </w:pPr>
      <w:r w:rsidRPr="007514BA">
        <w:rPr>
          <w:rFonts w:ascii="Segoe UI" w:hAnsi="Segoe UI" w:cs="Segoe UI"/>
          <w:lang w:val="en-GB"/>
        </w:rPr>
        <w:tab/>
      </w:r>
      <w:r w:rsidRPr="00327544">
        <w:rPr>
          <w:rFonts w:ascii="Segoe UI" w:hAnsi="Segoe UI" w:cs="Segoe UI"/>
          <w:lang w:val="es-ES_tradnl"/>
        </w:rPr>
        <w:t>Barcelona 08036</w:t>
      </w:r>
    </w:p>
    <w:p w14:paraId="7AC80DC9" w14:textId="77777777" w:rsidR="007514BA" w:rsidRPr="00327544" w:rsidRDefault="007514BA" w:rsidP="007514BA">
      <w:pPr>
        <w:spacing w:line="264" w:lineRule="auto"/>
        <w:ind w:firstLine="284"/>
        <w:rPr>
          <w:rFonts w:ascii="Segoe UI" w:hAnsi="Segoe UI" w:cs="Segoe UI"/>
          <w:lang w:val="es-ES_tradnl"/>
        </w:rPr>
      </w:pPr>
      <w:r w:rsidRPr="00327544">
        <w:rPr>
          <w:rFonts w:ascii="Segoe UI" w:hAnsi="Segoe UI" w:cs="Segoe UI"/>
          <w:lang w:val="es-ES_tradnl"/>
        </w:rPr>
        <w:tab/>
      </w:r>
      <w:hyperlink r:id="rId17" w:history="1">
        <w:r w:rsidRPr="00327544">
          <w:rPr>
            <w:rStyle w:val="Hipervnculo"/>
            <w:rFonts w:ascii="Segoe UI" w:hAnsi="Segoe UI" w:cs="Segoe UI"/>
            <w:lang w:val="es-ES_tradnl"/>
          </w:rPr>
          <w:t>protecciodades.recerca@clinic.cat</w:t>
        </w:r>
      </w:hyperlink>
    </w:p>
    <w:p w14:paraId="67C5CC75" w14:textId="77777777" w:rsidR="007514BA" w:rsidRPr="00EF3B74" w:rsidRDefault="007514BA" w:rsidP="007514BA">
      <w:pPr>
        <w:spacing w:line="264" w:lineRule="auto"/>
        <w:ind w:firstLine="284"/>
        <w:rPr>
          <w:rFonts w:ascii="Segoe UI" w:hAnsi="Segoe UI" w:cs="Segoe UI"/>
          <w:highlight w:val="yellow"/>
        </w:rPr>
      </w:pPr>
    </w:p>
    <w:p w14:paraId="15F0F477" w14:textId="6BE05478" w:rsidR="007514BA" w:rsidRDefault="007514BA" w:rsidP="00B42571">
      <w:pPr>
        <w:ind w:firstLine="284"/>
        <w:rPr>
          <w:rFonts w:ascii="Arial" w:eastAsia="Calibri" w:hAnsi="Arial" w:cs="Arial"/>
          <w:color w:val="000000"/>
          <w:sz w:val="22"/>
          <w:szCs w:val="22"/>
          <w:lang w:eastAsia="ca-ES"/>
        </w:rPr>
      </w:pPr>
      <w:r w:rsidRPr="00327544">
        <w:rPr>
          <w:rFonts w:ascii="Segoe UI" w:hAnsi="Segoe UI" w:cs="Segoe UI"/>
          <w:lang w:val="es-ES_tradnl"/>
        </w:rPr>
        <w:t xml:space="preserve">Por </w:t>
      </w:r>
      <w:r w:rsidR="00B42571">
        <w:rPr>
          <w:rFonts w:ascii="Arial" w:eastAsia="Calibri" w:hAnsi="Arial" w:cs="Arial"/>
          <w:color w:val="000000"/>
          <w:sz w:val="22"/>
          <w:szCs w:val="22"/>
          <w:lang w:eastAsia="ca-ES"/>
        </w:rPr>
        <w:fldChar w:fldCharType="begin">
          <w:ffData>
            <w:name w:val="Text95"/>
            <w:enabled/>
            <w:calcOnExit w:val="0"/>
            <w:textInput/>
          </w:ffData>
        </w:fldChar>
      </w:r>
      <w:r w:rsidR="00B42571">
        <w:rPr>
          <w:rFonts w:ascii="Arial" w:eastAsia="Calibri" w:hAnsi="Arial" w:cs="Arial"/>
          <w:color w:val="000000"/>
          <w:sz w:val="22"/>
          <w:szCs w:val="22"/>
          <w:lang w:eastAsia="ca-ES"/>
        </w:rPr>
        <w:instrText xml:space="preserve"> FORMTEXT </w:instrText>
      </w:r>
      <w:r w:rsidR="00B42571">
        <w:rPr>
          <w:rFonts w:ascii="Arial" w:eastAsia="Calibri" w:hAnsi="Arial" w:cs="Arial"/>
          <w:color w:val="000000"/>
          <w:sz w:val="22"/>
          <w:szCs w:val="22"/>
          <w:lang w:eastAsia="ca-ES"/>
        </w:rPr>
      </w:r>
      <w:r w:rsidR="00B42571">
        <w:rPr>
          <w:rFonts w:ascii="Arial" w:eastAsia="Calibri" w:hAnsi="Arial" w:cs="Arial"/>
          <w:color w:val="000000"/>
          <w:sz w:val="22"/>
          <w:szCs w:val="22"/>
          <w:lang w:eastAsia="ca-ES"/>
        </w:rPr>
        <w:fldChar w:fldCharType="separate"/>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color w:val="000000"/>
          <w:sz w:val="22"/>
          <w:szCs w:val="22"/>
          <w:lang w:eastAsia="ca-ES"/>
        </w:rPr>
        <w:fldChar w:fldCharType="end"/>
      </w:r>
    </w:p>
    <w:p w14:paraId="0BEDE608" w14:textId="77777777" w:rsidR="00B42571" w:rsidRPr="00EF3B74" w:rsidRDefault="00B42571" w:rsidP="00B42571">
      <w:pPr>
        <w:ind w:firstLine="284"/>
        <w:rPr>
          <w:rStyle w:val="Hipervnculo"/>
          <w:rFonts w:ascii="Segoe UI" w:hAnsi="Segoe UI" w:cs="Segoe UI"/>
          <w:highlight w:val="yellow"/>
          <w:lang w:val="es-ES_tradnl"/>
        </w:rPr>
      </w:pPr>
    </w:p>
    <w:p w14:paraId="57DF43DC" w14:textId="77777777" w:rsidR="007514BA" w:rsidRPr="00133BBC" w:rsidRDefault="007514BA" w:rsidP="007514BA">
      <w:pPr>
        <w:spacing w:line="264" w:lineRule="auto"/>
        <w:rPr>
          <w:rFonts w:ascii="Segoe UI" w:hAnsi="Segoe UI" w:cs="Segoe UI"/>
          <w:color w:val="0000FF" w:themeColor="hyperlink"/>
          <w:u w:val="single"/>
          <w:lang w:val="es-ES_tradnl"/>
        </w:rPr>
      </w:pPr>
      <w:r w:rsidRPr="00133BBC">
        <w:rPr>
          <w:rFonts w:ascii="Segoe UI" w:hAnsi="Segoe UI" w:cs="Segoe UI"/>
          <w:lang w:val="es-ES_tradnl"/>
        </w:rPr>
        <w:t>Para los actos y comunicaciones de mera gestión, con falta de efectos contractuales, será suficiente con la remisión por fax o correo electrónico sin firma digital avanzada.</w:t>
      </w:r>
    </w:p>
    <w:p w14:paraId="2B3B2577" w14:textId="77777777" w:rsidR="007514BA" w:rsidRPr="00133BBC" w:rsidRDefault="007514BA" w:rsidP="007514BA">
      <w:pPr>
        <w:spacing w:line="264" w:lineRule="auto"/>
        <w:ind w:firstLine="284"/>
        <w:rPr>
          <w:rFonts w:ascii="Segoe UI" w:hAnsi="Segoe UI" w:cs="Segoe UI"/>
          <w:color w:val="0000FF" w:themeColor="hyperlink"/>
          <w:u w:val="single"/>
          <w:lang w:val="es-ES_tradnl"/>
        </w:rPr>
      </w:pPr>
    </w:p>
    <w:p w14:paraId="17191834" w14:textId="77777777" w:rsidR="007514BA" w:rsidRPr="00133BBC" w:rsidRDefault="007514BA" w:rsidP="007514BA">
      <w:pPr>
        <w:spacing w:line="264" w:lineRule="auto"/>
        <w:rPr>
          <w:rFonts w:ascii="Segoe UI" w:hAnsi="Segoe UI" w:cs="Segoe UI"/>
          <w:color w:val="0000FF" w:themeColor="hyperlink"/>
          <w:u w:val="single"/>
          <w:lang w:val="es-ES_tradnl"/>
        </w:rPr>
      </w:pPr>
      <w:r w:rsidRPr="00133BBC">
        <w:rPr>
          <w:rFonts w:ascii="Segoe UI" w:hAnsi="Segoe UI" w:cs="Segoe UI"/>
          <w:lang w:val="es-ES_tradnl"/>
        </w:rPr>
        <w:t>Las partes pueden, en cualquier momento, indicar de la forma antes establecida la sustitución del domicilio indicado al que enviar todas las notificaciones que le sean dirigidas.</w:t>
      </w:r>
    </w:p>
    <w:p w14:paraId="38C251CA" w14:textId="77777777" w:rsidR="007514BA" w:rsidRPr="00133BBC" w:rsidRDefault="007514BA" w:rsidP="007514BA">
      <w:pPr>
        <w:autoSpaceDE/>
        <w:autoSpaceDN/>
        <w:spacing w:line="264" w:lineRule="auto"/>
        <w:ind w:left="720"/>
        <w:rPr>
          <w:rFonts w:ascii="Segoe UI" w:hAnsi="Segoe UI" w:cs="Segoe UI"/>
          <w:b/>
        </w:rPr>
      </w:pPr>
    </w:p>
    <w:p w14:paraId="11C8967D" w14:textId="77777777" w:rsidR="007514BA" w:rsidRPr="00133BBC" w:rsidRDefault="007514BA" w:rsidP="007514BA">
      <w:pPr>
        <w:numPr>
          <w:ilvl w:val="0"/>
          <w:numId w:val="61"/>
        </w:numPr>
        <w:overflowPunct/>
        <w:autoSpaceDE/>
        <w:autoSpaceDN/>
        <w:adjustRightInd/>
        <w:spacing w:line="264" w:lineRule="auto"/>
        <w:textAlignment w:val="auto"/>
        <w:rPr>
          <w:rFonts w:ascii="Segoe UI" w:hAnsi="Segoe UI" w:cs="Segoe UI"/>
          <w:b/>
          <w:lang w:val="es-ES_tradnl"/>
        </w:rPr>
      </w:pPr>
      <w:r w:rsidRPr="00133BBC">
        <w:rPr>
          <w:rFonts w:ascii="Segoe UI" w:hAnsi="Segoe UI" w:cs="Segoe UI"/>
          <w:b/>
          <w:lang w:val="es-ES_tradnl"/>
        </w:rPr>
        <w:t>Ley aplicable y jurisdicción competente</w:t>
      </w:r>
    </w:p>
    <w:p w14:paraId="574206A9" w14:textId="77777777" w:rsidR="007514BA" w:rsidRPr="00133BBC" w:rsidRDefault="007514BA" w:rsidP="007514BA">
      <w:pPr>
        <w:spacing w:line="264" w:lineRule="auto"/>
        <w:rPr>
          <w:rFonts w:ascii="Segoe UI" w:hAnsi="Segoe UI" w:cs="Segoe UI"/>
        </w:rPr>
      </w:pPr>
    </w:p>
    <w:p w14:paraId="1B0665A7" w14:textId="77777777" w:rsidR="007514BA" w:rsidRPr="00133BBC" w:rsidRDefault="007514BA" w:rsidP="007514BA">
      <w:pPr>
        <w:spacing w:line="264" w:lineRule="auto"/>
        <w:rPr>
          <w:rFonts w:ascii="Segoe UI" w:hAnsi="Segoe UI" w:cs="Segoe UI"/>
          <w:lang w:val="es-ES_tradnl"/>
        </w:rPr>
      </w:pPr>
      <w:r w:rsidRPr="00133BBC">
        <w:rPr>
          <w:rFonts w:ascii="Segoe UI" w:hAnsi="Segoe UI" w:cs="Segoe UI"/>
          <w:lang w:val="es-ES_tradnl"/>
        </w:rPr>
        <w:t>El Contrato se regirá e interpretará de acuerdo con la legislación española, siendo competentes</w:t>
      </w:r>
    </w:p>
    <w:p w14:paraId="5F766C7E" w14:textId="77777777" w:rsidR="007514BA" w:rsidRPr="00133BBC" w:rsidRDefault="007514BA" w:rsidP="007514BA">
      <w:pPr>
        <w:spacing w:line="264" w:lineRule="auto"/>
        <w:rPr>
          <w:rFonts w:ascii="Calibri" w:eastAsiaTheme="minorHAnsi" w:hAnsi="Calibri" w:cs="Calibri"/>
        </w:rPr>
      </w:pPr>
      <w:r w:rsidRPr="00133BBC">
        <w:rPr>
          <w:rFonts w:ascii="Segoe UI" w:hAnsi="Segoe UI" w:cs="Segoe UI"/>
          <w:lang w:val="es-ES_tradnl"/>
        </w:rPr>
        <w:t>para conocer de cualquier conflicto entre las partes los tribunales de la ciudad de Barcelona</w:t>
      </w:r>
      <w:r w:rsidRPr="00133BBC">
        <w:rPr>
          <w:rFonts w:ascii="Calibri" w:eastAsiaTheme="minorHAnsi" w:hAnsi="Calibri" w:cs="Calibri"/>
        </w:rPr>
        <w:t>.</w:t>
      </w:r>
    </w:p>
    <w:p w14:paraId="5D2CF9C9" w14:textId="77777777" w:rsidR="007514BA" w:rsidRPr="00133BBC" w:rsidRDefault="007514BA" w:rsidP="007514BA">
      <w:pPr>
        <w:spacing w:line="264" w:lineRule="auto"/>
        <w:rPr>
          <w:rFonts w:ascii="Calibri" w:eastAsiaTheme="minorHAnsi" w:hAnsi="Calibri" w:cs="Calibri"/>
        </w:rPr>
      </w:pPr>
    </w:p>
    <w:p w14:paraId="7E0EDEF8" w14:textId="3EB532D3" w:rsidR="007514BA" w:rsidRDefault="007514BA" w:rsidP="00BF7EF7">
      <w:pPr>
        <w:spacing w:line="264" w:lineRule="auto"/>
        <w:rPr>
          <w:rFonts w:ascii="Segoe UI" w:hAnsi="Segoe UI" w:cs="Segoe UI"/>
        </w:rPr>
      </w:pPr>
      <w:r w:rsidRPr="00133BBC">
        <w:rPr>
          <w:rFonts w:ascii="Segoe UI" w:hAnsi="Segoe UI" w:cs="Segoe UI"/>
          <w:b/>
          <w:bCs/>
        </w:rPr>
        <w:t>EN PRUEBA DE CONFORMIDAD</w:t>
      </w:r>
      <w:r w:rsidRPr="00133BBC">
        <w:rPr>
          <w:rFonts w:ascii="Segoe UI" w:hAnsi="Segoe UI" w:cs="Segoe UI"/>
          <w:b/>
          <w:bCs/>
          <w:vanish/>
        </w:rPr>
        <w:t>EN PRUEBA DE CONFORMIDAD</w:t>
      </w:r>
      <w:r w:rsidRPr="00133BBC">
        <w:rPr>
          <w:rFonts w:ascii="Segoe UI" w:hAnsi="Segoe UI" w:cs="Segoe UI"/>
          <w:vanish/>
        </w:rPr>
        <w:t xml:space="preserve"> , ambas Partes signan el presente Contrato, por duplicado ya un único efecto, en el lugar y la fecha indicada</w:t>
      </w:r>
      <w:r w:rsidRPr="00133BBC">
        <w:rPr>
          <w:rFonts w:ascii="Segoe UI" w:hAnsi="Segoe UI" w:cs="Segoe UI"/>
          <w:b/>
          <w:bCs/>
          <w:vanish/>
        </w:rPr>
        <w:t xml:space="preserve">eneEN EN </w:t>
      </w:r>
      <w:r w:rsidRPr="00133BBC">
        <w:rPr>
          <w:rFonts w:ascii="Segoe UI" w:hAnsi="Segoe UI" w:cs="Segoe UI"/>
          <w:b/>
          <w:bCs/>
        </w:rPr>
        <w:t>,</w:t>
      </w:r>
      <w:r w:rsidRPr="00133BBC">
        <w:rPr>
          <w:rFonts w:ascii="Segoe UI" w:hAnsi="Segoe UI" w:cs="Segoe UI"/>
        </w:rPr>
        <w:t xml:space="preserve"> ambas partes firman electrónicamente el presente acuerdo marco, en el lugar y fecha  indicados en el encabezamiento.</w:t>
      </w:r>
    </w:p>
    <w:p w14:paraId="64CCA75D" w14:textId="77777777" w:rsidR="00BF7EF7" w:rsidRPr="00BF7EF7" w:rsidRDefault="00BF7EF7" w:rsidP="00BF7EF7">
      <w:pPr>
        <w:tabs>
          <w:tab w:val="left" w:pos="426"/>
        </w:tabs>
        <w:rPr>
          <w:rFonts w:ascii="Segoe UI" w:hAnsi="Segoe UI" w:cs="Segoe UI"/>
        </w:rPr>
      </w:pPr>
    </w:p>
    <w:p w14:paraId="1B8CCF8D" w14:textId="77777777" w:rsidR="007514BA" w:rsidRPr="00133BBC" w:rsidRDefault="007514BA" w:rsidP="00BF7EF7">
      <w:pPr>
        <w:tabs>
          <w:tab w:val="left" w:pos="426"/>
        </w:tabs>
        <w:rPr>
          <w:rFonts w:ascii="Segoe UI" w:hAnsi="Segoe UI" w:cs="Segoe UI"/>
        </w:rPr>
      </w:pPr>
    </w:p>
    <w:p w14:paraId="040306A7" w14:textId="77777777" w:rsidR="007514BA" w:rsidRPr="00133BBC" w:rsidRDefault="007514BA" w:rsidP="007514BA">
      <w:pPr>
        <w:tabs>
          <w:tab w:val="left" w:pos="426"/>
        </w:tabs>
        <w:rPr>
          <w:rFonts w:ascii="Segoe UI" w:hAnsi="Segoe UI" w:cs="Segoe UI"/>
        </w:rPr>
      </w:pPr>
      <w:r w:rsidRPr="00133BBC">
        <w:rPr>
          <w:rFonts w:ascii="Segoe UI" w:hAnsi="Segoe UI" w:cs="Segoe UI"/>
        </w:rPr>
        <w:t xml:space="preserve">Por el Responsable del Tratamiento </w:t>
      </w:r>
      <w:r w:rsidRPr="00133BBC">
        <w:rPr>
          <w:rFonts w:ascii="Segoe UI" w:hAnsi="Segoe UI" w:cs="Segoe UI"/>
        </w:rPr>
        <w:tab/>
      </w:r>
      <w:r w:rsidRPr="00133BBC">
        <w:rPr>
          <w:rFonts w:ascii="Segoe UI" w:hAnsi="Segoe UI" w:cs="Segoe UI"/>
        </w:rPr>
        <w:tab/>
      </w:r>
      <w:r w:rsidRPr="00133BBC">
        <w:rPr>
          <w:rFonts w:ascii="Segoe UI" w:hAnsi="Segoe UI" w:cs="Segoe UI"/>
        </w:rPr>
        <w:tab/>
      </w:r>
      <w:r w:rsidRPr="00133BBC">
        <w:rPr>
          <w:rFonts w:ascii="Segoe UI" w:hAnsi="Segoe UI" w:cs="Segoe UI"/>
        </w:rPr>
        <w:tab/>
        <w:t>Por el Encargado del Tratamiento</w:t>
      </w:r>
    </w:p>
    <w:p w14:paraId="0322F184" w14:textId="77777777" w:rsidR="007514BA" w:rsidRPr="00EF3B74" w:rsidRDefault="007514BA" w:rsidP="007514BA">
      <w:pPr>
        <w:tabs>
          <w:tab w:val="left" w:pos="426"/>
        </w:tabs>
        <w:rPr>
          <w:rFonts w:ascii="Segoe UI" w:hAnsi="Segoe UI" w:cs="Segoe UI"/>
          <w:highlight w:val="yellow"/>
        </w:rPr>
      </w:pPr>
    </w:p>
    <w:p w14:paraId="6E97F4F2" w14:textId="77777777" w:rsidR="007514BA" w:rsidRPr="00EF3B74" w:rsidRDefault="007514BA" w:rsidP="007514BA">
      <w:pPr>
        <w:tabs>
          <w:tab w:val="left" w:pos="426"/>
        </w:tabs>
        <w:rPr>
          <w:rFonts w:ascii="Segoe UI" w:hAnsi="Segoe UI" w:cs="Segoe UI"/>
          <w:highlight w:val="yellow"/>
        </w:rPr>
      </w:pPr>
    </w:p>
    <w:p w14:paraId="569CD742" w14:textId="77777777" w:rsidR="007514BA" w:rsidRPr="00EF3B74" w:rsidRDefault="007514BA" w:rsidP="007514BA">
      <w:pPr>
        <w:tabs>
          <w:tab w:val="left" w:pos="426"/>
        </w:tabs>
        <w:rPr>
          <w:rFonts w:ascii="Segoe UI" w:hAnsi="Segoe UI" w:cs="Segoe UI"/>
          <w:highlight w:val="yellow"/>
        </w:rPr>
      </w:pPr>
    </w:p>
    <w:p w14:paraId="59FAECBF" w14:textId="77777777" w:rsidR="007514BA" w:rsidRPr="00EF3B74" w:rsidRDefault="007514BA" w:rsidP="007514BA">
      <w:pPr>
        <w:tabs>
          <w:tab w:val="left" w:pos="426"/>
        </w:tabs>
        <w:rPr>
          <w:rFonts w:ascii="Segoe UI" w:hAnsi="Segoe UI" w:cs="Segoe UI"/>
          <w:highlight w:val="yellow"/>
        </w:rPr>
      </w:pPr>
    </w:p>
    <w:p w14:paraId="0A593933" w14:textId="6E82FF75" w:rsidR="007514BA" w:rsidRPr="00C6119C" w:rsidRDefault="007514BA" w:rsidP="007514BA">
      <w:pPr>
        <w:tabs>
          <w:tab w:val="left" w:pos="426"/>
        </w:tabs>
        <w:rPr>
          <w:rFonts w:ascii="Segoe UI" w:hAnsi="Segoe UI" w:cs="Segoe UI"/>
        </w:rPr>
      </w:pPr>
      <w:r w:rsidRPr="00C6119C">
        <w:rPr>
          <w:rFonts w:ascii="Segoe UI" w:hAnsi="Segoe UI" w:cs="Segoe UI"/>
        </w:rPr>
        <w:t>Dr. Elias Campo</w:t>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00B42571">
        <w:rPr>
          <w:rFonts w:ascii="Segoe UI" w:hAnsi="Segoe UI" w:cs="Segoe UI"/>
        </w:rPr>
        <w:tab/>
      </w:r>
      <w:r w:rsidR="00B42571">
        <w:rPr>
          <w:rFonts w:ascii="Arial" w:eastAsia="Calibri" w:hAnsi="Arial" w:cs="Arial"/>
          <w:color w:val="000000"/>
          <w:sz w:val="22"/>
          <w:szCs w:val="22"/>
          <w:lang w:eastAsia="ca-ES"/>
        </w:rPr>
        <w:fldChar w:fldCharType="begin">
          <w:ffData>
            <w:name w:val="Text95"/>
            <w:enabled/>
            <w:calcOnExit w:val="0"/>
            <w:textInput/>
          </w:ffData>
        </w:fldChar>
      </w:r>
      <w:r w:rsidR="00B42571">
        <w:rPr>
          <w:rFonts w:ascii="Arial" w:eastAsia="Calibri" w:hAnsi="Arial" w:cs="Arial"/>
          <w:color w:val="000000"/>
          <w:sz w:val="22"/>
          <w:szCs w:val="22"/>
          <w:lang w:eastAsia="ca-ES"/>
        </w:rPr>
        <w:instrText xml:space="preserve"> FORMTEXT </w:instrText>
      </w:r>
      <w:r w:rsidR="00B42571">
        <w:rPr>
          <w:rFonts w:ascii="Arial" w:eastAsia="Calibri" w:hAnsi="Arial" w:cs="Arial"/>
          <w:color w:val="000000"/>
          <w:sz w:val="22"/>
          <w:szCs w:val="22"/>
          <w:lang w:eastAsia="ca-ES"/>
        </w:rPr>
      </w:r>
      <w:r w:rsidR="00B42571">
        <w:rPr>
          <w:rFonts w:ascii="Arial" w:eastAsia="Calibri" w:hAnsi="Arial" w:cs="Arial"/>
          <w:color w:val="000000"/>
          <w:sz w:val="22"/>
          <w:szCs w:val="22"/>
          <w:lang w:eastAsia="ca-ES"/>
        </w:rPr>
        <w:fldChar w:fldCharType="separate"/>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noProof/>
          <w:color w:val="000000"/>
          <w:sz w:val="22"/>
          <w:szCs w:val="22"/>
          <w:lang w:eastAsia="ca-ES"/>
        </w:rPr>
        <w:t> </w:t>
      </w:r>
      <w:r w:rsidR="00B42571">
        <w:rPr>
          <w:rFonts w:ascii="Arial" w:eastAsia="Calibri" w:hAnsi="Arial" w:cs="Arial"/>
          <w:color w:val="000000"/>
          <w:sz w:val="22"/>
          <w:szCs w:val="22"/>
          <w:lang w:eastAsia="ca-ES"/>
        </w:rPr>
        <w:fldChar w:fldCharType="end"/>
      </w:r>
    </w:p>
    <w:p w14:paraId="1BF41CE4" w14:textId="328F10E2" w:rsidR="007514BA" w:rsidRDefault="007514BA" w:rsidP="007514BA">
      <w:pPr>
        <w:tabs>
          <w:tab w:val="left" w:pos="426"/>
        </w:tabs>
        <w:rPr>
          <w:rFonts w:ascii="Segoe UI" w:hAnsi="Segoe UI" w:cs="Segoe UI"/>
          <w:b/>
          <w:bCs/>
          <w:lang w:val="es-ES_tradnl"/>
        </w:rPr>
      </w:pPr>
      <w:r w:rsidRPr="00C6119C">
        <w:rPr>
          <w:rFonts w:ascii="Segoe UI" w:hAnsi="Segoe UI" w:cs="Segoe UI"/>
        </w:rPr>
        <w:t>Director</w:t>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r w:rsidRPr="00C6119C">
        <w:rPr>
          <w:rFonts w:ascii="Segoe UI" w:hAnsi="Segoe UI" w:cs="Segoe UI"/>
        </w:rPr>
        <w:tab/>
      </w:r>
    </w:p>
    <w:p w14:paraId="4302F66E" w14:textId="77777777" w:rsidR="00793305" w:rsidRPr="00E900DA" w:rsidRDefault="00793305" w:rsidP="008C12FB">
      <w:pPr>
        <w:overflowPunct/>
        <w:textAlignment w:val="auto"/>
        <w:rPr>
          <w:rFonts w:ascii="Arial" w:hAnsi="Arial" w:cs="Arial"/>
          <w:b/>
          <w:bCs/>
          <w:sz w:val="22"/>
          <w:szCs w:val="22"/>
        </w:rPr>
      </w:pPr>
    </w:p>
    <w:p w14:paraId="78C870AE" w14:textId="77777777" w:rsidR="00EA2503" w:rsidRPr="00E900DA" w:rsidRDefault="00EA2503" w:rsidP="008C12FB">
      <w:pPr>
        <w:overflowPunct/>
        <w:textAlignment w:val="auto"/>
        <w:rPr>
          <w:rFonts w:ascii="Arial" w:hAnsi="Arial" w:cs="Arial"/>
          <w:b/>
          <w:bCs/>
          <w:sz w:val="22"/>
          <w:szCs w:val="22"/>
        </w:rPr>
      </w:pPr>
    </w:p>
    <w:p w14:paraId="2652DE1F" w14:textId="77777777" w:rsidR="00EA2503" w:rsidRPr="00E900DA" w:rsidRDefault="00EA2503" w:rsidP="008C12FB">
      <w:pPr>
        <w:overflowPunct/>
        <w:textAlignment w:val="auto"/>
        <w:rPr>
          <w:rFonts w:ascii="Arial" w:hAnsi="Arial" w:cs="Arial"/>
          <w:b/>
          <w:bCs/>
          <w:sz w:val="22"/>
          <w:szCs w:val="22"/>
        </w:rPr>
      </w:pPr>
    </w:p>
    <w:p w14:paraId="6B488126" w14:textId="77777777" w:rsidR="00EA2503" w:rsidRPr="00E900DA" w:rsidRDefault="00EA2503" w:rsidP="008C12FB">
      <w:pPr>
        <w:overflowPunct/>
        <w:textAlignment w:val="auto"/>
        <w:rPr>
          <w:rFonts w:ascii="Arial" w:hAnsi="Arial" w:cs="Arial"/>
          <w:b/>
          <w:bCs/>
          <w:sz w:val="22"/>
          <w:szCs w:val="22"/>
        </w:rPr>
      </w:pPr>
    </w:p>
    <w:p w14:paraId="35C21BB0" w14:textId="77777777" w:rsidR="00EA2503" w:rsidRPr="00E900DA" w:rsidRDefault="00EA2503" w:rsidP="008C12FB">
      <w:pPr>
        <w:overflowPunct/>
        <w:textAlignment w:val="auto"/>
        <w:rPr>
          <w:rFonts w:ascii="Arial" w:hAnsi="Arial" w:cs="Arial"/>
          <w:b/>
          <w:bCs/>
          <w:sz w:val="22"/>
          <w:szCs w:val="22"/>
        </w:rPr>
      </w:pPr>
    </w:p>
    <w:p w14:paraId="73E02455" w14:textId="77777777" w:rsidR="00EA2503" w:rsidRPr="00E900DA" w:rsidRDefault="00EA2503" w:rsidP="008C12FB">
      <w:pPr>
        <w:overflowPunct/>
        <w:textAlignment w:val="auto"/>
        <w:rPr>
          <w:rFonts w:ascii="Arial" w:hAnsi="Arial" w:cs="Arial"/>
          <w:b/>
          <w:bCs/>
          <w:sz w:val="22"/>
          <w:szCs w:val="22"/>
        </w:rPr>
      </w:pPr>
    </w:p>
    <w:p w14:paraId="15083B66" w14:textId="22E53E8A" w:rsidR="00622026" w:rsidRDefault="00622026">
      <w:pPr>
        <w:overflowPunct/>
        <w:autoSpaceDE/>
        <w:autoSpaceDN/>
        <w:adjustRightInd/>
        <w:jc w:val="left"/>
        <w:textAlignment w:val="auto"/>
        <w:rPr>
          <w:rFonts w:ascii="Arial" w:hAnsi="Arial" w:cs="Arial"/>
          <w:b/>
          <w:bCs/>
          <w:sz w:val="22"/>
          <w:szCs w:val="22"/>
        </w:rPr>
      </w:pPr>
      <w:r>
        <w:rPr>
          <w:rFonts w:ascii="Arial" w:hAnsi="Arial" w:cs="Arial"/>
          <w:b/>
          <w:bCs/>
          <w:sz w:val="22"/>
          <w:szCs w:val="22"/>
        </w:rPr>
        <w:br w:type="page"/>
      </w:r>
    </w:p>
    <w:p w14:paraId="51926477" w14:textId="77777777" w:rsidR="00EA2503" w:rsidRPr="00E900DA" w:rsidRDefault="00EA2503" w:rsidP="008C12FB">
      <w:pPr>
        <w:overflowPunct/>
        <w:textAlignment w:val="auto"/>
        <w:rPr>
          <w:rFonts w:ascii="Arial" w:hAnsi="Arial" w:cs="Arial"/>
          <w:b/>
          <w:bCs/>
          <w:sz w:val="22"/>
          <w:szCs w:val="22"/>
        </w:rPr>
      </w:pPr>
    </w:p>
    <w:p w14:paraId="419CDC90" w14:textId="77777777" w:rsidR="00EA2503" w:rsidRPr="00E900DA" w:rsidRDefault="00EA2503" w:rsidP="008C12FB">
      <w:pPr>
        <w:overflowPunct/>
        <w:textAlignment w:val="auto"/>
        <w:rPr>
          <w:rFonts w:ascii="Arial" w:hAnsi="Arial" w:cs="Arial"/>
          <w:b/>
          <w:bCs/>
          <w:sz w:val="22"/>
          <w:szCs w:val="22"/>
        </w:rPr>
      </w:pPr>
    </w:p>
    <w:p w14:paraId="4735DABC" w14:textId="77777777" w:rsidR="00EA2503" w:rsidRPr="00EE0212" w:rsidRDefault="00EA2503" w:rsidP="00EA2503">
      <w:pPr>
        <w:ind w:right="44"/>
        <w:jc w:val="center"/>
        <w:rPr>
          <w:rFonts w:ascii="Segoe UI" w:hAnsi="Segoe UI" w:cs="Segoe UI"/>
          <w:b/>
          <w:bCs/>
          <w:lang w:val="es-ES_tradnl"/>
        </w:rPr>
      </w:pPr>
      <w:r w:rsidRPr="00EE0212">
        <w:rPr>
          <w:rFonts w:ascii="Segoe UI" w:hAnsi="Segoe UI" w:cs="Segoe UI"/>
          <w:b/>
          <w:bCs/>
          <w:lang w:val="es-ES_tradnl"/>
        </w:rPr>
        <w:t>Declaración relativa a la obligación prevista en el artículo 122.2, letra c), de la Ley 9/2017, de 8 de noviembre, de contratos del sector público</w:t>
      </w:r>
    </w:p>
    <w:p w14:paraId="781545B2" w14:textId="77777777" w:rsidR="00EA2503" w:rsidRPr="00EE0212" w:rsidRDefault="00EA2503" w:rsidP="00EA2503">
      <w:pPr>
        <w:ind w:right="44"/>
        <w:jc w:val="center"/>
        <w:rPr>
          <w:rFonts w:ascii="Segoe UI" w:hAnsi="Segoe UI" w:cs="Segoe UI"/>
          <w:b/>
          <w:bCs/>
          <w:lang w:val="es-ES_tradnl"/>
        </w:rPr>
      </w:pPr>
    </w:p>
    <w:p w14:paraId="631FB0FA" w14:textId="77777777" w:rsidR="00EA2503" w:rsidRPr="00EE0212" w:rsidRDefault="00EA2503" w:rsidP="00EA2503">
      <w:pPr>
        <w:ind w:right="44"/>
        <w:jc w:val="center"/>
        <w:rPr>
          <w:rFonts w:ascii="Segoe UI" w:hAnsi="Segoe UI" w:cs="Segoe UI"/>
          <w:b/>
          <w:bCs/>
          <w:lang w:val="es-ES_tradnl"/>
        </w:rPr>
      </w:pPr>
    </w:p>
    <w:p w14:paraId="51D555A3" w14:textId="7E9FCA03" w:rsidR="00EA2503" w:rsidRPr="00EE0212" w:rsidRDefault="00EA2503" w:rsidP="00EA2503">
      <w:pPr>
        <w:spacing w:line="360" w:lineRule="auto"/>
        <w:ind w:right="44"/>
        <w:rPr>
          <w:rFonts w:ascii="Segoe UI" w:hAnsi="Segoe UI" w:cs="Segoe UI"/>
          <w:bCs/>
          <w:lang w:val="es-ES_tradnl"/>
        </w:rPr>
      </w:pPr>
      <w:r w:rsidRPr="00EE0212">
        <w:rPr>
          <w:rFonts w:ascii="Segoe UI" w:hAnsi="Segoe UI" w:cs="Segoe UI"/>
          <w:bCs/>
          <w:lang w:val="es-ES_tradnl"/>
        </w:rPr>
        <w:t xml:space="preserve">De conformidad con lo previsto en el artículo 122.2, letra c) de la Ley 9/2017, de 8 de noviembre, de contratos del sector público, y dado que la ejecución del contrato relativo a los </w:t>
      </w:r>
      <w:r w:rsidRPr="00EE0212">
        <w:rPr>
          <w:rFonts w:ascii="Segoe UI" w:hAnsi="Segoe UI" w:cs="Segoe UI"/>
          <w:bCs/>
          <w:lang w:val="es-ES_tradnl"/>
        </w:rPr>
        <w:fldChar w:fldCharType="begin">
          <w:ffData>
            <w:name w:val="Texto440"/>
            <w:enabled/>
            <w:calcOnExit w:val="0"/>
            <w:textInput/>
          </w:ffData>
        </w:fldChar>
      </w:r>
      <w:r w:rsidRPr="00EE0212">
        <w:rPr>
          <w:rFonts w:ascii="Segoe UI" w:hAnsi="Segoe UI" w:cs="Segoe UI"/>
          <w:bCs/>
          <w:lang w:val="es-ES_tradnl"/>
        </w:rPr>
        <w:instrText xml:space="preserve"> FORMTEXT </w:instrText>
      </w:r>
      <w:r w:rsidRPr="00EE0212">
        <w:rPr>
          <w:rFonts w:ascii="Segoe UI" w:hAnsi="Segoe UI" w:cs="Segoe UI"/>
          <w:bCs/>
          <w:lang w:val="es-ES_tradnl"/>
        </w:rPr>
      </w:r>
      <w:r w:rsidRPr="00EE0212">
        <w:rPr>
          <w:rFonts w:ascii="Segoe UI" w:hAnsi="Segoe UI" w:cs="Segoe UI"/>
          <w:bCs/>
          <w:lang w:val="es-ES_tradnl"/>
        </w:rPr>
        <w:fldChar w:fldCharType="separate"/>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fldChar w:fldCharType="end"/>
      </w:r>
      <w:r w:rsidRPr="00EE0212">
        <w:rPr>
          <w:rFonts w:ascii="Segoe UI" w:hAnsi="Segoe UI" w:cs="Segoe UI"/>
          <w:bCs/>
          <w:lang w:val="es-ES_tradnl"/>
        </w:rPr>
        <w:t xml:space="preserve">, con núm. de expediente </w:t>
      </w:r>
      <w:r w:rsidRPr="00EE0212">
        <w:rPr>
          <w:rFonts w:ascii="Segoe UI" w:hAnsi="Segoe UI" w:cs="Segoe UI"/>
          <w:bCs/>
          <w:lang w:val="es-ES_tradnl"/>
        </w:rPr>
        <w:fldChar w:fldCharType="begin">
          <w:ffData>
            <w:name w:val="Texto440"/>
            <w:enabled/>
            <w:calcOnExit w:val="0"/>
            <w:textInput/>
          </w:ffData>
        </w:fldChar>
      </w:r>
      <w:r w:rsidRPr="00EE0212">
        <w:rPr>
          <w:rFonts w:ascii="Segoe UI" w:hAnsi="Segoe UI" w:cs="Segoe UI"/>
          <w:bCs/>
          <w:lang w:val="es-ES_tradnl"/>
        </w:rPr>
        <w:instrText xml:space="preserve"> FORMTEXT </w:instrText>
      </w:r>
      <w:r w:rsidRPr="00EE0212">
        <w:rPr>
          <w:rFonts w:ascii="Segoe UI" w:hAnsi="Segoe UI" w:cs="Segoe UI"/>
          <w:bCs/>
          <w:lang w:val="es-ES_tradnl"/>
        </w:rPr>
      </w:r>
      <w:r w:rsidRPr="00EE0212">
        <w:rPr>
          <w:rFonts w:ascii="Segoe UI" w:hAnsi="Segoe UI" w:cs="Segoe UI"/>
          <w:bCs/>
          <w:lang w:val="es-ES_tradnl"/>
        </w:rPr>
        <w:fldChar w:fldCharType="separate"/>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fldChar w:fldCharType="end"/>
      </w:r>
      <w:r w:rsidRPr="00EE0212">
        <w:rPr>
          <w:rFonts w:ascii="Segoe UI" w:hAnsi="Segoe UI" w:cs="Segoe UI"/>
          <w:bCs/>
          <w:lang w:val="es-ES_tradnl"/>
        </w:rPr>
        <w:t xml:space="preserve">, comporta el </w:t>
      </w:r>
      <w:r w:rsidRPr="003A473A">
        <w:rPr>
          <w:rFonts w:ascii="Segoe UI" w:hAnsi="Segoe UI" w:cs="Segoe UI"/>
          <w:bCs/>
          <w:lang w:val="es-ES_tradnl"/>
        </w:rPr>
        <w:t>tratamiento por el contratista de datos de carácter personal por cuenta de la Fundació de Recerca Clínic Barcelona – Institut d’Investigacions Biomèdiques August Pi i Sunyer, responsable del tratamiento, D</w:t>
      </w:r>
      <w:r>
        <w:rPr>
          <w:rFonts w:ascii="Segoe UI" w:hAnsi="Segoe UI" w:cs="Segoe UI"/>
          <w:bCs/>
          <w:lang w:val="es-ES_tradnl"/>
        </w:rPr>
        <w:t xml:space="preserve">/Dª </w:t>
      </w:r>
      <w:r w:rsidRPr="00EE0212">
        <w:rPr>
          <w:rFonts w:ascii="Segoe UI" w:hAnsi="Segoe UI" w:cs="Segoe UI"/>
          <w:bCs/>
          <w:lang w:val="es-ES_tradnl"/>
        </w:rPr>
        <w:fldChar w:fldCharType="begin">
          <w:ffData>
            <w:name w:val="Texto440"/>
            <w:enabled/>
            <w:calcOnExit w:val="0"/>
            <w:textInput/>
          </w:ffData>
        </w:fldChar>
      </w:r>
      <w:r w:rsidRPr="00EE0212">
        <w:rPr>
          <w:rFonts w:ascii="Segoe UI" w:hAnsi="Segoe UI" w:cs="Segoe UI"/>
          <w:bCs/>
          <w:lang w:val="es-ES_tradnl"/>
        </w:rPr>
        <w:instrText xml:space="preserve"> FORMTEXT </w:instrText>
      </w:r>
      <w:r w:rsidRPr="00EE0212">
        <w:rPr>
          <w:rFonts w:ascii="Segoe UI" w:hAnsi="Segoe UI" w:cs="Segoe UI"/>
          <w:bCs/>
          <w:lang w:val="es-ES_tradnl"/>
        </w:rPr>
      </w:r>
      <w:r w:rsidRPr="00EE0212">
        <w:rPr>
          <w:rFonts w:ascii="Segoe UI" w:hAnsi="Segoe UI" w:cs="Segoe UI"/>
          <w:bCs/>
          <w:lang w:val="es-ES_tradnl"/>
        </w:rPr>
        <w:fldChar w:fldCharType="separate"/>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fldChar w:fldCharType="end"/>
      </w:r>
      <w:r w:rsidRPr="003A473A">
        <w:rPr>
          <w:rFonts w:ascii="Segoe UI" w:hAnsi="Segoe UI" w:cs="Segoe UI"/>
          <w:bCs/>
          <w:lang w:val="es-ES_tradnl"/>
        </w:rPr>
        <w:t>, en nombre y representación</w:t>
      </w:r>
      <w:r w:rsidRPr="00EE0212">
        <w:rPr>
          <w:rFonts w:ascii="Segoe UI" w:hAnsi="Segoe UI" w:cs="Segoe UI"/>
          <w:bCs/>
          <w:lang w:val="es-ES_tradnl"/>
        </w:rPr>
        <w:t xml:space="preserve"> de </w:t>
      </w:r>
      <w:r w:rsidRPr="00EE0212">
        <w:rPr>
          <w:rFonts w:ascii="Segoe UI" w:hAnsi="Segoe UI" w:cs="Segoe UI"/>
          <w:bCs/>
          <w:lang w:val="es-ES_tradnl"/>
        </w:rPr>
        <w:fldChar w:fldCharType="begin">
          <w:ffData>
            <w:name w:val="Texto440"/>
            <w:enabled/>
            <w:calcOnExit w:val="0"/>
            <w:textInput/>
          </w:ffData>
        </w:fldChar>
      </w:r>
      <w:r w:rsidRPr="00EE0212">
        <w:rPr>
          <w:rFonts w:ascii="Segoe UI" w:hAnsi="Segoe UI" w:cs="Segoe UI"/>
          <w:bCs/>
          <w:lang w:val="es-ES_tradnl"/>
        </w:rPr>
        <w:instrText xml:space="preserve"> FORMTEXT </w:instrText>
      </w:r>
      <w:r w:rsidRPr="00EE0212">
        <w:rPr>
          <w:rFonts w:ascii="Segoe UI" w:hAnsi="Segoe UI" w:cs="Segoe UI"/>
          <w:bCs/>
          <w:lang w:val="es-ES_tradnl"/>
        </w:rPr>
      </w:r>
      <w:r w:rsidRPr="00EE0212">
        <w:rPr>
          <w:rFonts w:ascii="Segoe UI" w:hAnsi="Segoe UI" w:cs="Segoe UI"/>
          <w:bCs/>
          <w:lang w:val="es-ES_tradnl"/>
        </w:rPr>
        <w:fldChar w:fldCharType="separate"/>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fldChar w:fldCharType="end"/>
      </w:r>
      <w:r>
        <w:rPr>
          <w:rFonts w:ascii="Segoe UI" w:hAnsi="Segoe UI" w:cs="Segoe UI"/>
          <w:bCs/>
          <w:lang w:val="es-ES_tradnl"/>
        </w:rPr>
        <w:t xml:space="preserve"> </w:t>
      </w:r>
      <w:r w:rsidRPr="00EE0212">
        <w:rPr>
          <w:rFonts w:ascii="Segoe UI" w:hAnsi="Segoe UI" w:cs="Segoe UI"/>
          <w:bCs/>
          <w:lang w:val="es-ES_tradnl"/>
        </w:rPr>
        <w:t xml:space="preserve">que, los servidores se encuentran ubicados en </w:t>
      </w:r>
      <w:r w:rsidRPr="00EE0212">
        <w:rPr>
          <w:rFonts w:ascii="Segoe UI" w:hAnsi="Segoe UI" w:cs="Segoe UI"/>
          <w:bCs/>
          <w:lang w:val="es-ES_tradnl"/>
        </w:rPr>
        <w:fldChar w:fldCharType="begin">
          <w:ffData>
            <w:name w:val="Texto440"/>
            <w:enabled/>
            <w:calcOnExit w:val="0"/>
            <w:textInput/>
          </w:ffData>
        </w:fldChar>
      </w:r>
      <w:r w:rsidRPr="00EE0212">
        <w:rPr>
          <w:rFonts w:ascii="Segoe UI" w:hAnsi="Segoe UI" w:cs="Segoe UI"/>
          <w:bCs/>
          <w:lang w:val="es-ES_tradnl"/>
        </w:rPr>
        <w:instrText xml:space="preserve"> FORMTEXT </w:instrText>
      </w:r>
      <w:r w:rsidRPr="00EE0212">
        <w:rPr>
          <w:rFonts w:ascii="Segoe UI" w:hAnsi="Segoe UI" w:cs="Segoe UI"/>
          <w:bCs/>
          <w:lang w:val="es-ES_tradnl"/>
        </w:rPr>
      </w:r>
      <w:r w:rsidRPr="00EE0212">
        <w:rPr>
          <w:rFonts w:ascii="Segoe UI" w:hAnsi="Segoe UI" w:cs="Segoe UI"/>
          <w:bCs/>
          <w:lang w:val="es-ES_tradnl"/>
        </w:rPr>
        <w:fldChar w:fldCharType="separate"/>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fldChar w:fldCharType="end"/>
      </w:r>
      <w:r w:rsidRPr="00EE0212">
        <w:rPr>
          <w:rFonts w:ascii="Segoe UI" w:hAnsi="Segoe UI" w:cs="Segoe UI"/>
          <w:bCs/>
          <w:lang w:val="es-ES_tradnl"/>
        </w:rPr>
        <w:t xml:space="preserve"> y que los servicios asociados a éstos se prestarán desde </w:t>
      </w:r>
      <w:r w:rsidRPr="00EE0212">
        <w:rPr>
          <w:rFonts w:ascii="Segoe UI" w:hAnsi="Segoe UI" w:cs="Segoe UI"/>
          <w:bCs/>
          <w:lang w:val="es-ES_tradnl"/>
        </w:rPr>
        <w:fldChar w:fldCharType="begin">
          <w:ffData>
            <w:name w:val="Texto440"/>
            <w:enabled/>
            <w:calcOnExit w:val="0"/>
            <w:textInput/>
          </w:ffData>
        </w:fldChar>
      </w:r>
      <w:r w:rsidRPr="00EE0212">
        <w:rPr>
          <w:rFonts w:ascii="Segoe UI" w:hAnsi="Segoe UI" w:cs="Segoe UI"/>
          <w:bCs/>
          <w:lang w:val="es-ES_tradnl"/>
        </w:rPr>
        <w:instrText xml:space="preserve"> FORMTEXT </w:instrText>
      </w:r>
      <w:r w:rsidRPr="00EE0212">
        <w:rPr>
          <w:rFonts w:ascii="Segoe UI" w:hAnsi="Segoe UI" w:cs="Segoe UI"/>
          <w:bCs/>
          <w:lang w:val="es-ES_tradnl"/>
        </w:rPr>
      </w:r>
      <w:r w:rsidRPr="00EE0212">
        <w:rPr>
          <w:rFonts w:ascii="Segoe UI" w:hAnsi="Segoe UI" w:cs="Segoe UI"/>
          <w:bCs/>
          <w:lang w:val="es-ES_tradnl"/>
        </w:rPr>
        <w:fldChar w:fldCharType="separate"/>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t> </w:t>
      </w:r>
      <w:r w:rsidRPr="00EE0212">
        <w:rPr>
          <w:rFonts w:ascii="Segoe UI" w:hAnsi="Segoe UI" w:cs="Segoe UI"/>
          <w:bCs/>
          <w:lang w:val="es-ES_tradnl"/>
        </w:rPr>
        <w:fldChar w:fldCharType="end"/>
      </w:r>
      <w:r w:rsidRPr="00EE0212">
        <w:rPr>
          <w:rFonts w:ascii="Segoe UI" w:hAnsi="Segoe UI" w:cs="Segoe UI"/>
          <w:bCs/>
          <w:lang w:val="es-ES_tradnl"/>
        </w:rPr>
        <w:t xml:space="preserve"> .</w:t>
      </w:r>
    </w:p>
    <w:p w14:paraId="004340DC" w14:textId="77777777" w:rsidR="00EA2503" w:rsidRPr="00EE0212" w:rsidRDefault="00EA2503" w:rsidP="00EA2503">
      <w:pPr>
        <w:spacing w:line="360" w:lineRule="auto"/>
        <w:ind w:right="44"/>
        <w:rPr>
          <w:rFonts w:ascii="Segoe UI" w:hAnsi="Segoe UI" w:cs="Segoe UI"/>
          <w:bCs/>
          <w:lang w:val="es-ES_tradnl"/>
        </w:rPr>
      </w:pPr>
    </w:p>
    <w:p w14:paraId="2F1BE7F4" w14:textId="77777777" w:rsidR="00EA2503" w:rsidRPr="00EE0212" w:rsidRDefault="00EA2503" w:rsidP="00EA2503">
      <w:pPr>
        <w:spacing w:line="360" w:lineRule="auto"/>
        <w:ind w:right="44"/>
        <w:rPr>
          <w:rFonts w:ascii="Segoe UI" w:hAnsi="Segoe UI" w:cs="Segoe UI"/>
          <w:bCs/>
          <w:lang w:val="es-ES_tradnl"/>
        </w:rPr>
      </w:pPr>
    </w:p>
    <w:p w14:paraId="5C9E3FAD" w14:textId="77777777" w:rsidR="00EA2503" w:rsidRPr="00EE0212" w:rsidRDefault="00EA2503" w:rsidP="00EA2503">
      <w:pPr>
        <w:spacing w:line="360" w:lineRule="auto"/>
        <w:ind w:right="44"/>
        <w:rPr>
          <w:rFonts w:ascii="Segoe UI" w:hAnsi="Segoe UI" w:cs="Segoe UI"/>
          <w:bCs/>
          <w:lang w:val="es-ES_tradnl"/>
        </w:rPr>
      </w:pPr>
      <w:r w:rsidRPr="00EE0212">
        <w:rPr>
          <w:rFonts w:ascii="Segoe UI" w:hAnsi="Segoe UI" w:cs="Segoe UI"/>
          <w:bCs/>
          <w:lang w:val="es-ES_tradnl"/>
        </w:rPr>
        <w:fldChar w:fldCharType="begin">
          <w:ffData>
            <w:name w:val=""/>
            <w:enabled/>
            <w:calcOnExit w:val="0"/>
            <w:textInput>
              <w:default w:val="Firma representante legal"/>
            </w:textInput>
          </w:ffData>
        </w:fldChar>
      </w:r>
      <w:r w:rsidRPr="00EE0212">
        <w:rPr>
          <w:rFonts w:ascii="Segoe UI" w:hAnsi="Segoe UI" w:cs="Segoe UI"/>
          <w:bCs/>
          <w:lang w:val="es-ES_tradnl"/>
        </w:rPr>
        <w:instrText xml:space="preserve"> FORMTEXT </w:instrText>
      </w:r>
      <w:r w:rsidRPr="00EE0212">
        <w:rPr>
          <w:rFonts w:ascii="Segoe UI" w:hAnsi="Segoe UI" w:cs="Segoe UI"/>
          <w:bCs/>
          <w:lang w:val="es-ES_tradnl"/>
        </w:rPr>
      </w:r>
      <w:r w:rsidRPr="00EE0212">
        <w:rPr>
          <w:rFonts w:ascii="Segoe UI" w:hAnsi="Segoe UI" w:cs="Segoe UI"/>
          <w:bCs/>
          <w:lang w:val="es-ES_tradnl"/>
        </w:rPr>
        <w:fldChar w:fldCharType="separate"/>
      </w:r>
      <w:r w:rsidRPr="00EE0212">
        <w:rPr>
          <w:rFonts w:ascii="Segoe UI" w:hAnsi="Segoe UI" w:cs="Segoe UI"/>
          <w:bCs/>
          <w:lang w:val="es-ES_tradnl"/>
        </w:rPr>
        <w:t>Firma representante legal</w:t>
      </w:r>
      <w:r w:rsidRPr="00EE0212">
        <w:rPr>
          <w:rFonts w:ascii="Segoe UI" w:hAnsi="Segoe UI" w:cs="Segoe UI"/>
          <w:bCs/>
          <w:lang w:val="es-ES_tradnl"/>
        </w:rPr>
        <w:fldChar w:fldCharType="end"/>
      </w:r>
      <w:r w:rsidRPr="00EE0212">
        <w:rPr>
          <w:rFonts w:ascii="Segoe UI" w:hAnsi="Segoe UI" w:cs="Segoe UI"/>
          <w:bCs/>
          <w:lang w:val="es-ES_tradnl"/>
        </w:rPr>
        <w:t xml:space="preserve">  </w:t>
      </w:r>
    </w:p>
    <w:p w14:paraId="3DFDB560" w14:textId="77777777" w:rsidR="00EA2503" w:rsidRPr="00EE0212" w:rsidRDefault="00EA2503" w:rsidP="00EA2503">
      <w:pPr>
        <w:spacing w:line="360" w:lineRule="auto"/>
        <w:ind w:right="44"/>
        <w:rPr>
          <w:rFonts w:ascii="Segoe UI" w:hAnsi="Segoe UI" w:cs="Segoe UI"/>
          <w:bCs/>
          <w:lang w:val="es-ES_tradnl"/>
        </w:rPr>
      </w:pPr>
    </w:p>
    <w:p w14:paraId="4924026F" w14:textId="77777777" w:rsidR="00EA2503" w:rsidRPr="00802EB0" w:rsidRDefault="00EA2503" w:rsidP="00EA2503">
      <w:pPr>
        <w:spacing w:line="360" w:lineRule="auto"/>
        <w:ind w:right="44"/>
        <w:rPr>
          <w:rFonts w:ascii="Segoe UI" w:hAnsi="Segoe UI" w:cs="Segoe UI"/>
          <w:lang w:val="es-ES_tradnl"/>
        </w:rPr>
      </w:pPr>
      <w:r w:rsidRPr="00EE0212">
        <w:rPr>
          <w:rFonts w:ascii="Segoe UI" w:hAnsi="Segoe UI" w:cs="Segoe UI"/>
          <w:lang w:val="es-ES_tradnl"/>
        </w:rPr>
        <w:fldChar w:fldCharType="begin">
          <w:ffData>
            <w:name w:val=""/>
            <w:enabled/>
            <w:calcOnExit w:val="0"/>
            <w:textInput>
              <w:default w:val="lugar y fecha"/>
            </w:textInput>
          </w:ffData>
        </w:fldChar>
      </w:r>
      <w:r w:rsidRPr="00EE0212">
        <w:rPr>
          <w:rFonts w:ascii="Segoe UI" w:hAnsi="Segoe UI" w:cs="Segoe UI"/>
          <w:lang w:val="es-ES_tradnl"/>
        </w:rPr>
        <w:instrText xml:space="preserve"> FORMTEXT </w:instrText>
      </w:r>
      <w:r w:rsidRPr="00EE0212">
        <w:rPr>
          <w:rFonts w:ascii="Segoe UI" w:hAnsi="Segoe UI" w:cs="Segoe UI"/>
          <w:lang w:val="es-ES_tradnl"/>
        </w:rPr>
      </w:r>
      <w:r w:rsidRPr="00EE0212">
        <w:rPr>
          <w:rFonts w:ascii="Segoe UI" w:hAnsi="Segoe UI" w:cs="Segoe UI"/>
          <w:lang w:val="es-ES_tradnl"/>
        </w:rPr>
        <w:fldChar w:fldCharType="separate"/>
      </w:r>
      <w:r w:rsidRPr="00EE0212">
        <w:rPr>
          <w:rFonts w:ascii="Segoe UI" w:hAnsi="Segoe UI" w:cs="Segoe UI"/>
          <w:noProof/>
          <w:lang w:val="es-ES_tradnl"/>
        </w:rPr>
        <w:t>lugar y fecha</w:t>
      </w:r>
      <w:r w:rsidRPr="00EE0212">
        <w:rPr>
          <w:rFonts w:ascii="Segoe UI" w:hAnsi="Segoe UI" w:cs="Segoe UI"/>
          <w:lang w:val="es-ES_tradnl"/>
        </w:rPr>
        <w:fldChar w:fldCharType="end"/>
      </w:r>
    </w:p>
    <w:p w14:paraId="057E3F02" w14:textId="77777777" w:rsidR="00EA2503" w:rsidRPr="0034162E" w:rsidRDefault="00EA2503" w:rsidP="00EA2503">
      <w:pPr>
        <w:rPr>
          <w:lang w:val="es-ES_tradnl"/>
        </w:rPr>
      </w:pPr>
    </w:p>
    <w:p w14:paraId="06CB7AE2" w14:textId="77777777" w:rsidR="00EA2503" w:rsidRPr="00EA2503" w:rsidRDefault="00EA2503" w:rsidP="008C12FB">
      <w:pPr>
        <w:overflowPunct/>
        <w:textAlignment w:val="auto"/>
        <w:rPr>
          <w:rFonts w:ascii="Arial" w:hAnsi="Arial" w:cs="Arial"/>
          <w:b/>
          <w:bCs/>
          <w:sz w:val="22"/>
          <w:szCs w:val="22"/>
          <w:lang w:val="es-ES_tradnl"/>
        </w:rPr>
      </w:pPr>
    </w:p>
    <w:sectPr w:rsidR="00EA2503" w:rsidRPr="00EA2503" w:rsidSect="001B506E">
      <w:headerReference w:type="default" r:id="rId18"/>
      <w:footerReference w:type="default" r:id="rId19"/>
      <w:headerReference w:type="first" r:id="rId20"/>
      <w:pgSz w:w="11910" w:h="16840"/>
      <w:pgMar w:top="1418" w:right="1200" w:bottom="1134" w:left="1480" w:header="624" w:footer="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7B05" w14:textId="77777777" w:rsidR="00FE6CAF" w:rsidRDefault="00FE6CAF">
      <w:r>
        <w:separator/>
      </w:r>
    </w:p>
  </w:endnote>
  <w:endnote w:type="continuationSeparator" w:id="0">
    <w:p w14:paraId="7C189372" w14:textId="77777777" w:rsidR="00FE6CAF" w:rsidRDefault="00FE6CAF">
      <w:r>
        <w:continuationSeparator/>
      </w:r>
    </w:p>
  </w:endnote>
  <w:endnote w:type="continuationNotice" w:id="1">
    <w:p w14:paraId="2DE880CD" w14:textId="77777777" w:rsidR="00FE6CAF" w:rsidRDefault="00FE6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UI-Bold">
    <w:altName w:val="Segoe UI"/>
    <w:panose1 w:val="00000000000000000000"/>
    <w:charset w:val="00"/>
    <w:family w:val="swiss"/>
    <w:notTrueType/>
    <w:pitch w:val="default"/>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3" w14:textId="77777777" w:rsidR="00900E21" w:rsidRDefault="00704FB4">
    <w:pPr>
      <w:pStyle w:val="Piedepgina"/>
      <w:jc w:val="right"/>
    </w:pPr>
    <w:r>
      <w:fldChar w:fldCharType="begin"/>
    </w:r>
    <w:r>
      <w:instrText>PAGE   \* MERGEFORMAT</w:instrText>
    </w:r>
    <w:r>
      <w:fldChar w:fldCharType="separate"/>
    </w:r>
    <w:r w:rsidR="009C5EDB">
      <w:rPr>
        <w:noProof/>
      </w:rPr>
      <w:t>106</w:t>
    </w:r>
    <w:r>
      <w:rPr>
        <w:noProof/>
      </w:rPr>
      <w:fldChar w:fldCharType="end"/>
    </w:r>
  </w:p>
  <w:p w14:paraId="3A16BD14" w14:textId="77777777" w:rsidR="00900E21" w:rsidRDefault="00900E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286E" w14:textId="77777777" w:rsidR="00FE6CAF" w:rsidRDefault="00FE6CAF">
      <w:r>
        <w:separator/>
      </w:r>
    </w:p>
  </w:footnote>
  <w:footnote w:type="continuationSeparator" w:id="0">
    <w:p w14:paraId="23F5E2AA" w14:textId="77777777" w:rsidR="00FE6CAF" w:rsidRDefault="00FE6CAF">
      <w:r>
        <w:continuationSeparator/>
      </w:r>
    </w:p>
  </w:footnote>
  <w:footnote w:type="continuationNotice" w:id="1">
    <w:p w14:paraId="09982047" w14:textId="77777777" w:rsidR="00FE6CAF" w:rsidRDefault="00FE6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0" w14:textId="77777777" w:rsidR="00900E21" w:rsidRDefault="00900E21" w:rsidP="00E4466A">
    <w:pPr>
      <w:pStyle w:val="Encabezado"/>
      <w:jc w:val="right"/>
      <w:rPr>
        <w:rFonts w:ascii="Arial" w:hAnsi="Arial" w:cs="Arial"/>
        <w:i/>
      </w:rPr>
    </w:pPr>
  </w:p>
  <w:p w14:paraId="3A16BD12" w14:textId="77777777" w:rsidR="00900E21" w:rsidRDefault="00900E21"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5" w14:textId="77777777" w:rsidR="00900E21" w:rsidRDefault="007E6422" w:rsidP="00E4466A">
    <w:pPr>
      <w:pStyle w:val="Encabezado"/>
      <w:jc w:val="right"/>
      <w:rPr>
        <w:rFonts w:ascii="Arial" w:hAnsi="Arial" w:cs="Arial"/>
        <w:i/>
      </w:rPr>
    </w:pPr>
    <w:r>
      <w:rPr>
        <w:rFonts w:ascii="Arial" w:hAnsi="Arial" w:cs="Arial"/>
        <w:i/>
        <w:noProof/>
      </w:rPr>
      <w:drawing>
        <wp:anchor distT="0" distB="0" distL="114300" distR="114300" simplePos="0" relativeHeight="251660288" behindDoc="1" locked="0" layoutInCell="1" allowOverlap="1" wp14:anchorId="3A16BD1B" wp14:editId="3A16BD1C">
          <wp:simplePos x="0" y="0"/>
          <wp:positionH relativeFrom="column">
            <wp:posOffset>4639310</wp:posOffset>
          </wp:positionH>
          <wp:positionV relativeFrom="paragraph">
            <wp:posOffset>-386080</wp:posOffset>
          </wp:positionV>
          <wp:extent cx="981710" cy="647065"/>
          <wp:effectExtent l="19050" t="0" r="8890" b="0"/>
          <wp:wrapNone/>
          <wp:docPr id="466462287" name="Imagen 466462287"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7216" behindDoc="1" locked="0" layoutInCell="1" allowOverlap="1" wp14:anchorId="3A16BD1D" wp14:editId="3A16BD1E">
          <wp:simplePos x="0" y="0"/>
          <wp:positionH relativeFrom="column">
            <wp:posOffset>3455035</wp:posOffset>
          </wp:positionH>
          <wp:positionV relativeFrom="paragraph">
            <wp:posOffset>-386080</wp:posOffset>
          </wp:positionV>
          <wp:extent cx="1012825" cy="607695"/>
          <wp:effectExtent l="19050" t="0" r="0" b="0"/>
          <wp:wrapNone/>
          <wp:docPr id="5733860" name="Imagen 573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3A16BD16" w14:textId="77777777" w:rsidR="00900E21" w:rsidRDefault="00900E21">
    <w:pPr>
      <w:pStyle w:val="Encabezado"/>
      <w:rPr>
        <w:rFonts w:ascii="Arial" w:hAnsi="Arial" w:cs="Arial"/>
        <w:i/>
      </w:rPr>
    </w:pPr>
  </w:p>
  <w:p w14:paraId="3A16BD17" w14:textId="77777777" w:rsidR="00900E21" w:rsidRPr="00E4466A" w:rsidRDefault="00900E21">
    <w:pPr>
      <w:pStyle w:val="Encabezado"/>
      <w:rPr>
        <w:rFonts w:ascii="Arial" w:hAnsi="Arial" w:cs="Arial"/>
        <w:i/>
      </w:rPr>
    </w:pPr>
    <w:r w:rsidRPr="004A027A">
      <w:rPr>
        <w:rFonts w:ascii="Arial" w:hAnsi="Arial" w:cs="Arial"/>
        <w:i/>
      </w:rPr>
      <w:t>Modelo de Pliego de Cláusulas 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2"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3"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4"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5"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7"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8"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9"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0"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1"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2"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3"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14"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15"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17"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18"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19"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0"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23"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5" w15:restartNumberingAfterBreak="0">
    <w:nsid w:val="364402CF"/>
    <w:multiLevelType w:val="hybridMultilevel"/>
    <w:tmpl w:val="C68C78F0"/>
    <w:lvl w:ilvl="0" w:tplc="E2603B44">
      <w:numFmt w:val="bullet"/>
      <w:lvlText w:val="-"/>
      <w:lvlJc w:val="left"/>
      <w:pPr>
        <w:ind w:left="720" w:hanging="360"/>
      </w:pPr>
      <w:rPr>
        <w:rFonts w:ascii="Courier New" w:eastAsia="Courier New" w:hAnsi="Courier New" w:cs="Courier New" w:hint="default"/>
        <w:w w:val="100"/>
        <w:sz w:val="22"/>
        <w:szCs w:val="22"/>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1B0877"/>
    <w:multiLevelType w:val="multilevel"/>
    <w:tmpl w:val="DF0C5622"/>
    <w:lvl w:ilvl="0">
      <w:start w:val="5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1"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4"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5"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6"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39"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2"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45"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CD6D46"/>
    <w:multiLevelType w:val="hybridMultilevel"/>
    <w:tmpl w:val="12EEA278"/>
    <w:lvl w:ilvl="0" w:tplc="5FAA8C04">
      <w:start w:val="1"/>
      <w:numFmt w:val="upperLetter"/>
      <w:lvlText w:val="%1)"/>
      <w:lvlJc w:val="left"/>
      <w:pPr>
        <w:ind w:left="348" w:hanging="360"/>
      </w:pPr>
      <w:rPr>
        <w:rFonts w:hint="default"/>
      </w:rPr>
    </w:lvl>
    <w:lvl w:ilvl="1" w:tplc="0C0A0019" w:tentative="1">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47"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8"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49"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50"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52"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53"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54"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56"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57"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num w:numId="1" w16cid:durableId="2056658890">
    <w:abstractNumId w:val="21"/>
  </w:num>
  <w:num w:numId="2" w16cid:durableId="277025312">
    <w:abstractNumId w:val="0"/>
  </w:num>
  <w:num w:numId="3" w16cid:durableId="1458184751">
    <w:abstractNumId w:val="10"/>
  </w:num>
  <w:num w:numId="4" w16cid:durableId="1425492401">
    <w:abstractNumId w:val="13"/>
  </w:num>
  <w:num w:numId="5" w16cid:durableId="1434596880">
    <w:abstractNumId w:val="56"/>
  </w:num>
  <w:num w:numId="6" w16cid:durableId="545724452">
    <w:abstractNumId w:val="57"/>
  </w:num>
  <w:num w:numId="7" w16cid:durableId="918295350">
    <w:abstractNumId w:val="47"/>
  </w:num>
  <w:num w:numId="8" w16cid:durableId="179397583">
    <w:abstractNumId w:val="8"/>
  </w:num>
  <w:num w:numId="9" w16cid:durableId="674765859">
    <w:abstractNumId w:val="38"/>
  </w:num>
  <w:num w:numId="10" w16cid:durableId="1506088769">
    <w:abstractNumId w:val="55"/>
  </w:num>
  <w:num w:numId="11" w16cid:durableId="817108351">
    <w:abstractNumId w:val="1"/>
  </w:num>
  <w:num w:numId="12" w16cid:durableId="1879509462">
    <w:abstractNumId w:val="51"/>
  </w:num>
  <w:num w:numId="13" w16cid:durableId="139928703">
    <w:abstractNumId w:val="52"/>
  </w:num>
  <w:num w:numId="14" w16cid:durableId="128138124">
    <w:abstractNumId w:val="22"/>
  </w:num>
  <w:num w:numId="15" w16cid:durableId="2020159026">
    <w:abstractNumId w:val="2"/>
  </w:num>
  <w:num w:numId="16" w16cid:durableId="161895146">
    <w:abstractNumId w:val="19"/>
  </w:num>
  <w:num w:numId="17" w16cid:durableId="450368360">
    <w:abstractNumId w:val="6"/>
  </w:num>
  <w:num w:numId="18" w16cid:durableId="758604632">
    <w:abstractNumId w:val="16"/>
  </w:num>
  <w:num w:numId="19" w16cid:durableId="1226262414">
    <w:abstractNumId w:val="18"/>
  </w:num>
  <w:num w:numId="20" w16cid:durableId="1156070719">
    <w:abstractNumId w:val="14"/>
  </w:num>
  <w:num w:numId="21" w16cid:durableId="171116630">
    <w:abstractNumId w:val="4"/>
  </w:num>
  <w:num w:numId="22" w16cid:durableId="1646010411">
    <w:abstractNumId w:val="41"/>
  </w:num>
  <w:num w:numId="23" w16cid:durableId="831720153">
    <w:abstractNumId w:val="30"/>
  </w:num>
  <w:num w:numId="24" w16cid:durableId="1194660000">
    <w:abstractNumId w:val="17"/>
  </w:num>
  <w:num w:numId="25" w16cid:durableId="1450733689">
    <w:abstractNumId w:val="9"/>
  </w:num>
  <w:num w:numId="26" w16cid:durableId="1272587056">
    <w:abstractNumId w:val="40"/>
  </w:num>
  <w:num w:numId="27" w16cid:durableId="1075319269">
    <w:abstractNumId w:val="7"/>
  </w:num>
  <w:num w:numId="28" w16cid:durableId="1870750887">
    <w:abstractNumId w:val="50"/>
  </w:num>
  <w:num w:numId="29" w16cid:durableId="2140879153">
    <w:abstractNumId w:val="23"/>
  </w:num>
  <w:num w:numId="30" w16cid:durableId="772171998">
    <w:abstractNumId w:val="5"/>
  </w:num>
  <w:num w:numId="31" w16cid:durableId="14549800">
    <w:abstractNumId w:val="15"/>
  </w:num>
  <w:num w:numId="32" w16cid:durableId="109979399">
    <w:abstractNumId w:val="36"/>
  </w:num>
  <w:num w:numId="33" w16cid:durableId="502818664">
    <w:abstractNumId w:val="31"/>
  </w:num>
  <w:num w:numId="34" w16cid:durableId="850945834">
    <w:abstractNumId w:val="12"/>
  </w:num>
  <w:num w:numId="35" w16cid:durableId="913275123">
    <w:abstractNumId w:val="35"/>
  </w:num>
  <w:num w:numId="36" w16cid:durableId="641613724">
    <w:abstractNumId w:val="34"/>
  </w:num>
  <w:num w:numId="37" w16cid:durableId="1692684139">
    <w:abstractNumId w:val="3"/>
  </w:num>
  <w:num w:numId="38" w16cid:durableId="1368797348">
    <w:abstractNumId w:val="54"/>
  </w:num>
  <w:num w:numId="39" w16cid:durableId="393166780">
    <w:abstractNumId w:val="39"/>
  </w:num>
  <w:num w:numId="40" w16cid:durableId="1540585839">
    <w:abstractNumId w:val="42"/>
  </w:num>
  <w:num w:numId="41" w16cid:durableId="125203454">
    <w:abstractNumId w:val="33"/>
  </w:num>
  <w:num w:numId="42" w16cid:durableId="14487403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46"/>
  </w:num>
  <w:num w:numId="44" w16cid:durableId="236130299">
    <w:abstractNumId w:val="27"/>
  </w:num>
  <w:num w:numId="45" w16cid:durableId="469981812">
    <w:abstractNumId w:val="43"/>
  </w:num>
  <w:num w:numId="46" w16cid:durableId="1324579006">
    <w:abstractNumId w:val="29"/>
  </w:num>
  <w:num w:numId="47" w16cid:durableId="1483086437">
    <w:abstractNumId w:val="45"/>
  </w:num>
  <w:num w:numId="48" w16cid:durableId="745341603">
    <w:abstractNumId w:val="24"/>
  </w:num>
  <w:num w:numId="49" w16cid:durableId="1526140692">
    <w:abstractNumId w:val="53"/>
  </w:num>
  <w:num w:numId="50" w16cid:durableId="339506418">
    <w:abstractNumId w:val="11"/>
  </w:num>
  <w:num w:numId="51" w16cid:durableId="639188941">
    <w:abstractNumId w:val="49"/>
  </w:num>
  <w:num w:numId="52" w16cid:durableId="1443112917">
    <w:abstractNumId w:val="44"/>
  </w:num>
  <w:num w:numId="53" w16cid:durableId="812411765">
    <w:abstractNumId w:val="37"/>
  </w:num>
  <w:num w:numId="54" w16cid:durableId="2020616682">
    <w:abstractNumId w:val="26"/>
  </w:num>
  <w:num w:numId="55" w16cid:durableId="910237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48"/>
  </w:num>
  <w:num w:numId="60" w16cid:durableId="1741899072">
    <w:abstractNumId w:val="28"/>
  </w:num>
  <w:num w:numId="61" w16cid:durableId="1864974325">
    <w:abstractNumId w:val="32"/>
  </w:num>
  <w:num w:numId="62" w16cid:durableId="31417725">
    <w:abstractNumId w:val="20"/>
  </w:num>
  <w:num w:numId="63" w16cid:durableId="169372075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VQfGG0v6HjGRNyTopxgus/uwxKTSDctUAPUK8FeC204mKDyjATOiAjgjBC8zRMQDXEMB4B97al3mgH+i2mH8hA==" w:salt="bB8m4AkUx9V7ydXJwV0yx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5"/>
    <w:rsid w:val="00000777"/>
    <w:rsid w:val="00002F5F"/>
    <w:rsid w:val="000047A0"/>
    <w:rsid w:val="00005672"/>
    <w:rsid w:val="00005AF7"/>
    <w:rsid w:val="00006BA4"/>
    <w:rsid w:val="00006CB8"/>
    <w:rsid w:val="00006F07"/>
    <w:rsid w:val="000070D9"/>
    <w:rsid w:val="00011A7D"/>
    <w:rsid w:val="0001214B"/>
    <w:rsid w:val="00012D14"/>
    <w:rsid w:val="00014382"/>
    <w:rsid w:val="00014A32"/>
    <w:rsid w:val="00015128"/>
    <w:rsid w:val="00015FEB"/>
    <w:rsid w:val="000229DB"/>
    <w:rsid w:val="00022F1A"/>
    <w:rsid w:val="0002481E"/>
    <w:rsid w:val="000304F0"/>
    <w:rsid w:val="0003193E"/>
    <w:rsid w:val="00031DF7"/>
    <w:rsid w:val="00034E37"/>
    <w:rsid w:val="00036AA6"/>
    <w:rsid w:val="00037890"/>
    <w:rsid w:val="00042255"/>
    <w:rsid w:val="0004396A"/>
    <w:rsid w:val="0004419B"/>
    <w:rsid w:val="000442C4"/>
    <w:rsid w:val="0004524F"/>
    <w:rsid w:val="0004531F"/>
    <w:rsid w:val="00046CC2"/>
    <w:rsid w:val="00046DF6"/>
    <w:rsid w:val="000473D6"/>
    <w:rsid w:val="00050BF9"/>
    <w:rsid w:val="00054C36"/>
    <w:rsid w:val="00056772"/>
    <w:rsid w:val="0006189E"/>
    <w:rsid w:val="000658B2"/>
    <w:rsid w:val="00066611"/>
    <w:rsid w:val="00067355"/>
    <w:rsid w:val="00067BF6"/>
    <w:rsid w:val="00067DDB"/>
    <w:rsid w:val="00070540"/>
    <w:rsid w:val="00074639"/>
    <w:rsid w:val="00074DC5"/>
    <w:rsid w:val="00076D3D"/>
    <w:rsid w:val="00077B47"/>
    <w:rsid w:val="00077D18"/>
    <w:rsid w:val="0008010B"/>
    <w:rsid w:val="0008125D"/>
    <w:rsid w:val="00081EE2"/>
    <w:rsid w:val="0008406D"/>
    <w:rsid w:val="0008577E"/>
    <w:rsid w:val="00085D45"/>
    <w:rsid w:val="00085FF8"/>
    <w:rsid w:val="0008690D"/>
    <w:rsid w:val="00087B8D"/>
    <w:rsid w:val="00090AB7"/>
    <w:rsid w:val="00092837"/>
    <w:rsid w:val="000928B6"/>
    <w:rsid w:val="00092BA8"/>
    <w:rsid w:val="00093FF9"/>
    <w:rsid w:val="00094985"/>
    <w:rsid w:val="00095463"/>
    <w:rsid w:val="000A08BD"/>
    <w:rsid w:val="000A3DB1"/>
    <w:rsid w:val="000A59FE"/>
    <w:rsid w:val="000A630E"/>
    <w:rsid w:val="000A6963"/>
    <w:rsid w:val="000B104D"/>
    <w:rsid w:val="000B241E"/>
    <w:rsid w:val="000B26A0"/>
    <w:rsid w:val="000B350C"/>
    <w:rsid w:val="000B76B6"/>
    <w:rsid w:val="000B79D1"/>
    <w:rsid w:val="000C01EC"/>
    <w:rsid w:val="000C0686"/>
    <w:rsid w:val="000C1395"/>
    <w:rsid w:val="000C30EB"/>
    <w:rsid w:val="000C31FC"/>
    <w:rsid w:val="000C4966"/>
    <w:rsid w:val="000C4F3F"/>
    <w:rsid w:val="000C5B50"/>
    <w:rsid w:val="000C68A0"/>
    <w:rsid w:val="000C74B0"/>
    <w:rsid w:val="000D10DB"/>
    <w:rsid w:val="000D1822"/>
    <w:rsid w:val="000D2D8F"/>
    <w:rsid w:val="000D44C4"/>
    <w:rsid w:val="000D68C2"/>
    <w:rsid w:val="000E1968"/>
    <w:rsid w:val="000E1A76"/>
    <w:rsid w:val="000E26C0"/>
    <w:rsid w:val="000E2A97"/>
    <w:rsid w:val="000E2F37"/>
    <w:rsid w:val="000E44A7"/>
    <w:rsid w:val="000E51AC"/>
    <w:rsid w:val="000E5518"/>
    <w:rsid w:val="000E581E"/>
    <w:rsid w:val="000F0980"/>
    <w:rsid w:val="000F0FD7"/>
    <w:rsid w:val="000F3219"/>
    <w:rsid w:val="000F398B"/>
    <w:rsid w:val="000F7F54"/>
    <w:rsid w:val="00101331"/>
    <w:rsid w:val="00101DCC"/>
    <w:rsid w:val="00101E44"/>
    <w:rsid w:val="00102CB4"/>
    <w:rsid w:val="001057E6"/>
    <w:rsid w:val="00105E3B"/>
    <w:rsid w:val="001061E5"/>
    <w:rsid w:val="001121C3"/>
    <w:rsid w:val="001149F7"/>
    <w:rsid w:val="001165AD"/>
    <w:rsid w:val="00116C62"/>
    <w:rsid w:val="00117001"/>
    <w:rsid w:val="00117E5C"/>
    <w:rsid w:val="00120E44"/>
    <w:rsid w:val="0012330B"/>
    <w:rsid w:val="001253D1"/>
    <w:rsid w:val="00127E6C"/>
    <w:rsid w:val="00133AAF"/>
    <w:rsid w:val="00134334"/>
    <w:rsid w:val="001352FA"/>
    <w:rsid w:val="00136437"/>
    <w:rsid w:val="00140521"/>
    <w:rsid w:val="001412B4"/>
    <w:rsid w:val="0014274A"/>
    <w:rsid w:val="001435B3"/>
    <w:rsid w:val="00145E1F"/>
    <w:rsid w:val="00146997"/>
    <w:rsid w:val="00146FC0"/>
    <w:rsid w:val="00147676"/>
    <w:rsid w:val="00147ECA"/>
    <w:rsid w:val="00152279"/>
    <w:rsid w:val="00152A9D"/>
    <w:rsid w:val="00153BEA"/>
    <w:rsid w:val="00155507"/>
    <w:rsid w:val="00155E0A"/>
    <w:rsid w:val="0015694A"/>
    <w:rsid w:val="00156E38"/>
    <w:rsid w:val="00156EFF"/>
    <w:rsid w:val="0015733D"/>
    <w:rsid w:val="001576DE"/>
    <w:rsid w:val="00157AEA"/>
    <w:rsid w:val="001616D6"/>
    <w:rsid w:val="0016273E"/>
    <w:rsid w:val="001633EC"/>
    <w:rsid w:val="00164CC0"/>
    <w:rsid w:val="001654F7"/>
    <w:rsid w:val="00166680"/>
    <w:rsid w:val="00166BA1"/>
    <w:rsid w:val="00166EFA"/>
    <w:rsid w:val="00171112"/>
    <w:rsid w:val="001714D9"/>
    <w:rsid w:val="0017207D"/>
    <w:rsid w:val="001721B7"/>
    <w:rsid w:val="001727A0"/>
    <w:rsid w:val="001734E9"/>
    <w:rsid w:val="00175CC7"/>
    <w:rsid w:val="00175DA6"/>
    <w:rsid w:val="001762EF"/>
    <w:rsid w:val="00180F10"/>
    <w:rsid w:val="00183E24"/>
    <w:rsid w:val="00187548"/>
    <w:rsid w:val="00191709"/>
    <w:rsid w:val="00193437"/>
    <w:rsid w:val="00194DFE"/>
    <w:rsid w:val="00194E51"/>
    <w:rsid w:val="00195BEC"/>
    <w:rsid w:val="00195C2E"/>
    <w:rsid w:val="001972A6"/>
    <w:rsid w:val="001975A4"/>
    <w:rsid w:val="001A0083"/>
    <w:rsid w:val="001A2453"/>
    <w:rsid w:val="001A2F37"/>
    <w:rsid w:val="001A33CD"/>
    <w:rsid w:val="001A3AED"/>
    <w:rsid w:val="001A63DE"/>
    <w:rsid w:val="001A76C1"/>
    <w:rsid w:val="001B0C56"/>
    <w:rsid w:val="001B12B1"/>
    <w:rsid w:val="001B1B0D"/>
    <w:rsid w:val="001B32D8"/>
    <w:rsid w:val="001B4B23"/>
    <w:rsid w:val="001B506E"/>
    <w:rsid w:val="001B56AC"/>
    <w:rsid w:val="001B5A94"/>
    <w:rsid w:val="001B6BCB"/>
    <w:rsid w:val="001C0184"/>
    <w:rsid w:val="001C10D4"/>
    <w:rsid w:val="001C1518"/>
    <w:rsid w:val="001C2165"/>
    <w:rsid w:val="001C3959"/>
    <w:rsid w:val="001C4731"/>
    <w:rsid w:val="001C49AB"/>
    <w:rsid w:val="001C604C"/>
    <w:rsid w:val="001C7C7A"/>
    <w:rsid w:val="001D2200"/>
    <w:rsid w:val="001D3E38"/>
    <w:rsid w:val="001D5D57"/>
    <w:rsid w:val="001D6A8A"/>
    <w:rsid w:val="001D70F3"/>
    <w:rsid w:val="001E0C07"/>
    <w:rsid w:val="001E0F60"/>
    <w:rsid w:val="001E1637"/>
    <w:rsid w:val="001E16DF"/>
    <w:rsid w:val="001E1A35"/>
    <w:rsid w:val="001E23C2"/>
    <w:rsid w:val="001E262C"/>
    <w:rsid w:val="001E33DB"/>
    <w:rsid w:val="001E343E"/>
    <w:rsid w:val="001E3FEE"/>
    <w:rsid w:val="001E42F7"/>
    <w:rsid w:val="001E7CA3"/>
    <w:rsid w:val="001F0932"/>
    <w:rsid w:val="001F1263"/>
    <w:rsid w:val="001F3A31"/>
    <w:rsid w:val="001F4151"/>
    <w:rsid w:val="001F44ED"/>
    <w:rsid w:val="001F4D4D"/>
    <w:rsid w:val="001F5414"/>
    <w:rsid w:val="001F63D6"/>
    <w:rsid w:val="001F6E2A"/>
    <w:rsid w:val="001F6FA9"/>
    <w:rsid w:val="001F7657"/>
    <w:rsid w:val="0020052B"/>
    <w:rsid w:val="00200FD5"/>
    <w:rsid w:val="00201182"/>
    <w:rsid w:val="002019AB"/>
    <w:rsid w:val="00202645"/>
    <w:rsid w:val="00202803"/>
    <w:rsid w:val="00202F95"/>
    <w:rsid w:val="00204061"/>
    <w:rsid w:val="00204C76"/>
    <w:rsid w:val="00205797"/>
    <w:rsid w:val="002103C7"/>
    <w:rsid w:val="00210E17"/>
    <w:rsid w:val="0021111E"/>
    <w:rsid w:val="002129D4"/>
    <w:rsid w:val="00212BF2"/>
    <w:rsid w:val="002139F4"/>
    <w:rsid w:val="00213F11"/>
    <w:rsid w:val="00215C71"/>
    <w:rsid w:val="00217693"/>
    <w:rsid w:val="00217C05"/>
    <w:rsid w:val="00217C56"/>
    <w:rsid w:val="00223F8B"/>
    <w:rsid w:val="00225D44"/>
    <w:rsid w:val="00225DD4"/>
    <w:rsid w:val="00226976"/>
    <w:rsid w:val="00226BF9"/>
    <w:rsid w:val="00230E70"/>
    <w:rsid w:val="0023113E"/>
    <w:rsid w:val="00232116"/>
    <w:rsid w:val="00234993"/>
    <w:rsid w:val="0023622A"/>
    <w:rsid w:val="002364E7"/>
    <w:rsid w:val="00236F18"/>
    <w:rsid w:val="002376CA"/>
    <w:rsid w:val="002401AA"/>
    <w:rsid w:val="002435CE"/>
    <w:rsid w:val="00243E82"/>
    <w:rsid w:val="00245872"/>
    <w:rsid w:val="00246434"/>
    <w:rsid w:val="00247175"/>
    <w:rsid w:val="00247352"/>
    <w:rsid w:val="0024794F"/>
    <w:rsid w:val="002506EA"/>
    <w:rsid w:val="00252BBC"/>
    <w:rsid w:val="00252CFF"/>
    <w:rsid w:val="0025341E"/>
    <w:rsid w:val="002536BC"/>
    <w:rsid w:val="00253B5C"/>
    <w:rsid w:val="0025486A"/>
    <w:rsid w:val="00254AF0"/>
    <w:rsid w:val="0026054B"/>
    <w:rsid w:val="002608E8"/>
    <w:rsid w:val="002621D3"/>
    <w:rsid w:val="00262515"/>
    <w:rsid w:val="00262E06"/>
    <w:rsid w:val="00262EB4"/>
    <w:rsid w:val="00264019"/>
    <w:rsid w:val="00267CEA"/>
    <w:rsid w:val="00270486"/>
    <w:rsid w:val="002721CB"/>
    <w:rsid w:val="00274489"/>
    <w:rsid w:val="00274701"/>
    <w:rsid w:val="0027555D"/>
    <w:rsid w:val="00275981"/>
    <w:rsid w:val="002765EC"/>
    <w:rsid w:val="0027744A"/>
    <w:rsid w:val="00280DA9"/>
    <w:rsid w:val="00282DA8"/>
    <w:rsid w:val="0028358D"/>
    <w:rsid w:val="00284079"/>
    <w:rsid w:val="002843F7"/>
    <w:rsid w:val="002863C9"/>
    <w:rsid w:val="00286ED1"/>
    <w:rsid w:val="00296359"/>
    <w:rsid w:val="002A2118"/>
    <w:rsid w:val="002A276C"/>
    <w:rsid w:val="002A31E3"/>
    <w:rsid w:val="002A3214"/>
    <w:rsid w:val="002A35B2"/>
    <w:rsid w:val="002A3B9D"/>
    <w:rsid w:val="002A43F4"/>
    <w:rsid w:val="002A533E"/>
    <w:rsid w:val="002A5539"/>
    <w:rsid w:val="002A73D5"/>
    <w:rsid w:val="002B0A20"/>
    <w:rsid w:val="002B3008"/>
    <w:rsid w:val="002B305A"/>
    <w:rsid w:val="002B5E47"/>
    <w:rsid w:val="002B63B2"/>
    <w:rsid w:val="002B6520"/>
    <w:rsid w:val="002B74EC"/>
    <w:rsid w:val="002B7A1B"/>
    <w:rsid w:val="002C1AC4"/>
    <w:rsid w:val="002C224A"/>
    <w:rsid w:val="002C49B8"/>
    <w:rsid w:val="002C4D54"/>
    <w:rsid w:val="002C766C"/>
    <w:rsid w:val="002D281F"/>
    <w:rsid w:val="002D3A66"/>
    <w:rsid w:val="002D3E87"/>
    <w:rsid w:val="002D46BB"/>
    <w:rsid w:val="002D52D4"/>
    <w:rsid w:val="002D58D2"/>
    <w:rsid w:val="002D76DC"/>
    <w:rsid w:val="002E04CE"/>
    <w:rsid w:val="002E31F9"/>
    <w:rsid w:val="002E71AB"/>
    <w:rsid w:val="002F1A0D"/>
    <w:rsid w:val="002F1B2D"/>
    <w:rsid w:val="002F229A"/>
    <w:rsid w:val="002F2794"/>
    <w:rsid w:val="002F3846"/>
    <w:rsid w:val="002F3848"/>
    <w:rsid w:val="002F569B"/>
    <w:rsid w:val="002F7D46"/>
    <w:rsid w:val="0030038E"/>
    <w:rsid w:val="00300413"/>
    <w:rsid w:val="00300422"/>
    <w:rsid w:val="0030152C"/>
    <w:rsid w:val="00301B52"/>
    <w:rsid w:val="00302580"/>
    <w:rsid w:val="00307A58"/>
    <w:rsid w:val="00307C8A"/>
    <w:rsid w:val="00310391"/>
    <w:rsid w:val="00310D0D"/>
    <w:rsid w:val="00310F87"/>
    <w:rsid w:val="0031173F"/>
    <w:rsid w:val="00311B3A"/>
    <w:rsid w:val="00313306"/>
    <w:rsid w:val="00313568"/>
    <w:rsid w:val="0031629A"/>
    <w:rsid w:val="00317132"/>
    <w:rsid w:val="003176E6"/>
    <w:rsid w:val="00317839"/>
    <w:rsid w:val="00317AF8"/>
    <w:rsid w:val="00317C41"/>
    <w:rsid w:val="00317DF2"/>
    <w:rsid w:val="003213F5"/>
    <w:rsid w:val="00321629"/>
    <w:rsid w:val="00321C9E"/>
    <w:rsid w:val="00323BB5"/>
    <w:rsid w:val="00324EC9"/>
    <w:rsid w:val="00324F3E"/>
    <w:rsid w:val="00325299"/>
    <w:rsid w:val="003252E2"/>
    <w:rsid w:val="003275FF"/>
    <w:rsid w:val="00331320"/>
    <w:rsid w:val="003341A0"/>
    <w:rsid w:val="00335899"/>
    <w:rsid w:val="00335CB8"/>
    <w:rsid w:val="00340CF7"/>
    <w:rsid w:val="003423F5"/>
    <w:rsid w:val="003431F6"/>
    <w:rsid w:val="003450A8"/>
    <w:rsid w:val="0034620E"/>
    <w:rsid w:val="003464DE"/>
    <w:rsid w:val="00346B76"/>
    <w:rsid w:val="00347244"/>
    <w:rsid w:val="003504C6"/>
    <w:rsid w:val="00350696"/>
    <w:rsid w:val="00350A88"/>
    <w:rsid w:val="003525CA"/>
    <w:rsid w:val="00352997"/>
    <w:rsid w:val="0035424C"/>
    <w:rsid w:val="00355055"/>
    <w:rsid w:val="00355AB9"/>
    <w:rsid w:val="00360275"/>
    <w:rsid w:val="0036051D"/>
    <w:rsid w:val="00364F23"/>
    <w:rsid w:val="00364FEE"/>
    <w:rsid w:val="0036506F"/>
    <w:rsid w:val="00366664"/>
    <w:rsid w:val="00367A63"/>
    <w:rsid w:val="00370F08"/>
    <w:rsid w:val="003730DC"/>
    <w:rsid w:val="003736AE"/>
    <w:rsid w:val="00374EC1"/>
    <w:rsid w:val="003766C2"/>
    <w:rsid w:val="00377299"/>
    <w:rsid w:val="003774B4"/>
    <w:rsid w:val="0038135A"/>
    <w:rsid w:val="00382044"/>
    <w:rsid w:val="00383F19"/>
    <w:rsid w:val="00385CB9"/>
    <w:rsid w:val="003864F0"/>
    <w:rsid w:val="00386B04"/>
    <w:rsid w:val="00386F6E"/>
    <w:rsid w:val="00390227"/>
    <w:rsid w:val="0039119A"/>
    <w:rsid w:val="00392180"/>
    <w:rsid w:val="003921D4"/>
    <w:rsid w:val="00392D69"/>
    <w:rsid w:val="00393183"/>
    <w:rsid w:val="00394D94"/>
    <w:rsid w:val="00394F53"/>
    <w:rsid w:val="0039531F"/>
    <w:rsid w:val="00397868"/>
    <w:rsid w:val="003A0153"/>
    <w:rsid w:val="003A1075"/>
    <w:rsid w:val="003A192E"/>
    <w:rsid w:val="003A3E7E"/>
    <w:rsid w:val="003A44F2"/>
    <w:rsid w:val="003A455E"/>
    <w:rsid w:val="003A6247"/>
    <w:rsid w:val="003A6655"/>
    <w:rsid w:val="003A674D"/>
    <w:rsid w:val="003A6D05"/>
    <w:rsid w:val="003A7947"/>
    <w:rsid w:val="003A7E31"/>
    <w:rsid w:val="003B12BF"/>
    <w:rsid w:val="003B545B"/>
    <w:rsid w:val="003B6C9B"/>
    <w:rsid w:val="003C13E1"/>
    <w:rsid w:val="003C292F"/>
    <w:rsid w:val="003C325B"/>
    <w:rsid w:val="003C43E0"/>
    <w:rsid w:val="003C5484"/>
    <w:rsid w:val="003D47ED"/>
    <w:rsid w:val="003D50F6"/>
    <w:rsid w:val="003D55B8"/>
    <w:rsid w:val="003D6D6E"/>
    <w:rsid w:val="003E157F"/>
    <w:rsid w:val="003E5DA1"/>
    <w:rsid w:val="003E64C1"/>
    <w:rsid w:val="003E6626"/>
    <w:rsid w:val="003E77F2"/>
    <w:rsid w:val="003E7F7E"/>
    <w:rsid w:val="003F0EED"/>
    <w:rsid w:val="003F1299"/>
    <w:rsid w:val="003F373E"/>
    <w:rsid w:val="003F6321"/>
    <w:rsid w:val="00401FC9"/>
    <w:rsid w:val="004049FF"/>
    <w:rsid w:val="00404D32"/>
    <w:rsid w:val="0040534E"/>
    <w:rsid w:val="00410A3D"/>
    <w:rsid w:val="00411FEF"/>
    <w:rsid w:val="004125E9"/>
    <w:rsid w:val="00412792"/>
    <w:rsid w:val="00412D1F"/>
    <w:rsid w:val="0041470A"/>
    <w:rsid w:val="00415578"/>
    <w:rsid w:val="0041611A"/>
    <w:rsid w:val="004206EE"/>
    <w:rsid w:val="00422203"/>
    <w:rsid w:val="004253CA"/>
    <w:rsid w:val="00426F1D"/>
    <w:rsid w:val="004306E1"/>
    <w:rsid w:val="00430BAF"/>
    <w:rsid w:val="0043118A"/>
    <w:rsid w:val="00431430"/>
    <w:rsid w:val="00431604"/>
    <w:rsid w:val="00431753"/>
    <w:rsid w:val="00431E8E"/>
    <w:rsid w:val="00433FFB"/>
    <w:rsid w:val="0043456B"/>
    <w:rsid w:val="00434790"/>
    <w:rsid w:val="0043670D"/>
    <w:rsid w:val="00436731"/>
    <w:rsid w:val="00436E37"/>
    <w:rsid w:val="00437217"/>
    <w:rsid w:val="00437DF5"/>
    <w:rsid w:val="00440528"/>
    <w:rsid w:val="004426A5"/>
    <w:rsid w:val="00445A4E"/>
    <w:rsid w:val="00446374"/>
    <w:rsid w:val="00446493"/>
    <w:rsid w:val="00447FF5"/>
    <w:rsid w:val="00450058"/>
    <w:rsid w:val="00450D1C"/>
    <w:rsid w:val="004541E9"/>
    <w:rsid w:val="00454F34"/>
    <w:rsid w:val="00456E9F"/>
    <w:rsid w:val="004574A1"/>
    <w:rsid w:val="00457DB7"/>
    <w:rsid w:val="00463229"/>
    <w:rsid w:val="00464B4B"/>
    <w:rsid w:val="00464D33"/>
    <w:rsid w:val="00464DBE"/>
    <w:rsid w:val="0047066D"/>
    <w:rsid w:val="004708F4"/>
    <w:rsid w:val="00471F31"/>
    <w:rsid w:val="0047238B"/>
    <w:rsid w:val="0047341A"/>
    <w:rsid w:val="0047372F"/>
    <w:rsid w:val="00474DF6"/>
    <w:rsid w:val="0047737F"/>
    <w:rsid w:val="004778F9"/>
    <w:rsid w:val="004805FD"/>
    <w:rsid w:val="00480FD3"/>
    <w:rsid w:val="004823BE"/>
    <w:rsid w:val="004831BB"/>
    <w:rsid w:val="004833FE"/>
    <w:rsid w:val="00483666"/>
    <w:rsid w:val="00483BA5"/>
    <w:rsid w:val="00485326"/>
    <w:rsid w:val="004861C2"/>
    <w:rsid w:val="00490AD4"/>
    <w:rsid w:val="00491019"/>
    <w:rsid w:val="004A027A"/>
    <w:rsid w:val="004A0338"/>
    <w:rsid w:val="004A0D9C"/>
    <w:rsid w:val="004A1300"/>
    <w:rsid w:val="004A1928"/>
    <w:rsid w:val="004A32DC"/>
    <w:rsid w:val="004A4208"/>
    <w:rsid w:val="004A4491"/>
    <w:rsid w:val="004A57F6"/>
    <w:rsid w:val="004A685E"/>
    <w:rsid w:val="004A7B75"/>
    <w:rsid w:val="004A7BDB"/>
    <w:rsid w:val="004B0B4E"/>
    <w:rsid w:val="004B1EC0"/>
    <w:rsid w:val="004B1F51"/>
    <w:rsid w:val="004B2715"/>
    <w:rsid w:val="004B30A7"/>
    <w:rsid w:val="004B30B5"/>
    <w:rsid w:val="004B3821"/>
    <w:rsid w:val="004B390A"/>
    <w:rsid w:val="004B41A5"/>
    <w:rsid w:val="004B74C2"/>
    <w:rsid w:val="004B7CAF"/>
    <w:rsid w:val="004C1DF3"/>
    <w:rsid w:val="004C2545"/>
    <w:rsid w:val="004C379D"/>
    <w:rsid w:val="004C3A24"/>
    <w:rsid w:val="004C53B2"/>
    <w:rsid w:val="004C7695"/>
    <w:rsid w:val="004D04DF"/>
    <w:rsid w:val="004D24E3"/>
    <w:rsid w:val="004D3991"/>
    <w:rsid w:val="004D3BF6"/>
    <w:rsid w:val="004D3D88"/>
    <w:rsid w:val="004D3DC9"/>
    <w:rsid w:val="004D6070"/>
    <w:rsid w:val="004D6D8B"/>
    <w:rsid w:val="004D7AFD"/>
    <w:rsid w:val="004E076B"/>
    <w:rsid w:val="004E4DE1"/>
    <w:rsid w:val="004E50CF"/>
    <w:rsid w:val="004E580D"/>
    <w:rsid w:val="004E7C89"/>
    <w:rsid w:val="004E7FE4"/>
    <w:rsid w:val="004F0D26"/>
    <w:rsid w:val="004F2F49"/>
    <w:rsid w:val="004F35EB"/>
    <w:rsid w:val="004F37D0"/>
    <w:rsid w:val="004F5F94"/>
    <w:rsid w:val="004F63D6"/>
    <w:rsid w:val="004F6725"/>
    <w:rsid w:val="004F691C"/>
    <w:rsid w:val="004F7139"/>
    <w:rsid w:val="00500066"/>
    <w:rsid w:val="00501216"/>
    <w:rsid w:val="00502F1C"/>
    <w:rsid w:val="00503DFC"/>
    <w:rsid w:val="005044E4"/>
    <w:rsid w:val="00506018"/>
    <w:rsid w:val="00510850"/>
    <w:rsid w:val="00512908"/>
    <w:rsid w:val="005143EA"/>
    <w:rsid w:val="005145FB"/>
    <w:rsid w:val="00514967"/>
    <w:rsid w:val="00516527"/>
    <w:rsid w:val="00516830"/>
    <w:rsid w:val="005169CC"/>
    <w:rsid w:val="005172EC"/>
    <w:rsid w:val="00517BD0"/>
    <w:rsid w:val="005209F0"/>
    <w:rsid w:val="00520FD2"/>
    <w:rsid w:val="005227EA"/>
    <w:rsid w:val="00524302"/>
    <w:rsid w:val="00524D3B"/>
    <w:rsid w:val="00525217"/>
    <w:rsid w:val="00525412"/>
    <w:rsid w:val="00530310"/>
    <w:rsid w:val="0053129C"/>
    <w:rsid w:val="00535D27"/>
    <w:rsid w:val="0053651C"/>
    <w:rsid w:val="00536B31"/>
    <w:rsid w:val="00543155"/>
    <w:rsid w:val="00544E82"/>
    <w:rsid w:val="00545BEA"/>
    <w:rsid w:val="00550463"/>
    <w:rsid w:val="0055171F"/>
    <w:rsid w:val="005523CD"/>
    <w:rsid w:val="00552944"/>
    <w:rsid w:val="00553277"/>
    <w:rsid w:val="00554F29"/>
    <w:rsid w:val="00555141"/>
    <w:rsid w:val="00555520"/>
    <w:rsid w:val="00555B85"/>
    <w:rsid w:val="0055612C"/>
    <w:rsid w:val="00561BDE"/>
    <w:rsid w:val="00561D0E"/>
    <w:rsid w:val="0056203A"/>
    <w:rsid w:val="00563E50"/>
    <w:rsid w:val="00566AF3"/>
    <w:rsid w:val="005679B4"/>
    <w:rsid w:val="00570325"/>
    <w:rsid w:val="00570B3F"/>
    <w:rsid w:val="005806BA"/>
    <w:rsid w:val="00580A97"/>
    <w:rsid w:val="0058110A"/>
    <w:rsid w:val="005825C5"/>
    <w:rsid w:val="00582E60"/>
    <w:rsid w:val="00584DA2"/>
    <w:rsid w:val="00587AB3"/>
    <w:rsid w:val="00590517"/>
    <w:rsid w:val="00591504"/>
    <w:rsid w:val="005925C7"/>
    <w:rsid w:val="005931D9"/>
    <w:rsid w:val="00594F8C"/>
    <w:rsid w:val="00595268"/>
    <w:rsid w:val="005952EB"/>
    <w:rsid w:val="0059618A"/>
    <w:rsid w:val="0059635F"/>
    <w:rsid w:val="00597659"/>
    <w:rsid w:val="005A0583"/>
    <w:rsid w:val="005A061E"/>
    <w:rsid w:val="005A2FF3"/>
    <w:rsid w:val="005A38DA"/>
    <w:rsid w:val="005A436C"/>
    <w:rsid w:val="005A4593"/>
    <w:rsid w:val="005A52A7"/>
    <w:rsid w:val="005A786B"/>
    <w:rsid w:val="005A7B5F"/>
    <w:rsid w:val="005B01E6"/>
    <w:rsid w:val="005B064F"/>
    <w:rsid w:val="005B3C5B"/>
    <w:rsid w:val="005B3DEA"/>
    <w:rsid w:val="005B5540"/>
    <w:rsid w:val="005B5B84"/>
    <w:rsid w:val="005B74F0"/>
    <w:rsid w:val="005C0C6C"/>
    <w:rsid w:val="005C16F8"/>
    <w:rsid w:val="005C1C2D"/>
    <w:rsid w:val="005C1F01"/>
    <w:rsid w:val="005C2EDA"/>
    <w:rsid w:val="005C3681"/>
    <w:rsid w:val="005C5EB0"/>
    <w:rsid w:val="005D3055"/>
    <w:rsid w:val="005D37C3"/>
    <w:rsid w:val="005D5F3A"/>
    <w:rsid w:val="005E0C62"/>
    <w:rsid w:val="005E2220"/>
    <w:rsid w:val="005E24E0"/>
    <w:rsid w:val="005E5B57"/>
    <w:rsid w:val="005E5E00"/>
    <w:rsid w:val="005E60EB"/>
    <w:rsid w:val="005E6A6E"/>
    <w:rsid w:val="005F1F89"/>
    <w:rsid w:val="005F2301"/>
    <w:rsid w:val="005F42D1"/>
    <w:rsid w:val="005F65EA"/>
    <w:rsid w:val="005F7E81"/>
    <w:rsid w:val="00601248"/>
    <w:rsid w:val="00603747"/>
    <w:rsid w:val="006040A3"/>
    <w:rsid w:val="00604A45"/>
    <w:rsid w:val="00605552"/>
    <w:rsid w:val="00605AFA"/>
    <w:rsid w:val="00606E5F"/>
    <w:rsid w:val="00607F06"/>
    <w:rsid w:val="006135DB"/>
    <w:rsid w:val="00614E1C"/>
    <w:rsid w:val="00614F30"/>
    <w:rsid w:val="00615AC0"/>
    <w:rsid w:val="00616620"/>
    <w:rsid w:val="006178E7"/>
    <w:rsid w:val="0062043F"/>
    <w:rsid w:val="006209B7"/>
    <w:rsid w:val="00622026"/>
    <w:rsid w:val="00622160"/>
    <w:rsid w:val="0062306F"/>
    <w:rsid w:val="00623B81"/>
    <w:rsid w:val="00625E34"/>
    <w:rsid w:val="00626013"/>
    <w:rsid w:val="006267BE"/>
    <w:rsid w:val="00630633"/>
    <w:rsid w:val="00631042"/>
    <w:rsid w:val="00631784"/>
    <w:rsid w:val="00634CBB"/>
    <w:rsid w:val="006357B6"/>
    <w:rsid w:val="006417D9"/>
    <w:rsid w:val="00641FD3"/>
    <w:rsid w:val="00643382"/>
    <w:rsid w:val="006436C6"/>
    <w:rsid w:val="00644550"/>
    <w:rsid w:val="006451B8"/>
    <w:rsid w:val="006468A4"/>
    <w:rsid w:val="00647100"/>
    <w:rsid w:val="006471D0"/>
    <w:rsid w:val="00650740"/>
    <w:rsid w:val="00653E61"/>
    <w:rsid w:val="00656F3F"/>
    <w:rsid w:val="00657F15"/>
    <w:rsid w:val="00661568"/>
    <w:rsid w:val="00662EE8"/>
    <w:rsid w:val="006633E2"/>
    <w:rsid w:val="006636CD"/>
    <w:rsid w:val="00670598"/>
    <w:rsid w:val="00672326"/>
    <w:rsid w:val="00673B3D"/>
    <w:rsid w:val="0067599E"/>
    <w:rsid w:val="00676948"/>
    <w:rsid w:val="00676BF4"/>
    <w:rsid w:val="006778F6"/>
    <w:rsid w:val="006808C0"/>
    <w:rsid w:val="00680EF3"/>
    <w:rsid w:val="00681466"/>
    <w:rsid w:val="006819E3"/>
    <w:rsid w:val="00681DF3"/>
    <w:rsid w:val="006828C5"/>
    <w:rsid w:val="00682987"/>
    <w:rsid w:val="006833C4"/>
    <w:rsid w:val="0068435F"/>
    <w:rsid w:val="00685274"/>
    <w:rsid w:val="00685539"/>
    <w:rsid w:val="006876B4"/>
    <w:rsid w:val="00687707"/>
    <w:rsid w:val="00690C72"/>
    <w:rsid w:val="00690EA1"/>
    <w:rsid w:val="00694359"/>
    <w:rsid w:val="00694B55"/>
    <w:rsid w:val="0069609F"/>
    <w:rsid w:val="00696169"/>
    <w:rsid w:val="0069645B"/>
    <w:rsid w:val="00696923"/>
    <w:rsid w:val="006A0594"/>
    <w:rsid w:val="006A1792"/>
    <w:rsid w:val="006A3947"/>
    <w:rsid w:val="006A647E"/>
    <w:rsid w:val="006A64FE"/>
    <w:rsid w:val="006A6BCB"/>
    <w:rsid w:val="006B0388"/>
    <w:rsid w:val="006B0E93"/>
    <w:rsid w:val="006B16E6"/>
    <w:rsid w:val="006B18BA"/>
    <w:rsid w:val="006B2379"/>
    <w:rsid w:val="006B2EA6"/>
    <w:rsid w:val="006C060C"/>
    <w:rsid w:val="006C0FEC"/>
    <w:rsid w:val="006C36EF"/>
    <w:rsid w:val="006C3D7D"/>
    <w:rsid w:val="006C4370"/>
    <w:rsid w:val="006C45E4"/>
    <w:rsid w:val="006C4CF5"/>
    <w:rsid w:val="006C51F8"/>
    <w:rsid w:val="006C5243"/>
    <w:rsid w:val="006C550D"/>
    <w:rsid w:val="006C5966"/>
    <w:rsid w:val="006C5ADE"/>
    <w:rsid w:val="006C78B7"/>
    <w:rsid w:val="006D05D8"/>
    <w:rsid w:val="006D0DAA"/>
    <w:rsid w:val="006D0E36"/>
    <w:rsid w:val="006D1894"/>
    <w:rsid w:val="006D1B5F"/>
    <w:rsid w:val="006D2E76"/>
    <w:rsid w:val="006D396F"/>
    <w:rsid w:val="006D4869"/>
    <w:rsid w:val="006D4B68"/>
    <w:rsid w:val="006D793F"/>
    <w:rsid w:val="006E0E99"/>
    <w:rsid w:val="006E4339"/>
    <w:rsid w:val="006E474A"/>
    <w:rsid w:val="006E47AB"/>
    <w:rsid w:val="006E48C4"/>
    <w:rsid w:val="006E6126"/>
    <w:rsid w:val="006E6139"/>
    <w:rsid w:val="006E77F7"/>
    <w:rsid w:val="006F2496"/>
    <w:rsid w:val="006F3F22"/>
    <w:rsid w:val="006F5FEF"/>
    <w:rsid w:val="006F6A2B"/>
    <w:rsid w:val="006F6B9C"/>
    <w:rsid w:val="006F6BF6"/>
    <w:rsid w:val="006F7C52"/>
    <w:rsid w:val="007009E8"/>
    <w:rsid w:val="00702277"/>
    <w:rsid w:val="00702C58"/>
    <w:rsid w:val="00703EB6"/>
    <w:rsid w:val="00703F1E"/>
    <w:rsid w:val="00704762"/>
    <w:rsid w:val="00704FB4"/>
    <w:rsid w:val="007075BE"/>
    <w:rsid w:val="00710E22"/>
    <w:rsid w:val="00711624"/>
    <w:rsid w:val="00712EA6"/>
    <w:rsid w:val="00715FE0"/>
    <w:rsid w:val="007166C5"/>
    <w:rsid w:val="00717193"/>
    <w:rsid w:val="007174CA"/>
    <w:rsid w:val="007176DF"/>
    <w:rsid w:val="00717967"/>
    <w:rsid w:val="00721469"/>
    <w:rsid w:val="00721496"/>
    <w:rsid w:val="00721D8F"/>
    <w:rsid w:val="00723823"/>
    <w:rsid w:val="007239BE"/>
    <w:rsid w:val="00723D41"/>
    <w:rsid w:val="007263A4"/>
    <w:rsid w:val="00726A5A"/>
    <w:rsid w:val="00730B22"/>
    <w:rsid w:val="00730C44"/>
    <w:rsid w:val="00734A44"/>
    <w:rsid w:val="00735F32"/>
    <w:rsid w:val="00736D6C"/>
    <w:rsid w:val="00737EEF"/>
    <w:rsid w:val="00740E7A"/>
    <w:rsid w:val="007417C8"/>
    <w:rsid w:val="007429F7"/>
    <w:rsid w:val="0074336E"/>
    <w:rsid w:val="0074357B"/>
    <w:rsid w:val="00743F04"/>
    <w:rsid w:val="0074446C"/>
    <w:rsid w:val="00744AB5"/>
    <w:rsid w:val="00745712"/>
    <w:rsid w:val="00746C30"/>
    <w:rsid w:val="00750FBE"/>
    <w:rsid w:val="007510E2"/>
    <w:rsid w:val="00751173"/>
    <w:rsid w:val="007514BA"/>
    <w:rsid w:val="007519B1"/>
    <w:rsid w:val="007526F7"/>
    <w:rsid w:val="00752CAF"/>
    <w:rsid w:val="00753373"/>
    <w:rsid w:val="00756FF2"/>
    <w:rsid w:val="007572FB"/>
    <w:rsid w:val="00757459"/>
    <w:rsid w:val="00760FB1"/>
    <w:rsid w:val="00763037"/>
    <w:rsid w:val="0076335A"/>
    <w:rsid w:val="0076349C"/>
    <w:rsid w:val="00763583"/>
    <w:rsid w:val="00763BBD"/>
    <w:rsid w:val="00763D8B"/>
    <w:rsid w:val="007651D8"/>
    <w:rsid w:val="00765804"/>
    <w:rsid w:val="00766547"/>
    <w:rsid w:val="00771A3A"/>
    <w:rsid w:val="00771B5C"/>
    <w:rsid w:val="00772340"/>
    <w:rsid w:val="00773B60"/>
    <w:rsid w:val="00775084"/>
    <w:rsid w:val="00775144"/>
    <w:rsid w:val="0077593C"/>
    <w:rsid w:val="00776803"/>
    <w:rsid w:val="00776CCC"/>
    <w:rsid w:val="00777457"/>
    <w:rsid w:val="00777A55"/>
    <w:rsid w:val="0078038C"/>
    <w:rsid w:val="00780BA1"/>
    <w:rsid w:val="00781385"/>
    <w:rsid w:val="00782F13"/>
    <w:rsid w:val="007831CF"/>
    <w:rsid w:val="00783ABF"/>
    <w:rsid w:val="00783D79"/>
    <w:rsid w:val="0078580B"/>
    <w:rsid w:val="00791339"/>
    <w:rsid w:val="0079257C"/>
    <w:rsid w:val="00792E8F"/>
    <w:rsid w:val="00793305"/>
    <w:rsid w:val="00793BD9"/>
    <w:rsid w:val="00793FA0"/>
    <w:rsid w:val="007944E3"/>
    <w:rsid w:val="007946F7"/>
    <w:rsid w:val="00795271"/>
    <w:rsid w:val="00795960"/>
    <w:rsid w:val="00797928"/>
    <w:rsid w:val="007A039E"/>
    <w:rsid w:val="007A0AEB"/>
    <w:rsid w:val="007A46F1"/>
    <w:rsid w:val="007A7074"/>
    <w:rsid w:val="007A759C"/>
    <w:rsid w:val="007B3519"/>
    <w:rsid w:val="007B569B"/>
    <w:rsid w:val="007B7212"/>
    <w:rsid w:val="007B770F"/>
    <w:rsid w:val="007C022F"/>
    <w:rsid w:val="007C308B"/>
    <w:rsid w:val="007C34E2"/>
    <w:rsid w:val="007C736D"/>
    <w:rsid w:val="007C795F"/>
    <w:rsid w:val="007C7B1C"/>
    <w:rsid w:val="007D00F9"/>
    <w:rsid w:val="007D06AB"/>
    <w:rsid w:val="007D1116"/>
    <w:rsid w:val="007D12D9"/>
    <w:rsid w:val="007D2E61"/>
    <w:rsid w:val="007D5361"/>
    <w:rsid w:val="007D60E0"/>
    <w:rsid w:val="007E045D"/>
    <w:rsid w:val="007E0EA2"/>
    <w:rsid w:val="007E1197"/>
    <w:rsid w:val="007E1A9D"/>
    <w:rsid w:val="007E322A"/>
    <w:rsid w:val="007E52E9"/>
    <w:rsid w:val="007E61F3"/>
    <w:rsid w:val="007E6422"/>
    <w:rsid w:val="007E6B96"/>
    <w:rsid w:val="007E6FCA"/>
    <w:rsid w:val="007E7FA9"/>
    <w:rsid w:val="007F2355"/>
    <w:rsid w:val="007F2610"/>
    <w:rsid w:val="007F2732"/>
    <w:rsid w:val="007F36CC"/>
    <w:rsid w:val="007F48F7"/>
    <w:rsid w:val="007F5B69"/>
    <w:rsid w:val="008009DC"/>
    <w:rsid w:val="00800EF4"/>
    <w:rsid w:val="00801659"/>
    <w:rsid w:val="00803471"/>
    <w:rsid w:val="00804238"/>
    <w:rsid w:val="0081008D"/>
    <w:rsid w:val="008108DD"/>
    <w:rsid w:val="00811194"/>
    <w:rsid w:val="00813520"/>
    <w:rsid w:val="008137F9"/>
    <w:rsid w:val="00813AF1"/>
    <w:rsid w:val="008162A5"/>
    <w:rsid w:val="008163B0"/>
    <w:rsid w:val="0081737D"/>
    <w:rsid w:val="008179C4"/>
    <w:rsid w:val="00817CC8"/>
    <w:rsid w:val="00820596"/>
    <w:rsid w:val="008221E4"/>
    <w:rsid w:val="008228DA"/>
    <w:rsid w:val="008249AD"/>
    <w:rsid w:val="00825F13"/>
    <w:rsid w:val="008266C0"/>
    <w:rsid w:val="008278F9"/>
    <w:rsid w:val="00830281"/>
    <w:rsid w:val="00831BC0"/>
    <w:rsid w:val="0083208D"/>
    <w:rsid w:val="00835DFC"/>
    <w:rsid w:val="008378CC"/>
    <w:rsid w:val="00841550"/>
    <w:rsid w:val="00843DE7"/>
    <w:rsid w:val="00846958"/>
    <w:rsid w:val="0084795D"/>
    <w:rsid w:val="0085053C"/>
    <w:rsid w:val="008515CC"/>
    <w:rsid w:val="00852DD8"/>
    <w:rsid w:val="00853953"/>
    <w:rsid w:val="00853F67"/>
    <w:rsid w:val="00854CD0"/>
    <w:rsid w:val="008551FF"/>
    <w:rsid w:val="00856D8A"/>
    <w:rsid w:val="0086101A"/>
    <w:rsid w:val="00861A40"/>
    <w:rsid w:val="008623E0"/>
    <w:rsid w:val="00863084"/>
    <w:rsid w:val="00863971"/>
    <w:rsid w:val="00864A10"/>
    <w:rsid w:val="0086798E"/>
    <w:rsid w:val="00867A15"/>
    <w:rsid w:val="00870CEE"/>
    <w:rsid w:val="0087186C"/>
    <w:rsid w:val="00874CC6"/>
    <w:rsid w:val="0087547E"/>
    <w:rsid w:val="008754FB"/>
    <w:rsid w:val="00875794"/>
    <w:rsid w:val="00876130"/>
    <w:rsid w:val="00880345"/>
    <w:rsid w:val="008842E3"/>
    <w:rsid w:val="00886B73"/>
    <w:rsid w:val="00890A41"/>
    <w:rsid w:val="00891855"/>
    <w:rsid w:val="00891C00"/>
    <w:rsid w:val="00892083"/>
    <w:rsid w:val="0089231C"/>
    <w:rsid w:val="00893F75"/>
    <w:rsid w:val="008948C0"/>
    <w:rsid w:val="00894CDF"/>
    <w:rsid w:val="00894F9C"/>
    <w:rsid w:val="0089559B"/>
    <w:rsid w:val="00895848"/>
    <w:rsid w:val="00895F97"/>
    <w:rsid w:val="0089702E"/>
    <w:rsid w:val="00897C42"/>
    <w:rsid w:val="008A13B5"/>
    <w:rsid w:val="008A4384"/>
    <w:rsid w:val="008A573A"/>
    <w:rsid w:val="008A5A2C"/>
    <w:rsid w:val="008A5C09"/>
    <w:rsid w:val="008A5E09"/>
    <w:rsid w:val="008A5FF1"/>
    <w:rsid w:val="008A6346"/>
    <w:rsid w:val="008B36CD"/>
    <w:rsid w:val="008B386D"/>
    <w:rsid w:val="008B4F58"/>
    <w:rsid w:val="008B7FC5"/>
    <w:rsid w:val="008C03D3"/>
    <w:rsid w:val="008C12FB"/>
    <w:rsid w:val="008C157E"/>
    <w:rsid w:val="008C1BC1"/>
    <w:rsid w:val="008C4A7B"/>
    <w:rsid w:val="008C4F4D"/>
    <w:rsid w:val="008C55E9"/>
    <w:rsid w:val="008C7642"/>
    <w:rsid w:val="008D1389"/>
    <w:rsid w:val="008D2046"/>
    <w:rsid w:val="008D3440"/>
    <w:rsid w:val="008D360B"/>
    <w:rsid w:val="008D5B7C"/>
    <w:rsid w:val="008D5CB8"/>
    <w:rsid w:val="008D5D9D"/>
    <w:rsid w:val="008D61C1"/>
    <w:rsid w:val="008D65B0"/>
    <w:rsid w:val="008E0523"/>
    <w:rsid w:val="008E1179"/>
    <w:rsid w:val="008E298F"/>
    <w:rsid w:val="008E2DBB"/>
    <w:rsid w:val="008E448F"/>
    <w:rsid w:val="008E4C9D"/>
    <w:rsid w:val="008E54D1"/>
    <w:rsid w:val="008E57BE"/>
    <w:rsid w:val="008E58B0"/>
    <w:rsid w:val="008E7CDF"/>
    <w:rsid w:val="008F307C"/>
    <w:rsid w:val="008F3D70"/>
    <w:rsid w:val="008F5AB2"/>
    <w:rsid w:val="008F6131"/>
    <w:rsid w:val="008F6208"/>
    <w:rsid w:val="008F6307"/>
    <w:rsid w:val="00900E21"/>
    <w:rsid w:val="00900F3A"/>
    <w:rsid w:val="009027FB"/>
    <w:rsid w:val="00906608"/>
    <w:rsid w:val="009072EC"/>
    <w:rsid w:val="0090757F"/>
    <w:rsid w:val="00907E3B"/>
    <w:rsid w:val="00912424"/>
    <w:rsid w:val="00912456"/>
    <w:rsid w:val="009133BA"/>
    <w:rsid w:val="00913CB0"/>
    <w:rsid w:val="00914170"/>
    <w:rsid w:val="00914593"/>
    <w:rsid w:val="009148BE"/>
    <w:rsid w:val="0091652B"/>
    <w:rsid w:val="0091692A"/>
    <w:rsid w:val="00917199"/>
    <w:rsid w:val="009175A3"/>
    <w:rsid w:val="00923162"/>
    <w:rsid w:val="009243A4"/>
    <w:rsid w:val="00924A86"/>
    <w:rsid w:val="009254B2"/>
    <w:rsid w:val="009259FB"/>
    <w:rsid w:val="00925F02"/>
    <w:rsid w:val="00927844"/>
    <w:rsid w:val="00931CB7"/>
    <w:rsid w:val="009332EA"/>
    <w:rsid w:val="00934360"/>
    <w:rsid w:val="00936773"/>
    <w:rsid w:val="009379F8"/>
    <w:rsid w:val="0094015E"/>
    <w:rsid w:val="009410F5"/>
    <w:rsid w:val="0094126C"/>
    <w:rsid w:val="00942DB5"/>
    <w:rsid w:val="009439DA"/>
    <w:rsid w:val="00947A45"/>
    <w:rsid w:val="00950E2C"/>
    <w:rsid w:val="0095100E"/>
    <w:rsid w:val="0095146F"/>
    <w:rsid w:val="00951870"/>
    <w:rsid w:val="00951F7A"/>
    <w:rsid w:val="009538ED"/>
    <w:rsid w:val="009551B9"/>
    <w:rsid w:val="00955B18"/>
    <w:rsid w:val="00957EEB"/>
    <w:rsid w:val="0096067A"/>
    <w:rsid w:val="00962501"/>
    <w:rsid w:val="00965CBA"/>
    <w:rsid w:val="00965FA8"/>
    <w:rsid w:val="00966D09"/>
    <w:rsid w:val="00970239"/>
    <w:rsid w:val="00971137"/>
    <w:rsid w:val="009716FC"/>
    <w:rsid w:val="00973522"/>
    <w:rsid w:val="009742F3"/>
    <w:rsid w:val="00975135"/>
    <w:rsid w:val="009751E4"/>
    <w:rsid w:val="00975D38"/>
    <w:rsid w:val="0097684F"/>
    <w:rsid w:val="00977C33"/>
    <w:rsid w:val="009802D7"/>
    <w:rsid w:val="00980C85"/>
    <w:rsid w:val="00981073"/>
    <w:rsid w:val="0098225F"/>
    <w:rsid w:val="009828FF"/>
    <w:rsid w:val="00983B2F"/>
    <w:rsid w:val="00984768"/>
    <w:rsid w:val="00985BB3"/>
    <w:rsid w:val="00985E1D"/>
    <w:rsid w:val="00986005"/>
    <w:rsid w:val="00987267"/>
    <w:rsid w:val="009878A0"/>
    <w:rsid w:val="00987F04"/>
    <w:rsid w:val="009925E0"/>
    <w:rsid w:val="00992D96"/>
    <w:rsid w:val="00995C17"/>
    <w:rsid w:val="00997647"/>
    <w:rsid w:val="00997A7B"/>
    <w:rsid w:val="009A0AEA"/>
    <w:rsid w:val="009A1B58"/>
    <w:rsid w:val="009A2B7A"/>
    <w:rsid w:val="009A2E0E"/>
    <w:rsid w:val="009A38BB"/>
    <w:rsid w:val="009A7C6E"/>
    <w:rsid w:val="009A7F2A"/>
    <w:rsid w:val="009B091E"/>
    <w:rsid w:val="009B0A95"/>
    <w:rsid w:val="009B1D1B"/>
    <w:rsid w:val="009B2040"/>
    <w:rsid w:val="009B3F7E"/>
    <w:rsid w:val="009B4510"/>
    <w:rsid w:val="009B64E1"/>
    <w:rsid w:val="009B6E8A"/>
    <w:rsid w:val="009B77D4"/>
    <w:rsid w:val="009B7C63"/>
    <w:rsid w:val="009C0756"/>
    <w:rsid w:val="009C1939"/>
    <w:rsid w:val="009C1BF8"/>
    <w:rsid w:val="009C45A6"/>
    <w:rsid w:val="009C5EDB"/>
    <w:rsid w:val="009D17BE"/>
    <w:rsid w:val="009D3DC5"/>
    <w:rsid w:val="009D4468"/>
    <w:rsid w:val="009D7657"/>
    <w:rsid w:val="009E1D05"/>
    <w:rsid w:val="009E21AC"/>
    <w:rsid w:val="009E22A6"/>
    <w:rsid w:val="009E3B45"/>
    <w:rsid w:val="009E4100"/>
    <w:rsid w:val="009E4FBC"/>
    <w:rsid w:val="009E552A"/>
    <w:rsid w:val="009E706B"/>
    <w:rsid w:val="009E750A"/>
    <w:rsid w:val="009F0089"/>
    <w:rsid w:val="009F23BF"/>
    <w:rsid w:val="009F2BB4"/>
    <w:rsid w:val="009F2F3A"/>
    <w:rsid w:val="009F42DD"/>
    <w:rsid w:val="009F46B7"/>
    <w:rsid w:val="009F5FFC"/>
    <w:rsid w:val="009F63FA"/>
    <w:rsid w:val="009F7A54"/>
    <w:rsid w:val="00A0003A"/>
    <w:rsid w:val="00A005F9"/>
    <w:rsid w:val="00A0073F"/>
    <w:rsid w:val="00A025B3"/>
    <w:rsid w:val="00A062D8"/>
    <w:rsid w:val="00A073C2"/>
    <w:rsid w:val="00A07DBA"/>
    <w:rsid w:val="00A07E17"/>
    <w:rsid w:val="00A07EB8"/>
    <w:rsid w:val="00A12AC2"/>
    <w:rsid w:val="00A12CB1"/>
    <w:rsid w:val="00A13FC4"/>
    <w:rsid w:val="00A1583B"/>
    <w:rsid w:val="00A16076"/>
    <w:rsid w:val="00A16A70"/>
    <w:rsid w:val="00A20403"/>
    <w:rsid w:val="00A22C48"/>
    <w:rsid w:val="00A24236"/>
    <w:rsid w:val="00A24E1E"/>
    <w:rsid w:val="00A26697"/>
    <w:rsid w:val="00A275BD"/>
    <w:rsid w:val="00A33277"/>
    <w:rsid w:val="00A33678"/>
    <w:rsid w:val="00A34110"/>
    <w:rsid w:val="00A3472C"/>
    <w:rsid w:val="00A36950"/>
    <w:rsid w:val="00A37142"/>
    <w:rsid w:val="00A37728"/>
    <w:rsid w:val="00A37FE3"/>
    <w:rsid w:val="00A41A8B"/>
    <w:rsid w:val="00A420C0"/>
    <w:rsid w:val="00A43C3E"/>
    <w:rsid w:val="00A43E20"/>
    <w:rsid w:val="00A47575"/>
    <w:rsid w:val="00A478A0"/>
    <w:rsid w:val="00A479A9"/>
    <w:rsid w:val="00A5028A"/>
    <w:rsid w:val="00A50E7F"/>
    <w:rsid w:val="00A51984"/>
    <w:rsid w:val="00A52033"/>
    <w:rsid w:val="00A53C28"/>
    <w:rsid w:val="00A66C33"/>
    <w:rsid w:val="00A71BFF"/>
    <w:rsid w:val="00A7208F"/>
    <w:rsid w:val="00A735C7"/>
    <w:rsid w:val="00A73A03"/>
    <w:rsid w:val="00A7470E"/>
    <w:rsid w:val="00A761DE"/>
    <w:rsid w:val="00A76446"/>
    <w:rsid w:val="00A76E4E"/>
    <w:rsid w:val="00A775BD"/>
    <w:rsid w:val="00A800C2"/>
    <w:rsid w:val="00A81801"/>
    <w:rsid w:val="00A81A5A"/>
    <w:rsid w:val="00A81BBE"/>
    <w:rsid w:val="00A8304F"/>
    <w:rsid w:val="00A83412"/>
    <w:rsid w:val="00A87753"/>
    <w:rsid w:val="00A9204B"/>
    <w:rsid w:val="00A96261"/>
    <w:rsid w:val="00A965C3"/>
    <w:rsid w:val="00A977C1"/>
    <w:rsid w:val="00A97D36"/>
    <w:rsid w:val="00AA26C5"/>
    <w:rsid w:val="00AA34F3"/>
    <w:rsid w:val="00AA4314"/>
    <w:rsid w:val="00AA6D7E"/>
    <w:rsid w:val="00AB0017"/>
    <w:rsid w:val="00AB0B5F"/>
    <w:rsid w:val="00AB177F"/>
    <w:rsid w:val="00AB1869"/>
    <w:rsid w:val="00AB3771"/>
    <w:rsid w:val="00AB4716"/>
    <w:rsid w:val="00AB5119"/>
    <w:rsid w:val="00AC0D7C"/>
    <w:rsid w:val="00AC11ED"/>
    <w:rsid w:val="00AC12EE"/>
    <w:rsid w:val="00AC2BFE"/>
    <w:rsid w:val="00AC3420"/>
    <w:rsid w:val="00AC76FE"/>
    <w:rsid w:val="00AC7C63"/>
    <w:rsid w:val="00AD1109"/>
    <w:rsid w:val="00AD1CB0"/>
    <w:rsid w:val="00AD3960"/>
    <w:rsid w:val="00AD3FB7"/>
    <w:rsid w:val="00AD40C2"/>
    <w:rsid w:val="00AD6A87"/>
    <w:rsid w:val="00AD71D1"/>
    <w:rsid w:val="00AE0534"/>
    <w:rsid w:val="00AE0649"/>
    <w:rsid w:val="00AE0E62"/>
    <w:rsid w:val="00AE0EE2"/>
    <w:rsid w:val="00AE1580"/>
    <w:rsid w:val="00AE24E8"/>
    <w:rsid w:val="00AE2B12"/>
    <w:rsid w:val="00AE2B30"/>
    <w:rsid w:val="00AE2F54"/>
    <w:rsid w:val="00AE42D7"/>
    <w:rsid w:val="00AE47B2"/>
    <w:rsid w:val="00AE5ECA"/>
    <w:rsid w:val="00AE5F8A"/>
    <w:rsid w:val="00AE64C5"/>
    <w:rsid w:val="00AE78D1"/>
    <w:rsid w:val="00AF0F3C"/>
    <w:rsid w:val="00AF1BF5"/>
    <w:rsid w:val="00AF4577"/>
    <w:rsid w:val="00AF58D0"/>
    <w:rsid w:val="00AF5EDA"/>
    <w:rsid w:val="00AF6085"/>
    <w:rsid w:val="00AF7131"/>
    <w:rsid w:val="00AF7FF1"/>
    <w:rsid w:val="00B00BE8"/>
    <w:rsid w:val="00B04495"/>
    <w:rsid w:val="00B0492E"/>
    <w:rsid w:val="00B0500D"/>
    <w:rsid w:val="00B0526F"/>
    <w:rsid w:val="00B053D6"/>
    <w:rsid w:val="00B05D36"/>
    <w:rsid w:val="00B119EC"/>
    <w:rsid w:val="00B12483"/>
    <w:rsid w:val="00B12D09"/>
    <w:rsid w:val="00B13351"/>
    <w:rsid w:val="00B13C48"/>
    <w:rsid w:val="00B14FBD"/>
    <w:rsid w:val="00B174A4"/>
    <w:rsid w:val="00B17A2B"/>
    <w:rsid w:val="00B2064D"/>
    <w:rsid w:val="00B20C7C"/>
    <w:rsid w:val="00B21E2B"/>
    <w:rsid w:val="00B22968"/>
    <w:rsid w:val="00B22CAF"/>
    <w:rsid w:val="00B236D6"/>
    <w:rsid w:val="00B25415"/>
    <w:rsid w:val="00B25B52"/>
    <w:rsid w:val="00B27B60"/>
    <w:rsid w:val="00B308FF"/>
    <w:rsid w:val="00B31817"/>
    <w:rsid w:val="00B32035"/>
    <w:rsid w:val="00B371F9"/>
    <w:rsid w:val="00B3724A"/>
    <w:rsid w:val="00B42274"/>
    <w:rsid w:val="00B42571"/>
    <w:rsid w:val="00B44041"/>
    <w:rsid w:val="00B4451C"/>
    <w:rsid w:val="00B45050"/>
    <w:rsid w:val="00B47F1C"/>
    <w:rsid w:val="00B51173"/>
    <w:rsid w:val="00B517A0"/>
    <w:rsid w:val="00B51EA4"/>
    <w:rsid w:val="00B522E0"/>
    <w:rsid w:val="00B534D2"/>
    <w:rsid w:val="00B54337"/>
    <w:rsid w:val="00B55414"/>
    <w:rsid w:val="00B556CB"/>
    <w:rsid w:val="00B55FB9"/>
    <w:rsid w:val="00B57323"/>
    <w:rsid w:val="00B65168"/>
    <w:rsid w:val="00B7074F"/>
    <w:rsid w:val="00B76324"/>
    <w:rsid w:val="00B833E7"/>
    <w:rsid w:val="00B83719"/>
    <w:rsid w:val="00B8450B"/>
    <w:rsid w:val="00B86CA0"/>
    <w:rsid w:val="00B870BB"/>
    <w:rsid w:val="00B875BE"/>
    <w:rsid w:val="00B900DB"/>
    <w:rsid w:val="00B90525"/>
    <w:rsid w:val="00B915C5"/>
    <w:rsid w:val="00B9322C"/>
    <w:rsid w:val="00B9490E"/>
    <w:rsid w:val="00B95A45"/>
    <w:rsid w:val="00B96402"/>
    <w:rsid w:val="00B976A3"/>
    <w:rsid w:val="00BA1AF0"/>
    <w:rsid w:val="00BA2560"/>
    <w:rsid w:val="00BA2E72"/>
    <w:rsid w:val="00BA316D"/>
    <w:rsid w:val="00BA3615"/>
    <w:rsid w:val="00BA562A"/>
    <w:rsid w:val="00BA5EC2"/>
    <w:rsid w:val="00BA5F85"/>
    <w:rsid w:val="00BA6228"/>
    <w:rsid w:val="00BB07EE"/>
    <w:rsid w:val="00BB0A8D"/>
    <w:rsid w:val="00BB18EA"/>
    <w:rsid w:val="00BB2CAF"/>
    <w:rsid w:val="00BB4A24"/>
    <w:rsid w:val="00BB50FE"/>
    <w:rsid w:val="00BB7A6C"/>
    <w:rsid w:val="00BC05CF"/>
    <w:rsid w:val="00BC0973"/>
    <w:rsid w:val="00BC149B"/>
    <w:rsid w:val="00BC14C9"/>
    <w:rsid w:val="00BC50D8"/>
    <w:rsid w:val="00BC55EC"/>
    <w:rsid w:val="00BD2321"/>
    <w:rsid w:val="00BD2681"/>
    <w:rsid w:val="00BD2A8A"/>
    <w:rsid w:val="00BD48DC"/>
    <w:rsid w:val="00BD66F3"/>
    <w:rsid w:val="00BD7910"/>
    <w:rsid w:val="00BD7EE3"/>
    <w:rsid w:val="00BD7FD6"/>
    <w:rsid w:val="00BE0102"/>
    <w:rsid w:val="00BE05CC"/>
    <w:rsid w:val="00BE18EB"/>
    <w:rsid w:val="00BE1C6C"/>
    <w:rsid w:val="00BE31BF"/>
    <w:rsid w:val="00BE3499"/>
    <w:rsid w:val="00BE3C13"/>
    <w:rsid w:val="00BE40B6"/>
    <w:rsid w:val="00BE43CE"/>
    <w:rsid w:val="00BE664F"/>
    <w:rsid w:val="00BF1084"/>
    <w:rsid w:val="00BF140C"/>
    <w:rsid w:val="00BF18C3"/>
    <w:rsid w:val="00BF3B00"/>
    <w:rsid w:val="00BF3FF0"/>
    <w:rsid w:val="00BF525F"/>
    <w:rsid w:val="00BF6FE8"/>
    <w:rsid w:val="00BF7EF7"/>
    <w:rsid w:val="00C01FE9"/>
    <w:rsid w:val="00C0440A"/>
    <w:rsid w:val="00C05231"/>
    <w:rsid w:val="00C057B5"/>
    <w:rsid w:val="00C05EF3"/>
    <w:rsid w:val="00C05FFA"/>
    <w:rsid w:val="00C06980"/>
    <w:rsid w:val="00C06DB3"/>
    <w:rsid w:val="00C07C8C"/>
    <w:rsid w:val="00C109FC"/>
    <w:rsid w:val="00C11600"/>
    <w:rsid w:val="00C125CA"/>
    <w:rsid w:val="00C1374B"/>
    <w:rsid w:val="00C16019"/>
    <w:rsid w:val="00C162CB"/>
    <w:rsid w:val="00C16BD2"/>
    <w:rsid w:val="00C16FD6"/>
    <w:rsid w:val="00C209CF"/>
    <w:rsid w:val="00C227D3"/>
    <w:rsid w:val="00C24F77"/>
    <w:rsid w:val="00C267CC"/>
    <w:rsid w:val="00C3095B"/>
    <w:rsid w:val="00C32EDA"/>
    <w:rsid w:val="00C33B34"/>
    <w:rsid w:val="00C37784"/>
    <w:rsid w:val="00C40D3A"/>
    <w:rsid w:val="00C40E74"/>
    <w:rsid w:val="00C410C7"/>
    <w:rsid w:val="00C41CBA"/>
    <w:rsid w:val="00C42FAA"/>
    <w:rsid w:val="00C446B9"/>
    <w:rsid w:val="00C44FEF"/>
    <w:rsid w:val="00C45923"/>
    <w:rsid w:val="00C45EA4"/>
    <w:rsid w:val="00C46F03"/>
    <w:rsid w:val="00C519C7"/>
    <w:rsid w:val="00C51C8D"/>
    <w:rsid w:val="00C52E5E"/>
    <w:rsid w:val="00C53751"/>
    <w:rsid w:val="00C54095"/>
    <w:rsid w:val="00C57BD0"/>
    <w:rsid w:val="00C60117"/>
    <w:rsid w:val="00C60FC9"/>
    <w:rsid w:val="00C61752"/>
    <w:rsid w:val="00C636ED"/>
    <w:rsid w:val="00C63C8B"/>
    <w:rsid w:val="00C645D1"/>
    <w:rsid w:val="00C651EC"/>
    <w:rsid w:val="00C663C3"/>
    <w:rsid w:val="00C729C7"/>
    <w:rsid w:val="00C72AE5"/>
    <w:rsid w:val="00C73EE8"/>
    <w:rsid w:val="00C758AA"/>
    <w:rsid w:val="00C80290"/>
    <w:rsid w:val="00C808A0"/>
    <w:rsid w:val="00C80BEE"/>
    <w:rsid w:val="00C826AD"/>
    <w:rsid w:val="00C84389"/>
    <w:rsid w:val="00C8648B"/>
    <w:rsid w:val="00C901E3"/>
    <w:rsid w:val="00C90F4F"/>
    <w:rsid w:val="00C91909"/>
    <w:rsid w:val="00C91AE5"/>
    <w:rsid w:val="00C94313"/>
    <w:rsid w:val="00C94A86"/>
    <w:rsid w:val="00C94F51"/>
    <w:rsid w:val="00C96481"/>
    <w:rsid w:val="00CA1E26"/>
    <w:rsid w:val="00CA212F"/>
    <w:rsid w:val="00CA464A"/>
    <w:rsid w:val="00CA4EEF"/>
    <w:rsid w:val="00CA5534"/>
    <w:rsid w:val="00CA5EF3"/>
    <w:rsid w:val="00CA6284"/>
    <w:rsid w:val="00CA6704"/>
    <w:rsid w:val="00CA76E8"/>
    <w:rsid w:val="00CB0598"/>
    <w:rsid w:val="00CB0F60"/>
    <w:rsid w:val="00CB0F95"/>
    <w:rsid w:val="00CB1D25"/>
    <w:rsid w:val="00CB29E4"/>
    <w:rsid w:val="00CB3421"/>
    <w:rsid w:val="00CB5218"/>
    <w:rsid w:val="00CB6311"/>
    <w:rsid w:val="00CB7871"/>
    <w:rsid w:val="00CC041B"/>
    <w:rsid w:val="00CC0557"/>
    <w:rsid w:val="00CC098C"/>
    <w:rsid w:val="00CC0C8F"/>
    <w:rsid w:val="00CC0D46"/>
    <w:rsid w:val="00CC11FA"/>
    <w:rsid w:val="00CC1746"/>
    <w:rsid w:val="00CC2406"/>
    <w:rsid w:val="00CC2902"/>
    <w:rsid w:val="00CC3181"/>
    <w:rsid w:val="00CC3E0B"/>
    <w:rsid w:val="00CC5DA4"/>
    <w:rsid w:val="00CC6C05"/>
    <w:rsid w:val="00CD3A81"/>
    <w:rsid w:val="00CD4A71"/>
    <w:rsid w:val="00CD5271"/>
    <w:rsid w:val="00CD5E21"/>
    <w:rsid w:val="00CD6FF4"/>
    <w:rsid w:val="00CE1411"/>
    <w:rsid w:val="00CE4581"/>
    <w:rsid w:val="00CE48FE"/>
    <w:rsid w:val="00CE7F94"/>
    <w:rsid w:val="00CF091F"/>
    <w:rsid w:val="00CF2357"/>
    <w:rsid w:val="00CF3469"/>
    <w:rsid w:val="00CF3A45"/>
    <w:rsid w:val="00CF572B"/>
    <w:rsid w:val="00CF5DD9"/>
    <w:rsid w:val="00CF6B07"/>
    <w:rsid w:val="00CF7036"/>
    <w:rsid w:val="00D024F5"/>
    <w:rsid w:val="00D033B9"/>
    <w:rsid w:val="00D05843"/>
    <w:rsid w:val="00D05FCB"/>
    <w:rsid w:val="00D0629D"/>
    <w:rsid w:val="00D072DC"/>
    <w:rsid w:val="00D106E8"/>
    <w:rsid w:val="00D108D7"/>
    <w:rsid w:val="00D1307E"/>
    <w:rsid w:val="00D13D95"/>
    <w:rsid w:val="00D14F97"/>
    <w:rsid w:val="00D20882"/>
    <w:rsid w:val="00D20C63"/>
    <w:rsid w:val="00D20F9A"/>
    <w:rsid w:val="00D21F18"/>
    <w:rsid w:val="00D307D6"/>
    <w:rsid w:val="00D322B0"/>
    <w:rsid w:val="00D32361"/>
    <w:rsid w:val="00D325DA"/>
    <w:rsid w:val="00D33459"/>
    <w:rsid w:val="00D345A7"/>
    <w:rsid w:val="00D349FC"/>
    <w:rsid w:val="00D36A51"/>
    <w:rsid w:val="00D37AB3"/>
    <w:rsid w:val="00D4046D"/>
    <w:rsid w:val="00D41959"/>
    <w:rsid w:val="00D420EF"/>
    <w:rsid w:val="00D42B30"/>
    <w:rsid w:val="00D4569A"/>
    <w:rsid w:val="00D458E2"/>
    <w:rsid w:val="00D468F1"/>
    <w:rsid w:val="00D47287"/>
    <w:rsid w:val="00D47B41"/>
    <w:rsid w:val="00D5042B"/>
    <w:rsid w:val="00D5080E"/>
    <w:rsid w:val="00D51598"/>
    <w:rsid w:val="00D51FFB"/>
    <w:rsid w:val="00D5365E"/>
    <w:rsid w:val="00D53BEC"/>
    <w:rsid w:val="00D55B53"/>
    <w:rsid w:val="00D56571"/>
    <w:rsid w:val="00D60734"/>
    <w:rsid w:val="00D62498"/>
    <w:rsid w:val="00D65AAF"/>
    <w:rsid w:val="00D65B91"/>
    <w:rsid w:val="00D669FF"/>
    <w:rsid w:val="00D66BB5"/>
    <w:rsid w:val="00D71955"/>
    <w:rsid w:val="00D84999"/>
    <w:rsid w:val="00D84C7E"/>
    <w:rsid w:val="00D85A72"/>
    <w:rsid w:val="00D91348"/>
    <w:rsid w:val="00D9161B"/>
    <w:rsid w:val="00D919F7"/>
    <w:rsid w:val="00D9216D"/>
    <w:rsid w:val="00D9273A"/>
    <w:rsid w:val="00D93090"/>
    <w:rsid w:val="00D93B5A"/>
    <w:rsid w:val="00D95E03"/>
    <w:rsid w:val="00D95ED3"/>
    <w:rsid w:val="00D963D8"/>
    <w:rsid w:val="00D97A2F"/>
    <w:rsid w:val="00DA0D87"/>
    <w:rsid w:val="00DA32E4"/>
    <w:rsid w:val="00DA4563"/>
    <w:rsid w:val="00DA482B"/>
    <w:rsid w:val="00DA5578"/>
    <w:rsid w:val="00DA745C"/>
    <w:rsid w:val="00DA7613"/>
    <w:rsid w:val="00DB62E5"/>
    <w:rsid w:val="00DC09A2"/>
    <w:rsid w:val="00DC15F2"/>
    <w:rsid w:val="00DC1EC2"/>
    <w:rsid w:val="00DC3027"/>
    <w:rsid w:val="00DC516E"/>
    <w:rsid w:val="00DC528F"/>
    <w:rsid w:val="00DC5475"/>
    <w:rsid w:val="00DC6E00"/>
    <w:rsid w:val="00DD4407"/>
    <w:rsid w:val="00DD44B3"/>
    <w:rsid w:val="00DD5037"/>
    <w:rsid w:val="00DD5D8A"/>
    <w:rsid w:val="00DD5E16"/>
    <w:rsid w:val="00DD7A2F"/>
    <w:rsid w:val="00DE0B46"/>
    <w:rsid w:val="00DE11FB"/>
    <w:rsid w:val="00DE1F62"/>
    <w:rsid w:val="00DE23CA"/>
    <w:rsid w:val="00DE4F50"/>
    <w:rsid w:val="00DE7132"/>
    <w:rsid w:val="00DE727A"/>
    <w:rsid w:val="00DF0C39"/>
    <w:rsid w:val="00DF2741"/>
    <w:rsid w:val="00DF2F63"/>
    <w:rsid w:val="00DF3286"/>
    <w:rsid w:val="00DF3B47"/>
    <w:rsid w:val="00DF3B58"/>
    <w:rsid w:val="00DF47DC"/>
    <w:rsid w:val="00DF5CD2"/>
    <w:rsid w:val="00DF613C"/>
    <w:rsid w:val="00DF65C8"/>
    <w:rsid w:val="00E01123"/>
    <w:rsid w:val="00E040B3"/>
    <w:rsid w:val="00E04100"/>
    <w:rsid w:val="00E04DAE"/>
    <w:rsid w:val="00E05849"/>
    <w:rsid w:val="00E07F3D"/>
    <w:rsid w:val="00E1001E"/>
    <w:rsid w:val="00E11154"/>
    <w:rsid w:val="00E11FD8"/>
    <w:rsid w:val="00E13A7E"/>
    <w:rsid w:val="00E20227"/>
    <w:rsid w:val="00E21114"/>
    <w:rsid w:val="00E22C9F"/>
    <w:rsid w:val="00E23BB2"/>
    <w:rsid w:val="00E25BF5"/>
    <w:rsid w:val="00E361CB"/>
    <w:rsid w:val="00E3624E"/>
    <w:rsid w:val="00E408E8"/>
    <w:rsid w:val="00E41753"/>
    <w:rsid w:val="00E41E8D"/>
    <w:rsid w:val="00E42CBE"/>
    <w:rsid w:val="00E436E3"/>
    <w:rsid w:val="00E44231"/>
    <w:rsid w:val="00E4466A"/>
    <w:rsid w:val="00E44B83"/>
    <w:rsid w:val="00E44FB9"/>
    <w:rsid w:val="00E4519E"/>
    <w:rsid w:val="00E47677"/>
    <w:rsid w:val="00E47917"/>
    <w:rsid w:val="00E515AA"/>
    <w:rsid w:val="00E536E0"/>
    <w:rsid w:val="00E54505"/>
    <w:rsid w:val="00E54823"/>
    <w:rsid w:val="00E56ADB"/>
    <w:rsid w:val="00E62B74"/>
    <w:rsid w:val="00E62CDC"/>
    <w:rsid w:val="00E645BF"/>
    <w:rsid w:val="00E64DCC"/>
    <w:rsid w:val="00E64DD3"/>
    <w:rsid w:val="00E65086"/>
    <w:rsid w:val="00E6596E"/>
    <w:rsid w:val="00E65AE1"/>
    <w:rsid w:val="00E660E9"/>
    <w:rsid w:val="00E66F3E"/>
    <w:rsid w:val="00E70AA8"/>
    <w:rsid w:val="00E71857"/>
    <w:rsid w:val="00E71A3D"/>
    <w:rsid w:val="00E7359D"/>
    <w:rsid w:val="00E73DD6"/>
    <w:rsid w:val="00E7480F"/>
    <w:rsid w:val="00E74E2B"/>
    <w:rsid w:val="00E76A36"/>
    <w:rsid w:val="00E77675"/>
    <w:rsid w:val="00E807B6"/>
    <w:rsid w:val="00E82E22"/>
    <w:rsid w:val="00E83175"/>
    <w:rsid w:val="00E84988"/>
    <w:rsid w:val="00E84B60"/>
    <w:rsid w:val="00E84B9C"/>
    <w:rsid w:val="00E85AF4"/>
    <w:rsid w:val="00E900DA"/>
    <w:rsid w:val="00E9189C"/>
    <w:rsid w:val="00E959AB"/>
    <w:rsid w:val="00E95A91"/>
    <w:rsid w:val="00E960D8"/>
    <w:rsid w:val="00E97A67"/>
    <w:rsid w:val="00EA171D"/>
    <w:rsid w:val="00EA1BC0"/>
    <w:rsid w:val="00EA1DA5"/>
    <w:rsid w:val="00EA2503"/>
    <w:rsid w:val="00EA4F17"/>
    <w:rsid w:val="00EA5859"/>
    <w:rsid w:val="00EA598A"/>
    <w:rsid w:val="00EB14AE"/>
    <w:rsid w:val="00EB1605"/>
    <w:rsid w:val="00EB26FB"/>
    <w:rsid w:val="00EB3259"/>
    <w:rsid w:val="00EB4846"/>
    <w:rsid w:val="00EB5832"/>
    <w:rsid w:val="00EB66A7"/>
    <w:rsid w:val="00EB6E89"/>
    <w:rsid w:val="00EB71F7"/>
    <w:rsid w:val="00EB78FF"/>
    <w:rsid w:val="00EC0DEB"/>
    <w:rsid w:val="00EC1235"/>
    <w:rsid w:val="00EC2E75"/>
    <w:rsid w:val="00EC32F0"/>
    <w:rsid w:val="00EC703F"/>
    <w:rsid w:val="00EC765B"/>
    <w:rsid w:val="00ED18FE"/>
    <w:rsid w:val="00ED213E"/>
    <w:rsid w:val="00ED315B"/>
    <w:rsid w:val="00ED41DC"/>
    <w:rsid w:val="00ED58B1"/>
    <w:rsid w:val="00ED5E26"/>
    <w:rsid w:val="00EE13F1"/>
    <w:rsid w:val="00EE2E7F"/>
    <w:rsid w:val="00EE3346"/>
    <w:rsid w:val="00EE4138"/>
    <w:rsid w:val="00EE5954"/>
    <w:rsid w:val="00EE5FFA"/>
    <w:rsid w:val="00EE780B"/>
    <w:rsid w:val="00EF2779"/>
    <w:rsid w:val="00EF2F9E"/>
    <w:rsid w:val="00EF31EA"/>
    <w:rsid w:val="00EF4BFC"/>
    <w:rsid w:val="00EF52D9"/>
    <w:rsid w:val="00EF6FC4"/>
    <w:rsid w:val="00F00447"/>
    <w:rsid w:val="00F0095E"/>
    <w:rsid w:val="00F028D0"/>
    <w:rsid w:val="00F03FD4"/>
    <w:rsid w:val="00F04105"/>
    <w:rsid w:val="00F04117"/>
    <w:rsid w:val="00F04B77"/>
    <w:rsid w:val="00F05458"/>
    <w:rsid w:val="00F056B8"/>
    <w:rsid w:val="00F05A6B"/>
    <w:rsid w:val="00F07049"/>
    <w:rsid w:val="00F108A1"/>
    <w:rsid w:val="00F11969"/>
    <w:rsid w:val="00F11CAC"/>
    <w:rsid w:val="00F15695"/>
    <w:rsid w:val="00F157F4"/>
    <w:rsid w:val="00F157FB"/>
    <w:rsid w:val="00F16050"/>
    <w:rsid w:val="00F17944"/>
    <w:rsid w:val="00F2039F"/>
    <w:rsid w:val="00F2136B"/>
    <w:rsid w:val="00F224F0"/>
    <w:rsid w:val="00F22AC8"/>
    <w:rsid w:val="00F23942"/>
    <w:rsid w:val="00F24471"/>
    <w:rsid w:val="00F25779"/>
    <w:rsid w:val="00F26BE0"/>
    <w:rsid w:val="00F27A3B"/>
    <w:rsid w:val="00F31136"/>
    <w:rsid w:val="00F31590"/>
    <w:rsid w:val="00F31E33"/>
    <w:rsid w:val="00F32033"/>
    <w:rsid w:val="00F32AFE"/>
    <w:rsid w:val="00F32DF9"/>
    <w:rsid w:val="00F34564"/>
    <w:rsid w:val="00F34597"/>
    <w:rsid w:val="00F34844"/>
    <w:rsid w:val="00F34A33"/>
    <w:rsid w:val="00F40FAB"/>
    <w:rsid w:val="00F41E6E"/>
    <w:rsid w:val="00F42924"/>
    <w:rsid w:val="00F42E7F"/>
    <w:rsid w:val="00F42ED0"/>
    <w:rsid w:val="00F43241"/>
    <w:rsid w:val="00F43671"/>
    <w:rsid w:val="00F43B4D"/>
    <w:rsid w:val="00F43E52"/>
    <w:rsid w:val="00F46855"/>
    <w:rsid w:val="00F538DC"/>
    <w:rsid w:val="00F556D1"/>
    <w:rsid w:val="00F55D5F"/>
    <w:rsid w:val="00F60725"/>
    <w:rsid w:val="00F60BD8"/>
    <w:rsid w:val="00F611DE"/>
    <w:rsid w:val="00F6182A"/>
    <w:rsid w:val="00F61A31"/>
    <w:rsid w:val="00F627AC"/>
    <w:rsid w:val="00F658BE"/>
    <w:rsid w:val="00F65ED2"/>
    <w:rsid w:val="00F67A6C"/>
    <w:rsid w:val="00F67B34"/>
    <w:rsid w:val="00F701BE"/>
    <w:rsid w:val="00F705CA"/>
    <w:rsid w:val="00F70FE5"/>
    <w:rsid w:val="00F714A3"/>
    <w:rsid w:val="00F71D4A"/>
    <w:rsid w:val="00F74444"/>
    <w:rsid w:val="00F74EBC"/>
    <w:rsid w:val="00F76FD3"/>
    <w:rsid w:val="00F81947"/>
    <w:rsid w:val="00F81B46"/>
    <w:rsid w:val="00F82267"/>
    <w:rsid w:val="00F82985"/>
    <w:rsid w:val="00F82BA0"/>
    <w:rsid w:val="00F860C1"/>
    <w:rsid w:val="00F863AD"/>
    <w:rsid w:val="00F86FB7"/>
    <w:rsid w:val="00F9019E"/>
    <w:rsid w:val="00F9256B"/>
    <w:rsid w:val="00F93016"/>
    <w:rsid w:val="00F9554D"/>
    <w:rsid w:val="00F96F5D"/>
    <w:rsid w:val="00F96F91"/>
    <w:rsid w:val="00F970A3"/>
    <w:rsid w:val="00FA039B"/>
    <w:rsid w:val="00FA0C92"/>
    <w:rsid w:val="00FA16DB"/>
    <w:rsid w:val="00FA2D77"/>
    <w:rsid w:val="00FA3B19"/>
    <w:rsid w:val="00FA4557"/>
    <w:rsid w:val="00FA4F0D"/>
    <w:rsid w:val="00FA5907"/>
    <w:rsid w:val="00FA6453"/>
    <w:rsid w:val="00FA7703"/>
    <w:rsid w:val="00FB0576"/>
    <w:rsid w:val="00FB06F3"/>
    <w:rsid w:val="00FB1540"/>
    <w:rsid w:val="00FB2A4B"/>
    <w:rsid w:val="00FB71F1"/>
    <w:rsid w:val="00FB7521"/>
    <w:rsid w:val="00FB78CF"/>
    <w:rsid w:val="00FC10EA"/>
    <w:rsid w:val="00FC1B5E"/>
    <w:rsid w:val="00FC1CBA"/>
    <w:rsid w:val="00FC3287"/>
    <w:rsid w:val="00FC4128"/>
    <w:rsid w:val="00FC430D"/>
    <w:rsid w:val="00FC45D2"/>
    <w:rsid w:val="00FC547A"/>
    <w:rsid w:val="00FC5920"/>
    <w:rsid w:val="00FC5E32"/>
    <w:rsid w:val="00FC6D6C"/>
    <w:rsid w:val="00FD010F"/>
    <w:rsid w:val="00FD2113"/>
    <w:rsid w:val="00FD2A5C"/>
    <w:rsid w:val="00FD365E"/>
    <w:rsid w:val="00FD3CF6"/>
    <w:rsid w:val="00FD514A"/>
    <w:rsid w:val="00FD516A"/>
    <w:rsid w:val="00FD5328"/>
    <w:rsid w:val="00FD6BDC"/>
    <w:rsid w:val="00FD7036"/>
    <w:rsid w:val="00FD77F2"/>
    <w:rsid w:val="00FE310F"/>
    <w:rsid w:val="00FE3EDE"/>
    <w:rsid w:val="00FE48E8"/>
    <w:rsid w:val="00FE6CAF"/>
    <w:rsid w:val="00FE6FF7"/>
    <w:rsid w:val="00FE7352"/>
    <w:rsid w:val="00FF2578"/>
    <w:rsid w:val="00FF4030"/>
    <w:rsid w:val="00FF798F"/>
    <w:rsid w:val="04D6FD07"/>
    <w:rsid w:val="051CD51A"/>
    <w:rsid w:val="1C910C9E"/>
    <w:rsid w:val="7F8207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6B1AC"/>
  <w15:docId w15:val="{B2CA9840-96D5-4057-8854-C2EC18D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B4"/>
    <w:pPr>
      <w:overflowPunct w:val="0"/>
      <w:autoSpaceDE w:val="0"/>
      <w:autoSpaceDN w:val="0"/>
      <w:adjustRightInd w:val="0"/>
      <w:jc w:val="both"/>
      <w:textAlignment w:val="baseline"/>
    </w:pPr>
    <w:rPr>
      <w:rFonts w:ascii="Courier" w:hAnsi="Courier"/>
    </w:rPr>
  </w:style>
  <w:style w:type="paragraph" w:styleId="Ttulo1">
    <w:name w:val="heading 1"/>
    <w:basedOn w:val="Normal"/>
    <w:next w:val="Normal"/>
    <w:link w:val="Ttulo1Car"/>
    <w:qFormat/>
    <w:rsid w:val="00B236D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614F30"/>
    <w:pPr>
      <w:keepNext/>
      <w:keepLines/>
      <w:widowControl w:val="0"/>
      <w:overflowPunct/>
      <w:adjustRightInd/>
      <w:spacing w:before="200"/>
      <w:jc w:val="left"/>
      <w:textAlignment w:val="auto"/>
      <w:outlineLvl w:val="1"/>
    </w:pPr>
    <w:rPr>
      <w:rFonts w:ascii="Cambria" w:hAnsi="Cambria"/>
      <w:b/>
      <w:bCs/>
      <w:color w:val="4F81BD"/>
      <w:sz w:val="26"/>
      <w:szCs w:val="26"/>
      <w:lang w:eastAsia="en-US"/>
    </w:rPr>
  </w:style>
  <w:style w:type="paragraph" w:styleId="Ttulo3">
    <w:name w:val="heading 3"/>
    <w:basedOn w:val="Normal"/>
    <w:next w:val="Normal"/>
    <w:link w:val="Ttulo3Car"/>
    <w:uiPriority w:val="9"/>
    <w:unhideWhenUsed/>
    <w:qFormat/>
    <w:rsid w:val="00614F30"/>
    <w:pPr>
      <w:keepNext/>
      <w:keepLines/>
      <w:widowControl w:val="0"/>
      <w:overflowPunct/>
      <w:adjustRightInd/>
      <w:spacing w:before="200"/>
      <w:jc w:val="left"/>
      <w:textAlignment w:val="auto"/>
      <w:outlineLvl w:val="2"/>
    </w:pPr>
    <w:rPr>
      <w:rFonts w:ascii="Cambria" w:hAnsi="Cambria"/>
      <w:b/>
      <w:bCs/>
      <w:color w:val="4F81BD"/>
      <w:sz w:val="22"/>
      <w:szCs w:val="22"/>
      <w:lang w:eastAsia="en-US"/>
    </w:rPr>
  </w:style>
  <w:style w:type="paragraph" w:styleId="Ttulo5">
    <w:name w:val="heading 5"/>
    <w:basedOn w:val="Normal"/>
    <w:next w:val="Normal"/>
    <w:link w:val="Ttulo5Car"/>
    <w:semiHidden/>
    <w:unhideWhenUsed/>
    <w:qFormat/>
    <w:rsid w:val="007514B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uiPriority w:val="99"/>
    <w:rsid w:val="003213F5"/>
    <w:pPr>
      <w:tabs>
        <w:tab w:val="center" w:pos="4819"/>
        <w:tab w:val="right" w:pos="9071"/>
      </w:tabs>
    </w:pPr>
  </w:style>
  <w:style w:type="character" w:styleId="Refdenotaalpie">
    <w:name w:val="footnote reference"/>
    <w:uiPriority w:val="99"/>
    <w:rsid w:val="003213F5"/>
    <w:rPr>
      <w:position w:val="6"/>
      <w:sz w:val="16"/>
    </w:rPr>
  </w:style>
  <w:style w:type="paragraph" w:styleId="Textonotapie">
    <w:name w:val="footnote text"/>
    <w:basedOn w:val="Normal"/>
    <w:link w:val="TextonotapieCar"/>
    <w:uiPriority w:val="99"/>
    <w:rsid w:val="003213F5"/>
  </w:style>
  <w:style w:type="paragraph" w:styleId="Textoindependiente">
    <w:name w:val="Body Text"/>
    <w:basedOn w:val="Normal"/>
    <w:link w:val="TextoindependienteCar"/>
    <w:uiPriority w:val="1"/>
    <w:qFormat/>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rsid w:val="003213F5"/>
    <w:pPr>
      <w:overflowPunct/>
      <w:autoSpaceDE/>
      <w:autoSpaceDN/>
      <w:adjustRightInd/>
      <w:textAlignment w:val="auto"/>
    </w:pPr>
    <w:rPr>
      <w:rFonts w:ascii="Dutch" w:hAnsi="Dutch"/>
    </w:rPr>
  </w:style>
  <w:style w:type="paragraph" w:styleId="NormalWeb">
    <w:name w:val="Normal (Web)"/>
    <w:basedOn w:val="Normal"/>
    <w:uiPriority w:val="99"/>
    <w:rsid w:val="003213F5"/>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A965C3"/>
    <w:rPr>
      <w:rFonts w:ascii="Tahoma" w:hAnsi="Tahoma"/>
      <w:sz w:val="16"/>
      <w:szCs w:val="16"/>
    </w:rPr>
  </w:style>
  <w:style w:type="character" w:customStyle="1" w:styleId="TextodegloboCar">
    <w:name w:val="Texto de globo Car"/>
    <w:link w:val="Textodeglobo"/>
    <w:uiPriority w:val="99"/>
    <w:rsid w:val="00A965C3"/>
    <w:rPr>
      <w:rFonts w:ascii="Tahoma" w:hAnsi="Tahoma" w:cs="Tahoma"/>
      <w:sz w:val="16"/>
      <w:szCs w:val="16"/>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rsid w:val="00DC6E00"/>
    <w:rPr>
      <w:rFonts w:ascii="Dutch" w:hAnsi="Dutch"/>
    </w:rPr>
  </w:style>
  <w:style w:type="character" w:customStyle="1" w:styleId="AsuntodelcomentarioCar">
    <w:name w:val="Asunto del comentario Car"/>
    <w:link w:val="Asuntodelcomentario"/>
    <w:rsid w:val="00DC6E00"/>
    <w:rPr>
      <w:rFonts w:ascii="Courier" w:hAnsi="Courier"/>
      <w:b/>
      <w:bCs/>
    </w:rPr>
  </w:style>
  <w:style w:type="paragraph" w:styleId="Prrafodelista">
    <w:name w:val="List Paragraph"/>
    <w:aliases w:val="Párrafo Numerado,Párrafo de lista1,Lista sin Numerar,Add On (orange),texte de base"/>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99"/>
    <w:qFormat/>
    <w:rsid w:val="00146997"/>
    <w:rPr>
      <w:i/>
      <w:iCs/>
    </w:rPr>
  </w:style>
  <w:style w:type="character" w:customStyle="1" w:styleId="Sangra2detindependienteCar">
    <w:name w:val="Sangría 2 de t. independiente Car"/>
    <w:link w:val="Sangra2detindependiente"/>
    <w:rsid w:val="004C3A24"/>
    <w:rPr>
      <w:rFonts w:ascii="Arial Narrow" w:hAnsi="Arial Narrow"/>
    </w:rPr>
  </w:style>
  <w:style w:type="paragraph" w:styleId="Listaconvietas">
    <w:name w:val="List Bullet"/>
    <w:basedOn w:val="Normal"/>
    <w:rsid w:val="005C5EB0"/>
    <w:pPr>
      <w:numPr>
        <w:numId w:val="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rPr>
  </w:style>
  <w:style w:type="character" w:styleId="Refdenotaalfinal">
    <w:name w:val="endnote reference"/>
    <w:rsid w:val="00BF1084"/>
    <w:rPr>
      <w:vertAlign w:val="superscript"/>
    </w:rPr>
  </w:style>
  <w:style w:type="character" w:styleId="Hipervnculo">
    <w:name w:val="Hyperlink"/>
    <w:uiPriority w:val="99"/>
    <w:rsid w:val="001E1A35"/>
    <w:rPr>
      <w:color w:val="0000FF"/>
      <w:u w:val="single"/>
    </w:rPr>
  </w:style>
  <w:style w:type="character" w:customStyle="1" w:styleId="TextonotapieCar">
    <w:name w:val="Texto nota pie Car"/>
    <w:link w:val="Textonotapie"/>
    <w:uiPriority w:val="99"/>
    <w:locked/>
    <w:rsid w:val="003774B4"/>
    <w:rPr>
      <w:rFonts w:ascii="Courier" w:hAnsi="Courier"/>
    </w:rPr>
  </w:style>
  <w:style w:type="character" w:customStyle="1" w:styleId="Estilo3">
    <w:name w:val="Estilo3"/>
    <w:uiPriority w:val="1"/>
    <w:rsid w:val="003774B4"/>
    <w:rPr>
      <w:rFonts w:ascii="Arial" w:hAnsi="Arial"/>
      <w:sz w:val="22"/>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AE0E62"/>
    <w:rPr>
      <w:rFonts w:ascii="Courier" w:hAnsi="Courier"/>
    </w:rPr>
  </w:style>
  <w:style w:type="paragraph" w:styleId="Sinespaciado">
    <w:name w:val="No Spacing"/>
    <w:uiPriority w:val="1"/>
    <w:qFormat/>
    <w:rsid w:val="002D281F"/>
    <w:rPr>
      <w:rFonts w:ascii="Arial" w:eastAsia="Calibri" w:hAnsi="Arial"/>
      <w:szCs w:val="22"/>
      <w:lang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rPr>
  </w:style>
  <w:style w:type="paragraph" w:customStyle="1" w:styleId="m3450825376750190138gmail-msobodytext2">
    <w:name w:val="m_3450825376750190138gmail-msobodytext2"/>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PiedepginaCar">
    <w:name w:val="Pie de página Car"/>
    <w:link w:val="Piedepgina"/>
    <w:uiPriority w:val="99"/>
    <w:rsid w:val="00820596"/>
    <w:rPr>
      <w:rFonts w:ascii="Courier" w:hAnsi="Courier"/>
    </w:rPr>
  </w:style>
  <w:style w:type="paragraph" w:customStyle="1" w:styleId="qowt-stl-peu">
    <w:name w:val="qowt-stl-peu"/>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580A97"/>
    <w:pPr>
      <w:autoSpaceDE w:val="0"/>
      <w:autoSpaceDN w:val="0"/>
      <w:adjustRightInd w:val="0"/>
    </w:pPr>
    <w:rPr>
      <w:rFonts w:ascii="Arial Unicode MS" w:eastAsia="Arial Unicode MS" w:hAnsi="Calibri" w:cs="Arial Unicode MS"/>
      <w:color w:val="000000"/>
      <w:sz w:val="24"/>
      <w:szCs w:val="24"/>
      <w:lang w:eastAsia="en-US"/>
    </w:rPr>
  </w:style>
  <w:style w:type="paragraph" w:customStyle="1" w:styleId="TEXTO">
    <w:name w:val="TEXTO"/>
    <w:basedOn w:val="Normal"/>
    <w:rsid w:val="009A1B58"/>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B236D6"/>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B236D6"/>
    <w:pPr>
      <w:widowControl w:val="0"/>
      <w:overflowPunct/>
      <w:adjustRightInd/>
      <w:spacing w:before="253"/>
      <w:ind w:left="219"/>
      <w:jc w:val="left"/>
      <w:textAlignment w:val="auto"/>
    </w:pPr>
    <w:rPr>
      <w:rFonts w:ascii="Arial" w:eastAsia="Arial" w:hAnsi="Arial" w:cs="Arial"/>
      <w:b/>
      <w:bCs/>
      <w:sz w:val="22"/>
      <w:szCs w:val="22"/>
      <w:lang w:eastAsia="en-US"/>
    </w:rPr>
  </w:style>
  <w:style w:type="character" w:customStyle="1" w:styleId="Ttulo1Car">
    <w:name w:val="Título 1 Car"/>
    <w:link w:val="Ttulo1"/>
    <w:rsid w:val="00B236D6"/>
    <w:rPr>
      <w:rFonts w:ascii="Cambria" w:eastAsia="Times New Roman" w:hAnsi="Cambria" w:cs="Times New Roman"/>
      <w:b/>
      <w:bCs/>
      <w:kern w:val="32"/>
      <w:sz w:val="32"/>
      <w:szCs w:val="32"/>
    </w:rPr>
  </w:style>
  <w:style w:type="paragraph" w:styleId="TtuloTDC">
    <w:name w:val="TOC Heading"/>
    <w:basedOn w:val="Ttulo1"/>
    <w:next w:val="Normal"/>
    <w:uiPriority w:val="39"/>
    <w:unhideWhenUsed/>
    <w:qFormat/>
    <w:rsid w:val="00B236D6"/>
    <w:pPr>
      <w:keepLines/>
      <w:overflowPunct/>
      <w:autoSpaceDE/>
      <w:autoSpaceDN/>
      <w:adjustRightInd/>
      <w:spacing w:before="480" w:after="0" w:line="276" w:lineRule="auto"/>
      <w:jc w:val="left"/>
      <w:textAlignment w:val="auto"/>
      <w:outlineLvl w:val="9"/>
    </w:pPr>
    <w:rPr>
      <w:color w:val="365F91"/>
      <w:kern w:val="0"/>
      <w:sz w:val="28"/>
      <w:szCs w:val="28"/>
      <w:lang w:eastAsia="en-US"/>
    </w:rPr>
  </w:style>
  <w:style w:type="paragraph" w:styleId="Subttulo">
    <w:name w:val="Subtitle"/>
    <w:basedOn w:val="Normal"/>
    <w:next w:val="Normal"/>
    <w:link w:val="SubttuloCar"/>
    <w:qFormat/>
    <w:rsid w:val="00CF2357"/>
    <w:pPr>
      <w:spacing w:after="60"/>
      <w:jc w:val="center"/>
      <w:outlineLvl w:val="1"/>
    </w:pPr>
    <w:rPr>
      <w:rFonts w:ascii="Cambria" w:hAnsi="Cambria"/>
      <w:sz w:val="24"/>
      <w:szCs w:val="24"/>
    </w:rPr>
  </w:style>
  <w:style w:type="character" w:customStyle="1" w:styleId="SubttuloCar">
    <w:name w:val="Subtítulo Car"/>
    <w:link w:val="Subttulo"/>
    <w:rsid w:val="00CF2357"/>
    <w:rPr>
      <w:rFonts w:ascii="Cambria" w:eastAsia="Times New Roman" w:hAnsi="Cambria" w:cs="Times New Roman"/>
      <w:sz w:val="24"/>
      <w:szCs w:val="24"/>
    </w:rPr>
  </w:style>
  <w:style w:type="character" w:customStyle="1" w:styleId="Ttulo2Car">
    <w:name w:val="Título 2 Car"/>
    <w:link w:val="Ttulo2"/>
    <w:uiPriority w:val="9"/>
    <w:rsid w:val="00614F30"/>
    <w:rPr>
      <w:rFonts w:ascii="Cambria" w:eastAsia="Times New Roman" w:hAnsi="Cambria" w:cs="Times New Roman"/>
      <w:b/>
      <w:bCs/>
      <w:color w:val="4F81BD"/>
      <w:sz w:val="26"/>
      <w:szCs w:val="26"/>
      <w:lang w:eastAsia="en-US"/>
    </w:rPr>
  </w:style>
  <w:style w:type="character" w:customStyle="1" w:styleId="Ttulo3Car">
    <w:name w:val="Título 3 Car"/>
    <w:link w:val="Ttulo3"/>
    <w:uiPriority w:val="9"/>
    <w:rsid w:val="00614F30"/>
    <w:rPr>
      <w:rFonts w:ascii="Cambria" w:eastAsia="Times New Roman" w:hAnsi="Cambria" w:cs="Times New Roman"/>
      <w:b/>
      <w:bCs/>
      <w:color w:val="4F81BD"/>
      <w:sz w:val="22"/>
      <w:szCs w:val="22"/>
      <w:lang w:eastAsia="en-US"/>
    </w:rPr>
  </w:style>
  <w:style w:type="table" w:customStyle="1" w:styleId="TableNormal1">
    <w:name w:val="Table Normal1"/>
    <w:uiPriority w:val="2"/>
    <w:semiHidden/>
    <w:unhideWhenUsed/>
    <w:qFormat/>
    <w:rsid w:val="00614F30"/>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DC3">
    <w:name w:val="toc 3"/>
    <w:basedOn w:val="Normal"/>
    <w:uiPriority w:val="39"/>
    <w:qFormat/>
    <w:rsid w:val="00614F30"/>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614F30"/>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character" w:customStyle="1" w:styleId="TextoindependienteCar">
    <w:name w:val="Texto independiente Car"/>
    <w:link w:val="Textoindependiente"/>
    <w:uiPriority w:val="1"/>
    <w:rsid w:val="00614F30"/>
    <w:rPr>
      <w:rFonts w:ascii="Arial Narrow" w:hAnsi="Arial Narrow"/>
    </w:rPr>
  </w:style>
  <w:style w:type="paragraph" w:customStyle="1" w:styleId="TableParagraph">
    <w:name w:val="Table Paragraph"/>
    <w:basedOn w:val="Normal"/>
    <w:uiPriority w:val="1"/>
    <w:qFormat/>
    <w:rsid w:val="00614F30"/>
    <w:pPr>
      <w:widowControl w:val="0"/>
      <w:overflowPunct/>
      <w:adjustRightInd/>
      <w:jc w:val="left"/>
      <w:textAlignment w:val="auto"/>
    </w:pPr>
    <w:rPr>
      <w:rFonts w:ascii="Arial MT" w:eastAsia="Arial MT" w:hAnsi="Arial MT" w:cs="Arial MT"/>
      <w:sz w:val="22"/>
      <w:szCs w:val="22"/>
      <w:lang w:eastAsia="en-US"/>
    </w:rPr>
  </w:style>
  <w:style w:type="character" w:customStyle="1" w:styleId="EncabezadoCar">
    <w:name w:val="Encabezado Car"/>
    <w:link w:val="Encabezado"/>
    <w:uiPriority w:val="99"/>
    <w:rsid w:val="00614F30"/>
    <w:rPr>
      <w:rFonts w:ascii="Courier" w:hAnsi="Courier"/>
    </w:rPr>
  </w:style>
  <w:style w:type="paragraph" w:customStyle="1" w:styleId="pf0">
    <w:name w:val="pf0"/>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614F30"/>
    <w:rPr>
      <w:rFonts w:ascii="Segoe UI" w:hAnsi="Segoe UI" w:cs="Segoe UI" w:hint="default"/>
      <w:sz w:val="18"/>
      <w:szCs w:val="18"/>
    </w:rPr>
  </w:style>
  <w:style w:type="paragraph" w:styleId="Ttulo">
    <w:name w:val="Title"/>
    <w:basedOn w:val="Normal"/>
    <w:next w:val="Normal"/>
    <w:link w:val="TtuloCar"/>
    <w:uiPriority w:val="10"/>
    <w:qFormat/>
    <w:rsid w:val="00614F30"/>
    <w:pPr>
      <w:widowControl w:val="0"/>
      <w:pBdr>
        <w:bottom w:val="single" w:sz="8" w:space="4" w:color="4F81BD"/>
      </w:pBdr>
      <w:overflowPunct/>
      <w:adjustRightInd/>
      <w:spacing w:after="300"/>
      <w:contextualSpacing/>
      <w:jc w:val="left"/>
      <w:textAlignment w:val="auto"/>
    </w:pPr>
    <w:rPr>
      <w:rFonts w:ascii="Cambria" w:hAnsi="Cambria"/>
      <w:color w:val="17365D"/>
      <w:spacing w:val="5"/>
      <w:kern w:val="28"/>
      <w:sz w:val="52"/>
      <w:szCs w:val="52"/>
      <w:lang w:eastAsia="en-US"/>
    </w:rPr>
  </w:style>
  <w:style w:type="character" w:customStyle="1" w:styleId="TtuloCar">
    <w:name w:val="Título Car"/>
    <w:link w:val="Ttulo"/>
    <w:uiPriority w:val="10"/>
    <w:rsid w:val="00614F30"/>
    <w:rPr>
      <w:rFonts w:ascii="Cambria" w:eastAsia="Times New Roman" w:hAnsi="Cambria" w:cs="Times New Roman"/>
      <w:color w:val="17365D"/>
      <w:spacing w:val="5"/>
      <w:kern w:val="28"/>
      <w:sz w:val="52"/>
      <w:szCs w:val="52"/>
      <w:lang w:eastAsia="en-US"/>
    </w:rPr>
  </w:style>
  <w:style w:type="character" w:customStyle="1" w:styleId="SangradetextonormalCar">
    <w:name w:val="Sangría de texto normal Car"/>
    <w:link w:val="Sangradetextonormal"/>
    <w:rsid w:val="00614F30"/>
    <w:rPr>
      <w:rFonts w:ascii="Arial Narrow" w:hAnsi="Arial Narrow"/>
    </w:rPr>
  </w:style>
  <w:style w:type="paragraph" w:customStyle="1" w:styleId="list-group-item">
    <w:name w:val="list-group-item"/>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0B350C"/>
    <w:rPr>
      <w:color w:val="800080"/>
      <w:u w:val="single"/>
    </w:rPr>
  </w:style>
  <w:style w:type="paragraph" w:styleId="TDC5">
    <w:name w:val="toc 5"/>
    <w:basedOn w:val="Normal"/>
    <w:next w:val="Normal"/>
    <w:autoRedefine/>
    <w:uiPriority w:val="39"/>
    <w:unhideWhenUsed/>
    <w:rsid w:val="001975A4"/>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1975A4"/>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1975A4"/>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1975A4"/>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1975A4"/>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1975A4"/>
    <w:rPr>
      <w:color w:val="605E5C"/>
      <w:shd w:val="clear" w:color="auto" w:fill="E1DFDD"/>
    </w:rPr>
  </w:style>
  <w:style w:type="paragraph" w:customStyle="1" w:styleId="paragraph">
    <w:name w:val="paragraph"/>
    <w:basedOn w:val="Normal"/>
    <w:rsid w:val="00704FB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704FB4"/>
  </w:style>
  <w:style w:type="character" w:customStyle="1" w:styleId="eop">
    <w:name w:val="eop"/>
    <w:basedOn w:val="Fuentedeprrafopredeter"/>
    <w:rsid w:val="00704FB4"/>
  </w:style>
  <w:style w:type="character" w:customStyle="1" w:styleId="findhit">
    <w:name w:val="findhit"/>
    <w:basedOn w:val="Fuentedeprrafopredeter"/>
    <w:rsid w:val="00704FB4"/>
  </w:style>
  <w:style w:type="paragraph" w:styleId="HTMLconformatoprevio">
    <w:name w:val="HTML Preformatted"/>
    <w:basedOn w:val="Normal"/>
    <w:link w:val="HTMLconformatoprevioCar"/>
    <w:uiPriority w:val="99"/>
    <w:unhideWhenUsed/>
    <w:rsid w:val="0098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987267"/>
    <w:rPr>
      <w:rFonts w:ascii="Courier New" w:hAnsi="Courier New" w:cs="Courier New"/>
    </w:rPr>
  </w:style>
  <w:style w:type="character" w:customStyle="1" w:styleId="y2iqfc">
    <w:name w:val="y2iqfc"/>
    <w:basedOn w:val="Fuentedeprrafopredeter"/>
    <w:rsid w:val="00987267"/>
  </w:style>
  <w:style w:type="character" w:styleId="Mencinsinresolver">
    <w:name w:val="Unresolved Mention"/>
    <w:basedOn w:val="Fuentedeprrafopredeter"/>
    <w:uiPriority w:val="99"/>
    <w:semiHidden/>
    <w:unhideWhenUsed/>
    <w:rsid w:val="00846958"/>
    <w:rPr>
      <w:color w:val="605E5C"/>
      <w:shd w:val="clear" w:color="auto" w:fill="E1DFDD"/>
    </w:rPr>
  </w:style>
  <w:style w:type="paragraph" w:customStyle="1" w:styleId="CM28">
    <w:name w:val="CM28"/>
    <w:basedOn w:val="Default"/>
    <w:next w:val="Default"/>
    <w:uiPriority w:val="99"/>
    <w:rsid w:val="006828C5"/>
    <w:pPr>
      <w:widowControl w:val="0"/>
      <w:spacing w:after="283"/>
    </w:pPr>
    <w:rPr>
      <w:rFonts w:ascii="Helvetica*" w:eastAsia="Times New Roman" w:hAnsi="Helvetica*" w:cs="Helvetica*"/>
      <w:color w:val="auto"/>
      <w:lang w:eastAsia="es-ES"/>
    </w:rPr>
  </w:style>
  <w:style w:type="character" w:customStyle="1" w:styleId="Ttulo5Car">
    <w:name w:val="Título 5 Car"/>
    <w:basedOn w:val="Fuentedeprrafopredeter"/>
    <w:link w:val="Ttulo5"/>
    <w:semiHidden/>
    <w:rsid w:val="007514BA"/>
    <w:rPr>
      <w:rFonts w:asciiTheme="majorHAnsi" w:eastAsiaTheme="majorEastAsia" w:hAnsiTheme="majorHAnsi" w:cstheme="majorBidi"/>
      <w:color w:val="365F91" w:themeColor="accent1" w:themeShade="BF"/>
    </w:rPr>
  </w:style>
  <w:style w:type="paragraph" w:customStyle="1" w:styleId="text">
    <w:name w:val="text"/>
    <w:basedOn w:val="Normal"/>
    <w:rsid w:val="007514BA"/>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7514BA"/>
    <w:pPr>
      <w:tabs>
        <w:tab w:val="left" w:pos="426"/>
      </w:tabs>
    </w:pPr>
    <w:rPr>
      <w:rFonts w:ascii="Arial" w:hAnsi="Arial"/>
      <w:b/>
      <w:sz w:val="22"/>
    </w:rPr>
  </w:style>
  <w:style w:type="character" w:customStyle="1" w:styleId="ui-provider">
    <w:name w:val="ui-provider"/>
    <w:basedOn w:val="Fuentedeprrafopredeter"/>
    <w:rsid w:val="00BB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431">
      <w:bodyDiv w:val="1"/>
      <w:marLeft w:val="0"/>
      <w:marRight w:val="0"/>
      <w:marTop w:val="0"/>
      <w:marBottom w:val="0"/>
      <w:divBdr>
        <w:top w:val="none" w:sz="0" w:space="0" w:color="auto"/>
        <w:left w:val="none" w:sz="0" w:space="0" w:color="auto"/>
        <w:bottom w:val="none" w:sz="0" w:space="0" w:color="auto"/>
        <w:right w:val="none" w:sz="0" w:space="0" w:color="auto"/>
      </w:divBdr>
    </w:div>
    <w:div w:id="198049927">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
    <w:div w:id="341054393">
      <w:bodyDiv w:val="1"/>
      <w:marLeft w:val="0"/>
      <w:marRight w:val="0"/>
      <w:marTop w:val="0"/>
      <w:marBottom w:val="0"/>
      <w:divBdr>
        <w:top w:val="none" w:sz="0" w:space="0" w:color="auto"/>
        <w:left w:val="none" w:sz="0" w:space="0" w:color="auto"/>
        <w:bottom w:val="none" w:sz="0" w:space="0" w:color="auto"/>
        <w:right w:val="none" w:sz="0" w:space="0" w:color="auto"/>
      </w:divBdr>
    </w:div>
    <w:div w:id="402459873">
      <w:bodyDiv w:val="1"/>
      <w:marLeft w:val="0"/>
      <w:marRight w:val="0"/>
      <w:marTop w:val="0"/>
      <w:marBottom w:val="0"/>
      <w:divBdr>
        <w:top w:val="none" w:sz="0" w:space="0" w:color="auto"/>
        <w:left w:val="none" w:sz="0" w:space="0" w:color="auto"/>
        <w:bottom w:val="none" w:sz="0" w:space="0" w:color="auto"/>
        <w:right w:val="none" w:sz="0" w:space="0" w:color="auto"/>
      </w:divBdr>
    </w:div>
    <w:div w:id="437025704">
      <w:bodyDiv w:val="1"/>
      <w:marLeft w:val="0"/>
      <w:marRight w:val="0"/>
      <w:marTop w:val="0"/>
      <w:marBottom w:val="0"/>
      <w:divBdr>
        <w:top w:val="none" w:sz="0" w:space="0" w:color="auto"/>
        <w:left w:val="none" w:sz="0" w:space="0" w:color="auto"/>
        <w:bottom w:val="none" w:sz="0" w:space="0" w:color="auto"/>
        <w:right w:val="none" w:sz="0" w:space="0" w:color="auto"/>
      </w:divBdr>
    </w:div>
    <w:div w:id="442845748">
      <w:bodyDiv w:val="1"/>
      <w:marLeft w:val="0"/>
      <w:marRight w:val="0"/>
      <w:marTop w:val="0"/>
      <w:marBottom w:val="0"/>
      <w:divBdr>
        <w:top w:val="none" w:sz="0" w:space="0" w:color="auto"/>
        <w:left w:val="none" w:sz="0" w:space="0" w:color="auto"/>
        <w:bottom w:val="none" w:sz="0" w:space="0" w:color="auto"/>
        <w:right w:val="none" w:sz="0" w:space="0" w:color="auto"/>
      </w:divBdr>
    </w:div>
    <w:div w:id="528685847">
      <w:bodyDiv w:val="1"/>
      <w:marLeft w:val="0"/>
      <w:marRight w:val="0"/>
      <w:marTop w:val="0"/>
      <w:marBottom w:val="0"/>
      <w:divBdr>
        <w:top w:val="none" w:sz="0" w:space="0" w:color="auto"/>
        <w:left w:val="none" w:sz="0" w:space="0" w:color="auto"/>
        <w:bottom w:val="none" w:sz="0" w:space="0" w:color="auto"/>
        <w:right w:val="none" w:sz="0" w:space="0" w:color="auto"/>
      </w:divBdr>
    </w:div>
    <w:div w:id="570118896">
      <w:bodyDiv w:val="1"/>
      <w:marLeft w:val="0"/>
      <w:marRight w:val="0"/>
      <w:marTop w:val="0"/>
      <w:marBottom w:val="0"/>
      <w:divBdr>
        <w:top w:val="none" w:sz="0" w:space="0" w:color="auto"/>
        <w:left w:val="none" w:sz="0" w:space="0" w:color="auto"/>
        <w:bottom w:val="none" w:sz="0" w:space="0" w:color="auto"/>
        <w:right w:val="none" w:sz="0" w:space="0" w:color="auto"/>
      </w:divBdr>
    </w:div>
    <w:div w:id="602882562">
      <w:bodyDiv w:val="1"/>
      <w:marLeft w:val="0"/>
      <w:marRight w:val="0"/>
      <w:marTop w:val="0"/>
      <w:marBottom w:val="0"/>
      <w:divBdr>
        <w:top w:val="none" w:sz="0" w:space="0" w:color="auto"/>
        <w:left w:val="none" w:sz="0" w:space="0" w:color="auto"/>
        <w:bottom w:val="none" w:sz="0" w:space="0" w:color="auto"/>
        <w:right w:val="none" w:sz="0" w:space="0" w:color="auto"/>
      </w:divBdr>
    </w:div>
    <w:div w:id="775059331">
      <w:bodyDiv w:val="1"/>
      <w:marLeft w:val="0"/>
      <w:marRight w:val="0"/>
      <w:marTop w:val="0"/>
      <w:marBottom w:val="0"/>
      <w:divBdr>
        <w:top w:val="none" w:sz="0" w:space="0" w:color="auto"/>
        <w:left w:val="none" w:sz="0" w:space="0" w:color="auto"/>
        <w:bottom w:val="none" w:sz="0" w:space="0" w:color="auto"/>
        <w:right w:val="none" w:sz="0" w:space="0" w:color="auto"/>
      </w:divBdr>
    </w:div>
    <w:div w:id="793250557">
      <w:bodyDiv w:val="1"/>
      <w:marLeft w:val="0"/>
      <w:marRight w:val="0"/>
      <w:marTop w:val="0"/>
      <w:marBottom w:val="0"/>
      <w:divBdr>
        <w:top w:val="none" w:sz="0" w:space="0" w:color="auto"/>
        <w:left w:val="none" w:sz="0" w:space="0" w:color="auto"/>
        <w:bottom w:val="none" w:sz="0" w:space="0" w:color="auto"/>
        <w:right w:val="none" w:sz="0" w:space="0" w:color="auto"/>
      </w:divBdr>
    </w:div>
    <w:div w:id="794907275">
      <w:bodyDiv w:val="1"/>
      <w:marLeft w:val="0"/>
      <w:marRight w:val="0"/>
      <w:marTop w:val="0"/>
      <w:marBottom w:val="0"/>
      <w:divBdr>
        <w:top w:val="none" w:sz="0" w:space="0" w:color="auto"/>
        <w:left w:val="none" w:sz="0" w:space="0" w:color="auto"/>
        <w:bottom w:val="none" w:sz="0" w:space="0" w:color="auto"/>
        <w:right w:val="none" w:sz="0" w:space="0" w:color="auto"/>
      </w:divBdr>
    </w:div>
    <w:div w:id="864051336">
      <w:bodyDiv w:val="1"/>
      <w:marLeft w:val="0"/>
      <w:marRight w:val="0"/>
      <w:marTop w:val="0"/>
      <w:marBottom w:val="0"/>
      <w:divBdr>
        <w:top w:val="none" w:sz="0" w:space="0" w:color="auto"/>
        <w:left w:val="none" w:sz="0" w:space="0" w:color="auto"/>
        <w:bottom w:val="none" w:sz="0" w:space="0" w:color="auto"/>
        <w:right w:val="none" w:sz="0" w:space="0" w:color="auto"/>
      </w:divBdr>
    </w:div>
    <w:div w:id="915555477">
      <w:bodyDiv w:val="1"/>
      <w:marLeft w:val="0"/>
      <w:marRight w:val="0"/>
      <w:marTop w:val="0"/>
      <w:marBottom w:val="0"/>
      <w:divBdr>
        <w:top w:val="none" w:sz="0" w:space="0" w:color="auto"/>
        <w:left w:val="none" w:sz="0" w:space="0" w:color="auto"/>
        <w:bottom w:val="none" w:sz="0" w:space="0" w:color="auto"/>
        <w:right w:val="none" w:sz="0" w:space="0" w:color="auto"/>
      </w:divBdr>
    </w:div>
    <w:div w:id="970943912">
      <w:bodyDiv w:val="1"/>
      <w:marLeft w:val="0"/>
      <w:marRight w:val="0"/>
      <w:marTop w:val="0"/>
      <w:marBottom w:val="0"/>
      <w:divBdr>
        <w:top w:val="none" w:sz="0" w:space="0" w:color="auto"/>
        <w:left w:val="none" w:sz="0" w:space="0" w:color="auto"/>
        <w:bottom w:val="none" w:sz="0" w:space="0" w:color="auto"/>
        <w:right w:val="none" w:sz="0" w:space="0" w:color="auto"/>
      </w:divBdr>
    </w:div>
    <w:div w:id="1025326160">
      <w:bodyDiv w:val="1"/>
      <w:marLeft w:val="0"/>
      <w:marRight w:val="0"/>
      <w:marTop w:val="0"/>
      <w:marBottom w:val="0"/>
      <w:divBdr>
        <w:top w:val="none" w:sz="0" w:space="0" w:color="auto"/>
        <w:left w:val="none" w:sz="0" w:space="0" w:color="auto"/>
        <w:bottom w:val="none" w:sz="0" w:space="0" w:color="auto"/>
        <w:right w:val="none" w:sz="0" w:space="0" w:color="auto"/>
      </w:divBdr>
    </w:div>
    <w:div w:id="1041517240">
      <w:bodyDiv w:val="1"/>
      <w:marLeft w:val="0"/>
      <w:marRight w:val="0"/>
      <w:marTop w:val="0"/>
      <w:marBottom w:val="0"/>
      <w:divBdr>
        <w:top w:val="none" w:sz="0" w:space="0" w:color="auto"/>
        <w:left w:val="none" w:sz="0" w:space="0" w:color="auto"/>
        <w:bottom w:val="none" w:sz="0" w:space="0" w:color="auto"/>
        <w:right w:val="none" w:sz="0" w:space="0" w:color="auto"/>
      </w:divBdr>
    </w:div>
    <w:div w:id="1056126242">
      <w:bodyDiv w:val="1"/>
      <w:marLeft w:val="0"/>
      <w:marRight w:val="0"/>
      <w:marTop w:val="0"/>
      <w:marBottom w:val="0"/>
      <w:divBdr>
        <w:top w:val="none" w:sz="0" w:space="0" w:color="auto"/>
        <w:left w:val="none" w:sz="0" w:space="0" w:color="auto"/>
        <w:bottom w:val="none" w:sz="0" w:space="0" w:color="auto"/>
        <w:right w:val="none" w:sz="0" w:space="0" w:color="auto"/>
      </w:divBdr>
    </w:div>
    <w:div w:id="1237781525">
      <w:bodyDiv w:val="1"/>
      <w:marLeft w:val="0"/>
      <w:marRight w:val="0"/>
      <w:marTop w:val="0"/>
      <w:marBottom w:val="0"/>
      <w:divBdr>
        <w:top w:val="none" w:sz="0" w:space="0" w:color="auto"/>
        <w:left w:val="none" w:sz="0" w:space="0" w:color="auto"/>
        <w:bottom w:val="none" w:sz="0" w:space="0" w:color="auto"/>
        <w:right w:val="none" w:sz="0" w:space="0" w:color="auto"/>
      </w:divBdr>
      <w:divsChild>
        <w:div w:id="1907064454">
          <w:marLeft w:val="0"/>
          <w:marRight w:val="0"/>
          <w:marTop w:val="0"/>
          <w:marBottom w:val="0"/>
          <w:divBdr>
            <w:top w:val="none" w:sz="0" w:space="0" w:color="auto"/>
            <w:left w:val="none" w:sz="0" w:space="0" w:color="auto"/>
            <w:bottom w:val="none" w:sz="0" w:space="0" w:color="auto"/>
            <w:right w:val="none" w:sz="0" w:space="0" w:color="auto"/>
          </w:divBdr>
          <w:divsChild>
            <w:div w:id="2046827064">
              <w:marLeft w:val="0"/>
              <w:marRight w:val="0"/>
              <w:marTop w:val="0"/>
              <w:marBottom w:val="0"/>
              <w:divBdr>
                <w:top w:val="none" w:sz="0" w:space="0" w:color="auto"/>
                <w:left w:val="none" w:sz="0" w:space="0" w:color="auto"/>
                <w:bottom w:val="none" w:sz="0" w:space="0" w:color="auto"/>
                <w:right w:val="none" w:sz="0" w:space="0" w:color="auto"/>
              </w:divBdr>
              <w:divsChild>
                <w:div w:id="1346710384">
                  <w:marLeft w:val="0"/>
                  <w:marRight w:val="0"/>
                  <w:marTop w:val="0"/>
                  <w:marBottom w:val="0"/>
                  <w:divBdr>
                    <w:top w:val="none" w:sz="0" w:space="0" w:color="auto"/>
                    <w:left w:val="none" w:sz="0" w:space="0" w:color="auto"/>
                    <w:bottom w:val="none" w:sz="0" w:space="0" w:color="auto"/>
                    <w:right w:val="none" w:sz="0" w:space="0" w:color="auto"/>
                  </w:divBdr>
                  <w:divsChild>
                    <w:div w:id="1712074931">
                      <w:marLeft w:val="0"/>
                      <w:marRight w:val="0"/>
                      <w:marTop w:val="0"/>
                      <w:marBottom w:val="0"/>
                      <w:divBdr>
                        <w:top w:val="none" w:sz="0" w:space="0" w:color="auto"/>
                        <w:left w:val="none" w:sz="0" w:space="0" w:color="auto"/>
                        <w:bottom w:val="none" w:sz="0" w:space="0" w:color="auto"/>
                        <w:right w:val="none" w:sz="0" w:space="0" w:color="auto"/>
                      </w:divBdr>
                      <w:divsChild>
                        <w:div w:id="1697152111">
                          <w:marLeft w:val="0"/>
                          <w:marRight w:val="0"/>
                          <w:marTop w:val="0"/>
                          <w:marBottom w:val="0"/>
                          <w:divBdr>
                            <w:top w:val="none" w:sz="0" w:space="0" w:color="auto"/>
                            <w:left w:val="none" w:sz="0" w:space="0" w:color="auto"/>
                            <w:bottom w:val="none" w:sz="0" w:space="0" w:color="auto"/>
                            <w:right w:val="none" w:sz="0" w:space="0" w:color="auto"/>
                          </w:divBdr>
                          <w:divsChild>
                            <w:div w:id="1392652024">
                              <w:marLeft w:val="0"/>
                              <w:marRight w:val="0"/>
                              <w:marTop w:val="0"/>
                              <w:marBottom w:val="0"/>
                              <w:divBdr>
                                <w:top w:val="none" w:sz="0" w:space="0" w:color="auto"/>
                                <w:left w:val="none" w:sz="0" w:space="0" w:color="auto"/>
                                <w:bottom w:val="none" w:sz="0" w:space="0" w:color="auto"/>
                                <w:right w:val="none" w:sz="0" w:space="0" w:color="auto"/>
                              </w:divBdr>
                              <w:divsChild>
                                <w:div w:id="1888100677">
                                  <w:marLeft w:val="0"/>
                                  <w:marRight w:val="0"/>
                                  <w:marTop w:val="0"/>
                                  <w:marBottom w:val="0"/>
                                  <w:divBdr>
                                    <w:top w:val="none" w:sz="0" w:space="0" w:color="auto"/>
                                    <w:left w:val="none" w:sz="0" w:space="0" w:color="auto"/>
                                    <w:bottom w:val="none" w:sz="0" w:space="0" w:color="auto"/>
                                    <w:right w:val="none" w:sz="0" w:space="0" w:color="auto"/>
                                  </w:divBdr>
                                  <w:divsChild>
                                    <w:div w:id="14117128">
                                      <w:marLeft w:val="0"/>
                                      <w:marRight w:val="0"/>
                                      <w:marTop w:val="0"/>
                                      <w:marBottom w:val="0"/>
                                      <w:divBdr>
                                        <w:top w:val="none" w:sz="0" w:space="0" w:color="auto"/>
                                        <w:left w:val="none" w:sz="0" w:space="0" w:color="auto"/>
                                        <w:bottom w:val="none" w:sz="0" w:space="0" w:color="auto"/>
                                        <w:right w:val="none" w:sz="0" w:space="0" w:color="auto"/>
                                      </w:divBdr>
                                    </w:div>
                                    <w:div w:id="302737128">
                                      <w:marLeft w:val="0"/>
                                      <w:marRight w:val="0"/>
                                      <w:marTop w:val="0"/>
                                      <w:marBottom w:val="0"/>
                                      <w:divBdr>
                                        <w:top w:val="none" w:sz="0" w:space="0" w:color="auto"/>
                                        <w:left w:val="none" w:sz="0" w:space="0" w:color="auto"/>
                                        <w:bottom w:val="none" w:sz="0" w:space="0" w:color="auto"/>
                                        <w:right w:val="none" w:sz="0" w:space="0" w:color="auto"/>
                                      </w:divBdr>
                                      <w:divsChild>
                                        <w:div w:id="852845605">
                                          <w:marLeft w:val="0"/>
                                          <w:marRight w:val="165"/>
                                          <w:marTop w:val="150"/>
                                          <w:marBottom w:val="0"/>
                                          <w:divBdr>
                                            <w:top w:val="none" w:sz="0" w:space="0" w:color="auto"/>
                                            <w:left w:val="none" w:sz="0" w:space="0" w:color="auto"/>
                                            <w:bottom w:val="none" w:sz="0" w:space="0" w:color="auto"/>
                                            <w:right w:val="none" w:sz="0" w:space="0" w:color="auto"/>
                                          </w:divBdr>
                                          <w:divsChild>
                                            <w:div w:id="2121217733">
                                              <w:marLeft w:val="0"/>
                                              <w:marRight w:val="0"/>
                                              <w:marTop w:val="0"/>
                                              <w:marBottom w:val="0"/>
                                              <w:divBdr>
                                                <w:top w:val="none" w:sz="0" w:space="0" w:color="auto"/>
                                                <w:left w:val="none" w:sz="0" w:space="0" w:color="auto"/>
                                                <w:bottom w:val="none" w:sz="0" w:space="0" w:color="auto"/>
                                                <w:right w:val="none" w:sz="0" w:space="0" w:color="auto"/>
                                              </w:divBdr>
                                              <w:divsChild>
                                                <w:div w:id="2088841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929203">
      <w:bodyDiv w:val="1"/>
      <w:marLeft w:val="0"/>
      <w:marRight w:val="0"/>
      <w:marTop w:val="0"/>
      <w:marBottom w:val="0"/>
      <w:divBdr>
        <w:top w:val="none" w:sz="0" w:space="0" w:color="auto"/>
        <w:left w:val="none" w:sz="0" w:space="0" w:color="auto"/>
        <w:bottom w:val="none" w:sz="0" w:space="0" w:color="auto"/>
        <w:right w:val="none" w:sz="0" w:space="0" w:color="auto"/>
      </w:divBdr>
    </w:div>
    <w:div w:id="1271283462">
      <w:bodyDiv w:val="1"/>
      <w:marLeft w:val="0"/>
      <w:marRight w:val="0"/>
      <w:marTop w:val="0"/>
      <w:marBottom w:val="0"/>
      <w:divBdr>
        <w:top w:val="none" w:sz="0" w:space="0" w:color="auto"/>
        <w:left w:val="none" w:sz="0" w:space="0" w:color="auto"/>
        <w:bottom w:val="none" w:sz="0" w:space="0" w:color="auto"/>
        <w:right w:val="none" w:sz="0" w:space="0" w:color="auto"/>
      </w:divBdr>
    </w:div>
    <w:div w:id="1271663804">
      <w:bodyDiv w:val="1"/>
      <w:marLeft w:val="0"/>
      <w:marRight w:val="0"/>
      <w:marTop w:val="0"/>
      <w:marBottom w:val="0"/>
      <w:divBdr>
        <w:top w:val="none" w:sz="0" w:space="0" w:color="auto"/>
        <w:left w:val="none" w:sz="0" w:space="0" w:color="auto"/>
        <w:bottom w:val="none" w:sz="0" w:space="0" w:color="auto"/>
        <w:right w:val="none" w:sz="0" w:space="0" w:color="auto"/>
      </w:divBdr>
    </w:div>
    <w:div w:id="1274705349">
      <w:bodyDiv w:val="1"/>
      <w:marLeft w:val="0"/>
      <w:marRight w:val="0"/>
      <w:marTop w:val="0"/>
      <w:marBottom w:val="0"/>
      <w:divBdr>
        <w:top w:val="none" w:sz="0" w:space="0" w:color="auto"/>
        <w:left w:val="none" w:sz="0" w:space="0" w:color="auto"/>
        <w:bottom w:val="none" w:sz="0" w:space="0" w:color="auto"/>
        <w:right w:val="none" w:sz="0" w:space="0" w:color="auto"/>
      </w:divBdr>
    </w:div>
    <w:div w:id="1299650889">
      <w:bodyDiv w:val="1"/>
      <w:marLeft w:val="0"/>
      <w:marRight w:val="0"/>
      <w:marTop w:val="0"/>
      <w:marBottom w:val="0"/>
      <w:divBdr>
        <w:top w:val="none" w:sz="0" w:space="0" w:color="auto"/>
        <w:left w:val="none" w:sz="0" w:space="0" w:color="auto"/>
        <w:bottom w:val="none" w:sz="0" w:space="0" w:color="auto"/>
        <w:right w:val="none" w:sz="0" w:space="0" w:color="auto"/>
      </w:divBdr>
    </w:div>
    <w:div w:id="1429425824">
      <w:bodyDiv w:val="1"/>
      <w:marLeft w:val="0"/>
      <w:marRight w:val="0"/>
      <w:marTop w:val="0"/>
      <w:marBottom w:val="0"/>
      <w:divBdr>
        <w:top w:val="none" w:sz="0" w:space="0" w:color="auto"/>
        <w:left w:val="none" w:sz="0" w:space="0" w:color="auto"/>
        <w:bottom w:val="none" w:sz="0" w:space="0" w:color="auto"/>
        <w:right w:val="none" w:sz="0" w:space="0" w:color="auto"/>
      </w:divBdr>
    </w:div>
    <w:div w:id="1593658918">
      <w:bodyDiv w:val="1"/>
      <w:marLeft w:val="0"/>
      <w:marRight w:val="0"/>
      <w:marTop w:val="0"/>
      <w:marBottom w:val="0"/>
      <w:divBdr>
        <w:top w:val="none" w:sz="0" w:space="0" w:color="auto"/>
        <w:left w:val="none" w:sz="0" w:space="0" w:color="auto"/>
        <w:bottom w:val="none" w:sz="0" w:space="0" w:color="auto"/>
        <w:right w:val="none" w:sz="0" w:space="0" w:color="auto"/>
      </w:divBdr>
    </w:div>
    <w:div w:id="1643924786">
      <w:bodyDiv w:val="1"/>
      <w:marLeft w:val="0"/>
      <w:marRight w:val="0"/>
      <w:marTop w:val="0"/>
      <w:marBottom w:val="0"/>
      <w:divBdr>
        <w:top w:val="none" w:sz="0" w:space="0" w:color="auto"/>
        <w:left w:val="none" w:sz="0" w:space="0" w:color="auto"/>
        <w:bottom w:val="none" w:sz="0" w:space="0" w:color="auto"/>
        <w:right w:val="none" w:sz="0" w:space="0" w:color="auto"/>
      </w:divBdr>
    </w:div>
    <w:div w:id="1659338631">
      <w:bodyDiv w:val="1"/>
      <w:marLeft w:val="0"/>
      <w:marRight w:val="0"/>
      <w:marTop w:val="0"/>
      <w:marBottom w:val="0"/>
      <w:divBdr>
        <w:top w:val="none" w:sz="0" w:space="0" w:color="auto"/>
        <w:left w:val="none" w:sz="0" w:space="0" w:color="auto"/>
        <w:bottom w:val="none" w:sz="0" w:space="0" w:color="auto"/>
        <w:right w:val="none" w:sz="0" w:space="0" w:color="auto"/>
      </w:divBdr>
    </w:div>
    <w:div w:id="1681195508">
      <w:bodyDiv w:val="1"/>
      <w:marLeft w:val="0"/>
      <w:marRight w:val="0"/>
      <w:marTop w:val="0"/>
      <w:marBottom w:val="0"/>
      <w:divBdr>
        <w:top w:val="none" w:sz="0" w:space="0" w:color="auto"/>
        <w:left w:val="none" w:sz="0" w:space="0" w:color="auto"/>
        <w:bottom w:val="none" w:sz="0" w:space="0" w:color="auto"/>
        <w:right w:val="none" w:sz="0" w:space="0" w:color="auto"/>
      </w:divBdr>
    </w:div>
    <w:div w:id="1693651753">
      <w:bodyDiv w:val="1"/>
      <w:marLeft w:val="0"/>
      <w:marRight w:val="0"/>
      <w:marTop w:val="0"/>
      <w:marBottom w:val="0"/>
      <w:divBdr>
        <w:top w:val="none" w:sz="0" w:space="0" w:color="auto"/>
        <w:left w:val="none" w:sz="0" w:space="0" w:color="auto"/>
        <w:bottom w:val="none" w:sz="0" w:space="0" w:color="auto"/>
        <w:right w:val="none" w:sz="0" w:space="0" w:color="auto"/>
      </w:divBdr>
    </w:div>
    <w:div w:id="1820338249">
      <w:bodyDiv w:val="1"/>
      <w:marLeft w:val="0"/>
      <w:marRight w:val="0"/>
      <w:marTop w:val="0"/>
      <w:marBottom w:val="0"/>
      <w:divBdr>
        <w:top w:val="none" w:sz="0" w:space="0" w:color="auto"/>
        <w:left w:val="none" w:sz="0" w:space="0" w:color="auto"/>
        <w:bottom w:val="none" w:sz="0" w:space="0" w:color="auto"/>
        <w:right w:val="none" w:sz="0" w:space="0" w:color="auto"/>
      </w:divBdr>
    </w:div>
    <w:div w:id="1833985570">
      <w:bodyDiv w:val="1"/>
      <w:marLeft w:val="0"/>
      <w:marRight w:val="0"/>
      <w:marTop w:val="0"/>
      <w:marBottom w:val="0"/>
      <w:divBdr>
        <w:top w:val="none" w:sz="0" w:space="0" w:color="auto"/>
        <w:left w:val="none" w:sz="0" w:space="0" w:color="auto"/>
        <w:bottom w:val="none" w:sz="0" w:space="0" w:color="auto"/>
        <w:right w:val="none" w:sz="0" w:space="0" w:color="auto"/>
      </w:divBdr>
    </w:div>
    <w:div w:id="1840191714">
      <w:bodyDiv w:val="1"/>
      <w:marLeft w:val="0"/>
      <w:marRight w:val="0"/>
      <w:marTop w:val="0"/>
      <w:marBottom w:val="0"/>
      <w:divBdr>
        <w:top w:val="none" w:sz="0" w:space="0" w:color="auto"/>
        <w:left w:val="none" w:sz="0" w:space="0" w:color="auto"/>
        <w:bottom w:val="none" w:sz="0" w:space="0" w:color="auto"/>
        <w:right w:val="none" w:sz="0" w:space="0" w:color="auto"/>
      </w:divBdr>
    </w:div>
    <w:div w:id="1843542432">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 w:id="1937983030">
      <w:bodyDiv w:val="1"/>
      <w:marLeft w:val="0"/>
      <w:marRight w:val="0"/>
      <w:marTop w:val="0"/>
      <w:marBottom w:val="0"/>
      <w:divBdr>
        <w:top w:val="none" w:sz="0" w:space="0" w:color="auto"/>
        <w:left w:val="none" w:sz="0" w:space="0" w:color="auto"/>
        <w:bottom w:val="none" w:sz="0" w:space="0" w:color="auto"/>
        <w:right w:val="none" w:sz="0" w:space="0" w:color="auto"/>
      </w:divBdr>
    </w:div>
    <w:div w:id="1961255110">
      <w:bodyDiv w:val="1"/>
      <w:marLeft w:val="0"/>
      <w:marRight w:val="0"/>
      <w:marTop w:val="0"/>
      <w:marBottom w:val="0"/>
      <w:divBdr>
        <w:top w:val="none" w:sz="0" w:space="0" w:color="auto"/>
        <w:left w:val="none" w:sz="0" w:space="0" w:color="auto"/>
        <w:bottom w:val="none" w:sz="0" w:space="0" w:color="auto"/>
        <w:right w:val="none" w:sz="0" w:space="0" w:color="auto"/>
      </w:divBdr>
    </w:div>
    <w:div w:id="21046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ctacio.gencat.cat/ca/gestionar-contractacio/cercador-informes-jcca/%23/detail?id=519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tractacio.gencat.cat/ca/gestionar-contractacio/cercador-informes-jcca/%23/detail?id=5197" TargetMode="External"/><Relationship Id="rId17" Type="http://schemas.openxmlformats.org/officeDocument/2006/relationships/hyperlink" Target="mailto:protecciodades.recerca@clinic.cat" TargetMode="External"/><Relationship Id="rId2" Type="http://schemas.openxmlformats.org/officeDocument/2006/relationships/customXml" Target="../customXml/item2.xml"/><Relationship Id="rId16" Type="http://schemas.openxmlformats.org/officeDocument/2006/relationships/hyperlink" Target="mailto:protecciodades.recerca@clinic.C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eli/es/res/2016/04/06/(1)" TargetMode="External"/><Relationship Id="rId5" Type="http://schemas.openxmlformats.org/officeDocument/2006/relationships/numbering" Target="numbering.xml"/><Relationship Id="rId15" Type="http://schemas.openxmlformats.org/officeDocument/2006/relationships/hyperlink" Target="mailto:protecciodades@clinic.c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orci.org/media/upload/pdf/09.-model-4--instruccio-1-2016-junta-consultiva-catalunya_1543399280.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5" ma:contentTypeDescription="Crea un document nou" ma:contentTypeScope="" ma:versionID="c7d5795b187233b6ee25f4ad75f987a5">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74acca8ab1c0992b8885c765165a3962"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95C41-F4E3-408C-89C1-ABB446C5207D}">
  <ds:schemaRefs>
    <ds:schemaRef ds:uri="http://schemas.openxmlformats.org/officeDocument/2006/bibliography"/>
  </ds:schemaRefs>
</ds:datastoreItem>
</file>

<file path=customXml/itemProps2.xml><?xml version="1.0" encoding="utf-8"?>
<ds:datastoreItem xmlns:ds="http://schemas.openxmlformats.org/officeDocument/2006/customXml" ds:itemID="{8E0C6CAD-408A-4D2A-9E49-7138D9EC040A}">
  <ds:schemaRefs>
    <ds:schemaRef ds:uri="http://schemas.microsoft.com/sharepoint/v3/contenttype/forms"/>
  </ds:schemaRefs>
</ds:datastoreItem>
</file>

<file path=customXml/itemProps3.xml><?xml version="1.0" encoding="utf-8"?>
<ds:datastoreItem xmlns:ds="http://schemas.openxmlformats.org/officeDocument/2006/customXml" ds:itemID="{1E944ECE-15EB-46AB-8631-01F1F55CD8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690854-6D6D-462A-8786-A77F575A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10725</Words>
  <Characters>58988</Characters>
  <Application>Microsoft Office Word</Application>
  <DocSecurity>0</DocSecurity>
  <Lines>491</Lines>
  <Paragraphs>139</Paragraphs>
  <ScaleCrop>false</ScaleCrop>
  <Company>Tornos Abogados</Company>
  <LinksUpToDate>false</LinksUpToDate>
  <CharactersWithSpaces>69574</CharactersWithSpaces>
  <SharedDoc>false</SharedDoc>
  <HLinks>
    <vt:vector size="816" baseType="variant">
      <vt:variant>
        <vt:i4>2359404</vt:i4>
      </vt:variant>
      <vt:variant>
        <vt:i4>1257</vt:i4>
      </vt:variant>
      <vt:variant>
        <vt:i4>0</vt:i4>
      </vt:variant>
      <vt:variant>
        <vt:i4>5</vt:i4>
      </vt:variant>
      <vt:variant>
        <vt:lpwstr>https://www.clinicbarcelona.org/proteccion-de-datos-idibaps</vt:lpwstr>
      </vt:variant>
      <vt:variant>
        <vt:lpwstr/>
      </vt:variant>
      <vt:variant>
        <vt:i4>7012379</vt:i4>
      </vt:variant>
      <vt:variant>
        <vt:i4>1254</vt:i4>
      </vt:variant>
      <vt:variant>
        <vt:i4>0</vt:i4>
      </vt:variant>
      <vt:variant>
        <vt:i4>5</vt:i4>
      </vt:variant>
      <vt:variant>
        <vt:lpwstr>mailto:protecciodades.recerca@clinic.cat</vt:lpwstr>
      </vt:variant>
      <vt:variant>
        <vt:lpwstr/>
      </vt:variant>
      <vt:variant>
        <vt:i4>4849690</vt:i4>
      </vt:variant>
      <vt:variant>
        <vt:i4>1119</vt:i4>
      </vt:variant>
      <vt:variant>
        <vt:i4>0</vt:i4>
      </vt:variant>
      <vt:variant>
        <vt:i4>5</vt:i4>
      </vt:variant>
      <vt:variant>
        <vt:lpwstr>https://transparencia.idibaps.org/codi-de-bon-govern</vt:lpwstr>
      </vt:variant>
      <vt:variant>
        <vt:lpwstr/>
      </vt:variant>
      <vt:variant>
        <vt:i4>4849690</vt:i4>
      </vt:variant>
      <vt:variant>
        <vt:i4>1116</vt:i4>
      </vt:variant>
      <vt:variant>
        <vt:i4>0</vt:i4>
      </vt:variant>
      <vt:variant>
        <vt:i4>5</vt:i4>
      </vt:variant>
      <vt:variant>
        <vt:lpwstr>https://transparencia.idibaps.org/codi-de-bon-govern</vt:lpwstr>
      </vt:variant>
      <vt:variant>
        <vt:lpwstr/>
      </vt:variant>
      <vt:variant>
        <vt:i4>6029426</vt:i4>
      </vt:variant>
      <vt:variant>
        <vt:i4>813</vt:i4>
      </vt:variant>
      <vt:variant>
        <vt:i4>0</vt:i4>
      </vt:variant>
      <vt:variant>
        <vt:i4>5</vt:i4>
      </vt:variant>
      <vt:variant>
        <vt:lpwstr>http://www.consorci.org/media/upload/pdf/09.-model-4--instruccio-1-2016-junta-consultiva-catalunya_1554798349.pdf</vt:lpwstr>
      </vt:variant>
      <vt:variant>
        <vt:lpwstr/>
      </vt:variant>
      <vt:variant>
        <vt:i4>4128888</vt:i4>
      </vt:variant>
      <vt:variant>
        <vt:i4>810</vt:i4>
      </vt:variant>
      <vt:variant>
        <vt:i4>0</vt:i4>
      </vt:variant>
      <vt:variant>
        <vt:i4>5</vt:i4>
      </vt:variant>
      <vt:variant>
        <vt:lpwstr>https://contractacio.gencat.cat/ca/gestionar-contractacio/cercador-informes-jcca/%23/detail?id=5197</vt:lpwstr>
      </vt:variant>
      <vt:variant>
        <vt:lpwstr/>
      </vt:variant>
      <vt:variant>
        <vt:i4>4128888</vt:i4>
      </vt:variant>
      <vt:variant>
        <vt:i4>807</vt:i4>
      </vt:variant>
      <vt:variant>
        <vt:i4>0</vt:i4>
      </vt:variant>
      <vt:variant>
        <vt:i4>5</vt:i4>
      </vt:variant>
      <vt:variant>
        <vt:lpwstr>https://contractacio.gencat.cat/ca/gestionar-contractacio/cercador-informes-jcca/%23/detail?id=5197</vt:lpwstr>
      </vt:variant>
      <vt:variant>
        <vt:lpwstr/>
      </vt:variant>
      <vt:variant>
        <vt:i4>5505149</vt:i4>
      </vt:variant>
      <vt:variant>
        <vt:i4>804</vt:i4>
      </vt:variant>
      <vt:variant>
        <vt:i4>0</vt:i4>
      </vt:variant>
      <vt:variant>
        <vt:i4>5</vt:i4>
      </vt:variant>
      <vt:variant>
        <vt:lpwstr>http://www.consorci.org/media/upload/pdf/09.-model-4--instruccio-1-2016-junta-consultiva-catalunya_1543399280.pdf</vt:lpwstr>
      </vt:variant>
      <vt:variant>
        <vt:lpwstr/>
      </vt:variant>
      <vt:variant>
        <vt:i4>7012379</vt:i4>
      </vt:variant>
      <vt:variant>
        <vt:i4>795</vt:i4>
      </vt:variant>
      <vt:variant>
        <vt:i4>0</vt:i4>
      </vt:variant>
      <vt:variant>
        <vt:i4>5</vt:i4>
      </vt:variant>
      <vt:variant>
        <vt:lpwstr>mailto:protecciodades.recerca@clinic.cat</vt:lpwstr>
      </vt:variant>
      <vt:variant>
        <vt:lpwstr/>
      </vt:variant>
      <vt:variant>
        <vt:i4>5570584</vt:i4>
      </vt:variant>
      <vt:variant>
        <vt:i4>756</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753</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750</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747</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744</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741</vt:i4>
      </vt:variant>
      <vt:variant>
        <vt:i4>0</vt:i4>
      </vt:variant>
      <vt:variant>
        <vt:i4>5</vt:i4>
      </vt:variant>
      <vt:variant>
        <vt:lpwstr>https://contractacio.gencat.cat/web/.content/gestionar/regulacio-supervisio/instruccions-dgcp/directriu1-2020.pdf</vt:lpwstr>
      </vt:variant>
      <vt:variant>
        <vt:lpwstr/>
      </vt:variant>
      <vt:variant>
        <vt:i4>1376277</vt:i4>
      </vt:variant>
      <vt:variant>
        <vt:i4>720</vt:i4>
      </vt:variant>
      <vt:variant>
        <vt:i4>0</vt:i4>
      </vt:variant>
      <vt:variant>
        <vt:i4>5</vt:i4>
      </vt:variant>
      <vt:variant>
        <vt:lpwstr>https://reli.gencat.cat/</vt:lpwstr>
      </vt:variant>
      <vt:variant>
        <vt:lpwstr/>
      </vt:variant>
      <vt:variant>
        <vt:i4>1376277</vt:i4>
      </vt:variant>
      <vt:variant>
        <vt:i4>717</vt:i4>
      </vt:variant>
      <vt:variant>
        <vt:i4>0</vt:i4>
      </vt:variant>
      <vt:variant>
        <vt:i4>5</vt:i4>
      </vt:variant>
      <vt:variant>
        <vt:lpwstr>https://reli.gencat.cat/</vt:lpwstr>
      </vt:variant>
      <vt:variant>
        <vt:lpwstr/>
      </vt:variant>
      <vt:variant>
        <vt:i4>4784169</vt:i4>
      </vt:variant>
      <vt:variant>
        <vt:i4>714</vt:i4>
      </vt:variant>
      <vt:variant>
        <vt:i4>0</vt:i4>
      </vt:variant>
      <vt:variant>
        <vt:i4>5</vt:i4>
      </vt:variant>
      <vt:variant>
        <vt:lpwstr>https://contractaciopublica.gencat.cat/ecofin_pscp/AppJava/perfil/FCRB</vt:lpwstr>
      </vt:variant>
      <vt:variant>
        <vt:lpwstr/>
      </vt:variant>
      <vt:variant>
        <vt:i4>2621543</vt:i4>
      </vt:variant>
      <vt:variant>
        <vt:i4>711</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708</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705</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702</vt:i4>
      </vt:variant>
      <vt:variant>
        <vt:i4>0</vt:i4>
      </vt:variant>
      <vt:variant>
        <vt:i4>5</vt:i4>
      </vt:variant>
      <vt:variant>
        <vt:lpwstr>https://contractaciopublica.gencat.cat/ecofin_sobre/AppJava/views/ajuda/empreses/index.xhtml?set-locale=ca_ES</vt:lpwstr>
      </vt:variant>
      <vt:variant>
        <vt:lpwstr/>
      </vt:variant>
      <vt:variant>
        <vt:i4>2097265</vt:i4>
      </vt:variant>
      <vt:variant>
        <vt:i4>699</vt:i4>
      </vt:variant>
      <vt:variant>
        <vt:i4>0</vt:i4>
      </vt:variant>
      <vt:variant>
        <vt:i4>5</vt:i4>
      </vt:variant>
      <vt:variant>
        <vt:lpwstr>https://contractaciopublica.cat/ca/perfils-contractant/detall/FCRB?categoria=0&amp;tipus=104&amp;page=0</vt:lpwstr>
      </vt:variant>
      <vt:variant>
        <vt:lpwstr/>
      </vt:variant>
      <vt:variant>
        <vt:i4>2228329</vt:i4>
      </vt:variant>
      <vt:variant>
        <vt:i4>684</vt:i4>
      </vt:variant>
      <vt:variant>
        <vt:i4>0</vt:i4>
      </vt:variant>
      <vt:variant>
        <vt:i4>5</vt:i4>
      </vt:variant>
      <vt:variant>
        <vt:lpwstr>https://contractaciopublica.gencat.cat/</vt:lpwstr>
      </vt:variant>
      <vt:variant>
        <vt:lpwstr/>
      </vt:variant>
      <vt:variant>
        <vt:i4>2097265</vt:i4>
      </vt:variant>
      <vt:variant>
        <vt:i4>681</vt:i4>
      </vt:variant>
      <vt:variant>
        <vt:i4>0</vt:i4>
      </vt:variant>
      <vt:variant>
        <vt:i4>5</vt:i4>
      </vt:variant>
      <vt:variant>
        <vt:lpwstr>https://contractaciopublica.cat/ca/perfils-contractant/detall/FCRB?categoria=0&amp;tipus=104&amp;page=0</vt:lpwstr>
      </vt:variant>
      <vt:variant>
        <vt:lpwstr/>
      </vt:variant>
      <vt:variant>
        <vt:i4>3801144</vt:i4>
      </vt:variant>
      <vt:variant>
        <vt:i4>678</vt:i4>
      </vt:variant>
      <vt:variant>
        <vt:i4>0</vt:i4>
      </vt:variant>
      <vt:variant>
        <vt:i4>5</vt:i4>
      </vt:variant>
      <vt:variant>
        <vt:lpwstr>http://tlbrowser.tsl.website/tools/</vt:lpwstr>
      </vt:variant>
      <vt:variant>
        <vt:lpwstr/>
      </vt:variant>
      <vt:variant>
        <vt:i4>3997727</vt:i4>
      </vt:variant>
      <vt:variant>
        <vt:i4>675</vt:i4>
      </vt:variant>
      <vt:variant>
        <vt:i4>0</vt:i4>
      </vt:variant>
      <vt:variant>
        <vt:i4>5</vt:i4>
      </vt:variant>
      <vt:variant>
        <vt:lpwstr>https://contractaciopublica.gencat.cat/ecofin_pscp/AppJava/cap.pscp?reqCode=viewDetail&amp;keyword=Cl%C3%ADnic&amp;idCap=2986305&amp;ambit=&amp;</vt:lpwstr>
      </vt:variant>
      <vt:variant>
        <vt:lpwstr/>
      </vt:variant>
      <vt:variant>
        <vt:i4>2097265</vt:i4>
      </vt:variant>
      <vt:variant>
        <vt:i4>672</vt:i4>
      </vt:variant>
      <vt:variant>
        <vt:i4>0</vt:i4>
      </vt:variant>
      <vt:variant>
        <vt:i4>5</vt:i4>
      </vt:variant>
      <vt:variant>
        <vt:lpwstr>https://contractaciopublica.cat/ca/perfils-contractant/detall/FCRB?categoria=0&amp;tipus=104&amp;page=0</vt:lpwstr>
      </vt:variant>
      <vt:variant>
        <vt:lpwstr/>
      </vt:variant>
      <vt:variant>
        <vt:i4>2097265</vt:i4>
      </vt:variant>
      <vt:variant>
        <vt:i4>669</vt:i4>
      </vt:variant>
      <vt:variant>
        <vt:i4>0</vt:i4>
      </vt:variant>
      <vt:variant>
        <vt:i4>5</vt:i4>
      </vt:variant>
      <vt:variant>
        <vt:lpwstr>https://contractaciopublica.cat/ca/perfils-contractant/detall/FCRB?categoria=0&amp;tipus=104&amp;page=0</vt:lpwstr>
      </vt:variant>
      <vt:variant>
        <vt:lpwstr/>
      </vt:variant>
      <vt:variant>
        <vt:i4>1638453</vt:i4>
      </vt:variant>
      <vt:variant>
        <vt:i4>638</vt:i4>
      </vt:variant>
      <vt:variant>
        <vt:i4>0</vt:i4>
      </vt:variant>
      <vt:variant>
        <vt:i4>5</vt:i4>
      </vt:variant>
      <vt:variant>
        <vt:lpwstr/>
      </vt:variant>
      <vt:variant>
        <vt:lpwstr>_Toc154758545</vt:lpwstr>
      </vt:variant>
      <vt:variant>
        <vt:i4>1638453</vt:i4>
      </vt:variant>
      <vt:variant>
        <vt:i4>632</vt:i4>
      </vt:variant>
      <vt:variant>
        <vt:i4>0</vt:i4>
      </vt:variant>
      <vt:variant>
        <vt:i4>5</vt:i4>
      </vt:variant>
      <vt:variant>
        <vt:lpwstr/>
      </vt:variant>
      <vt:variant>
        <vt:lpwstr>_Toc154758544</vt:lpwstr>
      </vt:variant>
      <vt:variant>
        <vt:i4>1638453</vt:i4>
      </vt:variant>
      <vt:variant>
        <vt:i4>626</vt:i4>
      </vt:variant>
      <vt:variant>
        <vt:i4>0</vt:i4>
      </vt:variant>
      <vt:variant>
        <vt:i4>5</vt:i4>
      </vt:variant>
      <vt:variant>
        <vt:lpwstr/>
      </vt:variant>
      <vt:variant>
        <vt:lpwstr>_Toc154758543</vt:lpwstr>
      </vt:variant>
      <vt:variant>
        <vt:i4>1638453</vt:i4>
      </vt:variant>
      <vt:variant>
        <vt:i4>620</vt:i4>
      </vt:variant>
      <vt:variant>
        <vt:i4>0</vt:i4>
      </vt:variant>
      <vt:variant>
        <vt:i4>5</vt:i4>
      </vt:variant>
      <vt:variant>
        <vt:lpwstr/>
      </vt:variant>
      <vt:variant>
        <vt:lpwstr>_Toc154758542</vt:lpwstr>
      </vt:variant>
      <vt:variant>
        <vt:i4>1638453</vt:i4>
      </vt:variant>
      <vt:variant>
        <vt:i4>614</vt:i4>
      </vt:variant>
      <vt:variant>
        <vt:i4>0</vt:i4>
      </vt:variant>
      <vt:variant>
        <vt:i4>5</vt:i4>
      </vt:variant>
      <vt:variant>
        <vt:lpwstr/>
      </vt:variant>
      <vt:variant>
        <vt:lpwstr>_Toc154758541</vt:lpwstr>
      </vt:variant>
      <vt:variant>
        <vt:i4>1638453</vt:i4>
      </vt:variant>
      <vt:variant>
        <vt:i4>608</vt:i4>
      </vt:variant>
      <vt:variant>
        <vt:i4>0</vt:i4>
      </vt:variant>
      <vt:variant>
        <vt:i4>5</vt:i4>
      </vt:variant>
      <vt:variant>
        <vt:lpwstr/>
      </vt:variant>
      <vt:variant>
        <vt:lpwstr>_Toc154758540</vt:lpwstr>
      </vt:variant>
      <vt:variant>
        <vt:i4>1966133</vt:i4>
      </vt:variant>
      <vt:variant>
        <vt:i4>602</vt:i4>
      </vt:variant>
      <vt:variant>
        <vt:i4>0</vt:i4>
      </vt:variant>
      <vt:variant>
        <vt:i4>5</vt:i4>
      </vt:variant>
      <vt:variant>
        <vt:lpwstr/>
      </vt:variant>
      <vt:variant>
        <vt:lpwstr>_Toc154758539</vt:lpwstr>
      </vt:variant>
      <vt:variant>
        <vt:i4>1966133</vt:i4>
      </vt:variant>
      <vt:variant>
        <vt:i4>596</vt:i4>
      </vt:variant>
      <vt:variant>
        <vt:i4>0</vt:i4>
      </vt:variant>
      <vt:variant>
        <vt:i4>5</vt:i4>
      </vt:variant>
      <vt:variant>
        <vt:lpwstr/>
      </vt:variant>
      <vt:variant>
        <vt:lpwstr>_Toc154758538</vt:lpwstr>
      </vt:variant>
      <vt:variant>
        <vt:i4>1966133</vt:i4>
      </vt:variant>
      <vt:variant>
        <vt:i4>590</vt:i4>
      </vt:variant>
      <vt:variant>
        <vt:i4>0</vt:i4>
      </vt:variant>
      <vt:variant>
        <vt:i4>5</vt:i4>
      </vt:variant>
      <vt:variant>
        <vt:lpwstr/>
      </vt:variant>
      <vt:variant>
        <vt:lpwstr>_Toc154758537</vt:lpwstr>
      </vt:variant>
      <vt:variant>
        <vt:i4>1966133</vt:i4>
      </vt:variant>
      <vt:variant>
        <vt:i4>584</vt:i4>
      </vt:variant>
      <vt:variant>
        <vt:i4>0</vt:i4>
      </vt:variant>
      <vt:variant>
        <vt:i4>5</vt:i4>
      </vt:variant>
      <vt:variant>
        <vt:lpwstr/>
      </vt:variant>
      <vt:variant>
        <vt:lpwstr>_Toc154758536</vt:lpwstr>
      </vt:variant>
      <vt:variant>
        <vt:i4>1966133</vt:i4>
      </vt:variant>
      <vt:variant>
        <vt:i4>578</vt:i4>
      </vt:variant>
      <vt:variant>
        <vt:i4>0</vt:i4>
      </vt:variant>
      <vt:variant>
        <vt:i4>5</vt:i4>
      </vt:variant>
      <vt:variant>
        <vt:lpwstr/>
      </vt:variant>
      <vt:variant>
        <vt:lpwstr>_Toc154758535</vt:lpwstr>
      </vt:variant>
      <vt:variant>
        <vt:i4>1966133</vt:i4>
      </vt:variant>
      <vt:variant>
        <vt:i4>572</vt:i4>
      </vt:variant>
      <vt:variant>
        <vt:i4>0</vt:i4>
      </vt:variant>
      <vt:variant>
        <vt:i4>5</vt:i4>
      </vt:variant>
      <vt:variant>
        <vt:lpwstr/>
      </vt:variant>
      <vt:variant>
        <vt:lpwstr>_Toc154758534</vt:lpwstr>
      </vt:variant>
      <vt:variant>
        <vt:i4>1966133</vt:i4>
      </vt:variant>
      <vt:variant>
        <vt:i4>566</vt:i4>
      </vt:variant>
      <vt:variant>
        <vt:i4>0</vt:i4>
      </vt:variant>
      <vt:variant>
        <vt:i4>5</vt:i4>
      </vt:variant>
      <vt:variant>
        <vt:lpwstr/>
      </vt:variant>
      <vt:variant>
        <vt:lpwstr>_Toc154758533</vt:lpwstr>
      </vt:variant>
      <vt:variant>
        <vt:i4>1966133</vt:i4>
      </vt:variant>
      <vt:variant>
        <vt:i4>560</vt:i4>
      </vt:variant>
      <vt:variant>
        <vt:i4>0</vt:i4>
      </vt:variant>
      <vt:variant>
        <vt:i4>5</vt:i4>
      </vt:variant>
      <vt:variant>
        <vt:lpwstr/>
      </vt:variant>
      <vt:variant>
        <vt:lpwstr>_Toc154758532</vt:lpwstr>
      </vt:variant>
      <vt:variant>
        <vt:i4>1966133</vt:i4>
      </vt:variant>
      <vt:variant>
        <vt:i4>554</vt:i4>
      </vt:variant>
      <vt:variant>
        <vt:i4>0</vt:i4>
      </vt:variant>
      <vt:variant>
        <vt:i4>5</vt:i4>
      </vt:variant>
      <vt:variant>
        <vt:lpwstr/>
      </vt:variant>
      <vt:variant>
        <vt:lpwstr>_Toc154758531</vt:lpwstr>
      </vt:variant>
      <vt:variant>
        <vt:i4>1966133</vt:i4>
      </vt:variant>
      <vt:variant>
        <vt:i4>548</vt:i4>
      </vt:variant>
      <vt:variant>
        <vt:i4>0</vt:i4>
      </vt:variant>
      <vt:variant>
        <vt:i4>5</vt:i4>
      </vt:variant>
      <vt:variant>
        <vt:lpwstr/>
      </vt:variant>
      <vt:variant>
        <vt:lpwstr>_Toc154758530</vt:lpwstr>
      </vt:variant>
      <vt:variant>
        <vt:i4>2031669</vt:i4>
      </vt:variant>
      <vt:variant>
        <vt:i4>542</vt:i4>
      </vt:variant>
      <vt:variant>
        <vt:i4>0</vt:i4>
      </vt:variant>
      <vt:variant>
        <vt:i4>5</vt:i4>
      </vt:variant>
      <vt:variant>
        <vt:lpwstr/>
      </vt:variant>
      <vt:variant>
        <vt:lpwstr>_Toc154758529</vt:lpwstr>
      </vt:variant>
      <vt:variant>
        <vt:i4>2031669</vt:i4>
      </vt:variant>
      <vt:variant>
        <vt:i4>536</vt:i4>
      </vt:variant>
      <vt:variant>
        <vt:i4>0</vt:i4>
      </vt:variant>
      <vt:variant>
        <vt:i4>5</vt:i4>
      </vt:variant>
      <vt:variant>
        <vt:lpwstr/>
      </vt:variant>
      <vt:variant>
        <vt:lpwstr>_Toc154758528</vt:lpwstr>
      </vt:variant>
      <vt:variant>
        <vt:i4>2031669</vt:i4>
      </vt:variant>
      <vt:variant>
        <vt:i4>530</vt:i4>
      </vt:variant>
      <vt:variant>
        <vt:i4>0</vt:i4>
      </vt:variant>
      <vt:variant>
        <vt:i4>5</vt:i4>
      </vt:variant>
      <vt:variant>
        <vt:lpwstr/>
      </vt:variant>
      <vt:variant>
        <vt:lpwstr>_Toc154758527</vt:lpwstr>
      </vt:variant>
      <vt:variant>
        <vt:i4>2031669</vt:i4>
      </vt:variant>
      <vt:variant>
        <vt:i4>524</vt:i4>
      </vt:variant>
      <vt:variant>
        <vt:i4>0</vt:i4>
      </vt:variant>
      <vt:variant>
        <vt:i4>5</vt:i4>
      </vt:variant>
      <vt:variant>
        <vt:lpwstr/>
      </vt:variant>
      <vt:variant>
        <vt:lpwstr>_Toc154758526</vt:lpwstr>
      </vt:variant>
      <vt:variant>
        <vt:i4>2031669</vt:i4>
      </vt:variant>
      <vt:variant>
        <vt:i4>518</vt:i4>
      </vt:variant>
      <vt:variant>
        <vt:i4>0</vt:i4>
      </vt:variant>
      <vt:variant>
        <vt:i4>5</vt:i4>
      </vt:variant>
      <vt:variant>
        <vt:lpwstr/>
      </vt:variant>
      <vt:variant>
        <vt:lpwstr>_Toc154758525</vt:lpwstr>
      </vt:variant>
      <vt:variant>
        <vt:i4>2031669</vt:i4>
      </vt:variant>
      <vt:variant>
        <vt:i4>512</vt:i4>
      </vt:variant>
      <vt:variant>
        <vt:i4>0</vt:i4>
      </vt:variant>
      <vt:variant>
        <vt:i4>5</vt:i4>
      </vt:variant>
      <vt:variant>
        <vt:lpwstr/>
      </vt:variant>
      <vt:variant>
        <vt:lpwstr>_Toc154758524</vt:lpwstr>
      </vt:variant>
      <vt:variant>
        <vt:i4>2031669</vt:i4>
      </vt:variant>
      <vt:variant>
        <vt:i4>506</vt:i4>
      </vt:variant>
      <vt:variant>
        <vt:i4>0</vt:i4>
      </vt:variant>
      <vt:variant>
        <vt:i4>5</vt:i4>
      </vt:variant>
      <vt:variant>
        <vt:lpwstr/>
      </vt:variant>
      <vt:variant>
        <vt:lpwstr>_Toc154758523</vt:lpwstr>
      </vt:variant>
      <vt:variant>
        <vt:i4>2031669</vt:i4>
      </vt:variant>
      <vt:variant>
        <vt:i4>500</vt:i4>
      </vt:variant>
      <vt:variant>
        <vt:i4>0</vt:i4>
      </vt:variant>
      <vt:variant>
        <vt:i4>5</vt:i4>
      </vt:variant>
      <vt:variant>
        <vt:lpwstr/>
      </vt:variant>
      <vt:variant>
        <vt:lpwstr>_Toc154758522</vt:lpwstr>
      </vt:variant>
      <vt:variant>
        <vt:i4>2031669</vt:i4>
      </vt:variant>
      <vt:variant>
        <vt:i4>494</vt:i4>
      </vt:variant>
      <vt:variant>
        <vt:i4>0</vt:i4>
      </vt:variant>
      <vt:variant>
        <vt:i4>5</vt:i4>
      </vt:variant>
      <vt:variant>
        <vt:lpwstr/>
      </vt:variant>
      <vt:variant>
        <vt:lpwstr>_Toc154758521</vt:lpwstr>
      </vt:variant>
      <vt:variant>
        <vt:i4>2031669</vt:i4>
      </vt:variant>
      <vt:variant>
        <vt:i4>488</vt:i4>
      </vt:variant>
      <vt:variant>
        <vt:i4>0</vt:i4>
      </vt:variant>
      <vt:variant>
        <vt:i4>5</vt:i4>
      </vt:variant>
      <vt:variant>
        <vt:lpwstr/>
      </vt:variant>
      <vt:variant>
        <vt:lpwstr>_Toc154758520</vt:lpwstr>
      </vt:variant>
      <vt:variant>
        <vt:i4>1835061</vt:i4>
      </vt:variant>
      <vt:variant>
        <vt:i4>482</vt:i4>
      </vt:variant>
      <vt:variant>
        <vt:i4>0</vt:i4>
      </vt:variant>
      <vt:variant>
        <vt:i4>5</vt:i4>
      </vt:variant>
      <vt:variant>
        <vt:lpwstr/>
      </vt:variant>
      <vt:variant>
        <vt:lpwstr>_Toc154758519</vt:lpwstr>
      </vt:variant>
      <vt:variant>
        <vt:i4>1835061</vt:i4>
      </vt:variant>
      <vt:variant>
        <vt:i4>476</vt:i4>
      </vt:variant>
      <vt:variant>
        <vt:i4>0</vt:i4>
      </vt:variant>
      <vt:variant>
        <vt:i4>5</vt:i4>
      </vt:variant>
      <vt:variant>
        <vt:lpwstr/>
      </vt:variant>
      <vt:variant>
        <vt:lpwstr>_Toc154758518</vt:lpwstr>
      </vt:variant>
      <vt:variant>
        <vt:i4>1835061</vt:i4>
      </vt:variant>
      <vt:variant>
        <vt:i4>470</vt:i4>
      </vt:variant>
      <vt:variant>
        <vt:i4>0</vt:i4>
      </vt:variant>
      <vt:variant>
        <vt:i4>5</vt:i4>
      </vt:variant>
      <vt:variant>
        <vt:lpwstr/>
      </vt:variant>
      <vt:variant>
        <vt:lpwstr>_Toc154758517</vt:lpwstr>
      </vt:variant>
      <vt:variant>
        <vt:i4>1835061</vt:i4>
      </vt:variant>
      <vt:variant>
        <vt:i4>464</vt:i4>
      </vt:variant>
      <vt:variant>
        <vt:i4>0</vt:i4>
      </vt:variant>
      <vt:variant>
        <vt:i4>5</vt:i4>
      </vt:variant>
      <vt:variant>
        <vt:lpwstr/>
      </vt:variant>
      <vt:variant>
        <vt:lpwstr>_Toc154758516</vt:lpwstr>
      </vt:variant>
      <vt:variant>
        <vt:i4>1835061</vt:i4>
      </vt:variant>
      <vt:variant>
        <vt:i4>458</vt:i4>
      </vt:variant>
      <vt:variant>
        <vt:i4>0</vt:i4>
      </vt:variant>
      <vt:variant>
        <vt:i4>5</vt:i4>
      </vt:variant>
      <vt:variant>
        <vt:lpwstr/>
      </vt:variant>
      <vt:variant>
        <vt:lpwstr>_Toc154758515</vt:lpwstr>
      </vt:variant>
      <vt:variant>
        <vt:i4>1835061</vt:i4>
      </vt:variant>
      <vt:variant>
        <vt:i4>452</vt:i4>
      </vt:variant>
      <vt:variant>
        <vt:i4>0</vt:i4>
      </vt:variant>
      <vt:variant>
        <vt:i4>5</vt:i4>
      </vt:variant>
      <vt:variant>
        <vt:lpwstr/>
      </vt:variant>
      <vt:variant>
        <vt:lpwstr>_Toc154758514</vt:lpwstr>
      </vt:variant>
      <vt:variant>
        <vt:i4>1835061</vt:i4>
      </vt:variant>
      <vt:variant>
        <vt:i4>446</vt:i4>
      </vt:variant>
      <vt:variant>
        <vt:i4>0</vt:i4>
      </vt:variant>
      <vt:variant>
        <vt:i4>5</vt:i4>
      </vt:variant>
      <vt:variant>
        <vt:lpwstr/>
      </vt:variant>
      <vt:variant>
        <vt:lpwstr>_Toc154758513</vt:lpwstr>
      </vt:variant>
      <vt:variant>
        <vt:i4>1835061</vt:i4>
      </vt:variant>
      <vt:variant>
        <vt:i4>440</vt:i4>
      </vt:variant>
      <vt:variant>
        <vt:i4>0</vt:i4>
      </vt:variant>
      <vt:variant>
        <vt:i4>5</vt:i4>
      </vt:variant>
      <vt:variant>
        <vt:lpwstr/>
      </vt:variant>
      <vt:variant>
        <vt:lpwstr>_Toc154758512</vt:lpwstr>
      </vt:variant>
      <vt:variant>
        <vt:i4>1835061</vt:i4>
      </vt:variant>
      <vt:variant>
        <vt:i4>434</vt:i4>
      </vt:variant>
      <vt:variant>
        <vt:i4>0</vt:i4>
      </vt:variant>
      <vt:variant>
        <vt:i4>5</vt:i4>
      </vt:variant>
      <vt:variant>
        <vt:lpwstr/>
      </vt:variant>
      <vt:variant>
        <vt:lpwstr>_Toc154758511</vt:lpwstr>
      </vt:variant>
      <vt:variant>
        <vt:i4>1835061</vt:i4>
      </vt:variant>
      <vt:variant>
        <vt:i4>428</vt:i4>
      </vt:variant>
      <vt:variant>
        <vt:i4>0</vt:i4>
      </vt:variant>
      <vt:variant>
        <vt:i4>5</vt:i4>
      </vt:variant>
      <vt:variant>
        <vt:lpwstr/>
      </vt:variant>
      <vt:variant>
        <vt:lpwstr>_Toc154758510</vt:lpwstr>
      </vt:variant>
      <vt:variant>
        <vt:i4>1900597</vt:i4>
      </vt:variant>
      <vt:variant>
        <vt:i4>422</vt:i4>
      </vt:variant>
      <vt:variant>
        <vt:i4>0</vt:i4>
      </vt:variant>
      <vt:variant>
        <vt:i4>5</vt:i4>
      </vt:variant>
      <vt:variant>
        <vt:lpwstr/>
      </vt:variant>
      <vt:variant>
        <vt:lpwstr>_Toc154758509</vt:lpwstr>
      </vt:variant>
      <vt:variant>
        <vt:i4>1900597</vt:i4>
      </vt:variant>
      <vt:variant>
        <vt:i4>416</vt:i4>
      </vt:variant>
      <vt:variant>
        <vt:i4>0</vt:i4>
      </vt:variant>
      <vt:variant>
        <vt:i4>5</vt:i4>
      </vt:variant>
      <vt:variant>
        <vt:lpwstr/>
      </vt:variant>
      <vt:variant>
        <vt:lpwstr>_Toc154758508</vt:lpwstr>
      </vt:variant>
      <vt:variant>
        <vt:i4>1900597</vt:i4>
      </vt:variant>
      <vt:variant>
        <vt:i4>410</vt:i4>
      </vt:variant>
      <vt:variant>
        <vt:i4>0</vt:i4>
      </vt:variant>
      <vt:variant>
        <vt:i4>5</vt:i4>
      </vt:variant>
      <vt:variant>
        <vt:lpwstr/>
      </vt:variant>
      <vt:variant>
        <vt:lpwstr>_Toc154758507</vt:lpwstr>
      </vt:variant>
      <vt:variant>
        <vt:i4>1900597</vt:i4>
      </vt:variant>
      <vt:variant>
        <vt:i4>404</vt:i4>
      </vt:variant>
      <vt:variant>
        <vt:i4>0</vt:i4>
      </vt:variant>
      <vt:variant>
        <vt:i4>5</vt:i4>
      </vt:variant>
      <vt:variant>
        <vt:lpwstr/>
      </vt:variant>
      <vt:variant>
        <vt:lpwstr>_Toc154758506</vt:lpwstr>
      </vt:variant>
      <vt:variant>
        <vt:i4>1900597</vt:i4>
      </vt:variant>
      <vt:variant>
        <vt:i4>398</vt:i4>
      </vt:variant>
      <vt:variant>
        <vt:i4>0</vt:i4>
      </vt:variant>
      <vt:variant>
        <vt:i4>5</vt:i4>
      </vt:variant>
      <vt:variant>
        <vt:lpwstr/>
      </vt:variant>
      <vt:variant>
        <vt:lpwstr>_Toc154758505</vt:lpwstr>
      </vt:variant>
      <vt:variant>
        <vt:i4>1900597</vt:i4>
      </vt:variant>
      <vt:variant>
        <vt:i4>392</vt:i4>
      </vt:variant>
      <vt:variant>
        <vt:i4>0</vt:i4>
      </vt:variant>
      <vt:variant>
        <vt:i4>5</vt:i4>
      </vt:variant>
      <vt:variant>
        <vt:lpwstr/>
      </vt:variant>
      <vt:variant>
        <vt:lpwstr>_Toc154758504</vt:lpwstr>
      </vt:variant>
      <vt:variant>
        <vt:i4>1900597</vt:i4>
      </vt:variant>
      <vt:variant>
        <vt:i4>386</vt:i4>
      </vt:variant>
      <vt:variant>
        <vt:i4>0</vt:i4>
      </vt:variant>
      <vt:variant>
        <vt:i4>5</vt:i4>
      </vt:variant>
      <vt:variant>
        <vt:lpwstr/>
      </vt:variant>
      <vt:variant>
        <vt:lpwstr>_Toc154758503</vt:lpwstr>
      </vt:variant>
      <vt:variant>
        <vt:i4>1900597</vt:i4>
      </vt:variant>
      <vt:variant>
        <vt:i4>380</vt:i4>
      </vt:variant>
      <vt:variant>
        <vt:i4>0</vt:i4>
      </vt:variant>
      <vt:variant>
        <vt:i4>5</vt:i4>
      </vt:variant>
      <vt:variant>
        <vt:lpwstr/>
      </vt:variant>
      <vt:variant>
        <vt:lpwstr>_Toc154758502</vt:lpwstr>
      </vt:variant>
      <vt:variant>
        <vt:i4>1900597</vt:i4>
      </vt:variant>
      <vt:variant>
        <vt:i4>374</vt:i4>
      </vt:variant>
      <vt:variant>
        <vt:i4>0</vt:i4>
      </vt:variant>
      <vt:variant>
        <vt:i4>5</vt:i4>
      </vt:variant>
      <vt:variant>
        <vt:lpwstr/>
      </vt:variant>
      <vt:variant>
        <vt:lpwstr>_Toc154758501</vt:lpwstr>
      </vt:variant>
      <vt:variant>
        <vt:i4>1900597</vt:i4>
      </vt:variant>
      <vt:variant>
        <vt:i4>368</vt:i4>
      </vt:variant>
      <vt:variant>
        <vt:i4>0</vt:i4>
      </vt:variant>
      <vt:variant>
        <vt:i4>5</vt:i4>
      </vt:variant>
      <vt:variant>
        <vt:lpwstr/>
      </vt:variant>
      <vt:variant>
        <vt:lpwstr>_Toc154758500</vt:lpwstr>
      </vt:variant>
      <vt:variant>
        <vt:i4>1310772</vt:i4>
      </vt:variant>
      <vt:variant>
        <vt:i4>362</vt:i4>
      </vt:variant>
      <vt:variant>
        <vt:i4>0</vt:i4>
      </vt:variant>
      <vt:variant>
        <vt:i4>5</vt:i4>
      </vt:variant>
      <vt:variant>
        <vt:lpwstr/>
      </vt:variant>
      <vt:variant>
        <vt:lpwstr>_Toc154758499</vt:lpwstr>
      </vt:variant>
      <vt:variant>
        <vt:i4>1310772</vt:i4>
      </vt:variant>
      <vt:variant>
        <vt:i4>356</vt:i4>
      </vt:variant>
      <vt:variant>
        <vt:i4>0</vt:i4>
      </vt:variant>
      <vt:variant>
        <vt:i4>5</vt:i4>
      </vt:variant>
      <vt:variant>
        <vt:lpwstr/>
      </vt:variant>
      <vt:variant>
        <vt:lpwstr>_Toc154758498</vt:lpwstr>
      </vt:variant>
      <vt:variant>
        <vt:i4>1310772</vt:i4>
      </vt:variant>
      <vt:variant>
        <vt:i4>350</vt:i4>
      </vt:variant>
      <vt:variant>
        <vt:i4>0</vt:i4>
      </vt:variant>
      <vt:variant>
        <vt:i4>5</vt:i4>
      </vt:variant>
      <vt:variant>
        <vt:lpwstr/>
      </vt:variant>
      <vt:variant>
        <vt:lpwstr>_Toc154758497</vt:lpwstr>
      </vt:variant>
      <vt:variant>
        <vt:i4>1310772</vt:i4>
      </vt:variant>
      <vt:variant>
        <vt:i4>344</vt:i4>
      </vt:variant>
      <vt:variant>
        <vt:i4>0</vt:i4>
      </vt:variant>
      <vt:variant>
        <vt:i4>5</vt:i4>
      </vt:variant>
      <vt:variant>
        <vt:lpwstr/>
      </vt:variant>
      <vt:variant>
        <vt:lpwstr>_Toc154758496</vt:lpwstr>
      </vt:variant>
      <vt:variant>
        <vt:i4>1310772</vt:i4>
      </vt:variant>
      <vt:variant>
        <vt:i4>338</vt:i4>
      </vt:variant>
      <vt:variant>
        <vt:i4>0</vt:i4>
      </vt:variant>
      <vt:variant>
        <vt:i4>5</vt:i4>
      </vt:variant>
      <vt:variant>
        <vt:lpwstr/>
      </vt:variant>
      <vt:variant>
        <vt:lpwstr>_Toc154758495</vt:lpwstr>
      </vt:variant>
      <vt:variant>
        <vt:i4>1310772</vt:i4>
      </vt:variant>
      <vt:variant>
        <vt:i4>332</vt:i4>
      </vt:variant>
      <vt:variant>
        <vt:i4>0</vt:i4>
      </vt:variant>
      <vt:variant>
        <vt:i4>5</vt:i4>
      </vt:variant>
      <vt:variant>
        <vt:lpwstr/>
      </vt:variant>
      <vt:variant>
        <vt:lpwstr>_Toc154758494</vt:lpwstr>
      </vt:variant>
      <vt:variant>
        <vt:i4>1310772</vt:i4>
      </vt:variant>
      <vt:variant>
        <vt:i4>326</vt:i4>
      </vt:variant>
      <vt:variant>
        <vt:i4>0</vt:i4>
      </vt:variant>
      <vt:variant>
        <vt:i4>5</vt:i4>
      </vt:variant>
      <vt:variant>
        <vt:lpwstr/>
      </vt:variant>
      <vt:variant>
        <vt:lpwstr>_Toc154758493</vt:lpwstr>
      </vt:variant>
      <vt:variant>
        <vt:i4>1310772</vt:i4>
      </vt:variant>
      <vt:variant>
        <vt:i4>320</vt:i4>
      </vt:variant>
      <vt:variant>
        <vt:i4>0</vt:i4>
      </vt:variant>
      <vt:variant>
        <vt:i4>5</vt:i4>
      </vt:variant>
      <vt:variant>
        <vt:lpwstr/>
      </vt:variant>
      <vt:variant>
        <vt:lpwstr>_Toc154758492</vt:lpwstr>
      </vt:variant>
      <vt:variant>
        <vt:i4>1310772</vt:i4>
      </vt:variant>
      <vt:variant>
        <vt:i4>314</vt:i4>
      </vt:variant>
      <vt:variant>
        <vt:i4>0</vt:i4>
      </vt:variant>
      <vt:variant>
        <vt:i4>5</vt:i4>
      </vt:variant>
      <vt:variant>
        <vt:lpwstr/>
      </vt:variant>
      <vt:variant>
        <vt:lpwstr>_Toc154758491</vt:lpwstr>
      </vt:variant>
      <vt:variant>
        <vt:i4>1310772</vt:i4>
      </vt:variant>
      <vt:variant>
        <vt:i4>308</vt:i4>
      </vt:variant>
      <vt:variant>
        <vt:i4>0</vt:i4>
      </vt:variant>
      <vt:variant>
        <vt:i4>5</vt:i4>
      </vt:variant>
      <vt:variant>
        <vt:lpwstr/>
      </vt:variant>
      <vt:variant>
        <vt:lpwstr>_Toc154758490</vt:lpwstr>
      </vt:variant>
      <vt:variant>
        <vt:i4>1376308</vt:i4>
      </vt:variant>
      <vt:variant>
        <vt:i4>302</vt:i4>
      </vt:variant>
      <vt:variant>
        <vt:i4>0</vt:i4>
      </vt:variant>
      <vt:variant>
        <vt:i4>5</vt:i4>
      </vt:variant>
      <vt:variant>
        <vt:lpwstr/>
      </vt:variant>
      <vt:variant>
        <vt:lpwstr>_Toc154758489</vt:lpwstr>
      </vt:variant>
      <vt:variant>
        <vt:i4>1376308</vt:i4>
      </vt:variant>
      <vt:variant>
        <vt:i4>296</vt:i4>
      </vt:variant>
      <vt:variant>
        <vt:i4>0</vt:i4>
      </vt:variant>
      <vt:variant>
        <vt:i4>5</vt:i4>
      </vt:variant>
      <vt:variant>
        <vt:lpwstr/>
      </vt:variant>
      <vt:variant>
        <vt:lpwstr>_Toc154758488</vt:lpwstr>
      </vt:variant>
      <vt:variant>
        <vt:i4>1376308</vt:i4>
      </vt:variant>
      <vt:variant>
        <vt:i4>290</vt:i4>
      </vt:variant>
      <vt:variant>
        <vt:i4>0</vt:i4>
      </vt:variant>
      <vt:variant>
        <vt:i4>5</vt:i4>
      </vt:variant>
      <vt:variant>
        <vt:lpwstr/>
      </vt:variant>
      <vt:variant>
        <vt:lpwstr>_Toc154758487</vt:lpwstr>
      </vt:variant>
      <vt:variant>
        <vt:i4>1376308</vt:i4>
      </vt:variant>
      <vt:variant>
        <vt:i4>284</vt:i4>
      </vt:variant>
      <vt:variant>
        <vt:i4>0</vt:i4>
      </vt:variant>
      <vt:variant>
        <vt:i4>5</vt:i4>
      </vt:variant>
      <vt:variant>
        <vt:lpwstr/>
      </vt:variant>
      <vt:variant>
        <vt:lpwstr>_Toc154758486</vt:lpwstr>
      </vt:variant>
      <vt:variant>
        <vt:i4>1376308</vt:i4>
      </vt:variant>
      <vt:variant>
        <vt:i4>278</vt:i4>
      </vt:variant>
      <vt:variant>
        <vt:i4>0</vt:i4>
      </vt:variant>
      <vt:variant>
        <vt:i4>5</vt:i4>
      </vt:variant>
      <vt:variant>
        <vt:lpwstr/>
      </vt:variant>
      <vt:variant>
        <vt:lpwstr>_Toc154758485</vt:lpwstr>
      </vt:variant>
      <vt:variant>
        <vt:i4>1376308</vt:i4>
      </vt:variant>
      <vt:variant>
        <vt:i4>272</vt:i4>
      </vt:variant>
      <vt:variant>
        <vt:i4>0</vt:i4>
      </vt:variant>
      <vt:variant>
        <vt:i4>5</vt:i4>
      </vt:variant>
      <vt:variant>
        <vt:lpwstr/>
      </vt:variant>
      <vt:variant>
        <vt:lpwstr>_Toc154758484</vt:lpwstr>
      </vt:variant>
      <vt:variant>
        <vt:i4>1376308</vt:i4>
      </vt:variant>
      <vt:variant>
        <vt:i4>266</vt:i4>
      </vt:variant>
      <vt:variant>
        <vt:i4>0</vt:i4>
      </vt:variant>
      <vt:variant>
        <vt:i4>5</vt:i4>
      </vt:variant>
      <vt:variant>
        <vt:lpwstr/>
      </vt:variant>
      <vt:variant>
        <vt:lpwstr>_Toc154758483</vt:lpwstr>
      </vt:variant>
      <vt:variant>
        <vt:i4>1376308</vt:i4>
      </vt:variant>
      <vt:variant>
        <vt:i4>260</vt:i4>
      </vt:variant>
      <vt:variant>
        <vt:i4>0</vt:i4>
      </vt:variant>
      <vt:variant>
        <vt:i4>5</vt:i4>
      </vt:variant>
      <vt:variant>
        <vt:lpwstr/>
      </vt:variant>
      <vt:variant>
        <vt:lpwstr>_Toc154758482</vt:lpwstr>
      </vt:variant>
      <vt:variant>
        <vt:i4>1376308</vt:i4>
      </vt:variant>
      <vt:variant>
        <vt:i4>254</vt:i4>
      </vt:variant>
      <vt:variant>
        <vt:i4>0</vt:i4>
      </vt:variant>
      <vt:variant>
        <vt:i4>5</vt:i4>
      </vt:variant>
      <vt:variant>
        <vt:lpwstr/>
      </vt:variant>
      <vt:variant>
        <vt:lpwstr>_Toc154758481</vt:lpwstr>
      </vt:variant>
      <vt:variant>
        <vt:i4>1376308</vt:i4>
      </vt:variant>
      <vt:variant>
        <vt:i4>248</vt:i4>
      </vt:variant>
      <vt:variant>
        <vt:i4>0</vt:i4>
      </vt:variant>
      <vt:variant>
        <vt:i4>5</vt:i4>
      </vt:variant>
      <vt:variant>
        <vt:lpwstr/>
      </vt:variant>
      <vt:variant>
        <vt:lpwstr>_Toc154758480</vt:lpwstr>
      </vt:variant>
      <vt:variant>
        <vt:i4>1703988</vt:i4>
      </vt:variant>
      <vt:variant>
        <vt:i4>242</vt:i4>
      </vt:variant>
      <vt:variant>
        <vt:i4>0</vt:i4>
      </vt:variant>
      <vt:variant>
        <vt:i4>5</vt:i4>
      </vt:variant>
      <vt:variant>
        <vt:lpwstr/>
      </vt:variant>
      <vt:variant>
        <vt:lpwstr>_Toc154758479</vt:lpwstr>
      </vt:variant>
      <vt:variant>
        <vt:i4>1703988</vt:i4>
      </vt:variant>
      <vt:variant>
        <vt:i4>236</vt:i4>
      </vt:variant>
      <vt:variant>
        <vt:i4>0</vt:i4>
      </vt:variant>
      <vt:variant>
        <vt:i4>5</vt:i4>
      </vt:variant>
      <vt:variant>
        <vt:lpwstr/>
      </vt:variant>
      <vt:variant>
        <vt:lpwstr>_Toc154758478</vt:lpwstr>
      </vt:variant>
      <vt:variant>
        <vt:i4>1703988</vt:i4>
      </vt:variant>
      <vt:variant>
        <vt:i4>230</vt:i4>
      </vt:variant>
      <vt:variant>
        <vt:i4>0</vt:i4>
      </vt:variant>
      <vt:variant>
        <vt:i4>5</vt:i4>
      </vt:variant>
      <vt:variant>
        <vt:lpwstr/>
      </vt:variant>
      <vt:variant>
        <vt:lpwstr>_Toc154758477</vt:lpwstr>
      </vt:variant>
      <vt:variant>
        <vt:i4>1703988</vt:i4>
      </vt:variant>
      <vt:variant>
        <vt:i4>224</vt:i4>
      </vt:variant>
      <vt:variant>
        <vt:i4>0</vt:i4>
      </vt:variant>
      <vt:variant>
        <vt:i4>5</vt:i4>
      </vt:variant>
      <vt:variant>
        <vt:lpwstr/>
      </vt:variant>
      <vt:variant>
        <vt:lpwstr>_Toc154758476</vt:lpwstr>
      </vt:variant>
      <vt:variant>
        <vt:i4>1703988</vt:i4>
      </vt:variant>
      <vt:variant>
        <vt:i4>218</vt:i4>
      </vt:variant>
      <vt:variant>
        <vt:i4>0</vt:i4>
      </vt:variant>
      <vt:variant>
        <vt:i4>5</vt:i4>
      </vt:variant>
      <vt:variant>
        <vt:lpwstr/>
      </vt:variant>
      <vt:variant>
        <vt:lpwstr>_Toc154758475</vt:lpwstr>
      </vt:variant>
      <vt:variant>
        <vt:i4>1703988</vt:i4>
      </vt:variant>
      <vt:variant>
        <vt:i4>212</vt:i4>
      </vt:variant>
      <vt:variant>
        <vt:i4>0</vt:i4>
      </vt:variant>
      <vt:variant>
        <vt:i4>5</vt:i4>
      </vt:variant>
      <vt:variant>
        <vt:lpwstr/>
      </vt:variant>
      <vt:variant>
        <vt:lpwstr>_Toc154758474</vt:lpwstr>
      </vt:variant>
      <vt:variant>
        <vt:i4>1703988</vt:i4>
      </vt:variant>
      <vt:variant>
        <vt:i4>206</vt:i4>
      </vt:variant>
      <vt:variant>
        <vt:i4>0</vt:i4>
      </vt:variant>
      <vt:variant>
        <vt:i4>5</vt:i4>
      </vt:variant>
      <vt:variant>
        <vt:lpwstr/>
      </vt:variant>
      <vt:variant>
        <vt:lpwstr>_Toc154758473</vt:lpwstr>
      </vt:variant>
      <vt:variant>
        <vt:i4>1703988</vt:i4>
      </vt:variant>
      <vt:variant>
        <vt:i4>200</vt:i4>
      </vt:variant>
      <vt:variant>
        <vt:i4>0</vt:i4>
      </vt:variant>
      <vt:variant>
        <vt:i4>5</vt:i4>
      </vt:variant>
      <vt:variant>
        <vt:lpwstr/>
      </vt:variant>
      <vt:variant>
        <vt:lpwstr>_Toc154758472</vt:lpwstr>
      </vt:variant>
      <vt:variant>
        <vt:i4>1703988</vt:i4>
      </vt:variant>
      <vt:variant>
        <vt:i4>194</vt:i4>
      </vt:variant>
      <vt:variant>
        <vt:i4>0</vt:i4>
      </vt:variant>
      <vt:variant>
        <vt:i4>5</vt:i4>
      </vt:variant>
      <vt:variant>
        <vt:lpwstr/>
      </vt:variant>
      <vt:variant>
        <vt:lpwstr>_Toc154758471</vt:lpwstr>
      </vt:variant>
      <vt:variant>
        <vt:i4>1703988</vt:i4>
      </vt:variant>
      <vt:variant>
        <vt:i4>188</vt:i4>
      </vt:variant>
      <vt:variant>
        <vt:i4>0</vt:i4>
      </vt:variant>
      <vt:variant>
        <vt:i4>5</vt:i4>
      </vt:variant>
      <vt:variant>
        <vt:lpwstr/>
      </vt:variant>
      <vt:variant>
        <vt:lpwstr>_Toc154758470</vt:lpwstr>
      </vt:variant>
      <vt:variant>
        <vt:i4>1769524</vt:i4>
      </vt:variant>
      <vt:variant>
        <vt:i4>182</vt:i4>
      </vt:variant>
      <vt:variant>
        <vt:i4>0</vt:i4>
      </vt:variant>
      <vt:variant>
        <vt:i4>5</vt:i4>
      </vt:variant>
      <vt:variant>
        <vt:lpwstr/>
      </vt:variant>
      <vt:variant>
        <vt:lpwstr>_Toc154758469</vt:lpwstr>
      </vt:variant>
      <vt:variant>
        <vt:i4>1769524</vt:i4>
      </vt:variant>
      <vt:variant>
        <vt:i4>176</vt:i4>
      </vt:variant>
      <vt:variant>
        <vt:i4>0</vt:i4>
      </vt:variant>
      <vt:variant>
        <vt:i4>5</vt:i4>
      </vt:variant>
      <vt:variant>
        <vt:lpwstr/>
      </vt:variant>
      <vt:variant>
        <vt:lpwstr>_Toc154758468</vt:lpwstr>
      </vt:variant>
      <vt:variant>
        <vt:i4>1769524</vt:i4>
      </vt:variant>
      <vt:variant>
        <vt:i4>170</vt:i4>
      </vt:variant>
      <vt:variant>
        <vt:i4>0</vt:i4>
      </vt:variant>
      <vt:variant>
        <vt:i4>5</vt:i4>
      </vt:variant>
      <vt:variant>
        <vt:lpwstr/>
      </vt:variant>
      <vt:variant>
        <vt:lpwstr>_Toc154758467</vt:lpwstr>
      </vt:variant>
      <vt:variant>
        <vt:i4>1769524</vt:i4>
      </vt:variant>
      <vt:variant>
        <vt:i4>164</vt:i4>
      </vt:variant>
      <vt:variant>
        <vt:i4>0</vt:i4>
      </vt:variant>
      <vt:variant>
        <vt:i4>5</vt:i4>
      </vt:variant>
      <vt:variant>
        <vt:lpwstr/>
      </vt:variant>
      <vt:variant>
        <vt:lpwstr>_Toc154758466</vt:lpwstr>
      </vt:variant>
      <vt:variant>
        <vt:i4>1769524</vt:i4>
      </vt:variant>
      <vt:variant>
        <vt:i4>158</vt:i4>
      </vt:variant>
      <vt:variant>
        <vt:i4>0</vt:i4>
      </vt:variant>
      <vt:variant>
        <vt:i4>5</vt:i4>
      </vt:variant>
      <vt:variant>
        <vt:lpwstr/>
      </vt:variant>
      <vt:variant>
        <vt:lpwstr>_Toc154758465</vt:lpwstr>
      </vt:variant>
      <vt:variant>
        <vt:i4>1769524</vt:i4>
      </vt:variant>
      <vt:variant>
        <vt:i4>152</vt:i4>
      </vt:variant>
      <vt:variant>
        <vt:i4>0</vt:i4>
      </vt:variant>
      <vt:variant>
        <vt:i4>5</vt:i4>
      </vt:variant>
      <vt:variant>
        <vt:lpwstr/>
      </vt:variant>
      <vt:variant>
        <vt:lpwstr>_Toc154758464</vt:lpwstr>
      </vt:variant>
      <vt:variant>
        <vt:i4>1769524</vt:i4>
      </vt:variant>
      <vt:variant>
        <vt:i4>146</vt:i4>
      </vt:variant>
      <vt:variant>
        <vt:i4>0</vt:i4>
      </vt:variant>
      <vt:variant>
        <vt:i4>5</vt:i4>
      </vt:variant>
      <vt:variant>
        <vt:lpwstr/>
      </vt:variant>
      <vt:variant>
        <vt:lpwstr>_Toc154758463</vt:lpwstr>
      </vt:variant>
      <vt:variant>
        <vt:i4>1769524</vt:i4>
      </vt:variant>
      <vt:variant>
        <vt:i4>140</vt:i4>
      </vt:variant>
      <vt:variant>
        <vt:i4>0</vt:i4>
      </vt:variant>
      <vt:variant>
        <vt:i4>5</vt:i4>
      </vt:variant>
      <vt:variant>
        <vt:lpwstr/>
      </vt:variant>
      <vt:variant>
        <vt:lpwstr>_Toc154758462</vt:lpwstr>
      </vt:variant>
      <vt:variant>
        <vt:i4>1769524</vt:i4>
      </vt:variant>
      <vt:variant>
        <vt:i4>134</vt:i4>
      </vt:variant>
      <vt:variant>
        <vt:i4>0</vt:i4>
      </vt:variant>
      <vt:variant>
        <vt:i4>5</vt:i4>
      </vt:variant>
      <vt:variant>
        <vt:lpwstr/>
      </vt:variant>
      <vt:variant>
        <vt:lpwstr>_Toc154758461</vt:lpwstr>
      </vt:variant>
      <vt:variant>
        <vt:i4>1769524</vt:i4>
      </vt:variant>
      <vt:variant>
        <vt:i4>128</vt:i4>
      </vt:variant>
      <vt:variant>
        <vt:i4>0</vt:i4>
      </vt:variant>
      <vt:variant>
        <vt:i4>5</vt:i4>
      </vt:variant>
      <vt:variant>
        <vt:lpwstr/>
      </vt:variant>
      <vt:variant>
        <vt:lpwstr>_Toc154758460</vt:lpwstr>
      </vt:variant>
      <vt:variant>
        <vt:i4>1572916</vt:i4>
      </vt:variant>
      <vt:variant>
        <vt:i4>122</vt:i4>
      </vt:variant>
      <vt:variant>
        <vt:i4>0</vt:i4>
      </vt:variant>
      <vt:variant>
        <vt:i4>5</vt:i4>
      </vt:variant>
      <vt:variant>
        <vt:lpwstr/>
      </vt:variant>
      <vt:variant>
        <vt:lpwstr>_Toc154758459</vt:lpwstr>
      </vt:variant>
      <vt:variant>
        <vt:i4>1572916</vt:i4>
      </vt:variant>
      <vt:variant>
        <vt:i4>116</vt:i4>
      </vt:variant>
      <vt:variant>
        <vt:i4>0</vt:i4>
      </vt:variant>
      <vt:variant>
        <vt:i4>5</vt:i4>
      </vt:variant>
      <vt:variant>
        <vt:lpwstr/>
      </vt:variant>
      <vt:variant>
        <vt:lpwstr>_Toc154758458</vt:lpwstr>
      </vt:variant>
      <vt:variant>
        <vt:i4>1572916</vt:i4>
      </vt:variant>
      <vt:variant>
        <vt:i4>110</vt:i4>
      </vt:variant>
      <vt:variant>
        <vt:i4>0</vt:i4>
      </vt:variant>
      <vt:variant>
        <vt:i4>5</vt:i4>
      </vt:variant>
      <vt:variant>
        <vt:lpwstr/>
      </vt:variant>
      <vt:variant>
        <vt:lpwstr>_Toc154758457</vt:lpwstr>
      </vt:variant>
      <vt:variant>
        <vt:i4>1572916</vt:i4>
      </vt:variant>
      <vt:variant>
        <vt:i4>104</vt:i4>
      </vt:variant>
      <vt:variant>
        <vt:i4>0</vt:i4>
      </vt:variant>
      <vt:variant>
        <vt:i4>5</vt:i4>
      </vt:variant>
      <vt:variant>
        <vt:lpwstr/>
      </vt:variant>
      <vt:variant>
        <vt:lpwstr>_Toc154758456</vt:lpwstr>
      </vt:variant>
      <vt:variant>
        <vt:i4>1572916</vt:i4>
      </vt:variant>
      <vt:variant>
        <vt:i4>98</vt:i4>
      </vt:variant>
      <vt:variant>
        <vt:i4>0</vt:i4>
      </vt:variant>
      <vt:variant>
        <vt:i4>5</vt:i4>
      </vt:variant>
      <vt:variant>
        <vt:lpwstr/>
      </vt:variant>
      <vt:variant>
        <vt:lpwstr>_Toc154758455</vt:lpwstr>
      </vt:variant>
      <vt:variant>
        <vt:i4>1572916</vt:i4>
      </vt:variant>
      <vt:variant>
        <vt:i4>92</vt:i4>
      </vt:variant>
      <vt:variant>
        <vt:i4>0</vt:i4>
      </vt:variant>
      <vt:variant>
        <vt:i4>5</vt:i4>
      </vt:variant>
      <vt:variant>
        <vt:lpwstr/>
      </vt:variant>
      <vt:variant>
        <vt:lpwstr>_Toc154758454</vt:lpwstr>
      </vt:variant>
      <vt:variant>
        <vt:i4>1572916</vt:i4>
      </vt:variant>
      <vt:variant>
        <vt:i4>86</vt:i4>
      </vt:variant>
      <vt:variant>
        <vt:i4>0</vt:i4>
      </vt:variant>
      <vt:variant>
        <vt:i4>5</vt:i4>
      </vt:variant>
      <vt:variant>
        <vt:lpwstr/>
      </vt:variant>
      <vt:variant>
        <vt:lpwstr>_Toc154758453</vt:lpwstr>
      </vt:variant>
      <vt:variant>
        <vt:i4>1572916</vt:i4>
      </vt:variant>
      <vt:variant>
        <vt:i4>80</vt:i4>
      </vt:variant>
      <vt:variant>
        <vt:i4>0</vt:i4>
      </vt:variant>
      <vt:variant>
        <vt:i4>5</vt:i4>
      </vt:variant>
      <vt:variant>
        <vt:lpwstr/>
      </vt:variant>
      <vt:variant>
        <vt:lpwstr>_Toc154758452</vt:lpwstr>
      </vt:variant>
      <vt:variant>
        <vt:i4>1572916</vt:i4>
      </vt:variant>
      <vt:variant>
        <vt:i4>74</vt:i4>
      </vt:variant>
      <vt:variant>
        <vt:i4>0</vt:i4>
      </vt:variant>
      <vt:variant>
        <vt:i4>5</vt:i4>
      </vt:variant>
      <vt:variant>
        <vt:lpwstr/>
      </vt:variant>
      <vt:variant>
        <vt:lpwstr>_Toc154758451</vt:lpwstr>
      </vt:variant>
      <vt:variant>
        <vt:i4>1572916</vt:i4>
      </vt:variant>
      <vt:variant>
        <vt:i4>68</vt:i4>
      </vt:variant>
      <vt:variant>
        <vt:i4>0</vt:i4>
      </vt:variant>
      <vt:variant>
        <vt:i4>5</vt:i4>
      </vt:variant>
      <vt:variant>
        <vt:lpwstr/>
      </vt:variant>
      <vt:variant>
        <vt:lpwstr>_Toc154758450</vt:lpwstr>
      </vt:variant>
      <vt:variant>
        <vt:i4>1638452</vt:i4>
      </vt:variant>
      <vt:variant>
        <vt:i4>62</vt:i4>
      </vt:variant>
      <vt:variant>
        <vt:i4>0</vt:i4>
      </vt:variant>
      <vt:variant>
        <vt:i4>5</vt:i4>
      </vt:variant>
      <vt:variant>
        <vt:lpwstr/>
      </vt:variant>
      <vt:variant>
        <vt:lpwstr>_Toc154758449</vt:lpwstr>
      </vt:variant>
      <vt:variant>
        <vt:i4>1638452</vt:i4>
      </vt:variant>
      <vt:variant>
        <vt:i4>56</vt:i4>
      </vt:variant>
      <vt:variant>
        <vt:i4>0</vt:i4>
      </vt:variant>
      <vt:variant>
        <vt:i4>5</vt:i4>
      </vt:variant>
      <vt:variant>
        <vt:lpwstr/>
      </vt:variant>
      <vt:variant>
        <vt:lpwstr>_Toc154758448</vt:lpwstr>
      </vt:variant>
      <vt:variant>
        <vt:i4>1638452</vt:i4>
      </vt:variant>
      <vt:variant>
        <vt:i4>50</vt:i4>
      </vt:variant>
      <vt:variant>
        <vt:i4>0</vt:i4>
      </vt:variant>
      <vt:variant>
        <vt:i4>5</vt:i4>
      </vt:variant>
      <vt:variant>
        <vt:lpwstr/>
      </vt:variant>
      <vt:variant>
        <vt:lpwstr>_Toc154758447</vt:lpwstr>
      </vt:variant>
      <vt:variant>
        <vt:i4>1638452</vt:i4>
      </vt:variant>
      <vt:variant>
        <vt:i4>44</vt:i4>
      </vt:variant>
      <vt:variant>
        <vt:i4>0</vt:i4>
      </vt:variant>
      <vt:variant>
        <vt:i4>5</vt:i4>
      </vt:variant>
      <vt:variant>
        <vt:lpwstr/>
      </vt:variant>
      <vt:variant>
        <vt:lpwstr>_Toc154758446</vt:lpwstr>
      </vt:variant>
      <vt:variant>
        <vt:i4>1638452</vt:i4>
      </vt:variant>
      <vt:variant>
        <vt:i4>38</vt:i4>
      </vt:variant>
      <vt:variant>
        <vt:i4>0</vt:i4>
      </vt:variant>
      <vt:variant>
        <vt:i4>5</vt:i4>
      </vt:variant>
      <vt:variant>
        <vt:lpwstr/>
      </vt:variant>
      <vt:variant>
        <vt:lpwstr>_Toc154758445</vt:lpwstr>
      </vt:variant>
      <vt:variant>
        <vt:i4>1638452</vt:i4>
      </vt:variant>
      <vt:variant>
        <vt:i4>32</vt:i4>
      </vt:variant>
      <vt:variant>
        <vt:i4>0</vt:i4>
      </vt:variant>
      <vt:variant>
        <vt:i4>5</vt:i4>
      </vt:variant>
      <vt:variant>
        <vt:lpwstr/>
      </vt:variant>
      <vt:variant>
        <vt:lpwstr>_Toc154758444</vt:lpwstr>
      </vt:variant>
      <vt:variant>
        <vt:i4>1638452</vt:i4>
      </vt:variant>
      <vt:variant>
        <vt:i4>26</vt:i4>
      </vt:variant>
      <vt:variant>
        <vt:i4>0</vt:i4>
      </vt:variant>
      <vt:variant>
        <vt:i4>5</vt:i4>
      </vt:variant>
      <vt:variant>
        <vt:lpwstr/>
      </vt:variant>
      <vt:variant>
        <vt:lpwstr>_Toc154758443</vt:lpwstr>
      </vt:variant>
      <vt:variant>
        <vt:i4>1638452</vt:i4>
      </vt:variant>
      <vt:variant>
        <vt:i4>20</vt:i4>
      </vt:variant>
      <vt:variant>
        <vt:i4>0</vt:i4>
      </vt:variant>
      <vt:variant>
        <vt:i4>5</vt:i4>
      </vt:variant>
      <vt:variant>
        <vt:lpwstr/>
      </vt:variant>
      <vt:variant>
        <vt:lpwstr>_Toc154758442</vt:lpwstr>
      </vt:variant>
      <vt:variant>
        <vt:i4>1638452</vt:i4>
      </vt:variant>
      <vt:variant>
        <vt:i4>14</vt:i4>
      </vt:variant>
      <vt:variant>
        <vt:i4>0</vt:i4>
      </vt:variant>
      <vt:variant>
        <vt:i4>5</vt:i4>
      </vt:variant>
      <vt:variant>
        <vt:lpwstr/>
      </vt:variant>
      <vt:variant>
        <vt:lpwstr>_Toc154758441</vt:lpwstr>
      </vt:variant>
      <vt:variant>
        <vt:i4>1966132</vt:i4>
      </vt:variant>
      <vt:variant>
        <vt:i4>8</vt:i4>
      </vt:variant>
      <vt:variant>
        <vt:i4>0</vt:i4>
      </vt:variant>
      <vt:variant>
        <vt:i4>5</vt:i4>
      </vt:variant>
      <vt:variant>
        <vt:lpwstr/>
      </vt:variant>
      <vt:variant>
        <vt:lpwstr>_Toc154758436</vt:lpwstr>
      </vt:variant>
      <vt:variant>
        <vt:i4>1966132</vt:i4>
      </vt:variant>
      <vt:variant>
        <vt:i4>2</vt:i4>
      </vt:variant>
      <vt:variant>
        <vt:i4>0</vt:i4>
      </vt:variant>
      <vt:variant>
        <vt:i4>5</vt:i4>
      </vt:variant>
      <vt:variant>
        <vt:lpwstr/>
      </vt:variant>
      <vt:variant>
        <vt:lpwstr>_Toc154758435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MONSALVE, CRISTINA (FCRB)</cp:lastModifiedBy>
  <cp:revision>5</cp:revision>
  <cp:lastPrinted>2024-02-21T10:26:00Z</cp:lastPrinted>
  <dcterms:created xsi:type="dcterms:W3CDTF">2024-05-31T10:13:00Z</dcterms:created>
  <dcterms:modified xsi:type="dcterms:W3CDTF">2024-05-31T10:57:00Z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0x0101008878C8B04109174E9C159505A7DEDA8E</vt:lpwstr>
  </property>
  <property fmtid="{D5CDD505-2E9C-101B-9397-08002B2CF9AE}" pid="3" name="Order">
    <vt:r8>2971600</vt:r8>
  </property>
</Properties>
</file>