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venir Book" w:hAnsi="Avenir Book"/>
        </w:rPr>
        <w:id w:val="-192457500"/>
        <w:docPartObj>
          <w:docPartGallery w:val="Cover Pages"/>
          <w:docPartUnique/>
        </w:docPartObj>
      </w:sdtPr>
      <w:sdtEndPr/>
      <w:sdtContent>
        <w:p w14:paraId="49094056" w14:textId="40C4663A" w:rsidR="00AF3471" w:rsidRPr="0039138E" w:rsidRDefault="00AF3471" w:rsidP="00803E27">
          <w:pPr>
            <w:jc w:val="both"/>
            <w:rPr>
              <w:rFonts w:ascii="Avenir Book" w:hAnsi="Avenir Book"/>
            </w:rPr>
          </w:pPr>
          <w:r w:rsidRPr="0039138E">
            <w:rPr>
              <w:rFonts w:ascii="Avenir Book" w:hAnsi="Avenir Book"/>
              <w:noProof/>
              <w:color w:val="FFFFFF" w:themeColor="background1"/>
            </w:rPr>
            <w:drawing>
              <wp:anchor distT="0" distB="0" distL="114300" distR="114300" simplePos="0" relativeHeight="251664384" behindDoc="0" locked="0" layoutInCell="1" allowOverlap="1" wp14:anchorId="146AB082" wp14:editId="7B07938D">
                <wp:simplePos x="0" y="0"/>
                <wp:positionH relativeFrom="column">
                  <wp:posOffset>139065</wp:posOffset>
                </wp:positionH>
                <wp:positionV relativeFrom="paragraph">
                  <wp:posOffset>152400</wp:posOffset>
                </wp:positionV>
                <wp:extent cx="2387600" cy="575945"/>
                <wp:effectExtent l="0" t="0" r="0" b="0"/>
                <wp:wrapThrough wrapText="bothSides">
                  <wp:wrapPolygon edited="0">
                    <wp:start x="4136" y="0"/>
                    <wp:lineTo x="804" y="7621"/>
                    <wp:lineTo x="345" y="9526"/>
                    <wp:lineTo x="0" y="12860"/>
                    <wp:lineTo x="0" y="16670"/>
                    <wp:lineTo x="1149" y="20481"/>
                    <wp:lineTo x="1609" y="20957"/>
                    <wp:lineTo x="2413" y="20957"/>
                    <wp:lineTo x="20681" y="20004"/>
                    <wp:lineTo x="21026" y="15718"/>
                    <wp:lineTo x="18268" y="15241"/>
                    <wp:lineTo x="18498" y="9526"/>
                    <wp:lineTo x="16430" y="8097"/>
                    <wp:lineTo x="21370" y="6192"/>
                    <wp:lineTo x="21370" y="953"/>
                    <wp:lineTo x="4596" y="0"/>
                    <wp:lineTo x="4136" y="0"/>
                  </wp:wrapPolygon>
                </wp:wrapThrough>
                <wp:docPr id="8223216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21631" name="Imagen 1" descr="Text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7600" cy="575945"/>
                        </a:xfrm>
                        <a:prstGeom prst="rect">
                          <a:avLst/>
                        </a:prstGeom>
                      </pic:spPr>
                    </pic:pic>
                  </a:graphicData>
                </a:graphic>
                <wp14:sizeRelH relativeFrom="page">
                  <wp14:pctWidth>0</wp14:pctWidth>
                </wp14:sizeRelH>
                <wp14:sizeRelV relativeFrom="page">
                  <wp14:pctHeight>0</wp14:pctHeight>
                </wp14:sizeRelV>
              </wp:anchor>
            </w:drawing>
          </w:r>
        </w:p>
        <w:p w14:paraId="77624B4A" w14:textId="29A8FA8F" w:rsidR="006F688B" w:rsidRPr="0039138E" w:rsidRDefault="00AF3471" w:rsidP="00803E27">
          <w:pPr>
            <w:ind w:left="1276"/>
            <w:jc w:val="both"/>
            <w:rPr>
              <w:rFonts w:ascii="Avenir Book" w:hAnsi="Avenir Book"/>
            </w:rPr>
          </w:pPr>
          <w:r w:rsidRPr="0039138E">
            <w:rPr>
              <w:rFonts w:ascii="Avenir Book" w:eastAsia="Arial" w:hAnsi="Avenir Book" w:cs="Segoe UI"/>
              <w:noProof/>
              <w:kern w:val="0"/>
            </w:rPr>
            <w:drawing>
              <wp:anchor distT="0" distB="0" distL="114300" distR="114300" simplePos="0" relativeHeight="251663360" behindDoc="1" locked="0" layoutInCell="1" allowOverlap="1" wp14:anchorId="3F32F71A" wp14:editId="52A11A16">
                <wp:simplePos x="0" y="0"/>
                <wp:positionH relativeFrom="column">
                  <wp:posOffset>2525484</wp:posOffset>
                </wp:positionH>
                <wp:positionV relativeFrom="paragraph">
                  <wp:posOffset>6784333</wp:posOffset>
                </wp:positionV>
                <wp:extent cx="4476624" cy="3093793"/>
                <wp:effectExtent l="0" t="0" r="0" b="5080"/>
                <wp:wrapNone/>
                <wp:docPr id="1983719448" name="Imagen 198371944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2577" name="Imagen 2" descr="Forma&#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1957" cy="3097478"/>
                        </a:xfrm>
                        <a:prstGeom prst="rect">
                          <a:avLst/>
                        </a:prstGeom>
                      </pic:spPr>
                    </pic:pic>
                  </a:graphicData>
                </a:graphic>
                <wp14:sizeRelH relativeFrom="page">
                  <wp14:pctWidth>0</wp14:pctWidth>
                </wp14:sizeRelH>
                <wp14:sizeRelV relativeFrom="page">
                  <wp14:pctHeight>0</wp14:pctHeight>
                </wp14:sizeRelV>
              </wp:anchor>
            </w:drawing>
          </w:r>
          <w:r w:rsidRPr="0039138E">
            <w:rPr>
              <w:rFonts w:ascii="Avenir Book" w:hAnsi="Avenir Book"/>
              <w:noProof/>
            </w:rPr>
            <mc:AlternateContent>
              <mc:Choice Requires="wpg">
                <w:drawing>
                  <wp:anchor distT="0" distB="0" distL="114300" distR="114300" simplePos="0" relativeHeight="251659264" behindDoc="1" locked="0" layoutInCell="1" allowOverlap="1" wp14:anchorId="30AA8F6F" wp14:editId="36F0264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3810" b="0"/>
                    <wp:wrapNone/>
                    <wp:docPr id="125" name="Grupo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0BFD3"/>
                              </a:solidFill>
                              <a:ln>
                                <a:noFill/>
                              </a:ln>
                            </wps:spPr>
                            <wps:style>
                              <a:lnRef idx="0">
                                <a:scrgbClr r="0" g="0" b="0"/>
                              </a:lnRef>
                              <a:fillRef idx="1003">
                                <a:schemeClr val="dk2"/>
                              </a:fillRef>
                              <a:effectRef idx="0">
                                <a:scrgbClr r="0" g="0" b="0"/>
                              </a:effectRef>
                              <a:fontRef idx="major"/>
                            </wps:style>
                            <wps:txbx>
                              <w:txbxContent>
                                <w:p w14:paraId="5FF20D56" w14:textId="6B3F2C3E" w:rsidR="003114B7" w:rsidRPr="0039138E" w:rsidRDefault="00CB59DC" w:rsidP="00B20809">
                                  <w:pPr>
                                    <w:spacing w:before="82" w:line="273" w:lineRule="auto"/>
                                    <w:ind w:left="-709" w:right="-316"/>
                                    <w:rPr>
                                      <w:rFonts w:ascii="Avenir Book" w:hAnsi="Avenir Book"/>
                                      <w:color w:val="FFFFFF" w:themeColor="background1"/>
                                      <w:sz w:val="52"/>
                                      <w:szCs w:val="52"/>
                                    </w:rPr>
                                  </w:pPr>
                                  <w:r w:rsidRPr="0039138E">
                                    <w:rPr>
                                      <w:rFonts w:ascii="Avenir Book" w:hAnsi="Avenir Book"/>
                                      <w:color w:val="FFFFFF" w:themeColor="background1"/>
                                      <w:sz w:val="52"/>
                                      <w:szCs w:val="52"/>
                                    </w:rPr>
                                    <w:t xml:space="preserve">PLIEGO DE </w:t>
                                  </w:r>
                                  <w:r w:rsidR="003114B7" w:rsidRPr="0039138E">
                                    <w:rPr>
                                      <w:rFonts w:ascii="Avenir Book" w:hAnsi="Avenir Book"/>
                                      <w:color w:val="FFFFFF" w:themeColor="background1"/>
                                      <w:sz w:val="52"/>
                                      <w:szCs w:val="52"/>
                                    </w:rPr>
                                    <w:t>CLÁUSULAS ADMINISTRATIVAS PARTICULARES</w:t>
                                  </w:r>
                                  <w:r w:rsidRPr="0039138E">
                                    <w:rPr>
                                      <w:rFonts w:ascii="Avenir Book" w:hAnsi="Avenir Book"/>
                                      <w:color w:val="FFFFFF" w:themeColor="background1"/>
                                      <w:sz w:val="52"/>
                                      <w:szCs w:val="52"/>
                                    </w:rPr>
                                    <w:t>:</w:t>
                                  </w:r>
                                </w:p>
                                <w:p w14:paraId="6D8F7C86" w14:textId="77777777" w:rsidR="008977C7" w:rsidRPr="0039138E" w:rsidRDefault="008977C7" w:rsidP="003114B7">
                                  <w:pPr>
                                    <w:spacing w:before="82" w:line="273" w:lineRule="auto"/>
                                    <w:ind w:left="-426" w:right="-316"/>
                                    <w:rPr>
                                      <w:rFonts w:ascii="Avenir Book" w:hAnsi="Avenir Book"/>
                                      <w:color w:val="FFFFFF" w:themeColor="background1"/>
                                      <w:sz w:val="52"/>
                                      <w:szCs w:val="52"/>
                                    </w:rPr>
                                  </w:pPr>
                                </w:p>
                                <w:p w14:paraId="7D37B091" w14:textId="77777777" w:rsidR="00B20809" w:rsidRPr="00410B8C" w:rsidRDefault="00B20809" w:rsidP="00B20809">
                                  <w:pPr>
                                    <w:spacing w:before="82" w:line="273" w:lineRule="auto"/>
                                    <w:ind w:left="-709" w:right="-1025"/>
                                    <w:rPr>
                                      <w:rFonts w:ascii="Avenir Book" w:hAnsi="Avenir Book"/>
                                      <w:color w:val="FFFFFF" w:themeColor="background1"/>
                                      <w:sz w:val="52"/>
                                      <w:szCs w:val="52"/>
                                    </w:rPr>
                                  </w:pPr>
                                  <w:r w:rsidRPr="00410B8C">
                                    <w:rPr>
                                      <w:rFonts w:ascii="Avenir Book" w:hAnsi="Avenir Book"/>
                                      <w:color w:val="FFFFFF" w:themeColor="background1"/>
                                      <w:sz w:val="52"/>
                                      <w:szCs w:val="52"/>
                                    </w:rPr>
                                    <w:t>Suministro de kits de reactivos con cesión del equipo Saphyr System</w:t>
                                  </w:r>
                                </w:p>
                                <w:p w14:paraId="25568888" w14:textId="707174E6" w:rsidR="00AD321B" w:rsidRPr="0039138E" w:rsidRDefault="00AD321B" w:rsidP="00D17C17">
                                  <w:pPr>
                                    <w:spacing w:before="82" w:line="273" w:lineRule="auto"/>
                                    <w:ind w:left="-426" w:right="-1308"/>
                                    <w:rPr>
                                      <w:rFonts w:ascii="Avenir Book" w:hAnsi="Avenir Book"/>
                                      <w:color w:val="FFFFFF" w:themeColor="background1"/>
                                      <w:sz w:val="52"/>
                                      <w:szCs w:val="52"/>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accent3">
                                  <a:lumMod val="20000"/>
                                  <a:lumOff val="80000"/>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0AA8F6F" id="Grupo 17" o:spid="_x0000_s1026"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">
                    <o:lock v:ext="edit" aspectratio="t"/>
                    <v:shape id="Forma libre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" adj="-11796480,,5400" path="m,c,644,,644,,644v23,6,62,14,113,21c250,685,476,700,720,644v,-27,,-27,,-27c720,,720,,720,,,,,,,e" fillcolor="#30bfd3" stroked="f">
                      <v:stroke joinstyle="miter"/>
                      <v:formulas/>
                      <v:path arrowok="t" o:connecttype="custom" o:connectlocs="0,0;0,4972126;872222,5134261;5557520,4972126;5557520,4763667;5557520,0;0,0" o:connectangles="0,0,0,0,0,0,0" textboxrect="0,0,720,700"/>
                      <v:textbox inset="1in,86.4pt,86.4pt,86.4pt">
                        <w:txbxContent>
                          <w:p w14:paraId="5FF20D56" w14:textId="6B3F2C3E" w:rsidR="003114B7" w:rsidRPr="0039138E" w:rsidRDefault="00CB59DC" w:rsidP="00B20809">
                            <w:pPr>
                              <w:spacing w:before="82" w:line="273" w:lineRule="auto"/>
                              <w:ind w:left="-709" w:right="-316"/>
                              <w:rPr>
                                <w:rFonts w:ascii="Avenir Book" w:hAnsi="Avenir Book"/>
                                <w:color w:val="FFFFFF" w:themeColor="background1"/>
                                <w:sz w:val="52"/>
                                <w:szCs w:val="52"/>
                              </w:rPr>
                            </w:pPr>
                            <w:r w:rsidRPr="0039138E">
                              <w:rPr>
                                <w:rFonts w:ascii="Avenir Book" w:hAnsi="Avenir Book"/>
                                <w:color w:val="FFFFFF" w:themeColor="background1"/>
                                <w:sz w:val="52"/>
                                <w:szCs w:val="52"/>
                              </w:rPr>
                              <w:t xml:space="preserve">PLIEGO DE </w:t>
                            </w:r>
                            <w:r w:rsidR="003114B7" w:rsidRPr="0039138E">
                              <w:rPr>
                                <w:rFonts w:ascii="Avenir Book" w:hAnsi="Avenir Book"/>
                                <w:color w:val="FFFFFF" w:themeColor="background1"/>
                                <w:sz w:val="52"/>
                                <w:szCs w:val="52"/>
                              </w:rPr>
                              <w:t>CLÁUSULAS ADMINISTRATIVAS PARTICULARES</w:t>
                            </w:r>
                            <w:r w:rsidRPr="0039138E">
                              <w:rPr>
                                <w:rFonts w:ascii="Avenir Book" w:hAnsi="Avenir Book"/>
                                <w:color w:val="FFFFFF" w:themeColor="background1"/>
                                <w:sz w:val="52"/>
                                <w:szCs w:val="52"/>
                              </w:rPr>
                              <w:t>:</w:t>
                            </w:r>
                          </w:p>
                          <w:p w14:paraId="6D8F7C86" w14:textId="77777777" w:rsidR="008977C7" w:rsidRPr="0039138E" w:rsidRDefault="008977C7" w:rsidP="003114B7">
                            <w:pPr>
                              <w:spacing w:before="82" w:line="273" w:lineRule="auto"/>
                              <w:ind w:left="-426" w:right="-316"/>
                              <w:rPr>
                                <w:rFonts w:ascii="Avenir Book" w:hAnsi="Avenir Book"/>
                                <w:color w:val="FFFFFF" w:themeColor="background1"/>
                                <w:sz w:val="52"/>
                                <w:szCs w:val="52"/>
                              </w:rPr>
                            </w:pPr>
                          </w:p>
                          <w:p w14:paraId="7D37B091" w14:textId="77777777" w:rsidR="00B20809" w:rsidRPr="00410B8C" w:rsidRDefault="00B20809" w:rsidP="00B20809">
                            <w:pPr>
                              <w:spacing w:before="82" w:line="273" w:lineRule="auto"/>
                              <w:ind w:left="-709" w:right="-1025"/>
                              <w:rPr>
                                <w:rFonts w:ascii="Avenir Book" w:hAnsi="Avenir Book"/>
                                <w:color w:val="FFFFFF" w:themeColor="background1"/>
                                <w:sz w:val="52"/>
                                <w:szCs w:val="52"/>
                              </w:rPr>
                            </w:pPr>
                            <w:r w:rsidRPr="00410B8C">
                              <w:rPr>
                                <w:rFonts w:ascii="Avenir Book" w:hAnsi="Avenir Book"/>
                                <w:color w:val="FFFFFF" w:themeColor="background1"/>
                                <w:sz w:val="52"/>
                                <w:szCs w:val="52"/>
                              </w:rPr>
                              <w:t>Suministro de kits de reactivos con cesión del equipo Saphyr System</w:t>
                            </w:r>
                          </w:p>
                          <w:p w14:paraId="25568888" w14:textId="707174E6" w:rsidR="00AD321B" w:rsidRPr="0039138E" w:rsidRDefault="00AD321B" w:rsidP="00D17C17">
                            <w:pPr>
                              <w:spacing w:before="82" w:line="273" w:lineRule="auto"/>
                              <w:ind w:left="-426" w:right="-1308"/>
                              <w:rPr>
                                <w:rFonts w:ascii="Avenir Book" w:hAnsi="Avenir Book"/>
                                <w:color w:val="FFFFFF" w:themeColor="background1"/>
                                <w:sz w:val="52"/>
                                <w:szCs w:val="52"/>
                              </w:rPr>
                            </w:pPr>
                          </w:p>
                        </w:txbxContent>
                      </v:textbox>
                    </v:shape>
                    <v:shape id="Forma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" path="m607,c450,44,300,57,176,57,109,57,49,53,,48,66,58,152,66,251,66,358,66,480,56,607,27,607,,607,,607,e" fillcolor="#c9f9fc [662]" stroked="f">
                      <v:fill opacity="19789f"/>
                      <v:path arrowok="t" o:connecttype="custom" o:connectlocs="4685030,0;1358427,440373;0,370840;1937302,509905;4685030,208598;4685030,0" o:connectangles="0,0,0,0,0,0"/>
                    </v:shape>
                    <w10:wrap anchorx="margin" anchory="page"/>
                  </v:group>
                </w:pict>
              </mc:Fallback>
            </mc:AlternateContent>
          </w:r>
          <w:r w:rsidRPr="0039138E">
            <w:rPr>
              <w:rFonts w:ascii="Avenir Book" w:hAnsi="Avenir Book"/>
              <w:noProof/>
            </w:rPr>
            <mc:AlternateContent>
              <mc:Choice Requires="wps">
                <w:drawing>
                  <wp:anchor distT="0" distB="0" distL="114300" distR="114300" simplePos="0" relativeHeight="251660288" behindDoc="0" locked="0" layoutInCell="1" allowOverlap="1" wp14:anchorId="0D6FA969" wp14:editId="4ED1AB3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6350"/>
                    <wp:wrapNone/>
                    <wp:docPr id="130" name="Rectángulo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sdt>
                                <w:sdtPr>
                                  <w:rPr>
                                    <w:rFonts w:ascii="Avenir Book" w:hAnsi="Avenir Book"/>
                                    <w:color w:val="FFFFFF" w:themeColor="background1"/>
                                    <w:sz w:val="32"/>
                                    <w:szCs w:val="32"/>
                                    <w:lang w:val="es-ES"/>
                                  </w:rPr>
                                  <w:alias w:val="Año"/>
                                  <w:tag w:val=""/>
                                  <w:id w:val="1595126926"/>
                                  <w:dataBinding w:prefixMappings="xmlns:ns0='http://schemas.microsoft.com/office/2006/coverPageProps' " w:xpath="/ns0:CoverPageProperties[1]/ns0:PublishDate[1]" w:storeItemID="{55AF091B-3C7A-41E3-B477-F2FDAA23CFDA}"/>
                                  <w:date w:fullDate="2024-04-22T00:00:00Z">
                                    <w:dateFormat w:val="yyyy"/>
                                    <w:lid w:val="es-ES"/>
                                    <w:storeMappedDataAs w:val="dateTime"/>
                                    <w:calendar w:val="gregorian"/>
                                  </w:date>
                                </w:sdtPr>
                                <w:sdtEndPr/>
                                <w:sdtContent>
                                  <w:p w14:paraId="1C1C9A53" w14:textId="2C99E32C" w:rsidR="00AF3471" w:rsidRPr="0039138E" w:rsidRDefault="00CB59DC" w:rsidP="00AF3471">
                                    <w:pPr>
                                      <w:pStyle w:val="Sinespaciado"/>
                                      <w:jc w:val="center"/>
                                      <w:rPr>
                                        <w:rFonts w:ascii="Avenir Book" w:hAnsi="Avenir Book"/>
                                        <w:color w:val="FFFFFF" w:themeColor="background1"/>
                                        <w:sz w:val="32"/>
                                        <w:szCs w:val="32"/>
                                        <w:lang w:val="es-ES"/>
                                      </w:rPr>
                                    </w:pPr>
                                    <w:r w:rsidRPr="0039138E">
                                      <w:rPr>
                                        <w:rFonts w:ascii="Avenir Book" w:hAnsi="Avenir Book"/>
                                        <w:color w:val="FFFFFF" w:themeColor="background1"/>
                                        <w:sz w:val="32"/>
                                        <w:szCs w:val="32"/>
                                        <w:lang w:val="es-ES"/>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D6FA969" id="Rectángulo 20" o:spid="_x0000_s1029"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" fillcolor="#7cca62 [3208]" stroked="f">
                    <o:lock v:ext="edit" aspectratio="t"/>
                    <v:textbox inset="3.6pt,,3.6pt">
                      <w:txbxContent>
                        <w:sdt>
                          <w:sdtPr>
                            <w:rPr>
                              <w:rFonts w:ascii="Avenir Book" w:hAnsi="Avenir Book"/>
                              <w:color w:val="FFFFFF" w:themeColor="background1"/>
                              <w:sz w:val="32"/>
                              <w:szCs w:val="32"/>
                              <w:lang w:val="es-ES"/>
                            </w:rPr>
                            <w:alias w:val="Año"/>
                            <w:tag w:val=""/>
                            <w:id w:val="1595126926"/>
                            <w:dataBinding w:prefixMappings="xmlns:ns0='http://schemas.microsoft.com/office/2006/coverPageProps' " w:xpath="/ns0:CoverPageProperties[1]/ns0:PublishDate[1]" w:storeItemID="{55AF091B-3C7A-41E3-B477-F2FDAA23CFDA}"/>
                            <w:date w:fullDate="2024-04-22T00:00:00Z">
                              <w:dateFormat w:val="yyyy"/>
                              <w:lid w:val="es-ES"/>
                              <w:storeMappedDataAs w:val="dateTime"/>
                              <w:calendar w:val="gregorian"/>
                            </w:date>
                          </w:sdtPr>
                          <w:sdtEndPr/>
                          <w:sdtContent>
                            <w:p w14:paraId="1C1C9A53" w14:textId="2C99E32C" w:rsidR="00AF3471" w:rsidRPr="0039138E" w:rsidRDefault="00CB59DC" w:rsidP="00AF3471">
                              <w:pPr>
                                <w:pStyle w:val="Sinespaciado"/>
                                <w:jc w:val="center"/>
                                <w:rPr>
                                  <w:rFonts w:ascii="Avenir Book" w:hAnsi="Avenir Book"/>
                                  <w:color w:val="FFFFFF" w:themeColor="background1"/>
                                  <w:sz w:val="32"/>
                                  <w:szCs w:val="32"/>
                                  <w:lang w:val="es-ES"/>
                                </w:rPr>
                              </w:pPr>
                              <w:r w:rsidRPr="0039138E">
                                <w:rPr>
                                  <w:rFonts w:ascii="Avenir Book" w:hAnsi="Avenir Book"/>
                                  <w:color w:val="FFFFFF" w:themeColor="background1"/>
                                  <w:sz w:val="32"/>
                                  <w:szCs w:val="32"/>
                                  <w:lang w:val="es-ES"/>
                                </w:rPr>
                                <w:t>2024</w:t>
                              </w:r>
                            </w:p>
                          </w:sdtContent>
                        </w:sdt>
                      </w:txbxContent>
                    </v:textbox>
                    <w10:wrap anchorx="margin" anchory="page"/>
                  </v:rect>
                </w:pict>
              </mc:Fallback>
            </mc:AlternateContent>
          </w:r>
          <w:r w:rsidRPr="0039138E">
            <w:rPr>
              <w:rFonts w:ascii="Avenir Book" w:hAnsi="Avenir Book"/>
            </w:rPr>
            <w:br w:type="page"/>
          </w:r>
        </w:p>
        <w:p w14:paraId="484AC13A" w14:textId="2A11AB71" w:rsidR="006F688B" w:rsidRPr="0039138E" w:rsidRDefault="003114B7" w:rsidP="00803E27">
          <w:pPr>
            <w:ind w:left="1276"/>
            <w:jc w:val="both"/>
            <w:rPr>
              <w:rFonts w:ascii="Avenir Book" w:hAnsi="Avenir Book"/>
            </w:rPr>
          </w:pPr>
          <w:r w:rsidRPr="0039138E">
            <w:rPr>
              <w:noProof/>
            </w:rPr>
            <w:lastRenderedPageBreak/>
            <mc:AlternateContent>
              <mc:Choice Requires="wps">
                <w:drawing>
                  <wp:anchor distT="0" distB="0" distL="0" distR="0" simplePos="0" relativeHeight="251666432" behindDoc="1" locked="0" layoutInCell="1" allowOverlap="1" wp14:anchorId="553FE33C" wp14:editId="7130DDFA">
                    <wp:simplePos x="0" y="0"/>
                    <wp:positionH relativeFrom="margin">
                      <wp:posOffset>-871220</wp:posOffset>
                    </wp:positionH>
                    <wp:positionV relativeFrom="paragraph">
                      <wp:posOffset>281305</wp:posOffset>
                    </wp:positionV>
                    <wp:extent cx="7096125" cy="401320"/>
                    <wp:effectExtent l="0" t="0" r="28575" b="17780"/>
                    <wp:wrapTopAndBottom/>
                    <wp:docPr id="19358720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401320"/>
                            </a:xfrm>
                            <a:prstGeom prst="rect">
                              <a:avLst/>
                            </a:prstGeom>
                            <a:noFill/>
                            <a:ln w="12192">
                              <a:solidFill>
                                <a:srgbClr val="0BD0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CC9200" w14:textId="318C84DE" w:rsidR="003114B7" w:rsidRPr="0039138E" w:rsidRDefault="003114B7" w:rsidP="003114B7">
                                <w:pPr>
                                  <w:spacing w:before="200"/>
                                  <w:ind w:left="134"/>
                                  <w:jc w:val="center"/>
                                  <w:rPr>
                                    <w:rFonts w:ascii="Avenir Book" w:hAnsi="Avenir Book"/>
                                    <w:b/>
                                    <w:sz w:val="28"/>
                                    <w:szCs w:val="28"/>
                                  </w:rPr>
                                </w:pPr>
                                <w:r w:rsidRPr="0039138E">
                                  <w:rPr>
                                    <w:rFonts w:ascii="Avenir Book" w:hAnsi="Avenir Book"/>
                                    <w:b/>
                                    <w:sz w:val="28"/>
                                    <w:szCs w:val="28"/>
                                  </w:rPr>
                                  <w:t>EXP.</w:t>
                                </w:r>
                                <w:r w:rsidRPr="0039138E">
                                  <w:rPr>
                                    <w:rFonts w:ascii="Avenir Book" w:hAnsi="Avenir Book"/>
                                    <w:b/>
                                    <w:spacing w:val="-4"/>
                                    <w:sz w:val="28"/>
                                    <w:szCs w:val="28"/>
                                  </w:rPr>
                                  <w:t xml:space="preserve"> </w:t>
                                </w:r>
                                <w:r w:rsidR="00AD321B" w:rsidRPr="0039138E">
                                  <w:rPr>
                                    <w:rFonts w:ascii="Avenir Book" w:hAnsi="Avenir Book"/>
                                    <w:b/>
                                    <w:sz w:val="28"/>
                                    <w:szCs w:val="28"/>
                                  </w:rPr>
                                  <w:t>0</w:t>
                                </w:r>
                                <w:r w:rsidR="00B20809">
                                  <w:rPr>
                                    <w:rFonts w:ascii="Avenir Book" w:hAnsi="Avenir Book"/>
                                    <w:b/>
                                    <w:sz w:val="28"/>
                                    <w:szCs w:val="28"/>
                                  </w:rPr>
                                  <w:t>5</w:t>
                                </w:r>
                                <w:r w:rsidRPr="0039138E">
                                  <w:rPr>
                                    <w:rFonts w:ascii="Avenir Book" w:hAnsi="Avenir Book"/>
                                    <w:b/>
                                    <w:sz w:val="28"/>
                                    <w:szCs w:val="28"/>
                                  </w:rPr>
                                  <w:t>/202</w:t>
                                </w:r>
                                <w:r w:rsidR="00AD321B" w:rsidRPr="0039138E">
                                  <w:rPr>
                                    <w:rFonts w:ascii="Avenir Book" w:hAnsi="Avenir Book"/>
                                    <w:b/>
                                    <w:sz w:val="28"/>
                                    <w:szCs w:val="28"/>
                                  </w:rPr>
                                  <w:t>4</w:t>
                                </w:r>
                                <w:r w:rsidRPr="0039138E">
                                  <w:rPr>
                                    <w:rFonts w:ascii="Avenir Book" w:hAnsi="Avenir Book"/>
                                    <w:b/>
                                    <w:sz w:val="28"/>
                                    <w:szCs w:val="28"/>
                                  </w:rPr>
                                  <w:t xml:space="preserve"> –</w:t>
                                </w:r>
                                <w:r w:rsidRPr="0039138E">
                                  <w:rPr>
                                    <w:rFonts w:ascii="Avenir Book" w:hAnsi="Avenir Book"/>
                                    <w:b/>
                                    <w:spacing w:val="-1"/>
                                    <w:sz w:val="28"/>
                                    <w:szCs w:val="28"/>
                                  </w:rPr>
                                  <w:t xml:space="preserve"> </w:t>
                                </w:r>
                                <w:r w:rsidRPr="0039138E">
                                  <w:rPr>
                                    <w:rFonts w:ascii="Avenir Book" w:hAnsi="Avenir Book"/>
                                    <w:b/>
                                    <w:sz w:val="28"/>
                                    <w:szCs w:val="28"/>
                                  </w:rPr>
                                  <w:t>PLIEGO DE CLÁUSULAS ADMINISTRATIVAS PARTICULARES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FE33C" id="_x0000_t202" coordsize="21600,21600" o:spt="202" path="m,l,21600r21600,l21600,xe">
                    <v:stroke joinstyle="miter"/>
                    <v:path gradientshapeok="t" o:connecttype="rect"/>
                  </v:shapetype>
                  <v:shape id="docshape1" o:spid="_x0000_s1030" type="#_x0000_t202" style="position:absolute;left:0;text-align:left;margin-left:-68.6pt;margin-top:22.15pt;width:558.75pt;height:31.6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" filled="f" strokecolor="#0bd0d9" strokeweight=".96pt">
                    <v:textbox inset="0,0,0,0">
                      <w:txbxContent>
                        <w:p w14:paraId="28CC9200" w14:textId="318C84DE" w:rsidR="003114B7" w:rsidRPr="0039138E" w:rsidRDefault="003114B7" w:rsidP="003114B7">
                          <w:pPr>
                            <w:spacing w:before="200"/>
                            <w:ind w:left="134"/>
                            <w:jc w:val="center"/>
                            <w:rPr>
                              <w:rFonts w:ascii="Avenir Book" w:hAnsi="Avenir Book"/>
                              <w:b/>
                              <w:sz w:val="28"/>
                              <w:szCs w:val="28"/>
                            </w:rPr>
                          </w:pPr>
                          <w:r w:rsidRPr="0039138E">
                            <w:rPr>
                              <w:rFonts w:ascii="Avenir Book" w:hAnsi="Avenir Book"/>
                              <w:b/>
                              <w:sz w:val="28"/>
                              <w:szCs w:val="28"/>
                            </w:rPr>
                            <w:t>EXP.</w:t>
                          </w:r>
                          <w:r w:rsidRPr="0039138E">
                            <w:rPr>
                              <w:rFonts w:ascii="Avenir Book" w:hAnsi="Avenir Book"/>
                              <w:b/>
                              <w:spacing w:val="-4"/>
                              <w:sz w:val="28"/>
                              <w:szCs w:val="28"/>
                            </w:rPr>
                            <w:t xml:space="preserve"> </w:t>
                          </w:r>
                          <w:r w:rsidR="00AD321B" w:rsidRPr="0039138E">
                            <w:rPr>
                              <w:rFonts w:ascii="Avenir Book" w:hAnsi="Avenir Book"/>
                              <w:b/>
                              <w:sz w:val="28"/>
                              <w:szCs w:val="28"/>
                            </w:rPr>
                            <w:t>0</w:t>
                          </w:r>
                          <w:r w:rsidR="00B20809">
                            <w:rPr>
                              <w:rFonts w:ascii="Avenir Book" w:hAnsi="Avenir Book"/>
                              <w:b/>
                              <w:sz w:val="28"/>
                              <w:szCs w:val="28"/>
                            </w:rPr>
                            <w:t>5</w:t>
                          </w:r>
                          <w:r w:rsidRPr="0039138E">
                            <w:rPr>
                              <w:rFonts w:ascii="Avenir Book" w:hAnsi="Avenir Book"/>
                              <w:b/>
                              <w:sz w:val="28"/>
                              <w:szCs w:val="28"/>
                            </w:rPr>
                            <w:t>/202</w:t>
                          </w:r>
                          <w:r w:rsidR="00AD321B" w:rsidRPr="0039138E">
                            <w:rPr>
                              <w:rFonts w:ascii="Avenir Book" w:hAnsi="Avenir Book"/>
                              <w:b/>
                              <w:sz w:val="28"/>
                              <w:szCs w:val="28"/>
                            </w:rPr>
                            <w:t>4</w:t>
                          </w:r>
                          <w:r w:rsidRPr="0039138E">
                            <w:rPr>
                              <w:rFonts w:ascii="Avenir Book" w:hAnsi="Avenir Book"/>
                              <w:b/>
                              <w:sz w:val="28"/>
                              <w:szCs w:val="28"/>
                            </w:rPr>
                            <w:t xml:space="preserve"> –</w:t>
                          </w:r>
                          <w:r w:rsidRPr="0039138E">
                            <w:rPr>
                              <w:rFonts w:ascii="Avenir Book" w:hAnsi="Avenir Book"/>
                              <w:b/>
                              <w:spacing w:val="-1"/>
                              <w:sz w:val="28"/>
                              <w:szCs w:val="28"/>
                            </w:rPr>
                            <w:t xml:space="preserve"> </w:t>
                          </w:r>
                          <w:r w:rsidRPr="0039138E">
                            <w:rPr>
                              <w:rFonts w:ascii="Avenir Book" w:hAnsi="Avenir Book"/>
                              <w:b/>
                              <w:sz w:val="28"/>
                              <w:szCs w:val="28"/>
                            </w:rPr>
                            <w:t>PLIEGO DE CLÁUSULAS ADMINISTRATIVAS PARTICULARES</w:t>
                          </w:r>
                        </w:p>
                      </w:txbxContent>
                    </v:textbox>
                    <w10:wrap type="topAndBottom" anchorx="margin"/>
                  </v:shape>
                </w:pict>
              </mc:Fallback>
            </mc:AlternateContent>
          </w:r>
        </w:p>
        <w:p w14:paraId="074696A4" w14:textId="75251132" w:rsidR="003114B7" w:rsidRPr="0039138E" w:rsidRDefault="003114B7" w:rsidP="00803E27">
          <w:pPr>
            <w:ind w:left="1276"/>
            <w:jc w:val="both"/>
            <w:rPr>
              <w:rFonts w:ascii="Avenir Book" w:hAnsi="Avenir Book"/>
            </w:rPr>
          </w:pPr>
        </w:p>
        <w:tbl>
          <w:tblPr>
            <w:tblStyle w:val="Tablaconcuadrcula"/>
            <w:tblW w:w="11199" w:type="dxa"/>
            <w:tblInd w:w="-1418" w:type="dxa"/>
            <w:tblBorders>
              <w:top w:val="none" w:sz="0" w:space="0" w:color="auto"/>
              <w:left w:val="none" w:sz="0" w:space="0" w:color="auto"/>
              <w:bottom w:val="none" w:sz="0" w:space="0" w:color="auto"/>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1664"/>
            <w:gridCol w:w="6993"/>
            <w:gridCol w:w="2542"/>
          </w:tblGrid>
          <w:tr w:rsidR="002149EB" w:rsidRPr="0039138E" w14:paraId="2E45E0E8" w14:textId="77777777" w:rsidTr="002149EB">
            <w:trPr>
              <w:trHeight w:val="502"/>
            </w:trPr>
            <w:tc>
              <w:tcPr>
                <w:tcW w:w="1664" w:type="dxa"/>
                <w:shd w:val="clear" w:color="auto" w:fill="30BFD3"/>
                <w:vAlign w:val="center"/>
              </w:tcPr>
              <w:p w14:paraId="08A28247" w14:textId="2EF24112" w:rsidR="002149EB" w:rsidRPr="0039138E" w:rsidRDefault="002149EB" w:rsidP="002149EB">
                <w:pPr>
                  <w:ind w:left="142" w:right="-1"/>
                  <w:jc w:val="center"/>
                  <w:rPr>
                    <w:rFonts w:ascii="Avenir Book" w:hAnsi="Avenir Book"/>
                    <w:b/>
                    <w:bCs/>
                    <w:color w:val="FFFFFF" w:themeColor="background1"/>
                    <w:w w:val="105"/>
                    <w:sz w:val="24"/>
                    <w:szCs w:val="24"/>
                    <w:lang w:val="es-ES"/>
                  </w:rPr>
                </w:pPr>
              </w:p>
            </w:tc>
            <w:tc>
              <w:tcPr>
                <w:tcW w:w="0" w:type="auto"/>
                <w:shd w:val="clear" w:color="auto" w:fill="30BFD3"/>
                <w:vAlign w:val="center"/>
              </w:tcPr>
              <w:p w14:paraId="5D6C8E0C" w14:textId="36A38F1A" w:rsidR="002149EB" w:rsidRPr="0039138E" w:rsidRDefault="002149EB" w:rsidP="00865BD9">
                <w:pPr>
                  <w:pStyle w:val="Prrafodelista"/>
                  <w:numPr>
                    <w:ilvl w:val="0"/>
                    <w:numId w:val="26"/>
                  </w:numPr>
                  <w:ind w:right="-1"/>
                  <w:jc w:val="center"/>
                  <w:rPr>
                    <w:rFonts w:ascii="Avenir Book" w:hAnsi="Avenir Book"/>
                    <w:b/>
                    <w:bCs/>
                    <w:color w:val="FFFFFF" w:themeColor="background1"/>
                    <w:w w:val="105"/>
                    <w:sz w:val="28"/>
                    <w:szCs w:val="28"/>
                    <w:lang w:val="es-ES"/>
                  </w:rPr>
                </w:pPr>
                <w:r w:rsidRPr="0039138E">
                  <w:rPr>
                    <w:rFonts w:ascii="Avenir Book" w:hAnsi="Avenir Book"/>
                    <w:b/>
                    <w:bCs/>
                    <w:color w:val="FFFFFF" w:themeColor="background1"/>
                    <w:w w:val="105"/>
                    <w:sz w:val="28"/>
                    <w:szCs w:val="28"/>
                    <w:lang w:val="es-ES"/>
                  </w:rPr>
                  <w:t>CUADRO RESUMEN DE CARACTERÍSTICAS</w:t>
                </w:r>
              </w:p>
            </w:tc>
            <w:tc>
              <w:tcPr>
                <w:tcW w:w="2542" w:type="dxa"/>
                <w:shd w:val="clear" w:color="auto" w:fill="30BFD3"/>
                <w:vAlign w:val="center"/>
              </w:tcPr>
              <w:p w14:paraId="28923B4D" w14:textId="76BD01ED" w:rsidR="002149EB" w:rsidRPr="0039138E" w:rsidRDefault="002149EB" w:rsidP="00803E27">
                <w:pPr>
                  <w:ind w:left="142" w:right="-1"/>
                  <w:jc w:val="both"/>
                  <w:rPr>
                    <w:rFonts w:ascii="Avenir Book" w:hAnsi="Avenir Book"/>
                    <w:b/>
                    <w:bCs/>
                    <w:color w:val="FFFFFF" w:themeColor="background1"/>
                    <w:w w:val="105"/>
                    <w:sz w:val="24"/>
                    <w:szCs w:val="24"/>
                    <w:lang w:val="es-ES"/>
                  </w:rPr>
                </w:pPr>
              </w:p>
            </w:tc>
          </w:tr>
        </w:tbl>
        <w:p w14:paraId="1A51458A" w14:textId="77777777" w:rsidR="00257FA1" w:rsidRPr="0039138E" w:rsidRDefault="00257FA1" w:rsidP="00803E27">
          <w:pPr>
            <w:spacing w:line="360" w:lineRule="auto"/>
            <w:jc w:val="both"/>
            <w:rPr>
              <w:rFonts w:ascii="Avenir Book" w:eastAsia="Times New Roman" w:hAnsi="Avenir Book" w:cs="Arial"/>
              <w:kern w:val="0"/>
              <w:sz w:val="22"/>
              <w:szCs w:val="22"/>
              <w:lang w:eastAsia="es-ES"/>
              <w14:ligatures w14:val="none"/>
            </w:rPr>
          </w:pPr>
        </w:p>
        <w:tbl>
          <w:tblPr>
            <w:tblW w:w="112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563"/>
            <w:gridCol w:w="544"/>
            <w:gridCol w:w="4564"/>
            <w:gridCol w:w="558"/>
            <w:gridCol w:w="4967"/>
            <w:gridCol w:w="12"/>
          </w:tblGrid>
          <w:tr w:rsidR="00257FA1" w:rsidRPr="0039138E" w14:paraId="1416668C" w14:textId="77777777" w:rsidTr="00C026A3">
            <w:trPr>
              <w:jc w:val="center"/>
            </w:trPr>
            <w:tc>
              <w:tcPr>
                <w:tcW w:w="11208" w:type="dxa"/>
                <w:gridSpan w:val="6"/>
                <w:tcBorders>
                  <w:top w:val="single" w:sz="4" w:space="0" w:color="BFBFBF"/>
                  <w:left w:val="single" w:sz="4" w:space="0" w:color="FFFFFF"/>
                  <w:bottom w:val="single" w:sz="4" w:space="0" w:color="BFBFBF"/>
                  <w:right w:val="single" w:sz="4" w:space="0" w:color="FFFFFF"/>
                </w:tcBorders>
                <w:shd w:val="clear" w:color="auto" w:fill="auto"/>
              </w:tcPr>
              <w:p w14:paraId="3AE591C8" w14:textId="77777777" w:rsidR="00257FA1" w:rsidRPr="0039138E" w:rsidRDefault="00257FA1" w:rsidP="00803E27">
                <w:pPr>
                  <w:pBdr>
                    <w:top w:val="nil"/>
                    <w:left w:val="nil"/>
                    <w:bottom w:val="nil"/>
                    <w:right w:val="nil"/>
                    <w:between w:val="nil"/>
                  </w:pBdr>
                  <w:spacing w:line="252" w:lineRule="auto"/>
                  <w:jc w:val="both"/>
                  <w:rPr>
                    <w:rFonts w:ascii="Avenir Book" w:eastAsia="Arial Narrow" w:hAnsi="Avenir Book" w:cs="Arial Narrow"/>
                    <w:color w:val="7F7F7F"/>
                    <w:kern w:val="0"/>
                    <w:sz w:val="21"/>
                    <w:szCs w:val="21"/>
                    <w:lang w:eastAsia="ca-ES"/>
                    <w14:ligatures w14:val="none"/>
                  </w:rPr>
                </w:pPr>
              </w:p>
            </w:tc>
          </w:tr>
          <w:tr w:rsidR="00257FA1" w:rsidRPr="0039138E" w14:paraId="361E39BC" w14:textId="77777777" w:rsidTr="00C026A3">
            <w:trPr>
              <w:gridAfter w:val="1"/>
              <w:wAfter w:w="12" w:type="dxa"/>
              <w:trHeight w:val="393"/>
              <w:jc w:val="center"/>
            </w:trPr>
            <w:tc>
              <w:tcPr>
                <w:tcW w:w="563" w:type="dxa"/>
                <w:tcBorders>
                  <w:top w:val="single" w:sz="4" w:space="0" w:color="BFBFBF"/>
                </w:tcBorders>
                <w:shd w:val="clear" w:color="auto" w:fill="30BFD3"/>
                <w:vAlign w:val="center"/>
              </w:tcPr>
              <w:p w14:paraId="3A68C7E0" w14:textId="77777777" w:rsidR="00257FA1" w:rsidRPr="0039138E"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A</w:t>
                </w:r>
              </w:p>
            </w:tc>
            <w:tc>
              <w:tcPr>
                <w:tcW w:w="5108" w:type="dxa"/>
                <w:gridSpan w:val="2"/>
                <w:tcBorders>
                  <w:top w:val="single" w:sz="4" w:space="0" w:color="BFBFBF"/>
                </w:tcBorders>
                <w:shd w:val="clear" w:color="auto" w:fill="30BFD3"/>
                <w:vAlign w:val="center"/>
              </w:tcPr>
              <w:p w14:paraId="60C8ACFF" w14:textId="77777777" w:rsidR="00257FA1" w:rsidRPr="0039138E" w:rsidRDefault="00257FA1" w:rsidP="00803E27">
                <w:pP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OBJETO DEL CONTRATO, TRAMITACIÓN Y PROCEDIMIENTO DE ADJUDICACIÓN</w:t>
                </w:r>
              </w:p>
            </w:tc>
            <w:tc>
              <w:tcPr>
                <w:tcW w:w="558" w:type="dxa"/>
                <w:tcBorders>
                  <w:top w:val="single" w:sz="4" w:space="0" w:color="BFBFBF"/>
                </w:tcBorders>
                <w:shd w:val="clear" w:color="auto" w:fill="30BFD3"/>
                <w:vAlign w:val="center"/>
              </w:tcPr>
              <w:p w14:paraId="0DA19D90" w14:textId="77777777" w:rsidR="00257FA1" w:rsidRPr="0039138E"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B</w:t>
                </w:r>
              </w:p>
            </w:tc>
            <w:tc>
              <w:tcPr>
                <w:tcW w:w="4967" w:type="dxa"/>
                <w:tcBorders>
                  <w:top w:val="single" w:sz="4" w:space="0" w:color="BFBFBF"/>
                </w:tcBorders>
                <w:shd w:val="clear" w:color="auto" w:fill="30BFD3"/>
                <w:vAlign w:val="center"/>
              </w:tcPr>
              <w:p w14:paraId="0C265882" w14:textId="77777777" w:rsidR="00257FA1" w:rsidRPr="0039138E" w:rsidRDefault="00257FA1" w:rsidP="00803E27">
                <w:pP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DATOS ECONÓMICOS</w:t>
                </w:r>
              </w:p>
            </w:tc>
          </w:tr>
          <w:tr w:rsidR="00257FA1" w:rsidRPr="0039138E" w14:paraId="79A7DCC5" w14:textId="77777777" w:rsidTr="00C026A3">
            <w:trPr>
              <w:trHeight w:val="1133"/>
              <w:jc w:val="center"/>
            </w:trPr>
            <w:tc>
              <w:tcPr>
                <w:tcW w:w="5671" w:type="dxa"/>
                <w:gridSpan w:val="3"/>
                <w:tcBorders>
                  <w:bottom w:val="single" w:sz="4" w:space="0" w:color="BFBFBF"/>
                </w:tcBorders>
              </w:tcPr>
              <w:p w14:paraId="4099B837" w14:textId="2DFF1D9B" w:rsidR="00257FA1" w:rsidRPr="0039138E" w:rsidRDefault="00257FA1" w:rsidP="00803E27">
                <w:pPr>
                  <w:spacing w:before="240" w:line="276" w:lineRule="auto"/>
                  <w:jc w:val="both"/>
                  <w:rPr>
                    <w:rFonts w:ascii="Avenir Book" w:eastAsia="Times New Roman" w:hAnsi="Avenir Book" w:cs="Times New Roman"/>
                    <w:b/>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Título</w:t>
                </w:r>
                <w:r w:rsidRPr="0039138E">
                  <w:rPr>
                    <w:rFonts w:ascii="Avenir Book" w:eastAsia="Arial Narrow" w:hAnsi="Avenir Book" w:cs="Arial Narrow"/>
                    <w:kern w:val="0"/>
                    <w:sz w:val="21"/>
                    <w:szCs w:val="21"/>
                    <w:lang w:eastAsia="ca-ES"/>
                    <w14:ligatures w14:val="none"/>
                  </w:rPr>
                  <w:t xml:space="preserve">: </w:t>
                </w:r>
                <w:r w:rsidR="00B20809" w:rsidRPr="00B20809">
                  <w:rPr>
                    <w:rFonts w:ascii="Avenir Book" w:eastAsia="Arial Narrow" w:hAnsi="Avenir Book" w:cs="Arial Narrow"/>
                    <w:kern w:val="0"/>
                    <w:sz w:val="21"/>
                    <w:szCs w:val="21"/>
                    <w:lang w:eastAsia="ca-ES"/>
                    <w14:ligatures w14:val="none"/>
                  </w:rPr>
                  <w:t xml:space="preserve">Suministro de kits de reactivos con cesión del equipo </w:t>
                </w:r>
                <w:proofErr w:type="spellStart"/>
                <w:r w:rsidR="00B20809" w:rsidRPr="00B20809">
                  <w:rPr>
                    <w:rFonts w:ascii="Avenir Book" w:eastAsia="Arial Narrow" w:hAnsi="Avenir Book" w:cs="Arial Narrow"/>
                    <w:kern w:val="0"/>
                    <w:sz w:val="21"/>
                    <w:szCs w:val="21"/>
                    <w:lang w:eastAsia="ca-ES"/>
                    <w14:ligatures w14:val="none"/>
                  </w:rPr>
                  <w:t>Saphyr</w:t>
                </w:r>
                <w:proofErr w:type="spellEnd"/>
                <w:r w:rsidR="00B20809" w:rsidRPr="00B20809">
                  <w:rPr>
                    <w:rFonts w:ascii="Avenir Book" w:eastAsia="Arial Narrow" w:hAnsi="Avenir Book" w:cs="Arial Narrow"/>
                    <w:kern w:val="0"/>
                    <w:sz w:val="21"/>
                    <w:szCs w:val="21"/>
                    <w:lang w:eastAsia="ca-ES"/>
                    <w14:ligatures w14:val="none"/>
                  </w:rPr>
                  <w:t xml:space="preserve"> </w:t>
                </w:r>
                <w:proofErr w:type="spellStart"/>
                <w:r w:rsidR="00B20809" w:rsidRPr="00B20809">
                  <w:rPr>
                    <w:rFonts w:ascii="Avenir Book" w:eastAsia="Arial Narrow" w:hAnsi="Avenir Book" w:cs="Arial Narrow"/>
                    <w:kern w:val="0"/>
                    <w:sz w:val="21"/>
                    <w:szCs w:val="21"/>
                    <w:lang w:eastAsia="ca-ES"/>
                    <w14:ligatures w14:val="none"/>
                  </w:rPr>
                  <w:t>System</w:t>
                </w:r>
                <w:proofErr w:type="spellEnd"/>
              </w:p>
              <w:p w14:paraId="643CE46E" w14:textId="6AE80BF5"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Número de expediente</w:t>
                </w:r>
                <w:r w:rsidRPr="0039138E">
                  <w:rPr>
                    <w:rFonts w:ascii="Avenir Book" w:eastAsia="Arial Narrow" w:hAnsi="Avenir Book" w:cs="Arial Narrow"/>
                    <w:color w:val="7F7F7F"/>
                    <w:kern w:val="0"/>
                    <w:sz w:val="21"/>
                    <w:szCs w:val="21"/>
                    <w:lang w:eastAsia="ca-ES"/>
                    <w14:ligatures w14:val="none"/>
                  </w:rPr>
                  <w:t xml:space="preserve">: </w:t>
                </w:r>
                <w:r w:rsidR="00AD321B" w:rsidRPr="0039138E">
                  <w:rPr>
                    <w:rFonts w:ascii="Avenir Book" w:eastAsia="Arial Narrow" w:hAnsi="Avenir Book" w:cs="Arial Narrow"/>
                    <w:b/>
                    <w:bCs/>
                    <w:color w:val="000000"/>
                    <w:kern w:val="0"/>
                    <w:sz w:val="21"/>
                    <w:szCs w:val="21"/>
                    <w:lang w:eastAsia="ca-ES"/>
                    <w14:ligatures w14:val="none"/>
                  </w:rPr>
                  <w:t>0</w:t>
                </w:r>
                <w:r w:rsidR="00B20809">
                  <w:rPr>
                    <w:rFonts w:ascii="Avenir Book" w:eastAsia="Arial Narrow" w:hAnsi="Avenir Book" w:cs="Arial Narrow"/>
                    <w:b/>
                    <w:bCs/>
                    <w:color w:val="000000"/>
                    <w:kern w:val="0"/>
                    <w:sz w:val="21"/>
                    <w:szCs w:val="21"/>
                    <w:lang w:eastAsia="ca-ES"/>
                    <w14:ligatures w14:val="none"/>
                  </w:rPr>
                  <w:t>5</w:t>
                </w:r>
                <w:r w:rsidRPr="0039138E">
                  <w:rPr>
                    <w:rFonts w:ascii="Avenir Book" w:eastAsia="Arial Narrow" w:hAnsi="Avenir Book" w:cs="Arial Narrow"/>
                    <w:b/>
                    <w:bCs/>
                    <w:color w:val="000000"/>
                    <w:kern w:val="0"/>
                    <w:sz w:val="21"/>
                    <w:szCs w:val="21"/>
                    <w:lang w:eastAsia="ca-ES"/>
                    <w14:ligatures w14:val="none"/>
                  </w:rPr>
                  <w:t>/202</w:t>
                </w:r>
                <w:r w:rsidR="00AD321B" w:rsidRPr="0039138E">
                  <w:rPr>
                    <w:rFonts w:ascii="Avenir Book" w:eastAsia="Arial Narrow" w:hAnsi="Avenir Book" w:cs="Arial Narrow"/>
                    <w:b/>
                    <w:bCs/>
                    <w:color w:val="000000"/>
                    <w:kern w:val="0"/>
                    <w:sz w:val="21"/>
                    <w:szCs w:val="21"/>
                    <w:lang w:eastAsia="ca-ES"/>
                    <w14:ligatures w14:val="none"/>
                  </w:rPr>
                  <w:t>4</w:t>
                </w:r>
              </w:p>
              <w:p w14:paraId="0F14309F" w14:textId="0719A4C8" w:rsidR="00257FA1" w:rsidRPr="0039138E" w:rsidRDefault="00257FA1" w:rsidP="00803E27">
                <w:pPr>
                  <w:spacing w:before="120" w:after="120" w:line="276" w:lineRule="auto"/>
                  <w:jc w:val="both"/>
                  <w:rPr>
                    <w:rFonts w:ascii="Avenir Book" w:eastAsia="Arial Narrow" w:hAnsi="Avenir Book" w:cs="Arial Narrow"/>
                    <w:b/>
                    <w:bCs/>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A.1</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proofErr w:type="gramStart"/>
                <w:r w:rsidRPr="0039138E">
                  <w:rPr>
                    <w:rFonts w:ascii="Avenir Book" w:eastAsia="Arial Narrow" w:hAnsi="Avenir Book" w:cs="Arial Narrow"/>
                    <w:b/>
                    <w:bCs/>
                    <w:kern w:val="0"/>
                    <w:sz w:val="21"/>
                    <w:szCs w:val="21"/>
                    <w:lang w:eastAsia="ca-ES"/>
                    <w14:ligatures w14:val="none"/>
                  </w:rPr>
                  <w:t>Necesidades a satisfacer</w:t>
                </w:r>
                <w:proofErr w:type="gramEnd"/>
                <w:r w:rsidRPr="0039138E">
                  <w:rPr>
                    <w:rFonts w:ascii="Avenir Book" w:eastAsia="Arial Narrow" w:hAnsi="Avenir Book" w:cs="Arial Narrow"/>
                    <w:b/>
                    <w:bCs/>
                    <w:kern w:val="0"/>
                    <w:sz w:val="21"/>
                    <w:szCs w:val="21"/>
                    <w:lang w:eastAsia="ca-ES"/>
                    <w14:ligatures w14:val="none"/>
                  </w:rPr>
                  <w:t xml:space="preserve"> e idoneidad del contrato:</w:t>
                </w:r>
              </w:p>
              <w:p w14:paraId="0431FD2D" w14:textId="77777777" w:rsidR="00B20809" w:rsidRPr="00410B8C" w:rsidRDefault="00B20809" w:rsidP="00B20809">
                <w:pPr>
                  <w:pStyle w:val="Ttulo2"/>
                  <w:spacing w:before="240" w:line="360" w:lineRule="auto"/>
                  <w:ind w:left="22" w:firstLine="0"/>
                  <w:jc w:val="both"/>
                  <w:rPr>
                    <w:rFonts w:ascii="Avenir Book" w:hAnsi="Avenir Book"/>
                    <w:b w:val="0"/>
                    <w:bCs w:val="0"/>
                    <w:sz w:val="24"/>
                    <w:szCs w:val="24"/>
                    <w:lang w:val="es-ES"/>
                  </w:rPr>
                </w:pPr>
                <w:r w:rsidRPr="00B20809">
                  <w:rPr>
                    <w:rFonts w:ascii="Avenir Book" w:hAnsi="Avenir Book"/>
                    <w:b w:val="0"/>
                    <w:bCs w:val="0"/>
                    <w:lang w:val="es-ES"/>
                  </w:rPr>
                  <w:t xml:space="preserve">Constituye el objeto de esta licitación la contratación del </w:t>
                </w:r>
                <w:r w:rsidRPr="00B20809">
                  <w:rPr>
                    <w:rFonts w:ascii="Avenir Book" w:hAnsi="Avenir Book"/>
                    <w:lang w:val="es-ES"/>
                  </w:rPr>
                  <w:t xml:space="preserve">suministro de kits de reactivos </w:t>
                </w:r>
                <w:r w:rsidRPr="00B20809">
                  <w:rPr>
                    <w:rFonts w:ascii="Avenir Book" w:hAnsi="Avenir Book"/>
                    <w:b w:val="0"/>
                    <w:bCs w:val="0"/>
                    <w:lang w:val="es-ES"/>
                  </w:rPr>
                  <w:t xml:space="preserve">para el análisis automatizado del genoma mediante el mapeo óptico (MOG) y la cesión del equipo </w:t>
                </w:r>
                <w:proofErr w:type="spellStart"/>
                <w:r w:rsidRPr="00B20809">
                  <w:rPr>
                    <w:rFonts w:ascii="Avenir Book" w:hAnsi="Avenir Book"/>
                    <w:b w:val="0"/>
                    <w:bCs w:val="0"/>
                    <w:lang w:val="es-ES"/>
                  </w:rPr>
                  <w:t>Saphyr</w:t>
                </w:r>
                <w:proofErr w:type="spellEnd"/>
                <w:r w:rsidRPr="00B20809">
                  <w:rPr>
                    <w:rFonts w:ascii="Avenir Book" w:hAnsi="Avenir Book"/>
                    <w:b w:val="0"/>
                    <w:bCs w:val="0"/>
                    <w:lang w:val="es-ES"/>
                  </w:rPr>
                  <w:t xml:space="preserve"> </w:t>
                </w:r>
                <w:proofErr w:type="spellStart"/>
                <w:r w:rsidRPr="00B20809">
                  <w:rPr>
                    <w:rFonts w:ascii="Avenir Book" w:hAnsi="Avenir Book"/>
                    <w:b w:val="0"/>
                    <w:bCs w:val="0"/>
                    <w:lang w:val="es-ES"/>
                  </w:rPr>
                  <w:t>System</w:t>
                </w:r>
                <w:proofErr w:type="spellEnd"/>
                <w:r w:rsidRPr="00B20809">
                  <w:rPr>
                    <w:rFonts w:ascii="Avenir Book" w:hAnsi="Avenir Book"/>
                    <w:b w:val="0"/>
                    <w:bCs w:val="0"/>
                    <w:lang w:val="es-ES"/>
                  </w:rPr>
                  <w:t xml:space="preserve"> para la Unidad de Microarrays (UM) de la </w:t>
                </w:r>
                <w:proofErr w:type="spellStart"/>
                <w:r w:rsidRPr="00B20809">
                  <w:rPr>
                    <w:rFonts w:ascii="Avenir Book" w:hAnsi="Avenir Book"/>
                    <w:b w:val="0"/>
                    <w:bCs w:val="0"/>
                    <w:lang w:val="es-ES"/>
                  </w:rPr>
                  <w:t>Fundació</w:t>
                </w:r>
                <w:proofErr w:type="spellEnd"/>
                <w:r w:rsidRPr="00B20809">
                  <w:rPr>
                    <w:rFonts w:ascii="Avenir Book" w:hAnsi="Avenir Book"/>
                    <w:b w:val="0"/>
                    <w:bCs w:val="0"/>
                    <w:lang w:val="es-ES"/>
                  </w:rPr>
                  <w:t xml:space="preserve"> </w:t>
                </w:r>
                <w:proofErr w:type="spellStart"/>
                <w:r w:rsidRPr="00B20809">
                  <w:rPr>
                    <w:rFonts w:ascii="Avenir Book" w:hAnsi="Avenir Book"/>
                    <w:b w:val="0"/>
                    <w:bCs w:val="0"/>
                    <w:lang w:val="es-ES"/>
                  </w:rPr>
                  <w:t>Institut</w:t>
                </w:r>
                <w:proofErr w:type="spellEnd"/>
                <w:r w:rsidRPr="00B20809">
                  <w:rPr>
                    <w:rFonts w:ascii="Avenir Book" w:hAnsi="Avenir Book"/>
                    <w:b w:val="0"/>
                    <w:bCs w:val="0"/>
                    <w:lang w:val="es-ES"/>
                  </w:rPr>
                  <w:t xml:space="preserve"> de Recerca contra la </w:t>
                </w:r>
                <w:proofErr w:type="spellStart"/>
                <w:r w:rsidRPr="00B20809">
                  <w:rPr>
                    <w:rFonts w:ascii="Avenir Book" w:hAnsi="Avenir Book"/>
                    <w:b w:val="0"/>
                    <w:bCs w:val="0"/>
                    <w:lang w:val="es-ES"/>
                  </w:rPr>
                  <w:t>Leucèmia</w:t>
                </w:r>
                <w:proofErr w:type="spellEnd"/>
                <w:r w:rsidRPr="00B20809">
                  <w:rPr>
                    <w:rFonts w:ascii="Avenir Book" w:hAnsi="Avenir Book"/>
                    <w:b w:val="0"/>
                    <w:bCs w:val="0"/>
                    <w:lang w:val="es-ES"/>
                  </w:rPr>
                  <w:t xml:space="preserve"> Josep Carreras, en adelante </w:t>
                </w:r>
                <w:r w:rsidRPr="00B20809">
                  <w:rPr>
                    <w:rFonts w:ascii="Avenir Book" w:hAnsi="Avenir Book"/>
                    <w:lang w:val="es-ES"/>
                  </w:rPr>
                  <w:t>IJC</w:t>
                </w:r>
                <w:r w:rsidRPr="00410B8C">
                  <w:rPr>
                    <w:rFonts w:ascii="Avenir Book" w:hAnsi="Avenir Book"/>
                    <w:b w:val="0"/>
                    <w:bCs w:val="0"/>
                    <w:sz w:val="24"/>
                    <w:szCs w:val="24"/>
                    <w:lang w:val="es-ES"/>
                  </w:rPr>
                  <w:t>.</w:t>
                </w:r>
              </w:p>
              <w:p w14:paraId="149A0361" w14:textId="01A175DA" w:rsidR="00257FA1" w:rsidRPr="0039138E" w:rsidRDefault="00257FA1" w:rsidP="00B20809">
                <w:pPr>
                  <w:spacing w:after="120" w:line="360"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La adjudicación de este contrato resulta necesaria e idónea para cumplir y realizar las finalidades institucionales </w:t>
                </w:r>
                <w:r w:rsidR="00B20809">
                  <w:rPr>
                    <w:rFonts w:ascii="Avenir Book" w:eastAsia="Arial Narrow" w:hAnsi="Avenir Book" w:cs="Arial Narrow"/>
                    <w:kern w:val="0"/>
                    <w:sz w:val="21"/>
                    <w:szCs w:val="21"/>
                    <w:lang w:eastAsia="ca-ES"/>
                    <w14:ligatures w14:val="none"/>
                  </w:rPr>
                  <w:t xml:space="preserve">del </w:t>
                </w:r>
                <w:r w:rsidR="00B20809" w:rsidRPr="00B20809">
                  <w:rPr>
                    <w:rFonts w:ascii="Avenir Book" w:eastAsia="Arial Narrow" w:hAnsi="Avenir Book" w:cs="Arial Narrow"/>
                    <w:b/>
                    <w:bCs/>
                    <w:kern w:val="0"/>
                    <w:sz w:val="21"/>
                    <w:szCs w:val="21"/>
                    <w:lang w:eastAsia="ca-ES"/>
                    <w14:ligatures w14:val="none"/>
                  </w:rPr>
                  <w:t>IJC</w:t>
                </w:r>
                <w:r w:rsidR="00B20809">
                  <w:rPr>
                    <w:rFonts w:ascii="Avenir Book" w:eastAsia="Arial Narrow" w:hAnsi="Avenir Book" w:cs="Arial Narrow"/>
                    <w:kern w:val="0"/>
                    <w:sz w:val="21"/>
                    <w:szCs w:val="21"/>
                    <w:lang w:eastAsia="ca-ES"/>
                    <w14:ligatures w14:val="none"/>
                  </w:rPr>
                  <w:t>.</w:t>
                </w:r>
              </w:p>
              <w:p w14:paraId="1E51B70F" w14:textId="18689CD9" w:rsidR="00257FA1" w:rsidRPr="0039138E"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 xml:space="preserve">A.2 </w:t>
                </w:r>
                <w:r w:rsidRPr="0039138E">
                  <w:rPr>
                    <w:rFonts w:ascii="Avenir Book" w:eastAsia="Arial Narrow" w:hAnsi="Avenir Book" w:cs="Arial Narrow"/>
                    <w:b/>
                    <w:bCs/>
                    <w:kern w:val="0"/>
                    <w:sz w:val="21"/>
                    <w:szCs w:val="21"/>
                    <w:lang w:eastAsia="ca-ES"/>
                    <w14:ligatures w14:val="none"/>
                  </w:rPr>
                  <w:t>División en lotes</w:t>
                </w:r>
                <w:r w:rsidRPr="0039138E">
                  <w:rPr>
                    <w:rFonts w:ascii="Avenir Book" w:eastAsia="Arial Narrow" w:hAnsi="Avenir Book" w:cs="Arial Narrow"/>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1216890331"/>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Arial Narrow" w:hAnsi="Avenir Book" w:cs="Arial Narrow"/>
                    <w:kern w:val="0"/>
                    <w:sz w:val="21"/>
                    <w:szCs w:val="21"/>
                    <w:lang w:eastAsia="ca-ES"/>
                    <w14:ligatures w14:val="none"/>
                  </w:rPr>
                  <w:tab/>
                  <w:t xml:space="preserve"> No </w:t>
                </w:r>
                <w:sdt>
                  <w:sdtPr>
                    <w:rPr>
                      <w:rFonts w:ascii="Avenir Book" w:eastAsia="Times New Roman" w:hAnsi="Avenir Book" w:cs="Arial"/>
                      <w:kern w:val="0"/>
                      <w:sz w:val="21"/>
                      <w:szCs w:val="21"/>
                      <w:lang w:eastAsia="ca-ES"/>
                      <w14:ligatures w14:val="none"/>
                    </w:rPr>
                    <w:id w:val="-1244947283"/>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p>
              <w:p w14:paraId="546BDC25" w14:textId="773C794C" w:rsidR="00257FA1" w:rsidRPr="0039138E" w:rsidRDefault="00257FA1" w:rsidP="00B40BEC">
                <w:pPr>
                  <w:pBdr>
                    <w:top w:val="nil"/>
                    <w:left w:val="nil"/>
                    <w:bottom w:val="nil"/>
                    <w:right w:val="nil"/>
                    <w:between w:val="nil"/>
                  </w:pBdr>
                  <w:spacing w:after="120" w:line="276" w:lineRule="auto"/>
                  <w:ind w:left="312"/>
                  <w:jc w:val="both"/>
                  <w:rPr>
                    <w:rFonts w:ascii="Avenir Book" w:eastAsia="Times New Roman" w:hAnsi="Avenir Book" w:cs="Times New Roman"/>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Lotes: [</w:t>
                </w:r>
                <w:r w:rsidRPr="0039138E">
                  <w:rPr>
                    <w:rFonts w:ascii="Arial" w:eastAsia="Arial Narrow" w:hAnsi="Arial" w:cs="Arial"/>
                    <w:kern w:val="0"/>
                    <w:sz w:val="21"/>
                    <w:szCs w:val="21"/>
                    <w:lang w:eastAsia="ca-ES"/>
                    <w14:ligatures w14:val="none"/>
                  </w:rPr>
                  <w:t>●</w:t>
                </w:r>
                <w:r w:rsidRPr="0039138E">
                  <w:rPr>
                    <w:rFonts w:ascii="Avenir Book" w:eastAsia="Arial Narrow" w:hAnsi="Avenir Book" w:cs="Arial Narrow"/>
                    <w:kern w:val="0"/>
                    <w:sz w:val="21"/>
                    <w:szCs w:val="21"/>
                    <w:lang w:eastAsia="ca-ES"/>
                    <w14:ligatures w14:val="none"/>
                  </w:rPr>
                  <w:t>]</w:t>
                </w:r>
              </w:p>
              <w:p w14:paraId="48E96536" w14:textId="77777777" w:rsidR="00257FA1" w:rsidRPr="0039138E" w:rsidRDefault="00257FA1" w:rsidP="00803E27">
                <w:pPr>
                  <w:pBdr>
                    <w:top w:val="nil"/>
                    <w:left w:val="nil"/>
                    <w:bottom w:val="nil"/>
                    <w:right w:val="nil"/>
                    <w:between w:val="nil"/>
                  </w:pBdr>
                  <w:tabs>
                    <w:tab w:val="left" w:pos="1898"/>
                  </w:tabs>
                  <w:spacing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Limitación a la participación o adjudicación de los lotes: </w:t>
                </w:r>
              </w:p>
              <w:p w14:paraId="3CDCA66E" w14:textId="77777777" w:rsidR="00257FA1" w:rsidRPr="0039138E" w:rsidRDefault="00257FA1" w:rsidP="00803E27">
                <w:pPr>
                  <w:pBdr>
                    <w:top w:val="nil"/>
                    <w:left w:val="nil"/>
                    <w:bottom w:val="nil"/>
                    <w:right w:val="nil"/>
                    <w:between w:val="nil"/>
                  </w:pBdr>
                  <w:tabs>
                    <w:tab w:val="left" w:pos="1457"/>
                  </w:tabs>
                  <w:spacing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599179294"/>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Arial Narrow" w:hAnsi="Avenir Book" w:cs="Arial Narrow"/>
                    <w:kern w:val="0"/>
                    <w:sz w:val="21"/>
                    <w:szCs w:val="21"/>
                    <w:lang w:eastAsia="ca-ES"/>
                    <w14:ligatures w14:val="none"/>
                  </w:rPr>
                  <w:tab/>
                  <w:t xml:space="preserve">No </w:t>
                </w:r>
                <w:sdt>
                  <w:sdtPr>
                    <w:rPr>
                      <w:rFonts w:ascii="Avenir Book" w:eastAsia="Times New Roman" w:hAnsi="Avenir Book" w:cs="Arial"/>
                      <w:kern w:val="0"/>
                      <w:sz w:val="21"/>
                      <w:szCs w:val="21"/>
                      <w:lang w:eastAsia="ca-ES"/>
                      <w14:ligatures w14:val="none"/>
                    </w:rPr>
                    <w:id w:val="633907034"/>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p>
              <w:p w14:paraId="77E98D52" w14:textId="77777777" w:rsidR="00257FA1" w:rsidRPr="0039138E"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Reglas sobre limitación: [</w:t>
                </w:r>
                <w:r w:rsidRPr="0039138E">
                  <w:rPr>
                    <w:rFonts w:ascii="Arial" w:eastAsia="Arial Narrow" w:hAnsi="Arial" w:cs="Arial"/>
                    <w:kern w:val="0"/>
                    <w:sz w:val="21"/>
                    <w:szCs w:val="21"/>
                    <w:lang w:eastAsia="ca-ES"/>
                    <w14:ligatures w14:val="none"/>
                  </w:rPr>
                  <w:t>●</w:t>
                </w:r>
                <w:r w:rsidRPr="0039138E">
                  <w:rPr>
                    <w:rFonts w:ascii="Avenir Book" w:eastAsia="Arial Narrow" w:hAnsi="Avenir Book" w:cs="Arial Narrow"/>
                    <w:kern w:val="0"/>
                    <w:sz w:val="21"/>
                    <w:szCs w:val="21"/>
                    <w:lang w:eastAsia="ca-ES"/>
                    <w14:ligatures w14:val="none"/>
                  </w:rPr>
                  <w:t>]</w:t>
                </w:r>
              </w:p>
              <w:p w14:paraId="55DF67F1" w14:textId="3983A5D3" w:rsidR="00257FA1" w:rsidRPr="0039138E"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A.3</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Código CPV</w:t>
                </w:r>
                <w:r w:rsidRPr="0039138E">
                  <w:rPr>
                    <w:rFonts w:ascii="Avenir Book" w:eastAsia="Arial Narrow" w:hAnsi="Avenir Book" w:cs="Arial Narrow"/>
                    <w:kern w:val="0"/>
                    <w:sz w:val="21"/>
                    <w:szCs w:val="21"/>
                    <w:lang w:eastAsia="ca-ES"/>
                    <w14:ligatures w14:val="none"/>
                  </w:rPr>
                  <w:t>:</w:t>
                </w:r>
                <w:r w:rsidR="00DA414A" w:rsidRPr="0039138E">
                  <w:t xml:space="preserve"> </w:t>
                </w:r>
                <w:r w:rsidR="00AD321B" w:rsidRPr="0039138E">
                  <w:rPr>
                    <w:rFonts w:ascii="Avenir Book" w:eastAsia="Arial Narrow" w:hAnsi="Avenir Book" w:cs="Arial Narrow"/>
                    <w:kern w:val="0"/>
                    <w:sz w:val="21"/>
                    <w:szCs w:val="21"/>
                    <w:lang w:eastAsia="ca-ES"/>
                    <w14:ligatures w14:val="none"/>
                  </w:rPr>
                  <w:t>33696500-0 Reactivos de laboratorio</w:t>
                </w:r>
              </w:p>
              <w:p w14:paraId="76445983" w14:textId="4B5F65A6" w:rsidR="00257FA1" w:rsidRPr="0039138E"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A.4</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Subasta electrónica</w:t>
                </w:r>
                <w:r w:rsidRPr="0039138E">
                  <w:rPr>
                    <w:rFonts w:ascii="Avenir Book" w:eastAsia="Arial Narrow" w:hAnsi="Avenir Book" w:cs="Arial Narrow"/>
                    <w:kern w:val="0"/>
                    <w:sz w:val="21"/>
                    <w:szCs w:val="21"/>
                    <w:lang w:eastAsia="ca-ES"/>
                    <w14:ligatures w14:val="none"/>
                  </w:rPr>
                  <w:t xml:space="preserve">: </w:t>
                </w:r>
                <w:r w:rsidR="00846277" w:rsidRPr="0039138E">
                  <w:rPr>
                    <w:rFonts w:ascii="Avenir Book" w:eastAsia="Arial Narrow" w:hAnsi="Avenir Book" w:cs="Arial Narrow"/>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99498924"/>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Arial Narrow" w:hAnsi="Avenir Book" w:cs="Arial Narrow"/>
                    <w:kern w:val="0"/>
                    <w:sz w:val="21"/>
                    <w:szCs w:val="21"/>
                    <w:lang w:eastAsia="ca-ES"/>
                    <w14:ligatures w14:val="none"/>
                  </w:rPr>
                  <w:tab/>
                  <w:t xml:space="preserve">No </w:t>
                </w:r>
                <w:sdt>
                  <w:sdtPr>
                    <w:rPr>
                      <w:rFonts w:ascii="Avenir Book" w:eastAsia="Times New Roman" w:hAnsi="Avenir Book" w:cs="Arial"/>
                      <w:kern w:val="0"/>
                      <w:sz w:val="21"/>
                      <w:szCs w:val="21"/>
                      <w:lang w:eastAsia="ca-ES"/>
                      <w14:ligatures w14:val="none"/>
                    </w:rPr>
                    <w:id w:val="1335503968"/>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p>
              <w:p w14:paraId="372AF54B" w14:textId="1E35D2C7"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A.5</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 xml:space="preserve">Fecha de envío del anuncio al Perfil del contratante: </w:t>
                </w:r>
                <w:r w:rsidR="00C026A3">
                  <w:rPr>
                    <w:rFonts w:ascii="Avenir Book" w:eastAsia="Arial Narrow" w:hAnsi="Avenir Book" w:cs="Arial Narrow"/>
                    <w:kern w:val="0"/>
                    <w:sz w:val="21"/>
                    <w:szCs w:val="21"/>
                    <w:lang w:eastAsia="ca-ES"/>
                    <w14:ligatures w14:val="none"/>
                  </w:rPr>
                  <w:t>04</w:t>
                </w:r>
                <w:r w:rsidR="00DA414A" w:rsidRPr="0039138E">
                  <w:rPr>
                    <w:rFonts w:ascii="Avenir Book" w:eastAsia="Arial Narrow" w:hAnsi="Avenir Book" w:cs="Arial Narrow"/>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de </w:t>
                </w:r>
                <w:r w:rsidR="00C026A3">
                  <w:rPr>
                    <w:rFonts w:ascii="Avenir Book" w:eastAsia="Arial Narrow" w:hAnsi="Avenir Book" w:cs="Arial Narrow"/>
                    <w:kern w:val="0"/>
                    <w:sz w:val="21"/>
                    <w:szCs w:val="21"/>
                    <w:lang w:eastAsia="ca-ES"/>
                    <w14:ligatures w14:val="none"/>
                  </w:rPr>
                  <w:t>julio</w:t>
                </w:r>
                <w:r w:rsidRPr="0039138E">
                  <w:rPr>
                    <w:rFonts w:ascii="Avenir Book" w:eastAsia="Arial Narrow" w:hAnsi="Avenir Book" w:cs="Arial Narrow"/>
                    <w:kern w:val="0"/>
                    <w:sz w:val="21"/>
                    <w:szCs w:val="21"/>
                    <w:lang w:eastAsia="ca-ES"/>
                    <w14:ligatures w14:val="none"/>
                  </w:rPr>
                  <w:t xml:space="preserve"> de 2024</w:t>
                </w:r>
              </w:p>
              <w:p w14:paraId="06111E15" w14:textId="3D5DF095"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A.6</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Fecha de envío del anuncio al DOUE</w:t>
                </w:r>
                <w:r w:rsidRPr="0039138E">
                  <w:rPr>
                    <w:rFonts w:ascii="Avenir Book" w:eastAsia="Arial Narrow" w:hAnsi="Avenir Book" w:cs="Arial Narrow"/>
                    <w:kern w:val="0"/>
                    <w:sz w:val="21"/>
                    <w:szCs w:val="21"/>
                    <w:lang w:eastAsia="ca-ES"/>
                    <w14:ligatures w14:val="none"/>
                  </w:rPr>
                  <w:t xml:space="preserve">: </w:t>
                </w:r>
                <w:r w:rsidR="00DA414A" w:rsidRPr="0039138E">
                  <w:rPr>
                    <w:rFonts w:ascii="Avenir Book" w:eastAsia="Arial Narrow" w:hAnsi="Avenir Book" w:cs="Arial Narrow"/>
                    <w:kern w:val="0"/>
                    <w:sz w:val="21"/>
                    <w:szCs w:val="21"/>
                    <w:lang w:eastAsia="ca-ES"/>
                    <w14:ligatures w14:val="none"/>
                  </w:rPr>
                  <w:t>no procede</w:t>
                </w:r>
              </w:p>
              <w:p w14:paraId="59BBCB51" w14:textId="2948D370"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 xml:space="preserve">A.7. </w:t>
                </w:r>
                <w:r w:rsidRPr="0039138E">
                  <w:rPr>
                    <w:rFonts w:ascii="Avenir Book" w:eastAsia="Arial Narrow" w:hAnsi="Avenir Book" w:cs="Arial Narrow"/>
                    <w:b/>
                    <w:bCs/>
                    <w:kern w:val="0"/>
                    <w:sz w:val="21"/>
                    <w:szCs w:val="21"/>
                    <w:lang w:eastAsia="ca-ES"/>
                    <w14:ligatures w14:val="none"/>
                  </w:rPr>
                  <w:t>Fecha límite de presentación de ofertas</w:t>
                </w:r>
                <w:r w:rsidRPr="0039138E">
                  <w:rPr>
                    <w:rFonts w:ascii="Avenir Book" w:eastAsia="Arial Narrow" w:hAnsi="Avenir Book" w:cs="Arial Narrow"/>
                    <w:kern w:val="0"/>
                    <w:sz w:val="21"/>
                    <w:szCs w:val="21"/>
                    <w:lang w:eastAsia="ca-ES"/>
                    <w14:ligatures w14:val="none"/>
                  </w:rPr>
                  <w:t xml:space="preserve">: </w:t>
                </w:r>
                <w:r w:rsidR="00C026A3">
                  <w:rPr>
                    <w:rFonts w:ascii="Avenir Book" w:eastAsia="Arial Narrow" w:hAnsi="Avenir Book" w:cs="Arial Narrow"/>
                    <w:kern w:val="0"/>
                    <w:sz w:val="21"/>
                    <w:szCs w:val="21"/>
                    <w:lang w:eastAsia="ca-ES"/>
                    <w14:ligatures w14:val="none"/>
                  </w:rPr>
                  <w:t>15</w:t>
                </w:r>
                <w:r w:rsidRPr="0039138E">
                  <w:rPr>
                    <w:rFonts w:ascii="Avenir Book" w:eastAsia="Arial Narrow" w:hAnsi="Avenir Book" w:cs="Arial Narrow"/>
                    <w:kern w:val="0"/>
                    <w:sz w:val="21"/>
                    <w:szCs w:val="21"/>
                    <w:lang w:eastAsia="ca-ES"/>
                    <w14:ligatures w14:val="none"/>
                  </w:rPr>
                  <w:t xml:space="preserve"> de </w:t>
                </w:r>
                <w:r w:rsidR="00AD321B" w:rsidRPr="0039138E">
                  <w:rPr>
                    <w:rFonts w:ascii="Avenir Book" w:eastAsia="Arial Narrow" w:hAnsi="Avenir Book" w:cs="Arial Narrow"/>
                    <w:kern w:val="0"/>
                    <w:sz w:val="21"/>
                    <w:szCs w:val="21"/>
                    <w:lang w:eastAsia="ca-ES"/>
                    <w14:ligatures w14:val="none"/>
                  </w:rPr>
                  <w:t>ju</w:t>
                </w:r>
                <w:r w:rsidR="00C026A3">
                  <w:rPr>
                    <w:rFonts w:ascii="Avenir Book" w:eastAsia="Arial Narrow" w:hAnsi="Avenir Book" w:cs="Arial Narrow"/>
                    <w:kern w:val="0"/>
                    <w:sz w:val="21"/>
                    <w:szCs w:val="21"/>
                    <w:lang w:eastAsia="ca-ES"/>
                    <w14:ligatures w14:val="none"/>
                  </w:rPr>
                  <w:t>l</w:t>
                </w:r>
                <w:r w:rsidR="00AD321B" w:rsidRPr="0039138E">
                  <w:rPr>
                    <w:rFonts w:ascii="Avenir Book" w:eastAsia="Arial Narrow" w:hAnsi="Avenir Book" w:cs="Arial Narrow"/>
                    <w:kern w:val="0"/>
                    <w:sz w:val="21"/>
                    <w:szCs w:val="21"/>
                    <w:lang w:eastAsia="ca-ES"/>
                    <w14:ligatures w14:val="none"/>
                  </w:rPr>
                  <w:t>io</w:t>
                </w:r>
                <w:r w:rsidRPr="0039138E">
                  <w:rPr>
                    <w:rFonts w:ascii="Avenir Book" w:eastAsia="Arial Narrow" w:hAnsi="Avenir Book" w:cs="Arial Narrow"/>
                    <w:kern w:val="0"/>
                    <w:sz w:val="21"/>
                    <w:szCs w:val="21"/>
                    <w:lang w:eastAsia="ca-ES"/>
                    <w14:ligatures w14:val="none"/>
                  </w:rPr>
                  <w:t xml:space="preserve"> de 202</w:t>
                </w:r>
                <w:r w:rsidR="00F27199" w:rsidRPr="0039138E">
                  <w:rPr>
                    <w:rFonts w:ascii="Avenir Book" w:eastAsia="Arial Narrow" w:hAnsi="Avenir Book" w:cs="Arial Narrow"/>
                    <w:kern w:val="0"/>
                    <w:sz w:val="21"/>
                    <w:szCs w:val="21"/>
                    <w:lang w:eastAsia="ca-ES"/>
                    <w14:ligatures w14:val="none"/>
                  </w:rPr>
                  <w:t>4</w:t>
                </w:r>
              </w:p>
              <w:p w14:paraId="00F6934F" w14:textId="1D5867A8" w:rsidR="00257FA1" w:rsidRPr="0039138E" w:rsidRDefault="00257FA1" w:rsidP="003D57BC">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 xml:space="preserve">- Hora límite: </w:t>
                </w:r>
                <w:r w:rsidR="00C026A3">
                  <w:rPr>
                    <w:rFonts w:ascii="Avenir Book" w:eastAsia="Arial Narrow" w:hAnsi="Avenir Book" w:cs="Arial Narrow"/>
                    <w:kern w:val="0"/>
                    <w:sz w:val="21"/>
                    <w:szCs w:val="21"/>
                    <w:lang w:eastAsia="ca-ES"/>
                    <w14:ligatures w14:val="none"/>
                  </w:rPr>
                  <w:t>18</w:t>
                </w:r>
                <w:r w:rsidR="004B39B0">
                  <w:rPr>
                    <w:rFonts w:ascii="Avenir Book" w:eastAsia="Arial Narrow" w:hAnsi="Avenir Book" w:cs="Arial Narrow"/>
                    <w:kern w:val="0"/>
                    <w:sz w:val="21"/>
                    <w:szCs w:val="21"/>
                    <w:lang w:eastAsia="ca-ES"/>
                    <w14:ligatures w14:val="none"/>
                  </w:rPr>
                  <w:t>:</w:t>
                </w:r>
                <w:r w:rsidR="00C026A3">
                  <w:rPr>
                    <w:rFonts w:ascii="Avenir Book" w:eastAsia="Arial Narrow" w:hAnsi="Avenir Book" w:cs="Arial Narrow"/>
                    <w:kern w:val="0"/>
                    <w:sz w:val="21"/>
                    <w:szCs w:val="21"/>
                    <w:lang w:eastAsia="ca-ES"/>
                    <w14:ligatures w14:val="none"/>
                  </w:rPr>
                  <w:t>59:59</w:t>
                </w:r>
                <w:r w:rsidRPr="0039138E">
                  <w:rPr>
                    <w:rFonts w:ascii="Avenir Book" w:eastAsia="Arial Narrow" w:hAnsi="Avenir Book" w:cs="Arial Narrow"/>
                    <w:kern w:val="0"/>
                    <w:sz w:val="21"/>
                    <w:szCs w:val="21"/>
                    <w:lang w:eastAsia="ca-ES"/>
                    <w14:ligatures w14:val="none"/>
                  </w:rPr>
                  <w:t xml:space="preserve"> horas</w:t>
                </w:r>
              </w:p>
              <w:p w14:paraId="3FF67012" w14:textId="77777777" w:rsidR="005B2687" w:rsidRDefault="005B2687" w:rsidP="003D57BC">
                <w:pPr>
                  <w:pBdr>
                    <w:top w:val="nil"/>
                    <w:left w:val="nil"/>
                    <w:bottom w:val="nil"/>
                    <w:right w:val="nil"/>
                    <w:between w:val="nil"/>
                  </w:pBdr>
                  <w:spacing w:before="120" w:after="120" w:line="276" w:lineRule="auto"/>
                  <w:jc w:val="both"/>
                  <w:rPr>
                    <w:rFonts w:ascii="Avenir Book" w:eastAsia="Arial Narrow" w:hAnsi="Avenir Book" w:cs="Arial Narrow"/>
                    <w:b/>
                    <w:bCs/>
                    <w:kern w:val="0"/>
                    <w:sz w:val="21"/>
                    <w:szCs w:val="21"/>
                    <w:lang w:eastAsia="ca-ES"/>
                    <w14:ligatures w14:val="none"/>
                  </w:rPr>
                </w:pPr>
              </w:p>
              <w:p w14:paraId="394EF440" w14:textId="534A54D2" w:rsidR="0049236C" w:rsidRPr="0039138E" w:rsidRDefault="0049236C" w:rsidP="003D57BC">
                <w:pPr>
                  <w:pBdr>
                    <w:top w:val="nil"/>
                    <w:left w:val="nil"/>
                    <w:bottom w:val="nil"/>
                    <w:right w:val="nil"/>
                    <w:between w:val="nil"/>
                  </w:pBdr>
                  <w:spacing w:before="120" w:after="120" w:line="276" w:lineRule="auto"/>
                  <w:jc w:val="both"/>
                  <w:rPr>
                    <w:rFonts w:ascii="Avenir Book" w:eastAsia="Arial Narrow" w:hAnsi="Avenir Book" w:cs="Arial Narrow"/>
                    <w:b/>
                    <w:bCs/>
                    <w:kern w:val="0"/>
                    <w:sz w:val="21"/>
                    <w:szCs w:val="21"/>
                    <w:lang w:eastAsia="ca-ES"/>
                    <w14:ligatures w14:val="none"/>
                  </w:rPr>
                </w:pPr>
              </w:p>
            </w:tc>
            <w:tc>
              <w:tcPr>
                <w:tcW w:w="5537" w:type="dxa"/>
                <w:gridSpan w:val="3"/>
                <w:vMerge w:val="restart"/>
              </w:tcPr>
              <w:p w14:paraId="24FD202E" w14:textId="77777777" w:rsidR="00257FA1" w:rsidRPr="0039138E" w:rsidRDefault="00257FA1" w:rsidP="00803E27">
                <w:pPr>
                  <w:pBdr>
                    <w:top w:val="nil"/>
                    <w:left w:val="nil"/>
                    <w:bottom w:val="nil"/>
                    <w:right w:val="nil"/>
                    <w:between w:val="nil"/>
                  </w:pBdr>
                  <w:spacing w:before="24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B.1</w:t>
                </w:r>
                <w:r w:rsidRPr="0039138E">
                  <w:rPr>
                    <w:rFonts w:ascii="Avenir Book" w:eastAsia="Arial Narrow" w:hAnsi="Avenir Book" w:cs="Arial Narrow"/>
                    <w:b/>
                    <w:bCs/>
                    <w:kern w:val="0"/>
                    <w:sz w:val="21"/>
                    <w:szCs w:val="21"/>
                    <w:lang w:eastAsia="ca-ES"/>
                    <w14:ligatures w14:val="none"/>
                  </w:rPr>
                  <w:t>. Determinación del precio</w:t>
                </w:r>
                <w:r w:rsidRPr="0039138E">
                  <w:rPr>
                    <w:rFonts w:ascii="Avenir Book" w:eastAsia="Arial Narrow" w:hAnsi="Avenir Book" w:cs="Arial Narrow"/>
                    <w:kern w:val="0"/>
                    <w:sz w:val="21"/>
                    <w:szCs w:val="21"/>
                    <w:lang w:eastAsia="ca-ES"/>
                    <w14:ligatures w14:val="none"/>
                  </w:rPr>
                  <w:t>:</w:t>
                </w:r>
              </w:p>
              <w:p w14:paraId="1DC851E4" w14:textId="77777777" w:rsidR="00257FA1" w:rsidRPr="0039138E"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¿Se prevén precios unitarios?: </w:t>
                </w:r>
                <w:r w:rsidRPr="0039138E">
                  <w:rPr>
                    <w:rFonts w:ascii="Avenir Book" w:eastAsia="Arial Narrow" w:hAnsi="Avenir Book" w:cs="Arial Narrow"/>
                    <w:b/>
                    <w:bCs/>
                    <w:kern w:val="0"/>
                    <w:sz w:val="21"/>
                    <w:szCs w:val="21"/>
                    <w:lang w:eastAsia="ca-ES"/>
                    <w14:ligatures w14:val="none"/>
                  </w:rPr>
                  <w:t>SÍ</w:t>
                </w:r>
                <w:r w:rsidRPr="0039138E">
                  <w:rPr>
                    <w:rFonts w:ascii="Avenir Book" w:eastAsia="Arial Narrow" w:hAnsi="Avenir Book" w:cs="Arial Narrow"/>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2041037895"/>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Arial Narrow" w:hAnsi="Avenir Book" w:cs="Segoe UI Symbol"/>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NO</w:t>
                </w:r>
                <w:r w:rsidRPr="0039138E">
                  <w:rPr>
                    <w:rFonts w:ascii="Avenir Book" w:eastAsia="Arial Narrow" w:hAnsi="Avenir Book" w:cs="Arial Narrow"/>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68137627"/>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Arial Narrow" w:hAnsi="Avenir Book" w:cs="Segoe UI Symbol"/>
                    <w:kern w:val="0"/>
                    <w:sz w:val="21"/>
                    <w:szCs w:val="21"/>
                    <w:lang w:eastAsia="ca-ES"/>
                    <w14:ligatures w14:val="none"/>
                  </w:rPr>
                  <w:t xml:space="preserve"> </w:t>
                </w:r>
              </w:p>
              <w:p w14:paraId="28FA4EC1" w14:textId="74591874" w:rsidR="00257FA1" w:rsidRPr="0039138E"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B.2.</w:t>
                </w:r>
                <w:r w:rsidRPr="0039138E">
                  <w:rPr>
                    <w:rFonts w:ascii="Avenir Book" w:eastAsia="Times New Roman" w:hAnsi="Avenir Book" w:cs="Times New Roman"/>
                    <w:b/>
                    <w:bCs/>
                    <w:color w:val="0BD0D9" w:themeColor="accent3"/>
                    <w:kern w:val="0"/>
                    <w:sz w:val="21"/>
                    <w:szCs w:val="21"/>
                    <w:lang w:eastAsia="es-ES"/>
                    <w14:ligatures w14:val="none"/>
                  </w:rPr>
                  <w:t xml:space="preserve"> </w:t>
                </w:r>
                <w:r w:rsidRPr="0039138E">
                  <w:rPr>
                    <w:rFonts w:ascii="Avenir Book" w:eastAsia="Arial Narrow" w:hAnsi="Avenir Book" w:cs="Arial Narrow"/>
                    <w:b/>
                    <w:bCs/>
                    <w:kern w:val="0"/>
                    <w:sz w:val="21"/>
                    <w:szCs w:val="21"/>
                    <w:lang w:eastAsia="ca-ES"/>
                    <w14:ligatures w14:val="none"/>
                  </w:rPr>
                  <w:t>Valor estimado del contrato</w:t>
                </w:r>
                <w:r w:rsidRPr="0039138E">
                  <w:rPr>
                    <w:rFonts w:ascii="Avenir Book" w:eastAsia="Arial Narrow" w:hAnsi="Avenir Book" w:cs="Arial Narrow"/>
                    <w:kern w:val="0"/>
                    <w:sz w:val="21"/>
                    <w:szCs w:val="21"/>
                    <w:lang w:eastAsia="ca-ES"/>
                    <w14:ligatures w14:val="none"/>
                  </w:rPr>
                  <w:t xml:space="preserve">: </w:t>
                </w:r>
                <w:r w:rsidR="00C026A3">
                  <w:rPr>
                    <w:rFonts w:ascii="Avenir Book" w:hAnsi="Avenir Book"/>
                    <w:b/>
                    <w:bCs/>
                    <w:color w:val="0BD0D9" w:themeColor="accent3"/>
                    <w:w w:val="105"/>
                    <w:sz w:val="21"/>
                    <w:szCs w:val="21"/>
                  </w:rPr>
                  <w:t>108</w:t>
                </w:r>
                <w:r w:rsidR="00937517" w:rsidRPr="0039138E">
                  <w:rPr>
                    <w:rFonts w:ascii="Avenir Book" w:hAnsi="Avenir Book"/>
                    <w:b/>
                    <w:bCs/>
                    <w:color w:val="0BD0D9" w:themeColor="accent3"/>
                    <w:w w:val="105"/>
                    <w:sz w:val="21"/>
                    <w:szCs w:val="21"/>
                  </w:rPr>
                  <w:t>.</w:t>
                </w:r>
                <w:r w:rsidR="00C026A3">
                  <w:rPr>
                    <w:rFonts w:ascii="Avenir Book" w:hAnsi="Avenir Book"/>
                    <w:b/>
                    <w:bCs/>
                    <w:color w:val="0BD0D9" w:themeColor="accent3"/>
                    <w:w w:val="105"/>
                    <w:sz w:val="21"/>
                    <w:szCs w:val="21"/>
                  </w:rPr>
                  <w:t>002</w:t>
                </w:r>
                <w:r w:rsidR="00937517" w:rsidRPr="0039138E">
                  <w:rPr>
                    <w:rFonts w:ascii="Avenir Book" w:hAnsi="Avenir Book"/>
                    <w:b/>
                    <w:bCs/>
                    <w:color w:val="0BD0D9" w:themeColor="accent3"/>
                    <w:w w:val="105"/>
                    <w:sz w:val="21"/>
                    <w:szCs w:val="21"/>
                  </w:rPr>
                  <w:t>,</w:t>
                </w:r>
                <w:r w:rsidR="00C026A3">
                  <w:rPr>
                    <w:rFonts w:ascii="Avenir Book" w:hAnsi="Avenir Book"/>
                    <w:b/>
                    <w:bCs/>
                    <w:color w:val="0BD0D9" w:themeColor="accent3"/>
                    <w:w w:val="105"/>
                    <w:sz w:val="21"/>
                    <w:szCs w:val="21"/>
                  </w:rPr>
                  <w:t>4</w:t>
                </w:r>
                <w:r w:rsidR="00937517" w:rsidRPr="0039138E">
                  <w:rPr>
                    <w:rFonts w:ascii="Avenir Book" w:hAnsi="Avenir Book"/>
                    <w:b/>
                    <w:bCs/>
                    <w:color w:val="0BD0D9" w:themeColor="accent3"/>
                    <w:w w:val="105"/>
                    <w:sz w:val="21"/>
                    <w:szCs w:val="21"/>
                  </w:rPr>
                  <w:t>0 €</w:t>
                </w:r>
                <w:r w:rsidR="00937517" w:rsidRPr="0039138E">
                  <w:rPr>
                    <w:rFonts w:ascii="Avenir Book" w:hAnsi="Avenir Book"/>
                    <w:b/>
                    <w:bCs/>
                    <w:color w:val="0BD0D9" w:themeColor="accent3"/>
                    <w:w w:val="105"/>
                  </w:rPr>
                  <w:t xml:space="preserve"> </w:t>
                </w:r>
                <w:r w:rsidR="00AD321B" w:rsidRPr="0039138E">
                  <w:rPr>
                    <w:rFonts w:ascii="Avenir Book" w:eastAsia="Arial Narrow" w:hAnsi="Avenir Book" w:cs="Arial Narrow"/>
                    <w:b/>
                    <w:bCs/>
                    <w:kern w:val="0"/>
                    <w:sz w:val="21"/>
                    <w:szCs w:val="21"/>
                    <w:lang w:eastAsia="ca-ES"/>
                    <w14:ligatures w14:val="none"/>
                  </w:rPr>
                  <w:t xml:space="preserve">(Sin </w:t>
                </w:r>
                <w:r w:rsidRPr="0039138E">
                  <w:rPr>
                    <w:rFonts w:ascii="Avenir Book" w:eastAsia="Arial Narrow" w:hAnsi="Avenir Book" w:cs="Arial Narrow"/>
                    <w:b/>
                    <w:kern w:val="0"/>
                    <w:sz w:val="21"/>
                    <w:szCs w:val="21"/>
                    <w:lang w:eastAsia="ca-ES"/>
                    <w14:ligatures w14:val="none"/>
                  </w:rPr>
                  <w:t>IVA</w:t>
                </w:r>
                <w:r w:rsidR="00AD321B" w:rsidRPr="0039138E">
                  <w:rPr>
                    <w:rFonts w:ascii="Avenir Book" w:eastAsia="Arial Narrow" w:hAnsi="Avenir Book" w:cs="Arial Narrow"/>
                    <w:b/>
                    <w:kern w:val="0"/>
                    <w:sz w:val="21"/>
                    <w:szCs w:val="21"/>
                    <w:lang w:eastAsia="ca-ES"/>
                    <w14:ligatures w14:val="none"/>
                  </w:rPr>
                  <w:t>)</w:t>
                </w:r>
              </w:p>
              <w:p w14:paraId="25ABFB10" w14:textId="77777777" w:rsidR="00257FA1" w:rsidRPr="0039138E"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En este importe: </w:t>
                </w:r>
              </w:p>
              <w:p w14:paraId="51CB4A16" w14:textId="77777777" w:rsidR="00257FA1" w:rsidRPr="0039138E" w:rsidRDefault="00E422DE"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0869019"/>
                    <w14:checkbox>
                      <w14:checked w14:val="1"/>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Arial Narrow" w:hAnsi="Avenir Book" w:cs="Segoe UI Symbol"/>
                    <w:kern w:val="0"/>
                    <w:sz w:val="21"/>
                    <w:szCs w:val="21"/>
                    <w:lang w:eastAsia="ca-ES"/>
                    <w14:ligatures w14:val="none"/>
                  </w:rPr>
                  <w:t xml:space="preserve"> </w:t>
                </w:r>
                <w:r w:rsidR="00257FA1" w:rsidRPr="0039138E">
                  <w:rPr>
                    <w:rFonts w:ascii="Avenir Book" w:eastAsia="Arial Narrow" w:hAnsi="Avenir Book" w:cs="Arial Narrow"/>
                    <w:kern w:val="0"/>
                    <w:sz w:val="21"/>
                    <w:szCs w:val="21"/>
                    <w:lang w:eastAsia="ca-ES"/>
                    <w14:ligatures w14:val="none"/>
                  </w:rPr>
                  <w:t xml:space="preserve">No se incluye ningún importe destinado a modificaciones contractuales. </w:t>
                </w:r>
              </w:p>
              <w:p w14:paraId="5A9EDE5A" w14:textId="3DC7DA20" w:rsidR="00257FA1" w:rsidRPr="0039138E" w:rsidRDefault="00E422DE"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113190081"/>
                    <w14:checkbox>
                      <w14:checked w14:val="0"/>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Arial Narrow" w:hAnsi="Avenir Book" w:cs="Segoe UI Symbol"/>
                    <w:kern w:val="0"/>
                    <w:sz w:val="21"/>
                    <w:szCs w:val="21"/>
                    <w:lang w:eastAsia="ca-ES"/>
                    <w14:ligatures w14:val="none"/>
                  </w:rPr>
                  <w:t xml:space="preserve"> </w:t>
                </w:r>
                <w:r w:rsidR="00257FA1" w:rsidRPr="0039138E">
                  <w:rPr>
                    <w:rFonts w:ascii="Avenir Book" w:eastAsia="Arial Narrow" w:hAnsi="Avenir Book" w:cs="Arial Narrow"/>
                    <w:kern w:val="0"/>
                    <w:sz w:val="21"/>
                    <w:szCs w:val="21"/>
                    <w:lang w:eastAsia="ca-ES"/>
                    <w14:ligatures w14:val="none"/>
                  </w:rPr>
                  <w:t>Sí se incluye una partida de [</w:t>
                </w:r>
                <w:r w:rsidR="00257FA1" w:rsidRPr="0039138E">
                  <w:rPr>
                    <w:rFonts w:ascii="Arial" w:eastAsia="Arial Narrow" w:hAnsi="Arial" w:cs="Arial"/>
                    <w:kern w:val="0"/>
                    <w:sz w:val="21"/>
                    <w:szCs w:val="21"/>
                    <w:lang w:eastAsia="ca-ES"/>
                    <w14:ligatures w14:val="none"/>
                  </w:rPr>
                  <w:t>●</w:t>
                </w:r>
                <w:r w:rsidR="00257FA1" w:rsidRPr="0039138E">
                  <w:rPr>
                    <w:rFonts w:ascii="Avenir Book" w:eastAsia="Arial Narrow" w:hAnsi="Avenir Book" w:cs="Arial Narrow"/>
                    <w:kern w:val="0"/>
                    <w:sz w:val="21"/>
                    <w:szCs w:val="21"/>
                    <w:lang w:eastAsia="ca-ES"/>
                    <w14:ligatures w14:val="none"/>
                  </w:rPr>
                  <w:t>] euros (</w:t>
                </w:r>
                <w:r w:rsidR="00257FA1" w:rsidRPr="0039138E">
                  <w:rPr>
                    <w:rFonts w:ascii="Tw Cen MT" w:eastAsia="Arial Narrow" w:hAnsi="Tw Cen MT" w:cs="Tw Cen MT"/>
                    <w:kern w:val="0"/>
                    <w:sz w:val="21"/>
                    <w:szCs w:val="21"/>
                    <w:lang w:eastAsia="ca-ES"/>
                    <w14:ligatures w14:val="none"/>
                  </w:rPr>
                  <w:t>€</w:t>
                </w:r>
                <w:r w:rsidR="00257FA1" w:rsidRPr="0039138E">
                  <w:rPr>
                    <w:rFonts w:ascii="Avenir Book" w:eastAsia="Arial Narrow" w:hAnsi="Avenir Book" w:cs="Arial Narrow"/>
                    <w:kern w:val="0"/>
                    <w:sz w:val="21"/>
                    <w:szCs w:val="21"/>
                    <w:lang w:eastAsia="ca-ES"/>
                    <w14:ligatures w14:val="none"/>
                  </w:rPr>
                  <w:t>) como importe m</w:t>
                </w:r>
                <w:r w:rsidR="00257FA1" w:rsidRPr="0039138E">
                  <w:rPr>
                    <w:rFonts w:ascii="Tw Cen MT" w:eastAsia="Arial Narrow" w:hAnsi="Tw Cen MT" w:cs="Tw Cen MT"/>
                    <w:kern w:val="0"/>
                    <w:sz w:val="21"/>
                    <w:szCs w:val="21"/>
                    <w:lang w:eastAsia="ca-ES"/>
                    <w14:ligatures w14:val="none"/>
                  </w:rPr>
                  <w:t>á</w:t>
                </w:r>
                <w:r w:rsidR="00257FA1" w:rsidRPr="0039138E">
                  <w:rPr>
                    <w:rFonts w:ascii="Avenir Book" w:eastAsia="Arial Narrow" w:hAnsi="Avenir Book" w:cs="Arial Narrow"/>
                    <w:kern w:val="0"/>
                    <w:sz w:val="21"/>
                    <w:szCs w:val="21"/>
                    <w:lang w:eastAsia="ca-ES"/>
                    <w14:ligatures w14:val="none"/>
                  </w:rPr>
                  <w:t>ximo destinado a modificaciones contractuales.</w:t>
                </w:r>
              </w:p>
              <w:tbl>
                <w:tblPr>
                  <w:tblpPr w:leftFromText="141" w:rightFromText="141" w:vertAnchor="text" w:horzAnchor="margin" w:tblpY="84"/>
                  <w:tblOverlap w:val="never"/>
                  <w:tblW w:w="5235" w:type="dxa"/>
                  <w:tblCellMar>
                    <w:left w:w="70" w:type="dxa"/>
                    <w:right w:w="70" w:type="dxa"/>
                  </w:tblCellMar>
                  <w:tblLook w:val="04A0" w:firstRow="1" w:lastRow="0" w:firstColumn="1" w:lastColumn="0" w:noHBand="0" w:noVBand="1"/>
                </w:tblPr>
                <w:tblGrid>
                  <w:gridCol w:w="3534"/>
                  <w:gridCol w:w="1701"/>
                </w:tblGrid>
                <w:tr w:rsidR="00CC3984" w:rsidRPr="0039138E" w14:paraId="58E8BE0D" w14:textId="77777777" w:rsidTr="00C026A3">
                  <w:trPr>
                    <w:trHeight w:hRule="exact" w:val="373"/>
                  </w:trPr>
                  <w:tc>
                    <w:tcPr>
                      <w:tcW w:w="3534" w:type="dxa"/>
                      <w:tcBorders>
                        <w:top w:val="single" w:sz="8" w:space="0" w:color="auto"/>
                        <w:left w:val="single" w:sz="8" w:space="0" w:color="auto"/>
                        <w:bottom w:val="single" w:sz="8" w:space="0" w:color="auto"/>
                        <w:right w:val="single" w:sz="8" w:space="0" w:color="auto"/>
                      </w:tcBorders>
                      <w:shd w:val="clear" w:color="000000" w:fill="0BD0D9" w:themeFill="accent3"/>
                      <w:vAlign w:val="center"/>
                      <w:hideMark/>
                    </w:tcPr>
                    <w:p w14:paraId="60B4F47A" w14:textId="758230C4" w:rsidR="00CC3984" w:rsidRPr="0039138E" w:rsidRDefault="00CC3984" w:rsidP="00CC3984">
                      <w:pPr>
                        <w:rPr>
                          <w:rFonts w:ascii="Avenir Book" w:hAnsi="Avenir Book" w:cs="Arial"/>
                          <w:b/>
                          <w:bCs/>
                          <w:color w:val="FFFFFF" w:themeColor="background1"/>
                          <w:sz w:val="21"/>
                          <w:szCs w:val="21"/>
                        </w:rPr>
                      </w:pPr>
                      <w:r w:rsidRPr="0039138E">
                        <w:rPr>
                          <w:rFonts w:ascii="Avenir Book" w:hAnsi="Avenir Book"/>
                          <w:b/>
                          <w:bCs/>
                          <w:color w:val="FFFFFF" w:themeColor="background1"/>
                          <w:w w:val="105"/>
                          <w:sz w:val="21"/>
                          <w:szCs w:val="21"/>
                        </w:rPr>
                        <w:t>Concepto</w:t>
                      </w:r>
                    </w:p>
                  </w:tc>
                  <w:tc>
                    <w:tcPr>
                      <w:tcW w:w="1701" w:type="dxa"/>
                      <w:tcBorders>
                        <w:top w:val="single" w:sz="8" w:space="0" w:color="auto"/>
                        <w:left w:val="nil"/>
                        <w:bottom w:val="single" w:sz="8" w:space="0" w:color="auto"/>
                        <w:right w:val="single" w:sz="8" w:space="0" w:color="auto"/>
                      </w:tcBorders>
                      <w:shd w:val="clear" w:color="000000" w:fill="0BD0D9" w:themeFill="accent3"/>
                      <w:vAlign w:val="center"/>
                      <w:hideMark/>
                    </w:tcPr>
                    <w:p w14:paraId="79915EA4" w14:textId="603876CD" w:rsidR="00CC3984" w:rsidRPr="0039138E" w:rsidRDefault="00CC3984" w:rsidP="00CC3984">
                      <w:pPr>
                        <w:jc w:val="center"/>
                        <w:rPr>
                          <w:rFonts w:ascii="Avenir Book" w:hAnsi="Avenir Book" w:cs="Arial"/>
                          <w:b/>
                          <w:bCs/>
                          <w:color w:val="FFFFFF" w:themeColor="background1"/>
                          <w:sz w:val="21"/>
                          <w:szCs w:val="21"/>
                        </w:rPr>
                      </w:pPr>
                      <w:r w:rsidRPr="0039138E">
                        <w:rPr>
                          <w:rFonts w:ascii="Avenir Book" w:hAnsi="Avenir Book"/>
                          <w:b/>
                          <w:bCs/>
                          <w:color w:val="FFFFFF" w:themeColor="background1"/>
                          <w:w w:val="105"/>
                          <w:sz w:val="21"/>
                          <w:szCs w:val="21"/>
                        </w:rPr>
                        <w:t>Importe máximo</w:t>
                      </w:r>
                    </w:p>
                  </w:tc>
                </w:tr>
                <w:tr w:rsidR="00CC3984" w:rsidRPr="0039138E" w14:paraId="1E808C9D" w14:textId="77777777" w:rsidTr="00C026A3">
                  <w:trPr>
                    <w:trHeight w:hRule="exact" w:val="507"/>
                  </w:trPr>
                  <w:tc>
                    <w:tcPr>
                      <w:tcW w:w="3534" w:type="dxa"/>
                      <w:tcBorders>
                        <w:top w:val="single" w:sz="8" w:space="0" w:color="auto"/>
                        <w:left w:val="single" w:sz="8" w:space="0" w:color="auto"/>
                        <w:bottom w:val="single" w:sz="8" w:space="0" w:color="auto"/>
                        <w:right w:val="single" w:sz="8" w:space="0" w:color="auto"/>
                      </w:tcBorders>
                      <w:shd w:val="clear" w:color="auto" w:fill="auto"/>
                      <w:vAlign w:val="center"/>
                    </w:tcPr>
                    <w:p w14:paraId="73CFD7F4" w14:textId="25967E59" w:rsidR="00CC3984" w:rsidRPr="0039138E" w:rsidRDefault="00CC3984" w:rsidP="00CC3984">
                      <w:pPr>
                        <w:rPr>
                          <w:rFonts w:ascii="Avenir Book" w:hAnsi="Avenir Book" w:cs="Arial"/>
                          <w:color w:val="000000"/>
                          <w:sz w:val="21"/>
                          <w:szCs w:val="21"/>
                        </w:rPr>
                      </w:pPr>
                      <w:r w:rsidRPr="0039138E">
                        <w:rPr>
                          <w:rFonts w:ascii="Avenir Book" w:hAnsi="Avenir Book"/>
                          <w:color w:val="000000"/>
                          <w:w w:val="105"/>
                          <w:sz w:val="21"/>
                          <w:szCs w:val="21"/>
                        </w:rPr>
                        <w:t>Presupuesto base de licitación</w:t>
                      </w:r>
                      <w:r w:rsidR="00C026A3">
                        <w:rPr>
                          <w:rFonts w:ascii="Avenir Book" w:hAnsi="Avenir Book"/>
                          <w:color w:val="000000"/>
                          <w:w w:val="105"/>
                          <w:sz w:val="21"/>
                          <w:szCs w:val="21"/>
                        </w:rPr>
                        <w:t xml:space="preserve"> (1 año)</w:t>
                      </w:r>
                    </w:p>
                  </w:tc>
                  <w:tc>
                    <w:tcPr>
                      <w:tcW w:w="1701" w:type="dxa"/>
                      <w:tcBorders>
                        <w:top w:val="single" w:sz="8" w:space="0" w:color="auto"/>
                        <w:left w:val="nil"/>
                        <w:bottom w:val="single" w:sz="8" w:space="0" w:color="auto"/>
                        <w:right w:val="single" w:sz="8" w:space="0" w:color="auto"/>
                      </w:tcBorders>
                      <w:shd w:val="clear" w:color="auto" w:fill="auto"/>
                      <w:vAlign w:val="center"/>
                    </w:tcPr>
                    <w:p w14:paraId="2FE926C1" w14:textId="21969C98" w:rsidR="00CC3984" w:rsidRPr="0039138E" w:rsidRDefault="00C026A3" w:rsidP="00CC3984">
                      <w:pPr>
                        <w:jc w:val="right"/>
                        <w:rPr>
                          <w:rFonts w:ascii="Avenir Book" w:hAnsi="Avenir Book" w:cs="Arial"/>
                          <w:color w:val="000000"/>
                          <w:sz w:val="21"/>
                          <w:szCs w:val="21"/>
                        </w:rPr>
                      </w:pPr>
                      <w:r w:rsidRPr="00C026A3">
                        <w:rPr>
                          <w:rFonts w:ascii="Avenir Book" w:hAnsi="Avenir Book"/>
                          <w:color w:val="30BFD3"/>
                          <w:w w:val="105"/>
                          <w:sz w:val="21"/>
                          <w:szCs w:val="21"/>
                        </w:rPr>
                        <w:t>108.002,40 €</w:t>
                      </w:r>
                    </w:p>
                  </w:tc>
                </w:tr>
                <w:tr w:rsidR="00CC3984" w:rsidRPr="0039138E" w14:paraId="53BE8110" w14:textId="77777777" w:rsidTr="00C026A3">
                  <w:trPr>
                    <w:trHeight w:hRule="exact" w:val="415"/>
                  </w:trPr>
                  <w:tc>
                    <w:tcPr>
                      <w:tcW w:w="3534" w:type="dxa"/>
                      <w:tcBorders>
                        <w:top w:val="single" w:sz="8" w:space="0" w:color="auto"/>
                        <w:left w:val="single" w:sz="8" w:space="0" w:color="auto"/>
                        <w:bottom w:val="single" w:sz="8" w:space="0" w:color="auto"/>
                        <w:right w:val="single" w:sz="8" w:space="0" w:color="auto"/>
                      </w:tcBorders>
                      <w:shd w:val="clear" w:color="auto" w:fill="auto"/>
                      <w:vAlign w:val="center"/>
                    </w:tcPr>
                    <w:p w14:paraId="449F15FD" w14:textId="014CFC7A" w:rsidR="00CC3984" w:rsidRPr="0039138E" w:rsidRDefault="00C026A3" w:rsidP="00CC3984">
                      <w:pPr>
                        <w:rPr>
                          <w:rFonts w:ascii="Avenir Book" w:hAnsi="Avenir Book" w:cs="Arial"/>
                          <w:color w:val="000000"/>
                          <w:sz w:val="21"/>
                          <w:szCs w:val="21"/>
                        </w:rPr>
                      </w:pPr>
                      <w:r>
                        <w:rPr>
                          <w:rFonts w:ascii="Avenir Book" w:hAnsi="Avenir Book"/>
                          <w:color w:val="000000"/>
                          <w:w w:val="105"/>
                          <w:sz w:val="21"/>
                          <w:szCs w:val="21"/>
                        </w:rPr>
                        <w:t>Posibles prorrogas</w:t>
                      </w:r>
                      <w:r w:rsidR="00CC3984" w:rsidRPr="0039138E">
                        <w:rPr>
                          <w:rFonts w:ascii="Avenir Book" w:hAnsi="Avenir Book"/>
                          <w:color w:val="000000"/>
                          <w:w w:val="105"/>
                          <w:sz w:val="21"/>
                          <w:szCs w:val="21"/>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tcPr>
                    <w:p w14:paraId="11C1D2BE" w14:textId="30C6DE80" w:rsidR="00CC3984" w:rsidRPr="0039138E" w:rsidRDefault="00C026A3" w:rsidP="00CC3984">
                      <w:pPr>
                        <w:jc w:val="right"/>
                        <w:rPr>
                          <w:rFonts w:ascii="Avenir Book" w:hAnsi="Avenir Book" w:cs="Arial"/>
                          <w:color w:val="000000"/>
                          <w:sz w:val="21"/>
                          <w:szCs w:val="21"/>
                        </w:rPr>
                      </w:pPr>
                      <w:r>
                        <w:rPr>
                          <w:rFonts w:ascii="Avenir Book" w:hAnsi="Avenir Book"/>
                          <w:color w:val="30BFD3"/>
                          <w:w w:val="105"/>
                          <w:sz w:val="21"/>
                          <w:szCs w:val="21"/>
                        </w:rPr>
                        <w:t>0</w:t>
                      </w:r>
                      <w:r w:rsidR="00937517" w:rsidRPr="0039138E">
                        <w:rPr>
                          <w:rFonts w:ascii="Avenir Book" w:hAnsi="Avenir Book"/>
                          <w:color w:val="30BFD3"/>
                          <w:w w:val="105"/>
                          <w:sz w:val="21"/>
                          <w:szCs w:val="21"/>
                        </w:rPr>
                        <w:t>,00 €</w:t>
                      </w:r>
                    </w:p>
                  </w:tc>
                </w:tr>
                <w:tr w:rsidR="00CC3984" w:rsidRPr="0039138E" w14:paraId="76220370" w14:textId="77777777" w:rsidTr="00C026A3">
                  <w:trPr>
                    <w:trHeight w:hRule="exact" w:val="406"/>
                  </w:trPr>
                  <w:tc>
                    <w:tcPr>
                      <w:tcW w:w="3534" w:type="dxa"/>
                      <w:tcBorders>
                        <w:top w:val="single" w:sz="8" w:space="0" w:color="auto"/>
                        <w:left w:val="single" w:sz="8" w:space="0" w:color="auto"/>
                        <w:bottom w:val="single" w:sz="8" w:space="0" w:color="auto"/>
                        <w:right w:val="single" w:sz="8" w:space="0" w:color="auto"/>
                      </w:tcBorders>
                      <w:shd w:val="clear" w:color="auto" w:fill="auto"/>
                      <w:vAlign w:val="center"/>
                    </w:tcPr>
                    <w:p w14:paraId="33A64244" w14:textId="2B071529" w:rsidR="00CC3984" w:rsidRPr="0039138E" w:rsidRDefault="00CC3984" w:rsidP="00CC3984">
                      <w:pPr>
                        <w:rPr>
                          <w:rFonts w:ascii="Avenir Book" w:hAnsi="Avenir Book" w:cs="Arial"/>
                          <w:color w:val="000000"/>
                          <w:sz w:val="21"/>
                          <w:szCs w:val="21"/>
                        </w:rPr>
                      </w:pPr>
                      <w:r w:rsidRPr="0039138E">
                        <w:rPr>
                          <w:rFonts w:ascii="Avenir Book" w:hAnsi="Avenir Book"/>
                          <w:color w:val="000000"/>
                          <w:w w:val="105"/>
                          <w:sz w:val="21"/>
                          <w:szCs w:val="21"/>
                        </w:rPr>
                        <w:t>Posibles modificaciones</w:t>
                      </w:r>
                    </w:p>
                  </w:tc>
                  <w:tc>
                    <w:tcPr>
                      <w:tcW w:w="1701" w:type="dxa"/>
                      <w:tcBorders>
                        <w:top w:val="single" w:sz="8" w:space="0" w:color="auto"/>
                        <w:left w:val="nil"/>
                        <w:bottom w:val="single" w:sz="8" w:space="0" w:color="auto"/>
                        <w:right w:val="single" w:sz="8" w:space="0" w:color="auto"/>
                      </w:tcBorders>
                      <w:shd w:val="clear" w:color="auto" w:fill="auto"/>
                      <w:vAlign w:val="center"/>
                    </w:tcPr>
                    <w:p w14:paraId="60995A17" w14:textId="747BBDA7" w:rsidR="00CC3984" w:rsidRPr="0039138E" w:rsidRDefault="00CC3984" w:rsidP="00CC3984">
                      <w:pPr>
                        <w:jc w:val="right"/>
                        <w:rPr>
                          <w:rFonts w:ascii="Avenir Book" w:hAnsi="Avenir Book" w:cs="Arial"/>
                          <w:color w:val="000000"/>
                          <w:sz w:val="21"/>
                          <w:szCs w:val="21"/>
                        </w:rPr>
                      </w:pPr>
                      <w:r w:rsidRPr="0039138E">
                        <w:rPr>
                          <w:rFonts w:ascii="Avenir Book" w:hAnsi="Avenir Book"/>
                          <w:color w:val="30BFD3"/>
                          <w:w w:val="105"/>
                          <w:sz w:val="21"/>
                          <w:szCs w:val="21"/>
                        </w:rPr>
                        <w:t>0,00 €</w:t>
                      </w:r>
                    </w:p>
                  </w:tc>
                </w:tr>
                <w:tr w:rsidR="00CC3984" w:rsidRPr="0039138E" w14:paraId="3814A6CB" w14:textId="77777777" w:rsidTr="00C026A3">
                  <w:trPr>
                    <w:trHeight w:hRule="exact" w:val="458"/>
                  </w:trPr>
                  <w:tc>
                    <w:tcPr>
                      <w:tcW w:w="3534" w:type="dxa"/>
                      <w:tcBorders>
                        <w:top w:val="single" w:sz="8" w:space="0" w:color="auto"/>
                        <w:left w:val="single" w:sz="8" w:space="0" w:color="auto"/>
                        <w:bottom w:val="single" w:sz="8" w:space="0" w:color="auto"/>
                        <w:right w:val="single" w:sz="8" w:space="0" w:color="auto"/>
                      </w:tcBorders>
                      <w:shd w:val="clear" w:color="auto" w:fill="0BD0D9" w:themeFill="accent3"/>
                      <w:vAlign w:val="center"/>
                    </w:tcPr>
                    <w:p w14:paraId="13F27862" w14:textId="5847ED12" w:rsidR="00CC3984" w:rsidRPr="0039138E" w:rsidRDefault="00CC3984" w:rsidP="00CC3984">
                      <w:pPr>
                        <w:rPr>
                          <w:rFonts w:ascii="Avenir Book" w:hAnsi="Avenir Book"/>
                          <w:color w:val="000000"/>
                          <w:w w:val="105"/>
                          <w:sz w:val="21"/>
                          <w:szCs w:val="21"/>
                        </w:rPr>
                      </w:pPr>
                      <w:r w:rsidRPr="0039138E">
                        <w:rPr>
                          <w:rFonts w:ascii="Avenir Book" w:hAnsi="Avenir Book"/>
                          <w:b/>
                          <w:bCs/>
                          <w:color w:val="FFFFFF" w:themeColor="background1"/>
                          <w:w w:val="105"/>
                          <w:sz w:val="21"/>
                          <w:szCs w:val="21"/>
                        </w:rPr>
                        <w:t>VALOR ESTIMADO DEL CONTRATO</w:t>
                      </w:r>
                    </w:p>
                  </w:tc>
                  <w:tc>
                    <w:tcPr>
                      <w:tcW w:w="1701" w:type="dxa"/>
                      <w:tcBorders>
                        <w:top w:val="single" w:sz="8" w:space="0" w:color="auto"/>
                        <w:left w:val="nil"/>
                        <w:bottom w:val="single" w:sz="8" w:space="0" w:color="auto"/>
                        <w:right w:val="single" w:sz="8" w:space="0" w:color="auto"/>
                      </w:tcBorders>
                      <w:shd w:val="clear" w:color="auto" w:fill="0BD0D9" w:themeFill="accent3"/>
                      <w:vAlign w:val="center"/>
                    </w:tcPr>
                    <w:p w14:paraId="5800F71B" w14:textId="0299D500" w:rsidR="00CC3984" w:rsidRPr="0039138E" w:rsidRDefault="00C026A3" w:rsidP="00CC3984">
                      <w:pPr>
                        <w:jc w:val="right"/>
                        <w:rPr>
                          <w:rFonts w:ascii="Avenir Book" w:hAnsi="Avenir Book"/>
                          <w:color w:val="30BFD3"/>
                          <w:w w:val="105"/>
                          <w:sz w:val="21"/>
                          <w:szCs w:val="21"/>
                        </w:rPr>
                      </w:pPr>
                      <w:r w:rsidRPr="00410B8C">
                        <w:rPr>
                          <w:rFonts w:ascii="Avenir Book" w:hAnsi="Avenir Book"/>
                          <w:b/>
                          <w:bCs/>
                          <w:color w:val="FFFFFF" w:themeColor="background1"/>
                          <w:w w:val="105"/>
                        </w:rPr>
                        <w:t>108.002,40 €</w:t>
                      </w:r>
                    </w:p>
                  </w:tc>
                </w:tr>
              </w:tbl>
              <w:p w14:paraId="1502FE50" w14:textId="77777777" w:rsidR="00CC3984" w:rsidRPr="0039138E" w:rsidRDefault="00CC3984"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p>
              <w:p w14:paraId="6EB729D6" w14:textId="7DE8DC69"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color w:val="7F7F7F"/>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 xml:space="preserve">B.3. </w:t>
                </w:r>
                <w:r w:rsidRPr="0039138E">
                  <w:rPr>
                    <w:rFonts w:ascii="Avenir Book" w:eastAsia="Arial Narrow" w:hAnsi="Avenir Book" w:cs="Arial Narrow"/>
                    <w:b/>
                    <w:bCs/>
                    <w:kern w:val="0"/>
                    <w:sz w:val="21"/>
                    <w:szCs w:val="21"/>
                    <w:lang w:eastAsia="ca-ES"/>
                    <w14:ligatures w14:val="none"/>
                  </w:rPr>
                  <w:t xml:space="preserve">Presupuesto base de licitación: </w:t>
                </w:r>
                <w:r w:rsidR="00C026A3">
                  <w:rPr>
                    <w:rFonts w:ascii="Avenir Book" w:hAnsi="Avenir Book"/>
                    <w:b/>
                    <w:bCs/>
                    <w:color w:val="0BD0D9" w:themeColor="accent3"/>
                    <w:w w:val="105"/>
                    <w:sz w:val="21"/>
                    <w:szCs w:val="21"/>
                  </w:rPr>
                  <w:t>108</w:t>
                </w:r>
                <w:r w:rsidR="00C026A3" w:rsidRPr="0039138E">
                  <w:rPr>
                    <w:rFonts w:ascii="Avenir Book" w:hAnsi="Avenir Book"/>
                    <w:b/>
                    <w:bCs/>
                    <w:color w:val="0BD0D9" w:themeColor="accent3"/>
                    <w:w w:val="105"/>
                    <w:sz w:val="21"/>
                    <w:szCs w:val="21"/>
                  </w:rPr>
                  <w:t>.</w:t>
                </w:r>
                <w:r w:rsidR="00C026A3">
                  <w:rPr>
                    <w:rFonts w:ascii="Avenir Book" w:hAnsi="Avenir Book"/>
                    <w:b/>
                    <w:bCs/>
                    <w:color w:val="0BD0D9" w:themeColor="accent3"/>
                    <w:w w:val="105"/>
                    <w:sz w:val="21"/>
                    <w:szCs w:val="21"/>
                  </w:rPr>
                  <w:t>002</w:t>
                </w:r>
                <w:r w:rsidR="00C026A3" w:rsidRPr="0039138E">
                  <w:rPr>
                    <w:rFonts w:ascii="Avenir Book" w:hAnsi="Avenir Book"/>
                    <w:b/>
                    <w:bCs/>
                    <w:color w:val="0BD0D9" w:themeColor="accent3"/>
                    <w:w w:val="105"/>
                    <w:sz w:val="21"/>
                    <w:szCs w:val="21"/>
                  </w:rPr>
                  <w:t>,</w:t>
                </w:r>
                <w:r w:rsidR="00C026A3">
                  <w:rPr>
                    <w:rFonts w:ascii="Avenir Book" w:hAnsi="Avenir Book"/>
                    <w:b/>
                    <w:bCs/>
                    <w:color w:val="0BD0D9" w:themeColor="accent3"/>
                    <w:w w:val="105"/>
                    <w:sz w:val="21"/>
                    <w:szCs w:val="21"/>
                  </w:rPr>
                  <w:t>4</w:t>
                </w:r>
                <w:r w:rsidR="00C026A3" w:rsidRPr="0039138E">
                  <w:rPr>
                    <w:rFonts w:ascii="Avenir Book" w:hAnsi="Avenir Book"/>
                    <w:b/>
                    <w:bCs/>
                    <w:color w:val="0BD0D9" w:themeColor="accent3"/>
                    <w:w w:val="105"/>
                    <w:sz w:val="21"/>
                    <w:szCs w:val="21"/>
                  </w:rPr>
                  <w:t>0 €</w:t>
                </w:r>
                <w:r w:rsidR="00C026A3" w:rsidRPr="0039138E">
                  <w:rPr>
                    <w:rFonts w:ascii="Avenir Book" w:hAnsi="Avenir Book"/>
                    <w:b/>
                    <w:bCs/>
                    <w:color w:val="0BD0D9" w:themeColor="accent3"/>
                    <w:w w:val="105"/>
                  </w:rPr>
                  <w:t xml:space="preserve"> </w:t>
                </w:r>
                <w:r w:rsidR="00AD321B" w:rsidRPr="0039138E">
                  <w:rPr>
                    <w:rFonts w:ascii="Avenir Book" w:eastAsia="Arial Narrow" w:hAnsi="Avenir Book" w:cs="Arial Narrow"/>
                    <w:b/>
                    <w:bCs/>
                    <w:kern w:val="0"/>
                    <w:sz w:val="21"/>
                    <w:szCs w:val="21"/>
                    <w:lang w:eastAsia="ca-ES"/>
                    <w14:ligatures w14:val="none"/>
                  </w:rPr>
                  <w:t>(Con</w:t>
                </w:r>
                <w:r w:rsidRPr="0039138E">
                  <w:rPr>
                    <w:rFonts w:ascii="Avenir Book" w:eastAsia="Arial Narrow" w:hAnsi="Avenir Book" w:cs="Arial Narrow"/>
                    <w:b/>
                    <w:bCs/>
                    <w:kern w:val="0"/>
                    <w:sz w:val="21"/>
                    <w:szCs w:val="21"/>
                    <w:lang w:eastAsia="ca-ES"/>
                    <w14:ligatures w14:val="none"/>
                  </w:rPr>
                  <w:t xml:space="preserve"> IVA</w:t>
                </w:r>
                <w:r w:rsidR="00AD321B" w:rsidRPr="0039138E">
                  <w:rPr>
                    <w:rFonts w:ascii="Avenir Book" w:eastAsia="Arial Narrow" w:hAnsi="Avenir Book" w:cs="Arial Narrow"/>
                    <w:b/>
                    <w:bCs/>
                    <w:kern w:val="0"/>
                    <w:sz w:val="21"/>
                    <w:szCs w:val="21"/>
                    <w:lang w:eastAsia="ca-ES"/>
                    <w14:ligatures w14:val="none"/>
                  </w:rPr>
                  <w:t>)</w:t>
                </w:r>
              </w:p>
              <w:p w14:paraId="1560F4D0" w14:textId="77777777" w:rsidR="00257FA1" w:rsidRPr="0039138E" w:rsidRDefault="00257FA1" w:rsidP="00803E27">
                <w:pPr>
                  <w:spacing w:line="276" w:lineRule="auto"/>
                  <w:ind w:left="638" w:right="140"/>
                  <w:jc w:val="both"/>
                  <w:rPr>
                    <w:rFonts w:ascii="Avenir Book" w:eastAsia="Arial Narrow" w:hAnsi="Avenir Book" w:cs="Arial Narrow"/>
                    <w:kern w:val="0"/>
                    <w:sz w:val="21"/>
                    <w:szCs w:val="21"/>
                    <w:lang w:eastAsia="ca-ES"/>
                    <w14:ligatures w14:val="none"/>
                  </w:rPr>
                </w:pPr>
              </w:p>
              <w:p w14:paraId="7D57CB18" w14:textId="3EA948A8" w:rsidR="00CC3984" w:rsidRDefault="00CC3984" w:rsidP="00CC3984">
                <w:pPr>
                  <w:spacing w:line="276" w:lineRule="auto"/>
                  <w:ind w:left="34" w:right="140"/>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Desglose del presupuesto base de licitación</w:t>
                </w:r>
                <w:r w:rsidR="00C026A3">
                  <w:rPr>
                    <w:rFonts w:ascii="Avenir Book" w:eastAsia="Arial Narrow" w:hAnsi="Avenir Book" w:cs="Arial Narrow"/>
                    <w:bCs/>
                    <w:kern w:val="0"/>
                    <w:sz w:val="21"/>
                    <w:szCs w:val="21"/>
                    <w:lang w:eastAsia="ca-ES"/>
                    <w14:ligatures w14:val="none"/>
                  </w:rPr>
                  <w:t>:</w:t>
                </w:r>
              </w:p>
              <w:tbl>
                <w:tblPr>
                  <w:tblpPr w:leftFromText="141" w:rightFromText="141" w:vertAnchor="page" w:horzAnchor="margin" w:tblpY="7096"/>
                  <w:tblOverlap w:val="never"/>
                  <w:tblW w:w="5000" w:type="pct"/>
                  <w:tblCellMar>
                    <w:left w:w="70" w:type="dxa"/>
                    <w:right w:w="70" w:type="dxa"/>
                  </w:tblCellMar>
                  <w:tblLook w:val="04A0" w:firstRow="1" w:lastRow="0" w:firstColumn="1" w:lastColumn="0" w:noHBand="0" w:noVBand="1"/>
                </w:tblPr>
                <w:tblGrid>
                  <w:gridCol w:w="2539"/>
                  <w:gridCol w:w="1058"/>
                  <w:gridCol w:w="504"/>
                  <w:gridCol w:w="1200"/>
                </w:tblGrid>
                <w:tr w:rsidR="00C026A3" w:rsidRPr="00C026A3" w14:paraId="3C814EBA" w14:textId="77777777" w:rsidTr="0049236C">
                  <w:trPr>
                    <w:trHeight w:hRule="exact" w:val="397"/>
                  </w:trPr>
                  <w:tc>
                    <w:tcPr>
                      <w:tcW w:w="2395" w:type="pct"/>
                      <w:tcBorders>
                        <w:top w:val="single" w:sz="8" w:space="0" w:color="auto"/>
                        <w:left w:val="single" w:sz="8" w:space="0" w:color="auto"/>
                        <w:bottom w:val="single" w:sz="8" w:space="0" w:color="auto"/>
                        <w:right w:val="single" w:sz="8" w:space="0" w:color="auto"/>
                      </w:tcBorders>
                      <w:shd w:val="clear" w:color="000000" w:fill="0BD0D9" w:themeFill="accent3"/>
                      <w:vAlign w:val="center"/>
                      <w:hideMark/>
                    </w:tcPr>
                    <w:p w14:paraId="7C8A289A" w14:textId="77777777" w:rsidR="00C026A3" w:rsidRPr="00C026A3" w:rsidRDefault="00C026A3" w:rsidP="00C026A3">
                      <w:pPr>
                        <w:rPr>
                          <w:rFonts w:ascii="Avenir Book" w:hAnsi="Avenir Book" w:cs="Arial"/>
                          <w:b/>
                          <w:bCs/>
                          <w:color w:val="FFFFFF" w:themeColor="background1"/>
                          <w:sz w:val="21"/>
                          <w:szCs w:val="21"/>
                        </w:rPr>
                      </w:pPr>
                      <w:r w:rsidRPr="00C026A3">
                        <w:rPr>
                          <w:rFonts w:ascii="Avenir Book" w:hAnsi="Avenir Book" w:cs="Arial"/>
                          <w:b/>
                          <w:bCs/>
                          <w:color w:val="FFFFFF" w:themeColor="background1"/>
                          <w:sz w:val="21"/>
                          <w:szCs w:val="21"/>
                        </w:rPr>
                        <w:t>Descripción</w:t>
                      </w:r>
                    </w:p>
                  </w:tc>
                  <w:tc>
                    <w:tcPr>
                      <w:tcW w:w="998" w:type="pct"/>
                      <w:tcBorders>
                        <w:top w:val="single" w:sz="8" w:space="0" w:color="auto"/>
                        <w:left w:val="nil"/>
                        <w:bottom w:val="single" w:sz="8" w:space="0" w:color="auto"/>
                        <w:right w:val="single" w:sz="8" w:space="0" w:color="auto"/>
                      </w:tcBorders>
                      <w:shd w:val="clear" w:color="000000" w:fill="0BD0D9" w:themeFill="accent3"/>
                      <w:vAlign w:val="center"/>
                      <w:hideMark/>
                    </w:tcPr>
                    <w:p w14:paraId="5B44A2F7" w14:textId="77777777" w:rsidR="00C026A3" w:rsidRPr="00C026A3" w:rsidRDefault="00C026A3" w:rsidP="00C026A3">
                      <w:pPr>
                        <w:jc w:val="center"/>
                        <w:rPr>
                          <w:rFonts w:ascii="Avenir Book" w:hAnsi="Avenir Book" w:cs="Arial"/>
                          <w:b/>
                          <w:bCs/>
                          <w:color w:val="FFFFFF" w:themeColor="background1"/>
                          <w:sz w:val="21"/>
                          <w:szCs w:val="21"/>
                        </w:rPr>
                      </w:pPr>
                      <w:r w:rsidRPr="00C026A3">
                        <w:rPr>
                          <w:rFonts w:ascii="Avenir Book" w:hAnsi="Avenir Book" w:cs="Arial"/>
                          <w:b/>
                          <w:bCs/>
                          <w:color w:val="FFFFFF" w:themeColor="background1"/>
                          <w:sz w:val="21"/>
                          <w:szCs w:val="21"/>
                        </w:rPr>
                        <w:t>Referencia</w:t>
                      </w:r>
                    </w:p>
                  </w:tc>
                  <w:tc>
                    <w:tcPr>
                      <w:tcW w:w="475" w:type="pct"/>
                      <w:tcBorders>
                        <w:top w:val="single" w:sz="8" w:space="0" w:color="auto"/>
                        <w:left w:val="nil"/>
                        <w:bottom w:val="single" w:sz="8" w:space="0" w:color="auto"/>
                        <w:right w:val="single" w:sz="8" w:space="0" w:color="auto"/>
                      </w:tcBorders>
                      <w:shd w:val="clear" w:color="000000" w:fill="0BD0D9" w:themeFill="accent3"/>
                      <w:vAlign w:val="center"/>
                      <w:hideMark/>
                    </w:tcPr>
                    <w:p w14:paraId="732CC3DB" w14:textId="5424C22E" w:rsidR="00C026A3" w:rsidRPr="00C026A3" w:rsidRDefault="00C026A3" w:rsidP="00C026A3">
                      <w:pPr>
                        <w:jc w:val="center"/>
                        <w:rPr>
                          <w:rFonts w:ascii="Avenir Book" w:hAnsi="Avenir Book" w:cs="Arial"/>
                          <w:b/>
                          <w:bCs/>
                          <w:color w:val="FFFFFF" w:themeColor="background1"/>
                          <w:sz w:val="21"/>
                          <w:szCs w:val="21"/>
                        </w:rPr>
                      </w:pPr>
                      <w:proofErr w:type="spellStart"/>
                      <w:r>
                        <w:rPr>
                          <w:rFonts w:ascii="Avenir Book" w:hAnsi="Avenir Book" w:cs="Arial"/>
                          <w:b/>
                          <w:bCs/>
                          <w:color w:val="FFFFFF" w:themeColor="background1"/>
                          <w:sz w:val="21"/>
                          <w:szCs w:val="21"/>
                        </w:rPr>
                        <w:t>Uds</w:t>
                      </w:r>
                      <w:proofErr w:type="spellEnd"/>
                    </w:p>
                  </w:tc>
                  <w:tc>
                    <w:tcPr>
                      <w:tcW w:w="1132" w:type="pct"/>
                      <w:tcBorders>
                        <w:top w:val="single" w:sz="8" w:space="0" w:color="auto"/>
                        <w:left w:val="nil"/>
                        <w:bottom w:val="single" w:sz="8" w:space="0" w:color="auto"/>
                        <w:right w:val="single" w:sz="8" w:space="0" w:color="auto"/>
                      </w:tcBorders>
                      <w:shd w:val="clear" w:color="000000" w:fill="0BD0D9" w:themeFill="accent3"/>
                      <w:vAlign w:val="center"/>
                      <w:hideMark/>
                    </w:tcPr>
                    <w:p w14:paraId="17629881" w14:textId="77777777" w:rsidR="00C026A3" w:rsidRPr="00C026A3" w:rsidRDefault="00C026A3" w:rsidP="00C026A3">
                      <w:pPr>
                        <w:jc w:val="center"/>
                        <w:rPr>
                          <w:rFonts w:ascii="Avenir Book" w:hAnsi="Avenir Book" w:cs="Arial"/>
                          <w:b/>
                          <w:bCs/>
                          <w:color w:val="FFFFFF" w:themeColor="background1"/>
                          <w:sz w:val="21"/>
                          <w:szCs w:val="21"/>
                        </w:rPr>
                      </w:pPr>
                      <w:r w:rsidRPr="00C026A3">
                        <w:rPr>
                          <w:rFonts w:ascii="Avenir Book" w:hAnsi="Avenir Book" w:cs="Arial"/>
                          <w:b/>
                          <w:bCs/>
                          <w:color w:val="FFFFFF" w:themeColor="background1"/>
                          <w:sz w:val="21"/>
                          <w:szCs w:val="21"/>
                        </w:rPr>
                        <w:t>Precio</w:t>
                      </w:r>
                    </w:p>
                  </w:tc>
                </w:tr>
                <w:tr w:rsidR="00C026A3" w:rsidRPr="00C026A3" w14:paraId="2E8B2C54" w14:textId="77777777" w:rsidTr="0049236C">
                  <w:trPr>
                    <w:trHeight w:hRule="exact" w:val="2755"/>
                  </w:trPr>
                  <w:tc>
                    <w:tcPr>
                      <w:tcW w:w="23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88B731" w14:textId="2D21E176" w:rsidR="00C026A3" w:rsidRPr="00C026A3" w:rsidRDefault="00C026A3" w:rsidP="00C026A3">
                      <w:pPr>
                        <w:spacing w:line="360" w:lineRule="auto"/>
                        <w:rPr>
                          <w:rFonts w:ascii="Avenir Book" w:hAnsi="Avenir Book" w:cs="Arial"/>
                          <w:color w:val="000000"/>
                          <w:sz w:val="21"/>
                          <w:szCs w:val="21"/>
                        </w:rPr>
                      </w:pPr>
                      <w:proofErr w:type="spellStart"/>
                      <w:r w:rsidRPr="00C026A3">
                        <w:rPr>
                          <w:rFonts w:ascii="Avenir Book" w:hAnsi="Avenir Book" w:cs="Arial"/>
                          <w:color w:val="000000"/>
                          <w:sz w:val="21"/>
                          <w:szCs w:val="21"/>
                        </w:rPr>
                        <w:t>Bionano</w:t>
                      </w:r>
                      <w:proofErr w:type="spellEnd"/>
                      <w:r w:rsidRPr="00C026A3">
                        <w:rPr>
                          <w:rFonts w:ascii="Avenir Book" w:hAnsi="Avenir Book" w:cs="Arial"/>
                          <w:color w:val="000000"/>
                          <w:sz w:val="21"/>
                          <w:szCs w:val="21"/>
                        </w:rPr>
                        <w:t xml:space="preserve"> </w:t>
                      </w:r>
                      <w:proofErr w:type="spellStart"/>
                      <w:r w:rsidRPr="00C026A3">
                        <w:rPr>
                          <w:rFonts w:ascii="Avenir Book" w:hAnsi="Avenir Book" w:cs="Arial"/>
                          <w:color w:val="000000"/>
                          <w:sz w:val="21"/>
                          <w:szCs w:val="21"/>
                        </w:rPr>
                        <w:t>Prep</w:t>
                      </w:r>
                      <w:proofErr w:type="spellEnd"/>
                      <w:r w:rsidRPr="00C026A3">
                        <w:rPr>
                          <w:rFonts w:ascii="Avenir Book" w:hAnsi="Avenir Book" w:cs="Arial"/>
                          <w:color w:val="000000"/>
                          <w:sz w:val="21"/>
                          <w:szCs w:val="21"/>
                        </w:rPr>
                        <w:t xml:space="preserve"> SP-G2 BMA 12 </w:t>
                      </w:r>
                      <w:proofErr w:type="spellStart"/>
                      <w:r w:rsidRPr="00C026A3">
                        <w:rPr>
                          <w:rFonts w:ascii="Avenir Book" w:hAnsi="Avenir Book" w:cs="Arial"/>
                          <w:color w:val="000000"/>
                          <w:sz w:val="21"/>
                          <w:szCs w:val="21"/>
                        </w:rPr>
                        <w:t>Genome</w:t>
                      </w:r>
                      <w:proofErr w:type="spellEnd"/>
                      <w:r>
                        <w:rPr>
                          <w:rFonts w:ascii="Avenir Book" w:hAnsi="Avenir Book" w:cs="Arial"/>
                          <w:color w:val="000000"/>
                          <w:sz w:val="21"/>
                          <w:szCs w:val="21"/>
                        </w:rPr>
                        <w:t xml:space="preserve"> </w:t>
                      </w:r>
                      <w:proofErr w:type="spellStart"/>
                      <w:r w:rsidRPr="00C026A3">
                        <w:rPr>
                          <w:rFonts w:ascii="Avenir Book" w:hAnsi="Avenir Book" w:cs="Arial"/>
                          <w:color w:val="000000"/>
                          <w:sz w:val="21"/>
                          <w:szCs w:val="21"/>
                        </w:rPr>
                        <w:t>Bundle</w:t>
                      </w:r>
                      <w:proofErr w:type="spellEnd"/>
                      <w:r w:rsidRPr="00C026A3">
                        <w:rPr>
                          <w:rFonts w:ascii="Avenir Book" w:hAnsi="Avenir Book" w:cs="Arial"/>
                          <w:color w:val="000000"/>
                          <w:sz w:val="21"/>
                          <w:szCs w:val="21"/>
                        </w:rPr>
                        <w:t xml:space="preserve">, G3.3 que incluye: </w:t>
                      </w:r>
                    </w:p>
                    <w:p w14:paraId="13E89C3C" w14:textId="77777777" w:rsidR="00C026A3" w:rsidRPr="00C026A3" w:rsidRDefault="00C026A3" w:rsidP="00C026A3">
                      <w:pPr>
                        <w:pStyle w:val="Prrafodelista"/>
                        <w:numPr>
                          <w:ilvl w:val="0"/>
                          <w:numId w:val="54"/>
                        </w:numPr>
                        <w:spacing w:line="360" w:lineRule="auto"/>
                        <w:ind w:left="492" w:hanging="283"/>
                        <w:rPr>
                          <w:rFonts w:ascii="Avenir Book" w:hAnsi="Avenir Book"/>
                          <w:color w:val="000000"/>
                          <w:sz w:val="21"/>
                          <w:szCs w:val="21"/>
                        </w:rPr>
                      </w:pPr>
                      <w:r w:rsidRPr="00C026A3">
                        <w:rPr>
                          <w:rFonts w:ascii="Avenir Book" w:hAnsi="Avenir Book"/>
                          <w:color w:val="000000"/>
                          <w:sz w:val="21"/>
                          <w:szCs w:val="21"/>
                        </w:rPr>
                        <w:t xml:space="preserve">Compute On Demand for Instrument Rental Europe </w:t>
                      </w:r>
                    </w:p>
                    <w:p w14:paraId="5DBE5D92" w14:textId="77777777" w:rsidR="00C026A3" w:rsidRPr="00C026A3" w:rsidRDefault="00C026A3" w:rsidP="00C026A3">
                      <w:pPr>
                        <w:pStyle w:val="Prrafodelista"/>
                        <w:numPr>
                          <w:ilvl w:val="0"/>
                          <w:numId w:val="54"/>
                        </w:numPr>
                        <w:spacing w:line="360" w:lineRule="auto"/>
                        <w:ind w:left="492" w:hanging="283"/>
                        <w:rPr>
                          <w:rFonts w:ascii="Avenir Book" w:hAnsi="Avenir Book"/>
                          <w:color w:val="000000"/>
                          <w:sz w:val="21"/>
                          <w:szCs w:val="21"/>
                        </w:rPr>
                      </w:pPr>
                      <w:proofErr w:type="spellStart"/>
                      <w:r w:rsidRPr="00C026A3">
                        <w:rPr>
                          <w:rFonts w:ascii="Avenir Book" w:hAnsi="Avenir Book"/>
                          <w:color w:val="000000"/>
                          <w:sz w:val="21"/>
                          <w:szCs w:val="21"/>
                        </w:rPr>
                        <w:t>Saphyr</w:t>
                      </w:r>
                      <w:proofErr w:type="spellEnd"/>
                      <w:r w:rsidRPr="00C026A3">
                        <w:rPr>
                          <w:rFonts w:ascii="Avenir Book" w:hAnsi="Avenir Book"/>
                          <w:color w:val="000000"/>
                          <w:sz w:val="21"/>
                          <w:szCs w:val="21"/>
                        </w:rPr>
                        <w:t xml:space="preserve"> Compute Server, Gen4 Rental</w:t>
                      </w:r>
                    </w:p>
                    <w:p w14:paraId="6B189795" w14:textId="77777777" w:rsidR="00C026A3" w:rsidRPr="00C026A3" w:rsidRDefault="00C026A3" w:rsidP="00C026A3">
                      <w:pPr>
                        <w:spacing w:line="360" w:lineRule="auto"/>
                        <w:rPr>
                          <w:rFonts w:ascii="Avenir Book" w:hAnsi="Avenir Book" w:cs="Arial"/>
                          <w:color w:val="000000"/>
                          <w:sz w:val="21"/>
                          <w:szCs w:val="21"/>
                        </w:rPr>
                      </w:pPr>
                    </w:p>
                  </w:tc>
                  <w:tc>
                    <w:tcPr>
                      <w:tcW w:w="998" w:type="pct"/>
                      <w:tcBorders>
                        <w:top w:val="single" w:sz="8" w:space="0" w:color="auto"/>
                        <w:left w:val="nil"/>
                        <w:bottom w:val="single" w:sz="8" w:space="0" w:color="auto"/>
                        <w:right w:val="single" w:sz="8" w:space="0" w:color="auto"/>
                      </w:tcBorders>
                      <w:shd w:val="clear" w:color="auto" w:fill="auto"/>
                      <w:vAlign w:val="center"/>
                      <w:hideMark/>
                    </w:tcPr>
                    <w:p w14:paraId="297C1E66" w14:textId="77777777" w:rsidR="00C026A3" w:rsidRPr="00C026A3" w:rsidRDefault="00C026A3" w:rsidP="00C026A3">
                      <w:pPr>
                        <w:jc w:val="center"/>
                        <w:rPr>
                          <w:rFonts w:ascii="Avenir Book" w:hAnsi="Avenir Book" w:cs="Arial"/>
                          <w:b/>
                          <w:bCs/>
                          <w:color w:val="000000"/>
                          <w:sz w:val="21"/>
                          <w:szCs w:val="21"/>
                        </w:rPr>
                      </w:pPr>
                      <w:r w:rsidRPr="00C026A3">
                        <w:rPr>
                          <w:rFonts w:ascii="Avenir Book" w:hAnsi="Avenir Book" w:cs="Arial"/>
                          <w:b/>
                          <w:bCs/>
                          <w:color w:val="0BD0D9" w:themeColor="accent3"/>
                          <w:sz w:val="21"/>
                          <w:szCs w:val="21"/>
                        </w:rPr>
                        <w:t>90146</w:t>
                      </w:r>
                    </w:p>
                  </w:tc>
                  <w:tc>
                    <w:tcPr>
                      <w:tcW w:w="475" w:type="pct"/>
                      <w:tcBorders>
                        <w:top w:val="single" w:sz="8" w:space="0" w:color="auto"/>
                        <w:left w:val="nil"/>
                        <w:bottom w:val="single" w:sz="8" w:space="0" w:color="auto"/>
                        <w:right w:val="single" w:sz="8" w:space="0" w:color="auto"/>
                      </w:tcBorders>
                      <w:shd w:val="clear" w:color="auto" w:fill="auto"/>
                      <w:vAlign w:val="center"/>
                      <w:hideMark/>
                    </w:tcPr>
                    <w:p w14:paraId="19A6FEDB" w14:textId="77777777" w:rsidR="00C026A3" w:rsidRPr="00C026A3" w:rsidRDefault="00C026A3" w:rsidP="00C026A3">
                      <w:pPr>
                        <w:jc w:val="center"/>
                        <w:rPr>
                          <w:rFonts w:ascii="Avenir Book" w:hAnsi="Avenir Book" w:cs="Arial"/>
                          <w:b/>
                          <w:bCs/>
                          <w:color w:val="000000"/>
                          <w:sz w:val="21"/>
                          <w:szCs w:val="21"/>
                        </w:rPr>
                      </w:pPr>
                      <w:r w:rsidRPr="00C026A3">
                        <w:rPr>
                          <w:rFonts w:ascii="Avenir Book" w:hAnsi="Avenir Book" w:cs="Arial"/>
                          <w:b/>
                          <w:bCs/>
                          <w:color w:val="0BD0D9" w:themeColor="accent3"/>
                          <w:sz w:val="21"/>
                          <w:szCs w:val="21"/>
                        </w:rPr>
                        <w:t>20</w:t>
                      </w:r>
                    </w:p>
                  </w:tc>
                  <w:tc>
                    <w:tcPr>
                      <w:tcW w:w="1132" w:type="pct"/>
                      <w:tcBorders>
                        <w:top w:val="single" w:sz="8" w:space="0" w:color="auto"/>
                        <w:left w:val="nil"/>
                        <w:bottom w:val="single" w:sz="8" w:space="0" w:color="auto"/>
                        <w:right w:val="single" w:sz="8" w:space="0" w:color="auto"/>
                      </w:tcBorders>
                      <w:shd w:val="clear" w:color="auto" w:fill="auto"/>
                      <w:vAlign w:val="center"/>
                      <w:hideMark/>
                    </w:tcPr>
                    <w:p w14:paraId="368BDC32" w14:textId="77777777" w:rsidR="00C026A3" w:rsidRPr="00C026A3" w:rsidRDefault="00C026A3" w:rsidP="00C026A3">
                      <w:pPr>
                        <w:jc w:val="center"/>
                        <w:rPr>
                          <w:rFonts w:ascii="Avenir Book" w:hAnsi="Avenir Book" w:cs="Arial"/>
                          <w:color w:val="000000"/>
                          <w:sz w:val="21"/>
                          <w:szCs w:val="21"/>
                        </w:rPr>
                      </w:pPr>
                      <w:r w:rsidRPr="00C026A3">
                        <w:rPr>
                          <w:rFonts w:ascii="Avenir Book" w:hAnsi="Avenir Book" w:cs="Arial"/>
                          <w:color w:val="000000"/>
                          <w:sz w:val="21"/>
                          <w:szCs w:val="21"/>
                        </w:rPr>
                        <w:t>5.400,12 €</w:t>
                      </w:r>
                    </w:p>
                  </w:tc>
                </w:tr>
              </w:tbl>
              <w:p w14:paraId="7FC08C07" w14:textId="77777777" w:rsidR="00C026A3" w:rsidRPr="0039138E" w:rsidRDefault="00C026A3" w:rsidP="00CC3984">
                <w:pPr>
                  <w:spacing w:line="276" w:lineRule="auto"/>
                  <w:ind w:left="34" w:right="140"/>
                  <w:jc w:val="both"/>
                  <w:rPr>
                    <w:rFonts w:ascii="Avenir Book" w:eastAsia="Arial Narrow" w:hAnsi="Avenir Book" w:cs="Arial Narrow"/>
                    <w:bCs/>
                    <w:kern w:val="0"/>
                    <w:sz w:val="21"/>
                    <w:szCs w:val="21"/>
                    <w:lang w:eastAsia="ca-ES"/>
                    <w14:ligatures w14:val="none"/>
                  </w:rPr>
                </w:pPr>
              </w:p>
              <w:p w14:paraId="439C83DD" w14:textId="77777777" w:rsidR="00257FA1" w:rsidRPr="004B39B0" w:rsidRDefault="00257FA1" w:rsidP="00803E27">
                <w:pPr>
                  <w:spacing w:line="276" w:lineRule="auto"/>
                  <w:ind w:right="140"/>
                  <w:jc w:val="both"/>
                  <w:rPr>
                    <w:rFonts w:ascii="Avenir Book" w:eastAsia="Arial Narrow" w:hAnsi="Avenir Book" w:cs="Arial Narrow"/>
                    <w:b/>
                    <w:kern w:val="0"/>
                    <w:sz w:val="21"/>
                    <w:szCs w:val="21"/>
                    <w:u w:val="single"/>
                    <w:lang w:val="en-US" w:eastAsia="ca-ES"/>
                    <w14:ligatures w14:val="none"/>
                  </w:rPr>
                </w:pPr>
                <w:r w:rsidRPr="004B39B0">
                  <w:rPr>
                    <w:rFonts w:ascii="Avenir Book" w:eastAsia="Arial Narrow" w:hAnsi="Avenir Book" w:cs="Arial Narrow"/>
                    <w:b/>
                    <w:kern w:val="0"/>
                    <w:sz w:val="21"/>
                    <w:szCs w:val="21"/>
                    <w:u w:val="single"/>
                    <w:lang w:val="en-US" w:eastAsia="ca-ES"/>
                    <w14:ligatures w14:val="none"/>
                  </w:rPr>
                  <w:lastRenderedPageBreak/>
                  <w:t>DESGLOSE DE COSTES:</w:t>
                </w:r>
              </w:p>
              <w:p w14:paraId="667B86E1" w14:textId="77777777" w:rsidR="00257FA1" w:rsidRPr="004B39B0" w:rsidRDefault="00257FA1" w:rsidP="00803E27">
                <w:pPr>
                  <w:spacing w:line="276" w:lineRule="auto"/>
                  <w:ind w:left="638" w:right="140"/>
                  <w:jc w:val="both"/>
                  <w:rPr>
                    <w:rFonts w:ascii="Avenir Book" w:eastAsia="Arial Narrow" w:hAnsi="Avenir Book" w:cs="Arial Narrow"/>
                    <w:b/>
                    <w:kern w:val="0"/>
                    <w:sz w:val="21"/>
                    <w:szCs w:val="21"/>
                    <w:u w:val="single"/>
                    <w:lang w:val="en-US" w:eastAsia="ca-ES"/>
                    <w14:ligatures w14:val="none"/>
                  </w:rPr>
                </w:pPr>
              </w:p>
              <w:p w14:paraId="2693ECD0" w14:textId="338A10BE" w:rsidR="00AD321B" w:rsidRPr="0039138E" w:rsidRDefault="00486C2B" w:rsidP="008A08A4">
                <w:pPr>
                  <w:spacing w:after="120" w:line="276" w:lineRule="auto"/>
                  <w:ind w:left="34" w:right="142"/>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El presupuesto base de licitación se irá agotando de acuerdo con los pedidos que se realicen, basándose en los precios unitarios adjudicados. El </w:t>
                </w:r>
                <w:r w:rsidRPr="008A08A4">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no estará obligado a agotar el presupuesto descrito en atención a que el precio final se determinará en función de las necesidades reales de la entidad y aplicando los precios unitarios correspondientes. </w:t>
                </w:r>
                <w:r w:rsidR="008A08A4">
                  <w:rPr>
                    <w:rFonts w:ascii="Avenir Book" w:eastAsia="Arial Narrow" w:hAnsi="Avenir Book" w:cs="Arial Narrow"/>
                    <w:bCs/>
                    <w:kern w:val="0"/>
                    <w:sz w:val="21"/>
                    <w:szCs w:val="21"/>
                    <w:lang w:eastAsia="ca-ES"/>
                    <w14:ligatures w14:val="none"/>
                  </w:rPr>
                  <w:t xml:space="preserve">En la tabla anterior </w:t>
                </w:r>
                <w:r w:rsidRPr="0039138E">
                  <w:rPr>
                    <w:rFonts w:ascii="Avenir Book" w:eastAsia="Arial Narrow" w:hAnsi="Avenir Book" w:cs="Arial Narrow"/>
                    <w:bCs/>
                    <w:kern w:val="0"/>
                    <w:sz w:val="21"/>
                    <w:szCs w:val="21"/>
                    <w:lang w:eastAsia="ca-ES"/>
                    <w14:ligatures w14:val="none"/>
                  </w:rPr>
                  <w:t xml:space="preserve">se detalla, de forma estimada y no obligada, el cálculo del presupuesto base de licitación. No existirá obligación por parte del </w:t>
                </w:r>
                <w:r w:rsidRPr="008A08A4">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w:t>
                </w:r>
                <w:r w:rsidR="008A08A4">
                  <w:rPr>
                    <w:rFonts w:ascii="Avenir Book" w:eastAsia="Arial Narrow" w:hAnsi="Avenir Book" w:cs="Arial Narrow"/>
                    <w:bCs/>
                    <w:kern w:val="0"/>
                    <w:sz w:val="21"/>
                    <w:szCs w:val="21"/>
                    <w:lang w:eastAsia="ca-ES"/>
                    <w14:ligatures w14:val="none"/>
                  </w:rPr>
                  <w:t xml:space="preserve">de </w:t>
                </w:r>
                <w:r w:rsidRPr="0039138E">
                  <w:rPr>
                    <w:rFonts w:ascii="Avenir Book" w:eastAsia="Arial Narrow" w:hAnsi="Avenir Book" w:cs="Arial Narrow"/>
                    <w:bCs/>
                    <w:kern w:val="0"/>
                    <w:sz w:val="21"/>
                    <w:szCs w:val="21"/>
                    <w:lang w:eastAsia="ca-ES"/>
                    <w14:ligatures w14:val="none"/>
                  </w:rPr>
                  <w:t xml:space="preserve">llegar al máximo de unidades </w:t>
                </w:r>
                <w:r w:rsidR="008A08A4">
                  <w:rPr>
                    <w:rFonts w:ascii="Avenir Book" w:eastAsia="Arial Narrow" w:hAnsi="Avenir Book" w:cs="Arial Narrow"/>
                    <w:bCs/>
                    <w:kern w:val="0"/>
                    <w:sz w:val="21"/>
                    <w:szCs w:val="21"/>
                    <w:lang w:eastAsia="ca-ES"/>
                    <w14:ligatures w14:val="none"/>
                  </w:rPr>
                  <w:t>indicadas</w:t>
                </w:r>
                <w:r w:rsidRPr="0039138E">
                  <w:rPr>
                    <w:rFonts w:ascii="Avenir Book" w:eastAsia="Arial Narrow" w:hAnsi="Avenir Book" w:cs="Arial Narrow"/>
                    <w:bCs/>
                    <w:kern w:val="0"/>
                    <w:sz w:val="21"/>
                    <w:szCs w:val="21"/>
                    <w:lang w:eastAsia="ca-ES"/>
                    <w14:ligatures w14:val="none"/>
                  </w:rPr>
                  <w:t xml:space="preserve"> ni en los años detallados, no considerándose una causa de incumplimiento de contrato por parte del </w:t>
                </w:r>
                <w:r w:rsidRPr="008A08A4">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que, a la finalización del término de vigencia del contrato, no se hayan realizado pedidos por la totalidad de las cantidades </w:t>
                </w:r>
                <w:r w:rsidR="008A08A4">
                  <w:rPr>
                    <w:rFonts w:ascii="Avenir Book" w:eastAsia="Arial Narrow" w:hAnsi="Avenir Book" w:cs="Arial Narrow"/>
                    <w:bCs/>
                    <w:kern w:val="0"/>
                    <w:sz w:val="21"/>
                    <w:szCs w:val="21"/>
                    <w:lang w:eastAsia="ca-ES"/>
                    <w14:ligatures w14:val="none"/>
                  </w:rPr>
                  <w:t>indicadas</w:t>
                </w:r>
                <w:r w:rsidRPr="0039138E">
                  <w:rPr>
                    <w:rFonts w:ascii="Avenir Book" w:eastAsia="Arial Narrow" w:hAnsi="Avenir Book" w:cs="Arial Narrow"/>
                    <w:bCs/>
                    <w:kern w:val="0"/>
                    <w:sz w:val="21"/>
                    <w:szCs w:val="21"/>
                    <w:lang w:eastAsia="ca-ES"/>
                    <w14:ligatures w14:val="none"/>
                  </w:rPr>
                  <w:t>.</w:t>
                </w:r>
                <w:r w:rsidR="008A08A4">
                  <w:rPr>
                    <w:rFonts w:ascii="Avenir Book" w:eastAsia="Arial Narrow" w:hAnsi="Avenir Book" w:cs="Arial Narrow"/>
                    <w:bCs/>
                    <w:kern w:val="0"/>
                    <w:sz w:val="21"/>
                    <w:szCs w:val="21"/>
                    <w:lang w:eastAsia="ca-ES"/>
                    <w14:ligatures w14:val="none"/>
                  </w:rPr>
                  <w:t xml:space="preserve"> El desglose de costes del PBL es:</w:t>
                </w:r>
              </w:p>
              <w:p w14:paraId="620E0BC0" w14:textId="77777777" w:rsidR="00AD321B" w:rsidRPr="0039138E" w:rsidRDefault="00AD321B" w:rsidP="00AD321B">
                <w:pPr>
                  <w:spacing w:line="276" w:lineRule="auto"/>
                  <w:ind w:left="34" w:right="140"/>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Costes Directos: </w:t>
                </w:r>
                <w:r w:rsidRPr="0039138E">
                  <w:rPr>
                    <w:rFonts w:ascii="Avenir Book" w:eastAsia="Arial Narrow" w:hAnsi="Avenir Book" w:cs="Arial Narrow"/>
                    <w:bCs/>
                    <w:kern w:val="0"/>
                    <w:sz w:val="21"/>
                    <w:szCs w:val="21"/>
                    <w:lang w:eastAsia="ca-ES"/>
                    <w14:ligatures w14:val="none"/>
                  </w:rPr>
                  <w:t>81%</w:t>
                </w:r>
              </w:p>
              <w:p w14:paraId="4FE5ACF9" w14:textId="77777777" w:rsidR="00AD321B" w:rsidRPr="0039138E" w:rsidRDefault="00AD321B" w:rsidP="00AD321B">
                <w:pPr>
                  <w:spacing w:line="276" w:lineRule="auto"/>
                  <w:ind w:left="34" w:right="140"/>
                  <w:jc w:val="both"/>
                  <w:rPr>
                    <w:rFonts w:ascii="Avenir Book" w:eastAsia="Arial Narrow" w:hAnsi="Avenir Book" w:cs="Arial Narrow"/>
                    <w:bCs/>
                    <w:kern w:val="0"/>
                    <w:sz w:val="21"/>
                    <w:szCs w:val="21"/>
                    <w:lang w:eastAsia="ca-ES"/>
                    <w14:ligatures w14:val="none"/>
                  </w:rPr>
                </w:pPr>
              </w:p>
              <w:p w14:paraId="3929BFB3" w14:textId="77777777" w:rsidR="00AD321B" w:rsidRPr="0039138E" w:rsidRDefault="00AD321B" w:rsidP="00AD321B">
                <w:pPr>
                  <w:spacing w:line="276" w:lineRule="auto"/>
                  <w:ind w:left="34" w:right="140"/>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Costes Indirectos: </w:t>
                </w:r>
                <w:r w:rsidRPr="0039138E">
                  <w:rPr>
                    <w:rFonts w:ascii="Avenir Book" w:eastAsia="Arial Narrow" w:hAnsi="Avenir Book" w:cs="Arial Narrow"/>
                    <w:bCs/>
                    <w:kern w:val="0"/>
                    <w:sz w:val="21"/>
                    <w:szCs w:val="21"/>
                    <w:lang w:eastAsia="ca-ES"/>
                    <w14:ligatures w14:val="none"/>
                  </w:rPr>
                  <w:t>13%</w:t>
                </w:r>
              </w:p>
              <w:p w14:paraId="11ABF771" w14:textId="77777777" w:rsidR="00AD321B" w:rsidRPr="0039138E" w:rsidRDefault="00AD321B" w:rsidP="00AD321B">
                <w:pPr>
                  <w:spacing w:line="276" w:lineRule="auto"/>
                  <w:ind w:left="34" w:right="140"/>
                  <w:jc w:val="both"/>
                  <w:rPr>
                    <w:rFonts w:ascii="Avenir Book" w:eastAsia="Arial Narrow" w:hAnsi="Avenir Book" w:cs="Arial Narrow"/>
                    <w:bCs/>
                    <w:kern w:val="0"/>
                    <w:sz w:val="21"/>
                    <w:szCs w:val="21"/>
                    <w:lang w:eastAsia="ca-ES"/>
                    <w14:ligatures w14:val="none"/>
                  </w:rPr>
                </w:pPr>
              </w:p>
              <w:p w14:paraId="0D40737C" w14:textId="77777777" w:rsidR="00AD321B" w:rsidRPr="0039138E" w:rsidRDefault="00AD321B" w:rsidP="00AD321B">
                <w:pPr>
                  <w:spacing w:line="276" w:lineRule="auto"/>
                  <w:ind w:left="34" w:right="140"/>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Beneficio industrial: </w:t>
                </w:r>
                <w:r w:rsidRPr="0039138E">
                  <w:rPr>
                    <w:rFonts w:ascii="Avenir Book" w:eastAsia="Arial Narrow" w:hAnsi="Avenir Book" w:cs="Arial Narrow"/>
                    <w:bCs/>
                    <w:kern w:val="0"/>
                    <w:sz w:val="21"/>
                    <w:szCs w:val="21"/>
                    <w:lang w:eastAsia="ca-ES"/>
                    <w14:ligatures w14:val="none"/>
                  </w:rPr>
                  <w:t>6%</w:t>
                </w:r>
              </w:p>
              <w:p w14:paraId="7C9B0FD2" w14:textId="77777777" w:rsidR="00AD321B" w:rsidRPr="0039138E" w:rsidRDefault="00AD321B" w:rsidP="00AD321B">
                <w:pPr>
                  <w:spacing w:line="276" w:lineRule="auto"/>
                  <w:ind w:left="34" w:right="140"/>
                  <w:jc w:val="both"/>
                  <w:rPr>
                    <w:rFonts w:ascii="Avenir Book" w:eastAsia="Arial Narrow" w:hAnsi="Avenir Book" w:cs="Arial Narrow"/>
                    <w:bCs/>
                    <w:kern w:val="0"/>
                    <w:sz w:val="21"/>
                    <w:szCs w:val="21"/>
                    <w:lang w:eastAsia="ca-ES"/>
                    <w14:ligatures w14:val="none"/>
                  </w:rPr>
                </w:pPr>
              </w:p>
              <w:p w14:paraId="1A24323C" w14:textId="00B5751D" w:rsidR="00257FA1" w:rsidRPr="008A08A4" w:rsidRDefault="00AD321B" w:rsidP="008A08A4">
                <w:pPr>
                  <w:spacing w:after="120" w:line="276" w:lineRule="auto"/>
                  <w:ind w:left="34" w:right="142"/>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Impuestos: IVA</w:t>
                </w:r>
                <w:r w:rsidR="00630060" w:rsidRPr="0039138E">
                  <w:rPr>
                    <w:rFonts w:ascii="Avenir Book" w:eastAsia="Arial Narrow" w:hAnsi="Avenir Book" w:cs="Arial Narrow"/>
                    <w:b/>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21%</w:t>
                </w:r>
              </w:p>
            </w:tc>
          </w:tr>
          <w:tr w:rsidR="00257FA1" w:rsidRPr="0039138E" w14:paraId="78752401" w14:textId="77777777" w:rsidTr="00C026A3">
            <w:trPr>
              <w:trHeight w:val="397"/>
              <w:jc w:val="center"/>
            </w:trPr>
            <w:tc>
              <w:tcPr>
                <w:tcW w:w="1107" w:type="dxa"/>
                <w:gridSpan w:val="2"/>
                <w:shd w:val="clear" w:color="auto" w:fill="30BFD3"/>
                <w:vAlign w:val="center"/>
              </w:tcPr>
              <w:p w14:paraId="37CD5B84" w14:textId="77777777" w:rsidR="00257FA1" w:rsidRPr="0039138E"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lastRenderedPageBreak/>
                  <w:t>A BIS</w:t>
                </w:r>
              </w:p>
            </w:tc>
            <w:tc>
              <w:tcPr>
                <w:tcW w:w="4564" w:type="dxa"/>
                <w:shd w:val="clear" w:color="auto" w:fill="30BFD3"/>
                <w:vAlign w:val="center"/>
              </w:tcPr>
              <w:p w14:paraId="5C3CAACC" w14:textId="77777777" w:rsidR="00257FA1" w:rsidRPr="0039138E" w:rsidRDefault="00257FA1" w:rsidP="00803E27">
                <w:pPr>
                  <w:spacing w:line="276" w:lineRule="auto"/>
                  <w:jc w:val="both"/>
                  <w:rPr>
                    <w:rFonts w:ascii="Avenir Book" w:eastAsia="Arial Narrow" w:hAnsi="Avenir Book" w:cs="Arial Narrow"/>
                    <w:b/>
                    <w:bCs/>
                    <w:color w:val="FFFFFF" w:themeColor="background1"/>
                    <w:kern w:val="0"/>
                    <w:sz w:val="21"/>
                    <w:szCs w:val="21"/>
                    <w:lang w:eastAsia="ca-ES"/>
                    <w14:ligatures w14:val="none"/>
                  </w:rPr>
                </w:pPr>
                <w:r w:rsidRPr="0039138E">
                  <w:rPr>
                    <w:rFonts w:ascii="Avenir Book" w:eastAsia="Arial Narrow" w:hAnsi="Avenir Book" w:cs="Arial Narrow"/>
                    <w:b/>
                    <w:bCs/>
                    <w:color w:val="FFFFFF" w:themeColor="background1"/>
                    <w:kern w:val="0"/>
                    <w:sz w:val="21"/>
                    <w:szCs w:val="21"/>
                    <w:lang w:eastAsia="ca-ES"/>
                    <w14:ligatures w14:val="none"/>
                  </w:rPr>
                  <w:t>ENTIDAD CONTRATANTE</w:t>
                </w:r>
              </w:p>
            </w:tc>
            <w:tc>
              <w:tcPr>
                <w:tcW w:w="5537" w:type="dxa"/>
                <w:gridSpan w:val="3"/>
                <w:vMerge/>
              </w:tcPr>
              <w:p w14:paraId="1E7137C4" w14:textId="77777777"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p>
            </w:tc>
          </w:tr>
          <w:tr w:rsidR="00257FA1" w:rsidRPr="0039138E" w14:paraId="6865CC6C" w14:textId="77777777" w:rsidTr="00C026A3">
            <w:trPr>
              <w:trHeight w:val="2400"/>
              <w:jc w:val="center"/>
            </w:trPr>
            <w:tc>
              <w:tcPr>
                <w:tcW w:w="5671" w:type="dxa"/>
                <w:gridSpan w:val="3"/>
              </w:tcPr>
              <w:p w14:paraId="40F33758" w14:textId="77777777" w:rsidR="00257FA1" w:rsidRPr="0039138E" w:rsidRDefault="00257FA1" w:rsidP="003D57BC">
                <w:pPr>
                  <w:spacing w:before="24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La “FUNDACIÓ INSTITUT DE RECERCA CONTRA LA LEUCÈMIA JOSEP CARRERAS” (en adelante, </w:t>
                </w:r>
                <w:r w:rsidRPr="0039138E">
                  <w:rPr>
                    <w:rFonts w:ascii="Avenir Book" w:eastAsia="Arial Narrow" w:hAnsi="Avenir Book" w:cs="Arial Narrow"/>
                    <w:b/>
                    <w:bCs/>
                    <w:kern w:val="0"/>
                    <w:sz w:val="21"/>
                    <w:szCs w:val="21"/>
                    <w:lang w:eastAsia="ca-ES"/>
                    <w14:ligatures w14:val="none"/>
                  </w:rPr>
                  <w:t>“IJC</w:t>
                </w:r>
                <w:r w:rsidRPr="0039138E">
                  <w:rPr>
                    <w:rFonts w:ascii="Avenir Book" w:eastAsia="Arial Narrow" w:hAnsi="Avenir Book" w:cs="Arial Narrow"/>
                    <w:kern w:val="0"/>
                    <w:sz w:val="21"/>
                    <w:szCs w:val="21"/>
                    <w:lang w:eastAsia="ca-ES"/>
                    <w14:ligatures w14:val="none"/>
                  </w:rPr>
                  <w:t>”), en cuanto a su régimen de contratación está sujeta a las disposiciones de la Ley 9/2017, de 8 de noviembre, de Contratos del Sector Público, por la que se trasladan al ordenamiento jurídico español las Directivas del Parlamento Europeo y del Consejo 2014/23/UE y 2014/24/UE, de 26 de febrero de 2014 (en adelante, "</w:t>
                </w:r>
                <w:r w:rsidRPr="0039138E">
                  <w:rPr>
                    <w:rFonts w:ascii="Avenir Book" w:eastAsia="Arial Narrow" w:hAnsi="Avenir Book" w:cs="Arial Narrow"/>
                    <w:b/>
                    <w:bCs/>
                    <w:kern w:val="0"/>
                    <w:sz w:val="21"/>
                    <w:szCs w:val="21"/>
                    <w:lang w:eastAsia="ca-ES"/>
                    <w14:ligatures w14:val="none"/>
                  </w:rPr>
                  <w:t>LCSP</w:t>
                </w:r>
                <w:r w:rsidRPr="0039138E">
                  <w:rPr>
                    <w:rFonts w:ascii="Avenir Book" w:eastAsia="Arial Narrow" w:hAnsi="Avenir Book" w:cs="Arial Narrow"/>
                    <w:kern w:val="0"/>
                    <w:sz w:val="21"/>
                    <w:szCs w:val="21"/>
                    <w:lang w:eastAsia="ca-ES"/>
                    <w14:ligatures w14:val="none"/>
                  </w:rPr>
                  <w:t>"), teniendo la consideración de poder adjudicador que no tiene el carácter de Administración Pública.</w:t>
                </w:r>
              </w:p>
            </w:tc>
            <w:tc>
              <w:tcPr>
                <w:tcW w:w="5537" w:type="dxa"/>
                <w:gridSpan w:val="3"/>
                <w:vMerge/>
              </w:tcPr>
              <w:p w14:paraId="4D9F03E8" w14:textId="77777777" w:rsidR="00257FA1" w:rsidRPr="0039138E"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p>
            </w:tc>
          </w:tr>
          <w:tr w:rsidR="006F688B" w:rsidRPr="0039138E" w14:paraId="22D4AE9C" w14:textId="77777777" w:rsidTr="00C026A3">
            <w:trPr>
              <w:gridAfter w:val="1"/>
              <w:wAfter w:w="12" w:type="dxa"/>
              <w:trHeight w:val="397"/>
              <w:jc w:val="center"/>
            </w:trPr>
            <w:tc>
              <w:tcPr>
                <w:tcW w:w="563" w:type="dxa"/>
                <w:shd w:val="clear" w:color="auto" w:fill="30BFD3"/>
                <w:vAlign w:val="center"/>
              </w:tcPr>
              <w:p w14:paraId="24602FB7" w14:textId="77777777" w:rsidR="00257FA1" w:rsidRPr="0039138E"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C</w:t>
                </w:r>
              </w:p>
            </w:tc>
            <w:tc>
              <w:tcPr>
                <w:tcW w:w="5108" w:type="dxa"/>
                <w:gridSpan w:val="2"/>
                <w:shd w:val="clear" w:color="auto" w:fill="30BFD3"/>
                <w:vAlign w:val="center"/>
              </w:tcPr>
              <w:p w14:paraId="19134936" w14:textId="77777777" w:rsidR="00257FA1" w:rsidRPr="0039138E" w:rsidRDefault="00257FA1" w:rsidP="00803E27">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EXISTENCIA DE CRÉDITO</w:t>
                </w:r>
              </w:p>
            </w:tc>
            <w:tc>
              <w:tcPr>
                <w:tcW w:w="558" w:type="dxa"/>
                <w:shd w:val="clear" w:color="auto" w:fill="30BFD3"/>
                <w:vAlign w:val="center"/>
              </w:tcPr>
              <w:p w14:paraId="13EC6C45" w14:textId="77777777" w:rsidR="00257FA1" w:rsidRPr="0039138E"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D</w:t>
                </w:r>
              </w:p>
            </w:tc>
            <w:tc>
              <w:tcPr>
                <w:tcW w:w="4967" w:type="dxa"/>
                <w:shd w:val="clear" w:color="auto" w:fill="30BFD3"/>
                <w:vAlign w:val="center"/>
              </w:tcPr>
              <w:p w14:paraId="700249C3" w14:textId="77777777" w:rsidR="00257FA1" w:rsidRPr="0039138E" w:rsidRDefault="00257FA1" w:rsidP="00803E27">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 xml:space="preserve">PLAZO DE DURACIÓN DEL CONTRATO Y PRÓRROGAS </w:t>
                </w:r>
              </w:p>
            </w:tc>
          </w:tr>
          <w:tr w:rsidR="00257FA1" w:rsidRPr="0039138E" w14:paraId="1CDD5348" w14:textId="77777777" w:rsidTr="00C026A3">
            <w:trPr>
              <w:trHeight w:val="466"/>
              <w:jc w:val="center"/>
            </w:trPr>
            <w:tc>
              <w:tcPr>
                <w:tcW w:w="5671" w:type="dxa"/>
                <w:gridSpan w:val="3"/>
                <w:vMerge w:val="restart"/>
              </w:tcPr>
              <w:p w14:paraId="543B5862" w14:textId="5581BE37" w:rsidR="00257FA1" w:rsidRPr="0039138E" w:rsidRDefault="00257FA1" w:rsidP="00803E27">
                <w:pPr>
                  <w:pBdr>
                    <w:top w:val="nil"/>
                    <w:left w:val="nil"/>
                    <w:bottom w:val="nil"/>
                    <w:right w:val="nil"/>
                    <w:between w:val="nil"/>
                  </w:pBdr>
                  <w:spacing w:before="24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C.1</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Partida presupuestaria</w:t>
                </w:r>
                <w:r w:rsidRPr="0039138E">
                  <w:rPr>
                    <w:rFonts w:ascii="Avenir Book" w:eastAsia="Arial Narrow" w:hAnsi="Avenir Book" w:cs="Arial Narrow"/>
                    <w:kern w:val="0"/>
                    <w:sz w:val="21"/>
                    <w:szCs w:val="21"/>
                    <w:lang w:eastAsia="ca-ES"/>
                    <w14:ligatures w14:val="none"/>
                  </w:rPr>
                  <w:t xml:space="preserve">: </w:t>
                </w:r>
                <w:r w:rsidR="004E07A4" w:rsidRPr="004E07A4">
                  <w:rPr>
                    <w:rFonts w:ascii="Avenir Book" w:eastAsia="Arial Narrow" w:hAnsi="Avenir Book" w:cs="Arial Narrow"/>
                    <w:kern w:val="0"/>
                    <w:sz w:val="21"/>
                    <w:szCs w:val="21"/>
                    <w:lang w:eastAsia="ca-ES"/>
                    <w14:ligatures w14:val="none"/>
                  </w:rPr>
                  <w:t>GNE</w:t>
                </w:r>
                <w:r w:rsidR="00C026A3">
                  <w:rPr>
                    <w:rFonts w:ascii="Avenir Book" w:eastAsia="Arial Narrow" w:hAnsi="Avenir Book" w:cs="Arial Narrow"/>
                    <w:kern w:val="0"/>
                    <w:sz w:val="21"/>
                    <w:szCs w:val="21"/>
                    <w:lang w:eastAsia="ca-ES"/>
                    <w14:ligatures w14:val="none"/>
                  </w:rPr>
                  <w:t>2210089_3_PAM00103</w:t>
                </w:r>
              </w:p>
              <w:p w14:paraId="26BC69F0" w14:textId="77777777"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 xml:space="preserve">C.2. </w:t>
                </w:r>
                <w:r w:rsidRPr="0039138E">
                  <w:rPr>
                    <w:rFonts w:ascii="Avenir Book" w:eastAsia="Arial Narrow" w:hAnsi="Avenir Book" w:cs="Arial Narrow"/>
                    <w:b/>
                    <w:bCs/>
                    <w:kern w:val="0"/>
                    <w:sz w:val="21"/>
                    <w:szCs w:val="21"/>
                    <w:lang w:eastAsia="ca-ES"/>
                    <w14:ligatures w14:val="none"/>
                  </w:rPr>
                  <w:t>¿Es un expediente de alcance plurianual?</w:t>
                </w:r>
              </w:p>
              <w:p w14:paraId="2538E4DF" w14:textId="1146BC02"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988204337"/>
                    <w14:checkbox>
                      <w14:checked w14:val="0"/>
                      <w14:checkedState w14:val="2612" w14:font="MS Gothic"/>
                      <w14:uncheckedState w14:val="2610" w14:font="MS Gothic"/>
                    </w14:checkbox>
                  </w:sdtPr>
                  <w:sdtEndPr/>
                  <w:sdtContent>
                    <w:r w:rsidR="003D5560" w:rsidRPr="0039138E">
                      <w:rPr>
                        <w:rFonts w:ascii="MS Gothic" w:eastAsia="MS Gothic" w:hAnsi="MS Gothic" w:cs="Arial" w:hint="eastAsia"/>
                        <w:kern w:val="0"/>
                        <w:sz w:val="21"/>
                        <w:szCs w:val="21"/>
                        <w:lang w:eastAsia="ca-ES"/>
                        <w14:ligatures w14:val="none"/>
                      </w:rPr>
                      <w:t>☐</w:t>
                    </w:r>
                  </w:sdtContent>
                </w:sdt>
              </w:p>
              <w:p w14:paraId="12B0F9D5" w14:textId="6C707E0C" w:rsidR="00257FA1" w:rsidRPr="0039138E" w:rsidRDefault="00257FA1" w:rsidP="00803E27">
                <w:pPr>
                  <w:spacing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468050576"/>
                    <w14:checkbox>
                      <w14:checked w14:val="1"/>
                      <w14:checkedState w14:val="2612" w14:font="MS Gothic"/>
                      <w14:uncheckedState w14:val="2610" w14:font="MS Gothic"/>
                    </w14:checkbox>
                  </w:sdtPr>
                  <w:sdtEndPr/>
                  <w:sdtContent>
                    <w:r w:rsidR="003D5560" w:rsidRPr="0039138E">
                      <w:rPr>
                        <w:rFonts w:ascii="MS Gothic" w:eastAsia="MS Gothic" w:hAnsi="MS Gothic" w:cs="Arial" w:hint="eastAsia"/>
                        <w:kern w:val="0"/>
                        <w:sz w:val="21"/>
                        <w:szCs w:val="21"/>
                        <w:lang w:eastAsia="ca-ES"/>
                        <w14:ligatures w14:val="none"/>
                      </w:rPr>
                      <w:t>☒</w:t>
                    </w:r>
                  </w:sdtContent>
                </w:sdt>
              </w:p>
              <w:p w14:paraId="2A6D2A69" w14:textId="1A6A0169" w:rsidR="00257FA1" w:rsidRPr="0039138E" w:rsidRDefault="00257FA1" w:rsidP="00803E27">
                <w:pPr>
                  <w:spacing w:before="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 xml:space="preserve">Distribución </w:t>
                </w:r>
                <w:r w:rsidR="00C026A3">
                  <w:rPr>
                    <w:rFonts w:ascii="Avenir Book" w:eastAsia="Arial Narrow" w:hAnsi="Avenir Book" w:cs="Arial Narrow"/>
                    <w:b/>
                    <w:bCs/>
                    <w:kern w:val="0"/>
                    <w:sz w:val="21"/>
                    <w:szCs w:val="21"/>
                    <w:lang w:eastAsia="ca-ES"/>
                    <w14:ligatures w14:val="none"/>
                  </w:rPr>
                  <w:t xml:space="preserve">aproximada </w:t>
                </w:r>
                <w:r w:rsidRPr="0039138E">
                  <w:rPr>
                    <w:rFonts w:ascii="Avenir Book" w:eastAsia="Arial Narrow" w:hAnsi="Avenir Book" w:cs="Arial Narrow"/>
                    <w:b/>
                    <w:bCs/>
                    <w:kern w:val="0"/>
                    <w:sz w:val="21"/>
                    <w:szCs w:val="21"/>
                    <w:lang w:eastAsia="ca-ES"/>
                    <w14:ligatures w14:val="none"/>
                  </w:rPr>
                  <w:t>de las anualidades</w:t>
                </w:r>
                <w:r w:rsidRPr="0039138E">
                  <w:rPr>
                    <w:rFonts w:ascii="Avenir Book" w:eastAsia="Arial Narrow" w:hAnsi="Avenir Book" w:cs="Arial Narrow"/>
                    <w:kern w:val="0"/>
                    <w:sz w:val="21"/>
                    <w:szCs w:val="21"/>
                    <w:lang w:eastAsia="ca-ES"/>
                    <w14:ligatures w14:val="none"/>
                  </w:rPr>
                  <w:t xml:space="preserve">: </w:t>
                </w:r>
              </w:p>
              <w:p w14:paraId="3900C34E" w14:textId="77777777" w:rsidR="00257FA1" w:rsidRPr="0039138E" w:rsidRDefault="00257FA1" w:rsidP="00803E27">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p>
              <w:p w14:paraId="30561B8C" w14:textId="4E819549" w:rsidR="00933399" w:rsidRPr="0033560C" w:rsidRDefault="00CC3984" w:rsidP="0033560C">
                <w:pPr>
                  <w:pStyle w:val="Prrafodelista"/>
                  <w:numPr>
                    <w:ilvl w:val="0"/>
                    <w:numId w:val="45"/>
                  </w:numPr>
                  <w:pBdr>
                    <w:top w:val="nil"/>
                    <w:left w:val="nil"/>
                    <w:bottom w:val="nil"/>
                    <w:right w:val="nil"/>
                    <w:between w:val="nil"/>
                  </w:pBdr>
                  <w:spacing w:after="120" w:line="276" w:lineRule="auto"/>
                  <w:ind w:left="307" w:hanging="284"/>
                  <w:jc w:val="both"/>
                  <w:rPr>
                    <w:rFonts w:ascii="Avenir Book" w:eastAsia="Arial Narrow" w:hAnsi="Avenir Book" w:cs="Arial Narrow"/>
                    <w:bCs/>
                    <w:sz w:val="21"/>
                    <w:szCs w:val="21"/>
                    <w:lang w:val="es-ES" w:eastAsia="ca-ES"/>
                  </w:rPr>
                </w:pPr>
                <w:r w:rsidRPr="0039138E">
                  <w:rPr>
                    <w:rFonts w:ascii="Avenir Book" w:eastAsia="Arial Narrow" w:hAnsi="Avenir Book" w:cs="Arial Narrow"/>
                    <w:b/>
                    <w:sz w:val="21"/>
                    <w:szCs w:val="21"/>
                    <w:lang w:val="es-ES" w:eastAsia="ca-ES"/>
                  </w:rPr>
                  <w:t>2024</w:t>
                </w:r>
                <w:r w:rsidRPr="0039138E">
                  <w:rPr>
                    <w:rFonts w:ascii="Avenir Book" w:eastAsia="Arial Narrow" w:hAnsi="Avenir Book" w:cs="Arial Narrow"/>
                    <w:bCs/>
                    <w:sz w:val="21"/>
                    <w:szCs w:val="21"/>
                    <w:lang w:val="es-ES" w:eastAsia="ca-ES"/>
                  </w:rPr>
                  <w:t xml:space="preserve">: </w:t>
                </w:r>
                <w:r w:rsidR="00933399" w:rsidRPr="00933399">
                  <w:rPr>
                    <w:rFonts w:ascii="Avenir Book" w:eastAsia="Arial Narrow" w:hAnsi="Avenir Book" w:cs="Arial Narrow"/>
                    <w:b/>
                    <w:sz w:val="21"/>
                    <w:szCs w:val="21"/>
                    <w:lang w:val="es-ES" w:eastAsia="ca-ES"/>
                  </w:rPr>
                  <w:t>43</w:t>
                </w:r>
                <w:r w:rsidRPr="0039138E">
                  <w:rPr>
                    <w:rFonts w:ascii="Avenir Book" w:eastAsia="Arial Narrow" w:hAnsi="Avenir Book" w:cs="Arial Narrow"/>
                    <w:b/>
                    <w:sz w:val="21"/>
                    <w:szCs w:val="21"/>
                    <w:lang w:val="es-ES" w:eastAsia="ca-ES"/>
                  </w:rPr>
                  <w:t>.</w:t>
                </w:r>
                <w:r w:rsidR="00933399">
                  <w:rPr>
                    <w:rFonts w:ascii="Avenir Book" w:eastAsia="Arial Narrow" w:hAnsi="Avenir Book" w:cs="Arial Narrow"/>
                    <w:b/>
                    <w:sz w:val="21"/>
                    <w:szCs w:val="21"/>
                    <w:lang w:val="es-ES" w:eastAsia="ca-ES"/>
                  </w:rPr>
                  <w:t>200</w:t>
                </w:r>
                <w:r w:rsidRPr="0039138E">
                  <w:rPr>
                    <w:rFonts w:ascii="Avenir Book" w:eastAsia="Arial Narrow" w:hAnsi="Avenir Book" w:cs="Arial Narrow"/>
                    <w:b/>
                    <w:sz w:val="21"/>
                    <w:szCs w:val="21"/>
                    <w:lang w:val="es-ES" w:eastAsia="ca-ES"/>
                  </w:rPr>
                  <w:t>,</w:t>
                </w:r>
                <w:r w:rsidR="00933399">
                  <w:rPr>
                    <w:rFonts w:ascii="Avenir Book" w:eastAsia="Arial Narrow" w:hAnsi="Avenir Book" w:cs="Arial Narrow"/>
                    <w:b/>
                    <w:sz w:val="21"/>
                    <w:szCs w:val="21"/>
                    <w:lang w:val="es-ES" w:eastAsia="ca-ES"/>
                  </w:rPr>
                  <w:t>96</w:t>
                </w:r>
                <w:r w:rsidRPr="0039138E">
                  <w:rPr>
                    <w:rFonts w:ascii="Avenir Book" w:eastAsia="Arial Narrow" w:hAnsi="Avenir Book" w:cs="Arial Narrow"/>
                    <w:b/>
                    <w:sz w:val="21"/>
                    <w:szCs w:val="21"/>
                    <w:lang w:val="es-ES" w:eastAsia="ca-ES"/>
                  </w:rPr>
                  <w:t xml:space="preserve"> €</w:t>
                </w:r>
                <w:r w:rsidR="0033560C">
                  <w:rPr>
                    <w:rFonts w:ascii="Avenir Book" w:eastAsia="Arial Narrow" w:hAnsi="Avenir Book" w:cs="Arial Narrow"/>
                    <w:b/>
                    <w:sz w:val="21"/>
                    <w:szCs w:val="21"/>
                    <w:lang w:val="es-ES" w:eastAsia="ca-ES"/>
                  </w:rPr>
                  <w:t xml:space="preserve"> </w:t>
                </w:r>
                <w:r w:rsidR="00933399" w:rsidRPr="0033560C">
                  <w:rPr>
                    <w:rFonts w:ascii="Avenir Book" w:eastAsia="Arial Narrow" w:hAnsi="Avenir Book" w:cs="Arial Narrow"/>
                    <w:bCs/>
                    <w:sz w:val="21"/>
                    <w:szCs w:val="21"/>
                    <w:lang w:val="es-ES" w:eastAsia="ca-ES"/>
                  </w:rPr>
                  <w:t>(Suministro correspondiente a 8 kits)</w:t>
                </w:r>
              </w:p>
              <w:p w14:paraId="09E070A5" w14:textId="0F6A162E" w:rsidR="00933399" w:rsidRPr="0033560C" w:rsidRDefault="00CC3984" w:rsidP="0033560C">
                <w:pPr>
                  <w:pStyle w:val="Prrafodelista"/>
                  <w:numPr>
                    <w:ilvl w:val="0"/>
                    <w:numId w:val="45"/>
                  </w:numPr>
                  <w:pBdr>
                    <w:top w:val="nil"/>
                    <w:left w:val="nil"/>
                    <w:bottom w:val="nil"/>
                    <w:right w:val="nil"/>
                    <w:between w:val="nil"/>
                  </w:pBdr>
                  <w:spacing w:after="120" w:line="276" w:lineRule="auto"/>
                  <w:ind w:left="307" w:hanging="284"/>
                  <w:jc w:val="both"/>
                  <w:rPr>
                    <w:rFonts w:ascii="Avenir Book" w:eastAsia="Arial Narrow" w:hAnsi="Avenir Book" w:cs="Arial Narrow"/>
                    <w:b/>
                    <w:sz w:val="21"/>
                    <w:szCs w:val="21"/>
                    <w:lang w:val="es-ES" w:eastAsia="ca-ES"/>
                  </w:rPr>
                </w:pPr>
                <w:r w:rsidRPr="0039138E">
                  <w:rPr>
                    <w:rFonts w:ascii="Avenir Book" w:eastAsia="Arial Narrow" w:hAnsi="Avenir Book" w:cs="Arial Narrow"/>
                    <w:b/>
                    <w:sz w:val="21"/>
                    <w:szCs w:val="21"/>
                    <w:lang w:val="es-ES" w:eastAsia="ca-ES"/>
                  </w:rPr>
                  <w:t>2025</w:t>
                </w:r>
                <w:r w:rsidRPr="0039138E">
                  <w:rPr>
                    <w:rFonts w:ascii="Avenir Book" w:eastAsia="Arial Narrow" w:hAnsi="Avenir Book" w:cs="Arial Narrow"/>
                    <w:bCs/>
                    <w:sz w:val="21"/>
                    <w:szCs w:val="21"/>
                    <w:lang w:val="es-ES" w:eastAsia="ca-ES"/>
                  </w:rPr>
                  <w:t xml:space="preserve">: </w:t>
                </w:r>
                <w:r w:rsidR="00933399" w:rsidRPr="00933399">
                  <w:rPr>
                    <w:rFonts w:ascii="Avenir Book" w:eastAsia="Arial Narrow" w:hAnsi="Avenir Book" w:cs="Arial Narrow"/>
                    <w:b/>
                    <w:sz w:val="21"/>
                    <w:szCs w:val="21"/>
                    <w:lang w:val="es-ES" w:eastAsia="ca-ES"/>
                  </w:rPr>
                  <w:t>64</w:t>
                </w:r>
                <w:r w:rsidR="00630060" w:rsidRPr="0039138E">
                  <w:rPr>
                    <w:rFonts w:ascii="Avenir Book" w:eastAsia="Arial Narrow" w:hAnsi="Avenir Book" w:cs="Arial Narrow"/>
                    <w:b/>
                    <w:sz w:val="21"/>
                    <w:szCs w:val="21"/>
                    <w:lang w:val="es-ES" w:eastAsia="ca-ES"/>
                  </w:rPr>
                  <w:t>.</w:t>
                </w:r>
                <w:r w:rsidR="00933399">
                  <w:rPr>
                    <w:rFonts w:ascii="Avenir Book" w:eastAsia="Arial Narrow" w:hAnsi="Avenir Book" w:cs="Arial Narrow"/>
                    <w:b/>
                    <w:sz w:val="21"/>
                    <w:szCs w:val="21"/>
                    <w:lang w:val="es-ES" w:eastAsia="ca-ES"/>
                  </w:rPr>
                  <w:t>801</w:t>
                </w:r>
                <w:r w:rsidR="00630060" w:rsidRPr="0039138E">
                  <w:rPr>
                    <w:rFonts w:ascii="Avenir Book" w:eastAsia="Arial Narrow" w:hAnsi="Avenir Book" w:cs="Arial Narrow"/>
                    <w:b/>
                    <w:sz w:val="21"/>
                    <w:szCs w:val="21"/>
                    <w:lang w:val="es-ES" w:eastAsia="ca-ES"/>
                  </w:rPr>
                  <w:t>,</w:t>
                </w:r>
                <w:r w:rsidR="00933399">
                  <w:rPr>
                    <w:rFonts w:ascii="Avenir Book" w:eastAsia="Arial Narrow" w:hAnsi="Avenir Book" w:cs="Arial Narrow"/>
                    <w:b/>
                    <w:sz w:val="21"/>
                    <w:szCs w:val="21"/>
                    <w:lang w:val="es-ES" w:eastAsia="ca-ES"/>
                  </w:rPr>
                  <w:t>44</w:t>
                </w:r>
                <w:r w:rsidR="00630060" w:rsidRPr="0039138E">
                  <w:rPr>
                    <w:rFonts w:ascii="Avenir Book" w:eastAsia="Arial Narrow" w:hAnsi="Avenir Book" w:cs="Arial Narrow"/>
                    <w:b/>
                    <w:sz w:val="21"/>
                    <w:szCs w:val="21"/>
                    <w:lang w:val="es-ES" w:eastAsia="ca-ES"/>
                  </w:rPr>
                  <w:t xml:space="preserve"> €</w:t>
                </w:r>
                <w:r w:rsidR="0033560C">
                  <w:rPr>
                    <w:rFonts w:ascii="Avenir Book" w:eastAsia="Arial Narrow" w:hAnsi="Avenir Book" w:cs="Arial Narrow"/>
                    <w:b/>
                    <w:sz w:val="21"/>
                    <w:szCs w:val="21"/>
                    <w:lang w:val="es-ES" w:eastAsia="ca-ES"/>
                  </w:rPr>
                  <w:t xml:space="preserve"> </w:t>
                </w:r>
                <w:r w:rsidR="00933399" w:rsidRPr="0033560C">
                  <w:rPr>
                    <w:rFonts w:ascii="Avenir Book" w:eastAsia="Arial Narrow" w:hAnsi="Avenir Book" w:cs="Arial Narrow"/>
                    <w:bCs/>
                    <w:sz w:val="21"/>
                    <w:szCs w:val="21"/>
                    <w:lang w:val="es-ES" w:eastAsia="ca-ES"/>
                  </w:rPr>
                  <w:t>(Suministro correspondiente a 12 kits)</w:t>
                </w:r>
              </w:p>
              <w:p w14:paraId="6D5153E9" w14:textId="77777777" w:rsidR="00630060" w:rsidRPr="0039138E" w:rsidRDefault="00630060" w:rsidP="00803E27">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p>
            </w:tc>
            <w:tc>
              <w:tcPr>
                <w:tcW w:w="5537" w:type="dxa"/>
                <w:gridSpan w:val="3"/>
                <w:tcBorders>
                  <w:bottom w:val="single" w:sz="4" w:space="0" w:color="BFBFBF"/>
                </w:tcBorders>
              </w:tcPr>
              <w:p w14:paraId="0632B9AC" w14:textId="77777777" w:rsidR="0033560C" w:rsidRDefault="0033560C" w:rsidP="0033560C">
                <w:pPr>
                  <w:pStyle w:val="Prrafodelista"/>
                  <w:spacing w:line="360" w:lineRule="auto"/>
                  <w:ind w:left="23" w:firstLine="0"/>
                  <w:jc w:val="both"/>
                  <w:rPr>
                    <w:rFonts w:ascii="Avenir Book" w:eastAsia="Arial Narrow" w:hAnsi="Avenir Book" w:cs="Arial Narrow"/>
                    <w:b/>
                    <w:bCs/>
                    <w:color w:val="0BD0D9" w:themeColor="accent3"/>
                    <w:sz w:val="21"/>
                    <w:szCs w:val="21"/>
                    <w:lang w:eastAsia="ca-ES"/>
                  </w:rPr>
                </w:pPr>
              </w:p>
              <w:p w14:paraId="3C644D7B" w14:textId="2E5ECEDD" w:rsidR="0033560C" w:rsidRDefault="00257FA1" w:rsidP="0033560C">
                <w:pPr>
                  <w:pStyle w:val="Prrafodelista"/>
                  <w:spacing w:line="360" w:lineRule="auto"/>
                  <w:ind w:left="23" w:firstLine="0"/>
                  <w:jc w:val="both"/>
                  <w:rPr>
                    <w:rFonts w:ascii="Avenir Book" w:hAnsi="Avenir Book"/>
                    <w:sz w:val="21"/>
                    <w:szCs w:val="21"/>
                    <w:lang w:val="es-ES"/>
                  </w:rPr>
                </w:pPr>
                <w:r w:rsidRPr="0049236C">
                  <w:rPr>
                    <w:rFonts w:ascii="Avenir Book" w:eastAsia="Arial Narrow" w:hAnsi="Avenir Book" w:cs="Arial Narrow"/>
                    <w:b/>
                    <w:bCs/>
                    <w:color w:val="0BD0D9" w:themeColor="accent3"/>
                    <w:sz w:val="21"/>
                    <w:szCs w:val="21"/>
                    <w:lang w:val="es-ES" w:eastAsia="ca-ES"/>
                  </w:rPr>
                  <w:t>D.1</w:t>
                </w:r>
                <w:r w:rsidR="00871BCF" w:rsidRPr="0049236C">
                  <w:rPr>
                    <w:rFonts w:ascii="Avenir Book" w:eastAsia="Arial Narrow" w:hAnsi="Avenir Book" w:cs="Arial Narrow"/>
                    <w:b/>
                    <w:bCs/>
                    <w:color w:val="0BD0D9" w:themeColor="accent3"/>
                    <w:sz w:val="21"/>
                    <w:szCs w:val="21"/>
                    <w:lang w:val="es-ES" w:eastAsia="ca-ES"/>
                  </w:rPr>
                  <w:t>.</w:t>
                </w:r>
                <w:r w:rsidRPr="0049236C">
                  <w:rPr>
                    <w:rFonts w:ascii="Avenir Book" w:eastAsia="Arial Narrow" w:hAnsi="Avenir Book" w:cs="Arial Narrow"/>
                    <w:b/>
                    <w:bCs/>
                    <w:color w:val="0BD0D9" w:themeColor="accent3"/>
                    <w:sz w:val="21"/>
                    <w:szCs w:val="21"/>
                    <w:lang w:val="es-ES" w:eastAsia="ca-ES"/>
                  </w:rPr>
                  <w:t xml:space="preserve"> </w:t>
                </w:r>
                <w:r w:rsidRPr="0049236C">
                  <w:rPr>
                    <w:rFonts w:ascii="Avenir Book" w:eastAsia="Arial Narrow" w:hAnsi="Avenir Book" w:cs="Arial Narrow"/>
                    <w:b/>
                    <w:bCs/>
                    <w:color w:val="000000"/>
                    <w:sz w:val="21"/>
                    <w:szCs w:val="21"/>
                    <w:lang w:val="es-ES" w:eastAsia="ca-ES"/>
                  </w:rPr>
                  <w:t>Duración</w:t>
                </w:r>
                <w:r w:rsidRPr="0049236C">
                  <w:rPr>
                    <w:rFonts w:ascii="Avenir Book" w:eastAsia="Arial Narrow" w:hAnsi="Avenir Book" w:cs="Arial Narrow"/>
                    <w:color w:val="000000"/>
                    <w:sz w:val="21"/>
                    <w:szCs w:val="21"/>
                    <w:lang w:val="es-ES" w:eastAsia="ca-ES"/>
                  </w:rPr>
                  <w:t xml:space="preserve">: </w:t>
                </w:r>
                <w:r w:rsidR="0033560C" w:rsidRPr="0033560C">
                  <w:rPr>
                    <w:rFonts w:ascii="Avenir Book" w:hAnsi="Avenir Book"/>
                    <w:bCs/>
                    <w:iCs/>
                    <w:sz w:val="21"/>
                    <w:szCs w:val="21"/>
                    <w:lang w:val="es-ES"/>
                  </w:rPr>
                  <w:t xml:space="preserve">El plazo máximo de entrega de los suministros de la presente licitación será, como máximo, de </w:t>
                </w:r>
                <w:r w:rsidR="0033560C" w:rsidRPr="0033560C">
                  <w:rPr>
                    <w:rFonts w:ascii="Avenir Book" w:hAnsi="Avenir Book"/>
                    <w:b/>
                    <w:iCs/>
                    <w:sz w:val="21"/>
                    <w:szCs w:val="21"/>
                    <w:lang w:val="es-ES"/>
                  </w:rPr>
                  <w:t>dos (2) semanas</w:t>
                </w:r>
                <w:r w:rsidR="0033560C" w:rsidRPr="0033560C">
                  <w:rPr>
                    <w:rFonts w:ascii="Avenir Book" w:hAnsi="Avenir Book"/>
                    <w:bCs/>
                    <w:iCs/>
                    <w:sz w:val="21"/>
                    <w:szCs w:val="21"/>
                    <w:lang w:val="es-ES"/>
                  </w:rPr>
                  <w:t xml:space="preserve">, </w:t>
                </w:r>
                <w:r w:rsidR="0033560C" w:rsidRPr="0033560C">
                  <w:rPr>
                    <w:rFonts w:ascii="Avenir Book" w:eastAsia="Calibri" w:hAnsi="Avenir Book"/>
                    <w:sz w:val="21"/>
                    <w:szCs w:val="21"/>
                    <w:lang w:val="es-ES"/>
                  </w:rPr>
                  <w:t>a contar desde el día que se remita al contratista la correspondiente petición de suministro de material.</w:t>
                </w:r>
              </w:p>
              <w:p w14:paraId="035D53A7" w14:textId="77777777" w:rsidR="0033560C" w:rsidRDefault="0033560C" w:rsidP="0033560C">
                <w:pPr>
                  <w:pStyle w:val="Prrafodelista"/>
                  <w:spacing w:line="360" w:lineRule="auto"/>
                  <w:ind w:left="23" w:firstLine="0"/>
                  <w:jc w:val="both"/>
                  <w:rPr>
                    <w:rFonts w:ascii="Avenir Book" w:hAnsi="Avenir Book"/>
                    <w:bCs/>
                    <w:iCs/>
                    <w:sz w:val="21"/>
                    <w:szCs w:val="21"/>
                    <w:lang w:val="es-ES"/>
                  </w:rPr>
                </w:pPr>
              </w:p>
              <w:p w14:paraId="41317BD2" w14:textId="6EFD3814" w:rsidR="0033560C" w:rsidRPr="0033560C" w:rsidRDefault="0033560C" w:rsidP="0033560C">
                <w:pPr>
                  <w:pStyle w:val="Prrafodelista"/>
                  <w:spacing w:line="360" w:lineRule="auto"/>
                  <w:ind w:left="23" w:firstLine="0"/>
                  <w:jc w:val="both"/>
                  <w:rPr>
                    <w:rFonts w:ascii="Avenir Book" w:hAnsi="Avenir Book"/>
                    <w:bCs/>
                    <w:iCs/>
                    <w:sz w:val="21"/>
                    <w:szCs w:val="21"/>
                    <w:lang w:val="es-ES"/>
                  </w:rPr>
                </w:pPr>
                <w:r w:rsidRPr="0033560C">
                  <w:rPr>
                    <w:rFonts w:ascii="Avenir Book" w:hAnsi="Avenir Book"/>
                    <w:bCs/>
                    <w:iCs/>
                    <w:sz w:val="21"/>
                    <w:szCs w:val="21"/>
                    <w:lang w:val="es-ES"/>
                  </w:rPr>
                  <w:t xml:space="preserve">El periodo de vigencia del contrato se iniciará al día siguiente al de su formalización siendo su duración de </w:t>
                </w:r>
                <w:r w:rsidRPr="0033560C">
                  <w:rPr>
                    <w:rFonts w:ascii="Avenir Book" w:hAnsi="Avenir Book"/>
                    <w:b/>
                    <w:iCs/>
                    <w:sz w:val="21"/>
                    <w:szCs w:val="21"/>
                    <w:lang w:val="es-ES"/>
                  </w:rPr>
                  <w:t>un (1) año.</w:t>
                </w:r>
              </w:p>
              <w:p w14:paraId="7905B575" w14:textId="77777777" w:rsidR="00257FA1" w:rsidRPr="0039138E"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highlight w:val="cyan"/>
                    <w:lang w:eastAsia="ca-ES"/>
                    <w14:ligatures w14:val="none"/>
                  </w:rPr>
                </w:pPr>
              </w:p>
              <w:p w14:paraId="2DE7CED5" w14:textId="176270CD" w:rsidR="003114B7"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D.2</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¿Se prevé la posibilidad de prórroga del contrato?</w:t>
                </w:r>
                <w:r w:rsidRPr="0039138E">
                  <w:rPr>
                    <w:rFonts w:ascii="Avenir Book" w:eastAsia="Arial Narrow" w:hAnsi="Avenir Book" w:cs="Arial Narrow"/>
                    <w:kern w:val="0"/>
                    <w:sz w:val="21"/>
                    <w:szCs w:val="21"/>
                    <w:lang w:eastAsia="ca-ES"/>
                    <w14:ligatures w14:val="none"/>
                  </w:rPr>
                  <w:t xml:space="preserve">: </w:t>
                </w:r>
              </w:p>
              <w:p w14:paraId="6B0F4103" w14:textId="5A251412"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2096017"/>
                    <w14:checkbox>
                      <w14:checked w14:val="0"/>
                      <w14:checkedState w14:val="2612" w14:font="MS Gothic"/>
                      <w14:uncheckedState w14:val="2610" w14:font="MS Gothic"/>
                    </w14:checkbox>
                  </w:sdtPr>
                  <w:sdtEndPr/>
                  <w:sdtContent>
                    <w:r w:rsidR="00933399">
                      <w:rPr>
                        <w:rFonts w:ascii="MS Gothic" w:eastAsia="MS Gothic" w:hAnsi="MS Gothic" w:cs="Arial" w:hint="eastAsia"/>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NO</w:t>
                </w:r>
                <w:r w:rsidRPr="0039138E">
                  <w:rPr>
                    <w:rFonts w:ascii="Avenir Book" w:eastAsia="MS Gothic" w:hAnsi="Avenir Book" w:cs="MS Gothic"/>
                    <w:b/>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97354313"/>
                    <w14:checkbox>
                      <w14:checked w14:val="1"/>
                      <w14:checkedState w14:val="2612" w14:font="MS Gothic"/>
                      <w14:uncheckedState w14:val="2610" w14:font="MS Gothic"/>
                    </w14:checkbox>
                  </w:sdtPr>
                  <w:sdtEndPr/>
                  <w:sdtContent>
                    <w:r w:rsidR="00933399">
                      <w:rPr>
                        <w:rFonts w:ascii="MS Gothic" w:eastAsia="MS Gothic" w:hAnsi="MS Gothic" w:cs="Arial" w:hint="eastAsia"/>
                        <w:kern w:val="0"/>
                        <w:sz w:val="21"/>
                        <w:szCs w:val="21"/>
                        <w:lang w:eastAsia="ca-ES"/>
                        <w14:ligatures w14:val="none"/>
                      </w:rPr>
                      <w:t>☒</w:t>
                    </w:r>
                  </w:sdtContent>
                </w:sdt>
              </w:p>
              <w:p w14:paraId="7C496C12" w14:textId="77777777" w:rsidR="003114B7" w:rsidRPr="0039138E" w:rsidRDefault="003114B7" w:rsidP="00803E27">
                <w:pPr>
                  <w:pBdr>
                    <w:top w:val="nil"/>
                    <w:left w:val="nil"/>
                    <w:bottom w:val="nil"/>
                    <w:right w:val="nil"/>
                    <w:between w:val="nil"/>
                  </w:pBdr>
                  <w:spacing w:line="276" w:lineRule="auto"/>
                  <w:ind w:left="314"/>
                  <w:jc w:val="both"/>
                  <w:rPr>
                    <w:rFonts w:ascii="Avenir Book" w:eastAsia="Arial Narrow" w:hAnsi="Avenir Book" w:cs="Arial Narrow"/>
                    <w:b/>
                    <w:bCs/>
                    <w:kern w:val="0"/>
                    <w:sz w:val="21"/>
                    <w:szCs w:val="21"/>
                    <w:lang w:eastAsia="ca-ES"/>
                    <w14:ligatures w14:val="none"/>
                  </w:rPr>
                </w:pPr>
              </w:p>
              <w:p w14:paraId="6A2B4D4A" w14:textId="103FF851" w:rsidR="00630060" w:rsidRPr="0039138E" w:rsidRDefault="00257FA1" w:rsidP="0033560C">
                <w:pPr>
                  <w:pBdr>
                    <w:top w:val="nil"/>
                    <w:left w:val="nil"/>
                    <w:bottom w:val="nil"/>
                    <w:right w:val="nil"/>
                    <w:between w:val="nil"/>
                  </w:pBdr>
                  <w:spacing w:line="360" w:lineRule="auto"/>
                  <w:jc w:val="both"/>
                  <w:rPr>
                    <w:rFonts w:ascii="Avenir Book" w:eastAsia="Arial Narrow" w:hAnsi="Avenir Book" w:cs="Arial Narrow"/>
                    <w:sz w:val="21"/>
                    <w:szCs w:val="21"/>
                    <w:lang w:eastAsia="ca-ES"/>
                  </w:rPr>
                </w:pPr>
                <w:r w:rsidRPr="0039138E">
                  <w:rPr>
                    <w:rFonts w:ascii="Avenir Book" w:eastAsia="Arial Narrow" w:hAnsi="Avenir Book" w:cs="Arial Narrow"/>
                    <w:b/>
                    <w:bCs/>
                    <w:kern w:val="0"/>
                    <w:sz w:val="21"/>
                    <w:szCs w:val="21"/>
                    <w:lang w:eastAsia="ca-ES"/>
                    <w14:ligatures w14:val="none"/>
                  </w:rPr>
                  <w:t>Número máximo de prórrogas</w:t>
                </w:r>
                <w:r w:rsidRPr="0039138E">
                  <w:rPr>
                    <w:rFonts w:ascii="Avenir Book" w:eastAsia="Arial Narrow" w:hAnsi="Avenir Book" w:cs="Arial Narrow"/>
                    <w:kern w:val="0"/>
                    <w:sz w:val="21"/>
                    <w:szCs w:val="21"/>
                    <w:lang w:eastAsia="ca-ES"/>
                    <w14:ligatures w14:val="none"/>
                  </w:rPr>
                  <w:t xml:space="preserve">: </w:t>
                </w:r>
                <w:r w:rsidR="0049236C" w:rsidRPr="0039138E">
                  <w:rPr>
                    <w:rFonts w:ascii="Avenir Book" w:eastAsia="Arial Narrow" w:hAnsi="Avenir Book" w:cs="Arial Narrow"/>
                    <w:kern w:val="0"/>
                    <w:sz w:val="21"/>
                    <w:szCs w:val="21"/>
                    <w:lang w:eastAsia="ca-ES"/>
                    <w14:ligatures w14:val="none"/>
                  </w:rPr>
                  <w:t>[</w:t>
                </w:r>
                <w:r w:rsidR="0049236C" w:rsidRPr="0039138E">
                  <w:rPr>
                    <w:rFonts w:ascii="Arial" w:eastAsia="Arial Narrow" w:hAnsi="Arial" w:cs="Arial"/>
                    <w:kern w:val="0"/>
                    <w:sz w:val="21"/>
                    <w:szCs w:val="21"/>
                    <w:lang w:eastAsia="ca-ES"/>
                    <w14:ligatures w14:val="none"/>
                  </w:rPr>
                  <w:t>●</w:t>
                </w:r>
                <w:r w:rsidR="0049236C" w:rsidRPr="0039138E">
                  <w:rPr>
                    <w:rFonts w:ascii="Avenir Book" w:eastAsia="Arial Narrow" w:hAnsi="Avenir Book" w:cs="Arial Narrow"/>
                    <w:kern w:val="0"/>
                    <w:sz w:val="21"/>
                    <w:szCs w:val="21"/>
                    <w:lang w:eastAsia="ca-ES"/>
                    <w14:ligatures w14:val="none"/>
                  </w:rPr>
                  <w:t>]</w:t>
                </w:r>
              </w:p>
              <w:p w14:paraId="0AF30661" w14:textId="7549F344" w:rsidR="00257FA1" w:rsidRPr="0039138E" w:rsidRDefault="00257FA1" w:rsidP="0033560C">
                <w:pPr>
                  <w:pBdr>
                    <w:top w:val="nil"/>
                    <w:left w:val="nil"/>
                    <w:bottom w:val="nil"/>
                    <w:right w:val="nil"/>
                    <w:between w:val="nil"/>
                  </w:pBdr>
                  <w:spacing w:line="360"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Duración máxima del contrato, prórrogas incluidas</w:t>
                </w:r>
                <w:r w:rsidRPr="0039138E">
                  <w:rPr>
                    <w:rFonts w:ascii="Avenir Book" w:eastAsia="Arial Narrow" w:hAnsi="Avenir Book" w:cs="Arial Narrow"/>
                    <w:kern w:val="0"/>
                    <w:sz w:val="21"/>
                    <w:szCs w:val="21"/>
                    <w:lang w:eastAsia="ca-ES"/>
                    <w14:ligatures w14:val="none"/>
                  </w:rPr>
                  <w:t xml:space="preserve">: </w:t>
                </w:r>
                <w:r w:rsidR="00933399">
                  <w:rPr>
                    <w:rFonts w:ascii="Avenir Book" w:eastAsia="Arial Narrow" w:hAnsi="Avenir Book" w:cs="Arial Narrow"/>
                    <w:kern w:val="0"/>
                    <w:sz w:val="21"/>
                    <w:szCs w:val="21"/>
                    <w:lang w:eastAsia="ca-ES"/>
                    <w14:ligatures w14:val="none"/>
                  </w:rPr>
                  <w:t>Un (1) año</w:t>
                </w:r>
                <w:r w:rsidR="00630060" w:rsidRPr="0039138E">
                  <w:rPr>
                    <w:rFonts w:ascii="Avenir Book" w:eastAsia="Arial Narrow" w:hAnsi="Avenir Book" w:cs="Arial Narrow"/>
                    <w:kern w:val="0"/>
                    <w:sz w:val="21"/>
                    <w:szCs w:val="21"/>
                    <w:lang w:eastAsia="ca-ES"/>
                    <w14:ligatures w14:val="none"/>
                  </w:rPr>
                  <w:t xml:space="preserve"> </w:t>
                </w:r>
              </w:p>
              <w:p w14:paraId="284871C2"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p w14:paraId="13EEDDDE" w14:textId="27DA9F20" w:rsidR="00257FA1" w:rsidRDefault="00257FA1" w:rsidP="0033560C">
                <w:pPr>
                  <w:pBdr>
                    <w:top w:val="nil"/>
                    <w:left w:val="nil"/>
                    <w:bottom w:val="nil"/>
                    <w:right w:val="nil"/>
                    <w:between w:val="nil"/>
                  </w:pBdr>
                  <w:spacing w:after="120" w:line="360" w:lineRule="auto"/>
                  <w:jc w:val="both"/>
                  <w:rPr>
                    <w:rFonts w:ascii="Avenir Book" w:eastAsia="Arial Narrow" w:hAnsi="Avenir Book" w:cs="Arial Narrow"/>
                    <w:color w:val="000000"/>
                    <w:kern w:val="0"/>
                    <w:sz w:val="21"/>
                    <w:szCs w:val="21"/>
                    <w:lang w:eastAsia="ca-ES"/>
                    <w14:ligatures w14:val="none"/>
                  </w:rPr>
                </w:pPr>
                <w:r w:rsidRPr="0039138E">
                  <w:rPr>
                    <w:rFonts w:ascii="Avenir Book" w:eastAsia="Arial Narrow" w:hAnsi="Avenir Book" w:cs="Arial Narrow"/>
                    <w:b/>
                    <w:bCs/>
                    <w:color w:val="000000"/>
                    <w:kern w:val="0"/>
                    <w:sz w:val="21"/>
                    <w:szCs w:val="21"/>
                    <w:lang w:eastAsia="ca-ES"/>
                    <w14:ligatures w14:val="none"/>
                  </w:rPr>
                  <w:t>Plazo mínimo para efectuar el preaviso sobre la voluntad de prorrogar el contrato</w:t>
                </w:r>
                <w:r w:rsidRPr="0039138E">
                  <w:rPr>
                    <w:rFonts w:ascii="Avenir Book" w:eastAsia="Arial Narrow" w:hAnsi="Avenir Book" w:cs="Arial Narrow"/>
                    <w:color w:val="000000"/>
                    <w:kern w:val="0"/>
                    <w:sz w:val="21"/>
                    <w:szCs w:val="21"/>
                    <w:lang w:eastAsia="ca-ES"/>
                    <w14:ligatures w14:val="none"/>
                  </w:rPr>
                  <w:t>:</w:t>
                </w:r>
                <w:r w:rsidR="0049236C" w:rsidRPr="0039138E">
                  <w:rPr>
                    <w:rFonts w:ascii="Avenir Book" w:eastAsia="Arial Narrow" w:hAnsi="Avenir Book" w:cs="Arial Narrow"/>
                    <w:kern w:val="0"/>
                    <w:sz w:val="21"/>
                    <w:szCs w:val="21"/>
                    <w:lang w:eastAsia="ca-ES"/>
                    <w14:ligatures w14:val="none"/>
                  </w:rPr>
                  <w:t xml:space="preserve"> [</w:t>
                </w:r>
                <w:r w:rsidR="0049236C" w:rsidRPr="0039138E">
                  <w:rPr>
                    <w:rFonts w:ascii="Arial" w:eastAsia="Arial Narrow" w:hAnsi="Arial" w:cs="Arial"/>
                    <w:kern w:val="0"/>
                    <w:sz w:val="21"/>
                    <w:szCs w:val="21"/>
                    <w:lang w:eastAsia="ca-ES"/>
                    <w14:ligatures w14:val="none"/>
                  </w:rPr>
                  <w:t>●</w:t>
                </w:r>
                <w:r w:rsidR="0049236C" w:rsidRPr="0039138E">
                  <w:rPr>
                    <w:rFonts w:ascii="Avenir Book" w:eastAsia="Arial Narrow" w:hAnsi="Avenir Book" w:cs="Arial Narrow"/>
                    <w:kern w:val="0"/>
                    <w:sz w:val="21"/>
                    <w:szCs w:val="21"/>
                    <w:lang w:eastAsia="ca-ES"/>
                    <w14:ligatures w14:val="none"/>
                  </w:rPr>
                  <w:t>]</w:t>
                </w:r>
              </w:p>
              <w:p w14:paraId="4DC24060" w14:textId="77777777" w:rsidR="00380AE0" w:rsidRPr="006D3247" w:rsidRDefault="00380AE0" w:rsidP="0033560C">
                <w:pPr>
                  <w:pBdr>
                    <w:top w:val="nil"/>
                    <w:left w:val="nil"/>
                    <w:bottom w:val="nil"/>
                    <w:right w:val="nil"/>
                    <w:between w:val="nil"/>
                  </w:pBdr>
                  <w:spacing w:line="360" w:lineRule="auto"/>
                  <w:jc w:val="both"/>
                  <w:rPr>
                    <w:rFonts w:ascii="Avenir Book" w:eastAsia="Arial Narrow" w:hAnsi="Avenir Book" w:cs="Arial Narrow"/>
                    <w:color w:val="000000"/>
                    <w:kern w:val="0"/>
                    <w:sz w:val="21"/>
                    <w:szCs w:val="21"/>
                    <w:lang w:eastAsia="ca-ES"/>
                    <w14:ligatures w14:val="none"/>
                  </w:rPr>
                </w:pPr>
                <w:r w:rsidRPr="006D3247">
                  <w:rPr>
                    <w:rFonts w:ascii="Avenir Book" w:eastAsia="Arial Narrow" w:hAnsi="Avenir Book" w:cs="Arial Narrow"/>
                    <w:b/>
                    <w:bCs/>
                    <w:color w:val="0BD0D9" w:themeColor="accent3"/>
                    <w:kern w:val="0"/>
                    <w:sz w:val="21"/>
                    <w:szCs w:val="21"/>
                    <w:lang w:eastAsia="ca-ES"/>
                    <w14:ligatures w14:val="none"/>
                  </w:rPr>
                  <w:t>D.3</w:t>
                </w:r>
                <w:r w:rsidRPr="006D3247">
                  <w:rPr>
                    <w:rFonts w:ascii="Avenir Book" w:eastAsia="Arial Narrow" w:hAnsi="Avenir Book" w:cs="Arial Narrow"/>
                    <w:b/>
                    <w:bCs/>
                    <w:color w:val="000000"/>
                    <w:kern w:val="0"/>
                    <w:sz w:val="21"/>
                    <w:szCs w:val="21"/>
                    <w:lang w:eastAsia="ca-ES"/>
                    <w14:ligatures w14:val="none"/>
                  </w:rPr>
                  <w:t>.</w:t>
                </w:r>
                <w:r w:rsidRPr="006D3247">
                  <w:rPr>
                    <w:rFonts w:ascii="Avenir Book" w:eastAsia="Arial Narrow" w:hAnsi="Avenir Book" w:cs="Arial Narrow"/>
                    <w:color w:val="000000"/>
                    <w:kern w:val="0"/>
                    <w:sz w:val="21"/>
                    <w:szCs w:val="21"/>
                    <w:lang w:eastAsia="ca-ES"/>
                    <w14:ligatures w14:val="none"/>
                  </w:rPr>
                  <w:t xml:space="preserve"> </w:t>
                </w:r>
                <w:r w:rsidRPr="006D3247">
                  <w:rPr>
                    <w:rFonts w:ascii="Avenir Book" w:eastAsia="Arial Narrow" w:hAnsi="Avenir Book" w:cs="Arial Narrow"/>
                    <w:b/>
                    <w:bCs/>
                    <w:color w:val="000000"/>
                    <w:kern w:val="0"/>
                    <w:sz w:val="21"/>
                    <w:szCs w:val="21"/>
                    <w:lang w:eastAsia="ca-ES"/>
                    <w14:ligatures w14:val="none"/>
                  </w:rPr>
                  <w:t xml:space="preserve">Lugar de </w:t>
                </w:r>
                <w:r w:rsidRPr="006D3247">
                  <w:rPr>
                    <w:rFonts w:ascii="Avenir Book" w:eastAsia="Arial Narrow" w:hAnsi="Avenir Book" w:cs="Arial Narrow"/>
                    <w:b/>
                    <w:bCs/>
                    <w:kern w:val="0"/>
                    <w:sz w:val="21"/>
                    <w:szCs w:val="21"/>
                    <w:lang w:eastAsia="ca-ES"/>
                    <w14:ligatures w14:val="none"/>
                  </w:rPr>
                  <w:t>entrega</w:t>
                </w:r>
                <w:r w:rsidRPr="006D3247">
                  <w:rPr>
                    <w:rFonts w:ascii="Avenir Book" w:eastAsia="Arial Narrow" w:hAnsi="Avenir Book" w:cs="Arial Narrow"/>
                    <w:kern w:val="0"/>
                    <w:sz w:val="21"/>
                    <w:szCs w:val="21"/>
                    <w:lang w:eastAsia="ca-ES"/>
                    <w14:ligatures w14:val="none"/>
                  </w:rPr>
                  <w:t xml:space="preserve">: Carretera de Can </w:t>
                </w:r>
                <w:proofErr w:type="spellStart"/>
                <w:r w:rsidRPr="006D3247">
                  <w:rPr>
                    <w:rFonts w:ascii="Avenir Book" w:eastAsia="Arial Narrow" w:hAnsi="Avenir Book" w:cs="Arial Narrow"/>
                    <w:kern w:val="0"/>
                    <w:sz w:val="21"/>
                    <w:szCs w:val="21"/>
                    <w:lang w:eastAsia="ca-ES"/>
                    <w14:ligatures w14:val="none"/>
                  </w:rPr>
                  <w:t>Ruti</w:t>
                </w:r>
                <w:proofErr w:type="spellEnd"/>
                <w:r w:rsidRPr="006D3247">
                  <w:rPr>
                    <w:rFonts w:ascii="Avenir Book" w:eastAsia="Arial Narrow" w:hAnsi="Avenir Book" w:cs="Arial Narrow"/>
                    <w:kern w:val="0"/>
                    <w:sz w:val="21"/>
                    <w:szCs w:val="21"/>
                    <w:lang w:eastAsia="ca-ES"/>
                    <w14:ligatures w14:val="none"/>
                  </w:rPr>
                  <w:t xml:space="preserve">, Camí de les </w:t>
                </w:r>
                <w:proofErr w:type="spellStart"/>
                <w:r w:rsidRPr="006D3247">
                  <w:rPr>
                    <w:rFonts w:ascii="Avenir Book" w:eastAsia="Arial Narrow" w:hAnsi="Avenir Book" w:cs="Arial Narrow"/>
                    <w:kern w:val="0"/>
                    <w:sz w:val="21"/>
                    <w:szCs w:val="21"/>
                    <w:lang w:eastAsia="ca-ES"/>
                    <w14:ligatures w14:val="none"/>
                  </w:rPr>
                  <w:t>Escoles</w:t>
                </w:r>
                <w:proofErr w:type="spellEnd"/>
                <w:r w:rsidRPr="006D3247">
                  <w:rPr>
                    <w:rFonts w:ascii="Avenir Book" w:eastAsia="Arial Narrow" w:hAnsi="Avenir Book" w:cs="Arial Narrow"/>
                    <w:kern w:val="0"/>
                    <w:sz w:val="21"/>
                    <w:szCs w:val="21"/>
                    <w:lang w:eastAsia="ca-ES"/>
                    <w14:ligatures w14:val="none"/>
                  </w:rPr>
                  <w:t>, s/n, 08916 Badalona</w:t>
                </w:r>
              </w:p>
              <w:p w14:paraId="7E40F3FE" w14:textId="77777777" w:rsidR="00380AE0" w:rsidRPr="0039138E" w:rsidRDefault="00380AE0" w:rsidP="00060710">
                <w:pPr>
                  <w:pBdr>
                    <w:top w:val="nil"/>
                    <w:left w:val="nil"/>
                    <w:bottom w:val="nil"/>
                    <w:right w:val="nil"/>
                    <w:between w:val="nil"/>
                  </w:pBdr>
                  <w:spacing w:after="120" w:line="276" w:lineRule="auto"/>
                  <w:jc w:val="both"/>
                  <w:rPr>
                    <w:rFonts w:ascii="Avenir Book" w:eastAsia="Arial Narrow" w:hAnsi="Avenir Book" w:cs="Arial Narrow"/>
                    <w:color w:val="000000"/>
                    <w:kern w:val="0"/>
                    <w:sz w:val="21"/>
                    <w:szCs w:val="21"/>
                    <w:lang w:eastAsia="ca-ES"/>
                    <w14:ligatures w14:val="none"/>
                  </w:rPr>
                </w:pPr>
              </w:p>
            </w:tc>
          </w:tr>
          <w:tr w:rsidR="00257FA1" w:rsidRPr="0039138E" w14:paraId="6B9DC2A7" w14:textId="77777777" w:rsidTr="00C026A3">
            <w:trPr>
              <w:trHeight w:val="397"/>
              <w:jc w:val="center"/>
            </w:trPr>
            <w:tc>
              <w:tcPr>
                <w:tcW w:w="5671" w:type="dxa"/>
                <w:gridSpan w:val="3"/>
                <w:vMerge/>
              </w:tcPr>
              <w:p w14:paraId="71D0BC4E"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tc>
            <w:tc>
              <w:tcPr>
                <w:tcW w:w="558" w:type="dxa"/>
                <w:shd w:val="clear" w:color="auto" w:fill="30BFD3"/>
                <w:vAlign w:val="center"/>
              </w:tcPr>
              <w:p w14:paraId="6FD503A7" w14:textId="77777777" w:rsidR="00257FA1" w:rsidRPr="0039138E" w:rsidRDefault="00257FA1" w:rsidP="00806F58">
                <w:pPr>
                  <w:pBdr>
                    <w:top w:val="nil"/>
                    <w:left w:val="nil"/>
                    <w:bottom w:val="nil"/>
                    <w:right w:val="nil"/>
                    <w:between w:val="nil"/>
                  </w:pBdr>
                  <w:spacing w:line="276" w:lineRule="auto"/>
                  <w:jc w:val="center"/>
                  <w:rPr>
                    <w:rFonts w:ascii="Avenir Book" w:eastAsia="Arial Narrow" w:hAnsi="Avenir Book" w:cs="Arial Narrow"/>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E</w:t>
                </w:r>
              </w:p>
            </w:tc>
            <w:tc>
              <w:tcPr>
                <w:tcW w:w="4979" w:type="dxa"/>
                <w:gridSpan w:val="2"/>
                <w:shd w:val="clear" w:color="auto" w:fill="30BFD3"/>
                <w:vAlign w:val="center"/>
              </w:tcPr>
              <w:p w14:paraId="59FA1FAB"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VARIANTES</w:t>
                </w:r>
              </w:p>
            </w:tc>
          </w:tr>
          <w:tr w:rsidR="00257FA1" w:rsidRPr="0039138E" w14:paraId="03EDBD52" w14:textId="77777777" w:rsidTr="00C026A3">
            <w:trPr>
              <w:trHeight w:val="466"/>
              <w:jc w:val="center"/>
            </w:trPr>
            <w:tc>
              <w:tcPr>
                <w:tcW w:w="5671" w:type="dxa"/>
                <w:gridSpan w:val="3"/>
                <w:vMerge/>
              </w:tcPr>
              <w:p w14:paraId="1E417136"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tc>
            <w:tc>
              <w:tcPr>
                <w:tcW w:w="5537" w:type="dxa"/>
                <w:gridSpan w:val="3"/>
              </w:tcPr>
              <w:p w14:paraId="4FA0F7DD" w14:textId="77777777" w:rsidR="00257FA1" w:rsidRPr="0039138E" w:rsidRDefault="00257FA1" w:rsidP="00B40BEC">
                <w:pPr>
                  <w:spacing w:before="120" w:line="276" w:lineRule="auto"/>
                  <w:jc w:val="both"/>
                  <w:rPr>
                    <w:rFonts w:ascii="Avenir Book" w:eastAsia="Times New Roman" w:hAnsi="Avenir Book" w:cs="Times New Roman"/>
                    <w:kern w:val="0"/>
                    <w:sz w:val="21"/>
                    <w:szCs w:val="21"/>
                    <w:lang w:eastAsia="ca-ES"/>
                    <w14:ligatures w14:val="none"/>
                  </w:rPr>
                </w:pPr>
                <w:r w:rsidRPr="0039138E">
                  <w:rPr>
                    <w:rFonts w:ascii="Avenir Book" w:eastAsia="Times New Roman" w:hAnsi="Avenir Book" w:cs="Times New Roman"/>
                    <w:kern w:val="0"/>
                    <w:sz w:val="21"/>
                    <w:szCs w:val="21"/>
                    <w:lang w:eastAsia="ca-ES"/>
                    <w14:ligatures w14:val="none"/>
                  </w:rPr>
                  <w:t xml:space="preserve">¿Se aceptan variantes? </w:t>
                </w:r>
              </w:p>
              <w:p w14:paraId="6D51AB8E" w14:textId="77777777" w:rsidR="00257FA1" w:rsidRPr="0039138E" w:rsidRDefault="00257FA1" w:rsidP="00803E27">
                <w:pPr>
                  <w:spacing w:line="276" w:lineRule="auto"/>
                  <w:jc w:val="both"/>
                  <w:rPr>
                    <w:rFonts w:ascii="Avenir Book" w:eastAsia="MS Gothic" w:hAnsi="Avenir Book" w:cs="MS Gothic"/>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SÍ</w:t>
                </w:r>
                <w:r w:rsidRPr="0039138E">
                  <w:rPr>
                    <w:rFonts w:ascii="Avenir Book" w:eastAsia="MS Gothic" w:hAnsi="Avenir Book" w:cs="MS Gothic"/>
                    <w:b/>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747932278"/>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p>
              <w:p w14:paraId="712F515B" w14:textId="77777777" w:rsidR="00257FA1" w:rsidRPr="0039138E" w:rsidRDefault="00257FA1" w:rsidP="00803E27">
                <w:pPr>
                  <w:spacing w:line="276" w:lineRule="auto"/>
                  <w:jc w:val="both"/>
                  <w:rPr>
                    <w:rFonts w:ascii="Avenir Book" w:eastAsia="Times New Roman" w:hAnsi="Avenir Book" w:cs="Times New Roman"/>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498780471"/>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p>
              <w:p w14:paraId="3F510A1E" w14:textId="77777777" w:rsidR="00257FA1" w:rsidRPr="0039138E" w:rsidRDefault="00257FA1" w:rsidP="00803E27">
                <w:pPr>
                  <w:pBdr>
                    <w:top w:val="nil"/>
                    <w:left w:val="nil"/>
                    <w:bottom w:val="nil"/>
                    <w:right w:val="nil"/>
                    <w:between w:val="nil"/>
                  </w:pBdr>
                  <w:spacing w:line="276" w:lineRule="auto"/>
                  <w:jc w:val="both"/>
                  <w:rPr>
                    <w:rFonts w:ascii="Avenir Book" w:eastAsia="Times New Roman" w:hAnsi="Avenir Book" w:cs="Times New Roman"/>
                    <w:color w:val="7F7F7F"/>
                    <w:kern w:val="0"/>
                    <w:sz w:val="21"/>
                    <w:szCs w:val="21"/>
                    <w:lang w:eastAsia="ca-ES"/>
                    <w14:ligatures w14:val="none"/>
                  </w:rPr>
                </w:pPr>
                <w:r w:rsidRPr="0039138E">
                  <w:rPr>
                    <w:rFonts w:ascii="Avenir Book" w:eastAsia="Times New Roman" w:hAnsi="Avenir Book" w:cs="Times New Roman"/>
                    <w:kern w:val="0"/>
                    <w:sz w:val="21"/>
                    <w:szCs w:val="21"/>
                    <w:lang w:eastAsia="ca-ES"/>
                    <w14:ligatures w14:val="none"/>
                  </w:rPr>
                  <w:t>Elementos: no procede</w:t>
                </w:r>
              </w:p>
              <w:p w14:paraId="22FDF6B2" w14:textId="77777777" w:rsidR="00257FA1" w:rsidRPr="0039138E"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color w:val="000000"/>
                    <w:kern w:val="0"/>
                    <w:sz w:val="21"/>
                    <w:szCs w:val="21"/>
                    <w:lang w:eastAsia="ca-ES"/>
                    <w14:ligatures w14:val="none"/>
                  </w:rPr>
                </w:pPr>
                <w:r w:rsidRPr="0039138E">
                  <w:rPr>
                    <w:rFonts w:ascii="Avenir Book" w:eastAsia="Times New Roman" w:hAnsi="Avenir Book" w:cs="Times New Roman"/>
                    <w:kern w:val="0"/>
                    <w:sz w:val="21"/>
                    <w:szCs w:val="21"/>
                    <w:lang w:eastAsia="ca-ES"/>
                    <w14:ligatures w14:val="none"/>
                  </w:rPr>
                  <w:t>Condiciones:</w:t>
                </w:r>
                <w:r w:rsidRPr="0039138E">
                  <w:rPr>
                    <w:rFonts w:ascii="Avenir Book" w:eastAsia="Arial Narrow" w:hAnsi="Avenir Book" w:cs="Arial Narrow"/>
                    <w:i/>
                    <w:iCs/>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no procede</w:t>
                </w:r>
              </w:p>
            </w:tc>
          </w:tr>
          <w:tr w:rsidR="006F688B" w:rsidRPr="0039138E" w14:paraId="69C2A012" w14:textId="77777777" w:rsidTr="00C026A3">
            <w:trPr>
              <w:gridAfter w:val="1"/>
              <w:wAfter w:w="12" w:type="dxa"/>
              <w:trHeight w:val="397"/>
              <w:jc w:val="center"/>
            </w:trPr>
            <w:tc>
              <w:tcPr>
                <w:tcW w:w="563" w:type="dxa"/>
                <w:shd w:val="clear" w:color="auto" w:fill="30BFD3"/>
                <w:vAlign w:val="center"/>
              </w:tcPr>
              <w:p w14:paraId="52849E2C" w14:textId="77777777" w:rsidR="00257FA1" w:rsidRPr="0039138E"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bookmarkStart w:id="0" w:name="_Hlk131521811"/>
                <w:r w:rsidRPr="0039138E">
                  <w:rPr>
                    <w:rFonts w:ascii="Avenir Book" w:eastAsia="Times New Roman" w:hAnsi="Avenir Book" w:cs="Times New Roman"/>
                    <w:b/>
                    <w:color w:val="FFFFFF" w:themeColor="background1"/>
                    <w:kern w:val="0"/>
                    <w:sz w:val="21"/>
                    <w:szCs w:val="21"/>
                    <w:lang w:eastAsia="ca-ES"/>
                    <w14:ligatures w14:val="none"/>
                  </w:rPr>
                  <w:t>F</w:t>
                </w:r>
              </w:p>
            </w:tc>
            <w:tc>
              <w:tcPr>
                <w:tcW w:w="10633" w:type="dxa"/>
                <w:gridSpan w:val="4"/>
                <w:shd w:val="clear" w:color="auto" w:fill="30BFD3"/>
                <w:vAlign w:val="center"/>
              </w:tcPr>
              <w:p w14:paraId="44B4DE58"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TRAMITACIÓN DEL EXPEDIENTE, PROCEDIMIENTO DE ADJUDICACIÓN Y FORMATO DE PRESENTACIÓN</w:t>
                </w:r>
              </w:p>
            </w:tc>
          </w:tr>
          <w:tr w:rsidR="00257FA1" w:rsidRPr="0039138E" w14:paraId="25477A1F" w14:textId="77777777" w:rsidTr="00C026A3">
            <w:trPr>
              <w:gridAfter w:val="1"/>
              <w:wAfter w:w="12" w:type="dxa"/>
              <w:jc w:val="center"/>
            </w:trPr>
            <w:tc>
              <w:tcPr>
                <w:tcW w:w="11196" w:type="dxa"/>
                <w:gridSpan w:val="5"/>
                <w:tcBorders>
                  <w:bottom w:val="single" w:sz="4" w:space="0" w:color="BFBFBF"/>
                </w:tcBorders>
                <w:shd w:val="clear" w:color="auto" w:fill="auto"/>
                <w:vAlign w:val="center"/>
              </w:tcPr>
              <w:p w14:paraId="6A83C507" w14:textId="368E289C" w:rsidR="00257FA1" w:rsidRPr="0039138E" w:rsidRDefault="00257FA1" w:rsidP="00803E27">
                <w:pPr>
                  <w:pBdr>
                    <w:top w:val="nil"/>
                    <w:left w:val="nil"/>
                    <w:bottom w:val="nil"/>
                    <w:right w:val="nil"/>
                    <w:between w:val="nil"/>
                  </w:pBdr>
                  <w:spacing w:before="240" w:after="120" w:line="276" w:lineRule="auto"/>
                  <w:ind w:left="8"/>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F.1</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Forma de tramitación</w:t>
                </w:r>
                <w:r w:rsidRPr="0039138E">
                  <w:rPr>
                    <w:rFonts w:ascii="Avenir Book" w:eastAsia="Arial Narrow" w:hAnsi="Avenir Book" w:cs="Arial Narrow"/>
                    <w:kern w:val="0"/>
                    <w:sz w:val="21"/>
                    <w:szCs w:val="21"/>
                    <w:lang w:eastAsia="ca-ES"/>
                    <w14:ligatures w14:val="none"/>
                  </w:rPr>
                  <w:t>:</w:t>
                </w:r>
              </w:p>
              <w:p w14:paraId="6757980F" w14:textId="38536894" w:rsidR="00257FA1" w:rsidRPr="0039138E" w:rsidRDefault="00257FA1" w:rsidP="00B40BEC">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Ordinaria: </w:t>
                </w:r>
                <w:sdt>
                  <w:sdtPr>
                    <w:rPr>
                      <w:rFonts w:ascii="Avenir Book" w:eastAsia="Times New Roman" w:hAnsi="Avenir Book" w:cs="Arial"/>
                      <w:kern w:val="0"/>
                      <w:sz w:val="21"/>
                      <w:szCs w:val="21"/>
                      <w:lang w:eastAsia="ca-ES"/>
                      <w14:ligatures w14:val="none"/>
                    </w:rPr>
                    <w:id w:val="-426960628"/>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00B40BEC" w:rsidRPr="0039138E">
                  <w:rPr>
                    <w:rFonts w:ascii="Avenir Book" w:eastAsia="Arial Narrow" w:hAnsi="Avenir Book" w:cs="Arial Narrow"/>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Urgente:   </w:t>
                </w:r>
                <w:sdt>
                  <w:sdtPr>
                    <w:rPr>
                      <w:rFonts w:ascii="Avenir Book" w:eastAsia="Times New Roman" w:hAnsi="Avenir Book" w:cs="Arial"/>
                      <w:kern w:val="0"/>
                      <w:sz w:val="21"/>
                      <w:szCs w:val="21"/>
                      <w:lang w:eastAsia="ca-ES"/>
                      <w14:ligatures w14:val="none"/>
                    </w:rPr>
                    <w:id w:val="-1466498325"/>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p>
              <w:p w14:paraId="6983D949" w14:textId="19FFF7AA" w:rsidR="00257FA1" w:rsidRPr="0039138E" w:rsidRDefault="00257FA1"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F.2</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Procedimiento de adjudicación</w:t>
                </w:r>
                <w:r w:rsidRPr="0039138E">
                  <w:rPr>
                    <w:rFonts w:ascii="Avenir Book" w:eastAsia="Arial Narrow" w:hAnsi="Avenir Book" w:cs="Arial Narrow"/>
                    <w:kern w:val="0"/>
                    <w:sz w:val="21"/>
                    <w:szCs w:val="21"/>
                    <w:lang w:eastAsia="ca-ES"/>
                    <w14:ligatures w14:val="none"/>
                  </w:rPr>
                  <w:t>:</w:t>
                </w:r>
                <w:r w:rsidR="00940C0C" w:rsidRPr="0039138E">
                  <w:rPr>
                    <w:rFonts w:ascii="Avenir Book" w:eastAsia="Arial Narrow" w:hAnsi="Avenir Book" w:cs="Arial Narrow"/>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Abierto: </w:t>
                </w:r>
                <w:sdt>
                  <w:sdtPr>
                    <w:rPr>
                      <w:rFonts w:ascii="Avenir Book" w:eastAsia="Times New Roman" w:hAnsi="Avenir Book" w:cs="Arial"/>
                      <w:kern w:val="0"/>
                      <w:sz w:val="21"/>
                      <w:szCs w:val="21"/>
                      <w:lang w:eastAsia="ca-ES"/>
                      <w14:ligatures w14:val="none"/>
                    </w:rPr>
                    <w:id w:val="-1196851088"/>
                    <w14:checkbox>
                      <w14:checked w14:val="0"/>
                      <w14:checkedState w14:val="2612" w14:font="MS Gothic"/>
                      <w14:uncheckedState w14:val="2610" w14:font="MS Gothic"/>
                    </w14:checkbox>
                  </w:sdtPr>
                  <w:sdtEndPr/>
                  <w:sdtContent>
                    <w:r w:rsidR="00781AEF" w:rsidRPr="0039138E">
                      <w:rPr>
                        <w:rFonts w:ascii="MS Gothic" w:eastAsia="MS Gothic" w:hAnsi="MS Gothic" w:cs="Arial" w:hint="eastAsia"/>
                        <w:kern w:val="0"/>
                        <w:sz w:val="21"/>
                        <w:szCs w:val="21"/>
                        <w:lang w:eastAsia="ca-ES"/>
                        <w14:ligatures w14:val="none"/>
                      </w:rPr>
                      <w:t>☐</w:t>
                    </w:r>
                  </w:sdtContent>
                </w:sdt>
                <w:r w:rsidRPr="0039138E">
                  <w:rPr>
                    <w:rFonts w:ascii="Avenir Book" w:eastAsia="Times New Roman" w:hAnsi="Avenir Book" w:cs="Arial"/>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Simplificado:</w:t>
                </w:r>
                <w:r w:rsidRPr="0039138E">
                  <w:rPr>
                    <w:rFonts w:ascii="Avenir Book" w:eastAsia="Times New Roman" w:hAnsi="Avenir Book" w:cs="Arial"/>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948226543"/>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Times New Roman" w:hAnsi="Avenir Book" w:cs="Arial"/>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   Supersimplificado:</w:t>
                </w:r>
                <w:r w:rsidRPr="0039138E">
                  <w:rPr>
                    <w:rFonts w:ascii="Avenir Book" w:eastAsia="Times New Roman" w:hAnsi="Avenir Book" w:cs="Arial"/>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188375734"/>
                    <w14:checkbox>
                      <w14:checked w14:val="0"/>
                      <w14:checkedState w14:val="2612" w14:font="MS Gothic"/>
                      <w14:uncheckedState w14:val="2610" w14:font="MS Gothic"/>
                    </w14:checkbox>
                  </w:sdtPr>
                  <w:sdtEndPr/>
                  <w:sdtContent>
                    <w:r w:rsidR="00781AEF" w:rsidRPr="0039138E">
                      <w:rPr>
                        <w:rFonts w:ascii="MS Gothic" w:eastAsia="MS Gothic" w:hAnsi="MS Gothic" w:cs="Arial" w:hint="eastAsia"/>
                        <w:kern w:val="0"/>
                        <w:sz w:val="21"/>
                        <w:szCs w:val="21"/>
                        <w:lang w:eastAsia="ca-ES"/>
                        <w14:ligatures w14:val="none"/>
                      </w:rPr>
                      <w:t>☐</w:t>
                    </w:r>
                  </w:sdtContent>
                </w:sdt>
              </w:p>
              <w:p w14:paraId="0233C307" w14:textId="4574F704" w:rsidR="00257FA1" w:rsidRPr="0039138E"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Restringido: </w:t>
                </w:r>
                <w:sdt>
                  <w:sdtPr>
                    <w:rPr>
                      <w:rFonts w:ascii="Avenir Book" w:eastAsia="Times New Roman" w:hAnsi="Avenir Book" w:cs="Arial"/>
                      <w:kern w:val="0"/>
                      <w:sz w:val="21"/>
                      <w:szCs w:val="21"/>
                      <w:lang w:eastAsia="ca-ES"/>
                      <w14:ligatures w14:val="none"/>
                    </w:rPr>
                    <w:id w:val="1028449674"/>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Times New Roman" w:hAnsi="Avenir Book" w:cs="Arial"/>
                    <w:kern w:val="0"/>
                    <w:sz w:val="21"/>
                    <w:szCs w:val="21"/>
                    <w:lang w:eastAsia="ca-ES"/>
                    <w14:ligatures w14:val="none"/>
                  </w:rPr>
                  <w:t>;</w:t>
                </w:r>
                <w:r w:rsidRPr="0039138E">
                  <w:rPr>
                    <w:rFonts w:ascii="Avenir Book" w:eastAsia="Arial Narrow" w:hAnsi="Avenir Book" w:cs="Arial Narrow"/>
                    <w:kern w:val="0"/>
                    <w:sz w:val="21"/>
                    <w:szCs w:val="21"/>
                    <w:lang w:eastAsia="ca-ES"/>
                    <w14:ligatures w14:val="none"/>
                  </w:rPr>
                  <w:t xml:space="preserve">      Negociado CON publicidad: </w:t>
                </w:r>
                <w:sdt>
                  <w:sdtPr>
                    <w:rPr>
                      <w:rFonts w:ascii="Avenir Book" w:eastAsia="Times New Roman" w:hAnsi="Avenir Book" w:cs="Arial"/>
                      <w:kern w:val="0"/>
                      <w:sz w:val="21"/>
                      <w:szCs w:val="21"/>
                      <w:lang w:eastAsia="ca-ES"/>
                      <w14:ligatures w14:val="none"/>
                    </w:rPr>
                    <w:id w:val="-1961482371"/>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Arial Narrow" w:hAnsi="Avenir Book" w:cs="Arial Narrow"/>
                    <w:kern w:val="0"/>
                    <w:sz w:val="21"/>
                    <w:szCs w:val="21"/>
                    <w:lang w:eastAsia="ca-ES"/>
                    <w14:ligatures w14:val="none"/>
                  </w:rPr>
                  <w:t xml:space="preserve">;     Negociado SIN publicidad: </w:t>
                </w:r>
                <w:sdt>
                  <w:sdtPr>
                    <w:rPr>
                      <w:rFonts w:ascii="Avenir Book" w:eastAsia="Times New Roman" w:hAnsi="Avenir Book" w:cs="Arial"/>
                      <w:kern w:val="0"/>
                      <w:sz w:val="21"/>
                      <w:szCs w:val="21"/>
                      <w:lang w:eastAsia="ca-ES"/>
                      <w14:ligatures w14:val="none"/>
                    </w:rPr>
                    <w:id w:val="1077876246"/>
                    <w14:checkbox>
                      <w14:checked w14:val="1"/>
                      <w14:checkedState w14:val="2612" w14:font="MS Gothic"/>
                      <w14:uncheckedState w14:val="2610" w14:font="MS Gothic"/>
                    </w14:checkbox>
                  </w:sdtPr>
                  <w:sdtEndPr/>
                  <w:sdtContent>
                    <w:r w:rsidR="00781AEF" w:rsidRPr="0039138E">
                      <w:rPr>
                        <w:rFonts w:ascii="MS Gothic" w:eastAsia="MS Gothic" w:hAnsi="MS Gothic" w:cs="Arial" w:hint="eastAsia"/>
                        <w:kern w:val="0"/>
                        <w:sz w:val="21"/>
                        <w:szCs w:val="21"/>
                        <w:lang w:eastAsia="ca-ES"/>
                        <w14:ligatures w14:val="none"/>
                      </w:rPr>
                      <w:t>☒</w:t>
                    </w:r>
                  </w:sdtContent>
                </w:sdt>
              </w:p>
              <w:p w14:paraId="16CDA08A" w14:textId="5627C0B6" w:rsidR="00257FA1" w:rsidRPr="0039138E"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Sujeto a regulación armonizada: </w:t>
                </w:r>
                <w:r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37631794"/>
                    <w14:checkbox>
                      <w14:checked w14:val="0"/>
                      <w14:checkedState w14:val="2612" w14:font="MS Gothic"/>
                      <w14:uncheckedState w14:val="2610" w14:font="MS Gothic"/>
                    </w14:checkbox>
                  </w:sdtPr>
                  <w:sdtEndPr/>
                  <w:sdtContent>
                    <w:r w:rsidR="00933399">
                      <w:rPr>
                        <w:rFonts w:ascii="MS Gothic" w:eastAsia="MS Gothic" w:hAnsi="MS Gothic" w:cs="Arial" w:hint="eastAsia"/>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446305199"/>
                    <w14:checkbox>
                      <w14:checked w14:val="1"/>
                      <w14:checkedState w14:val="2612" w14:font="MS Gothic"/>
                      <w14:uncheckedState w14:val="2610" w14:font="MS Gothic"/>
                    </w14:checkbox>
                  </w:sdtPr>
                  <w:sdtEndPr/>
                  <w:sdtContent>
                    <w:r w:rsidR="00933399">
                      <w:rPr>
                        <w:rFonts w:ascii="MS Gothic" w:eastAsia="MS Gothic" w:hAnsi="MS Gothic" w:cs="Arial" w:hint="eastAsia"/>
                        <w:kern w:val="0"/>
                        <w:sz w:val="21"/>
                        <w:szCs w:val="21"/>
                        <w:lang w:eastAsia="ca-ES"/>
                        <w14:ligatures w14:val="none"/>
                      </w:rPr>
                      <w:t>☒</w:t>
                    </w:r>
                  </w:sdtContent>
                </w:sdt>
              </w:p>
              <w:p w14:paraId="17262233" w14:textId="1911B55E" w:rsidR="00781AEF" w:rsidRPr="0039138E" w:rsidRDefault="003C65B6"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La tramitación del expediente de contratación es ordinaria y se adjudicará por el procedimiento negociado sin publicidad por razones de exclusividad técnica, con arreglo a lo dispuesto en el artículo 168 de la Ley 9/2017 LCSP, siendo necesaria la preparación de los Pliegos de Cláusulas Administrativas Particulares y de Prescripciones Técnicas que rijan la correspondiente licitación. En cuanto a la tramitación del presente procedimiento negociado sin publicidad previa le corresponde lo dispuesto en el artículo 168 c) 1ª y artículo 170 de la LCSP. La adjudicación se realizará a favor de la empresa invitada siempre que se cumplan todos y cada uno de los requisitos previstos en la documentación contractual</w:t>
                </w:r>
                <w:r w:rsidR="00781AEF" w:rsidRPr="0039138E">
                  <w:rPr>
                    <w:rFonts w:ascii="Avenir Book" w:eastAsia="Arial Narrow" w:hAnsi="Avenir Book" w:cs="Arial Narrow"/>
                    <w:kern w:val="0"/>
                    <w:sz w:val="21"/>
                    <w:szCs w:val="21"/>
                    <w:lang w:eastAsia="ca-ES"/>
                    <w14:ligatures w14:val="none"/>
                  </w:rPr>
                  <w:t>.</w:t>
                </w:r>
                <w:r w:rsidR="00380AE0">
                  <w:rPr>
                    <w:rFonts w:ascii="Avenir Book" w:eastAsia="Arial Narrow" w:hAnsi="Avenir Book" w:cs="Arial Narrow"/>
                    <w:kern w:val="0"/>
                    <w:sz w:val="21"/>
                    <w:szCs w:val="21"/>
                    <w:lang w:eastAsia="ca-ES"/>
                    <w14:ligatures w14:val="none"/>
                  </w:rPr>
                  <w:t xml:space="preserve"> </w:t>
                </w:r>
                <w:r w:rsidR="00380AE0" w:rsidRPr="006D3247">
                  <w:rPr>
                    <w:rFonts w:ascii="Avenir Book" w:eastAsia="Arial Narrow" w:hAnsi="Avenir Book" w:cs="Arial Narrow"/>
                    <w:kern w:val="0"/>
                    <w:sz w:val="21"/>
                    <w:szCs w:val="21"/>
                    <w:lang w:eastAsia="ca-ES"/>
                    <w14:ligatures w14:val="none"/>
                  </w:rPr>
                  <w:t xml:space="preserve">En vista del importe del valor estimado del contrato, </w:t>
                </w:r>
                <w:r w:rsidR="00380AE0" w:rsidRPr="006D3247">
                  <w:rPr>
                    <w:rFonts w:ascii="Avenir Book" w:eastAsia="Arial Narrow" w:hAnsi="Avenir Book" w:cs="Arial Narrow"/>
                    <w:b/>
                    <w:bCs/>
                    <w:kern w:val="0"/>
                    <w:sz w:val="21"/>
                    <w:szCs w:val="21"/>
                    <w:lang w:eastAsia="ca-ES"/>
                    <w14:ligatures w14:val="none"/>
                  </w:rPr>
                  <w:t>la presente contratación no está sujeta a regulación armonizada</w:t>
                </w:r>
                <w:r w:rsidR="00380AE0" w:rsidRPr="006D3247">
                  <w:rPr>
                    <w:rFonts w:ascii="Avenir Book" w:eastAsia="Arial Narrow" w:hAnsi="Avenir Book" w:cs="Arial Narrow"/>
                    <w:kern w:val="0"/>
                    <w:sz w:val="21"/>
                    <w:szCs w:val="21"/>
                    <w:lang w:eastAsia="ca-ES"/>
                    <w14:ligatures w14:val="none"/>
                  </w:rPr>
                  <w:t>.</w:t>
                </w:r>
              </w:p>
              <w:p w14:paraId="00686FEC" w14:textId="34CC27F8" w:rsidR="00257FA1" w:rsidRPr="0039138E" w:rsidRDefault="00257FA1"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F.3</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Presentación de las ofertas mediante la herramienta de Sobre digital</w:t>
                </w:r>
                <w:r w:rsidRPr="0039138E">
                  <w:rPr>
                    <w:rFonts w:ascii="Avenir Book" w:eastAsia="Arial Narrow" w:hAnsi="Avenir Book" w:cs="Arial Narrow"/>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831172735"/>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2105451931"/>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p>
              <w:p w14:paraId="419A58BF" w14:textId="378FD333" w:rsidR="00257FA1" w:rsidRPr="0039138E" w:rsidRDefault="00257FA1" w:rsidP="00380AE0">
                <w:pPr>
                  <w:spacing w:after="120" w:line="276" w:lineRule="auto"/>
                  <w:ind w:left="22"/>
                  <w:rPr>
                    <w:rFonts w:ascii="Avenir Book" w:eastAsia="Arial Narrow" w:hAnsi="Avenir Book" w:cs="Arial Narrow"/>
                    <w:color w:val="7F7F7F"/>
                    <w:kern w:val="0"/>
                    <w:sz w:val="21"/>
                    <w:szCs w:val="21"/>
                    <w:lang w:eastAsia="ca-ES"/>
                    <w14:ligatures w14:val="none"/>
                  </w:rPr>
                </w:pPr>
                <w:r w:rsidRPr="0039138E">
                  <w:rPr>
                    <w:rFonts w:ascii="Avenir Book" w:eastAsia="Arial Narrow" w:hAnsi="Avenir Book" w:cs="Arial Narrow"/>
                    <w:color w:val="000000"/>
                    <w:kern w:val="0"/>
                    <w:sz w:val="21"/>
                    <w:szCs w:val="21"/>
                    <w:lang w:eastAsia="ca-ES"/>
                    <w14:ligatures w14:val="none"/>
                  </w:rPr>
                  <w:t>Se presentará electrónicamente a través de</w:t>
                </w:r>
                <w:r w:rsidRPr="0039138E">
                  <w:rPr>
                    <w:rFonts w:ascii="Avenir Book" w:eastAsia="Arial Narrow" w:hAnsi="Avenir Book" w:cs="Arial Narrow"/>
                    <w:color w:val="7F7F7F"/>
                    <w:kern w:val="0"/>
                    <w:sz w:val="21"/>
                    <w:szCs w:val="21"/>
                    <w:lang w:eastAsia="ca-ES"/>
                    <w14:ligatures w14:val="none"/>
                  </w:rPr>
                  <w:t>:</w:t>
                </w:r>
                <w:r w:rsidR="00380AE0">
                  <w:rPr>
                    <w:rFonts w:ascii="Avenir Book" w:eastAsia="Arial Narrow" w:hAnsi="Avenir Book" w:cs="Arial Narrow"/>
                    <w:color w:val="7F7F7F"/>
                    <w:kern w:val="0"/>
                    <w:sz w:val="21"/>
                    <w:szCs w:val="21"/>
                    <w:lang w:eastAsia="ca-ES"/>
                    <w14:ligatures w14:val="none"/>
                  </w:rPr>
                  <w:t xml:space="preserve"> </w:t>
                </w:r>
                <w:hyperlink r:id="rId11" w:history="1">
                  <w:r w:rsidR="00380AE0" w:rsidRPr="00BC07F8">
                    <w:rPr>
                      <w:rStyle w:val="Hipervnculo"/>
                      <w:rFonts w:ascii="Avenir Book" w:eastAsia="Arial Narrow" w:hAnsi="Avenir Book" w:cs="Arial Narrow"/>
                      <w:kern w:val="0"/>
                      <w:sz w:val="21"/>
                      <w:szCs w:val="21"/>
                      <w:lang w:eastAsia="ca-ES"/>
                      <w14:ligatures w14:val="none"/>
                    </w:rPr>
                    <w:t>https://contractaciopublica.cat/ca/perfilscontractant/detall/1038897?categoria=0</w:t>
                  </w:r>
                </w:hyperlink>
              </w:p>
              <w:p w14:paraId="594B7113" w14:textId="2EB7F3E4" w:rsidR="00257FA1" w:rsidRPr="0039138E" w:rsidRDefault="00257FA1" w:rsidP="00803E27">
                <w:pPr>
                  <w:spacing w:after="120" w:line="276" w:lineRule="auto"/>
                  <w:ind w:left="2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F.4</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 xml:space="preserve">La empresa </w:t>
                </w:r>
                <w:r w:rsidR="00D00CA1" w:rsidRPr="0039138E">
                  <w:rPr>
                    <w:rFonts w:ascii="Avenir Book" w:eastAsia="Arial Narrow" w:hAnsi="Avenir Book" w:cs="Arial Narrow"/>
                    <w:b/>
                    <w:bCs/>
                    <w:kern w:val="0"/>
                    <w:sz w:val="21"/>
                    <w:szCs w:val="21"/>
                    <w:lang w:eastAsia="ca-ES"/>
                    <w14:ligatures w14:val="none"/>
                  </w:rPr>
                  <w:t>invitada</w:t>
                </w:r>
                <w:r w:rsidRPr="0039138E">
                  <w:rPr>
                    <w:rFonts w:ascii="Avenir Book" w:eastAsia="Arial Narrow" w:hAnsi="Avenir Book" w:cs="Arial Narrow"/>
                    <w:b/>
                    <w:bCs/>
                    <w:kern w:val="0"/>
                    <w:sz w:val="21"/>
                    <w:szCs w:val="21"/>
                    <w:lang w:eastAsia="ca-ES"/>
                    <w14:ligatures w14:val="none"/>
                  </w:rPr>
                  <w:t xml:space="preserve"> debe presentar la documentación que conforman sus ofertas en</w:t>
                </w:r>
                <w:r w:rsidRPr="0039138E">
                  <w:rPr>
                    <w:rFonts w:ascii="Avenir Book" w:eastAsia="Arial Narrow" w:hAnsi="Avenir Book" w:cs="Arial Narrow"/>
                    <w:kern w:val="0"/>
                    <w:sz w:val="21"/>
                    <w:szCs w:val="21"/>
                    <w:lang w:eastAsia="ca-ES"/>
                    <w14:ligatures w14:val="none"/>
                  </w:rPr>
                  <w:t>:</w:t>
                </w:r>
              </w:p>
              <w:p w14:paraId="3E3DDE63" w14:textId="0404A8C0" w:rsidR="00257FA1" w:rsidRPr="0039138E" w:rsidRDefault="00E422DE" w:rsidP="00803E27">
                <w:pPr>
                  <w:pBdr>
                    <w:top w:val="nil"/>
                    <w:left w:val="nil"/>
                    <w:bottom w:val="nil"/>
                    <w:right w:val="nil"/>
                    <w:between w:val="nil"/>
                  </w:pBdr>
                  <w:spacing w:line="276" w:lineRule="auto"/>
                  <w:ind w:left="454"/>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30717512"/>
                    <w14:checkbox>
                      <w14:checked w14:val="1"/>
                      <w14:checkedState w14:val="2612" w14:font="MS Gothic"/>
                      <w14:uncheckedState w14:val="2610" w14:font="MS Gothic"/>
                    </w14:checkbox>
                  </w:sdtPr>
                  <w:sdtEndPr/>
                  <w:sdtContent>
                    <w:r w:rsidR="00DA5566" w:rsidRPr="0039138E">
                      <w:rPr>
                        <w:rFonts w:ascii="MS Gothic" w:eastAsia="MS Gothic" w:hAnsi="MS Gothic" w:cs="Arial" w:hint="eastAsia"/>
                        <w:kern w:val="0"/>
                        <w:sz w:val="21"/>
                        <w:szCs w:val="21"/>
                        <w:lang w:eastAsia="ca-ES"/>
                        <w14:ligatures w14:val="none"/>
                      </w:rPr>
                      <w:t>☒</w:t>
                    </w:r>
                  </w:sdtContent>
                </w:sdt>
                <w:r w:rsidR="00257FA1" w:rsidRPr="0039138E">
                  <w:rPr>
                    <w:rFonts w:ascii="Avenir Book" w:eastAsia="Arial Narrow" w:hAnsi="Avenir Book" w:cs="Segoe UI Symbol"/>
                    <w:b/>
                    <w:kern w:val="0"/>
                    <w:sz w:val="21"/>
                    <w:szCs w:val="21"/>
                    <w:lang w:eastAsia="ca-ES"/>
                    <w14:ligatures w14:val="none"/>
                  </w:rPr>
                  <w:t xml:space="preserve"> </w:t>
                </w:r>
                <w:r w:rsidR="00257FA1" w:rsidRPr="0039138E">
                  <w:rPr>
                    <w:rFonts w:ascii="Avenir Book" w:eastAsia="Arial Narrow" w:hAnsi="Avenir Book" w:cs="Arial Narrow"/>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1 (UN) SOBRE</w:t>
                </w:r>
                <w:r w:rsidR="00257FA1" w:rsidRPr="0039138E">
                  <w:rPr>
                    <w:rFonts w:ascii="Avenir Book" w:eastAsia="Arial Narrow" w:hAnsi="Avenir Book" w:cs="Arial Narrow"/>
                    <w:kern w:val="0"/>
                    <w:sz w:val="21"/>
                    <w:szCs w:val="21"/>
                    <w:lang w:eastAsia="ca-ES"/>
                    <w14:ligatures w14:val="none"/>
                  </w:rPr>
                  <w:t>: Sobre Único (documentación administrativa general, propuesta técnica [si se exige] y oferta económica y criterios de valoración objetivos).</w:t>
                </w:r>
              </w:p>
              <w:p w14:paraId="668958CD" w14:textId="77777777" w:rsidR="00257FA1" w:rsidRPr="0039138E" w:rsidRDefault="00E422DE" w:rsidP="00803E27">
                <w:pPr>
                  <w:pBdr>
                    <w:top w:val="nil"/>
                    <w:left w:val="nil"/>
                    <w:bottom w:val="nil"/>
                    <w:right w:val="nil"/>
                    <w:between w:val="nil"/>
                  </w:pBdr>
                  <w:spacing w:line="276" w:lineRule="auto"/>
                  <w:ind w:left="454"/>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9847279"/>
                    <w14:checkbox>
                      <w14:checked w14:val="0"/>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Arial Narrow" w:hAnsi="Avenir Book" w:cs="Segoe UI Symbol"/>
                    <w:b/>
                    <w:kern w:val="0"/>
                    <w:sz w:val="21"/>
                    <w:szCs w:val="21"/>
                    <w:lang w:eastAsia="ca-ES"/>
                    <w14:ligatures w14:val="none"/>
                  </w:rPr>
                  <w:t xml:space="preserve"> </w:t>
                </w:r>
                <w:r w:rsidR="00257FA1" w:rsidRPr="0039138E">
                  <w:rPr>
                    <w:rFonts w:ascii="Avenir Book" w:eastAsia="Arial Narrow" w:hAnsi="Avenir Book" w:cs="Arial Narrow"/>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2 (DOS) SOBRES</w:t>
                </w:r>
                <w:r w:rsidR="00257FA1" w:rsidRPr="0039138E">
                  <w:rPr>
                    <w:rFonts w:ascii="Avenir Book" w:eastAsia="Arial Narrow" w:hAnsi="Avenir Book" w:cs="Arial Narrow"/>
                    <w:kern w:val="0"/>
                    <w:sz w:val="21"/>
                    <w:szCs w:val="21"/>
                    <w:lang w:eastAsia="ca-ES"/>
                    <w14:ligatures w14:val="none"/>
                  </w:rPr>
                  <w:t>: Sobre A (documentación administrativa general y criterios de valoración subjetivos) y Sobre B (oferta económica y criterios de valoración objetivos).</w:t>
                </w:r>
              </w:p>
              <w:p w14:paraId="3E208C56" w14:textId="135322A6" w:rsidR="00257FA1" w:rsidRPr="0039138E" w:rsidRDefault="00E422DE" w:rsidP="00803E27">
                <w:pPr>
                  <w:pBdr>
                    <w:top w:val="nil"/>
                    <w:left w:val="nil"/>
                    <w:bottom w:val="nil"/>
                    <w:right w:val="nil"/>
                    <w:between w:val="nil"/>
                  </w:pBdr>
                  <w:spacing w:after="120" w:line="276" w:lineRule="auto"/>
                  <w:ind w:left="454"/>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46166411"/>
                    <w14:checkbox>
                      <w14:checked w14:val="0"/>
                      <w14:checkedState w14:val="2612" w14:font="MS Gothic"/>
                      <w14:uncheckedState w14:val="2610" w14:font="MS Gothic"/>
                    </w14:checkbox>
                  </w:sdtPr>
                  <w:sdtEndPr/>
                  <w:sdtContent>
                    <w:r w:rsidR="00DA5566" w:rsidRPr="0039138E">
                      <w:rPr>
                        <w:rFonts w:ascii="MS Gothic" w:eastAsia="MS Gothic" w:hAnsi="MS Gothic" w:cs="Arial" w:hint="eastAsia"/>
                        <w:kern w:val="0"/>
                        <w:sz w:val="21"/>
                        <w:szCs w:val="21"/>
                        <w:lang w:eastAsia="ca-ES"/>
                        <w14:ligatures w14:val="none"/>
                      </w:rPr>
                      <w:t>☐</w:t>
                    </w:r>
                  </w:sdtContent>
                </w:sdt>
                <w:r w:rsidR="00257FA1" w:rsidRPr="0039138E">
                  <w:rPr>
                    <w:rFonts w:ascii="Avenir Book" w:eastAsia="Arial Narrow" w:hAnsi="Avenir Book" w:cs="Segoe UI Symbol"/>
                    <w:b/>
                    <w:kern w:val="0"/>
                    <w:sz w:val="21"/>
                    <w:szCs w:val="21"/>
                    <w:lang w:eastAsia="ca-ES"/>
                    <w14:ligatures w14:val="none"/>
                  </w:rPr>
                  <w:t xml:space="preserve"> </w:t>
                </w:r>
                <w:r w:rsidR="00257FA1" w:rsidRPr="0039138E">
                  <w:rPr>
                    <w:rFonts w:ascii="Avenir Book" w:eastAsia="Arial Narrow" w:hAnsi="Avenir Book" w:cs="Arial Narrow"/>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3 (TRES) SOBRES</w:t>
                </w:r>
                <w:r w:rsidR="00257FA1" w:rsidRPr="0039138E">
                  <w:rPr>
                    <w:rFonts w:ascii="Avenir Book" w:eastAsia="Arial Narrow" w:hAnsi="Avenir Book" w:cs="Arial Narrow"/>
                    <w:kern w:val="0"/>
                    <w:sz w:val="21"/>
                    <w:szCs w:val="21"/>
                    <w:lang w:eastAsia="ca-ES"/>
                    <w14:ligatures w14:val="none"/>
                  </w:rPr>
                  <w:t>: Sobre A (documentación administrativa general), Sobre B (propuesta técnica (si se exige) y criterios de valoración subjetivos y Sobre C (oferta económica y criterios de valoración objetivos).</w:t>
                </w:r>
              </w:p>
              <w:p w14:paraId="01B48D3F" w14:textId="13DF2FAD" w:rsidR="00257FA1" w:rsidRPr="0039138E" w:rsidRDefault="00257FA1" w:rsidP="00803E27">
                <w:pPr>
                  <w:spacing w:line="276" w:lineRule="auto"/>
                  <w:ind w:left="24"/>
                  <w:jc w:val="both"/>
                  <w:rPr>
                    <w:rFonts w:ascii="Avenir Book" w:eastAsia="Arial Narrow" w:hAnsi="Avenir Book" w:cs="Arial Narrow"/>
                    <w:b/>
                    <w:bCs/>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F.5</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 xml:space="preserve">Fecha de apertura de los sobres: </w:t>
                </w:r>
              </w:p>
              <w:p w14:paraId="069B60BD" w14:textId="77777777" w:rsidR="00257FA1" w:rsidRPr="0039138E" w:rsidRDefault="00257FA1" w:rsidP="00803E27">
                <w:pPr>
                  <w:spacing w:line="276" w:lineRule="auto"/>
                  <w:ind w:left="24"/>
                  <w:jc w:val="both"/>
                  <w:rPr>
                    <w:rFonts w:ascii="Avenir Book" w:eastAsia="Arial Narrow" w:hAnsi="Avenir Book" w:cs="Arial Narrow"/>
                    <w:b/>
                    <w:bCs/>
                    <w:kern w:val="0"/>
                    <w:sz w:val="21"/>
                    <w:szCs w:val="21"/>
                    <w:lang w:eastAsia="ca-ES"/>
                    <w14:ligatures w14:val="none"/>
                  </w:rPr>
                </w:pPr>
              </w:p>
              <w:p w14:paraId="11DAE4A5" w14:textId="36647B84" w:rsidR="00257FA1" w:rsidRPr="0039138E" w:rsidRDefault="00257FA1" w:rsidP="00803E27">
                <w:pPr>
                  <w:spacing w:line="276" w:lineRule="auto"/>
                  <w:ind w:left="24"/>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 xml:space="preserve">SOBRE A: </w:t>
                </w:r>
                <w:r w:rsidRPr="0039138E">
                  <w:rPr>
                    <w:rFonts w:ascii="Avenir Book" w:eastAsia="Arial Narrow" w:hAnsi="Avenir Book" w:cs="Arial Narrow"/>
                    <w:kern w:val="0"/>
                    <w:sz w:val="21"/>
                    <w:szCs w:val="21"/>
                    <w:lang w:eastAsia="ca-ES"/>
                    <w14:ligatures w14:val="none"/>
                  </w:rPr>
                  <w:t>A partir de las 24 horas del plazo de recepción de ofertas.</w:t>
                </w:r>
              </w:p>
              <w:p w14:paraId="158237F8" w14:textId="77777777" w:rsidR="00257FA1" w:rsidRPr="0039138E" w:rsidRDefault="00257FA1" w:rsidP="00803E27">
                <w:pPr>
                  <w:spacing w:line="276" w:lineRule="auto"/>
                  <w:ind w:left="24"/>
                  <w:jc w:val="both"/>
                  <w:rPr>
                    <w:rFonts w:ascii="Avenir Book" w:eastAsia="Arial Narrow" w:hAnsi="Avenir Book" w:cs="Arial Narrow"/>
                    <w:b/>
                    <w:bCs/>
                    <w:kern w:val="0"/>
                    <w:sz w:val="21"/>
                    <w:szCs w:val="21"/>
                    <w:lang w:eastAsia="ca-ES"/>
                    <w14:ligatures w14:val="none"/>
                  </w:rPr>
                </w:pPr>
              </w:p>
              <w:p w14:paraId="3FA9EBDD" w14:textId="1180F641" w:rsidR="00257FA1" w:rsidRPr="0039138E" w:rsidRDefault="00257FA1" w:rsidP="00803E27">
                <w:pPr>
                  <w:spacing w:line="276" w:lineRule="auto"/>
                  <w:ind w:left="24"/>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 xml:space="preserve">SOBRE B: </w:t>
                </w:r>
                <w:r w:rsidR="00DA5566" w:rsidRPr="0039138E">
                  <w:rPr>
                    <w:rFonts w:ascii="Avenir Book" w:eastAsia="Arial Narrow" w:hAnsi="Avenir Book" w:cs="Arial Narrow"/>
                    <w:kern w:val="0"/>
                    <w:sz w:val="21"/>
                    <w:szCs w:val="21"/>
                    <w:lang w:eastAsia="ca-ES"/>
                    <w14:ligatures w14:val="none"/>
                  </w:rPr>
                  <w:t>no procede.</w:t>
                </w:r>
              </w:p>
              <w:p w14:paraId="10DFA839" w14:textId="77777777" w:rsidR="00D6225B" w:rsidRPr="0039138E" w:rsidRDefault="00D6225B" w:rsidP="00803E27">
                <w:pPr>
                  <w:spacing w:line="276" w:lineRule="auto"/>
                  <w:ind w:left="24"/>
                  <w:jc w:val="both"/>
                  <w:rPr>
                    <w:rFonts w:ascii="Avenir Book" w:eastAsia="Arial Narrow" w:hAnsi="Avenir Book" w:cs="Arial Narrow"/>
                    <w:kern w:val="0"/>
                    <w:sz w:val="21"/>
                    <w:szCs w:val="21"/>
                    <w:lang w:eastAsia="ca-ES"/>
                    <w14:ligatures w14:val="none"/>
                  </w:rPr>
                </w:pPr>
              </w:p>
              <w:p w14:paraId="1A0088C7" w14:textId="5DA21CF3" w:rsidR="00D6225B" w:rsidRPr="0039138E" w:rsidRDefault="00D6225B" w:rsidP="00803E27">
                <w:pPr>
                  <w:spacing w:line="276" w:lineRule="auto"/>
                  <w:ind w:left="8"/>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SOBRE C</w:t>
                </w:r>
                <w:r w:rsidRPr="0039138E">
                  <w:rPr>
                    <w:rFonts w:ascii="Avenir Book" w:eastAsia="Arial Narrow" w:hAnsi="Avenir Book" w:cs="Arial Narrow"/>
                    <w:kern w:val="0"/>
                    <w:sz w:val="21"/>
                    <w:szCs w:val="21"/>
                    <w:lang w:eastAsia="ca-ES"/>
                    <w14:ligatures w14:val="none"/>
                  </w:rPr>
                  <w:t xml:space="preserve">: </w:t>
                </w:r>
                <w:r w:rsidR="00DA5566" w:rsidRPr="0039138E">
                  <w:rPr>
                    <w:rFonts w:ascii="Avenir Book" w:eastAsia="Arial Narrow" w:hAnsi="Avenir Book" w:cs="Arial Narrow"/>
                    <w:kern w:val="0"/>
                    <w:sz w:val="21"/>
                    <w:szCs w:val="21"/>
                    <w:lang w:eastAsia="ca-ES"/>
                    <w14:ligatures w14:val="none"/>
                  </w:rPr>
                  <w:t>no procede</w:t>
                </w:r>
                <w:r w:rsidR="00AD137D" w:rsidRPr="0039138E">
                  <w:rPr>
                    <w:rFonts w:ascii="Avenir Book" w:eastAsia="Arial Narrow" w:hAnsi="Avenir Book" w:cs="Arial Narrow"/>
                    <w:kern w:val="0"/>
                    <w:sz w:val="21"/>
                    <w:szCs w:val="21"/>
                    <w:lang w:eastAsia="ca-ES"/>
                    <w14:ligatures w14:val="none"/>
                  </w:rPr>
                  <w:t>.</w:t>
                </w:r>
              </w:p>
              <w:p w14:paraId="174DAD5D" w14:textId="77777777" w:rsidR="00D6225B" w:rsidRPr="0039138E" w:rsidRDefault="00D6225B" w:rsidP="00803E27">
                <w:pPr>
                  <w:spacing w:line="276" w:lineRule="auto"/>
                  <w:ind w:left="24"/>
                  <w:jc w:val="both"/>
                  <w:rPr>
                    <w:rFonts w:ascii="Avenir Book" w:eastAsia="Arial Narrow" w:hAnsi="Avenir Book" w:cs="Arial Narrow"/>
                    <w:b/>
                    <w:bCs/>
                    <w:kern w:val="0"/>
                    <w:sz w:val="21"/>
                    <w:szCs w:val="21"/>
                    <w:lang w:eastAsia="ca-ES"/>
                    <w14:ligatures w14:val="none"/>
                  </w:rPr>
                </w:pPr>
              </w:p>
              <w:p w14:paraId="11D4E451" w14:textId="10DAD686" w:rsidR="00257FA1" w:rsidRPr="0039138E" w:rsidRDefault="00257FA1" w:rsidP="00803E27">
                <w:pPr>
                  <w:spacing w:line="276" w:lineRule="auto"/>
                  <w:ind w:left="8"/>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Si se han establecido criterios de adjudicación evaluables en función de un juicio de valor juntamente con criterios cuantificables de forma automática, en estos casos la puntuación obtenida por cada una de las empresas respecto de los criterios de valoración que dependan de un juicio de valor se puede dar a conocer con carácter previo al acto público de apertura del Sobre </w:t>
                </w:r>
                <w:r w:rsidR="00F43DC4" w:rsidRPr="0039138E">
                  <w:rPr>
                    <w:rFonts w:ascii="Avenir Book" w:eastAsia="Arial Narrow" w:hAnsi="Avenir Book" w:cs="Arial Narrow"/>
                    <w:kern w:val="0"/>
                    <w:sz w:val="21"/>
                    <w:szCs w:val="21"/>
                    <w:lang w:eastAsia="ca-ES"/>
                    <w14:ligatures w14:val="none"/>
                  </w:rPr>
                  <w:t>C</w:t>
                </w:r>
                <w:r w:rsidRPr="0039138E">
                  <w:rPr>
                    <w:rFonts w:ascii="Avenir Book" w:eastAsia="Arial Narrow" w:hAnsi="Avenir Book" w:cs="Arial Narrow"/>
                    <w:kern w:val="0"/>
                    <w:sz w:val="21"/>
                    <w:szCs w:val="21"/>
                    <w:lang w:eastAsia="ca-ES"/>
                    <w14:ligatures w14:val="none"/>
                  </w:rPr>
                  <w:t>, a través del perfil de contratante.</w:t>
                </w:r>
              </w:p>
              <w:p w14:paraId="2F47C2E1" w14:textId="77777777" w:rsidR="00257FA1" w:rsidRPr="0039138E" w:rsidRDefault="00257FA1" w:rsidP="00803E27">
                <w:pPr>
                  <w:spacing w:line="276" w:lineRule="auto"/>
                  <w:ind w:left="8"/>
                  <w:jc w:val="both"/>
                  <w:rPr>
                    <w:rFonts w:ascii="Avenir Book" w:eastAsia="Arial Narrow" w:hAnsi="Avenir Book" w:cs="Arial Narrow"/>
                    <w:kern w:val="0"/>
                    <w:sz w:val="21"/>
                    <w:szCs w:val="21"/>
                    <w:lang w:eastAsia="ca-ES"/>
                    <w14:ligatures w14:val="none"/>
                  </w:rPr>
                </w:pPr>
              </w:p>
              <w:p w14:paraId="6F0C0834" w14:textId="1A1FDA39" w:rsidR="00257FA1" w:rsidRPr="0039138E" w:rsidRDefault="00257FA1" w:rsidP="00803E27">
                <w:pPr>
                  <w:spacing w:line="276" w:lineRule="auto"/>
                  <w:ind w:left="8"/>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lastRenderedPageBreak/>
                  <w:t xml:space="preserve">Una vez acabada la apertura de los sobres, la empresa </w:t>
                </w:r>
                <w:r w:rsidR="00D00CA1" w:rsidRPr="0039138E">
                  <w:rPr>
                    <w:rFonts w:ascii="Avenir Book" w:eastAsia="Arial Narrow" w:hAnsi="Avenir Book" w:cs="Arial Narrow"/>
                    <w:kern w:val="0"/>
                    <w:sz w:val="21"/>
                    <w:szCs w:val="21"/>
                    <w:lang w:eastAsia="ca-ES"/>
                    <w14:ligatures w14:val="none"/>
                  </w:rPr>
                  <w:t>invitada</w:t>
                </w:r>
                <w:r w:rsidRPr="0039138E">
                  <w:rPr>
                    <w:rFonts w:ascii="Avenir Book" w:eastAsia="Arial Narrow" w:hAnsi="Avenir Book" w:cs="Arial Narrow"/>
                    <w:kern w:val="0"/>
                    <w:sz w:val="21"/>
                    <w:szCs w:val="21"/>
                    <w:lang w:eastAsia="ca-ES"/>
                    <w14:ligatures w14:val="none"/>
                  </w:rPr>
                  <w:t xml:space="preserve"> puede hacer constar ante la Mesa todas las observaciones que consideren necesarias, las cuales tendrán que quedar reflejadas en el acta correspondiente.</w:t>
                </w:r>
              </w:p>
              <w:p w14:paraId="3BA3A442" w14:textId="77777777" w:rsidR="00257FA1" w:rsidRPr="0039138E" w:rsidRDefault="00257FA1" w:rsidP="00803E27">
                <w:pPr>
                  <w:spacing w:line="276" w:lineRule="auto"/>
                  <w:ind w:left="8"/>
                  <w:jc w:val="both"/>
                  <w:rPr>
                    <w:rFonts w:ascii="Avenir Book" w:eastAsia="Arial Narrow" w:hAnsi="Avenir Book" w:cs="Arial Narrow"/>
                    <w:kern w:val="0"/>
                    <w:sz w:val="21"/>
                    <w:szCs w:val="21"/>
                    <w:lang w:eastAsia="ca-ES"/>
                    <w14:ligatures w14:val="none"/>
                  </w:rPr>
                </w:pPr>
              </w:p>
              <w:p w14:paraId="0FE14B13" w14:textId="7434C920" w:rsidR="00257FA1" w:rsidRPr="0039138E" w:rsidRDefault="00257FA1" w:rsidP="00781AEF">
                <w:pPr>
                  <w:spacing w:after="120" w:line="276" w:lineRule="auto"/>
                  <w:ind w:left="447" w:hanging="439"/>
                  <w:jc w:val="both"/>
                  <w:rPr>
                    <w:rFonts w:ascii="Avenir Book" w:eastAsia="Arial Narrow" w:hAnsi="Avenir Book" w:cs="Arial Narrow"/>
                    <w:color w:val="7F7F7F"/>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F.6</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color w:val="000000"/>
                    <w:kern w:val="0"/>
                    <w:sz w:val="21"/>
                    <w:szCs w:val="21"/>
                    <w:lang w:eastAsia="ca-ES"/>
                    <w14:ligatures w14:val="none"/>
                  </w:rPr>
                  <w:t>La apertura de los sobres se llevará a cabo de manera</w:t>
                </w:r>
                <w:r w:rsidRPr="0039138E">
                  <w:rPr>
                    <w:rFonts w:ascii="Avenir Book" w:eastAsia="Arial Narrow" w:hAnsi="Avenir Book" w:cs="Arial Narrow"/>
                    <w:color w:val="7F7F7F"/>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56257037"/>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Arial Narrow" w:hAnsi="Avenir Book" w:cs="Arial Narrow"/>
                    <w:kern w:val="0"/>
                    <w:sz w:val="21"/>
                    <w:szCs w:val="21"/>
                    <w:lang w:eastAsia="ca-ES"/>
                    <w14:ligatures w14:val="none"/>
                  </w:rPr>
                  <w:t xml:space="preserve"> Presencial; </w:t>
                </w:r>
                <w:sdt>
                  <w:sdtPr>
                    <w:rPr>
                      <w:rFonts w:ascii="Avenir Book" w:eastAsia="Times New Roman" w:hAnsi="Avenir Book" w:cs="Arial"/>
                      <w:kern w:val="0"/>
                      <w:sz w:val="21"/>
                      <w:szCs w:val="21"/>
                      <w:lang w:eastAsia="ca-ES"/>
                      <w14:ligatures w14:val="none"/>
                    </w:rPr>
                    <w:id w:val="-1993635601"/>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 </w:t>
                </w:r>
                <w:proofErr w:type="spellStart"/>
                <w:r w:rsidRPr="0039138E">
                  <w:rPr>
                    <w:rFonts w:ascii="Avenir Book" w:eastAsia="Arial Narrow" w:hAnsi="Avenir Book" w:cs="Arial Narrow"/>
                    <w:kern w:val="0"/>
                    <w:sz w:val="21"/>
                    <w:szCs w:val="21"/>
                    <w:lang w:eastAsia="ca-ES"/>
                    <w14:ligatures w14:val="none"/>
                  </w:rPr>
                  <w:t>Streaming</w:t>
                </w:r>
                <w:proofErr w:type="spellEnd"/>
                <w:r w:rsidRPr="0039138E">
                  <w:rPr>
                    <w:rFonts w:ascii="Avenir Book" w:eastAsia="Arial Narrow" w:hAnsi="Avenir Book" w:cs="Arial Narrow"/>
                    <w:kern w:val="0"/>
                    <w:sz w:val="21"/>
                    <w:szCs w:val="21"/>
                    <w:lang w:eastAsia="ca-ES"/>
                    <w14:ligatures w14:val="none"/>
                  </w:rPr>
                  <w:t xml:space="preserve"> en acto: </w:t>
                </w:r>
                <w:sdt>
                  <w:sdtPr>
                    <w:rPr>
                      <w:rFonts w:ascii="Avenir Book" w:eastAsia="Times New Roman" w:hAnsi="Avenir Book" w:cs="Arial"/>
                      <w:kern w:val="0"/>
                      <w:sz w:val="21"/>
                      <w:szCs w:val="21"/>
                      <w:lang w:eastAsia="ca-ES"/>
                      <w14:ligatures w14:val="none"/>
                    </w:rPr>
                    <w:id w:val="1564611294"/>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 Público; </w:t>
                </w:r>
                <w:sdt>
                  <w:sdtPr>
                    <w:rPr>
                      <w:rFonts w:ascii="Avenir Book" w:eastAsia="Times New Roman" w:hAnsi="Avenir Book" w:cs="Arial"/>
                      <w:kern w:val="0"/>
                      <w:sz w:val="21"/>
                      <w:szCs w:val="21"/>
                      <w:lang w:eastAsia="ca-ES"/>
                      <w14:ligatures w14:val="none"/>
                    </w:rPr>
                    <w:id w:val="-46541392"/>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 xml:space="preserve"> Privado mediante medios electrónicos</w:t>
                </w:r>
                <w:r w:rsidRPr="0039138E">
                  <w:rPr>
                    <w:rFonts w:ascii="Avenir Book" w:eastAsia="Arial Narrow" w:hAnsi="Avenir Book" w:cs="Arial Narrow"/>
                    <w:color w:val="7F7F7F"/>
                    <w:kern w:val="0"/>
                    <w:sz w:val="21"/>
                    <w:szCs w:val="21"/>
                    <w:lang w:eastAsia="ca-ES"/>
                    <w14:ligatures w14:val="none"/>
                  </w:rPr>
                  <w:t>.</w:t>
                </w:r>
              </w:p>
              <w:p w14:paraId="5109DC3C" w14:textId="2814C331" w:rsidR="00257FA1" w:rsidRPr="0039138E" w:rsidRDefault="00257FA1" w:rsidP="00803E27">
                <w:pPr>
                  <w:spacing w:after="120" w:line="276" w:lineRule="auto"/>
                  <w:ind w:left="16"/>
                  <w:jc w:val="both"/>
                  <w:rPr>
                    <w:rFonts w:ascii="Avenir Book" w:eastAsia="Arial Narrow" w:hAnsi="Avenir Book" w:cs="Arial Narrow"/>
                    <w:color w:val="000000"/>
                    <w:kern w:val="0"/>
                    <w:sz w:val="21"/>
                    <w:szCs w:val="21"/>
                    <w:lang w:eastAsia="ca-ES"/>
                    <w14:ligatures w14:val="none"/>
                  </w:rPr>
                </w:pPr>
                <w:r w:rsidRPr="0039138E">
                  <w:rPr>
                    <w:rFonts w:ascii="Avenir Book" w:eastAsia="Arial Narrow" w:hAnsi="Avenir Book" w:cs="Arial Narrow"/>
                    <w:b/>
                    <w:bCs/>
                    <w:color w:val="0BD0D9" w:themeColor="accent3"/>
                    <w:kern w:val="0"/>
                    <w:sz w:val="21"/>
                    <w:szCs w:val="21"/>
                    <w:lang w:eastAsia="ca-ES"/>
                    <w14:ligatures w14:val="none"/>
                  </w:rPr>
                  <w:t>F.7</w:t>
                </w:r>
                <w:r w:rsidR="00871BCF" w:rsidRPr="0039138E">
                  <w:rPr>
                    <w:rFonts w:ascii="Avenir Book" w:eastAsia="Arial Narrow" w:hAnsi="Avenir Book" w:cs="Arial Narrow"/>
                    <w:b/>
                    <w:bCs/>
                    <w:color w:val="0BD0D9" w:themeColor="accent3"/>
                    <w:kern w:val="0"/>
                    <w:sz w:val="21"/>
                    <w:szCs w:val="21"/>
                    <w:lang w:eastAsia="ca-ES"/>
                    <w14:ligatures w14:val="none"/>
                  </w:rPr>
                  <w:t>.</w:t>
                </w:r>
                <w:r w:rsidRPr="0039138E">
                  <w:rPr>
                    <w:rFonts w:ascii="Avenir Book" w:eastAsia="Arial Narrow" w:hAnsi="Avenir Book" w:cs="Arial Narrow"/>
                    <w:b/>
                    <w:bCs/>
                    <w:color w:val="0BD0D9" w:themeColor="accent3"/>
                    <w:kern w:val="0"/>
                    <w:sz w:val="21"/>
                    <w:szCs w:val="21"/>
                    <w:lang w:eastAsia="ca-ES"/>
                    <w14:ligatures w14:val="none"/>
                  </w:rPr>
                  <w:t xml:space="preserve"> </w:t>
                </w:r>
                <w:r w:rsidRPr="0039138E">
                  <w:rPr>
                    <w:rFonts w:ascii="Avenir Book" w:eastAsia="Arial Narrow" w:hAnsi="Avenir Book" w:cs="Arial Narrow"/>
                    <w:b/>
                    <w:bCs/>
                    <w:color w:val="000000"/>
                    <w:kern w:val="0"/>
                    <w:sz w:val="21"/>
                    <w:szCs w:val="21"/>
                    <w:lang w:eastAsia="ca-ES"/>
                    <w14:ligatures w14:val="none"/>
                  </w:rPr>
                  <w:t>Los formatos de documentos electrónicos admisibles son los siguientes</w:t>
                </w:r>
                <w:r w:rsidRPr="0039138E">
                  <w:rPr>
                    <w:rFonts w:ascii="Avenir Book" w:eastAsia="Arial Narrow" w:hAnsi="Avenir Book" w:cs="Arial Narrow"/>
                    <w:color w:val="000000"/>
                    <w:kern w:val="0"/>
                    <w:sz w:val="21"/>
                    <w:szCs w:val="21"/>
                    <w:lang w:eastAsia="ca-ES"/>
                    <w14:ligatures w14:val="none"/>
                  </w:rPr>
                  <w:t>:</w:t>
                </w:r>
              </w:p>
              <w:p w14:paraId="3FEDEA6F" w14:textId="75307B79" w:rsidR="00257FA1" w:rsidRPr="0039138E" w:rsidRDefault="00257FA1" w:rsidP="003D57BC">
                <w:pPr>
                  <w:spacing w:after="120" w:line="276" w:lineRule="auto"/>
                  <w:ind w:left="312"/>
                  <w:jc w:val="both"/>
                  <w:rPr>
                    <w:rFonts w:ascii="Avenir Book" w:eastAsia="Arial Narrow" w:hAnsi="Avenir Book" w:cs="Arial Narrow"/>
                    <w:color w:val="7F7F7F"/>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Word, PDF, Excel. </w:t>
                </w:r>
                <w:sdt>
                  <w:sdtPr>
                    <w:rPr>
                      <w:rFonts w:ascii="Avenir Book" w:eastAsia="Times New Roman" w:hAnsi="Avenir Book" w:cs="Arial"/>
                      <w:kern w:val="0"/>
                      <w:sz w:val="21"/>
                      <w:szCs w:val="21"/>
                      <w:lang w:eastAsia="ca-ES"/>
                      <w14:ligatures w14:val="none"/>
                    </w:rPr>
                    <w:id w:val="-293834285"/>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Arial Narrow" w:hAnsi="Avenir Book" w:cs="Arial Narrow"/>
                    <w:color w:val="7F7F7F"/>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Otros formatos adicionales</w:t>
                </w:r>
                <w:r w:rsidRPr="0039138E">
                  <w:rPr>
                    <w:rFonts w:ascii="Avenir Book" w:eastAsia="Arial Narrow" w:hAnsi="Avenir Book" w:cs="Arial Narrow"/>
                    <w:color w:val="7F7F7F"/>
                    <w:kern w:val="0"/>
                    <w:sz w:val="21"/>
                    <w:szCs w:val="21"/>
                    <w:lang w:eastAsia="ca-ES"/>
                    <w14:ligatures w14:val="none"/>
                  </w:rPr>
                  <w:t>:</w:t>
                </w:r>
              </w:p>
            </w:tc>
          </w:tr>
          <w:bookmarkEnd w:id="0"/>
          <w:tr w:rsidR="006F688B" w:rsidRPr="0039138E" w14:paraId="6C1993E7" w14:textId="77777777" w:rsidTr="00C026A3">
            <w:trPr>
              <w:gridAfter w:val="1"/>
              <w:wAfter w:w="12" w:type="dxa"/>
              <w:trHeight w:val="397"/>
              <w:jc w:val="center"/>
            </w:trPr>
            <w:tc>
              <w:tcPr>
                <w:tcW w:w="563" w:type="dxa"/>
                <w:shd w:val="clear" w:color="auto" w:fill="30BFD3"/>
                <w:vAlign w:val="center"/>
              </w:tcPr>
              <w:p w14:paraId="4224C0EB" w14:textId="77777777" w:rsidR="00257FA1" w:rsidRPr="0039138E"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lastRenderedPageBreak/>
                  <w:t>G</w:t>
                </w:r>
              </w:p>
            </w:tc>
            <w:tc>
              <w:tcPr>
                <w:tcW w:w="10633" w:type="dxa"/>
                <w:gridSpan w:val="4"/>
                <w:shd w:val="clear" w:color="auto" w:fill="30BFD3"/>
                <w:vAlign w:val="center"/>
              </w:tcPr>
              <w:p w14:paraId="1709C00E"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SOLVENCIA ECONÓMICA Y FINANCERA Y TÉCNICA O PROFESSIONAL</w:t>
                </w:r>
              </w:p>
            </w:tc>
          </w:tr>
          <w:tr w:rsidR="00257FA1" w:rsidRPr="0039138E" w14:paraId="1BFFA42B" w14:textId="77777777" w:rsidTr="00C026A3">
            <w:trPr>
              <w:jc w:val="center"/>
            </w:trPr>
            <w:tc>
              <w:tcPr>
                <w:tcW w:w="11208" w:type="dxa"/>
                <w:gridSpan w:val="6"/>
              </w:tcPr>
              <w:p w14:paraId="3CACE2F9" w14:textId="0640C511" w:rsidR="00380AE0" w:rsidRDefault="00257FA1" w:rsidP="00803E2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color w:val="0BD0D9" w:themeColor="accent3"/>
                    <w:kern w:val="0"/>
                    <w:sz w:val="21"/>
                    <w:szCs w:val="21"/>
                    <w:lang w:eastAsia="ca-ES"/>
                    <w14:ligatures w14:val="none"/>
                  </w:rPr>
                  <w:t xml:space="preserve">G.1. </w:t>
                </w:r>
                <w:r w:rsidRPr="0039138E">
                  <w:rPr>
                    <w:rFonts w:ascii="Avenir Book" w:eastAsia="Arial Narrow" w:hAnsi="Avenir Book" w:cs="Arial Narrow"/>
                    <w:b/>
                    <w:kern w:val="0"/>
                    <w:sz w:val="21"/>
                    <w:szCs w:val="21"/>
                    <w:lang w:eastAsia="ca-ES"/>
                    <w14:ligatures w14:val="none"/>
                  </w:rPr>
                  <w:t xml:space="preserve">CRITERIOS DE SELECCIÓN RELATIVOS A LA SOLVENCIA ECONÓMICA Y FINANCIERA Y TÉCNICA O PROFESIONAL </w:t>
                </w:r>
              </w:p>
              <w:p w14:paraId="69A5B935" w14:textId="77777777" w:rsidR="00380AE0" w:rsidRDefault="00380AE0" w:rsidP="00380AE0">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2BBF0DEB" w14:textId="2DE00587" w:rsidR="00380AE0" w:rsidRPr="006D3247" w:rsidRDefault="00E422DE" w:rsidP="00380AE0">
                <w:pPr>
                  <w:pBdr>
                    <w:top w:val="nil"/>
                    <w:left w:val="nil"/>
                    <w:bottom w:val="nil"/>
                    <w:right w:val="nil"/>
                    <w:between w:val="nil"/>
                  </w:pBdr>
                  <w:spacing w:line="276" w:lineRule="auto"/>
                  <w:ind w:left="8"/>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92740144"/>
                    <w14:checkbox>
                      <w14:checked w14:val="1"/>
                      <w14:checkedState w14:val="2612" w14:font="MS Gothic"/>
                      <w14:uncheckedState w14:val="2610" w14:font="MS Gothic"/>
                    </w14:checkbox>
                  </w:sdtPr>
                  <w:sdtEndPr/>
                  <w:sdtContent>
                    <w:r w:rsidR="00380AE0">
                      <w:rPr>
                        <w:rFonts w:ascii="MS Gothic" w:eastAsia="MS Gothic" w:hAnsi="MS Gothic" w:cs="Arial" w:hint="eastAsia"/>
                        <w:kern w:val="0"/>
                        <w:sz w:val="21"/>
                        <w:szCs w:val="21"/>
                        <w:lang w:eastAsia="ca-ES"/>
                        <w14:ligatures w14:val="none"/>
                      </w:rPr>
                      <w:t>☒</w:t>
                    </w:r>
                  </w:sdtContent>
                </w:sdt>
                <w:r w:rsidR="00380AE0" w:rsidRPr="006D3247">
                  <w:rPr>
                    <w:rFonts w:ascii="Avenir Book" w:eastAsia="Arial Narrow" w:hAnsi="Avenir Book" w:cs="Arial Narrow"/>
                    <w:bCs/>
                    <w:kern w:val="0"/>
                    <w:sz w:val="21"/>
                    <w:szCs w:val="21"/>
                    <w:lang w:eastAsia="ca-ES"/>
                    <w14:ligatures w14:val="none"/>
                  </w:rPr>
                  <w:t xml:space="preserve"> </w:t>
                </w:r>
                <w:r w:rsidR="00380AE0" w:rsidRPr="00620932">
                  <w:rPr>
                    <w:rFonts w:ascii="Avenir Book" w:eastAsia="Arial Narrow" w:hAnsi="Avenir Book" w:cs="Arial Narrow"/>
                    <w:b/>
                    <w:kern w:val="0"/>
                    <w:sz w:val="21"/>
                    <w:szCs w:val="21"/>
                    <w:lang w:eastAsia="ca-ES"/>
                    <w14:ligatures w14:val="none"/>
                  </w:rPr>
                  <w:t>Las empresas licitadoras tienen que cumplir</w:t>
                </w:r>
                <w:r w:rsidR="00380AE0" w:rsidRPr="006D3247">
                  <w:rPr>
                    <w:rFonts w:ascii="Avenir Book" w:eastAsia="Arial Narrow" w:hAnsi="Avenir Book" w:cs="Arial Narrow"/>
                    <w:bCs/>
                    <w:kern w:val="0"/>
                    <w:sz w:val="21"/>
                    <w:szCs w:val="21"/>
                    <w:lang w:eastAsia="ca-ES"/>
                    <w14:ligatures w14:val="none"/>
                  </w:rPr>
                  <w:t xml:space="preserve"> con los siguientes criterios de solvencia. No obstante, </w:t>
                </w:r>
                <w:r w:rsidR="00380AE0" w:rsidRPr="006D3247">
                  <w:rPr>
                    <w:rFonts w:ascii="Avenir Book" w:eastAsia="Arial Narrow" w:hAnsi="Avenir Book" w:cs="Arial Narrow"/>
                    <w:bCs/>
                    <w:kern w:val="0"/>
                    <w:sz w:val="21"/>
                    <w:szCs w:val="21"/>
                    <w:u w:val="single"/>
                    <w:lang w:eastAsia="ca-ES"/>
                    <w14:ligatures w14:val="none"/>
                  </w:rPr>
                  <w:t>únicamente deberán acreditar documentalmente el cumplimiento de estos requisitos la/</w:t>
                </w:r>
                <w:proofErr w:type="gramStart"/>
                <w:r w:rsidR="00380AE0" w:rsidRPr="006D3247">
                  <w:rPr>
                    <w:rFonts w:ascii="Avenir Book" w:eastAsia="Arial Narrow" w:hAnsi="Avenir Book" w:cs="Arial Narrow"/>
                    <w:bCs/>
                    <w:kern w:val="0"/>
                    <w:sz w:val="21"/>
                    <w:szCs w:val="21"/>
                    <w:u w:val="single"/>
                    <w:lang w:eastAsia="ca-ES"/>
                    <w14:ligatures w14:val="none"/>
                  </w:rPr>
                  <w:t>las empresa</w:t>
                </w:r>
                <w:proofErr w:type="gramEnd"/>
                <w:r w:rsidR="00380AE0" w:rsidRPr="006D3247">
                  <w:rPr>
                    <w:rFonts w:ascii="Avenir Book" w:eastAsia="Arial Narrow" w:hAnsi="Avenir Book" w:cs="Arial Narrow"/>
                    <w:bCs/>
                    <w:kern w:val="0"/>
                    <w:sz w:val="21"/>
                    <w:szCs w:val="21"/>
                    <w:u w:val="single"/>
                    <w:lang w:eastAsia="ca-ES"/>
                    <w14:ligatures w14:val="none"/>
                  </w:rPr>
                  <w:t>/s propuestas como adjudicatarias</w:t>
                </w:r>
                <w:r w:rsidR="00380AE0" w:rsidRPr="006D3247">
                  <w:rPr>
                    <w:rFonts w:ascii="Avenir Book" w:eastAsia="Arial Narrow" w:hAnsi="Avenir Book" w:cs="Arial Narrow"/>
                    <w:bCs/>
                    <w:kern w:val="0"/>
                    <w:sz w:val="21"/>
                    <w:szCs w:val="21"/>
                    <w:lang w:eastAsia="ca-ES"/>
                    <w14:ligatures w14:val="none"/>
                  </w:rPr>
                  <w:t>. Sin perjuicio de ello, la entidad contratante podrá solicitar a las empresas licitadoras, en cualquier momento anterior a la propuesta de adjudicación, la acreditación del cumplimiento de los requisitos indicados.</w:t>
                </w:r>
              </w:p>
              <w:p w14:paraId="790EC338" w14:textId="77777777" w:rsidR="00257FA1" w:rsidRPr="0039138E" w:rsidRDefault="00257FA1" w:rsidP="00803E27">
                <w:pPr>
                  <w:pBdr>
                    <w:top w:val="nil"/>
                    <w:left w:val="nil"/>
                    <w:bottom w:val="nil"/>
                    <w:right w:val="nil"/>
                    <w:between w:val="nil"/>
                  </w:pBdr>
                  <w:spacing w:line="276" w:lineRule="auto"/>
                  <w:ind w:left="8"/>
                  <w:jc w:val="both"/>
                  <w:rPr>
                    <w:rFonts w:ascii="Avenir Book" w:eastAsia="Arial Narrow" w:hAnsi="Avenir Book" w:cs="Arial Narrow"/>
                    <w:bCs/>
                    <w:kern w:val="0"/>
                    <w:sz w:val="21"/>
                    <w:szCs w:val="21"/>
                    <w:lang w:eastAsia="ca-ES"/>
                    <w14:ligatures w14:val="none"/>
                  </w:rPr>
                </w:pPr>
              </w:p>
              <w:p w14:paraId="1B0F2692" w14:textId="536A2BDC" w:rsidR="0053065E" w:rsidRPr="0039138E" w:rsidRDefault="00E422DE" w:rsidP="0053065E">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38729907"/>
                    <w14:checkbox>
                      <w14:checked w14:val="0"/>
                      <w14:checkedState w14:val="2612" w14:font="MS Gothic"/>
                      <w14:uncheckedState w14:val="2610" w14:font="MS Gothic"/>
                    </w14:checkbox>
                  </w:sdtPr>
                  <w:sdtEndPr/>
                  <w:sdtContent>
                    <w:r w:rsidR="00781AEF" w:rsidRPr="0039138E">
                      <w:rPr>
                        <w:rFonts w:ascii="MS Gothic" w:eastAsia="MS Gothic" w:hAnsi="MS Gothic" w:cs="Arial" w:hint="eastAsia"/>
                        <w:kern w:val="0"/>
                        <w:sz w:val="21"/>
                        <w:szCs w:val="21"/>
                        <w:lang w:eastAsia="ca-ES"/>
                        <w14:ligatures w14:val="none"/>
                      </w:rPr>
                      <w:t>☐</w:t>
                    </w:r>
                  </w:sdtContent>
                </w:sdt>
                <w:r w:rsidR="0053065E" w:rsidRPr="0039138E">
                  <w:rPr>
                    <w:rFonts w:ascii="Avenir Book" w:eastAsia="MS Gothic" w:hAnsi="Avenir Book" w:cs="Segoe UI Symbol"/>
                    <w:b/>
                    <w:kern w:val="0"/>
                    <w:sz w:val="21"/>
                    <w:szCs w:val="21"/>
                    <w:lang w:eastAsia="ca-ES"/>
                    <w14:ligatures w14:val="none"/>
                  </w:rPr>
                  <w:t xml:space="preserve"> No se requiere a</w:t>
                </w:r>
                <w:r w:rsidR="0053065E" w:rsidRPr="0039138E">
                  <w:rPr>
                    <w:rFonts w:ascii="Avenir Book" w:eastAsia="Arial Narrow" w:hAnsi="Avenir Book" w:cs="Arial Narrow"/>
                    <w:b/>
                    <w:bCs/>
                    <w:kern w:val="0"/>
                    <w:sz w:val="21"/>
                    <w:szCs w:val="21"/>
                    <w:lang w:eastAsia="ca-ES"/>
                    <w14:ligatures w14:val="none"/>
                  </w:rPr>
                  <w:t>creditación</w:t>
                </w:r>
                <w:r w:rsidR="0053065E" w:rsidRPr="0039138E">
                  <w:rPr>
                    <w:rFonts w:ascii="Avenir Book" w:eastAsia="Arial Narrow" w:hAnsi="Avenir Book" w:cs="Arial Narrow"/>
                    <w:kern w:val="0"/>
                    <w:sz w:val="21"/>
                    <w:szCs w:val="21"/>
                    <w:lang w:eastAsia="ca-ES"/>
                    <w14:ligatures w14:val="none"/>
                  </w:rPr>
                  <w:t xml:space="preserve"> </w:t>
                </w:r>
                <w:r w:rsidR="0053065E" w:rsidRPr="0039138E">
                  <w:rPr>
                    <w:rFonts w:ascii="Avenir Book" w:eastAsia="Arial Narrow" w:hAnsi="Avenir Book" w:cs="Arial Narrow"/>
                    <w:b/>
                    <w:bCs/>
                    <w:kern w:val="0"/>
                    <w:sz w:val="21"/>
                    <w:szCs w:val="21"/>
                    <w:lang w:eastAsia="ca-ES"/>
                    <w14:ligatures w14:val="none"/>
                  </w:rPr>
                  <w:t>de solvencia</w:t>
                </w:r>
                <w:r w:rsidR="0053065E" w:rsidRPr="0039138E">
                  <w:rPr>
                    <w:rFonts w:ascii="Avenir Book" w:eastAsia="Arial Narrow" w:hAnsi="Avenir Book" w:cs="Arial Narrow"/>
                    <w:kern w:val="0"/>
                    <w:sz w:val="21"/>
                    <w:szCs w:val="21"/>
                    <w:lang w:eastAsia="ca-ES"/>
                    <w14:ligatures w14:val="none"/>
                  </w:rPr>
                  <w:t>: En base al procedimiento de licitación del presente expediente, según lo establecido en el artículo 159.6 LCSP, se exime a los licitadores para que acrediten la solvencia económica y financiera y técnica o profesional</w:t>
                </w:r>
                <w:r w:rsidR="003D57BC" w:rsidRPr="0039138E">
                  <w:rPr>
                    <w:rFonts w:ascii="Avenir Book" w:eastAsia="Arial Narrow" w:hAnsi="Avenir Book" w:cs="Arial Narrow"/>
                    <w:kern w:val="0"/>
                    <w:sz w:val="21"/>
                    <w:szCs w:val="21"/>
                    <w:lang w:eastAsia="ca-ES"/>
                    <w14:ligatures w14:val="none"/>
                  </w:rPr>
                  <w:t>.</w:t>
                </w:r>
              </w:p>
              <w:p w14:paraId="61D3954C" w14:textId="77777777" w:rsidR="0053065E" w:rsidRPr="0039138E" w:rsidRDefault="0053065E" w:rsidP="00803E27">
                <w:pPr>
                  <w:pBdr>
                    <w:top w:val="nil"/>
                    <w:left w:val="nil"/>
                    <w:bottom w:val="nil"/>
                    <w:right w:val="nil"/>
                    <w:between w:val="nil"/>
                  </w:pBdr>
                  <w:spacing w:line="276" w:lineRule="auto"/>
                  <w:ind w:left="8"/>
                  <w:jc w:val="both"/>
                  <w:rPr>
                    <w:rFonts w:ascii="Avenir Book" w:eastAsia="Arial Narrow" w:hAnsi="Avenir Book" w:cs="Arial Narrow"/>
                    <w:bCs/>
                    <w:kern w:val="0"/>
                    <w:sz w:val="21"/>
                    <w:szCs w:val="21"/>
                    <w:lang w:eastAsia="ca-ES"/>
                    <w14:ligatures w14:val="none"/>
                  </w:rPr>
                </w:pPr>
              </w:p>
              <w:p w14:paraId="186065A2" w14:textId="42C49E52" w:rsidR="0053065E" w:rsidRPr="0039138E" w:rsidRDefault="00257FA1" w:rsidP="0053065E">
                <w:pPr>
                  <w:pBdr>
                    <w:top w:val="nil"/>
                    <w:left w:val="nil"/>
                    <w:bottom w:val="nil"/>
                    <w:right w:val="nil"/>
                    <w:between w:val="nil"/>
                  </w:pBdr>
                  <w:spacing w:after="120" w:line="276" w:lineRule="auto"/>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
                    <w:color w:val="0BD0D9" w:themeColor="accent3"/>
                    <w:kern w:val="0"/>
                    <w:sz w:val="21"/>
                    <w:szCs w:val="21"/>
                    <w:lang w:eastAsia="ca-ES"/>
                    <w14:ligatures w14:val="none"/>
                  </w:rPr>
                  <w:t xml:space="preserve">G.1.1. </w:t>
                </w:r>
                <w:r w:rsidRPr="0039138E">
                  <w:rPr>
                    <w:rFonts w:ascii="Avenir Book" w:eastAsia="Arial Narrow" w:hAnsi="Avenir Book" w:cs="Arial Narrow"/>
                    <w:b/>
                    <w:kern w:val="0"/>
                    <w:sz w:val="21"/>
                    <w:szCs w:val="21"/>
                    <w:lang w:eastAsia="ca-ES"/>
                    <w14:ligatures w14:val="none"/>
                  </w:rPr>
                  <w:t>REQUISITOS DE SOLVENCIA ECONÓMICA Y FINANCIERA ESPECÍFICOS Y MEDIOS PARA SU ACREDITACIÓN:</w:t>
                </w:r>
              </w:p>
              <w:p w14:paraId="0C507293" w14:textId="4527C2EE" w:rsidR="00257FA1" w:rsidRPr="0039138E" w:rsidRDefault="00257FA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Los medios de solvencia que se tienen que acreditar son los marcados a continuación: </w:t>
                </w:r>
              </w:p>
              <w:p w14:paraId="054832E5" w14:textId="3EE3E402" w:rsidR="00257FA1" w:rsidRPr="0039138E" w:rsidRDefault="00E422DE"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041867922"/>
                    <w14:checkbox>
                      <w14:checked w14:val="1"/>
                      <w14:checkedState w14:val="2612" w14:font="MS Gothic"/>
                      <w14:uncheckedState w14:val="2610" w14:font="MS Gothic"/>
                    </w14:checkbox>
                  </w:sdtPr>
                  <w:sdtEndPr/>
                  <w:sdtContent>
                    <w:r w:rsidR="00781AEF" w:rsidRPr="0039138E">
                      <w:rPr>
                        <w:rFonts w:ascii="MS Gothic" w:eastAsia="MS Gothic" w:hAnsi="MS Gothic" w:cs="Arial" w:hint="eastAsia"/>
                        <w:kern w:val="0"/>
                        <w:sz w:val="21"/>
                        <w:szCs w:val="21"/>
                        <w:lang w:eastAsia="ca-ES"/>
                        <w14:ligatures w14:val="none"/>
                      </w:rPr>
                      <w:t>☒</w:t>
                    </w:r>
                  </w:sdtContent>
                </w:sdt>
                <w:r w:rsidR="00257FA1" w:rsidRPr="0039138E">
                  <w:rPr>
                    <w:rFonts w:ascii="Avenir Book" w:eastAsia="Arial Narrow" w:hAnsi="Avenir Book" w:cs="Arial Narrow"/>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Volumen anual de negocios</w:t>
                </w:r>
                <w:r w:rsidR="00257FA1" w:rsidRPr="0039138E">
                  <w:rPr>
                    <w:rFonts w:ascii="Avenir Book" w:eastAsia="Arial Narrow" w:hAnsi="Avenir Book" w:cs="Arial Narrow"/>
                    <w:kern w:val="0"/>
                    <w:sz w:val="21"/>
                    <w:szCs w:val="21"/>
                    <w:lang w:eastAsia="ca-ES"/>
                    <w14:ligatures w14:val="none"/>
                  </w:rPr>
                  <w:t xml:space="preserve">: El volumen anual de negocios referido al mayor ejercicio de los tres (3) últimos disponibles en función de la fecha de constitución o de inicio de actividades de la empresa tendrá que ser, como mínimo, </w:t>
                </w:r>
                <w:r w:rsidR="00257FA1" w:rsidRPr="0039138E">
                  <w:rPr>
                    <w:rFonts w:ascii="Avenir Book" w:eastAsia="Arial Narrow" w:hAnsi="Avenir Book" w:cs="Arial Narrow"/>
                    <w:b/>
                    <w:bCs/>
                    <w:kern w:val="0"/>
                    <w:sz w:val="21"/>
                    <w:szCs w:val="21"/>
                    <w:lang w:eastAsia="ca-ES"/>
                    <w14:ligatures w14:val="none"/>
                  </w:rPr>
                  <w:t>una vez y medio (1,5 veces) el valor anual estimado del contrato</w:t>
                </w:r>
                <w:r w:rsidR="00257FA1" w:rsidRPr="0039138E">
                  <w:rPr>
                    <w:rFonts w:ascii="Avenir Book" w:eastAsia="Arial Narrow" w:hAnsi="Avenir Book" w:cs="Arial Narrow"/>
                    <w:kern w:val="0"/>
                    <w:sz w:val="21"/>
                    <w:szCs w:val="21"/>
                    <w:lang w:eastAsia="ca-ES"/>
                    <w14:ligatures w14:val="none"/>
                  </w:rPr>
                  <w:t>.</w:t>
                </w:r>
              </w:p>
              <w:p w14:paraId="3DD5253A" w14:textId="77777777" w:rsidR="00257FA1" w:rsidRPr="0039138E" w:rsidRDefault="00257FA1" w:rsidP="00803E27">
                <w:pPr>
                  <w:pBdr>
                    <w:top w:val="nil"/>
                    <w:left w:val="nil"/>
                    <w:bottom w:val="nil"/>
                    <w:right w:val="nil"/>
                    <w:between w:val="nil"/>
                  </w:pBdr>
                  <w:spacing w:after="120" w:line="276" w:lineRule="auto"/>
                  <w:ind w:firstLine="22"/>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Este requisito se acreditará mediante la aportación de las cuentas anuales de los últimos tres ejercicios para los cuales esté vencida la obligación de aprobación de las cuentas anuales aprobadas y depositadas en el Registro Mercantil o en el Registro Oficial que corresponda. Los empresarios individuales no inscritos en el Registro Mercantil tendrán que acreditar su volumen anual de negocios respecto a los tres últimos ejercicios mediante los libros de inventario y cuentas anuales legalizadas por el Registro Mercantil. En el supuesto de que la fecha de creación o de inicio de las actividades de la empresa licitadora sea inferior en un año tendrá que aportar la documentación acreditativa correspondiente. </w:t>
                </w:r>
              </w:p>
              <w:p w14:paraId="3501F817" w14:textId="5276E000" w:rsidR="00257FA1" w:rsidRPr="0039138E" w:rsidRDefault="00E422DE"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15283908"/>
                    <w14:checkbox>
                      <w14:checked w14:val="0"/>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MS Gothic" w:hAnsi="Avenir Book" w:cs="Segoe UI Symbol"/>
                    <w:b/>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Justificante de la existencia de un seguro de responsabilidad civil por riesgos profesionales</w:t>
                </w:r>
                <w:r w:rsidR="00257FA1" w:rsidRPr="0039138E">
                  <w:rPr>
                    <w:rFonts w:ascii="Avenir Book" w:eastAsia="Arial Narrow" w:hAnsi="Avenir Book" w:cs="Arial Narrow"/>
                    <w:kern w:val="0"/>
                    <w:sz w:val="21"/>
                    <w:szCs w:val="21"/>
                    <w:lang w:eastAsia="ca-ES"/>
                    <w14:ligatures w14:val="none"/>
                  </w:rPr>
                  <w:t xml:space="preserve"> por importe igual o superior a </w:t>
                </w:r>
                <w:r w:rsidR="00F43DC4" w:rsidRPr="0039138E">
                  <w:rPr>
                    <w:rFonts w:ascii="Avenir Book" w:eastAsia="Arial Narrow" w:hAnsi="Avenir Book" w:cs="Arial Narrow"/>
                    <w:kern w:val="0"/>
                    <w:sz w:val="21"/>
                    <w:szCs w:val="21"/>
                    <w:lang w:eastAsia="ca-ES"/>
                    <w14:ligatures w14:val="none"/>
                  </w:rPr>
                  <w:t>[</w:t>
                </w:r>
                <w:r w:rsidR="00F43DC4" w:rsidRPr="0039138E">
                  <w:rPr>
                    <w:rFonts w:ascii="Arial" w:eastAsia="Arial Narrow" w:hAnsi="Arial" w:cs="Arial"/>
                    <w:kern w:val="0"/>
                    <w:sz w:val="21"/>
                    <w:szCs w:val="21"/>
                    <w:lang w:eastAsia="ca-ES"/>
                    <w14:ligatures w14:val="none"/>
                  </w:rPr>
                  <w:t>●</w:t>
                </w:r>
                <w:r w:rsidR="00F43DC4" w:rsidRPr="0039138E">
                  <w:rPr>
                    <w:rFonts w:ascii="Avenir Book" w:eastAsia="Arial Narrow" w:hAnsi="Avenir Book" w:cs="Arial Narrow"/>
                    <w:kern w:val="0"/>
                    <w:sz w:val="21"/>
                    <w:szCs w:val="21"/>
                    <w:lang w:eastAsia="ca-ES"/>
                    <w14:ligatures w14:val="none"/>
                  </w:rPr>
                  <w:t>]</w:t>
                </w:r>
                <w:r w:rsidR="00257FA1" w:rsidRPr="0039138E">
                  <w:rPr>
                    <w:rFonts w:ascii="Avenir Book" w:eastAsia="Arial Narrow" w:hAnsi="Avenir Book" w:cs="Arial Narrow"/>
                    <w:kern w:val="0"/>
                    <w:sz w:val="21"/>
                    <w:szCs w:val="21"/>
                    <w:lang w:eastAsia="ca-ES"/>
                    <w14:ligatures w14:val="none"/>
                  </w:rPr>
                  <w:t xml:space="preserve"> euros.</w:t>
                </w:r>
              </w:p>
              <w:p w14:paraId="19287A9D" w14:textId="1F9B618F" w:rsidR="0053065E" w:rsidRPr="0039138E" w:rsidRDefault="00E422DE"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829282028"/>
                    <w14:checkbox>
                      <w14:checked w14:val="0"/>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Arial Narrow" w:hAnsi="Avenir Book" w:cs="Arial Narrow"/>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Patrimonio neto</w:t>
                </w:r>
                <w:r w:rsidR="00257FA1" w:rsidRPr="0039138E">
                  <w:rPr>
                    <w:rFonts w:ascii="Avenir Book" w:eastAsia="Arial Narrow" w:hAnsi="Avenir Book" w:cs="Arial Narrow"/>
                    <w:kern w:val="0"/>
                    <w:sz w:val="21"/>
                    <w:szCs w:val="21"/>
                    <w:lang w:eastAsia="ca-ES"/>
                    <w14:ligatures w14:val="none"/>
                  </w:rPr>
                  <w:t>, al cierre del último ejercicio económico para el cual esté vencida la obligación de aprobación de cuentas anuales por importe igual o superior a [</w:t>
                </w:r>
                <w:r w:rsidR="00257FA1" w:rsidRPr="0039138E">
                  <w:rPr>
                    <w:rFonts w:ascii="Arial" w:eastAsia="Arial Narrow" w:hAnsi="Arial" w:cs="Arial"/>
                    <w:kern w:val="0"/>
                    <w:sz w:val="21"/>
                    <w:szCs w:val="21"/>
                    <w:lang w:eastAsia="ca-ES"/>
                    <w14:ligatures w14:val="none"/>
                  </w:rPr>
                  <w:t>●</w:t>
                </w:r>
                <w:r w:rsidR="00257FA1" w:rsidRPr="0039138E">
                  <w:rPr>
                    <w:rFonts w:ascii="Avenir Book" w:eastAsia="Arial Narrow" w:hAnsi="Avenir Book" w:cs="Arial Narrow"/>
                    <w:kern w:val="0"/>
                    <w:sz w:val="21"/>
                    <w:szCs w:val="21"/>
                    <w:lang w:eastAsia="ca-ES"/>
                    <w14:ligatures w14:val="none"/>
                  </w:rPr>
                  <w:t>] euros.</w:t>
                </w:r>
              </w:p>
              <w:p w14:paraId="732E4363" w14:textId="674CCD2B" w:rsidR="00257FA1" w:rsidRPr="0039138E" w:rsidRDefault="00257FA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En caso de recurrir la empresa licitadora a las capacidades otras entidades para acreditar la solvencia financiera se establece la responsabilidad conjunta de la empresa licitadora con otras entidades: </w:t>
                </w:r>
                <w:r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632550982"/>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669792752"/>
                    <w14:checkbox>
                      <w14:checked w14:val="1"/>
                      <w14:checkedState w14:val="2612" w14:font="MS Gothic"/>
                      <w14:uncheckedState w14:val="2610" w14:font="MS Gothic"/>
                    </w14:checkbox>
                  </w:sdtPr>
                  <w:sdtEndPr/>
                  <w:sdtContent>
                    <w:r w:rsidR="00412A0D" w:rsidRPr="0039138E">
                      <w:rPr>
                        <w:rFonts w:ascii="MS Gothic" w:eastAsia="MS Gothic" w:hAnsi="MS Gothic" w:cs="Arial" w:hint="eastAsia"/>
                        <w:kern w:val="0"/>
                        <w:sz w:val="21"/>
                        <w:szCs w:val="21"/>
                        <w:lang w:eastAsia="ca-ES"/>
                        <w14:ligatures w14:val="none"/>
                      </w:rPr>
                      <w:t>☒</w:t>
                    </w:r>
                  </w:sdtContent>
                </w:sdt>
              </w:p>
              <w:p w14:paraId="50DC34CF"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Cs/>
                    <w:i/>
                    <w:iCs/>
                    <w:color w:val="000000"/>
                    <w:kern w:val="0"/>
                    <w:sz w:val="21"/>
                    <w:szCs w:val="21"/>
                    <w:lang w:eastAsia="ca-ES"/>
                    <w14:ligatures w14:val="none"/>
                  </w:rPr>
                </w:pPr>
              </w:p>
              <w:p w14:paraId="2AE2CF2E"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color w:val="0BD0D9" w:themeColor="accent3"/>
                    <w:kern w:val="0"/>
                    <w:sz w:val="21"/>
                    <w:szCs w:val="21"/>
                    <w:lang w:eastAsia="ca-ES"/>
                    <w14:ligatures w14:val="none"/>
                  </w:rPr>
                  <w:t xml:space="preserve">G.1.2. </w:t>
                </w:r>
                <w:r w:rsidRPr="0039138E">
                  <w:rPr>
                    <w:rFonts w:ascii="Avenir Book" w:eastAsia="Arial Narrow" w:hAnsi="Avenir Book" w:cs="Arial Narrow"/>
                    <w:b/>
                    <w:kern w:val="0"/>
                    <w:sz w:val="21"/>
                    <w:szCs w:val="21"/>
                    <w:lang w:eastAsia="ca-ES"/>
                    <w14:ligatures w14:val="none"/>
                  </w:rPr>
                  <w:t>REQUISITOS DE SOLVENCIA TÉCNICA O PROFESIONAL Y MEDIOS PARA SU ACREDITACIÓN:</w:t>
                </w:r>
              </w:p>
              <w:p w14:paraId="5A32D35A"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Los medios de solvencia que se tienen que acreditar son los marcados a continuación: </w:t>
                </w:r>
              </w:p>
              <w:p w14:paraId="6AE31403"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24839BA5" w14:textId="3A063FEE" w:rsidR="00257FA1" w:rsidRPr="0039138E" w:rsidRDefault="00E422DE"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63642287"/>
                    <w14:checkbox>
                      <w14:checked w14:val="1"/>
                      <w14:checkedState w14:val="2612" w14:font="MS Gothic"/>
                      <w14:uncheckedState w14:val="2610" w14:font="MS Gothic"/>
                    </w14:checkbox>
                  </w:sdtPr>
                  <w:sdtEndPr/>
                  <w:sdtContent>
                    <w:r w:rsidR="00781AEF" w:rsidRPr="0039138E">
                      <w:rPr>
                        <w:rFonts w:ascii="MS Gothic" w:eastAsia="MS Gothic" w:hAnsi="MS Gothic" w:cs="Arial" w:hint="eastAsia"/>
                        <w:kern w:val="0"/>
                        <w:sz w:val="21"/>
                        <w:szCs w:val="21"/>
                        <w:lang w:eastAsia="ca-ES"/>
                        <w14:ligatures w14:val="none"/>
                      </w:rPr>
                      <w:t>☒</w:t>
                    </w:r>
                  </w:sdtContent>
                </w:sdt>
                <w:r w:rsidR="00257FA1" w:rsidRPr="0039138E">
                  <w:rPr>
                    <w:rFonts w:ascii="Avenir Book" w:eastAsia="MS Gothic" w:hAnsi="Avenir Book" w:cs="Segoe UI Symbol"/>
                    <w:b/>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Acreditación</w:t>
                </w:r>
                <w:r w:rsidR="00257FA1" w:rsidRPr="0039138E">
                  <w:rPr>
                    <w:rFonts w:ascii="Avenir Book" w:eastAsia="Arial Narrow" w:hAnsi="Avenir Book" w:cs="Arial Narrow"/>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 xml:space="preserve">de los principales </w:t>
                </w:r>
                <w:r w:rsidR="00620932">
                  <w:rPr>
                    <w:rFonts w:ascii="Avenir Book" w:eastAsia="Arial Narrow" w:hAnsi="Avenir Book" w:cs="Arial Narrow"/>
                    <w:b/>
                    <w:bCs/>
                    <w:kern w:val="0"/>
                    <w:sz w:val="21"/>
                    <w:szCs w:val="21"/>
                    <w:lang w:eastAsia="ca-ES"/>
                    <w14:ligatures w14:val="none"/>
                  </w:rPr>
                  <w:t>suministros</w:t>
                </w:r>
                <w:r w:rsidR="00257FA1" w:rsidRPr="0039138E">
                  <w:rPr>
                    <w:rFonts w:ascii="Avenir Book" w:eastAsia="Arial Narrow" w:hAnsi="Avenir Book" w:cs="Arial Narrow"/>
                    <w:kern w:val="0"/>
                    <w:sz w:val="21"/>
                    <w:szCs w:val="21"/>
                    <w:lang w:eastAsia="ca-ES"/>
                    <w14:ligatures w14:val="none"/>
                  </w:rPr>
                  <w:t xml:space="preserve"> </w:t>
                </w:r>
                <w:r w:rsidR="00620932" w:rsidRPr="006D3247">
                  <w:rPr>
                    <w:rFonts w:ascii="Avenir Book" w:eastAsia="Arial Narrow" w:hAnsi="Avenir Book" w:cs="Arial Narrow"/>
                    <w:kern w:val="0"/>
                    <w:sz w:val="21"/>
                    <w:szCs w:val="21"/>
                    <w:lang w:eastAsia="ca-ES"/>
                    <w14:ligatures w14:val="none"/>
                  </w:rPr>
                  <w:t>que el licitador ha ejecutado, durante los últimos tres (3) años, de igual o similar naturaleza al que constituye el objeto del contrato. Se tiene que acreditar mediante la aportación de la documentación siguiente:</w:t>
                </w:r>
              </w:p>
              <w:p w14:paraId="67F6D9C9"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color w:val="808080"/>
                    <w:kern w:val="0"/>
                    <w:sz w:val="21"/>
                    <w:szCs w:val="21"/>
                    <w:lang w:eastAsia="ca-ES"/>
                    <w14:ligatures w14:val="none"/>
                  </w:rPr>
                </w:pPr>
              </w:p>
              <w:p w14:paraId="040DF3DA" w14:textId="54852D01" w:rsidR="00257FA1" w:rsidRPr="0039138E" w:rsidRDefault="00257FA1" w:rsidP="004A6FCC">
                <w:pPr>
                  <w:numPr>
                    <w:ilvl w:val="0"/>
                    <w:numId w:val="9"/>
                  </w:numPr>
                  <w:pBdr>
                    <w:top w:val="nil"/>
                    <w:left w:val="nil"/>
                    <w:bottom w:val="nil"/>
                    <w:right w:val="nil"/>
                    <w:between w:val="nil"/>
                  </w:pBdr>
                  <w:spacing w:after="16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lastRenderedPageBreak/>
                  <w:t xml:space="preserve">Los empresarios tendrán que acreditar haber ejecutado, durante el año de mayor ejecución del periodo indicado, un importe mínimo (sin impuestos) equivalente al </w:t>
                </w:r>
                <w:r w:rsidRPr="0039138E">
                  <w:rPr>
                    <w:rFonts w:ascii="Avenir Book" w:eastAsia="Arial Narrow" w:hAnsi="Avenir Book" w:cs="Arial Narrow"/>
                    <w:b/>
                    <w:bCs/>
                    <w:kern w:val="0"/>
                    <w:sz w:val="21"/>
                    <w:szCs w:val="21"/>
                    <w:lang w:eastAsia="ca-ES"/>
                    <w14:ligatures w14:val="none"/>
                  </w:rPr>
                  <w:t>valor estimado del presente contrato</w:t>
                </w:r>
                <w:r w:rsidRPr="0039138E">
                  <w:rPr>
                    <w:rFonts w:ascii="Avenir Book" w:eastAsia="Arial Narrow" w:hAnsi="Avenir Book" w:cs="Arial Narrow"/>
                    <w:kern w:val="0"/>
                    <w:sz w:val="21"/>
                    <w:szCs w:val="21"/>
                    <w:lang w:eastAsia="ca-ES"/>
                    <w14:ligatures w14:val="none"/>
                  </w:rPr>
                  <w:t xml:space="preserve">, en concepto de </w:t>
                </w:r>
                <w:r w:rsidR="00553FDF" w:rsidRPr="0039138E">
                  <w:rPr>
                    <w:rFonts w:ascii="Avenir Book" w:eastAsia="Arial Narrow" w:hAnsi="Avenir Book" w:cs="Arial Narrow"/>
                    <w:kern w:val="0"/>
                    <w:sz w:val="21"/>
                    <w:szCs w:val="21"/>
                    <w:lang w:eastAsia="ca-ES"/>
                    <w14:ligatures w14:val="none"/>
                  </w:rPr>
                  <w:t>servicio</w:t>
                </w:r>
                <w:r w:rsidRPr="0039138E">
                  <w:rPr>
                    <w:rFonts w:ascii="Avenir Book" w:eastAsia="Arial Narrow" w:hAnsi="Avenir Book" w:cs="Arial Narrow"/>
                    <w:kern w:val="0"/>
                    <w:sz w:val="21"/>
                    <w:szCs w:val="21"/>
                    <w:lang w:eastAsia="ca-ES"/>
                    <w14:ligatures w14:val="none"/>
                  </w:rPr>
                  <w:t>s similares a los que son objeto de la presente licitación.</w:t>
                </w:r>
              </w:p>
              <w:p w14:paraId="2650A107" w14:textId="77777777" w:rsidR="00257FA1" w:rsidRPr="0039138E" w:rsidRDefault="00257FA1" w:rsidP="00803E27">
                <w:pPr>
                  <w:pBdr>
                    <w:top w:val="nil"/>
                    <w:left w:val="nil"/>
                    <w:bottom w:val="nil"/>
                    <w:right w:val="nil"/>
                    <w:between w:val="nil"/>
                  </w:pBdr>
                  <w:spacing w:line="276" w:lineRule="auto"/>
                  <w:ind w:left="720"/>
                  <w:jc w:val="both"/>
                  <w:rPr>
                    <w:rFonts w:ascii="Avenir Book" w:eastAsia="Arial Narrow" w:hAnsi="Avenir Book" w:cs="Arial Narrow"/>
                    <w:kern w:val="0"/>
                    <w:sz w:val="21"/>
                    <w:szCs w:val="21"/>
                    <w:lang w:eastAsia="ca-ES"/>
                    <w14:ligatures w14:val="none"/>
                  </w:rPr>
                </w:pPr>
              </w:p>
              <w:p w14:paraId="7E3E512C" w14:textId="5FA33640" w:rsidR="00257FA1" w:rsidRPr="0039138E" w:rsidRDefault="00257FA1" w:rsidP="004A6FCC">
                <w:pPr>
                  <w:numPr>
                    <w:ilvl w:val="0"/>
                    <w:numId w:val="9"/>
                  </w:numPr>
                  <w:pBdr>
                    <w:top w:val="nil"/>
                    <w:left w:val="nil"/>
                    <w:bottom w:val="nil"/>
                    <w:right w:val="nil"/>
                    <w:between w:val="nil"/>
                  </w:pBdr>
                  <w:spacing w:after="160" w:line="276" w:lineRule="auto"/>
                  <w:jc w:val="both"/>
                  <w:rPr>
                    <w:rFonts w:ascii="Avenir Book" w:eastAsia="Arial Narrow" w:hAnsi="Avenir Book" w:cs="Arial Narrow"/>
                    <w:color w:val="808080"/>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Estos </w:t>
                </w:r>
                <w:r w:rsidR="00553FDF" w:rsidRPr="0039138E">
                  <w:rPr>
                    <w:rFonts w:ascii="Avenir Book" w:eastAsia="Arial Narrow" w:hAnsi="Avenir Book" w:cs="Arial Narrow"/>
                    <w:kern w:val="0"/>
                    <w:sz w:val="21"/>
                    <w:szCs w:val="21"/>
                    <w:lang w:eastAsia="ca-ES"/>
                    <w14:ligatures w14:val="none"/>
                  </w:rPr>
                  <w:t>servicios</w:t>
                </w:r>
                <w:r w:rsidRPr="0039138E">
                  <w:rPr>
                    <w:rFonts w:ascii="Avenir Book" w:eastAsia="Arial Narrow" w:hAnsi="Avenir Book" w:cs="Arial Narrow"/>
                    <w:kern w:val="0"/>
                    <w:sz w:val="21"/>
                    <w:szCs w:val="21"/>
                    <w:lang w:eastAsia="ca-ES"/>
                    <w14:ligatures w14:val="none"/>
                  </w:rPr>
                  <w:t xml:space="preserve"> </w:t>
                </w:r>
                <w:r w:rsidR="00F4190C" w:rsidRPr="0039138E">
                  <w:rPr>
                    <w:rFonts w:ascii="Avenir Book" w:eastAsia="Arial Narrow" w:hAnsi="Avenir Book" w:cs="Arial Narrow"/>
                    <w:kern w:val="0"/>
                    <w:sz w:val="21"/>
                    <w:szCs w:val="21"/>
                    <w:lang w:eastAsia="ca-ES"/>
                    <w14:ligatures w14:val="none"/>
                  </w:rPr>
                  <w:t xml:space="preserve">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w:t>
                </w:r>
                <w:proofErr w:type="gramStart"/>
                <w:r w:rsidR="00F4190C" w:rsidRPr="0039138E">
                  <w:rPr>
                    <w:rFonts w:ascii="Avenir Book" w:eastAsia="Arial Narrow" w:hAnsi="Avenir Book" w:cs="Arial Narrow"/>
                    <w:kern w:val="0"/>
                    <w:sz w:val="21"/>
                    <w:szCs w:val="21"/>
                    <w:lang w:eastAsia="ca-ES"/>
                    <w14:ligatures w14:val="none"/>
                  </w:rPr>
                  <w:t>del mismo</w:t>
                </w:r>
                <w:proofErr w:type="gramEnd"/>
                <w:r w:rsidR="00F4190C" w:rsidRPr="0039138E">
                  <w:rPr>
                    <w:rFonts w:ascii="Avenir Book" w:eastAsia="Arial Narrow" w:hAnsi="Avenir Book" w:cs="Arial Narrow"/>
                    <w:kern w:val="0"/>
                    <w:sz w:val="21"/>
                    <w:szCs w:val="21"/>
                    <w:lang w:eastAsia="ca-ES"/>
                    <w14:ligatures w14:val="none"/>
                  </w:rPr>
                  <w:t xml:space="preserve"> que acrediten la realización de la prestación.</w:t>
                </w:r>
              </w:p>
              <w:p w14:paraId="37BCF7B3" w14:textId="77777777" w:rsidR="00257FA1" w:rsidRPr="0039138E" w:rsidRDefault="00257FA1" w:rsidP="00803E27">
                <w:pPr>
                  <w:pBdr>
                    <w:top w:val="nil"/>
                    <w:left w:val="nil"/>
                    <w:bottom w:val="nil"/>
                    <w:right w:val="nil"/>
                    <w:between w:val="nil"/>
                  </w:pBdr>
                  <w:spacing w:line="276" w:lineRule="auto"/>
                  <w:ind w:left="720"/>
                  <w:jc w:val="both"/>
                  <w:rPr>
                    <w:rFonts w:ascii="Avenir Book" w:eastAsia="Arial Narrow" w:hAnsi="Avenir Book" w:cs="Arial Narrow"/>
                    <w:color w:val="808080"/>
                    <w:kern w:val="0"/>
                    <w:sz w:val="21"/>
                    <w:szCs w:val="21"/>
                    <w:lang w:eastAsia="ca-ES"/>
                    <w14:ligatures w14:val="none"/>
                  </w:rPr>
                </w:pPr>
              </w:p>
              <w:p w14:paraId="67776B76" w14:textId="77777777" w:rsidR="00257FA1" w:rsidRPr="0039138E" w:rsidRDefault="00E422DE"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835222208"/>
                    <w14:checkbox>
                      <w14:checked w14:val="0"/>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MS Gothic" w:hAnsi="Avenir Book" w:cs="Segoe UI Symbol"/>
                    <w:b/>
                    <w:kern w:val="0"/>
                    <w:sz w:val="21"/>
                    <w:szCs w:val="21"/>
                    <w:lang w:eastAsia="ca-ES"/>
                    <w14:ligatures w14:val="none"/>
                  </w:rPr>
                  <w:t xml:space="preserve"> </w:t>
                </w:r>
                <w:r w:rsidR="00257FA1" w:rsidRPr="0039138E">
                  <w:rPr>
                    <w:rFonts w:ascii="Avenir Book" w:eastAsia="Arial Narrow" w:hAnsi="Avenir Book" w:cs="Arial Narrow"/>
                    <w:b/>
                    <w:bCs/>
                    <w:kern w:val="0"/>
                    <w:sz w:val="21"/>
                    <w:szCs w:val="21"/>
                    <w:lang w:eastAsia="ca-ES"/>
                    <w14:ligatures w14:val="none"/>
                  </w:rPr>
                  <w:t>Acreditación de que la empresa cuenta, para ejecutar el contrato, con los siguientes perfiles de personal</w:t>
                </w:r>
                <w:r w:rsidR="00257FA1" w:rsidRPr="0039138E">
                  <w:rPr>
                    <w:rFonts w:ascii="Avenir Book" w:eastAsia="Arial Narrow" w:hAnsi="Avenir Book" w:cs="Arial Narrow"/>
                    <w:kern w:val="0"/>
                    <w:sz w:val="21"/>
                    <w:szCs w:val="21"/>
                    <w:lang w:eastAsia="ca-ES"/>
                    <w14:ligatures w14:val="none"/>
                  </w:rPr>
                  <w:t xml:space="preserve"> o número de efectivos de un perfil determinado o experiencia, en las condiciones siguientes y aportando el documento o documentos indicados: </w:t>
                </w:r>
              </w:p>
              <w:p w14:paraId="46F0BCBE" w14:textId="77777777" w:rsidR="00257FA1" w:rsidRPr="0039138E" w:rsidRDefault="00257FA1" w:rsidP="00803E27">
                <w:pPr>
                  <w:pBdr>
                    <w:top w:val="nil"/>
                    <w:left w:val="nil"/>
                    <w:bottom w:val="nil"/>
                    <w:right w:val="nil"/>
                    <w:between w:val="nil"/>
                  </w:pBdr>
                  <w:spacing w:line="276" w:lineRule="auto"/>
                  <w:ind w:left="313"/>
                  <w:jc w:val="both"/>
                  <w:rPr>
                    <w:rFonts w:ascii="Avenir Book" w:eastAsia="Arial Narrow" w:hAnsi="Avenir Book" w:cs="Arial Narrow"/>
                    <w:kern w:val="0"/>
                    <w:sz w:val="21"/>
                    <w:szCs w:val="21"/>
                    <w:lang w:eastAsia="ca-ES"/>
                    <w14:ligatures w14:val="none"/>
                  </w:rPr>
                </w:pPr>
              </w:p>
              <w:p w14:paraId="1C85AE86" w14:textId="77777777" w:rsidR="00257FA1" w:rsidRDefault="00E422DE" w:rsidP="00803E27">
                <w:pPr>
                  <w:pBdr>
                    <w:top w:val="nil"/>
                    <w:left w:val="nil"/>
                    <w:bottom w:val="nil"/>
                    <w:right w:val="nil"/>
                    <w:between w:val="nil"/>
                  </w:pBdr>
                  <w:spacing w:line="276" w:lineRule="auto"/>
                  <w:ind w:left="313"/>
                  <w:jc w:val="both"/>
                  <w:rPr>
                    <w:rFonts w:ascii="Avenir Book" w:eastAsia="MS Gothic"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79877375"/>
                    <w14:checkbox>
                      <w14:checked w14:val="0"/>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MS Gothic" w:hAnsi="Avenir Book" w:cs="Segoe UI Symbol"/>
                    <w:b/>
                    <w:kern w:val="0"/>
                    <w:sz w:val="21"/>
                    <w:szCs w:val="21"/>
                    <w:lang w:eastAsia="ca-ES"/>
                    <w14:ligatures w14:val="none"/>
                  </w:rPr>
                  <w:t xml:space="preserve"> </w:t>
                </w:r>
                <w:r w:rsidR="00257FA1" w:rsidRPr="0039138E">
                  <w:rPr>
                    <w:rFonts w:ascii="Avenir Book" w:eastAsia="Arial Narrow" w:hAnsi="Avenir Book" w:cs="Arial Narrow"/>
                    <w:kern w:val="0"/>
                    <w:sz w:val="21"/>
                    <w:szCs w:val="21"/>
                    <w:lang w:eastAsia="ca-ES"/>
                    <w14:ligatures w14:val="none"/>
                  </w:rPr>
                  <w:t>Certificados de buena ejecución nominales a favor del profesional que identifiquen el objeto del trabajo, la fecha de ejecución y su duración.</w:t>
                </w:r>
                <w:r w:rsidR="00257FA1" w:rsidRPr="0039138E">
                  <w:rPr>
                    <w:rFonts w:ascii="Avenir Book" w:eastAsia="MS Gothic" w:hAnsi="Avenir Book" w:cs="Arial Narrow"/>
                    <w:bCs/>
                    <w:kern w:val="0"/>
                    <w:sz w:val="21"/>
                    <w:szCs w:val="21"/>
                    <w:lang w:eastAsia="ca-ES"/>
                    <w14:ligatures w14:val="none"/>
                  </w:rPr>
                  <w:t xml:space="preserve">  </w:t>
                </w:r>
              </w:p>
              <w:p w14:paraId="3594554A" w14:textId="77777777" w:rsidR="00620932" w:rsidRPr="006D3247" w:rsidRDefault="00E422DE" w:rsidP="00620932">
                <w:pPr>
                  <w:pBdr>
                    <w:top w:val="nil"/>
                    <w:left w:val="nil"/>
                    <w:bottom w:val="nil"/>
                    <w:right w:val="nil"/>
                    <w:between w:val="nil"/>
                  </w:pBdr>
                  <w:spacing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837913616"/>
                    <w14:checkbox>
                      <w14:checked w14:val="0"/>
                      <w14:checkedState w14:val="2612" w14:font="MS Gothic"/>
                      <w14:uncheckedState w14:val="2610" w14:font="MS Gothic"/>
                    </w14:checkbox>
                  </w:sdtPr>
                  <w:sdtEndPr/>
                  <w:sdtContent>
                    <w:r w:rsidR="00620932" w:rsidRPr="006D3247">
                      <w:rPr>
                        <w:rFonts w:ascii="Segoe UI Symbol" w:eastAsia="Times New Roman" w:hAnsi="Segoe UI Symbol" w:cs="Segoe UI Symbol"/>
                        <w:kern w:val="0"/>
                        <w:sz w:val="21"/>
                        <w:szCs w:val="21"/>
                        <w:lang w:eastAsia="ca-ES"/>
                        <w14:ligatures w14:val="none"/>
                      </w:rPr>
                      <w:t>☐</w:t>
                    </w:r>
                  </w:sdtContent>
                </w:sdt>
                <w:r w:rsidR="00620932" w:rsidRPr="006D3247">
                  <w:rPr>
                    <w:rFonts w:ascii="Avenir Book" w:eastAsia="MS Gothic" w:hAnsi="Avenir Book" w:cs="Segoe UI Symbol"/>
                    <w:b/>
                    <w:kern w:val="0"/>
                    <w:sz w:val="21"/>
                    <w:szCs w:val="21"/>
                    <w:lang w:eastAsia="ca-ES"/>
                    <w14:ligatures w14:val="none"/>
                  </w:rPr>
                  <w:t xml:space="preserve"> </w:t>
                </w:r>
                <w:r w:rsidR="00620932" w:rsidRPr="006D3247">
                  <w:rPr>
                    <w:rFonts w:ascii="Avenir Book" w:eastAsia="Arial Narrow" w:hAnsi="Avenir Book" w:cs="Arial Narrow"/>
                    <w:kern w:val="0"/>
                    <w:sz w:val="21"/>
                    <w:szCs w:val="21"/>
                    <w:lang w:eastAsia="ca-ES"/>
                    <w14:ligatures w14:val="none"/>
                  </w:rPr>
                  <w:t>Currículum vitae</w:t>
                </w:r>
                <w:r w:rsidR="00620932" w:rsidRPr="006D3247">
                  <w:rPr>
                    <w:rFonts w:ascii="Avenir Book" w:eastAsia="MS Gothic" w:hAnsi="Avenir Book" w:cs="Arial Narrow"/>
                    <w:bCs/>
                    <w:kern w:val="0"/>
                    <w:sz w:val="21"/>
                    <w:szCs w:val="21"/>
                    <w:lang w:eastAsia="ca-ES"/>
                    <w14:ligatures w14:val="none"/>
                  </w:rPr>
                  <w:t xml:space="preserve">  </w:t>
                </w:r>
              </w:p>
              <w:p w14:paraId="565FD5A7" w14:textId="77777777" w:rsidR="00620932" w:rsidRPr="0039138E" w:rsidRDefault="00620932" w:rsidP="00803E27">
                <w:pPr>
                  <w:pBdr>
                    <w:top w:val="nil"/>
                    <w:left w:val="nil"/>
                    <w:bottom w:val="nil"/>
                    <w:right w:val="nil"/>
                    <w:between w:val="nil"/>
                  </w:pBdr>
                  <w:spacing w:line="276" w:lineRule="auto"/>
                  <w:ind w:left="313"/>
                  <w:jc w:val="both"/>
                  <w:rPr>
                    <w:rFonts w:ascii="Avenir Book" w:eastAsia="Arial Narrow" w:hAnsi="Avenir Book" w:cs="Arial Narrow"/>
                    <w:bCs/>
                    <w:kern w:val="0"/>
                    <w:sz w:val="21"/>
                    <w:szCs w:val="21"/>
                    <w:lang w:eastAsia="ca-ES"/>
                    <w14:ligatures w14:val="none"/>
                  </w:rPr>
                </w:pPr>
              </w:p>
              <w:p w14:paraId="4F851AED" w14:textId="77777777" w:rsidR="00257FA1" w:rsidRPr="0039138E" w:rsidRDefault="00257FA1" w:rsidP="00803E27">
                <w:pPr>
                  <w:pBdr>
                    <w:top w:val="nil"/>
                    <w:left w:val="nil"/>
                    <w:bottom w:val="nil"/>
                    <w:right w:val="nil"/>
                    <w:between w:val="nil"/>
                  </w:pBdr>
                  <w:spacing w:line="276" w:lineRule="auto"/>
                  <w:ind w:left="720"/>
                  <w:jc w:val="both"/>
                  <w:rPr>
                    <w:rFonts w:ascii="Avenir Book" w:eastAsia="Arial Narrow" w:hAnsi="Avenir Book" w:cs="Arial Narrow"/>
                    <w:color w:val="808080"/>
                    <w:kern w:val="0"/>
                    <w:sz w:val="21"/>
                    <w:szCs w:val="21"/>
                    <w:lang w:eastAsia="ca-ES"/>
                    <w14:ligatures w14:val="none"/>
                  </w:rPr>
                </w:pPr>
              </w:p>
              <w:p w14:paraId="4066E48B" w14:textId="77777777" w:rsidR="00257FA1" w:rsidRPr="0039138E" w:rsidRDefault="00E422DE"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63955303"/>
                    <w14:checkbox>
                      <w14:checked w14:val="0"/>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MS Gothic" w:hAnsi="Avenir Book" w:cs="Segoe UI Symbol"/>
                    <w:b/>
                    <w:kern w:val="0"/>
                    <w:sz w:val="21"/>
                    <w:szCs w:val="21"/>
                    <w:lang w:eastAsia="ca-ES"/>
                    <w14:ligatures w14:val="none"/>
                  </w:rPr>
                  <w:t xml:space="preserve"> </w:t>
                </w:r>
                <w:r w:rsidR="00257FA1" w:rsidRPr="0039138E">
                  <w:rPr>
                    <w:rFonts w:ascii="Avenir Book" w:eastAsia="Arial Narrow" w:hAnsi="Avenir Book" w:cs="Arial Narrow"/>
                    <w:b/>
                    <w:kern w:val="0"/>
                    <w:sz w:val="21"/>
                    <w:szCs w:val="21"/>
                    <w:lang w:eastAsia="ca-ES"/>
                    <w14:ligatures w14:val="none"/>
                  </w:rPr>
                  <w:t xml:space="preserve">Acreditación </w:t>
                </w:r>
                <w:r w:rsidR="00257FA1" w:rsidRPr="0039138E">
                  <w:rPr>
                    <w:rFonts w:ascii="Avenir Book" w:eastAsia="Arial Narrow" w:hAnsi="Avenir Book" w:cs="Arial Narrow"/>
                    <w:bCs/>
                    <w:kern w:val="0"/>
                    <w:sz w:val="21"/>
                    <w:szCs w:val="21"/>
                    <w:lang w:eastAsia="ca-ES"/>
                    <w14:ligatures w14:val="none"/>
                  </w:rPr>
                  <w:t>de</w:t>
                </w:r>
                <w:r w:rsidR="00257FA1" w:rsidRPr="0039138E">
                  <w:rPr>
                    <w:rFonts w:ascii="Avenir Book" w:eastAsia="Arial Narrow" w:hAnsi="Avenir Book" w:cs="Arial Narrow"/>
                    <w:b/>
                    <w:kern w:val="0"/>
                    <w:sz w:val="21"/>
                    <w:szCs w:val="21"/>
                    <w:lang w:eastAsia="ca-ES"/>
                    <w14:ligatures w14:val="none"/>
                  </w:rPr>
                  <w:t xml:space="preserve"> </w:t>
                </w:r>
                <w:r w:rsidR="00257FA1" w:rsidRPr="0039138E">
                  <w:rPr>
                    <w:rFonts w:ascii="Avenir Book" w:eastAsia="Arial Narrow" w:hAnsi="Avenir Book" w:cs="Arial Narrow"/>
                    <w:kern w:val="0"/>
                    <w:sz w:val="21"/>
                    <w:szCs w:val="21"/>
                    <w:lang w:eastAsia="ca-ES"/>
                    <w14:ligatures w14:val="none"/>
                  </w:rPr>
                  <w:t xml:space="preserve">que la empresa cuenta, para ejecutar el contrato, con los siguientes </w:t>
                </w:r>
                <w:r w:rsidR="00257FA1" w:rsidRPr="0039138E">
                  <w:rPr>
                    <w:rFonts w:ascii="Avenir Book" w:eastAsia="Arial Narrow" w:hAnsi="Avenir Book" w:cs="Arial Narrow"/>
                    <w:b/>
                    <w:bCs/>
                    <w:kern w:val="0"/>
                    <w:sz w:val="21"/>
                    <w:szCs w:val="21"/>
                    <w:lang w:eastAsia="ca-ES"/>
                    <w14:ligatures w14:val="none"/>
                  </w:rPr>
                  <w:t>medios materiales</w:t>
                </w:r>
                <w:r w:rsidR="00257FA1" w:rsidRPr="0039138E">
                  <w:rPr>
                    <w:rFonts w:ascii="Avenir Book" w:eastAsia="Arial Narrow" w:hAnsi="Avenir Book" w:cs="Arial Narrow"/>
                    <w:b/>
                    <w:kern w:val="0"/>
                    <w:sz w:val="21"/>
                    <w:szCs w:val="21"/>
                    <w:lang w:eastAsia="ca-ES"/>
                    <w14:ligatures w14:val="none"/>
                  </w:rPr>
                  <w:t>:</w:t>
                </w:r>
              </w:p>
              <w:p w14:paraId="465A784B"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
                    <w:color w:val="808080"/>
                    <w:kern w:val="0"/>
                    <w:sz w:val="21"/>
                    <w:szCs w:val="21"/>
                    <w:lang w:eastAsia="ca-ES"/>
                    <w14:ligatures w14:val="none"/>
                  </w:rPr>
                </w:pPr>
              </w:p>
              <w:p w14:paraId="17C5C03F" w14:textId="77777777" w:rsidR="00257FA1" w:rsidRPr="0039138E" w:rsidRDefault="00E422DE" w:rsidP="003C65B6">
                <w:pPr>
                  <w:pBdr>
                    <w:top w:val="nil"/>
                    <w:left w:val="nil"/>
                    <w:bottom w:val="nil"/>
                    <w:right w:val="nil"/>
                    <w:between w:val="nil"/>
                  </w:pBdr>
                  <w:spacing w:line="276" w:lineRule="auto"/>
                  <w:ind w:left="22" w:hanging="22"/>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341980877"/>
                    <w14:checkbox>
                      <w14:checked w14:val="0"/>
                      <w14:checkedState w14:val="2612" w14:font="MS Gothic"/>
                      <w14:uncheckedState w14:val="2610" w14:font="MS Gothic"/>
                    </w14:checkbox>
                  </w:sdtPr>
                  <w:sdtEndPr/>
                  <w:sdtContent>
                    <w:r w:rsidR="00257FA1" w:rsidRPr="0039138E">
                      <w:rPr>
                        <w:rFonts w:ascii="Segoe UI Symbol" w:eastAsia="Times New Roman" w:hAnsi="Segoe UI Symbol" w:cs="Segoe UI Symbol"/>
                        <w:kern w:val="0"/>
                        <w:sz w:val="21"/>
                        <w:szCs w:val="21"/>
                        <w:lang w:eastAsia="ca-ES"/>
                        <w14:ligatures w14:val="none"/>
                      </w:rPr>
                      <w:t>☐</w:t>
                    </w:r>
                  </w:sdtContent>
                </w:sdt>
                <w:r w:rsidR="00257FA1" w:rsidRPr="0039138E">
                  <w:rPr>
                    <w:rFonts w:ascii="Avenir Book" w:eastAsia="MS Gothic" w:hAnsi="Avenir Book" w:cs="Segoe UI Symbol"/>
                    <w:b/>
                    <w:kern w:val="0"/>
                    <w:sz w:val="21"/>
                    <w:szCs w:val="21"/>
                    <w:lang w:eastAsia="ca-ES"/>
                    <w14:ligatures w14:val="none"/>
                  </w:rPr>
                  <w:t xml:space="preserve"> </w:t>
                </w:r>
                <w:r w:rsidR="00257FA1" w:rsidRPr="0039138E">
                  <w:rPr>
                    <w:rFonts w:ascii="Avenir Book" w:eastAsia="Arial Narrow" w:hAnsi="Avenir Book" w:cs="Arial Narrow"/>
                    <w:b/>
                    <w:kern w:val="0"/>
                    <w:sz w:val="21"/>
                    <w:szCs w:val="21"/>
                    <w:lang w:eastAsia="ca-ES"/>
                    <w14:ligatures w14:val="none"/>
                  </w:rPr>
                  <w:t xml:space="preserve">Acreditación </w:t>
                </w:r>
                <w:r w:rsidR="00257FA1" w:rsidRPr="0039138E">
                  <w:rPr>
                    <w:rFonts w:ascii="Avenir Book" w:eastAsia="Arial Narrow" w:hAnsi="Avenir Book" w:cs="Arial Narrow"/>
                    <w:bCs/>
                    <w:kern w:val="0"/>
                    <w:sz w:val="21"/>
                    <w:szCs w:val="21"/>
                    <w:lang w:eastAsia="ca-ES"/>
                    <w14:ligatures w14:val="none"/>
                  </w:rPr>
                  <w:t>de</w:t>
                </w:r>
                <w:r w:rsidR="00257FA1" w:rsidRPr="0039138E">
                  <w:rPr>
                    <w:rFonts w:ascii="Avenir Book" w:eastAsia="Arial Narrow" w:hAnsi="Avenir Book" w:cs="Arial Narrow"/>
                    <w:b/>
                    <w:kern w:val="0"/>
                    <w:sz w:val="21"/>
                    <w:szCs w:val="21"/>
                    <w:lang w:eastAsia="ca-ES"/>
                    <w14:ligatures w14:val="none"/>
                  </w:rPr>
                  <w:t xml:space="preserve"> </w:t>
                </w:r>
                <w:r w:rsidR="00257FA1" w:rsidRPr="0039138E">
                  <w:rPr>
                    <w:rFonts w:ascii="Avenir Book" w:eastAsia="Arial Narrow" w:hAnsi="Avenir Book" w:cs="Arial Narrow"/>
                    <w:bCs/>
                    <w:kern w:val="0"/>
                    <w:sz w:val="21"/>
                    <w:szCs w:val="21"/>
                    <w:lang w:eastAsia="ca-ES"/>
                    <w14:ligatures w14:val="none"/>
                  </w:rPr>
                  <w:t>que la empresa posee los</w:t>
                </w:r>
                <w:r w:rsidR="00257FA1" w:rsidRPr="0039138E">
                  <w:rPr>
                    <w:rFonts w:ascii="Avenir Book" w:eastAsia="Arial Narrow" w:hAnsi="Avenir Book" w:cs="Arial Narrow"/>
                    <w:b/>
                    <w:kern w:val="0"/>
                    <w:sz w:val="21"/>
                    <w:szCs w:val="21"/>
                    <w:lang w:eastAsia="ca-ES"/>
                    <w14:ligatures w14:val="none"/>
                  </w:rPr>
                  <w:t xml:space="preserve"> certificados de calidad </w:t>
                </w:r>
                <w:r w:rsidR="00257FA1" w:rsidRPr="0039138E">
                  <w:rPr>
                    <w:rFonts w:ascii="Avenir Book" w:eastAsia="Arial Narrow" w:hAnsi="Avenir Book" w:cs="Arial Narrow"/>
                    <w:bCs/>
                    <w:kern w:val="0"/>
                    <w:sz w:val="21"/>
                    <w:szCs w:val="21"/>
                    <w:lang w:eastAsia="ca-ES"/>
                    <w14:ligatures w14:val="none"/>
                  </w:rPr>
                  <w:t>siguientes</w:t>
                </w:r>
                <w:r w:rsidR="00257FA1" w:rsidRPr="0039138E">
                  <w:rPr>
                    <w:rFonts w:ascii="Avenir Book" w:eastAsia="Arial Narrow" w:hAnsi="Avenir Book" w:cs="Arial Narrow"/>
                    <w:b/>
                    <w:kern w:val="0"/>
                    <w:sz w:val="21"/>
                    <w:szCs w:val="21"/>
                    <w:lang w:eastAsia="ca-ES"/>
                    <w14:ligatures w14:val="none"/>
                  </w:rPr>
                  <w:t xml:space="preserve">, cumple las normas industriales, etiquetas </w:t>
                </w:r>
                <w:r w:rsidR="00257FA1" w:rsidRPr="0039138E">
                  <w:rPr>
                    <w:rFonts w:ascii="Avenir Book" w:eastAsia="Arial Narrow" w:hAnsi="Avenir Book" w:cs="Arial Narrow"/>
                    <w:bCs/>
                    <w:kern w:val="0"/>
                    <w:sz w:val="21"/>
                    <w:szCs w:val="21"/>
                    <w:lang w:eastAsia="ca-ES"/>
                    <w14:ligatures w14:val="none"/>
                  </w:rPr>
                  <w:t>u</w:t>
                </w:r>
                <w:r w:rsidR="00257FA1" w:rsidRPr="0039138E">
                  <w:rPr>
                    <w:rFonts w:ascii="Avenir Book" w:eastAsia="Arial Narrow" w:hAnsi="Avenir Book" w:cs="Arial Narrow"/>
                    <w:b/>
                    <w:kern w:val="0"/>
                    <w:sz w:val="21"/>
                    <w:szCs w:val="21"/>
                    <w:lang w:eastAsia="ca-ES"/>
                    <w14:ligatures w14:val="none"/>
                  </w:rPr>
                  <w:t xml:space="preserve"> homologaciones </w:t>
                </w:r>
                <w:r w:rsidR="00257FA1" w:rsidRPr="0039138E">
                  <w:rPr>
                    <w:rFonts w:ascii="Avenir Book" w:eastAsia="Arial Narrow" w:hAnsi="Avenir Book" w:cs="Arial Narrow"/>
                    <w:bCs/>
                    <w:kern w:val="0"/>
                    <w:sz w:val="21"/>
                    <w:szCs w:val="21"/>
                    <w:lang w:eastAsia="ca-ES"/>
                    <w14:ligatures w14:val="none"/>
                  </w:rPr>
                  <w:t>que se indican a continuación</w:t>
                </w:r>
                <w:r w:rsidR="00257FA1" w:rsidRPr="0039138E">
                  <w:rPr>
                    <w:rFonts w:ascii="Avenir Book" w:eastAsia="Arial Narrow" w:hAnsi="Avenir Book" w:cs="Arial Narrow"/>
                    <w:b/>
                    <w:kern w:val="0"/>
                    <w:sz w:val="21"/>
                    <w:szCs w:val="21"/>
                    <w:lang w:eastAsia="ca-ES"/>
                    <w14:ligatures w14:val="none"/>
                  </w:rPr>
                  <w:t>:</w:t>
                </w:r>
              </w:p>
              <w:p w14:paraId="186CF30D"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color w:val="808080"/>
                    <w:kern w:val="0"/>
                    <w:sz w:val="21"/>
                    <w:szCs w:val="21"/>
                    <w:lang w:eastAsia="ca-ES"/>
                    <w14:ligatures w14:val="none"/>
                  </w:rPr>
                </w:pPr>
              </w:p>
              <w:p w14:paraId="42DA37ED" w14:textId="77777777" w:rsidR="00620932" w:rsidRPr="006D3247" w:rsidRDefault="00E422DE" w:rsidP="00620932">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48986304"/>
                    <w14:checkbox>
                      <w14:checked w14:val="0"/>
                      <w14:checkedState w14:val="2612" w14:font="MS Gothic"/>
                      <w14:uncheckedState w14:val="2610" w14:font="MS Gothic"/>
                    </w14:checkbox>
                  </w:sdtPr>
                  <w:sdtEndPr/>
                  <w:sdtContent>
                    <w:r w:rsidR="00620932" w:rsidRPr="006D3247">
                      <w:rPr>
                        <w:rFonts w:ascii="Segoe UI Symbol" w:eastAsia="Times New Roman" w:hAnsi="Segoe UI Symbol" w:cs="Segoe UI Symbol"/>
                        <w:kern w:val="0"/>
                        <w:sz w:val="21"/>
                        <w:szCs w:val="21"/>
                        <w:lang w:eastAsia="ca-ES"/>
                        <w14:ligatures w14:val="none"/>
                      </w:rPr>
                      <w:t>☐</w:t>
                    </w:r>
                  </w:sdtContent>
                </w:sdt>
                <w:r w:rsidR="00620932" w:rsidRPr="006D3247">
                  <w:rPr>
                    <w:rFonts w:ascii="Avenir Book" w:eastAsia="MS Gothic" w:hAnsi="Avenir Book" w:cs="Segoe UI Symbol"/>
                    <w:b/>
                    <w:kern w:val="0"/>
                    <w:sz w:val="21"/>
                    <w:szCs w:val="21"/>
                    <w:lang w:eastAsia="ca-ES"/>
                    <w14:ligatures w14:val="none"/>
                  </w:rPr>
                  <w:t xml:space="preserve"> </w:t>
                </w:r>
                <w:r w:rsidR="00620932" w:rsidRPr="006D3247">
                  <w:rPr>
                    <w:rFonts w:ascii="Avenir Book" w:eastAsia="Arial Narrow" w:hAnsi="Avenir Book" w:cs="Arial Narrow"/>
                    <w:b/>
                    <w:bCs/>
                    <w:kern w:val="0"/>
                    <w:sz w:val="21"/>
                    <w:szCs w:val="21"/>
                    <w:lang w:eastAsia="ca-ES"/>
                    <w14:ligatures w14:val="none"/>
                  </w:rPr>
                  <w:t xml:space="preserve">Descripción de las instalaciones técnicas, de las medidas empleadas para garantizar la calidad y de los medios de estudio e investigación </w:t>
                </w:r>
                <w:r w:rsidR="00620932" w:rsidRPr="006D3247">
                  <w:rPr>
                    <w:rFonts w:ascii="Avenir Book" w:eastAsia="Arial Narrow" w:hAnsi="Avenir Book" w:cs="Arial Narrow"/>
                    <w:kern w:val="0"/>
                    <w:sz w:val="21"/>
                    <w:szCs w:val="21"/>
                    <w:lang w:eastAsia="ca-ES"/>
                    <w14:ligatures w14:val="none"/>
                  </w:rPr>
                  <w:t>siguientes: [</w:t>
                </w:r>
                <w:r w:rsidR="00620932" w:rsidRPr="006D3247">
                  <w:rPr>
                    <w:rFonts w:ascii="Arial" w:eastAsia="Arial Narrow" w:hAnsi="Arial" w:cs="Arial"/>
                    <w:kern w:val="0"/>
                    <w:sz w:val="21"/>
                    <w:szCs w:val="21"/>
                    <w:lang w:eastAsia="ca-ES"/>
                    <w14:ligatures w14:val="none"/>
                  </w:rPr>
                  <w:t>●</w:t>
                </w:r>
                <w:r w:rsidR="00620932" w:rsidRPr="006D3247">
                  <w:rPr>
                    <w:rFonts w:ascii="Avenir Book" w:eastAsia="Arial Narrow" w:hAnsi="Avenir Book" w:cs="Arial Narrow"/>
                    <w:kern w:val="0"/>
                    <w:sz w:val="21"/>
                    <w:szCs w:val="21"/>
                    <w:lang w:eastAsia="ca-ES"/>
                    <w14:ligatures w14:val="none"/>
                  </w:rPr>
                  <w:t>]</w:t>
                </w:r>
              </w:p>
              <w:p w14:paraId="48A04D66" w14:textId="77777777" w:rsidR="00620932" w:rsidRPr="006D3247" w:rsidRDefault="00620932" w:rsidP="00620932">
                <w:pPr>
                  <w:pBdr>
                    <w:top w:val="nil"/>
                    <w:left w:val="nil"/>
                    <w:bottom w:val="nil"/>
                    <w:right w:val="nil"/>
                    <w:between w:val="nil"/>
                  </w:pBdr>
                  <w:overflowPunct w:val="0"/>
                  <w:autoSpaceDE w:val="0"/>
                  <w:autoSpaceDN w:val="0"/>
                  <w:adjustRightInd w:val="0"/>
                  <w:spacing w:line="276" w:lineRule="auto"/>
                  <w:jc w:val="both"/>
                  <w:textAlignment w:val="baseline"/>
                  <w:rPr>
                    <w:rFonts w:ascii="Avenir Book" w:eastAsia="Arial Narrow" w:hAnsi="Avenir Book" w:cs="Arial Narrow"/>
                    <w:kern w:val="0"/>
                    <w:sz w:val="21"/>
                    <w:szCs w:val="21"/>
                    <w:lang w:eastAsia="ca-ES"/>
                    <w14:ligatures w14:val="none"/>
                  </w:rPr>
                </w:pPr>
              </w:p>
              <w:p w14:paraId="48C614C6" w14:textId="77777777" w:rsidR="00620932" w:rsidRPr="006D3247" w:rsidRDefault="00620932" w:rsidP="00620932">
                <w:pPr>
                  <w:pBdr>
                    <w:top w:val="nil"/>
                    <w:left w:val="nil"/>
                    <w:bottom w:val="nil"/>
                    <w:right w:val="nil"/>
                    <w:between w:val="nil"/>
                  </w:pBdr>
                  <w:spacing w:line="276" w:lineRule="auto"/>
                  <w:ind w:left="313"/>
                  <w:jc w:val="both"/>
                  <w:rPr>
                    <w:rFonts w:ascii="Avenir Book" w:eastAsia="Arial Narrow" w:hAnsi="Avenir Book" w:cs="Arial Narrow"/>
                    <w:kern w:val="0"/>
                    <w:sz w:val="21"/>
                    <w:szCs w:val="21"/>
                    <w:lang w:eastAsia="ca-ES"/>
                    <w14:ligatures w14:val="none"/>
                  </w:rPr>
                </w:pPr>
                <w:r w:rsidRPr="006D3247">
                  <w:rPr>
                    <w:rFonts w:ascii="Avenir Book" w:eastAsia="Arial Narrow" w:hAnsi="Avenir Book" w:cs="Arial Narrow"/>
                    <w:kern w:val="0"/>
                    <w:sz w:val="21"/>
                    <w:szCs w:val="21"/>
                    <w:lang w:eastAsia="ca-ES"/>
                    <w14:ligatures w14:val="none"/>
                  </w:rPr>
                  <w:t>La acreditación se realizará mediante: [</w:t>
                </w:r>
                <w:r w:rsidRPr="006D3247">
                  <w:rPr>
                    <w:rFonts w:ascii="Arial" w:eastAsia="Arial Narrow" w:hAnsi="Arial" w:cs="Arial"/>
                    <w:kern w:val="0"/>
                    <w:sz w:val="21"/>
                    <w:szCs w:val="21"/>
                    <w:lang w:eastAsia="ca-ES"/>
                    <w14:ligatures w14:val="none"/>
                  </w:rPr>
                  <w:t>●</w:t>
                </w:r>
                <w:r w:rsidRPr="006D3247">
                  <w:rPr>
                    <w:rFonts w:ascii="Avenir Book" w:eastAsia="Arial Narrow" w:hAnsi="Avenir Book" w:cs="Arial Narrow"/>
                    <w:kern w:val="0"/>
                    <w:sz w:val="21"/>
                    <w:szCs w:val="21"/>
                    <w:lang w:eastAsia="ca-ES"/>
                    <w14:ligatures w14:val="none"/>
                  </w:rPr>
                  <w:t>]</w:t>
                </w:r>
              </w:p>
              <w:p w14:paraId="7217DE25" w14:textId="77777777" w:rsidR="00620932" w:rsidRPr="006D3247" w:rsidRDefault="00620932" w:rsidP="00620932">
                <w:pPr>
                  <w:pBdr>
                    <w:top w:val="nil"/>
                    <w:left w:val="nil"/>
                    <w:bottom w:val="nil"/>
                    <w:right w:val="nil"/>
                    <w:between w:val="nil"/>
                  </w:pBdr>
                  <w:spacing w:line="276" w:lineRule="auto"/>
                  <w:ind w:left="313"/>
                  <w:jc w:val="both"/>
                  <w:rPr>
                    <w:rFonts w:ascii="Avenir Book" w:eastAsia="Arial Narrow" w:hAnsi="Avenir Book" w:cs="Arial Narrow"/>
                    <w:kern w:val="0"/>
                    <w:sz w:val="21"/>
                    <w:szCs w:val="21"/>
                    <w:lang w:eastAsia="ca-ES"/>
                    <w14:ligatures w14:val="none"/>
                  </w:rPr>
                </w:pPr>
              </w:p>
              <w:p w14:paraId="18B23910" w14:textId="77777777" w:rsidR="00620932" w:rsidRPr="006D3247" w:rsidRDefault="00E422DE" w:rsidP="00620932">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9759696"/>
                    <w14:checkbox>
                      <w14:checked w14:val="0"/>
                      <w14:checkedState w14:val="2612" w14:font="MS Gothic"/>
                      <w14:uncheckedState w14:val="2610" w14:font="MS Gothic"/>
                    </w14:checkbox>
                  </w:sdtPr>
                  <w:sdtEndPr/>
                  <w:sdtContent>
                    <w:r w:rsidR="00620932" w:rsidRPr="006D3247">
                      <w:rPr>
                        <w:rFonts w:ascii="Segoe UI Symbol" w:eastAsia="Times New Roman" w:hAnsi="Segoe UI Symbol" w:cs="Segoe UI Symbol"/>
                        <w:kern w:val="0"/>
                        <w:sz w:val="21"/>
                        <w:szCs w:val="21"/>
                        <w:lang w:eastAsia="ca-ES"/>
                        <w14:ligatures w14:val="none"/>
                      </w:rPr>
                      <w:t>☐</w:t>
                    </w:r>
                  </w:sdtContent>
                </w:sdt>
                <w:r w:rsidR="00620932" w:rsidRPr="006D3247">
                  <w:rPr>
                    <w:rFonts w:ascii="Avenir Book" w:eastAsia="MS Gothic" w:hAnsi="Avenir Book" w:cs="Segoe UI Symbol"/>
                    <w:b/>
                    <w:kern w:val="0"/>
                    <w:sz w:val="21"/>
                    <w:szCs w:val="21"/>
                    <w:lang w:eastAsia="ca-ES"/>
                    <w14:ligatures w14:val="none"/>
                  </w:rPr>
                  <w:t xml:space="preserve"> </w:t>
                </w:r>
                <w:r w:rsidR="00620932" w:rsidRPr="006D3247">
                  <w:rPr>
                    <w:rFonts w:ascii="Avenir Book" w:eastAsia="Arial Narrow" w:hAnsi="Avenir Book" w:cs="Arial Narrow"/>
                    <w:b/>
                    <w:bCs/>
                    <w:kern w:val="0"/>
                    <w:sz w:val="21"/>
                    <w:szCs w:val="21"/>
                    <w:lang w:eastAsia="ca-ES"/>
                    <w14:ligatures w14:val="none"/>
                  </w:rPr>
                  <w:t>Muestras, descripciones y fotografías de los productos a suministrar, cuya autenticidad pueda certificarse a petición de la entidad contratante.</w:t>
                </w:r>
              </w:p>
              <w:p w14:paraId="0843EBF7" w14:textId="77777777" w:rsidR="00620932" w:rsidRPr="006D3247" w:rsidRDefault="00620932" w:rsidP="00620932">
                <w:pPr>
                  <w:pBdr>
                    <w:top w:val="nil"/>
                    <w:left w:val="nil"/>
                    <w:bottom w:val="nil"/>
                    <w:right w:val="nil"/>
                    <w:between w:val="nil"/>
                  </w:pBdr>
                  <w:overflowPunct w:val="0"/>
                  <w:autoSpaceDE w:val="0"/>
                  <w:autoSpaceDN w:val="0"/>
                  <w:adjustRightInd w:val="0"/>
                  <w:spacing w:line="276" w:lineRule="auto"/>
                  <w:jc w:val="both"/>
                  <w:textAlignment w:val="baseline"/>
                  <w:rPr>
                    <w:rFonts w:ascii="Avenir Book" w:eastAsia="Arial Narrow" w:hAnsi="Avenir Book" w:cs="Arial Narrow"/>
                    <w:kern w:val="0"/>
                    <w:sz w:val="21"/>
                    <w:szCs w:val="21"/>
                    <w:lang w:eastAsia="ca-ES"/>
                    <w14:ligatures w14:val="none"/>
                  </w:rPr>
                </w:pPr>
              </w:p>
              <w:p w14:paraId="30C00B58" w14:textId="77777777" w:rsidR="00620932" w:rsidRPr="006D3247" w:rsidRDefault="00620932" w:rsidP="00620932">
                <w:pPr>
                  <w:pBdr>
                    <w:top w:val="nil"/>
                    <w:left w:val="nil"/>
                    <w:bottom w:val="nil"/>
                    <w:right w:val="nil"/>
                    <w:between w:val="nil"/>
                  </w:pBdr>
                  <w:spacing w:line="276" w:lineRule="auto"/>
                  <w:ind w:left="313"/>
                  <w:jc w:val="both"/>
                  <w:rPr>
                    <w:rFonts w:ascii="Avenir Book" w:eastAsia="Arial Narrow" w:hAnsi="Avenir Book" w:cs="Arial Narrow"/>
                    <w:kern w:val="0"/>
                    <w:sz w:val="21"/>
                    <w:szCs w:val="21"/>
                    <w:lang w:eastAsia="ca-ES"/>
                    <w14:ligatures w14:val="none"/>
                  </w:rPr>
                </w:pPr>
                <w:r w:rsidRPr="006D3247">
                  <w:rPr>
                    <w:rFonts w:ascii="Avenir Book" w:eastAsia="Arial Narrow" w:hAnsi="Avenir Book" w:cs="Arial Narrow"/>
                    <w:kern w:val="0"/>
                    <w:sz w:val="21"/>
                    <w:szCs w:val="21"/>
                    <w:lang w:eastAsia="ca-ES"/>
                    <w14:ligatures w14:val="none"/>
                  </w:rPr>
                  <w:t>La acreditación se realizará mediante: [</w:t>
                </w:r>
                <w:r w:rsidRPr="006D3247">
                  <w:rPr>
                    <w:rFonts w:ascii="Arial" w:eastAsia="Arial Narrow" w:hAnsi="Arial" w:cs="Arial"/>
                    <w:kern w:val="0"/>
                    <w:sz w:val="21"/>
                    <w:szCs w:val="21"/>
                    <w:lang w:eastAsia="ca-ES"/>
                    <w14:ligatures w14:val="none"/>
                  </w:rPr>
                  <w:t>●</w:t>
                </w:r>
                <w:r w:rsidRPr="006D3247">
                  <w:rPr>
                    <w:rFonts w:ascii="Avenir Book" w:eastAsia="Arial Narrow" w:hAnsi="Avenir Book" w:cs="Arial Narrow"/>
                    <w:kern w:val="0"/>
                    <w:sz w:val="21"/>
                    <w:szCs w:val="21"/>
                    <w:lang w:eastAsia="ca-ES"/>
                    <w14:ligatures w14:val="none"/>
                  </w:rPr>
                  <w:t>]</w:t>
                </w:r>
              </w:p>
              <w:p w14:paraId="527FF3AD" w14:textId="77777777" w:rsidR="00620932" w:rsidRPr="006D3247" w:rsidRDefault="00620932" w:rsidP="00620932">
                <w:pPr>
                  <w:pBdr>
                    <w:top w:val="nil"/>
                    <w:left w:val="nil"/>
                    <w:bottom w:val="nil"/>
                    <w:right w:val="nil"/>
                    <w:between w:val="nil"/>
                  </w:pBdr>
                  <w:spacing w:line="276" w:lineRule="auto"/>
                  <w:ind w:left="313"/>
                  <w:jc w:val="both"/>
                  <w:rPr>
                    <w:rFonts w:ascii="Avenir Book" w:eastAsia="Arial Narrow" w:hAnsi="Avenir Book" w:cs="Arial Narrow"/>
                    <w:kern w:val="0"/>
                    <w:sz w:val="21"/>
                    <w:szCs w:val="21"/>
                    <w:lang w:eastAsia="ca-ES"/>
                    <w14:ligatures w14:val="none"/>
                  </w:rPr>
                </w:pPr>
              </w:p>
              <w:p w14:paraId="11B42358" w14:textId="77777777" w:rsidR="00620932" w:rsidRPr="006D3247" w:rsidRDefault="00E422DE" w:rsidP="0062093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82107070"/>
                    <w14:checkbox>
                      <w14:checked w14:val="0"/>
                      <w14:checkedState w14:val="2612" w14:font="MS Gothic"/>
                      <w14:uncheckedState w14:val="2610" w14:font="MS Gothic"/>
                    </w14:checkbox>
                  </w:sdtPr>
                  <w:sdtEndPr/>
                  <w:sdtContent>
                    <w:r w:rsidR="00620932" w:rsidRPr="006D3247">
                      <w:rPr>
                        <w:rFonts w:ascii="Segoe UI Symbol" w:eastAsia="Times New Roman" w:hAnsi="Segoe UI Symbol" w:cs="Segoe UI Symbol"/>
                        <w:kern w:val="0"/>
                        <w:sz w:val="21"/>
                        <w:szCs w:val="21"/>
                        <w:lang w:eastAsia="ca-ES"/>
                        <w14:ligatures w14:val="none"/>
                      </w:rPr>
                      <w:t>☐</w:t>
                    </w:r>
                  </w:sdtContent>
                </w:sdt>
                <w:r w:rsidR="00620932" w:rsidRPr="006D3247">
                  <w:rPr>
                    <w:rFonts w:ascii="Avenir Book" w:eastAsia="MS Gothic" w:hAnsi="Avenir Book" w:cs="Segoe UI Symbol"/>
                    <w:b/>
                    <w:kern w:val="0"/>
                    <w:sz w:val="21"/>
                    <w:szCs w:val="21"/>
                    <w:lang w:eastAsia="ca-ES"/>
                    <w14:ligatures w14:val="none"/>
                  </w:rPr>
                  <w:t xml:space="preserve"> </w:t>
                </w:r>
                <w:r w:rsidR="00620932" w:rsidRPr="006D3247">
                  <w:rPr>
                    <w:rFonts w:ascii="Avenir Book" w:eastAsia="Arial Narrow" w:hAnsi="Avenir Book" w:cs="Arial Narrow"/>
                    <w:b/>
                    <w:kern w:val="0"/>
                    <w:sz w:val="21"/>
                    <w:szCs w:val="21"/>
                    <w:lang w:eastAsia="ca-ES"/>
                    <w14:ligatures w14:val="none"/>
                  </w:rPr>
                  <w:t xml:space="preserve">Acreditación </w:t>
                </w:r>
                <w:r w:rsidR="00620932" w:rsidRPr="006D3247">
                  <w:rPr>
                    <w:rFonts w:ascii="Avenir Book" w:eastAsia="Arial Narrow" w:hAnsi="Avenir Book" w:cs="Arial Narrow"/>
                    <w:bCs/>
                    <w:kern w:val="0"/>
                    <w:sz w:val="21"/>
                    <w:szCs w:val="21"/>
                    <w:lang w:eastAsia="ca-ES"/>
                    <w14:ligatures w14:val="none"/>
                  </w:rPr>
                  <w:t>de</w:t>
                </w:r>
                <w:r w:rsidR="00620932" w:rsidRPr="006D3247">
                  <w:rPr>
                    <w:rFonts w:ascii="Avenir Book" w:eastAsia="Arial Narrow" w:hAnsi="Avenir Book" w:cs="Arial Narrow"/>
                    <w:b/>
                    <w:kern w:val="0"/>
                    <w:sz w:val="21"/>
                    <w:szCs w:val="21"/>
                    <w:lang w:eastAsia="ca-ES"/>
                    <w14:ligatures w14:val="none"/>
                  </w:rPr>
                  <w:t xml:space="preserve"> </w:t>
                </w:r>
                <w:r w:rsidR="00620932" w:rsidRPr="006D3247">
                  <w:rPr>
                    <w:rFonts w:ascii="Avenir Book" w:eastAsia="Arial Narrow" w:hAnsi="Avenir Book" w:cs="Arial Narrow"/>
                    <w:bCs/>
                    <w:kern w:val="0"/>
                    <w:sz w:val="21"/>
                    <w:szCs w:val="21"/>
                    <w:lang w:eastAsia="ca-ES"/>
                    <w14:ligatures w14:val="none"/>
                  </w:rPr>
                  <w:t>la conformidad de los productos por referencia a determinadas especificaciones o normas técnicas según institutos o servicios oficiales encargados del control de calidad mediante</w:t>
                </w:r>
                <w:r w:rsidR="00620932" w:rsidRPr="006D3247">
                  <w:rPr>
                    <w:rFonts w:ascii="Avenir Book" w:eastAsia="Arial Narrow" w:hAnsi="Avenir Book" w:cs="Arial Narrow"/>
                    <w:b/>
                    <w:kern w:val="0"/>
                    <w:sz w:val="21"/>
                    <w:szCs w:val="21"/>
                    <w:lang w:eastAsia="ca-ES"/>
                    <w14:ligatures w14:val="none"/>
                  </w:rPr>
                  <w:t xml:space="preserve"> certificados por ellos expedidos. </w:t>
                </w:r>
              </w:p>
              <w:p w14:paraId="4E1BC676" w14:textId="07A8AF22" w:rsidR="00620932" w:rsidRPr="006D3247" w:rsidRDefault="00620932" w:rsidP="00620932">
                <w:pPr>
                  <w:pBdr>
                    <w:top w:val="nil"/>
                    <w:left w:val="nil"/>
                    <w:bottom w:val="nil"/>
                    <w:right w:val="nil"/>
                    <w:between w:val="nil"/>
                  </w:pBdr>
                  <w:spacing w:line="276" w:lineRule="auto"/>
                  <w:ind w:left="454"/>
                  <w:jc w:val="both"/>
                  <w:rPr>
                    <w:rFonts w:ascii="Avenir Book" w:eastAsia="Arial Narrow" w:hAnsi="Avenir Book" w:cs="Arial Narrow"/>
                    <w:bCs/>
                    <w:kern w:val="0"/>
                    <w:sz w:val="21"/>
                    <w:szCs w:val="21"/>
                    <w:lang w:eastAsia="ca-ES"/>
                    <w14:ligatures w14:val="none"/>
                  </w:rPr>
                </w:pPr>
              </w:p>
              <w:p w14:paraId="26B4FC1C" w14:textId="77777777" w:rsidR="00257FA1" w:rsidRPr="0039138E" w:rsidRDefault="00257FA1" w:rsidP="003C65B6">
                <w:pPr>
                  <w:pBdr>
                    <w:top w:val="nil"/>
                    <w:left w:val="nil"/>
                    <w:bottom w:val="nil"/>
                    <w:right w:val="nil"/>
                    <w:between w:val="nil"/>
                  </w:pBdr>
                  <w:spacing w:line="276" w:lineRule="auto"/>
                  <w:ind w:left="22" w:hanging="22"/>
                  <w:jc w:val="both"/>
                  <w:rPr>
                    <w:rFonts w:ascii="Avenir Book" w:eastAsia="Arial Narrow" w:hAnsi="Avenir Book" w:cs="Arial Narrow"/>
                    <w:bCs/>
                    <w:color w:val="808080"/>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La acreditación de la disponibilidad de las certificaciones anteriormente descritas se realizará mediante entrega de los mencionados certificados.</w:t>
                </w:r>
              </w:p>
              <w:p w14:paraId="08389578"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
                    <w:color w:val="808080"/>
                    <w:kern w:val="0"/>
                    <w:sz w:val="21"/>
                    <w:szCs w:val="21"/>
                    <w:lang w:eastAsia="ca-ES"/>
                    <w14:ligatures w14:val="none"/>
                  </w:rPr>
                </w:pPr>
              </w:p>
              <w:p w14:paraId="7DCAC128" w14:textId="33529237" w:rsidR="00257FA1" w:rsidRDefault="00257FA1" w:rsidP="00803E27">
                <w:pPr>
                  <w:pBdr>
                    <w:top w:val="nil"/>
                    <w:left w:val="nil"/>
                    <w:bottom w:val="nil"/>
                    <w:right w:val="nil"/>
                    <w:between w:val="nil"/>
                  </w:pBdr>
                  <w:spacing w:before="120" w:line="276" w:lineRule="auto"/>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
                    <w:color w:val="0BD0D9" w:themeColor="accent3"/>
                    <w:kern w:val="0"/>
                    <w:sz w:val="21"/>
                    <w:szCs w:val="21"/>
                    <w:lang w:eastAsia="ca-ES"/>
                    <w14:ligatures w14:val="none"/>
                  </w:rPr>
                  <w:t xml:space="preserve">G.2. </w:t>
                </w:r>
                <w:r w:rsidRPr="00060710">
                  <w:rPr>
                    <w:rFonts w:ascii="Avenir Book" w:eastAsia="Arial Narrow" w:hAnsi="Avenir Book" w:cs="Arial Narrow"/>
                    <w:b/>
                    <w:kern w:val="0"/>
                    <w:sz w:val="21"/>
                    <w:szCs w:val="21"/>
                    <w:lang w:eastAsia="ca-ES"/>
                    <w14:ligatures w14:val="none"/>
                  </w:rPr>
                  <w:t>ACREDITACIÓN ALTERNATIVA MEDIANTE CLASIFICACIÓN EMPRESARIAL</w:t>
                </w:r>
                <w:r w:rsidRPr="0039138E">
                  <w:rPr>
                    <w:rFonts w:ascii="Avenir Book" w:eastAsia="Arial Narrow" w:hAnsi="Avenir Book" w:cs="Arial Narrow"/>
                    <w:bCs/>
                    <w:kern w:val="0"/>
                    <w:sz w:val="21"/>
                    <w:szCs w:val="21"/>
                    <w:lang w:eastAsia="ca-ES"/>
                    <w14:ligatures w14:val="none"/>
                  </w:rPr>
                  <w:t xml:space="preserve">: </w:t>
                </w:r>
              </w:p>
              <w:p w14:paraId="3EC7F609" w14:textId="2D4054AF" w:rsidR="00620932" w:rsidRPr="0039138E" w:rsidRDefault="00620932" w:rsidP="00803E27">
                <w:pPr>
                  <w:pBdr>
                    <w:top w:val="nil"/>
                    <w:left w:val="nil"/>
                    <w:bottom w:val="nil"/>
                    <w:right w:val="nil"/>
                    <w:between w:val="nil"/>
                  </w:pBdr>
                  <w:spacing w:before="120" w:line="276" w:lineRule="auto"/>
                  <w:jc w:val="both"/>
                  <w:rPr>
                    <w:rFonts w:ascii="Avenir Book" w:eastAsia="Arial Narrow" w:hAnsi="Avenir Book" w:cs="Arial Narrow"/>
                    <w:b/>
                    <w:kern w:val="0"/>
                    <w:sz w:val="21"/>
                    <w:szCs w:val="21"/>
                    <w:lang w:eastAsia="ca-ES"/>
                    <w14:ligatures w14:val="none"/>
                  </w:rPr>
                </w:pPr>
                <w:r w:rsidRPr="006D3247">
                  <w:rPr>
                    <w:rFonts w:ascii="Avenir Book" w:eastAsia="Arial Narrow" w:hAnsi="Avenir Book" w:cs="Arial Narrow"/>
                    <w:b/>
                    <w:kern w:val="0"/>
                    <w:sz w:val="21"/>
                    <w:szCs w:val="21"/>
                    <w:lang w:eastAsia="ca-ES"/>
                    <w14:ligatures w14:val="none"/>
                  </w:rPr>
                  <w:t>Grupo: [</w:t>
                </w:r>
                <w:r w:rsidRPr="006D3247">
                  <w:rPr>
                    <w:rFonts w:ascii="Arial" w:eastAsia="Arial Narrow" w:hAnsi="Arial" w:cs="Arial"/>
                    <w:b/>
                    <w:kern w:val="0"/>
                    <w:sz w:val="21"/>
                    <w:szCs w:val="21"/>
                    <w:lang w:eastAsia="ca-ES"/>
                    <w14:ligatures w14:val="none"/>
                  </w:rPr>
                  <w:t>●</w:t>
                </w:r>
                <w:r w:rsidRPr="006D3247">
                  <w:rPr>
                    <w:rFonts w:ascii="Avenir Book" w:eastAsia="Arial Narrow" w:hAnsi="Avenir Book" w:cs="Arial Narrow"/>
                    <w:b/>
                    <w:kern w:val="0"/>
                    <w:sz w:val="21"/>
                    <w:szCs w:val="21"/>
                    <w:lang w:eastAsia="ca-ES"/>
                    <w14:ligatures w14:val="none"/>
                  </w:rPr>
                  <w:t>] Subgrupo: [</w:t>
                </w:r>
                <w:r w:rsidRPr="006D3247">
                  <w:rPr>
                    <w:rFonts w:ascii="Arial" w:eastAsia="Arial Narrow" w:hAnsi="Arial" w:cs="Arial"/>
                    <w:b/>
                    <w:kern w:val="0"/>
                    <w:sz w:val="21"/>
                    <w:szCs w:val="21"/>
                    <w:lang w:eastAsia="ca-ES"/>
                    <w14:ligatures w14:val="none"/>
                  </w:rPr>
                  <w:t>●</w:t>
                </w:r>
                <w:r w:rsidRPr="006D3247">
                  <w:rPr>
                    <w:rFonts w:ascii="Avenir Book" w:eastAsia="Arial Narrow" w:hAnsi="Avenir Book" w:cs="Arial Narrow"/>
                    <w:b/>
                    <w:kern w:val="0"/>
                    <w:sz w:val="21"/>
                    <w:szCs w:val="21"/>
                    <w:lang w:eastAsia="ca-ES"/>
                    <w14:ligatures w14:val="none"/>
                  </w:rPr>
                  <w:t>] Categoría: [</w:t>
                </w:r>
                <w:r w:rsidRPr="006D3247">
                  <w:rPr>
                    <w:rFonts w:ascii="Arial" w:eastAsia="Arial Narrow" w:hAnsi="Arial" w:cs="Arial"/>
                    <w:b/>
                    <w:kern w:val="0"/>
                    <w:sz w:val="21"/>
                    <w:szCs w:val="21"/>
                    <w:lang w:eastAsia="ca-ES"/>
                    <w14:ligatures w14:val="none"/>
                  </w:rPr>
                  <w:t>●</w:t>
                </w:r>
                <w:r w:rsidRPr="006D3247">
                  <w:rPr>
                    <w:rFonts w:ascii="Avenir Book" w:eastAsia="Arial Narrow" w:hAnsi="Avenir Book" w:cs="Arial Narrow"/>
                    <w:b/>
                    <w:kern w:val="0"/>
                    <w:sz w:val="21"/>
                    <w:szCs w:val="21"/>
                    <w:lang w:eastAsia="ca-ES"/>
                    <w14:ligatures w14:val="none"/>
                  </w:rPr>
                  <w:t>]</w:t>
                </w:r>
                <w:r w:rsidRPr="006D3247">
                  <w:rPr>
                    <w:rFonts w:ascii="Avenir Book" w:eastAsia="Arial Narrow" w:hAnsi="Avenir Book" w:cs="Arial Narrow"/>
                    <w:kern w:val="0"/>
                    <w:sz w:val="21"/>
                    <w:szCs w:val="21"/>
                    <w:lang w:eastAsia="ca-ES"/>
                    <w14:ligatures w14:val="none"/>
                  </w:rPr>
                  <w:t>/ no procede</w:t>
                </w:r>
              </w:p>
              <w:p w14:paraId="66610DF2" w14:textId="77777777" w:rsidR="00257FA1" w:rsidRPr="0039138E" w:rsidRDefault="00257FA1" w:rsidP="00803E27">
                <w:pPr>
                  <w:pBdr>
                    <w:top w:val="nil"/>
                    <w:left w:val="nil"/>
                    <w:bottom w:val="nil"/>
                    <w:right w:val="nil"/>
                    <w:between w:val="nil"/>
                  </w:pBdr>
                  <w:spacing w:line="276" w:lineRule="auto"/>
                  <w:ind w:left="171" w:right="115" w:hanging="720"/>
                  <w:jc w:val="both"/>
                  <w:rPr>
                    <w:rFonts w:ascii="Avenir Book" w:eastAsia="Arial Narrow" w:hAnsi="Avenir Book" w:cs="Arial Narrow"/>
                    <w:kern w:val="0"/>
                    <w:sz w:val="21"/>
                    <w:szCs w:val="21"/>
                    <w:lang w:eastAsia="ca-ES"/>
                    <w14:ligatures w14:val="none"/>
                  </w:rPr>
                </w:pPr>
              </w:p>
              <w:p w14:paraId="3460E4D7" w14:textId="3F90FE4D" w:rsidR="00257FA1" w:rsidRPr="0039138E" w:rsidRDefault="00257FA1" w:rsidP="00280EDB">
                <w:pPr>
                  <w:pBdr>
                    <w:top w:val="nil"/>
                    <w:left w:val="nil"/>
                    <w:bottom w:val="nil"/>
                    <w:right w:val="nil"/>
                    <w:between w:val="nil"/>
                  </w:pBdr>
                  <w:spacing w:before="120" w:line="276" w:lineRule="auto"/>
                  <w:ind w:left="447" w:hanging="447"/>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color w:val="0BD0D9" w:themeColor="accent3"/>
                    <w:kern w:val="0"/>
                    <w:sz w:val="21"/>
                    <w:szCs w:val="21"/>
                    <w:lang w:eastAsia="ca-ES"/>
                    <w14:ligatures w14:val="none"/>
                  </w:rPr>
                  <w:t>G.3</w:t>
                </w:r>
                <w:r w:rsidR="00871BCF" w:rsidRPr="0039138E">
                  <w:rPr>
                    <w:rFonts w:ascii="Avenir Book" w:eastAsia="Arial Narrow" w:hAnsi="Avenir Book" w:cs="Arial Narrow"/>
                    <w:b/>
                    <w:color w:val="0BD0D9" w:themeColor="accent3"/>
                    <w:kern w:val="0"/>
                    <w:sz w:val="21"/>
                    <w:szCs w:val="21"/>
                    <w:lang w:eastAsia="ca-ES"/>
                    <w14:ligatures w14:val="none"/>
                  </w:rPr>
                  <w:t>.</w:t>
                </w:r>
                <w:r w:rsidRPr="0039138E">
                  <w:rPr>
                    <w:rFonts w:ascii="Avenir Book" w:eastAsia="Arial Narrow" w:hAnsi="Avenir Book" w:cs="Arial Narrow"/>
                    <w:b/>
                    <w:color w:val="0BD0D9" w:themeColor="accent3"/>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 xml:space="preserve">COMPROMISO DE ADSCRIBIR O DESTINAR A LA EJECUCIÓN DEL CONTRATO DE LOS MEDIOS PERSONALES O MATERIALES SIGUIENTES </w:t>
                </w:r>
              </w:p>
              <w:p w14:paraId="0437E37A" w14:textId="456F2B02" w:rsidR="00257FA1" w:rsidRPr="0039138E" w:rsidRDefault="00257FA1" w:rsidP="00280EDB">
                <w:pPr>
                  <w:pBdr>
                    <w:top w:val="nil"/>
                    <w:left w:val="nil"/>
                    <w:bottom w:val="nil"/>
                    <w:right w:val="nil"/>
                    <w:between w:val="nil"/>
                  </w:pBdr>
                  <w:spacing w:line="276" w:lineRule="auto"/>
                  <w:ind w:left="447"/>
                  <w:jc w:val="both"/>
                  <w:rPr>
                    <w:rFonts w:ascii="Avenir Book" w:eastAsia="MS Gothic" w:hAnsi="Avenir Book" w:cs="Segoe UI Symbol"/>
                    <w:b/>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La empresa se compromete a adscribir a la ejecución del contrato los medios personales o materiales siguientes: </w:t>
                </w:r>
                <w:r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382687953"/>
                    <w14:checkbox>
                      <w14:checked w14:val="0"/>
                      <w14:checkedState w14:val="2612" w14:font="MS Gothic"/>
                      <w14:uncheckedState w14:val="2610" w14:font="MS Gothic"/>
                    </w14:checkbox>
                  </w:sdtPr>
                  <w:sdtEndPr/>
                  <w:sdtContent>
                    <w:r w:rsidR="00934553">
                      <w:rPr>
                        <w:rFonts w:ascii="MS Gothic" w:eastAsia="MS Gothic" w:hAnsi="MS Gothic" w:cs="Arial" w:hint="eastAsia"/>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MS Gothic" w:hAnsi="Avenir Book" w:cs="MS Gothic"/>
                    <w:b/>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166021449"/>
                    <w14:checkbox>
                      <w14:checked w14:val="1"/>
                      <w14:checkedState w14:val="2612" w14:font="MS Gothic"/>
                      <w14:uncheckedState w14:val="2610" w14:font="MS Gothic"/>
                    </w14:checkbox>
                  </w:sdtPr>
                  <w:sdtEndPr/>
                  <w:sdtContent>
                    <w:r w:rsidR="00934553">
                      <w:rPr>
                        <w:rFonts w:ascii="MS Gothic" w:eastAsia="MS Gothic" w:hAnsi="MS Gothic" w:cs="Arial" w:hint="eastAsia"/>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p>
              <w:p w14:paraId="6F1E6ADA" w14:textId="5B728A9B" w:rsidR="00257FA1" w:rsidRPr="0039138E" w:rsidRDefault="00257FA1" w:rsidP="00280EDB">
                <w:pPr>
                  <w:pBdr>
                    <w:top w:val="nil"/>
                    <w:left w:val="nil"/>
                    <w:bottom w:val="nil"/>
                    <w:right w:val="nil"/>
                    <w:between w:val="nil"/>
                  </w:pBdr>
                  <w:spacing w:before="120" w:after="120" w:line="276" w:lineRule="auto"/>
                  <w:ind w:left="447"/>
                  <w:jc w:val="both"/>
                  <w:rPr>
                    <w:rFonts w:ascii="Avenir Book" w:eastAsia="Arial Narrow" w:hAnsi="Avenir Book" w:cs="Arial Narrow"/>
                    <w:bCs/>
                    <w:i/>
                    <w:i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Se requiere adscribir el personal necesario para garantizar la correcta ejecución del </w:t>
                </w:r>
                <w:r w:rsidR="00AB6FC2" w:rsidRPr="0039138E">
                  <w:rPr>
                    <w:rFonts w:ascii="Avenir Book" w:eastAsia="Arial Narrow" w:hAnsi="Avenir Book" w:cs="Arial Narrow"/>
                    <w:bCs/>
                    <w:kern w:val="0"/>
                    <w:sz w:val="21"/>
                    <w:szCs w:val="21"/>
                    <w:lang w:eastAsia="ca-ES"/>
                    <w14:ligatures w14:val="none"/>
                  </w:rPr>
                  <w:t>suministro</w:t>
                </w:r>
                <w:r w:rsidRPr="0039138E">
                  <w:rPr>
                    <w:rFonts w:ascii="Avenir Book" w:eastAsia="Arial Narrow" w:hAnsi="Avenir Book" w:cs="Arial Narrow"/>
                    <w:bCs/>
                    <w:kern w:val="0"/>
                    <w:sz w:val="21"/>
                    <w:szCs w:val="21"/>
                    <w:lang w:eastAsia="ca-ES"/>
                    <w14:ligatures w14:val="none"/>
                  </w:rPr>
                  <w:t xml:space="preserve"> objeto del contrato, conforme a los requerimientos definidos en el Pliego de Prescripciones Técnicas.</w:t>
                </w:r>
              </w:p>
              <w:p w14:paraId="7CF61B7D" w14:textId="38789F19" w:rsidR="00257FA1" w:rsidRPr="0039138E" w:rsidRDefault="00257FA1" w:rsidP="00280EDB">
                <w:pPr>
                  <w:pBdr>
                    <w:top w:val="nil"/>
                    <w:left w:val="nil"/>
                    <w:bottom w:val="nil"/>
                    <w:right w:val="nil"/>
                    <w:between w:val="nil"/>
                  </w:pBdr>
                  <w:spacing w:before="120" w:line="276" w:lineRule="auto"/>
                  <w:ind w:left="447" w:hanging="425"/>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color w:val="0BD0D9" w:themeColor="accent3"/>
                    <w:kern w:val="0"/>
                    <w:sz w:val="21"/>
                    <w:szCs w:val="21"/>
                    <w:lang w:eastAsia="ca-ES"/>
                    <w14:ligatures w14:val="none"/>
                  </w:rPr>
                  <w:lastRenderedPageBreak/>
                  <w:t>G</w:t>
                </w:r>
                <w:r w:rsidR="00871BCF" w:rsidRPr="0039138E">
                  <w:rPr>
                    <w:rFonts w:ascii="Avenir Book" w:eastAsia="Arial Narrow" w:hAnsi="Avenir Book" w:cs="Arial Narrow"/>
                    <w:b/>
                    <w:color w:val="0BD0D9" w:themeColor="accent3"/>
                    <w:kern w:val="0"/>
                    <w:sz w:val="21"/>
                    <w:szCs w:val="21"/>
                    <w:lang w:eastAsia="ca-ES"/>
                    <w14:ligatures w14:val="none"/>
                  </w:rPr>
                  <w:t>.</w:t>
                </w:r>
                <w:r w:rsidRPr="0039138E">
                  <w:rPr>
                    <w:rFonts w:ascii="Avenir Book" w:eastAsia="Arial Narrow" w:hAnsi="Avenir Book" w:cs="Arial Narrow"/>
                    <w:b/>
                    <w:color w:val="0BD0D9" w:themeColor="accent3"/>
                    <w:kern w:val="0"/>
                    <w:sz w:val="21"/>
                    <w:szCs w:val="21"/>
                    <w:lang w:eastAsia="ca-ES"/>
                    <w14:ligatures w14:val="none"/>
                  </w:rPr>
                  <w:t xml:space="preserve">4. </w:t>
                </w:r>
                <w:r w:rsidRPr="0039138E">
                  <w:rPr>
                    <w:rFonts w:ascii="Avenir Book" w:eastAsia="Arial Narrow" w:hAnsi="Avenir Book" w:cs="Arial Narrow"/>
                    <w:b/>
                    <w:kern w:val="0"/>
                    <w:sz w:val="21"/>
                    <w:szCs w:val="21"/>
                    <w:lang w:eastAsia="ca-ES"/>
                    <w14:ligatures w14:val="none"/>
                  </w:rPr>
                  <w:t>CERTIFICADOS ACREDITATIVOS DEL CUMPLIMIENTO DE LAS NORMAS DE GARANTÍA DE LA CALIDAD Y/O DE GESTIÓN MEDIOAMBIENTAL</w:t>
                </w:r>
              </w:p>
              <w:p w14:paraId="088972A4" w14:textId="77777777" w:rsidR="00257FA1" w:rsidRPr="0039138E" w:rsidRDefault="00257FA1" w:rsidP="00280EDB">
                <w:pPr>
                  <w:pBdr>
                    <w:top w:val="nil"/>
                    <w:left w:val="nil"/>
                    <w:bottom w:val="nil"/>
                    <w:right w:val="nil"/>
                    <w:between w:val="nil"/>
                  </w:pBdr>
                  <w:spacing w:before="120" w:after="120" w:line="276" w:lineRule="auto"/>
                  <w:ind w:left="447"/>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541434099"/>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MS Gothic" w:hAnsi="Avenir Book" w:cs="Segoe UI Symbol"/>
                    <w:b/>
                    <w:kern w:val="0"/>
                    <w:sz w:val="21"/>
                    <w:szCs w:val="21"/>
                    <w:lang w:eastAsia="ca-ES"/>
                    <w14:ligatures w14:val="none"/>
                  </w:rPr>
                  <w:t xml:space="preserve"> </w:t>
                </w:r>
                <w:r w:rsidRPr="0039138E">
                  <w:rPr>
                    <w:rFonts w:ascii="Avenir Book" w:eastAsia="MS Gothic" w:hAnsi="Avenir Book" w:cs="MS Gothic"/>
                    <w:b/>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133323899"/>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p>
            </w:tc>
          </w:tr>
          <w:tr w:rsidR="006F688B" w:rsidRPr="0039138E" w14:paraId="03C2BE00" w14:textId="77777777" w:rsidTr="00C026A3">
            <w:trPr>
              <w:gridAfter w:val="1"/>
              <w:wAfter w:w="12" w:type="dxa"/>
              <w:trHeight w:val="397"/>
              <w:jc w:val="center"/>
            </w:trPr>
            <w:tc>
              <w:tcPr>
                <w:tcW w:w="563" w:type="dxa"/>
                <w:shd w:val="clear" w:color="auto" w:fill="30BFD3"/>
                <w:vAlign w:val="center"/>
              </w:tcPr>
              <w:p w14:paraId="3949CE01" w14:textId="77777777" w:rsidR="00257FA1" w:rsidRPr="0039138E"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lastRenderedPageBreak/>
                  <w:t>H</w:t>
                </w:r>
              </w:p>
            </w:tc>
            <w:tc>
              <w:tcPr>
                <w:tcW w:w="10633" w:type="dxa"/>
                <w:gridSpan w:val="4"/>
                <w:shd w:val="clear" w:color="auto" w:fill="30BFD3"/>
                <w:vAlign w:val="center"/>
              </w:tcPr>
              <w:p w14:paraId="5F70C1AC" w14:textId="77777777" w:rsidR="00257FA1" w:rsidRPr="0039138E"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CRITERIOS DE ADJUDICACIÓN</w:t>
                </w:r>
              </w:p>
            </w:tc>
          </w:tr>
          <w:tr w:rsidR="00B40BEC" w:rsidRPr="0039138E" w14:paraId="0C0482C3" w14:textId="77777777" w:rsidTr="00C026A3">
            <w:trPr>
              <w:gridAfter w:val="1"/>
              <w:wAfter w:w="12" w:type="dxa"/>
              <w:trHeight w:val="141"/>
              <w:jc w:val="center"/>
            </w:trPr>
            <w:tc>
              <w:tcPr>
                <w:tcW w:w="11196" w:type="dxa"/>
                <w:gridSpan w:val="5"/>
                <w:shd w:val="clear" w:color="auto" w:fill="auto"/>
                <w:vAlign w:val="center"/>
              </w:tcPr>
              <w:p w14:paraId="0E4916EF" w14:textId="77777777" w:rsidR="00B40BEC" w:rsidRPr="00934553" w:rsidRDefault="00B40BEC" w:rsidP="00B40BEC">
                <w:pPr>
                  <w:spacing w:before="240" w:after="120" w:line="276" w:lineRule="auto"/>
                  <w:jc w:val="both"/>
                  <w:rPr>
                    <w:rFonts w:ascii="Avenir Book" w:eastAsia="Times New Roman" w:hAnsi="Avenir Book" w:cs="Times New Roman"/>
                    <w:b/>
                    <w:kern w:val="0"/>
                    <w:sz w:val="21"/>
                    <w:szCs w:val="21"/>
                    <w:lang w:eastAsia="ca-ES"/>
                    <w14:ligatures w14:val="none"/>
                  </w:rPr>
                </w:pPr>
                <w:r w:rsidRPr="00934553">
                  <w:rPr>
                    <w:rFonts w:ascii="Avenir Book" w:eastAsia="Arial Narrow" w:hAnsi="Avenir Book" w:cs="Arial Narrow"/>
                    <w:b/>
                    <w:color w:val="0BD0D9" w:themeColor="accent3"/>
                    <w:kern w:val="0"/>
                    <w:sz w:val="21"/>
                    <w:szCs w:val="21"/>
                    <w:lang w:eastAsia="ca-ES"/>
                    <w14:ligatures w14:val="none"/>
                  </w:rPr>
                  <w:t xml:space="preserve">H.1. </w:t>
                </w:r>
                <w:r w:rsidRPr="00934553">
                  <w:rPr>
                    <w:rFonts w:ascii="Avenir Book" w:eastAsia="Times New Roman" w:hAnsi="Avenir Book" w:cs="Times New Roman"/>
                    <w:b/>
                    <w:kern w:val="0"/>
                    <w:sz w:val="21"/>
                    <w:szCs w:val="21"/>
                    <w:lang w:eastAsia="ca-ES"/>
                    <w14:ligatures w14:val="none"/>
                  </w:rPr>
                  <w:t>CRITERIOS DE ADJUDICACIÓN EVALUABLES MEDIANTE JUICIO DE VALOR Y CONTENIDO DE LAS OFERTAS</w:t>
                </w:r>
              </w:p>
              <w:p w14:paraId="2501890C" w14:textId="77777777" w:rsidR="00B40BEC" w:rsidRPr="00934553" w:rsidRDefault="00B40BEC" w:rsidP="00B40BEC">
                <w:pPr>
                  <w:spacing w:line="276" w:lineRule="auto"/>
                  <w:jc w:val="both"/>
                  <w:rPr>
                    <w:rFonts w:ascii="Avenir Book" w:eastAsia="MS Gothic" w:hAnsi="Avenir Book" w:cs="MS Gothic"/>
                    <w:b/>
                    <w:color w:val="000000"/>
                    <w:kern w:val="0"/>
                    <w:sz w:val="21"/>
                    <w:szCs w:val="21"/>
                    <w:lang w:eastAsia="ca-ES"/>
                    <w14:ligatures w14:val="none"/>
                  </w:rPr>
                </w:pPr>
                <w:r w:rsidRPr="00934553">
                  <w:rPr>
                    <w:rFonts w:ascii="Avenir Book" w:eastAsia="Arial Narrow" w:hAnsi="Avenir Book" w:cs="Arial Narrow"/>
                    <w:b/>
                    <w:color w:val="000000"/>
                    <w:kern w:val="0"/>
                    <w:sz w:val="21"/>
                    <w:szCs w:val="21"/>
                    <w:lang w:eastAsia="ca-ES"/>
                    <w14:ligatures w14:val="none"/>
                  </w:rPr>
                  <w:t>NO</w:t>
                </w:r>
                <w:r w:rsidRPr="00934553">
                  <w:rPr>
                    <w:rFonts w:ascii="Avenir Book" w:eastAsia="MS Gothic" w:hAnsi="Avenir Book" w:cs="MS Gothic"/>
                    <w:b/>
                    <w:color w:val="000000"/>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63599949"/>
                    <w14:checkbox>
                      <w14:checked w14:val="1"/>
                      <w14:checkedState w14:val="2612" w14:font="MS Gothic"/>
                      <w14:uncheckedState w14:val="2610" w14:font="MS Gothic"/>
                    </w14:checkbox>
                  </w:sdtPr>
                  <w:sdtEndPr/>
                  <w:sdtContent>
                    <w:r w:rsidRPr="00934553">
                      <w:rPr>
                        <w:rFonts w:ascii="MS Gothic" w:eastAsia="MS Gothic" w:hAnsi="MS Gothic" w:cs="Arial" w:hint="eastAsia"/>
                        <w:kern w:val="0"/>
                        <w:sz w:val="21"/>
                        <w:szCs w:val="21"/>
                        <w:lang w:eastAsia="ca-ES"/>
                        <w14:ligatures w14:val="none"/>
                      </w:rPr>
                      <w:t>☒</w:t>
                    </w:r>
                  </w:sdtContent>
                </w:sdt>
              </w:p>
              <w:p w14:paraId="46F34A01" w14:textId="77777777" w:rsidR="00B40BEC" w:rsidRPr="00934553" w:rsidRDefault="00B40BEC" w:rsidP="00B40BEC">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r w:rsidRPr="00934553">
                  <w:rPr>
                    <w:rFonts w:ascii="Avenir Book" w:eastAsia="Arial Narrow" w:hAnsi="Avenir Book" w:cs="Arial Narrow"/>
                    <w:b/>
                    <w:color w:val="000000"/>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40868552"/>
                    <w14:checkbox>
                      <w14:checked w14:val="0"/>
                      <w14:checkedState w14:val="2612" w14:font="MS Gothic"/>
                      <w14:uncheckedState w14:val="2610" w14:font="MS Gothic"/>
                    </w14:checkbox>
                  </w:sdtPr>
                  <w:sdtEndPr/>
                  <w:sdtContent>
                    <w:r w:rsidRPr="00934553">
                      <w:rPr>
                        <w:rFonts w:ascii="MS Gothic" w:eastAsia="MS Gothic" w:hAnsi="MS Gothic" w:cs="Arial" w:hint="eastAsia"/>
                        <w:kern w:val="0"/>
                        <w:sz w:val="21"/>
                        <w:szCs w:val="21"/>
                        <w:lang w:eastAsia="ca-ES"/>
                        <w14:ligatures w14:val="none"/>
                      </w:rPr>
                      <w:t>☐</w:t>
                    </w:r>
                  </w:sdtContent>
                </w:sdt>
                <w:r w:rsidRPr="00934553">
                  <w:rPr>
                    <w:rFonts w:ascii="Avenir Book" w:eastAsia="Arial Narrow" w:hAnsi="Avenir Book" w:cs="Arial Narrow"/>
                    <w:b/>
                    <w:color w:val="000000"/>
                    <w:kern w:val="0"/>
                    <w:sz w:val="21"/>
                    <w:szCs w:val="21"/>
                    <w:lang w:eastAsia="ca-ES"/>
                    <w14:ligatures w14:val="none"/>
                  </w:rPr>
                  <w:t xml:space="preserve"> </w:t>
                </w:r>
              </w:p>
              <w:p w14:paraId="7E6AEE7D" w14:textId="77777777" w:rsidR="00B40BEC" w:rsidRPr="00934553" w:rsidRDefault="00B40BEC" w:rsidP="00B40BEC">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p>
              <w:p w14:paraId="674C215A" w14:textId="77777777" w:rsidR="00B40BEC" w:rsidRPr="00934553" w:rsidRDefault="00B40BEC" w:rsidP="00B40BEC">
                <w:pPr>
                  <w:pBdr>
                    <w:top w:val="nil"/>
                    <w:left w:val="nil"/>
                    <w:bottom w:val="nil"/>
                    <w:right w:val="nil"/>
                    <w:between w:val="nil"/>
                  </w:pBdr>
                  <w:spacing w:before="120" w:after="120" w:line="276" w:lineRule="auto"/>
                  <w:jc w:val="both"/>
                  <w:rPr>
                    <w:rFonts w:ascii="Avenir Book" w:eastAsia="Times New Roman" w:hAnsi="Avenir Book" w:cs="Times New Roman"/>
                    <w:b/>
                    <w:kern w:val="0"/>
                    <w:sz w:val="21"/>
                    <w:szCs w:val="21"/>
                    <w:lang w:eastAsia="ca-ES"/>
                    <w14:ligatures w14:val="none"/>
                  </w:rPr>
                </w:pPr>
                <w:r w:rsidRPr="00934553">
                  <w:rPr>
                    <w:rFonts w:ascii="Avenir Book" w:eastAsia="Arial Narrow" w:hAnsi="Avenir Book" w:cs="Arial Narrow"/>
                    <w:b/>
                    <w:color w:val="0BD0D9" w:themeColor="accent3"/>
                    <w:kern w:val="0"/>
                    <w:sz w:val="21"/>
                    <w:szCs w:val="21"/>
                    <w:lang w:eastAsia="ca-ES"/>
                    <w14:ligatures w14:val="none"/>
                  </w:rPr>
                  <w:t xml:space="preserve">H.2. </w:t>
                </w:r>
                <w:r w:rsidRPr="00934553">
                  <w:rPr>
                    <w:rFonts w:ascii="Avenir Book" w:eastAsia="Times New Roman" w:hAnsi="Avenir Book" w:cs="Times New Roman"/>
                    <w:b/>
                    <w:kern w:val="0"/>
                    <w:sz w:val="21"/>
                    <w:szCs w:val="21"/>
                    <w:lang w:eastAsia="ca-ES"/>
                    <w14:ligatures w14:val="none"/>
                  </w:rPr>
                  <w:t>CRITERIOS DE ADJUDICACIÓN EVALUABLES MEDIANTE FÓRMULAS AUTOMÁTICAS</w:t>
                </w:r>
              </w:p>
              <w:p w14:paraId="6EA861EB" w14:textId="77777777" w:rsidR="00B40BEC" w:rsidRPr="00934553" w:rsidRDefault="00B40BEC" w:rsidP="00B40BEC">
                <w:pPr>
                  <w:spacing w:line="276" w:lineRule="auto"/>
                  <w:jc w:val="both"/>
                  <w:rPr>
                    <w:rFonts w:ascii="Avenir Book" w:eastAsia="MS Gothic" w:hAnsi="Avenir Book" w:cs="MS Gothic"/>
                    <w:b/>
                    <w:color w:val="000000"/>
                    <w:kern w:val="0"/>
                    <w:sz w:val="21"/>
                    <w:szCs w:val="21"/>
                    <w:lang w:eastAsia="ca-ES"/>
                    <w14:ligatures w14:val="none"/>
                  </w:rPr>
                </w:pPr>
                <w:r w:rsidRPr="00934553">
                  <w:rPr>
                    <w:rFonts w:ascii="Avenir Book" w:eastAsia="Arial Narrow" w:hAnsi="Avenir Book" w:cs="Arial Narrow"/>
                    <w:b/>
                    <w:color w:val="000000"/>
                    <w:kern w:val="0"/>
                    <w:sz w:val="21"/>
                    <w:szCs w:val="21"/>
                    <w:lang w:eastAsia="ca-ES"/>
                    <w14:ligatures w14:val="none"/>
                  </w:rPr>
                  <w:t>NO</w:t>
                </w:r>
                <w:r w:rsidRPr="00934553">
                  <w:rPr>
                    <w:rFonts w:ascii="Avenir Book" w:eastAsia="MS Gothic" w:hAnsi="Avenir Book" w:cs="MS Gothic"/>
                    <w:b/>
                    <w:color w:val="000000"/>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267969369"/>
                    <w14:checkbox>
                      <w14:checked w14:val="0"/>
                      <w14:checkedState w14:val="2612" w14:font="MS Gothic"/>
                      <w14:uncheckedState w14:val="2610" w14:font="MS Gothic"/>
                    </w14:checkbox>
                  </w:sdtPr>
                  <w:sdtEndPr/>
                  <w:sdtContent>
                    <w:r w:rsidRPr="00934553">
                      <w:rPr>
                        <w:rFonts w:ascii="Segoe UI Symbol" w:eastAsia="Times New Roman" w:hAnsi="Segoe UI Symbol" w:cs="Segoe UI Symbol"/>
                        <w:kern w:val="0"/>
                        <w:sz w:val="21"/>
                        <w:szCs w:val="21"/>
                        <w:lang w:eastAsia="ca-ES"/>
                        <w14:ligatures w14:val="none"/>
                      </w:rPr>
                      <w:t>☐</w:t>
                    </w:r>
                  </w:sdtContent>
                </w:sdt>
              </w:p>
              <w:p w14:paraId="4CC1679C" w14:textId="77777777" w:rsidR="00B40BEC" w:rsidRPr="00934553" w:rsidRDefault="00B40BEC" w:rsidP="00B40BEC">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r w:rsidRPr="00934553">
                  <w:rPr>
                    <w:rFonts w:ascii="Avenir Book" w:eastAsia="Arial Narrow" w:hAnsi="Avenir Book" w:cs="Arial Narrow"/>
                    <w:b/>
                    <w:color w:val="000000"/>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753661829"/>
                    <w14:checkbox>
                      <w14:checked w14:val="1"/>
                      <w14:checkedState w14:val="2612" w14:font="MS Gothic"/>
                      <w14:uncheckedState w14:val="2610" w14:font="MS Gothic"/>
                    </w14:checkbox>
                  </w:sdtPr>
                  <w:sdtEndPr/>
                  <w:sdtContent>
                    <w:r w:rsidRPr="00934553">
                      <w:rPr>
                        <w:rFonts w:ascii="Segoe UI Symbol" w:eastAsia="Times New Roman" w:hAnsi="Segoe UI Symbol" w:cs="Segoe UI Symbol"/>
                        <w:kern w:val="0"/>
                        <w:sz w:val="21"/>
                        <w:szCs w:val="21"/>
                        <w:lang w:eastAsia="ca-ES"/>
                        <w14:ligatures w14:val="none"/>
                      </w:rPr>
                      <w:t>☒</w:t>
                    </w:r>
                  </w:sdtContent>
                </w:sdt>
                <w:r w:rsidRPr="00934553">
                  <w:rPr>
                    <w:rFonts w:ascii="Avenir Book" w:eastAsia="Arial Narrow" w:hAnsi="Avenir Book" w:cs="Arial Narrow"/>
                    <w:b/>
                    <w:color w:val="000000"/>
                    <w:kern w:val="0"/>
                    <w:sz w:val="21"/>
                    <w:szCs w:val="21"/>
                    <w:lang w:eastAsia="ca-ES"/>
                    <w14:ligatures w14:val="none"/>
                  </w:rPr>
                  <w:t xml:space="preserve">  Hasta </w:t>
                </w:r>
                <w:r w:rsidRPr="00934553">
                  <w:rPr>
                    <w:rFonts w:ascii="Avenir Book" w:eastAsia="Arial Narrow" w:hAnsi="Avenir Book" w:cs="Arial Narrow"/>
                    <w:b/>
                    <w:kern w:val="0"/>
                    <w:sz w:val="21"/>
                    <w:szCs w:val="21"/>
                    <w:lang w:eastAsia="ca-ES"/>
                    <w14:ligatures w14:val="none"/>
                  </w:rPr>
                  <w:t xml:space="preserve">100 </w:t>
                </w:r>
                <w:r w:rsidRPr="00934553">
                  <w:rPr>
                    <w:rFonts w:ascii="Avenir Book" w:eastAsia="Arial Narrow" w:hAnsi="Avenir Book" w:cs="Arial Narrow"/>
                    <w:b/>
                    <w:color w:val="000000"/>
                    <w:kern w:val="0"/>
                    <w:sz w:val="21"/>
                    <w:szCs w:val="21"/>
                    <w:lang w:eastAsia="ca-ES"/>
                    <w14:ligatures w14:val="none"/>
                  </w:rPr>
                  <w:t xml:space="preserve">puntos </w:t>
                </w:r>
              </w:p>
              <w:p w14:paraId="32B0B399" w14:textId="77777777" w:rsidR="00B40BEC" w:rsidRPr="00934553" w:rsidRDefault="00B40BEC" w:rsidP="00B40BEC">
                <w:pPr>
                  <w:spacing w:after="120" w:line="276" w:lineRule="auto"/>
                  <w:jc w:val="both"/>
                  <w:rPr>
                    <w:rFonts w:ascii="Avenir Book" w:eastAsia="Arial Narrow" w:hAnsi="Avenir Book" w:cs="Arial Narrow"/>
                    <w:kern w:val="0"/>
                    <w:sz w:val="21"/>
                    <w:szCs w:val="21"/>
                    <w:lang w:eastAsia="ca-ES"/>
                    <w14:ligatures w14:val="none"/>
                  </w:rPr>
                </w:pPr>
              </w:p>
              <w:p w14:paraId="3FE6CBF3" w14:textId="77777777" w:rsidR="00B40BEC" w:rsidRPr="00934553" w:rsidRDefault="00B40BEC" w:rsidP="00B40BEC">
                <w:pPr>
                  <w:spacing w:line="276" w:lineRule="auto"/>
                  <w:jc w:val="both"/>
                  <w:rPr>
                    <w:rFonts w:ascii="Avenir Book" w:eastAsia="Arial Narrow" w:hAnsi="Avenir Book" w:cs="Arial Narrow"/>
                    <w:kern w:val="0"/>
                    <w:sz w:val="21"/>
                    <w:szCs w:val="21"/>
                    <w:lang w:eastAsia="ca-ES"/>
                    <w14:ligatures w14:val="none"/>
                  </w:rPr>
                </w:pPr>
                <w:r w:rsidRPr="00934553">
                  <w:rPr>
                    <w:rFonts w:ascii="Avenir Book" w:eastAsia="Arial Narrow" w:hAnsi="Avenir Book" w:cs="Arial Narrow"/>
                    <w:kern w:val="0"/>
                    <w:sz w:val="21"/>
                    <w:szCs w:val="21"/>
                    <w:lang w:eastAsia="ca-ES"/>
                    <w14:ligatures w14:val="none"/>
                  </w:rPr>
                  <w:t xml:space="preserve">Los licitadores presentarán propuesta de aspectos evaluables de forma automática siguiendo el siguiente modelo que consta como </w:t>
                </w:r>
                <w:r w:rsidRPr="00934553">
                  <w:rPr>
                    <w:rFonts w:ascii="Avenir Book" w:eastAsia="Arial Narrow" w:hAnsi="Avenir Book" w:cs="Arial Narrow"/>
                    <w:b/>
                    <w:bCs/>
                    <w:kern w:val="0"/>
                    <w:sz w:val="21"/>
                    <w:szCs w:val="21"/>
                    <w:lang w:eastAsia="ca-ES"/>
                    <w14:ligatures w14:val="none"/>
                  </w:rPr>
                  <w:t>Anexo núm. 3</w:t>
                </w:r>
                <w:r w:rsidRPr="00934553">
                  <w:rPr>
                    <w:rFonts w:ascii="Avenir Book" w:eastAsia="Arial Narrow" w:hAnsi="Avenir Book" w:cs="Arial Narrow"/>
                    <w:kern w:val="0"/>
                    <w:sz w:val="21"/>
                    <w:szCs w:val="21"/>
                    <w:lang w:eastAsia="ca-ES"/>
                    <w14:ligatures w14:val="none"/>
                  </w:rPr>
                  <w:t>.</w:t>
                </w:r>
              </w:p>
              <w:p w14:paraId="6839BF5C" w14:textId="7DC01615" w:rsidR="00E6588F" w:rsidRPr="00934553" w:rsidRDefault="00E6588F" w:rsidP="00D029E7">
                <w:pPr>
                  <w:pStyle w:val="Prrafodelista"/>
                  <w:spacing w:before="240" w:after="80" w:line="360" w:lineRule="auto"/>
                  <w:ind w:left="23" w:firstLine="0"/>
                  <w:jc w:val="both"/>
                  <w:rPr>
                    <w:rFonts w:ascii="Avenir Book" w:hAnsi="Avenir Book"/>
                    <w:b/>
                    <w:bCs/>
                    <w:w w:val="105"/>
                    <w:sz w:val="21"/>
                    <w:szCs w:val="21"/>
                    <w:lang w:val="es-ES"/>
                  </w:rPr>
                </w:pPr>
                <w:r w:rsidRPr="00934553">
                  <w:rPr>
                    <w:rFonts w:ascii="Avenir Book" w:hAnsi="Avenir Book"/>
                    <w:b/>
                    <w:bCs/>
                    <w:color w:val="0BD0D9" w:themeColor="accent3"/>
                    <w:w w:val="105"/>
                    <w:sz w:val="21"/>
                    <w:szCs w:val="21"/>
                    <w:lang w:val="es-ES"/>
                  </w:rPr>
                  <w:t xml:space="preserve">OFERTA </w:t>
                </w:r>
                <w:r w:rsidRPr="00934553">
                  <w:rPr>
                    <w:rFonts w:ascii="Avenir Book" w:hAnsi="Avenir Book"/>
                    <w:b/>
                    <w:bCs/>
                    <w:w w:val="105"/>
                    <w:sz w:val="21"/>
                    <w:szCs w:val="21"/>
                    <w:lang w:val="es-ES"/>
                  </w:rPr>
                  <w:t xml:space="preserve">ECONÓMICA: </w:t>
                </w:r>
                <w:r w:rsidRPr="00934553">
                  <w:rPr>
                    <w:rFonts w:ascii="Avenir Book" w:hAnsi="Avenir Book"/>
                    <w:w w:val="105"/>
                    <w:sz w:val="21"/>
                    <w:szCs w:val="21"/>
                    <w:lang w:val="es-ES"/>
                  </w:rPr>
                  <w:t>Se valorará con hasta</w:t>
                </w:r>
                <w:r w:rsidRPr="00934553">
                  <w:rPr>
                    <w:rFonts w:ascii="Avenir Book" w:hAnsi="Avenir Book"/>
                    <w:b/>
                    <w:bCs/>
                    <w:w w:val="105"/>
                    <w:sz w:val="21"/>
                    <w:szCs w:val="21"/>
                    <w:lang w:val="es-ES"/>
                  </w:rPr>
                  <w:t xml:space="preserve"> </w:t>
                </w:r>
                <w:r w:rsidR="00934553" w:rsidRPr="00934553">
                  <w:rPr>
                    <w:rFonts w:ascii="Avenir Book" w:hAnsi="Avenir Book"/>
                    <w:b/>
                    <w:bCs/>
                    <w:w w:val="105"/>
                    <w:sz w:val="21"/>
                    <w:szCs w:val="21"/>
                    <w:lang w:val="es-ES"/>
                  </w:rPr>
                  <w:t>7</w:t>
                </w:r>
                <w:r w:rsidRPr="00934553">
                  <w:rPr>
                    <w:rFonts w:ascii="Avenir Book" w:hAnsi="Avenir Book"/>
                    <w:b/>
                    <w:bCs/>
                    <w:w w:val="105"/>
                    <w:sz w:val="21"/>
                    <w:szCs w:val="21"/>
                    <w:lang w:val="es-ES"/>
                  </w:rPr>
                  <w:t>0 puntos</w:t>
                </w:r>
                <w:r w:rsidR="00934553" w:rsidRPr="00934553">
                  <w:rPr>
                    <w:rFonts w:ascii="Avenir Book" w:hAnsi="Avenir Book"/>
                    <w:b/>
                    <w:bCs/>
                    <w:w w:val="105"/>
                    <w:sz w:val="21"/>
                    <w:szCs w:val="21"/>
                    <w:lang w:val="es-ES"/>
                  </w:rPr>
                  <w:t xml:space="preserve">. </w:t>
                </w:r>
                <w:r w:rsidR="00934553" w:rsidRPr="00934553">
                  <w:rPr>
                    <w:rFonts w:ascii="Avenir Book" w:hAnsi="Avenir Book"/>
                    <w:w w:val="105"/>
                    <w:sz w:val="21"/>
                    <w:szCs w:val="21"/>
                    <w:lang w:val="es-ES"/>
                  </w:rPr>
                  <w:t>La fórmula de cálculo para ponderar las ofertas económicas recibidas será la siguiente:</w:t>
                </w:r>
              </w:p>
              <w:p w14:paraId="5491589C" w14:textId="77777777" w:rsidR="00934553" w:rsidRPr="00934553" w:rsidRDefault="00E6588F" w:rsidP="00934553">
                <w:pPr>
                  <w:pStyle w:val="Prrafodelista"/>
                  <w:widowControl/>
                  <w:numPr>
                    <w:ilvl w:val="0"/>
                    <w:numId w:val="52"/>
                  </w:numPr>
                  <w:adjustRightInd w:val="0"/>
                  <w:spacing w:after="160" w:line="360" w:lineRule="auto"/>
                  <w:ind w:left="447" w:hanging="283"/>
                  <w:contextualSpacing/>
                  <w:jc w:val="both"/>
                  <w:rPr>
                    <w:rFonts w:ascii="Avenir Book" w:hAnsi="Avenir Book"/>
                    <w:color w:val="000000"/>
                    <w:sz w:val="21"/>
                    <w:szCs w:val="21"/>
                    <w:lang w:val="es-ES"/>
                  </w:rPr>
                </w:pPr>
                <w:r w:rsidRPr="00934553">
                  <w:rPr>
                    <w:rFonts w:ascii="Avenir Book" w:hAnsi="Avenir Book"/>
                    <w:b/>
                    <w:color w:val="0BD0D9" w:themeColor="accent3"/>
                    <w:sz w:val="21"/>
                    <w:szCs w:val="21"/>
                    <w:lang w:val="es-ES"/>
                  </w:rPr>
                  <w:t>0 puntos</w:t>
                </w:r>
                <w:r w:rsidRPr="00934553">
                  <w:rPr>
                    <w:rFonts w:ascii="Avenir Book" w:hAnsi="Avenir Book"/>
                    <w:color w:val="000000"/>
                    <w:sz w:val="21"/>
                    <w:szCs w:val="21"/>
                    <w:lang w:val="es-ES"/>
                  </w:rPr>
                  <w:t xml:space="preserve">: La empresa no ofrece rebaja </w:t>
                </w:r>
                <w:r w:rsidR="00934553" w:rsidRPr="00934553">
                  <w:rPr>
                    <w:rFonts w:ascii="Avenir Book" w:hAnsi="Avenir Book"/>
                    <w:color w:val="000000"/>
                    <w:sz w:val="21"/>
                    <w:szCs w:val="21"/>
                    <w:lang w:val="es-ES"/>
                  </w:rPr>
                  <w:t xml:space="preserve">del </w:t>
                </w:r>
                <w:r w:rsidR="00934553" w:rsidRPr="00934553">
                  <w:rPr>
                    <w:rFonts w:ascii="Avenir Book" w:hAnsi="Avenir Book"/>
                    <w:b/>
                    <w:bCs/>
                    <w:color w:val="000000"/>
                    <w:sz w:val="21"/>
                    <w:szCs w:val="21"/>
                    <w:lang w:val="es-ES"/>
                  </w:rPr>
                  <w:t>precio máximo unitario</w:t>
                </w:r>
                <w:r w:rsidR="00934553" w:rsidRPr="00934553">
                  <w:rPr>
                    <w:rFonts w:ascii="Avenir Book" w:hAnsi="Avenir Book"/>
                    <w:color w:val="000000"/>
                    <w:sz w:val="21"/>
                    <w:szCs w:val="21"/>
                    <w:lang w:val="es-ES"/>
                  </w:rPr>
                  <w:t xml:space="preserve"> del presupuesto base de licitación</w:t>
                </w:r>
              </w:p>
              <w:p w14:paraId="59393391" w14:textId="77777777" w:rsidR="00934553" w:rsidRPr="00934553" w:rsidRDefault="00934553" w:rsidP="00934553">
                <w:pPr>
                  <w:pStyle w:val="Prrafodelista"/>
                  <w:widowControl/>
                  <w:numPr>
                    <w:ilvl w:val="0"/>
                    <w:numId w:val="52"/>
                  </w:numPr>
                  <w:adjustRightInd w:val="0"/>
                  <w:spacing w:after="160" w:line="360" w:lineRule="auto"/>
                  <w:ind w:left="447" w:hanging="283"/>
                  <w:contextualSpacing/>
                  <w:jc w:val="both"/>
                  <w:rPr>
                    <w:rFonts w:ascii="Avenir Book" w:hAnsi="Avenir Book"/>
                    <w:color w:val="000000"/>
                    <w:sz w:val="21"/>
                    <w:szCs w:val="21"/>
                    <w:lang w:val="es-ES"/>
                  </w:rPr>
                </w:pPr>
                <w:r w:rsidRPr="00934553">
                  <w:rPr>
                    <w:rFonts w:ascii="Avenir Book" w:hAnsi="Avenir Book"/>
                    <w:b/>
                    <w:color w:val="0BD0D9" w:themeColor="accent3"/>
                    <w:sz w:val="21"/>
                    <w:szCs w:val="21"/>
                    <w:lang w:val="es-ES"/>
                  </w:rPr>
                  <w:t>25</w:t>
                </w:r>
                <w:r w:rsidR="00E6588F" w:rsidRPr="00934553">
                  <w:rPr>
                    <w:rFonts w:ascii="Avenir Book" w:hAnsi="Avenir Book"/>
                    <w:b/>
                    <w:color w:val="0BD0D9" w:themeColor="accent3"/>
                    <w:sz w:val="21"/>
                    <w:szCs w:val="21"/>
                    <w:lang w:val="es-ES"/>
                  </w:rPr>
                  <w:t xml:space="preserve"> puntos: </w:t>
                </w:r>
                <w:r w:rsidRPr="00934553">
                  <w:rPr>
                    <w:rFonts w:ascii="Avenir Book" w:hAnsi="Avenir Book"/>
                    <w:color w:val="000000"/>
                    <w:sz w:val="21"/>
                    <w:szCs w:val="21"/>
                    <w:lang w:val="es-ES"/>
                  </w:rPr>
                  <w:t xml:space="preserve">Se ofrece una baja sobre el </w:t>
                </w:r>
                <w:r w:rsidRPr="00934553">
                  <w:rPr>
                    <w:rFonts w:ascii="Avenir Book" w:hAnsi="Avenir Book"/>
                    <w:b/>
                    <w:bCs/>
                    <w:color w:val="000000"/>
                    <w:sz w:val="21"/>
                    <w:szCs w:val="21"/>
                    <w:lang w:val="es-ES"/>
                  </w:rPr>
                  <w:t>precio máximo unitario</w:t>
                </w:r>
                <w:r w:rsidRPr="00934553">
                  <w:rPr>
                    <w:rFonts w:ascii="Avenir Book" w:hAnsi="Avenir Book"/>
                    <w:color w:val="000000"/>
                    <w:sz w:val="21"/>
                    <w:szCs w:val="21"/>
                    <w:lang w:val="es-ES"/>
                  </w:rPr>
                  <w:t xml:space="preserve"> del presupuesto base de licitación </w:t>
                </w:r>
                <w:r w:rsidRPr="00934553">
                  <w:rPr>
                    <w:rFonts w:ascii="Avenir Book" w:hAnsi="Avenir Book"/>
                    <w:b/>
                    <w:color w:val="000000"/>
                    <w:sz w:val="21"/>
                    <w:szCs w:val="21"/>
                    <w:lang w:val="es-ES"/>
                  </w:rPr>
                  <w:t>inferior</w:t>
                </w:r>
                <w:r w:rsidRPr="00934553">
                  <w:rPr>
                    <w:rFonts w:ascii="Avenir Book" w:hAnsi="Avenir Book"/>
                    <w:color w:val="000000"/>
                    <w:sz w:val="21"/>
                    <w:szCs w:val="21"/>
                    <w:lang w:val="es-ES"/>
                  </w:rPr>
                  <w:t xml:space="preserve"> o igual a un </w:t>
                </w:r>
                <w:r w:rsidRPr="00934553">
                  <w:rPr>
                    <w:rFonts w:ascii="Avenir Book" w:hAnsi="Avenir Book"/>
                    <w:b/>
                    <w:color w:val="000000"/>
                    <w:sz w:val="21"/>
                    <w:szCs w:val="21"/>
                    <w:lang w:val="es-ES"/>
                  </w:rPr>
                  <w:t>10%</w:t>
                </w:r>
              </w:p>
              <w:p w14:paraId="53676D00" w14:textId="77777777" w:rsidR="00934553" w:rsidRPr="00934553" w:rsidRDefault="00934553" w:rsidP="00934553">
                <w:pPr>
                  <w:pStyle w:val="Prrafodelista"/>
                  <w:widowControl/>
                  <w:numPr>
                    <w:ilvl w:val="0"/>
                    <w:numId w:val="52"/>
                  </w:numPr>
                  <w:adjustRightInd w:val="0"/>
                  <w:spacing w:after="160" w:line="360" w:lineRule="auto"/>
                  <w:ind w:left="447" w:hanging="283"/>
                  <w:contextualSpacing/>
                  <w:jc w:val="both"/>
                  <w:rPr>
                    <w:rFonts w:ascii="Avenir Book" w:hAnsi="Avenir Book"/>
                    <w:color w:val="000000"/>
                    <w:sz w:val="21"/>
                    <w:szCs w:val="21"/>
                    <w:lang w:val="es-ES"/>
                  </w:rPr>
                </w:pPr>
                <w:r w:rsidRPr="00934553">
                  <w:rPr>
                    <w:rFonts w:ascii="Avenir Book" w:hAnsi="Avenir Book"/>
                    <w:b/>
                    <w:color w:val="0BD0D9" w:themeColor="accent3"/>
                    <w:sz w:val="21"/>
                    <w:szCs w:val="21"/>
                    <w:lang w:val="es-ES"/>
                  </w:rPr>
                  <w:t>40 puntos</w:t>
                </w:r>
                <w:r w:rsidRPr="00934553">
                  <w:rPr>
                    <w:rFonts w:ascii="Avenir Book" w:hAnsi="Avenir Book"/>
                    <w:color w:val="000000"/>
                    <w:sz w:val="21"/>
                    <w:szCs w:val="21"/>
                    <w:lang w:val="es-ES"/>
                  </w:rPr>
                  <w:t xml:space="preserve">: Se ofrece una baja sobre el </w:t>
                </w:r>
                <w:r w:rsidRPr="00934553">
                  <w:rPr>
                    <w:rFonts w:ascii="Avenir Book" w:hAnsi="Avenir Book"/>
                    <w:b/>
                    <w:bCs/>
                    <w:color w:val="000000"/>
                    <w:sz w:val="21"/>
                    <w:szCs w:val="21"/>
                    <w:lang w:val="es-ES"/>
                  </w:rPr>
                  <w:t>precio máximo unitario</w:t>
                </w:r>
                <w:r w:rsidRPr="00934553">
                  <w:rPr>
                    <w:rFonts w:ascii="Avenir Book" w:hAnsi="Avenir Book"/>
                    <w:color w:val="000000"/>
                    <w:sz w:val="21"/>
                    <w:szCs w:val="21"/>
                    <w:lang w:val="es-ES"/>
                  </w:rPr>
                  <w:t xml:space="preserve"> del presupuesto base de licitación de </w:t>
                </w:r>
                <w:r w:rsidRPr="00934553">
                  <w:rPr>
                    <w:rFonts w:ascii="Avenir Book" w:hAnsi="Avenir Book"/>
                    <w:b/>
                    <w:color w:val="000000"/>
                    <w:sz w:val="21"/>
                    <w:szCs w:val="21"/>
                    <w:lang w:val="es-ES"/>
                  </w:rPr>
                  <w:t>más</w:t>
                </w:r>
                <w:r w:rsidRPr="00934553">
                  <w:rPr>
                    <w:rFonts w:ascii="Avenir Book" w:hAnsi="Avenir Book"/>
                    <w:color w:val="000000"/>
                    <w:sz w:val="21"/>
                    <w:szCs w:val="21"/>
                    <w:lang w:val="es-ES"/>
                  </w:rPr>
                  <w:t xml:space="preserve"> del </w:t>
                </w:r>
                <w:r w:rsidRPr="00934553">
                  <w:rPr>
                    <w:rFonts w:ascii="Avenir Book" w:hAnsi="Avenir Book"/>
                    <w:b/>
                    <w:color w:val="000000"/>
                    <w:sz w:val="21"/>
                    <w:szCs w:val="21"/>
                    <w:lang w:val="es-ES"/>
                  </w:rPr>
                  <w:t>10%</w:t>
                </w:r>
              </w:p>
              <w:p w14:paraId="61E5AB4C" w14:textId="77777777" w:rsidR="00934553" w:rsidRPr="00934553" w:rsidRDefault="00934553" w:rsidP="00934553">
                <w:pPr>
                  <w:pStyle w:val="Prrafodelista"/>
                  <w:widowControl/>
                  <w:numPr>
                    <w:ilvl w:val="0"/>
                    <w:numId w:val="52"/>
                  </w:numPr>
                  <w:adjustRightInd w:val="0"/>
                  <w:spacing w:after="160" w:line="360" w:lineRule="auto"/>
                  <w:ind w:left="447" w:hanging="283"/>
                  <w:contextualSpacing/>
                  <w:jc w:val="both"/>
                  <w:rPr>
                    <w:rFonts w:ascii="Avenir Book" w:hAnsi="Avenir Book"/>
                    <w:color w:val="000000"/>
                    <w:sz w:val="21"/>
                    <w:szCs w:val="21"/>
                    <w:lang w:val="es-ES"/>
                  </w:rPr>
                </w:pPr>
                <w:r w:rsidRPr="00934553">
                  <w:rPr>
                    <w:rFonts w:ascii="Avenir Book" w:hAnsi="Avenir Book"/>
                    <w:b/>
                    <w:color w:val="0BD0D9" w:themeColor="accent3"/>
                    <w:sz w:val="21"/>
                    <w:szCs w:val="21"/>
                    <w:lang w:val="es-ES"/>
                  </w:rPr>
                  <w:t>55 puntos</w:t>
                </w:r>
                <w:r w:rsidRPr="00934553">
                  <w:rPr>
                    <w:rFonts w:ascii="Avenir Book" w:hAnsi="Avenir Book"/>
                    <w:color w:val="000000"/>
                    <w:sz w:val="21"/>
                    <w:szCs w:val="21"/>
                    <w:lang w:val="es-ES"/>
                  </w:rPr>
                  <w:t xml:space="preserve">: Se ofrece una baja sobre el </w:t>
                </w:r>
                <w:r w:rsidRPr="00934553">
                  <w:rPr>
                    <w:rFonts w:ascii="Avenir Book" w:hAnsi="Avenir Book"/>
                    <w:b/>
                    <w:bCs/>
                    <w:color w:val="000000"/>
                    <w:sz w:val="21"/>
                    <w:szCs w:val="21"/>
                    <w:lang w:val="es-ES"/>
                  </w:rPr>
                  <w:t>precio máximo unitario</w:t>
                </w:r>
                <w:r w:rsidRPr="00934553">
                  <w:rPr>
                    <w:rFonts w:ascii="Avenir Book" w:hAnsi="Avenir Book"/>
                    <w:color w:val="000000"/>
                    <w:sz w:val="21"/>
                    <w:szCs w:val="21"/>
                    <w:lang w:val="es-ES"/>
                  </w:rPr>
                  <w:t xml:space="preserve"> del presupuesto base de licitación de </w:t>
                </w:r>
                <w:r w:rsidRPr="00934553">
                  <w:rPr>
                    <w:rFonts w:ascii="Avenir Book" w:hAnsi="Avenir Book"/>
                    <w:b/>
                    <w:color w:val="000000"/>
                    <w:sz w:val="21"/>
                    <w:szCs w:val="21"/>
                    <w:lang w:val="es-ES"/>
                  </w:rPr>
                  <w:t>más</w:t>
                </w:r>
                <w:r w:rsidRPr="00934553">
                  <w:rPr>
                    <w:rFonts w:ascii="Avenir Book" w:hAnsi="Avenir Book"/>
                    <w:color w:val="000000"/>
                    <w:sz w:val="21"/>
                    <w:szCs w:val="21"/>
                    <w:lang w:val="es-ES"/>
                  </w:rPr>
                  <w:t xml:space="preserve"> del </w:t>
                </w:r>
                <w:r w:rsidRPr="00934553">
                  <w:rPr>
                    <w:rFonts w:ascii="Avenir Book" w:hAnsi="Avenir Book"/>
                    <w:b/>
                    <w:color w:val="000000"/>
                    <w:sz w:val="21"/>
                    <w:szCs w:val="21"/>
                    <w:lang w:val="es-ES"/>
                  </w:rPr>
                  <w:t>20%</w:t>
                </w:r>
              </w:p>
              <w:p w14:paraId="78C9DA4B" w14:textId="3BE88290" w:rsidR="00934553" w:rsidRPr="00934553" w:rsidRDefault="00934553" w:rsidP="00934553">
                <w:pPr>
                  <w:pStyle w:val="Prrafodelista"/>
                  <w:widowControl/>
                  <w:numPr>
                    <w:ilvl w:val="0"/>
                    <w:numId w:val="52"/>
                  </w:numPr>
                  <w:adjustRightInd w:val="0"/>
                  <w:spacing w:after="160" w:line="360" w:lineRule="auto"/>
                  <w:ind w:left="447" w:hanging="283"/>
                  <w:contextualSpacing/>
                  <w:jc w:val="both"/>
                  <w:rPr>
                    <w:rFonts w:ascii="Avenir Book" w:hAnsi="Avenir Book"/>
                    <w:color w:val="000000"/>
                    <w:sz w:val="21"/>
                    <w:szCs w:val="21"/>
                    <w:lang w:val="es-ES"/>
                  </w:rPr>
                </w:pPr>
                <w:r w:rsidRPr="00934553">
                  <w:rPr>
                    <w:rFonts w:ascii="Avenir Book" w:hAnsi="Avenir Book"/>
                    <w:b/>
                    <w:color w:val="0BD0D9" w:themeColor="accent3"/>
                    <w:sz w:val="21"/>
                    <w:szCs w:val="21"/>
                    <w:lang w:val="es-ES"/>
                  </w:rPr>
                  <w:t>70 puntos</w:t>
                </w:r>
                <w:r w:rsidRPr="00934553">
                  <w:rPr>
                    <w:rFonts w:ascii="Avenir Book" w:hAnsi="Avenir Book"/>
                    <w:color w:val="000000"/>
                    <w:sz w:val="21"/>
                    <w:szCs w:val="21"/>
                    <w:lang w:val="es-ES"/>
                  </w:rPr>
                  <w:t xml:space="preserve">: Se ofrece una baja sobre el </w:t>
                </w:r>
                <w:r w:rsidRPr="00934553">
                  <w:rPr>
                    <w:rFonts w:ascii="Avenir Book" w:hAnsi="Avenir Book"/>
                    <w:b/>
                    <w:bCs/>
                    <w:color w:val="000000"/>
                    <w:sz w:val="21"/>
                    <w:szCs w:val="21"/>
                    <w:lang w:val="es-ES"/>
                  </w:rPr>
                  <w:t>precio máximo unitario</w:t>
                </w:r>
                <w:r w:rsidRPr="00934553">
                  <w:rPr>
                    <w:rFonts w:ascii="Avenir Book" w:hAnsi="Avenir Book"/>
                    <w:color w:val="000000"/>
                    <w:sz w:val="21"/>
                    <w:szCs w:val="21"/>
                    <w:lang w:val="es-ES"/>
                  </w:rPr>
                  <w:t xml:space="preserve"> del presupuesto base de licitación de </w:t>
                </w:r>
                <w:r w:rsidRPr="00934553">
                  <w:rPr>
                    <w:rFonts w:ascii="Avenir Book" w:hAnsi="Avenir Book"/>
                    <w:b/>
                    <w:color w:val="000000"/>
                    <w:sz w:val="21"/>
                    <w:szCs w:val="21"/>
                    <w:lang w:val="es-ES"/>
                  </w:rPr>
                  <w:t>más</w:t>
                </w:r>
                <w:r w:rsidRPr="00934553">
                  <w:rPr>
                    <w:rFonts w:ascii="Avenir Book" w:hAnsi="Avenir Book"/>
                    <w:color w:val="000000"/>
                    <w:sz w:val="21"/>
                    <w:szCs w:val="21"/>
                    <w:lang w:val="es-ES"/>
                  </w:rPr>
                  <w:t xml:space="preserve"> del </w:t>
                </w:r>
                <w:r w:rsidRPr="00934553">
                  <w:rPr>
                    <w:rFonts w:ascii="Avenir Book" w:hAnsi="Avenir Book"/>
                    <w:b/>
                    <w:color w:val="000000"/>
                    <w:sz w:val="21"/>
                    <w:szCs w:val="21"/>
                    <w:lang w:val="es-ES"/>
                  </w:rPr>
                  <w:t>30%</w:t>
                </w:r>
              </w:p>
              <w:p w14:paraId="0FF0BDE8" w14:textId="77777777" w:rsidR="00934553" w:rsidRPr="00934553" w:rsidRDefault="00934553" w:rsidP="00934553">
                <w:pPr>
                  <w:pStyle w:val="Prrafodelista"/>
                  <w:widowControl/>
                  <w:adjustRightInd w:val="0"/>
                  <w:spacing w:after="160" w:line="360" w:lineRule="auto"/>
                  <w:ind w:left="447" w:firstLine="0"/>
                  <w:contextualSpacing/>
                  <w:jc w:val="both"/>
                  <w:rPr>
                    <w:rFonts w:ascii="Avenir Book" w:hAnsi="Avenir Book"/>
                    <w:b/>
                    <w:color w:val="0BD0D9" w:themeColor="accent3"/>
                    <w:sz w:val="21"/>
                    <w:szCs w:val="21"/>
                    <w:lang w:val="es-ES"/>
                  </w:rPr>
                </w:pPr>
              </w:p>
              <w:p w14:paraId="4A3D9D09" w14:textId="77777777" w:rsidR="00934553" w:rsidRPr="00934553" w:rsidRDefault="00934553" w:rsidP="00934553">
                <w:pPr>
                  <w:pStyle w:val="Prrafodelista"/>
                  <w:widowControl/>
                  <w:adjustRightInd w:val="0"/>
                  <w:spacing w:after="160" w:line="360" w:lineRule="auto"/>
                  <w:ind w:left="447" w:firstLine="0"/>
                  <w:contextualSpacing/>
                  <w:jc w:val="both"/>
                  <w:rPr>
                    <w:rFonts w:ascii="Avenir Book" w:hAnsi="Avenir Book"/>
                    <w:b/>
                    <w:color w:val="0BD0D9" w:themeColor="accent3"/>
                    <w:sz w:val="21"/>
                    <w:szCs w:val="21"/>
                    <w:lang w:val="es-ES"/>
                  </w:rPr>
                </w:pPr>
              </w:p>
              <w:p w14:paraId="7637DC9C" w14:textId="77777777" w:rsidR="00934553" w:rsidRPr="00934553" w:rsidRDefault="00934553" w:rsidP="00934553">
                <w:pPr>
                  <w:pStyle w:val="Prrafodelista"/>
                  <w:numPr>
                    <w:ilvl w:val="1"/>
                    <w:numId w:val="51"/>
                  </w:numPr>
                  <w:spacing w:before="240" w:line="360" w:lineRule="auto"/>
                  <w:ind w:left="709" w:right="-1" w:hanging="425"/>
                  <w:jc w:val="both"/>
                  <w:rPr>
                    <w:rFonts w:ascii="Avenir Book" w:hAnsi="Avenir Book"/>
                    <w:b/>
                    <w:bCs/>
                    <w:w w:val="105"/>
                    <w:sz w:val="21"/>
                    <w:szCs w:val="21"/>
                    <w:lang w:val="es-ES"/>
                  </w:rPr>
                </w:pPr>
                <w:r w:rsidRPr="00934553">
                  <w:rPr>
                    <w:rFonts w:ascii="Avenir Book" w:hAnsi="Avenir Book"/>
                    <w:b/>
                    <w:bCs/>
                    <w:color w:val="0BD0D9" w:themeColor="accent3"/>
                    <w:w w:val="105"/>
                    <w:sz w:val="21"/>
                    <w:szCs w:val="21"/>
                    <w:lang w:val="es-ES"/>
                  </w:rPr>
                  <w:t xml:space="preserve">MEJORAS </w:t>
                </w:r>
                <w:r w:rsidRPr="00934553">
                  <w:rPr>
                    <w:rFonts w:ascii="Avenir Book" w:hAnsi="Avenir Book"/>
                    <w:b/>
                    <w:bCs/>
                    <w:w w:val="105"/>
                    <w:sz w:val="21"/>
                    <w:szCs w:val="21"/>
                    <w:lang w:val="es-ES"/>
                  </w:rPr>
                  <w:t>EN LA PRESTACIÓN DEL SUMINISTRO</w:t>
                </w:r>
              </w:p>
              <w:p w14:paraId="581751E5" w14:textId="77777777" w:rsidR="00934553" w:rsidRPr="00934553" w:rsidRDefault="00934553" w:rsidP="00934553">
                <w:pPr>
                  <w:pStyle w:val="Prrafodelista"/>
                  <w:spacing w:before="240" w:after="240" w:line="360" w:lineRule="auto"/>
                  <w:ind w:left="709" w:firstLine="0"/>
                  <w:jc w:val="both"/>
                  <w:rPr>
                    <w:rFonts w:ascii="Avenir Book" w:hAnsi="Avenir Book"/>
                    <w:w w:val="105"/>
                    <w:sz w:val="21"/>
                    <w:szCs w:val="21"/>
                    <w:lang w:val="es-ES"/>
                  </w:rPr>
                </w:pPr>
                <w:r w:rsidRPr="00934553">
                  <w:rPr>
                    <w:rFonts w:ascii="Avenir Book" w:hAnsi="Avenir Book"/>
                    <w:w w:val="105"/>
                    <w:sz w:val="21"/>
                    <w:szCs w:val="21"/>
                    <w:lang w:val="es-ES"/>
                  </w:rPr>
                  <w:t xml:space="preserve">Se asignarán </w:t>
                </w:r>
                <w:r w:rsidRPr="00934553">
                  <w:rPr>
                    <w:rFonts w:ascii="Avenir Book" w:hAnsi="Avenir Book"/>
                    <w:b/>
                    <w:bCs/>
                    <w:w w:val="105"/>
                    <w:sz w:val="21"/>
                    <w:szCs w:val="21"/>
                    <w:lang w:val="es-ES"/>
                  </w:rPr>
                  <w:t>hasta 30 puntos</w:t>
                </w:r>
                <w:r w:rsidRPr="00934553">
                  <w:rPr>
                    <w:rFonts w:ascii="Avenir Book" w:hAnsi="Avenir Book"/>
                    <w:w w:val="105"/>
                    <w:sz w:val="21"/>
                    <w:szCs w:val="21"/>
                    <w:lang w:val="es-ES"/>
                  </w:rPr>
                  <w:t xml:space="preserve"> a la propuesta que incluya una mejora respecto a los criterios mínimos exigidos en el pliego técnico para cada una de las opciones siguientes:</w:t>
                </w:r>
              </w:p>
              <w:p w14:paraId="11AD9689" w14:textId="77777777" w:rsidR="00934553" w:rsidRPr="00934553" w:rsidRDefault="00934553" w:rsidP="00934553">
                <w:pPr>
                  <w:pStyle w:val="Prrafodelista"/>
                  <w:widowControl/>
                  <w:numPr>
                    <w:ilvl w:val="0"/>
                    <w:numId w:val="56"/>
                  </w:numPr>
                  <w:adjustRightInd w:val="0"/>
                  <w:spacing w:after="120" w:line="360" w:lineRule="auto"/>
                  <w:ind w:left="993"/>
                  <w:jc w:val="both"/>
                  <w:rPr>
                    <w:rFonts w:ascii="Avenir Book" w:hAnsi="Avenir Book"/>
                    <w:sz w:val="21"/>
                    <w:szCs w:val="21"/>
                    <w:lang w:val="es-ES"/>
                  </w:rPr>
                </w:pPr>
                <w:r w:rsidRPr="00934553">
                  <w:rPr>
                    <w:rFonts w:ascii="Avenir Book" w:hAnsi="Avenir Book"/>
                    <w:b/>
                    <w:sz w:val="21"/>
                    <w:szCs w:val="21"/>
                    <w:lang w:val="es-ES"/>
                  </w:rPr>
                  <w:t>Incremento período garantía kits</w:t>
                </w:r>
                <w:r w:rsidRPr="00934553">
                  <w:rPr>
                    <w:rFonts w:ascii="Avenir Book" w:hAnsi="Avenir Book"/>
                    <w:bCs/>
                    <w:sz w:val="21"/>
                    <w:szCs w:val="21"/>
                    <w:lang w:val="es-ES"/>
                  </w:rPr>
                  <w:t>. Se asignarán</w:t>
                </w:r>
                <w:r w:rsidRPr="00934553">
                  <w:rPr>
                    <w:rFonts w:ascii="Avenir Book" w:hAnsi="Avenir Book"/>
                    <w:b/>
                    <w:sz w:val="21"/>
                    <w:szCs w:val="21"/>
                    <w:lang w:val="es-ES"/>
                  </w:rPr>
                  <w:t xml:space="preserve"> hasta 10 puntos</w:t>
                </w:r>
                <w:r w:rsidRPr="00934553">
                  <w:rPr>
                    <w:rFonts w:ascii="Avenir Book" w:hAnsi="Avenir Book"/>
                    <w:sz w:val="21"/>
                    <w:szCs w:val="21"/>
                    <w:lang w:val="es-ES"/>
                  </w:rPr>
                  <w:t xml:space="preserve"> a la propuesta que incluya en su oferta, un incremento del período mínimo de garantía indicado en el Pliego de Prescripciones Técnicas para los kits suministrados. La puntuación se realizará en base a la siguiente tabla:</w:t>
                </w:r>
              </w:p>
              <w:tbl>
                <w:tblPr>
                  <w:tblStyle w:val="Tablaconcuadrcula"/>
                  <w:tblW w:w="7654" w:type="dxa"/>
                  <w:tblInd w:w="993" w:type="dxa"/>
                  <w:tblBorders>
                    <w:top w:val="single" w:sz="12" w:space="0" w:color="89DEFF" w:themeColor="accent2" w:themeTint="66"/>
                    <w:left w:val="none" w:sz="0" w:space="0" w:color="auto"/>
                    <w:bottom w:val="single" w:sz="12" w:space="0" w:color="89DEFF" w:themeColor="accent2" w:themeTint="66"/>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6237"/>
                  <w:gridCol w:w="1417"/>
                </w:tblGrid>
                <w:tr w:rsidR="00934553" w:rsidRPr="00934553" w14:paraId="27A7D1DA" w14:textId="77777777" w:rsidTr="00D34D85">
                  <w:trPr>
                    <w:trHeight w:hRule="exact" w:val="567"/>
                  </w:trPr>
                  <w:tc>
                    <w:tcPr>
                      <w:tcW w:w="6237" w:type="dxa"/>
                      <w:vAlign w:val="center"/>
                    </w:tcPr>
                    <w:p w14:paraId="58D68D57" w14:textId="77777777" w:rsidR="00934553" w:rsidRPr="00934553" w:rsidRDefault="00934553" w:rsidP="00934553">
                      <w:pPr>
                        <w:spacing w:line="360" w:lineRule="auto"/>
                        <w:ind w:left="142"/>
                        <w:jc w:val="both"/>
                        <w:rPr>
                          <w:rFonts w:ascii="Avenir Book" w:hAnsi="Avenir Book"/>
                          <w:w w:val="105"/>
                          <w:sz w:val="21"/>
                          <w:szCs w:val="21"/>
                          <w:lang w:val="es-ES"/>
                        </w:rPr>
                      </w:pPr>
                      <w:r w:rsidRPr="00934553">
                        <w:rPr>
                          <w:rFonts w:ascii="Avenir Book" w:hAnsi="Avenir Book" w:cs="Arial"/>
                          <w:sz w:val="21"/>
                          <w:szCs w:val="21"/>
                          <w:lang w:val="es-ES"/>
                        </w:rPr>
                        <w:t xml:space="preserve">Incremento de </w:t>
                      </w:r>
                      <w:r w:rsidRPr="00934553">
                        <w:rPr>
                          <w:rFonts w:ascii="Avenir Book" w:hAnsi="Avenir Book" w:cs="Arial"/>
                          <w:b/>
                          <w:bCs/>
                          <w:sz w:val="21"/>
                          <w:szCs w:val="21"/>
                          <w:lang w:val="es-ES"/>
                        </w:rPr>
                        <w:t>tres (3) meses</w:t>
                      </w:r>
                      <w:r w:rsidRPr="00934553">
                        <w:rPr>
                          <w:rFonts w:ascii="Avenir Book" w:hAnsi="Avenir Book" w:cs="Arial"/>
                          <w:sz w:val="21"/>
                          <w:szCs w:val="21"/>
                          <w:lang w:val="es-ES"/>
                        </w:rPr>
                        <w:t xml:space="preserve"> del periodo de garantía mínimo</w:t>
                      </w:r>
                    </w:p>
                  </w:tc>
                  <w:tc>
                    <w:tcPr>
                      <w:tcW w:w="1417" w:type="dxa"/>
                      <w:vAlign w:val="center"/>
                    </w:tcPr>
                    <w:p w14:paraId="39F92FB4" w14:textId="77777777" w:rsidR="00934553" w:rsidRPr="00934553" w:rsidRDefault="00934553" w:rsidP="00934553">
                      <w:pPr>
                        <w:ind w:left="142" w:right="-1"/>
                        <w:jc w:val="center"/>
                        <w:rPr>
                          <w:rFonts w:ascii="Avenir Book" w:hAnsi="Avenir Book"/>
                          <w:b/>
                          <w:bCs/>
                          <w:color w:val="30BFD3"/>
                          <w:w w:val="105"/>
                          <w:sz w:val="21"/>
                          <w:szCs w:val="21"/>
                          <w:lang w:val="es-ES"/>
                        </w:rPr>
                      </w:pPr>
                      <w:r w:rsidRPr="00934553">
                        <w:rPr>
                          <w:rFonts w:ascii="Avenir Book" w:hAnsi="Avenir Book"/>
                          <w:b/>
                          <w:bCs/>
                          <w:color w:val="30BFD3"/>
                          <w:w w:val="105"/>
                          <w:sz w:val="21"/>
                          <w:szCs w:val="21"/>
                          <w:lang w:val="es-ES"/>
                        </w:rPr>
                        <w:t>5 puntos</w:t>
                      </w:r>
                    </w:p>
                  </w:tc>
                </w:tr>
                <w:tr w:rsidR="00934553" w:rsidRPr="00934553" w14:paraId="4DDE9BAD" w14:textId="77777777" w:rsidTr="00D34D85">
                  <w:trPr>
                    <w:trHeight w:hRule="exact" w:val="567"/>
                  </w:trPr>
                  <w:tc>
                    <w:tcPr>
                      <w:tcW w:w="6237" w:type="dxa"/>
                      <w:vAlign w:val="center"/>
                    </w:tcPr>
                    <w:p w14:paraId="6C2A5A48" w14:textId="77777777" w:rsidR="00934553" w:rsidRPr="00934553" w:rsidRDefault="00934553" w:rsidP="00934553">
                      <w:pPr>
                        <w:ind w:left="142" w:right="-1"/>
                        <w:jc w:val="both"/>
                        <w:rPr>
                          <w:rFonts w:ascii="Avenir Book" w:hAnsi="Avenir Book"/>
                          <w:b/>
                          <w:bCs/>
                          <w:w w:val="105"/>
                          <w:sz w:val="21"/>
                          <w:szCs w:val="21"/>
                          <w:lang w:val="es-ES"/>
                        </w:rPr>
                      </w:pPr>
                      <w:r w:rsidRPr="00934553">
                        <w:rPr>
                          <w:rFonts w:ascii="Avenir Book" w:hAnsi="Avenir Book" w:cs="Arial"/>
                          <w:sz w:val="21"/>
                          <w:szCs w:val="21"/>
                          <w:lang w:val="es-ES"/>
                        </w:rPr>
                        <w:t xml:space="preserve">Incremento de </w:t>
                      </w:r>
                      <w:r w:rsidRPr="00934553">
                        <w:rPr>
                          <w:rFonts w:ascii="Avenir Book" w:hAnsi="Avenir Book" w:cs="Arial"/>
                          <w:b/>
                          <w:bCs/>
                          <w:sz w:val="21"/>
                          <w:szCs w:val="21"/>
                          <w:lang w:val="es-ES"/>
                        </w:rPr>
                        <w:t>seis (6) meses</w:t>
                      </w:r>
                      <w:r w:rsidRPr="00934553">
                        <w:rPr>
                          <w:rFonts w:ascii="Avenir Book" w:hAnsi="Avenir Book" w:cs="Arial"/>
                          <w:sz w:val="21"/>
                          <w:szCs w:val="21"/>
                          <w:lang w:val="es-ES"/>
                        </w:rPr>
                        <w:t xml:space="preserve"> del periodo de garantía mínimo</w:t>
                      </w:r>
                    </w:p>
                  </w:tc>
                  <w:tc>
                    <w:tcPr>
                      <w:tcW w:w="1417" w:type="dxa"/>
                      <w:vAlign w:val="center"/>
                    </w:tcPr>
                    <w:p w14:paraId="2FD65DF0" w14:textId="77777777" w:rsidR="00934553" w:rsidRPr="00934553" w:rsidRDefault="00934553" w:rsidP="00934553">
                      <w:pPr>
                        <w:ind w:left="142" w:right="-1"/>
                        <w:jc w:val="center"/>
                        <w:rPr>
                          <w:rFonts w:ascii="Avenir Book" w:hAnsi="Avenir Book"/>
                          <w:b/>
                          <w:bCs/>
                          <w:color w:val="30BFD3"/>
                          <w:w w:val="105"/>
                          <w:sz w:val="21"/>
                          <w:szCs w:val="21"/>
                          <w:lang w:val="es-ES"/>
                        </w:rPr>
                      </w:pPr>
                      <w:r w:rsidRPr="00934553">
                        <w:rPr>
                          <w:rFonts w:ascii="Avenir Book" w:hAnsi="Avenir Book"/>
                          <w:b/>
                          <w:bCs/>
                          <w:color w:val="30BFD3"/>
                          <w:w w:val="105"/>
                          <w:sz w:val="21"/>
                          <w:szCs w:val="21"/>
                          <w:lang w:val="es-ES"/>
                        </w:rPr>
                        <w:t>10 puntos</w:t>
                      </w:r>
                    </w:p>
                  </w:tc>
                </w:tr>
              </w:tbl>
              <w:p w14:paraId="70070D5E" w14:textId="77777777" w:rsidR="00934553" w:rsidRPr="00934553" w:rsidRDefault="00934553" w:rsidP="00934553">
                <w:pPr>
                  <w:autoSpaceDE w:val="0"/>
                  <w:autoSpaceDN w:val="0"/>
                  <w:adjustRightInd w:val="0"/>
                  <w:spacing w:after="120" w:line="360" w:lineRule="auto"/>
                  <w:jc w:val="both"/>
                  <w:rPr>
                    <w:rFonts w:ascii="Avenir Book" w:hAnsi="Avenir Book" w:cs="Arial"/>
                    <w:sz w:val="21"/>
                    <w:szCs w:val="21"/>
                  </w:rPr>
                </w:pPr>
              </w:p>
              <w:p w14:paraId="5998C0F7" w14:textId="77777777" w:rsidR="00934553" w:rsidRPr="00934553" w:rsidRDefault="00934553" w:rsidP="00934553">
                <w:pPr>
                  <w:pStyle w:val="Prrafodelista"/>
                  <w:widowControl/>
                  <w:numPr>
                    <w:ilvl w:val="0"/>
                    <w:numId w:val="56"/>
                  </w:numPr>
                  <w:adjustRightInd w:val="0"/>
                  <w:spacing w:after="120" w:line="360" w:lineRule="auto"/>
                  <w:ind w:left="993"/>
                  <w:jc w:val="both"/>
                  <w:rPr>
                    <w:rFonts w:ascii="Avenir Book" w:hAnsi="Avenir Book"/>
                    <w:sz w:val="21"/>
                    <w:szCs w:val="21"/>
                    <w:lang w:val="es-ES"/>
                  </w:rPr>
                </w:pPr>
                <w:r w:rsidRPr="00934553">
                  <w:rPr>
                    <w:rFonts w:ascii="Avenir Book" w:hAnsi="Avenir Book"/>
                    <w:b/>
                    <w:sz w:val="21"/>
                    <w:szCs w:val="21"/>
                    <w:lang w:val="es-ES"/>
                  </w:rPr>
                  <w:lastRenderedPageBreak/>
                  <w:t>Incremento del horario del servicio de mantenimiento y soporte técnico</w:t>
                </w:r>
                <w:r w:rsidRPr="00934553">
                  <w:rPr>
                    <w:rFonts w:ascii="Avenir Book" w:hAnsi="Avenir Book"/>
                    <w:bCs/>
                    <w:sz w:val="21"/>
                    <w:szCs w:val="21"/>
                    <w:lang w:val="es-ES"/>
                  </w:rPr>
                  <w:t>. Se asignarán</w:t>
                </w:r>
                <w:r w:rsidRPr="00934553">
                  <w:rPr>
                    <w:rFonts w:ascii="Avenir Book" w:hAnsi="Avenir Book"/>
                    <w:b/>
                    <w:sz w:val="21"/>
                    <w:szCs w:val="21"/>
                    <w:lang w:val="es-ES"/>
                  </w:rPr>
                  <w:t xml:space="preserve"> hasta 10 puntos</w:t>
                </w:r>
                <w:r w:rsidRPr="00934553">
                  <w:rPr>
                    <w:rFonts w:ascii="Avenir Book" w:hAnsi="Avenir Book"/>
                    <w:sz w:val="21"/>
                    <w:szCs w:val="21"/>
                    <w:lang w:val="es-ES"/>
                  </w:rPr>
                  <w:t xml:space="preserve"> a la propuesta que incluya en su oferta, un incremento en la modalidad del horario mínimo del servicio de mantenimiento y soporte técnico indicado en el Pliego de Prescripciones Técnicas. La puntuación se realizará en base a la siguiente tabla:</w:t>
                </w:r>
              </w:p>
              <w:tbl>
                <w:tblPr>
                  <w:tblStyle w:val="Tablaconcuadrcula"/>
                  <w:tblW w:w="7654" w:type="dxa"/>
                  <w:tblInd w:w="993" w:type="dxa"/>
                  <w:tblBorders>
                    <w:top w:val="single" w:sz="12" w:space="0" w:color="89DEFF" w:themeColor="accent2" w:themeTint="66"/>
                    <w:left w:val="none" w:sz="0" w:space="0" w:color="auto"/>
                    <w:bottom w:val="single" w:sz="12" w:space="0" w:color="89DEFF" w:themeColor="accent2" w:themeTint="66"/>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6237"/>
                  <w:gridCol w:w="1417"/>
                </w:tblGrid>
                <w:tr w:rsidR="00934553" w:rsidRPr="00934553" w14:paraId="0B34ACA9" w14:textId="77777777" w:rsidTr="00D34D85">
                  <w:trPr>
                    <w:trHeight w:hRule="exact" w:val="833"/>
                  </w:trPr>
                  <w:tc>
                    <w:tcPr>
                      <w:tcW w:w="6237" w:type="dxa"/>
                      <w:vAlign w:val="center"/>
                    </w:tcPr>
                    <w:p w14:paraId="413E4167" w14:textId="77777777" w:rsidR="00934553" w:rsidRPr="00934553" w:rsidRDefault="00934553" w:rsidP="00934553">
                      <w:pPr>
                        <w:spacing w:line="360" w:lineRule="auto"/>
                        <w:ind w:left="142"/>
                        <w:jc w:val="both"/>
                        <w:rPr>
                          <w:rFonts w:ascii="Avenir Book" w:hAnsi="Avenir Book" w:cs="Arial"/>
                          <w:sz w:val="21"/>
                          <w:szCs w:val="21"/>
                          <w:lang w:val="es-ES"/>
                        </w:rPr>
                      </w:pPr>
                      <w:r w:rsidRPr="00934553">
                        <w:rPr>
                          <w:rFonts w:ascii="Avenir Book" w:hAnsi="Avenir Book" w:cs="Arial"/>
                          <w:sz w:val="21"/>
                          <w:szCs w:val="21"/>
                          <w:lang w:val="es-ES"/>
                        </w:rPr>
                        <w:t xml:space="preserve">Servicio en </w:t>
                      </w:r>
                      <w:r w:rsidRPr="00934553">
                        <w:rPr>
                          <w:rFonts w:ascii="Avenir Book" w:hAnsi="Avenir Book" w:cs="Arial"/>
                          <w:b/>
                          <w:bCs/>
                          <w:sz w:val="21"/>
                          <w:szCs w:val="21"/>
                          <w:lang w:val="es-ES"/>
                        </w:rPr>
                        <w:t>modalidad 12x5</w:t>
                      </w:r>
                      <w:r w:rsidRPr="00934553">
                        <w:rPr>
                          <w:rFonts w:ascii="Avenir Book" w:hAnsi="Avenir Book" w:cs="Arial"/>
                          <w:sz w:val="21"/>
                          <w:szCs w:val="21"/>
                          <w:lang w:val="es-ES"/>
                        </w:rPr>
                        <w:t xml:space="preserve"> </w:t>
                      </w:r>
                    </w:p>
                    <w:p w14:paraId="0C5FDB52" w14:textId="77777777" w:rsidR="00934553" w:rsidRPr="00934553" w:rsidRDefault="00934553" w:rsidP="00934553">
                      <w:pPr>
                        <w:spacing w:line="360" w:lineRule="auto"/>
                        <w:ind w:left="142"/>
                        <w:jc w:val="both"/>
                        <w:rPr>
                          <w:rFonts w:ascii="Avenir Book" w:hAnsi="Avenir Book"/>
                          <w:w w:val="105"/>
                          <w:sz w:val="21"/>
                          <w:szCs w:val="21"/>
                          <w:lang w:val="es-ES"/>
                        </w:rPr>
                      </w:pPr>
                      <w:r w:rsidRPr="00934553">
                        <w:rPr>
                          <w:rFonts w:ascii="Avenir Book" w:hAnsi="Avenir Book" w:cs="Arial"/>
                          <w:sz w:val="21"/>
                          <w:szCs w:val="21"/>
                          <w:lang w:val="es-ES"/>
                        </w:rPr>
                        <w:t>(de lunes a viernes de 8:00 a 20:00 hora española)</w:t>
                      </w:r>
                    </w:p>
                  </w:tc>
                  <w:tc>
                    <w:tcPr>
                      <w:tcW w:w="1417" w:type="dxa"/>
                      <w:vAlign w:val="center"/>
                    </w:tcPr>
                    <w:p w14:paraId="546D9687" w14:textId="77777777" w:rsidR="00934553" w:rsidRPr="00934553" w:rsidRDefault="00934553" w:rsidP="00934553">
                      <w:pPr>
                        <w:ind w:left="142" w:right="-1"/>
                        <w:jc w:val="center"/>
                        <w:rPr>
                          <w:rFonts w:ascii="Avenir Book" w:hAnsi="Avenir Book"/>
                          <w:b/>
                          <w:bCs/>
                          <w:color w:val="30BFD3"/>
                          <w:w w:val="105"/>
                          <w:sz w:val="21"/>
                          <w:szCs w:val="21"/>
                          <w:lang w:val="es-ES"/>
                        </w:rPr>
                      </w:pPr>
                      <w:r w:rsidRPr="00934553">
                        <w:rPr>
                          <w:rFonts w:ascii="Avenir Book" w:hAnsi="Avenir Book"/>
                          <w:b/>
                          <w:bCs/>
                          <w:color w:val="30BFD3"/>
                          <w:w w:val="105"/>
                          <w:sz w:val="21"/>
                          <w:szCs w:val="21"/>
                          <w:lang w:val="es-ES"/>
                        </w:rPr>
                        <w:t>5 puntos</w:t>
                      </w:r>
                    </w:p>
                  </w:tc>
                </w:tr>
                <w:tr w:rsidR="00934553" w:rsidRPr="00934553" w14:paraId="37C66FD7" w14:textId="77777777" w:rsidTr="00D34D85">
                  <w:trPr>
                    <w:trHeight w:hRule="exact" w:val="567"/>
                  </w:trPr>
                  <w:tc>
                    <w:tcPr>
                      <w:tcW w:w="6237" w:type="dxa"/>
                      <w:vAlign w:val="center"/>
                    </w:tcPr>
                    <w:p w14:paraId="7ED08D48" w14:textId="77777777" w:rsidR="00934553" w:rsidRPr="00934553" w:rsidRDefault="00934553" w:rsidP="00934553">
                      <w:pPr>
                        <w:ind w:left="142" w:right="-1"/>
                        <w:jc w:val="both"/>
                        <w:rPr>
                          <w:rFonts w:ascii="Avenir Book" w:hAnsi="Avenir Book"/>
                          <w:b/>
                          <w:bCs/>
                          <w:w w:val="105"/>
                          <w:sz w:val="21"/>
                          <w:szCs w:val="21"/>
                          <w:lang w:val="es-ES"/>
                        </w:rPr>
                      </w:pPr>
                      <w:r w:rsidRPr="00934553">
                        <w:rPr>
                          <w:rFonts w:ascii="Avenir Book" w:hAnsi="Avenir Book" w:cs="Arial"/>
                          <w:sz w:val="21"/>
                          <w:szCs w:val="21"/>
                          <w:lang w:val="es-ES"/>
                        </w:rPr>
                        <w:t xml:space="preserve">Servicio en modalidad </w:t>
                      </w:r>
                      <w:r w:rsidRPr="00934553">
                        <w:rPr>
                          <w:rFonts w:ascii="Avenir Book" w:hAnsi="Avenir Book" w:cs="Arial"/>
                          <w:b/>
                          <w:bCs/>
                          <w:sz w:val="21"/>
                          <w:szCs w:val="21"/>
                          <w:lang w:val="es-ES"/>
                        </w:rPr>
                        <w:t>24x7</w:t>
                      </w:r>
                    </w:p>
                  </w:tc>
                  <w:tc>
                    <w:tcPr>
                      <w:tcW w:w="1417" w:type="dxa"/>
                      <w:vAlign w:val="center"/>
                    </w:tcPr>
                    <w:p w14:paraId="21C904B6" w14:textId="77777777" w:rsidR="00934553" w:rsidRPr="00934553" w:rsidRDefault="00934553" w:rsidP="00934553">
                      <w:pPr>
                        <w:ind w:left="142" w:right="-1"/>
                        <w:jc w:val="center"/>
                        <w:rPr>
                          <w:rFonts w:ascii="Avenir Book" w:hAnsi="Avenir Book"/>
                          <w:b/>
                          <w:bCs/>
                          <w:color w:val="30BFD3"/>
                          <w:w w:val="105"/>
                          <w:sz w:val="21"/>
                          <w:szCs w:val="21"/>
                          <w:lang w:val="es-ES"/>
                        </w:rPr>
                      </w:pPr>
                      <w:r w:rsidRPr="00934553">
                        <w:rPr>
                          <w:rFonts w:ascii="Avenir Book" w:hAnsi="Avenir Book"/>
                          <w:b/>
                          <w:bCs/>
                          <w:color w:val="30BFD3"/>
                          <w:w w:val="105"/>
                          <w:sz w:val="21"/>
                          <w:szCs w:val="21"/>
                          <w:lang w:val="es-ES"/>
                        </w:rPr>
                        <w:t>10 puntos</w:t>
                      </w:r>
                    </w:p>
                  </w:tc>
                </w:tr>
              </w:tbl>
              <w:p w14:paraId="52BD6E03" w14:textId="77777777" w:rsidR="00934553" w:rsidRPr="00934553" w:rsidRDefault="00934553" w:rsidP="00934553">
                <w:pPr>
                  <w:autoSpaceDE w:val="0"/>
                  <w:autoSpaceDN w:val="0"/>
                  <w:adjustRightInd w:val="0"/>
                  <w:spacing w:after="120" w:line="360" w:lineRule="auto"/>
                  <w:jc w:val="both"/>
                  <w:rPr>
                    <w:rFonts w:ascii="Avenir Book" w:hAnsi="Avenir Book" w:cs="Arial"/>
                    <w:sz w:val="21"/>
                    <w:szCs w:val="21"/>
                  </w:rPr>
                </w:pPr>
              </w:p>
              <w:p w14:paraId="483239F0" w14:textId="77777777" w:rsidR="00934553" w:rsidRPr="00934553" w:rsidRDefault="00934553" w:rsidP="00934553">
                <w:pPr>
                  <w:pStyle w:val="Prrafodelista"/>
                  <w:widowControl/>
                  <w:numPr>
                    <w:ilvl w:val="0"/>
                    <w:numId w:val="56"/>
                  </w:numPr>
                  <w:adjustRightInd w:val="0"/>
                  <w:spacing w:after="120" w:line="360" w:lineRule="auto"/>
                  <w:ind w:left="993"/>
                  <w:jc w:val="both"/>
                  <w:rPr>
                    <w:rFonts w:ascii="Avenir Book" w:hAnsi="Avenir Book"/>
                    <w:sz w:val="21"/>
                    <w:szCs w:val="21"/>
                    <w:lang w:val="es-ES"/>
                  </w:rPr>
                </w:pPr>
                <w:r w:rsidRPr="00934553">
                  <w:rPr>
                    <w:rFonts w:ascii="Avenir Book" w:hAnsi="Avenir Book"/>
                    <w:b/>
                    <w:bCs/>
                    <w:sz w:val="21"/>
                    <w:szCs w:val="21"/>
                    <w:lang w:val="es-ES"/>
                  </w:rPr>
                  <w:t>Reducción del plazo de entrega</w:t>
                </w:r>
                <w:r w:rsidRPr="00934553">
                  <w:rPr>
                    <w:rFonts w:ascii="Avenir Book" w:hAnsi="Avenir Book"/>
                    <w:sz w:val="21"/>
                    <w:szCs w:val="21"/>
                    <w:lang w:val="es-ES"/>
                  </w:rPr>
                  <w:t xml:space="preserve">: Se asignarán </w:t>
                </w:r>
                <w:r w:rsidRPr="00934553">
                  <w:rPr>
                    <w:rFonts w:ascii="Avenir Book" w:hAnsi="Avenir Book"/>
                    <w:b/>
                    <w:bCs/>
                    <w:sz w:val="21"/>
                    <w:szCs w:val="21"/>
                    <w:lang w:val="es-ES"/>
                  </w:rPr>
                  <w:t>hasta 10 puntos</w:t>
                </w:r>
                <w:r w:rsidRPr="00934553">
                  <w:rPr>
                    <w:rFonts w:ascii="Avenir Book" w:hAnsi="Avenir Book"/>
                    <w:sz w:val="21"/>
                    <w:szCs w:val="21"/>
                    <w:lang w:val="es-ES"/>
                  </w:rPr>
                  <w:t xml:space="preserve"> a la propuesta que incluya una </w:t>
                </w:r>
                <w:r w:rsidRPr="00934553">
                  <w:rPr>
                    <w:rFonts w:ascii="Avenir Book" w:hAnsi="Avenir Book"/>
                    <w:b/>
                    <w:bCs/>
                    <w:sz w:val="21"/>
                    <w:szCs w:val="21"/>
                    <w:lang w:val="es-ES"/>
                  </w:rPr>
                  <w:t>reducción del plazo de entrega</w:t>
                </w:r>
                <w:r w:rsidRPr="00934553">
                  <w:rPr>
                    <w:rFonts w:ascii="Avenir Book" w:hAnsi="Avenir Book"/>
                    <w:sz w:val="21"/>
                    <w:szCs w:val="21"/>
                    <w:lang w:val="es-ES"/>
                  </w:rPr>
                  <w:t xml:space="preserve"> de los kits suministrados según se exige en el Pliego de Prescripciones Técnicas. La puntuación se realizará en base a la siguiente tabla:</w:t>
                </w:r>
              </w:p>
              <w:tbl>
                <w:tblPr>
                  <w:tblStyle w:val="Tablaconcuadrcula"/>
                  <w:tblW w:w="7654" w:type="dxa"/>
                  <w:tblInd w:w="993" w:type="dxa"/>
                  <w:tblBorders>
                    <w:top w:val="single" w:sz="12" w:space="0" w:color="89DEFF" w:themeColor="accent2" w:themeTint="66"/>
                    <w:left w:val="none" w:sz="0" w:space="0" w:color="auto"/>
                    <w:bottom w:val="single" w:sz="12" w:space="0" w:color="89DEFF" w:themeColor="accent2" w:themeTint="66"/>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6237"/>
                  <w:gridCol w:w="1417"/>
                </w:tblGrid>
                <w:tr w:rsidR="00934553" w:rsidRPr="00934553" w14:paraId="53A5C0B9" w14:textId="77777777" w:rsidTr="00D34D85">
                  <w:trPr>
                    <w:trHeight w:hRule="exact" w:val="567"/>
                  </w:trPr>
                  <w:tc>
                    <w:tcPr>
                      <w:tcW w:w="6237" w:type="dxa"/>
                      <w:vAlign w:val="center"/>
                    </w:tcPr>
                    <w:p w14:paraId="05452CDE" w14:textId="77777777" w:rsidR="00934553" w:rsidRPr="00934553" w:rsidRDefault="00934553" w:rsidP="00934553">
                      <w:pPr>
                        <w:spacing w:line="360" w:lineRule="auto"/>
                        <w:ind w:left="142"/>
                        <w:jc w:val="both"/>
                        <w:rPr>
                          <w:rFonts w:ascii="Avenir Book" w:hAnsi="Avenir Book"/>
                          <w:w w:val="105"/>
                          <w:sz w:val="21"/>
                          <w:szCs w:val="21"/>
                          <w:lang w:val="es-ES"/>
                        </w:rPr>
                      </w:pPr>
                      <w:r w:rsidRPr="00934553">
                        <w:rPr>
                          <w:rFonts w:ascii="Avenir Book" w:hAnsi="Avenir Book" w:cs="Arial"/>
                          <w:sz w:val="21"/>
                          <w:szCs w:val="21"/>
                          <w:lang w:val="es-ES"/>
                        </w:rPr>
                        <w:t xml:space="preserve">Reducción de </w:t>
                      </w:r>
                      <w:r w:rsidRPr="00934553">
                        <w:rPr>
                          <w:rFonts w:ascii="Avenir Book" w:hAnsi="Avenir Book" w:cs="Arial"/>
                          <w:b/>
                          <w:bCs/>
                          <w:sz w:val="21"/>
                          <w:szCs w:val="21"/>
                          <w:lang w:val="es-ES"/>
                        </w:rPr>
                        <w:t>dos (2) días</w:t>
                      </w:r>
                      <w:r w:rsidRPr="00934553">
                        <w:rPr>
                          <w:rFonts w:ascii="Avenir Book" w:hAnsi="Avenir Book" w:cs="Arial"/>
                          <w:sz w:val="21"/>
                          <w:szCs w:val="21"/>
                          <w:lang w:val="es-ES"/>
                        </w:rPr>
                        <w:t xml:space="preserve"> del plazo de entrega</w:t>
                      </w:r>
                    </w:p>
                  </w:tc>
                  <w:tc>
                    <w:tcPr>
                      <w:tcW w:w="1417" w:type="dxa"/>
                      <w:vAlign w:val="center"/>
                    </w:tcPr>
                    <w:p w14:paraId="49D6E1EB" w14:textId="77777777" w:rsidR="00934553" w:rsidRPr="00934553" w:rsidRDefault="00934553" w:rsidP="00934553">
                      <w:pPr>
                        <w:ind w:left="142" w:right="-1"/>
                        <w:jc w:val="center"/>
                        <w:rPr>
                          <w:rFonts w:ascii="Avenir Book" w:hAnsi="Avenir Book"/>
                          <w:b/>
                          <w:bCs/>
                          <w:color w:val="30BFD3"/>
                          <w:w w:val="105"/>
                          <w:sz w:val="21"/>
                          <w:szCs w:val="21"/>
                          <w:lang w:val="es-ES"/>
                        </w:rPr>
                      </w:pPr>
                      <w:r w:rsidRPr="00934553">
                        <w:rPr>
                          <w:rFonts w:ascii="Avenir Book" w:hAnsi="Avenir Book"/>
                          <w:b/>
                          <w:bCs/>
                          <w:color w:val="30BFD3"/>
                          <w:w w:val="105"/>
                          <w:sz w:val="21"/>
                          <w:szCs w:val="21"/>
                          <w:lang w:val="es-ES"/>
                        </w:rPr>
                        <w:t>2 puntos</w:t>
                      </w:r>
                    </w:p>
                  </w:tc>
                </w:tr>
                <w:tr w:rsidR="00934553" w:rsidRPr="00934553" w14:paraId="2E5E0E29" w14:textId="77777777" w:rsidTr="00D34D85">
                  <w:trPr>
                    <w:trHeight w:hRule="exact" w:val="567"/>
                  </w:trPr>
                  <w:tc>
                    <w:tcPr>
                      <w:tcW w:w="6237" w:type="dxa"/>
                      <w:vAlign w:val="center"/>
                    </w:tcPr>
                    <w:p w14:paraId="18DF5692" w14:textId="77777777" w:rsidR="00934553" w:rsidRPr="0049236C" w:rsidRDefault="00934553" w:rsidP="00934553">
                      <w:pPr>
                        <w:spacing w:line="360" w:lineRule="auto"/>
                        <w:ind w:left="142"/>
                        <w:jc w:val="both"/>
                        <w:rPr>
                          <w:rFonts w:ascii="Avenir Book" w:hAnsi="Avenir Book" w:cs="Arial"/>
                          <w:sz w:val="21"/>
                          <w:szCs w:val="21"/>
                          <w:lang w:val="es-ES"/>
                        </w:rPr>
                      </w:pPr>
                      <w:r w:rsidRPr="00934553">
                        <w:rPr>
                          <w:rFonts w:ascii="Avenir Book" w:hAnsi="Avenir Book" w:cs="Arial"/>
                          <w:sz w:val="21"/>
                          <w:szCs w:val="21"/>
                          <w:lang w:val="es-ES"/>
                        </w:rPr>
                        <w:t xml:space="preserve">Reducción de </w:t>
                      </w:r>
                      <w:r w:rsidRPr="00934553">
                        <w:rPr>
                          <w:rFonts w:ascii="Avenir Book" w:hAnsi="Avenir Book" w:cs="Arial"/>
                          <w:b/>
                          <w:bCs/>
                          <w:sz w:val="21"/>
                          <w:szCs w:val="21"/>
                          <w:lang w:val="es-ES"/>
                        </w:rPr>
                        <w:t>cuatro (4) días</w:t>
                      </w:r>
                      <w:r w:rsidRPr="00934553">
                        <w:rPr>
                          <w:rFonts w:ascii="Avenir Book" w:hAnsi="Avenir Book" w:cs="Arial"/>
                          <w:sz w:val="21"/>
                          <w:szCs w:val="21"/>
                          <w:lang w:val="es-ES"/>
                        </w:rPr>
                        <w:t xml:space="preserve"> del plazo de entrega</w:t>
                      </w:r>
                    </w:p>
                  </w:tc>
                  <w:tc>
                    <w:tcPr>
                      <w:tcW w:w="1417" w:type="dxa"/>
                      <w:vAlign w:val="center"/>
                    </w:tcPr>
                    <w:p w14:paraId="4B08DEF4" w14:textId="77777777" w:rsidR="00934553" w:rsidRPr="00934553" w:rsidRDefault="00934553" w:rsidP="00934553">
                      <w:pPr>
                        <w:ind w:left="142" w:right="-1"/>
                        <w:jc w:val="center"/>
                        <w:rPr>
                          <w:rFonts w:ascii="Avenir Book" w:hAnsi="Avenir Book"/>
                          <w:b/>
                          <w:bCs/>
                          <w:color w:val="30BFD3"/>
                          <w:w w:val="105"/>
                          <w:sz w:val="21"/>
                          <w:szCs w:val="21"/>
                        </w:rPr>
                      </w:pPr>
                      <w:r w:rsidRPr="00934553">
                        <w:rPr>
                          <w:rFonts w:ascii="Avenir Book" w:hAnsi="Avenir Book"/>
                          <w:b/>
                          <w:bCs/>
                          <w:color w:val="30BFD3"/>
                          <w:w w:val="105"/>
                          <w:sz w:val="21"/>
                          <w:szCs w:val="21"/>
                          <w:lang w:val="es-ES"/>
                        </w:rPr>
                        <w:t>5 puntos</w:t>
                      </w:r>
                    </w:p>
                  </w:tc>
                </w:tr>
                <w:tr w:rsidR="00934553" w:rsidRPr="00934553" w14:paraId="2E06EFB8" w14:textId="77777777" w:rsidTr="00D34D85">
                  <w:trPr>
                    <w:trHeight w:hRule="exact" w:val="567"/>
                  </w:trPr>
                  <w:tc>
                    <w:tcPr>
                      <w:tcW w:w="6237" w:type="dxa"/>
                      <w:vAlign w:val="center"/>
                    </w:tcPr>
                    <w:p w14:paraId="6951F45D" w14:textId="77777777" w:rsidR="00934553" w:rsidRPr="00934553" w:rsidRDefault="00934553" w:rsidP="00934553">
                      <w:pPr>
                        <w:ind w:left="142" w:right="-1"/>
                        <w:jc w:val="both"/>
                        <w:rPr>
                          <w:rFonts w:ascii="Avenir Book" w:hAnsi="Avenir Book"/>
                          <w:b/>
                          <w:bCs/>
                          <w:w w:val="105"/>
                          <w:sz w:val="21"/>
                          <w:szCs w:val="21"/>
                          <w:lang w:val="es-ES"/>
                        </w:rPr>
                      </w:pPr>
                      <w:r w:rsidRPr="00934553">
                        <w:rPr>
                          <w:rFonts w:ascii="Avenir Book" w:hAnsi="Avenir Book" w:cs="Arial"/>
                          <w:sz w:val="21"/>
                          <w:szCs w:val="21"/>
                          <w:lang w:val="es-ES"/>
                        </w:rPr>
                        <w:t xml:space="preserve">Reducción de </w:t>
                      </w:r>
                      <w:r w:rsidRPr="00934553">
                        <w:rPr>
                          <w:rFonts w:ascii="Avenir Book" w:hAnsi="Avenir Book" w:cs="Arial"/>
                          <w:b/>
                          <w:bCs/>
                          <w:sz w:val="21"/>
                          <w:szCs w:val="21"/>
                          <w:lang w:val="es-ES"/>
                        </w:rPr>
                        <w:t>una (1) semana</w:t>
                      </w:r>
                      <w:r w:rsidRPr="00934553">
                        <w:rPr>
                          <w:rFonts w:ascii="Avenir Book" w:hAnsi="Avenir Book" w:cs="Arial"/>
                          <w:sz w:val="21"/>
                          <w:szCs w:val="21"/>
                          <w:lang w:val="es-ES"/>
                        </w:rPr>
                        <w:t xml:space="preserve"> del plazo de entrega</w:t>
                      </w:r>
                    </w:p>
                  </w:tc>
                  <w:tc>
                    <w:tcPr>
                      <w:tcW w:w="1417" w:type="dxa"/>
                      <w:vAlign w:val="center"/>
                    </w:tcPr>
                    <w:p w14:paraId="081879D7" w14:textId="77777777" w:rsidR="00934553" w:rsidRPr="00934553" w:rsidRDefault="00934553" w:rsidP="00934553">
                      <w:pPr>
                        <w:ind w:left="142" w:right="-1"/>
                        <w:jc w:val="center"/>
                        <w:rPr>
                          <w:rFonts w:ascii="Avenir Book" w:hAnsi="Avenir Book"/>
                          <w:b/>
                          <w:bCs/>
                          <w:color w:val="30BFD3"/>
                          <w:w w:val="105"/>
                          <w:sz w:val="21"/>
                          <w:szCs w:val="21"/>
                          <w:lang w:val="es-ES"/>
                        </w:rPr>
                      </w:pPr>
                      <w:r w:rsidRPr="00934553">
                        <w:rPr>
                          <w:rFonts w:ascii="Avenir Book" w:hAnsi="Avenir Book"/>
                          <w:b/>
                          <w:bCs/>
                          <w:color w:val="30BFD3"/>
                          <w:w w:val="105"/>
                          <w:sz w:val="21"/>
                          <w:szCs w:val="21"/>
                          <w:lang w:val="es-ES"/>
                        </w:rPr>
                        <w:t>10 puntos</w:t>
                      </w:r>
                    </w:p>
                  </w:tc>
                </w:tr>
              </w:tbl>
              <w:p w14:paraId="758AAA8A" w14:textId="77777777" w:rsidR="00934553" w:rsidRPr="00934553" w:rsidRDefault="00934553" w:rsidP="00934553">
                <w:pPr>
                  <w:pStyle w:val="Prrafodelista"/>
                  <w:widowControl/>
                  <w:adjustRightInd w:val="0"/>
                  <w:spacing w:after="160" w:line="360" w:lineRule="auto"/>
                  <w:ind w:left="447" w:firstLine="0"/>
                  <w:contextualSpacing/>
                  <w:jc w:val="both"/>
                  <w:rPr>
                    <w:rFonts w:ascii="Avenir Book" w:hAnsi="Avenir Book"/>
                    <w:color w:val="000000"/>
                    <w:sz w:val="21"/>
                    <w:szCs w:val="21"/>
                    <w:lang w:val="es-ES"/>
                  </w:rPr>
                </w:pPr>
              </w:p>
              <w:p w14:paraId="1DACDF70" w14:textId="77777777" w:rsidR="00B40BEC" w:rsidRPr="00934553" w:rsidRDefault="00B40BEC" w:rsidP="00E6588F">
                <w:pPr>
                  <w:pStyle w:val="Prrafodelista"/>
                  <w:widowControl/>
                  <w:adjustRightInd w:val="0"/>
                  <w:spacing w:after="160" w:line="360" w:lineRule="auto"/>
                  <w:ind w:left="992" w:firstLine="0"/>
                  <w:contextualSpacing/>
                  <w:jc w:val="both"/>
                  <w:rPr>
                    <w:rFonts w:ascii="Avenir Book" w:eastAsia="Arial Narrow" w:hAnsi="Avenir Book" w:cs="Arial Narrow"/>
                    <w:b/>
                    <w:color w:val="FFFFFF" w:themeColor="background1"/>
                    <w:sz w:val="21"/>
                    <w:szCs w:val="21"/>
                    <w:lang w:val="es-ES" w:eastAsia="ca-ES"/>
                  </w:rPr>
                </w:pPr>
              </w:p>
            </w:tc>
          </w:tr>
          <w:tr w:rsidR="00504AB2" w:rsidRPr="0039138E" w14:paraId="0DDB69D4" w14:textId="77777777" w:rsidTr="00C026A3">
            <w:trPr>
              <w:gridAfter w:val="1"/>
              <w:wAfter w:w="12" w:type="dxa"/>
              <w:trHeight w:val="505"/>
              <w:jc w:val="center"/>
            </w:trPr>
            <w:tc>
              <w:tcPr>
                <w:tcW w:w="563" w:type="dxa"/>
                <w:shd w:val="clear" w:color="auto" w:fill="30BFD3"/>
                <w:vAlign w:val="center"/>
              </w:tcPr>
              <w:p w14:paraId="02322C8C" w14:textId="4F5F97B8"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lastRenderedPageBreak/>
                  <w:t>I</w:t>
                </w:r>
              </w:p>
            </w:tc>
            <w:tc>
              <w:tcPr>
                <w:tcW w:w="5108" w:type="dxa"/>
                <w:gridSpan w:val="2"/>
                <w:shd w:val="clear" w:color="auto" w:fill="30BFD3"/>
                <w:vAlign w:val="center"/>
              </w:tcPr>
              <w:p w14:paraId="59E3B114" w14:textId="214C3B66" w:rsidR="00504AB2" w:rsidRPr="0039138E" w:rsidRDefault="00504AB2" w:rsidP="00504AB2">
                <w:pPr>
                  <w:spacing w:after="160" w:line="252"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CRITERIOS PARA LA DETERMINACIÓN DE LA EXISTENCIA DE BAJAS PRESUNTAMENTE ANORMALES</w:t>
                </w:r>
              </w:p>
            </w:tc>
            <w:tc>
              <w:tcPr>
                <w:tcW w:w="558" w:type="dxa"/>
                <w:shd w:val="clear" w:color="auto" w:fill="30BFD3"/>
                <w:vAlign w:val="center"/>
              </w:tcPr>
              <w:p w14:paraId="0B71B07D" w14:textId="5ADD60E8" w:rsidR="00504AB2" w:rsidRPr="0039138E" w:rsidRDefault="00504AB2" w:rsidP="00806F58">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J</w:t>
                </w:r>
              </w:p>
            </w:tc>
            <w:tc>
              <w:tcPr>
                <w:tcW w:w="4967" w:type="dxa"/>
                <w:shd w:val="clear" w:color="auto" w:fill="30BFD3"/>
                <w:vAlign w:val="center"/>
              </w:tcPr>
              <w:p w14:paraId="07421990" w14:textId="122AB92D"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proofErr w:type="gramStart"/>
                <w:r w:rsidRPr="0039138E">
                  <w:rPr>
                    <w:rFonts w:ascii="Avenir Book" w:eastAsia="Arial Narrow" w:hAnsi="Avenir Book" w:cs="Arial Narrow"/>
                    <w:b/>
                    <w:color w:val="FFFFFF" w:themeColor="background1"/>
                    <w:kern w:val="0"/>
                    <w:sz w:val="21"/>
                    <w:szCs w:val="21"/>
                    <w:lang w:eastAsia="ca-ES"/>
                    <w14:ligatures w14:val="none"/>
                  </w:rPr>
                  <w:t>OTRA DOCUMENTACIÓN A PRESENTAR</w:t>
                </w:r>
                <w:proofErr w:type="gramEnd"/>
                <w:r w:rsidRPr="0039138E">
                  <w:rPr>
                    <w:rFonts w:ascii="Avenir Book" w:eastAsia="Arial Narrow" w:hAnsi="Avenir Book" w:cs="Arial Narrow"/>
                    <w:b/>
                    <w:color w:val="FFFFFF" w:themeColor="background1"/>
                    <w:kern w:val="0"/>
                    <w:sz w:val="21"/>
                    <w:szCs w:val="21"/>
                    <w:lang w:eastAsia="ca-ES"/>
                    <w14:ligatures w14:val="none"/>
                  </w:rPr>
                  <w:t xml:space="preserve"> POR LA EMPRESAS LICITADORAS O POR LAS EMPRESAS PROPUESTAS COMO ADJUDICATARIAS</w:t>
                </w:r>
              </w:p>
            </w:tc>
          </w:tr>
          <w:tr w:rsidR="00504AB2" w:rsidRPr="0039138E" w14:paraId="243D7BC6" w14:textId="77777777" w:rsidTr="00C026A3">
            <w:trPr>
              <w:trHeight w:val="969"/>
              <w:jc w:val="center"/>
            </w:trPr>
            <w:tc>
              <w:tcPr>
                <w:tcW w:w="5671" w:type="dxa"/>
                <w:gridSpan w:val="3"/>
                <w:vMerge w:val="restart"/>
              </w:tcPr>
              <w:p w14:paraId="66CF2EB4" w14:textId="788D7BE7" w:rsidR="003D4FF7" w:rsidRPr="0039138E" w:rsidRDefault="004E09F3" w:rsidP="003D4FF7">
                <w:pPr>
                  <w:pStyle w:val="Prrafodelista"/>
                  <w:spacing w:before="240" w:line="276" w:lineRule="auto"/>
                  <w:ind w:left="23" w:firstLine="0"/>
                  <w:jc w:val="both"/>
                  <w:rPr>
                    <w:rFonts w:ascii="Avenir Book" w:hAnsi="Avenir Book"/>
                    <w:w w:val="105"/>
                    <w:sz w:val="21"/>
                    <w:szCs w:val="21"/>
                    <w:lang w:val="es-ES"/>
                  </w:rPr>
                </w:pPr>
                <w:bookmarkStart w:id="1" w:name="_Hlk162517177"/>
                <w:r w:rsidRPr="0039138E">
                  <w:rPr>
                    <w:rFonts w:ascii="Avenir Book" w:hAnsi="Avenir Book"/>
                    <w:w w:val="105"/>
                    <w:sz w:val="21"/>
                    <w:szCs w:val="21"/>
                    <w:lang w:val="es-ES"/>
                  </w:rPr>
                  <w:t>Las ofertas serán consideradas presuntamente anormales cuando se ofrezca una baja superior al 40 % sobre el presupuesto base de licitación.</w:t>
                </w:r>
              </w:p>
              <w:p w14:paraId="6C5C894B" w14:textId="243B5844" w:rsidR="00504AB2" w:rsidRPr="00D029E7" w:rsidRDefault="003D4FF7" w:rsidP="00D029E7">
                <w:pPr>
                  <w:pStyle w:val="Prrafodelista"/>
                  <w:spacing w:before="240" w:line="276" w:lineRule="auto"/>
                  <w:ind w:left="23" w:firstLine="0"/>
                  <w:jc w:val="both"/>
                  <w:rPr>
                    <w:rFonts w:ascii="Avenir Book" w:hAnsi="Avenir Book"/>
                    <w:w w:val="105"/>
                    <w:sz w:val="21"/>
                    <w:szCs w:val="21"/>
                    <w:lang w:val="es-ES"/>
                  </w:rPr>
                </w:pPr>
                <w:r w:rsidRPr="0039138E">
                  <w:rPr>
                    <w:rFonts w:ascii="Avenir Book" w:hAnsi="Avenir Book"/>
                    <w:w w:val="105"/>
                    <w:sz w:val="21"/>
                    <w:szCs w:val="21"/>
                    <w:lang w:val="es-ES"/>
                  </w:rPr>
                  <w:t xml:space="preserve">La empresa </w:t>
                </w:r>
                <w:r w:rsidR="00D00CA1" w:rsidRPr="0039138E">
                  <w:rPr>
                    <w:rFonts w:ascii="Avenir Book" w:hAnsi="Avenir Book"/>
                    <w:w w:val="105"/>
                    <w:sz w:val="21"/>
                    <w:szCs w:val="21"/>
                    <w:lang w:val="es-ES"/>
                  </w:rPr>
                  <w:t>invitada</w:t>
                </w:r>
                <w:r w:rsidRPr="0039138E">
                  <w:rPr>
                    <w:rFonts w:ascii="Avenir Book" w:hAnsi="Avenir Book"/>
                    <w:w w:val="105"/>
                    <w:sz w:val="21"/>
                    <w:szCs w:val="21"/>
                    <w:lang w:val="es-ES"/>
                  </w:rPr>
                  <w:t xml:space="preserve"> tendrá que aportar la información y justificaciones que considere oportunas en relación con los diferentes componentes de su proposición, trámite que tendrá que cumplirse en el plazo máximo de tres (3) días hábiles contados</w:t>
                </w:r>
                <w:r w:rsidR="00F3138F">
                  <w:rPr>
                    <w:rFonts w:ascii="Avenir Book" w:hAnsi="Avenir Book"/>
                    <w:w w:val="105"/>
                    <w:sz w:val="21"/>
                    <w:szCs w:val="21"/>
                    <w:lang w:val="es-ES"/>
                  </w:rPr>
                  <w:t xml:space="preserve"> a partir del día siguiente al envío</w:t>
                </w:r>
                <w:r w:rsidRPr="0039138E">
                  <w:rPr>
                    <w:rFonts w:ascii="Avenir Book" w:hAnsi="Avenir Book"/>
                    <w:w w:val="105"/>
                    <w:sz w:val="21"/>
                    <w:szCs w:val="21"/>
                    <w:lang w:val="es-ES"/>
                  </w:rPr>
                  <w:t xml:space="preserve"> de</w:t>
                </w:r>
                <w:r w:rsidR="00F3138F">
                  <w:rPr>
                    <w:rFonts w:ascii="Avenir Book" w:hAnsi="Avenir Book"/>
                    <w:w w:val="105"/>
                    <w:sz w:val="21"/>
                    <w:szCs w:val="21"/>
                    <w:lang w:val="es-ES"/>
                  </w:rPr>
                  <w:t xml:space="preserve"> </w:t>
                </w:r>
                <w:r w:rsidRPr="0039138E">
                  <w:rPr>
                    <w:rFonts w:ascii="Avenir Book" w:hAnsi="Avenir Book"/>
                    <w:w w:val="105"/>
                    <w:sz w:val="21"/>
                    <w:szCs w:val="21"/>
                    <w:lang w:val="es-ES"/>
                  </w:rPr>
                  <w:t>la notificación del requerimiento.</w:t>
                </w:r>
                <w:bookmarkEnd w:id="1"/>
              </w:p>
            </w:tc>
            <w:tc>
              <w:tcPr>
                <w:tcW w:w="5537" w:type="dxa"/>
                <w:gridSpan w:val="3"/>
                <w:tcBorders>
                  <w:bottom w:val="single" w:sz="4" w:space="0" w:color="BFBFBF"/>
                </w:tcBorders>
                <w:vAlign w:val="center"/>
              </w:tcPr>
              <w:p w14:paraId="350BE42E"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No procede</w:t>
                </w:r>
              </w:p>
            </w:tc>
          </w:tr>
          <w:tr w:rsidR="00504AB2" w:rsidRPr="0039138E" w14:paraId="6DAFEEA2" w14:textId="77777777" w:rsidTr="00C026A3">
            <w:trPr>
              <w:trHeight w:val="397"/>
              <w:jc w:val="center"/>
            </w:trPr>
            <w:tc>
              <w:tcPr>
                <w:tcW w:w="5671" w:type="dxa"/>
                <w:gridSpan w:val="3"/>
                <w:vMerge/>
              </w:tcPr>
              <w:p w14:paraId="65C22435" w14:textId="77777777" w:rsidR="00504AB2" w:rsidRPr="0039138E"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color w:val="FF0000"/>
                    <w:kern w:val="0"/>
                    <w:sz w:val="21"/>
                    <w:szCs w:val="21"/>
                    <w:lang w:eastAsia="ca-ES"/>
                    <w14:ligatures w14:val="none"/>
                  </w:rPr>
                </w:pPr>
              </w:p>
            </w:tc>
            <w:tc>
              <w:tcPr>
                <w:tcW w:w="558" w:type="dxa"/>
                <w:shd w:val="clear" w:color="auto" w:fill="30BFD3"/>
                <w:vAlign w:val="center"/>
              </w:tcPr>
              <w:p w14:paraId="63F3F7D1" w14:textId="77777777" w:rsidR="00504AB2" w:rsidRPr="0039138E" w:rsidRDefault="00504AB2" w:rsidP="00806F58">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shd w:val="clear" w:color="auto" w:fill="92D050"/>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J BIS</w:t>
                </w:r>
              </w:p>
            </w:tc>
            <w:tc>
              <w:tcPr>
                <w:tcW w:w="4979" w:type="dxa"/>
                <w:gridSpan w:val="2"/>
                <w:shd w:val="clear" w:color="auto" w:fill="30BFD3"/>
                <w:vAlign w:val="center"/>
              </w:tcPr>
              <w:p w14:paraId="217702B7"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INFORMACIÓN RELATIVA A LA OBLIGACIÓN DE SUBROGACIÓN COMO EMPLEADOR EN DETERMINADAS RELACIONES LABORALES</w:t>
                </w:r>
              </w:p>
            </w:tc>
          </w:tr>
          <w:tr w:rsidR="00504AB2" w:rsidRPr="0039138E" w14:paraId="7B976B67" w14:textId="77777777" w:rsidTr="00C026A3">
            <w:trPr>
              <w:trHeight w:val="222"/>
              <w:jc w:val="center"/>
            </w:trPr>
            <w:tc>
              <w:tcPr>
                <w:tcW w:w="5671" w:type="dxa"/>
                <w:gridSpan w:val="3"/>
                <w:vMerge/>
              </w:tcPr>
              <w:p w14:paraId="1162B9FC" w14:textId="77777777" w:rsidR="00504AB2" w:rsidRPr="0039138E"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color w:val="FF0000"/>
                    <w:kern w:val="0"/>
                    <w:sz w:val="21"/>
                    <w:szCs w:val="21"/>
                    <w:lang w:eastAsia="ca-ES"/>
                    <w14:ligatures w14:val="none"/>
                  </w:rPr>
                </w:pPr>
              </w:p>
            </w:tc>
            <w:tc>
              <w:tcPr>
                <w:tcW w:w="5537" w:type="dxa"/>
                <w:gridSpan w:val="3"/>
              </w:tcPr>
              <w:p w14:paraId="1385B937" w14:textId="46562AC5" w:rsidR="00504AB2" w:rsidRPr="0039138E" w:rsidRDefault="00504AB2" w:rsidP="00504AB2">
                <w:pPr>
                  <w:spacing w:before="200" w:after="20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¿Existe norma legal, convenio colectivo o acuerdo de negociación colectiva de eficacia general que imponga al adjudicatario la obligación de subrogarse?</w:t>
                </w:r>
              </w:p>
              <w:p w14:paraId="0C1F1D18"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98966145"/>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b/>
                    <w:kern w:val="0"/>
                    <w:sz w:val="21"/>
                    <w:szCs w:val="21"/>
                    <w:lang w:eastAsia="ca-ES"/>
                    <w14:ligatures w14:val="none"/>
                  </w:rPr>
                  <w:t xml:space="preserve"> No.</w:t>
                </w:r>
              </w:p>
              <w:p w14:paraId="20ABD858" w14:textId="77777777" w:rsidR="00504AB2" w:rsidRPr="0039138E" w:rsidRDefault="00E422DE" w:rsidP="00504AB2">
                <w:pPr>
                  <w:pBdr>
                    <w:top w:val="nil"/>
                    <w:left w:val="nil"/>
                    <w:bottom w:val="nil"/>
                    <w:right w:val="nil"/>
                    <w:between w:val="nil"/>
                  </w:pBdr>
                  <w:spacing w:after="16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356700089"/>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b/>
                    <w:kern w:val="0"/>
                    <w:sz w:val="21"/>
                    <w:szCs w:val="21"/>
                    <w:lang w:eastAsia="ca-ES"/>
                    <w14:ligatures w14:val="none"/>
                  </w:rPr>
                  <w:t xml:space="preserve"> Sí</w:t>
                </w:r>
                <w:r w:rsidR="00504AB2" w:rsidRPr="0039138E">
                  <w:rPr>
                    <w:rFonts w:ascii="Avenir Book" w:eastAsia="Arial Narrow" w:hAnsi="Avenir Book" w:cs="Arial Narrow"/>
                    <w:bCs/>
                    <w:kern w:val="0"/>
                    <w:sz w:val="21"/>
                    <w:szCs w:val="21"/>
                    <w:lang w:eastAsia="ca-ES"/>
                    <w14:ligatures w14:val="none"/>
                  </w:rPr>
                  <w:t>;</w:t>
                </w:r>
                <w:r w:rsidR="00504AB2" w:rsidRPr="0039138E">
                  <w:rPr>
                    <w:rFonts w:ascii="Avenir Book" w:eastAsia="Arial Narrow" w:hAnsi="Avenir Book" w:cs="Arial Narrow"/>
                    <w:b/>
                    <w:kern w:val="0"/>
                    <w:sz w:val="21"/>
                    <w:szCs w:val="21"/>
                    <w:lang w:eastAsia="ca-ES"/>
                    <w14:ligatures w14:val="none"/>
                  </w:rPr>
                  <w:t xml:space="preserve"> </w:t>
                </w:r>
                <w:r w:rsidR="00504AB2" w:rsidRPr="0039138E">
                  <w:rPr>
                    <w:rFonts w:ascii="Avenir Book" w:eastAsia="Arial Narrow" w:hAnsi="Avenir Book" w:cs="Arial Narrow"/>
                    <w:bCs/>
                    <w:kern w:val="0"/>
                    <w:sz w:val="21"/>
                    <w:szCs w:val="21"/>
                    <w:lang w:eastAsia="ca-ES"/>
                    <w14:ligatures w14:val="none"/>
                  </w:rPr>
                  <w:t xml:space="preserve">se adjunta al </w:t>
                </w:r>
                <w:r w:rsidR="00504AB2" w:rsidRPr="0039138E">
                  <w:rPr>
                    <w:rFonts w:ascii="Avenir Book" w:eastAsia="Arial Narrow" w:hAnsi="Avenir Book" w:cs="Arial Narrow"/>
                    <w:b/>
                    <w:kern w:val="0"/>
                    <w:sz w:val="21"/>
                    <w:szCs w:val="21"/>
                    <w:lang w:eastAsia="ca-ES"/>
                    <w14:ligatures w14:val="none"/>
                  </w:rPr>
                  <w:t>Anexo núm. 7</w:t>
                </w:r>
                <w:r w:rsidR="00504AB2" w:rsidRPr="0039138E">
                  <w:rPr>
                    <w:rFonts w:ascii="Avenir Book" w:eastAsia="Arial Narrow" w:hAnsi="Avenir Book" w:cs="Arial Narrow"/>
                    <w:color w:val="FF0000"/>
                    <w:kern w:val="0"/>
                    <w:sz w:val="21"/>
                    <w:szCs w:val="21"/>
                    <w:lang w:eastAsia="ca-ES"/>
                    <w14:ligatures w14:val="none"/>
                  </w:rPr>
                  <w:t xml:space="preserve"> </w:t>
                </w:r>
                <w:r w:rsidR="00504AB2" w:rsidRPr="0039138E">
                  <w:rPr>
                    <w:rFonts w:ascii="Avenir Book" w:eastAsia="Arial Narrow" w:hAnsi="Avenir Book" w:cs="Arial Narrow"/>
                    <w:bCs/>
                    <w:kern w:val="0"/>
                    <w:sz w:val="21"/>
                    <w:szCs w:val="21"/>
                    <w:lang w:eastAsia="ca-ES"/>
                    <w14:ligatures w14:val="none"/>
                  </w:rPr>
                  <w:t xml:space="preserve">información según los términos del </w:t>
                </w:r>
                <w:r w:rsidR="00504AB2" w:rsidRPr="0039138E">
                  <w:rPr>
                    <w:rFonts w:ascii="Avenir Book" w:eastAsia="Arial Narrow" w:hAnsi="Avenir Book" w:cs="Arial Narrow"/>
                    <w:b/>
                    <w:kern w:val="0"/>
                    <w:sz w:val="21"/>
                    <w:szCs w:val="21"/>
                    <w:lang w:eastAsia="ca-ES"/>
                    <w14:ligatures w14:val="none"/>
                  </w:rPr>
                  <w:t xml:space="preserve">artículo 130.1 </w:t>
                </w:r>
                <w:r w:rsidR="00504AB2" w:rsidRPr="0039138E">
                  <w:rPr>
                    <w:rFonts w:ascii="Avenir Book" w:eastAsia="Arial Narrow" w:hAnsi="Avenir Book" w:cs="Arial Narrow"/>
                    <w:bCs/>
                    <w:kern w:val="0"/>
                    <w:sz w:val="21"/>
                    <w:szCs w:val="21"/>
                    <w:lang w:eastAsia="ca-ES"/>
                    <w14:ligatures w14:val="none"/>
                  </w:rPr>
                  <w:t>LCSP.</w:t>
                </w:r>
              </w:p>
            </w:tc>
          </w:tr>
          <w:tr w:rsidR="00504AB2" w:rsidRPr="0039138E" w14:paraId="37C7BADC" w14:textId="77777777" w:rsidTr="00C026A3">
            <w:trPr>
              <w:gridAfter w:val="1"/>
              <w:wAfter w:w="12" w:type="dxa"/>
              <w:trHeight w:val="397"/>
              <w:jc w:val="center"/>
            </w:trPr>
            <w:tc>
              <w:tcPr>
                <w:tcW w:w="563" w:type="dxa"/>
                <w:shd w:val="clear" w:color="auto" w:fill="30BFD3"/>
                <w:vAlign w:val="center"/>
              </w:tcPr>
              <w:p w14:paraId="7B003A89"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K</w:t>
                </w:r>
              </w:p>
            </w:tc>
            <w:tc>
              <w:tcPr>
                <w:tcW w:w="5108" w:type="dxa"/>
                <w:gridSpan w:val="2"/>
                <w:shd w:val="clear" w:color="auto" w:fill="30BFD3"/>
                <w:vAlign w:val="center"/>
              </w:tcPr>
              <w:p w14:paraId="52D29E2B" w14:textId="77777777" w:rsidR="00504AB2" w:rsidRPr="0039138E"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GARANTÍA PROVISIONAL</w:t>
                </w:r>
              </w:p>
            </w:tc>
            <w:tc>
              <w:tcPr>
                <w:tcW w:w="558" w:type="dxa"/>
                <w:shd w:val="clear" w:color="auto" w:fill="30BFD3"/>
                <w:vAlign w:val="center"/>
              </w:tcPr>
              <w:p w14:paraId="750AAFF5"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L</w:t>
                </w:r>
              </w:p>
            </w:tc>
            <w:tc>
              <w:tcPr>
                <w:tcW w:w="4967" w:type="dxa"/>
                <w:shd w:val="clear" w:color="auto" w:fill="30BFD3"/>
                <w:vAlign w:val="center"/>
              </w:tcPr>
              <w:p w14:paraId="360D5020" w14:textId="77777777" w:rsidR="00504AB2" w:rsidRPr="0039138E"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GARANTIA DEFINITIVA</w:t>
                </w:r>
              </w:p>
            </w:tc>
          </w:tr>
          <w:tr w:rsidR="00504AB2" w:rsidRPr="0039138E" w14:paraId="14929C70" w14:textId="77777777" w:rsidTr="00C026A3">
            <w:trPr>
              <w:trHeight w:val="1342"/>
              <w:jc w:val="center"/>
            </w:trPr>
            <w:tc>
              <w:tcPr>
                <w:tcW w:w="5671" w:type="dxa"/>
                <w:gridSpan w:val="3"/>
                <w:tcBorders>
                  <w:top w:val="single" w:sz="4" w:space="0" w:color="BFBFBF"/>
                  <w:left w:val="single" w:sz="4" w:space="0" w:color="BFBFBF"/>
                  <w:bottom w:val="single" w:sz="4" w:space="0" w:color="BFBFBF"/>
                  <w:right w:val="single" w:sz="4" w:space="0" w:color="BFBFBF"/>
                </w:tcBorders>
              </w:tcPr>
              <w:p w14:paraId="04585E98" w14:textId="77777777" w:rsidR="00504AB2" w:rsidRPr="0039138E"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¿Ha de constituirse garantía provisional?</w:t>
                </w:r>
              </w:p>
              <w:p w14:paraId="4D31AA6F"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27784534"/>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130999205"/>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b/>
                    <w:kern w:val="0"/>
                    <w:sz w:val="21"/>
                    <w:szCs w:val="21"/>
                    <w:lang w:eastAsia="ca-ES"/>
                    <w14:ligatures w14:val="none"/>
                  </w:rPr>
                  <w:t xml:space="preserve"> NO</w:t>
                </w:r>
              </w:p>
              <w:p w14:paraId="05644D87" w14:textId="77777777" w:rsidR="00504AB2" w:rsidRPr="0039138E" w:rsidRDefault="00504AB2" w:rsidP="00504AB2">
                <w:pPr>
                  <w:pBdr>
                    <w:top w:val="nil"/>
                    <w:left w:val="nil"/>
                    <w:bottom w:val="nil"/>
                    <w:right w:val="nil"/>
                    <w:between w:val="nil"/>
                  </w:pBdr>
                  <w:spacing w:before="200" w:after="200" w:line="276" w:lineRule="auto"/>
                  <w:jc w:val="both"/>
                  <w:rPr>
                    <w:rFonts w:ascii="Avenir Book" w:eastAsia="Times New Roman" w:hAnsi="Avenir Book" w:cs="Times New Roman"/>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lastRenderedPageBreak/>
                  <w:t>Importe: DOS POR CIENTO (2%), del presupuesto base de licitación, IVA excluido.</w:t>
                </w:r>
              </w:p>
              <w:p w14:paraId="73FEE86A" w14:textId="77777777" w:rsidR="00504AB2" w:rsidRPr="0039138E" w:rsidRDefault="00504AB2" w:rsidP="00504AB2">
                <w:pPr>
                  <w:pBdr>
                    <w:top w:val="nil"/>
                    <w:left w:val="nil"/>
                    <w:bottom w:val="nil"/>
                    <w:right w:val="nil"/>
                    <w:between w:val="nil"/>
                  </w:pBdr>
                  <w:spacing w:line="276" w:lineRule="auto"/>
                  <w:ind w:left="16"/>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En caso de división en lotes, el importe de la garantía provisional se fijará atendiendo exclusivamente el importe de los lotes para los cuales el licitador vaya a presentar oferta.</w:t>
                </w:r>
              </w:p>
              <w:p w14:paraId="15272970" w14:textId="77777777" w:rsidR="00504AB2" w:rsidRPr="0039138E" w:rsidRDefault="00504AB2" w:rsidP="00504AB2">
                <w:pPr>
                  <w:pBdr>
                    <w:top w:val="nil"/>
                    <w:left w:val="nil"/>
                    <w:bottom w:val="nil"/>
                    <w:right w:val="nil"/>
                    <w:between w:val="nil"/>
                  </w:pBdr>
                  <w:spacing w:line="276" w:lineRule="auto"/>
                  <w:ind w:left="16"/>
                  <w:jc w:val="both"/>
                  <w:rPr>
                    <w:rFonts w:ascii="Avenir Book" w:eastAsia="Arial Narrow" w:hAnsi="Avenir Book" w:cs="Arial Narrow"/>
                    <w:b/>
                    <w:kern w:val="0"/>
                    <w:sz w:val="21"/>
                    <w:szCs w:val="21"/>
                    <w:lang w:eastAsia="ca-ES"/>
                    <w14:ligatures w14:val="none"/>
                  </w:rPr>
                </w:pPr>
              </w:p>
              <w:p w14:paraId="1A6D7C24" w14:textId="77777777" w:rsidR="00504AB2" w:rsidRPr="0039138E"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w:t>
                </w:r>
                <w:r w:rsidRPr="0039138E">
                  <w:rPr>
                    <w:rFonts w:ascii="Avenir Book" w:eastAsia="Times New Roman" w:hAnsi="Avenir Book" w:cs="Times New Roman"/>
                    <w:kern w:val="0"/>
                    <w:sz w:val="21"/>
                    <w:szCs w:val="21"/>
                    <w:lang w:eastAsia="es-ES"/>
                    <w14:ligatures w14:val="none"/>
                  </w:rPr>
                  <w:t xml:space="preserve"> </w:t>
                </w:r>
                <w:r w:rsidRPr="0039138E">
                  <w:rPr>
                    <w:rFonts w:ascii="Avenir Book" w:eastAsia="Arial Narrow" w:hAnsi="Avenir Book" w:cs="Arial Narrow"/>
                    <w:kern w:val="0"/>
                    <w:sz w:val="21"/>
                    <w:szCs w:val="21"/>
                    <w:lang w:eastAsia="ca-ES"/>
                    <w14:ligatures w14:val="none"/>
                  </w:rPr>
                  <w:t>Las ofertas se mantendrán durante un plazo mínimo de 6 meses, a contar desde la fecha de la apertura de la primera proposición.</w:t>
                </w:r>
              </w:p>
              <w:p w14:paraId="75402B5F" w14:textId="77777777" w:rsidR="00504AB2" w:rsidRPr="0039138E"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-Para participar en este procedimiento: </w:t>
                </w:r>
              </w:p>
              <w:p w14:paraId="39CCC17D" w14:textId="4449372E"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73411826"/>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 xml:space="preserve">SÍ </w:t>
                </w:r>
                <w:r w:rsidR="00504AB2" w:rsidRPr="0039138E">
                  <w:rPr>
                    <w:rFonts w:ascii="Avenir Book" w:eastAsia="Arial Narrow" w:hAnsi="Avenir Book" w:cs="Arial Narrow"/>
                    <w:bCs/>
                    <w:kern w:val="0"/>
                    <w:sz w:val="21"/>
                    <w:szCs w:val="21"/>
                    <w:lang w:eastAsia="ca-ES"/>
                    <w14:ligatures w14:val="none"/>
                  </w:rPr>
                  <w:t>que es necesario constituir previamente una garantía provisional equivaliendo al [</w:t>
                </w:r>
                <w:r w:rsidR="00504AB2" w:rsidRPr="0039138E">
                  <w:rPr>
                    <w:rFonts w:ascii="Arial" w:eastAsia="Arial Narrow" w:hAnsi="Arial" w:cs="Arial"/>
                    <w:bCs/>
                    <w:kern w:val="0"/>
                    <w:sz w:val="21"/>
                    <w:szCs w:val="21"/>
                    <w:lang w:eastAsia="ca-ES"/>
                    <w14:ligatures w14:val="none"/>
                  </w:rPr>
                  <w:t>●</w:t>
                </w:r>
                <w:r w:rsidR="00504AB2" w:rsidRPr="0039138E">
                  <w:rPr>
                    <w:rFonts w:ascii="Avenir Book" w:eastAsia="Arial Narrow" w:hAnsi="Avenir Book" w:cs="Arial Narrow"/>
                    <w:bCs/>
                    <w:kern w:val="0"/>
                    <w:sz w:val="21"/>
                    <w:szCs w:val="21"/>
                    <w:lang w:eastAsia="ca-ES"/>
                    <w14:ligatures w14:val="none"/>
                  </w:rPr>
                  <w:t>] % del presupuesto base de licitaci</w:t>
                </w:r>
                <w:r w:rsidR="00504AB2" w:rsidRPr="0039138E">
                  <w:rPr>
                    <w:rFonts w:ascii="Tw Cen MT" w:eastAsia="Arial Narrow" w:hAnsi="Tw Cen MT" w:cs="Tw Cen MT"/>
                    <w:bCs/>
                    <w:kern w:val="0"/>
                    <w:sz w:val="21"/>
                    <w:szCs w:val="21"/>
                    <w:lang w:eastAsia="ca-ES"/>
                    <w14:ligatures w14:val="none"/>
                  </w:rPr>
                  <w:t>ó</w:t>
                </w:r>
                <w:r w:rsidR="00504AB2" w:rsidRPr="0039138E">
                  <w:rPr>
                    <w:rFonts w:ascii="Avenir Book" w:eastAsia="Arial Narrow" w:hAnsi="Avenir Book" w:cs="Arial Narrow"/>
                    <w:bCs/>
                    <w:kern w:val="0"/>
                    <w:sz w:val="21"/>
                    <w:szCs w:val="21"/>
                    <w:lang w:eastAsia="ca-ES"/>
                    <w14:ligatures w14:val="none"/>
                  </w:rPr>
                  <w:t>n, IVA excluido (es decir, un importe de [</w:t>
                </w:r>
                <w:r w:rsidR="00504AB2" w:rsidRPr="0039138E">
                  <w:rPr>
                    <w:rFonts w:ascii="Arial" w:eastAsia="Arial Narrow" w:hAnsi="Arial" w:cs="Arial"/>
                    <w:bCs/>
                    <w:kern w:val="0"/>
                    <w:sz w:val="21"/>
                    <w:szCs w:val="21"/>
                    <w:lang w:eastAsia="ca-ES"/>
                    <w14:ligatures w14:val="none"/>
                  </w:rPr>
                  <w:t>●</w:t>
                </w:r>
                <w:r w:rsidR="00504AB2" w:rsidRPr="0039138E">
                  <w:rPr>
                    <w:rFonts w:ascii="Avenir Book" w:eastAsia="Arial Narrow" w:hAnsi="Avenir Book" w:cs="Arial Narrow"/>
                    <w:bCs/>
                    <w:kern w:val="0"/>
                    <w:sz w:val="21"/>
                    <w:szCs w:val="21"/>
                    <w:lang w:eastAsia="ca-ES"/>
                    <w14:ligatures w14:val="none"/>
                  </w:rPr>
                  <w:t xml:space="preserve">] </w:t>
                </w:r>
                <w:r w:rsidR="00504AB2" w:rsidRPr="0039138E">
                  <w:rPr>
                    <w:rFonts w:ascii="Tw Cen MT" w:eastAsia="Arial Narrow" w:hAnsi="Tw Cen MT" w:cs="Tw Cen MT"/>
                    <w:bCs/>
                    <w:kern w:val="0"/>
                    <w:sz w:val="21"/>
                    <w:szCs w:val="21"/>
                    <w:lang w:eastAsia="ca-ES"/>
                    <w14:ligatures w14:val="none"/>
                  </w:rPr>
                  <w:t>€</w:t>
                </w:r>
                <w:r w:rsidR="00504AB2" w:rsidRPr="0039138E">
                  <w:rPr>
                    <w:rFonts w:ascii="Avenir Book" w:eastAsia="Arial Narrow" w:hAnsi="Avenir Book" w:cs="Arial Narrow"/>
                    <w:bCs/>
                    <w:kern w:val="0"/>
                    <w:sz w:val="21"/>
                    <w:szCs w:val="21"/>
                    <w:lang w:eastAsia="ca-ES"/>
                    <w14:ligatures w14:val="none"/>
                  </w:rPr>
                  <w:t>). La garant</w:t>
                </w:r>
                <w:r w:rsidR="00504AB2" w:rsidRPr="0039138E">
                  <w:rPr>
                    <w:rFonts w:ascii="Tw Cen MT" w:eastAsia="Arial Narrow" w:hAnsi="Tw Cen MT" w:cs="Tw Cen MT"/>
                    <w:bCs/>
                    <w:kern w:val="0"/>
                    <w:sz w:val="21"/>
                    <w:szCs w:val="21"/>
                    <w:lang w:eastAsia="ca-ES"/>
                    <w14:ligatures w14:val="none"/>
                  </w:rPr>
                  <w:t>í</w:t>
                </w:r>
                <w:r w:rsidR="00504AB2" w:rsidRPr="0039138E">
                  <w:rPr>
                    <w:rFonts w:ascii="Avenir Book" w:eastAsia="Arial Narrow" w:hAnsi="Avenir Book" w:cs="Arial Narrow"/>
                    <w:bCs/>
                    <w:kern w:val="0"/>
                    <w:sz w:val="21"/>
                    <w:szCs w:val="21"/>
                    <w:lang w:eastAsia="ca-ES"/>
                    <w14:ligatures w14:val="none"/>
                  </w:rPr>
                  <w:t>a provisional se constituir</w:t>
                </w:r>
                <w:r w:rsidR="00504AB2" w:rsidRPr="0039138E">
                  <w:rPr>
                    <w:rFonts w:ascii="Tw Cen MT" w:eastAsia="Arial Narrow" w:hAnsi="Tw Cen MT" w:cs="Tw Cen MT"/>
                    <w:bCs/>
                    <w:kern w:val="0"/>
                    <w:sz w:val="21"/>
                    <w:szCs w:val="21"/>
                    <w:lang w:eastAsia="ca-ES"/>
                    <w14:ligatures w14:val="none"/>
                  </w:rPr>
                  <w:t>á</w:t>
                </w:r>
                <w:r w:rsidR="00504AB2" w:rsidRPr="0039138E">
                  <w:rPr>
                    <w:rFonts w:ascii="Avenir Book" w:eastAsia="Arial Narrow" w:hAnsi="Avenir Book" w:cs="Arial Narrow"/>
                    <w:bCs/>
                    <w:kern w:val="0"/>
                    <w:sz w:val="21"/>
                    <w:szCs w:val="21"/>
                    <w:lang w:eastAsia="ca-ES"/>
                    <w14:ligatures w14:val="none"/>
                  </w:rPr>
                  <w:t xml:space="preserve"> de acuerdo con </w:t>
                </w:r>
                <w:r w:rsidR="008B649A" w:rsidRPr="0039138E">
                  <w:rPr>
                    <w:rFonts w:ascii="Avenir Book" w:eastAsia="Arial Narrow" w:hAnsi="Avenir Book" w:cs="Arial Narrow"/>
                    <w:bCs/>
                    <w:kern w:val="0"/>
                    <w:sz w:val="21"/>
                    <w:szCs w:val="21"/>
                    <w:lang w:eastAsia="ca-ES"/>
                    <w14:ligatures w14:val="none"/>
                  </w:rPr>
                  <w:t>lo</w:t>
                </w:r>
                <w:r w:rsidR="00504AB2" w:rsidRPr="0039138E">
                  <w:rPr>
                    <w:rFonts w:ascii="Avenir Book" w:eastAsia="Arial Narrow" w:hAnsi="Avenir Book" w:cs="Arial Narrow"/>
                    <w:bCs/>
                    <w:kern w:val="0"/>
                    <w:sz w:val="21"/>
                    <w:szCs w:val="21"/>
                    <w:lang w:eastAsia="ca-ES"/>
                    <w14:ligatures w14:val="none"/>
                  </w:rPr>
                  <w:t xml:space="preserve"> previsto en la cl</w:t>
                </w:r>
                <w:r w:rsidR="00504AB2" w:rsidRPr="0039138E">
                  <w:rPr>
                    <w:rFonts w:ascii="Tw Cen MT" w:eastAsia="Arial Narrow" w:hAnsi="Tw Cen MT" w:cs="Tw Cen MT"/>
                    <w:bCs/>
                    <w:kern w:val="0"/>
                    <w:sz w:val="21"/>
                    <w:szCs w:val="21"/>
                    <w:lang w:eastAsia="ca-ES"/>
                    <w14:ligatures w14:val="none"/>
                  </w:rPr>
                  <w:t>á</w:t>
                </w:r>
                <w:r w:rsidR="00504AB2" w:rsidRPr="0039138E">
                  <w:rPr>
                    <w:rFonts w:ascii="Avenir Book" w:eastAsia="Arial Narrow" w:hAnsi="Avenir Book" w:cs="Arial Narrow"/>
                    <w:bCs/>
                    <w:kern w:val="0"/>
                    <w:sz w:val="21"/>
                    <w:szCs w:val="21"/>
                    <w:lang w:eastAsia="ca-ES"/>
                    <w14:ligatures w14:val="none"/>
                  </w:rPr>
                  <w:t>usula [</w:t>
                </w:r>
                <w:r w:rsidR="00504AB2" w:rsidRPr="0039138E">
                  <w:rPr>
                    <w:rFonts w:ascii="Arial" w:eastAsia="Arial Narrow" w:hAnsi="Arial" w:cs="Arial"/>
                    <w:bCs/>
                    <w:kern w:val="0"/>
                    <w:sz w:val="21"/>
                    <w:szCs w:val="21"/>
                    <w:lang w:eastAsia="ca-ES"/>
                    <w14:ligatures w14:val="none"/>
                  </w:rPr>
                  <w:t>●</w:t>
                </w:r>
                <w:r w:rsidR="00504AB2" w:rsidRPr="0039138E">
                  <w:rPr>
                    <w:rFonts w:ascii="Avenir Book" w:eastAsia="Arial Narrow" w:hAnsi="Avenir Book" w:cs="Arial Narrow"/>
                    <w:bCs/>
                    <w:kern w:val="0"/>
                    <w:sz w:val="21"/>
                    <w:szCs w:val="21"/>
                    <w:lang w:eastAsia="ca-ES"/>
                    <w14:ligatures w14:val="none"/>
                  </w:rPr>
                  <w:t xml:space="preserve">] del PCP. </w:t>
                </w:r>
              </w:p>
              <w:p w14:paraId="322A44B2" w14:textId="29DD3BC0" w:rsidR="00504AB2" w:rsidRPr="0039138E" w:rsidRDefault="00E422DE" w:rsidP="003D57BC">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12973639"/>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 xml:space="preserve">NO </w:t>
                </w:r>
                <w:r w:rsidR="00504AB2" w:rsidRPr="0039138E">
                  <w:rPr>
                    <w:rFonts w:ascii="Avenir Book" w:eastAsia="Arial Narrow" w:hAnsi="Avenir Book" w:cs="Arial Narrow"/>
                    <w:kern w:val="0"/>
                    <w:sz w:val="21"/>
                    <w:szCs w:val="21"/>
                    <w:lang w:eastAsia="ca-ES"/>
                    <w14:ligatures w14:val="none"/>
                  </w:rPr>
                  <w:t xml:space="preserve">es necesario constituir previamente </w:t>
                </w:r>
                <w:r w:rsidR="00504AB2" w:rsidRPr="0039138E">
                  <w:rPr>
                    <w:rFonts w:ascii="Avenir Book" w:eastAsia="Arial Narrow" w:hAnsi="Avenir Book" w:cs="Arial Narrow"/>
                    <w:b/>
                    <w:bCs/>
                    <w:kern w:val="0"/>
                    <w:sz w:val="21"/>
                    <w:szCs w:val="21"/>
                    <w:lang w:eastAsia="ca-ES"/>
                    <w14:ligatures w14:val="none"/>
                  </w:rPr>
                  <w:t>garantía provisional</w:t>
                </w:r>
                <w:r w:rsidR="00504AB2" w:rsidRPr="0039138E">
                  <w:rPr>
                    <w:rFonts w:ascii="Avenir Book" w:eastAsia="Arial Narrow" w:hAnsi="Avenir Book" w:cs="Arial Narrow"/>
                    <w:kern w:val="0"/>
                    <w:sz w:val="21"/>
                    <w:szCs w:val="21"/>
                    <w:lang w:eastAsia="ca-ES"/>
                    <w14:ligatures w14:val="none"/>
                  </w:rPr>
                  <w:t>.</w:t>
                </w:r>
              </w:p>
            </w:tc>
            <w:tc>
              <w:tcPr>
                <w:tcW w:w="5537" w:type="dxa"/>
                <w:gridSpan w:val="3"/>
                <w:tcBorders>
                  <w:top w:val="single" w:sz="4" w:space="0" w:color="BFBFBF"/>
                  <w:left w:val="single" w:sz="4" w:space="0" w:color="BFBFBF"/>
                  <w:bottom w:val="single" w:sz="4" w:space="0" w:color="BFBFBF"/>
                  <w:right w:val="single" w:sz="4" w:space="0" w:color="BFBFBF"/>
                </w:tcBorders>
              </w:tcPr>
              <w:p w14:paraId="1A9A4119" w14:textId="77777777" w:rsidR="00504AB2" w:rsidRPr="0039138E" w:rsidRDefault="00504AB2" w:rsidP="00504AB2">
                <w:pPr>
                  <w:pBdr>
                    <w:top w:val="nil"/>
                    <w:left w:val="nil"/>
                    <w:bottom w:val="nil"/>
                    <w:right w:val="nil"/>
                    <w:between w:val="nil"/>
                  </w:pBdr>
                  <w:spacing w:before="240" w:after="20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lastRenderedPageBreak/>
                  <w:t>¿Ha de constituirse garantía definitiva?</w:t>
                </w:r>
              </w:p>
              <w:p w14:paraId="2AC02D28"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36186997"/>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b/>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1471783862"/>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b/>
                    <w:kern w:val="0"/>
                    <w:sz w:val="21"/>
                    <w:szCs w:val="21"/>
                    <w:lang w:eastAsia="ca-ES"/>
                    <w14:ligatures w14:val="none"/>
                  </w:rPr>
                  <w:t xml:space="preserve"> NO</w:t>
                </w:r>
              </w:p>
              <w:p w14:paraId="29911F8A" w14:textId="77777777" w:rsidR="00504AB2" w:rsidRPr="0039138E" w:rsidRDefault="00504AB2" w:rsidP="00504AB2">
                <w:pPr>
                  <w:pBdr>
                    <w:top w:val="nil"/>
                    <w:left w:val="nil"/>
                    <w:bottom w:val="nil"/>
                    <w:right w:val="nil"/>
                    <w:between w:val="nil"/>
                  </w:pBdr>
                  <w:spacing w:before="200" w:after="20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lastRenderedPageBreak/>
                  <w:t>CINCO POR CIENTO (5%), del precio final ofertado por el licitador que presente la mejor oferta, excluido el IVA</w:t>
                </w:r>
                <w:r w:rsidRPr="0039138E">
                  <w:rPr>
                    <w:rFonts w:ascii="Avenir Book" w:eastAsia="Times New Roman" w:hAnsi="Avenir Book" w:cs="Times New Roman"/>
                    <w:kern w:val="0"/>
                    <w:sz w:val="21"/>
                    <w:szCs w:val="21"/>
                    <w:lang w:eastAsia="ca-ES"/>
                    <w14:ligatures w14:val="none"/>
                  </w:rPr>
                  <w:t xml:space="preserve"> (si el precio del contrato se formula en función de precios unitarios, el importe se fijará atendiendo al presupuesto base de licitación, IVA excluido</w:t>
                </w:r>
                <w:r w:rsidRPr="0039138E">
                  <w:rPr>
                    <w:rFonts w:ascii="Avenir Book" w:eastAsia="Arial Narrow" w:hAnsi="Avenir Book" w:cs="Arial Narrow"/>
                    <w:kern w:val="0"/>
                    <w:sz w:val="21"/>
                    <w:szCs w:val="21"/>
                    <w:lang w:eastAsia="ca-ES"/>
                    <w14:ligatures w14:val="none"/>
                  </w:rPr>
                  <w:t>).</w:t>
                </w:r>
              </w:p>
              <w:p w14:paraId="3B2CB366" w14:textId="77777777" w:rsidR="00504AB2" w:rsidRPr="0039138E" w:rsidRDefault="00504AB2" w:rsidP="00504AB2">
                <w:pPr>
                  <w:pBdr>
                    <w:top w:val="nil"/>
                    <w:left w:val="nil"/>
                    <w:bottom w:val="nil"/>
                    <w:right w:val="nil"/>
                    <w:between w:val="nil"/>
                  </w:pBdr>
                  <w:spacing w:before="200" w:after="200" w:line="276" w:lineRule="auto"/>
                  <w:jc w:val="both"/>
                  <w:rPr>
                    <w:rFonts w:ascii="Avenir Book" w:eastAsia="Times New Roman" w:hAnsi="Avenir Book" w:cs="Times New Roman"/>
                    <w:kern w:val="0"/>
                    <w:sz w:val="21"/>
                    <w:szCs w:val="21"/>
                    <w:lang w:eastAsia="ca-ES"/>
                    <w14:ligatures w14:val="none"/>
                  </w:rPr>
                </w:pPr>
              </w:p>
              <w:p w14:paraId="3F73B9F7" w14:textId="77777777" w:rsidR="00504AB2" w:rsidRPr="0039138E" w:rsidRDefault="00504AB2" w:rsidP="00504AB2">
                <w:pPr>
                  <w:pBdr>
                    <w:top w:val="nil"/>
                    <w:left w:val="nil"/>
                    <w:bottom w:val="nil"/>
                    <w:right w:val="nil"/>
                    <w:between w:val="nil"/>
                  </w:pBdr>
                  <w:spacing w:before="200" w:after="20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Adicionalmente, ¿Se prevé la constitución de una garantía complementaria de hasta un CINCO POR CIENTO (5%), IVA excluido, del precio final ofertado por la empresa licitadora?</w:t>
                </w:r>
              </w:p>
              <w:p w14:paraId="55B2017C"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87343931"/>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b/>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278806232"/>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b/>
                    <w:kern w:val="0"/>
                    <w:sz w:val="21"/>
                    <w:szCs w:val="21"/>
                    <w:lang w:eastAsia="ca-ES"/>
                    <w14:ligatures w14:val="none"/>
                  </w:rPr>
                  <w:t xml:space="preserve"> NO</w:t>
                </w:r>
              </w:p>
              <w:p w14:paraId="28EFDA33" w14:textId="77777777" w:rsidR="00504AB2" w:rsidRPr="0039138E"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bCs/>
                    <w:kern w:val="0"/>
                    <w:sz w:val="21"/>
                    <w:szCs w:val="21"/>
                    <w:lang w:eastAsia="ca-ES"/>
                    <w14:ligatures w14:val="none"/>
                  </w:rPr>
                </w:pPr>
              </w:p>
            </w:tc>
          </w:tr>
          <w:tr w:rsidR="00504AB2" w:rsidRPr="0039138E" w14:paraId="2F02C780" w14:textId="77777777" w:rsidTr="00C026A3">
            <w:trPr>
              <w:gridAfter w:val="1"/>
              <w:wAfter w:w="12" w:type="dxa"/>
              <w:trHeight w:hRule="exact" w:val="397"/>
              <w:jc w:val="center"/>
            </w:trPr>
            <w:tc>
              <w:tcPr>
                <w:tcW w:w="563" w:type="dxa"/>
                <w:shd w:val="clear" w:color="auto" w:fill="30BFD3"/>
                <w:vAlign w:val="center"/>
              </w:tcPr>
              <w:p w14:paraId="57883A38"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lastRenderedPageBreak/>
                  <w:t xml:space="preserve">M </w:t>
                </w:r>
              </w:p>
            </w:tc>
            <w:tc>
              <w:tcPr>
                <w:tcW w:w="10633" w:type="dxa"/>
                <w:gridSpan w:val="4"/>
                <w:shd w:val="clear" w:color="auto" w:fill="30BFD3"/>
                <w:vAlign w:val="center"/>
              </w:tcPr>
              <w:p w14:paraId="202E65C4" w14:textId="77777777" w:rsidR="00504AB2" w:rsidRPr="0039138E"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CONDICIONES ESPECIALES DE EJECUCIÓN</w:t>
                </w:r>
              </w:p>
            </w:tc>
          </w:tr>
          <w:tr w:rsidR="00504AB2" w:rsidRPr="0039138E" w14:paraId="3DCB9D0F" w14:textId="77777777" w:rsidTr="00C026A3">
            <w:trPr>
              <w:trHeight w:val="913"/>
              <w:jc w:val="center"/>
            </w:trPr>
            <w:tc>
              <w:tcPr>
                <w:tcW w:w="11208" w:type="dxa"/>
                <w:gridSpan w:val="6"/>
              </w:tcPr>
              <w:p w14:paraId="18AC554A" w14:textId="77777777" w:rsidR="00504AB2" w:rsidRPr="0039138E"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Se prevén las siguientes condiciones especial de ejecución vinculadas con el objeto del contrato, ajustadas a Derecho y que en ningún caso son discriminatorias: </w:t>
                </w:r>
              </w:p>
              <w:p w14:paraId="2650BEEB" w14:textId="6AD69D7C" w:rsidR="00504AB2" w:rsidRPr="0039138E" w:rsidRDefault="00E422DE" w:rsidP="00504AB2">
                <w:pPr>
                  <w:pBdr>
                    <w:top w:val="nil"/>
                    <w:left w:val="nil"/>
                    <w:bottom w:val="nil"/>
                    <w:right w:val="nil"/>
                    <w:between w:val="nil"/>
                  </w:pBdr>
                  <w:spacing w:before="120" w:after="120" w:line="276" w:lineRule="auto"/>
                  <w:jc w:val="both"/>
                  <w:rPr>
                    <w:rFonts w:ascii="Avenir Book" w:eastAsia="Arial Narrow" w:hAnsi="Avenir Book" w:cs="Arial Narrow"/>
                    <w:i/>
                    <w:i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09583887"/>
                    <w14:checkbox>
                      <w14:checked w14:val="0"/>
                      <w14:checkedState w14:val="2612" w14:font="MS Gothic"/>
                      <w14:uncheckedState w14:val="2610" w14:font="MS Gothic"/>
                    </w14:checkbox>
                  </w:sdtPr>
                  <w:sdtEndPr/>
                  <w:sdtContent>
                    <w:r w:rsidR="000B75AE" w:rsidRPr="0039138E">
                      <w:rPr>
                        <w:rFonts w:ascii="MS Gothic" w:eastAsia="MS Gothic" w:hAnsi="MS Gothic" w:cs="Arial" w:hint="eastAsia"/>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Condición especial en materia de protección de datos</w:t>
                </w:r>
              </w:p>
              <w:p w14:paraId="02B8F858" w14:textId="77777777"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El contratista se obliga a:</w:t>
                </w:r>
              </w:p>
              <w:p w14:paraId="0D1BF993" w14:textId="77777777"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a) Declarar la finalidad por la cual se ceden los datos.</w:t>
                </w:r>
              </w:p>
              <w:p w14:paraId="05423953" w14:textId="77777777"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b) La obligación del futuro contratista de someterse en todo caso a la normativa nacional y de la Unión Europea en materia de protección de datos, sin perjuicio de lo que establece el último párrafo del </w:t>
                </w:r>
                <w:r w:rsidRPr="0039138E">
                  <w:rPr>
                    <w:rFonts w:ascii="Avenir Book" w:eastAsia="Arial Narrow" w:hAnsi="Avenir Book" w:cs="Arial Narrow"/>
                    <w:b/>
                    <w:kern w:val="0"/>
                    <w:sz w:val="21"/>
                    <w:szCs w:val="21"/>
                    <w:lang w:eastAsia="ca-ES"/>
                    <w14:ligatures w14:val="none"/>
                  </w:rPr>
                  <w:t>apartado 1</w:t>
                </w:r>
                <w:r w:rsidRPr="0039138E">
                  <w:rPr>
                    <w:rFonts w:ascii="Avenir Book" w:eastAsia="Arial Narrow" w:hAnsi="Avenir Book" w:cs="Arial Narrow"/>
                    <w:bCs/>
                    <w:kern w:val="0"/>
                    <w:sz w:val="21"/>
                    <w:szCs w:val="21"/>
                    <w:lang w:eastAsia="ca-ES"/>
                    <w14:ligatures w14:val="none"/>
                  </w:rPr>
                  <w:t xml:space="preserve"> del </w:t>
                </w:r>
                <w:r w:rsidRPr="0039138E">
                  <w:rPr>
                    <w:rFonts w:ascii="Avenir Book" w:eastAsia="Arial Narrow" w:hAnsi="Avenir Book" w:cs="Arial Narrow"/>
                    <w:b/>
                    <w:kern w:val="0"/>
                    <w:sz w:val="21"/>
                    <w:szCs w:val="21"/>
                    <w:lang w:eastAsia="ca-ES"/>
                    <w14:ligatures w14:val="none"/>
                  </w:rPr>
                  <w:t>artículo 202</w:t>
                </w:r>
                <w:r w:rsidRPr="0039138E">
                  <w:rPr>
                    <w:rFonts w:ascii="Avenir Book" w:eastAsia="Arial Narrow" w:hAnsi="Avenir Book" w:cs="Arial Narrow"/>
                    <w:bCs/>
                    <w:kern w:val="0"/>
                    <w:sz w:val="21"/>
                    <w:szCs w:val="21"/>
                    <w:lang w:eastAsia="ca-ES"/>
                    <w14:ligatures w14:val="none"/>
                  </w:rPr>
                  <w:t>.</w:t>
                </w:r>
              </w:p>
              <w:p w14:paraId="589DE31C" w14:textId="77777777"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c) La obligación de la empresa adjudicataria de presentar antes de la formalización del contrato una declaración, de acuerdo con el modelo que se adjunta en el </w:t>
                </w:r>
                <w:r w:rsidRPr="0039138E">
                  <w:rPr>
                    <w:rFonts w:ascii="Avenir Book" w:eastAsia="Arial Narrow" w:hAnsi="Avenir Book" w:cs="Arial Narrow"/>
                    <w:b/>
                    <w:kern w:val="0"/>
                    <w:sz w:val="21"/>
                    <w:szCs w:val="21"/>
                    <w:lang w:eastAsia="ca-ES"/>
                    <w14:ligatures w14:val="none"/>
                  </w:rPr>
                  <w:t>Anexo núm</w:t>
                </w:r>
                <w:r w:rsidRPr="0039138E">
                  <w:rPr>
                    <w:rFonts w:ascii="Avenir Book" w:eastAsia="Arial Narrow" w:hAnsi="Avenir Book" w:cs="Arial Narrow"/>
                    <w:bCs/>
                    <w:kern w:val="0"/>
                    <w:sz w:val="21"/>
                    <w:szCs w:val="21"/>
                    <w:lang w:eastAsia="ca-ES"/>
                    <w14:ligatures w14:val="none"/>
                  </w:rPr>
                  <w:t>.</w:t>
                </w:r>
                <w:r w:rsidRPr="0039138E">
                  <w:rPr>
                    <w:rFonts w:ascii="Avenir Book" w:eastAsia="Arial Narrow" w:hAnsi="Avenir Book" w:cs="Arial Narrow"/>
                    <w:b/>
                    <w:kern w:val="0"/>
                    <w:sz w:val="21"/>
                    <w:szCs w:val="21"/>
                    <w:lang w:eastAsia="ca-ES"/>
                    <w14:ligatures w14:val="none"/>
                  </w:rPr>
                  <w:t xml:space="preserve"> 1</w:t>
                </w:r>
                <w:r w:rsidRPr="0039138E">
                  <w:rPr>
                    <w:rFonts w:ascii="Avenir Book" w:eastAsia="Arial Narrow" w:hAnsi="Avenir Book" w:cs="Arial Narrow"/>
                    <w:bCs/>
                    <w:kern w:val="0"/>
                    <w:sz w:val="21"/>
                    <w:szCs w:val="21"/>
                    <w:lang w:eastAsia="ca-ES"/>
                    <w14:ligatures w14:val="none"/>
                  </w:rPr>
                  <w:t xml:space="preserve"> de este pliego, en que ponga de manifiesto donde estarán ubicados los servidores y desde donde se prestarán los servicios asociados en estos.</w:t>
                </w:r>
              </w:p>
              <w:p w14:paraId="3C1E7C12" w14:textId="77777777"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d) La obligación de comunicar cualquier cambio que se produzca, a lo largo de la vida del contrato, de la información facilitada en la declaración a que se refiere la letra c) anterior.</w:t>
                </w:r>
              </w:p>
              <w:p w14:paraId="788A9BBF" w14:textId="77777777"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e) La obligación de los licitadores de indicar en su oferta, si tienen previsto subcontratar los servidores o los servicios asociados a estos, el nombre o el perfil empresarial, definido por referencia 15/95 a las condiciones de solvencia profesional o técnica, de los subcontratistas a los cuales se encargue la realización.</w:t>
                </w:r>
              </w:p>
              <w:p w14:paraId="7885ED16" w14:textId="77777777"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Estas obligaciones están calificadas como obligaciones de esenciales a los efectos previstos en los </w:t>
                </w:r>
                <w:r w:rsidRPr="0039138E">
                  <w:rPr>
                    <w:rFonts w:ascii="Avenir Book" w:eastAsia="Arial Narrow" w:hAnsi="Avenir Book" w:cs="Arial Narrow"/>
                    <w:b/>
                    <w:kern w:val="0"/>
                    <w:sz w:val="21"/>
                    <w:szCs w:val="21"/>
                    <w:lang w:eastAsia="ca-ES"/>
                    <w14:ligatures w14:val="none"/>
                  </w:rPr>
                  <w:t>artículos 71.2</w:t>
                </w:r>
                <w:r w:rsidRPr="0039138E">
                  <w:rPr>
                    <w:rFonts w:ascii="Avenir Book" w:eastAsia="Arial Narrow" w:hAnsi="Avenir Book" w:cs="Arial Narrow"/>
                    <w:bCs/>
                    <w:kern w:val="0"/>
                    <w:sz w:val="21"/>
                    <w:szCs w:val="21"/>
                    <w:lang w:eastAsia="ca-ES"/>
                    <w14:ligatures w14:val="none"/>
                  </w:rPr>
                  <w:t xml:space="preserve"> y </w:t>
                </w:r>
                <w:r w:rsidRPr="0039138E">
                  <w:rPr>
                    <w:rFonts w:ascii="Avenir Book" w:eastAsia="Arial Narrow" w:hAnsi="Avenir Book" w:cs="Arial Narrow"/>
                    <w:b/>
                    <w:kern w:val="0"/>
                    <w:sz w:val="21"/>
                    <w:szCs w:val="21"/>
                    <w:lang w:eastAsia="ca-ES"/>
                    <w14:ligatures w14:val="none"/>
                  </w:rPr>
                  <w:t>211.1.f)</w:t>
                </w:r>
                <w:r w:rsidRPr="0039138E">
                  <w:rPr>
                    <w:rFonts w:ascii="Avenir Book" w:eastAsia="Arial Narrow" w:hAnsi="Avenir Book" w:cs="Arial Narrow"/>
                    <w:bCs/>
                    <w:kern w:val="0"/>
                    <w:sz w:val="21"/>
                    <w:szCs w:val="21"/>
                    <w:lang w:eastAsia="ca-ES"/>
                    <w14:ligatures w14:val="none"/>
                  </w:rPr>
                  <w:t xml:space="preserve"> de la LCSP.</w:t>
                </w:r>
              </w:p>
              <w:p w14:paraId="44E56B30" w14:textId="6CAB285F" w:rsidR="00504AB2" w:rsidRPr="0039138E" w:rsidRDefault="00E422DE" w:rsidP="00504AB2">
                <w:pPr>
                  <w:pBdr>
                    <w:top w:val="nil"/>
                    <w:left w:val="nil"/>
                    <w:bottom w:val="nil"/>
                    <w:right w:val="nil"/>
                    <w:between w:val="nil"/>
                  </w:pBdr>
                  <w:spacing w:before="120" w:after="120" w:line="276" w:lineRule="auto"/>
                  <w:jc w:val="both"/>
                  <w:rPr>
                    <w:rFonts w:ascii="Avenir Book" w:eastAsia="Arial Narrow" w:hAnsi="Avenir Book" w:cs="Arial Narrow"/>
                    <w:i/>
                    <w:i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1096925"/>
                    <w14:checkbox>
                      <w14:checked w14:val="1"/>
                      <w14:checkedState w14:val="2612" w14:font="MS Gothic"/>
                      <w14:uncheckedState w14:val="2610" w14:font="MS Gothic"/>
                    </w14:checkbox>
                  </w:sdtPr>
                  <w:sdtEndPr/>
                  <w:sdtContent>
                    <w:r w:rsidR="00620932">
                      <w:rPr>
                        <w:rFonts w:ascii="MS Gothic" w:eastAsia="MS Gothic" w:hAnsi="MS Gothic" w:cs="Arial" w:hint="eastAsia"/>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Obligación relativa al sometimiento de la empresa contratista a la normativa nacional y de la Unión Europea en materia de protección de datos</w:t>
                </w:r>
              </w:p>
              <w:p w14:paraId="304DF691" w14:textId="405CE6FC"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Esta obligación tiene el carácter de obligación contractual esencial en conformidad con </w:t>
                </w:r>
                <w:r w:rsidR="008B649A" w:rsidRPr="0039138E">
                  <w:rPr>
                    <w:rFonts w:ascii="Avenir Book" w:eastAsia="Arial Narrow" w:hAnsi="Avenir Book" w:cs="Arial Narrow"/>
                    <w:bCs/>
                    <w:kern w:val="0"/>
                    <w:sz w:val="21"/>
                    <w:szCs w:val="21"/>
                    <w:lang w:eastAsia="ca-ES"/>
                    <w14:ligatures w14:val="none"/>
                  </w:rPr>
                  <w:t>lo</w:t>
                </w:r>
                <w:r w:rsidRPr="0039138E">
                  <w:rPr>
                    <w:rFonts w:ascii="Avenir Book" w:eastAsia="Arial Narrow" w:hAnsi="Avenir Book" w:cs="Arial Narrow"/>
                    <w:bCs/>
                    <w:kern w:val="0"/>
                    <w:sz w:val="21"/>
                    <w:szCs w:val="21"/>
                    <w:lang w:eastAsia="ca-ES"/>
                    <w14:ligatures w14:val="none"/>
                  </w:rPr>
                  <w:t xml:space="preserve"> que dispone el </w:t>
                </w:r>
                <w:r w:rsidRPr="0039138E">
                  <w:rPr>
                    <w:rFonts w:ascii="Avenir Book" w:eastAsia="Arial Narrow" w:hAnsi="Avenir Book" w:cs="Arial Narrow"/>
                    <w:b/>
                    <w:kern w:val="0"/>
                    <w:sz w:val="21"/>
                    <w:szCs w:val="21"/>
                    <w:lang w:eastAsia="ca-ES"/>
                    <w14:ligatures w14:val="none"/>
                  </w:rPr>
                  <w:t>artículo 211.1.f)</w:t>
                </w:r>
                <w:r w:rsidRPr="0039138E">
                  <w:rPr>
                    <w:rFonts w:ascii="Avenir Book" w:eastAsia="Arial Narrow" w:hAnsi="Avenir Book" w:cs="Arial Narrow"/>
                    <w:bCs/>
                    <w:kern w:val="0"/>
                    <w:sz w:val="21"/>
                    <w:szCs w:val="21"/>
                    <w:lang w:eastAsia="ca-ES"/>
                    <w14:ligatures w14:val="none"/>
                  </w:rPr>
                  <w:t xml:space="preserve"> de la LCSP.</w:t>
                </w:r>
              </w:p>
              <w:p w14:paraId="39F8E242" w14:textId="77777777" w:rsidR="00504AB2" w:rsidRPr="0039138E" w:rsidRDefault="00E422DE" w:rsidP="00504AB2">
                <w:pPr>
                  <w:pBdr>
                    <w:top w:val="nil"/>
                    <w:left w:val="nil"/>
                    <w:bottom w:val="nil"/>
                    <w:right w:val="nil"/>
                    <w:between w:val="nil"/>
                  </w:pBdr>
                  <w:spacing w:before="120" w:after="120" w:line="276" w:lineRule="auto"/>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37571549"/>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Condiciones especiales de ejecución de tipo medioambiental, social o relativa a la ocupación que se enumeran en el artículo 202.2 de la LCSP</w:t>
                </w:r>
                <w:r w:rsidR="00504AB2" w:rsidRPr="0039138E">
                  <w:rPr>
                    <w:rFonts w:ascii="Avenir Book" w:eastAsia="Arial Narrow" w:hAnsi="Avenir Book" w:cs="Arial Narrow"/>
                    <w:bCs/>
                    <w:kern w:val="0"/>
                    <w:sz w:val="21"/>
                    <w:szCs w:val="21"/>
                    <w:lang w:eastAsia="ca-ES"/>
                    <w14:ligatures w14:val="none"/>
                  </w:rPr>
                  <w:t>:</w:t>
                </w:r>
              </w:p>
              <w:p w14:paraId="1C0CBFB1" w14:textId="1846A68E" w:rsidR="00504AB2" w:rsidRPr="0039138E" w:rsidRDefault="00E422DE"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14461282"/>
                    <w14:checkbox>
                      <w14:checked w14:val="1"/>
                      <w14:checkedState w14:val="2612" w14:font="MS Gothic"/>
                      <w14:uncheckedState w14:val="2610" w14:font="MS Gothic"/>
                    </w14:checkbox>
                  </w:sdtPr>
                  <w:sdtEndPr/>
                  <w:sdtContent>
                    <w:r w:rsidR="000B75AE" w:rsidRPr="0039138E">
                      <w:rPr>
                        <w:rFonts w:ascii="MS Gothic" w:eastAsia="MS Gothic" w:hAnsi="MS Gothic" w:cs="Arial" w:hint="eastAsia"/>
                        <w:kern w:val="0"/>
                        <w:sz w:val="21"/>
                        <w:szCs w:val="21"/>
                        <w:lang w:eastAsia="ca-ES"/>
                        <w14:ligatures w14:val="none"/>
                      </w:rPr>
                      <w:t>☒</w:t>
                    </w:r>
                  </w:sdtContent>
                </w:sdt>
                <w:r w:rsidR="00504AB2" w:rsidRPr="0039138E">
                  <w:rPr>
                    <w:rFonts w:ascii="Avenir Book" w:eastAsia="Arial Narrow" w:hAnsi="Avenir Book" w:cs="Arial Narrow"/>
                    <w:bCs/>
                    <w:kern w:val="0"/>
                    <w:sz w:val="21"/>
                    <w:szCs w:val="21"/>
                    <w:lang w:eastAsia="ca-ES"/>
                    <w14:ligatures w14:val="none"/>
                  </w:rPr>
                  <w:t xml:space="preserve"> Disponer de un procedimiento destinado al proceso de recolección de piezas o materiales irreparables, inservibles o similar, mediante su reciclaje electrónico que permitan su reutilización para otros usos o su destrucción definitiva y así evitar afectaciones medioambientales. </w:t>
                </w:r>
              </w:p>
              <w:p w14:paraId="3022A83E" w14:textId="1C912BB7" w:rsidR="00504AB2" w:rsidRPr="0039138E" w:rsidRDefault="00E422DE"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254894805"/>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bCs/>
                    <w:kern w:val="0"/>
                    <w:sz w:val="21"/>
                    <w:szCs w:val="21"/>
                    <w:lang w:eastAsia="ca-ES"/>
                    <w14:ligatures w14:val="none"/>
                  </w:rPr>
                  <w:t xml:space="preserve"> La garantía del principio de igualdad entre hombres y mujeres y la conciliación del trabajo y vida familiar</w:t>
                </w:r>
              </w:p>
              <w:p w14:paraId="7650D4F0" w14:textId="19AEBE7C" w:rsidR="00074007" w:rsidRPr="0039138E" w:rsidRDefault="00E422DE" w:rsidP="00074007">
                <w:pPr>
                  <w:pBdr>
                    <w:top w:val="nil"/>
                    <w:left w:val="nil"/>
                    <w:bottom w:val="nil"/>
                    <w:right w:val="nil"/>
                    <w:between w:val="nil"/>
                  </w:pBdr>
                  <w:spacing w:before="120" w:after="120" w:line="276" w:lineRule="auto"/>
                  <w:ind w:left="313"/>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42764010"/>
                    <w14:checkbox>
                      <w14:checked w14:val="1"/>
                      <w14:checkedState w14:val="2612" w14:font="MS Gothic"/>
                      <w14:uncheckedState w14:val="2610" w14:font="MS Gothic"/>
                    </w14:checkbox>
                  </w:sdtPr>
                  <w:sdtEndPr/>
                  <w:sdtContent>
                    <w:r w:rsidR="00285BBE">
                      <w:rPr>
                        <w:rFonts w:ascii="MS Gothic" w:eastAsia="MS Gothic" w:hAnsi="MS Gothic" w:cs="Arial" w:hint="eastAsia"/>
                        <w:kern w:val="0"/>
                        <w:sz w:val="21"/>
                        <w:szCs w:val="21"/>
                        <w:lang w:eastAsia="ca-ES"/>
                        <w14:ligatures w14:val="none"/>
                      </w:rPr>
                      <w:t>☒</w:t>
                    </w:r>
                  </w:sdtContent>
                </w:sdt>
                <w:r w:rsidR="00074007" w:rsidRPr="0039138E">
                  <w:rPr>
                    <w:rFonts w:ascii="Avenir Book" w:eastAsia="Arial Narrow" w:hAnsi="Avenir Book" w:cs="Arial Narrow"/>
                    <w:bCs/>
                    <w:kern w:val="0"/>
                    <w:sz w:val="21"/>
                    <w:szCs w:val="21"/>
                    <w:lang w:eastAsia="ca-ES"/>
                    <w14:ligatures w14:val="none"/>
                  </w:rPr>
                  <w:t xml:space="preserve"> Mantenimiento de las condiciones laborales de las personas que ejecutan el contrato durante todo el periodo contractual: la empresa contratista tiene que mantener, durante toda la ejecución del contrato, las condiciones laborales y sociales de las personas trabajadoras ocupadas en la ejecución </w:t>
                </w:r>
                <w:proofErr w:type="gramStart"/>
                <w:r w:rsidR="00074007" w:rsidRPr="0039138E">
                  <w:rPr>
                    <w:rFonts w:ascii="Avenir Book" w:eastAsia="Arial Narrow" w:hAnsi="Avenir Book" w:cs="Arial Narrow"/>
                    <w:bCs/>
                    <w:kern w:val="0"/>
                    <w:sz w:val="21"/>
                    <w:szCs w:val="21"/>
                    <w:lang w:eastAsia="ca-ES"/>
                    <w14:ligatures w14:val="none"/>
                  </w:rPr>
                  <w:t>del mismo</w:t>
                </w:r>
                <w:proofErr w:type="gramEnd"/>
                <w:r w:rsidR="00074007" w:rsidRPr="0039138E">
                  <w:rPr>
                    <w:rFonts w:ascii="Avenir Book" w:eastAsia="Arial Narrow" w:hAnsi="Avenir Book" w:cs="Arial Narrow"/>
                    <w:bCs/>
                    <w:kern w:val="0"/>
                    <w:sz w:val="21"/>
                    <w:szCs w:val="21"/>
                    <w:lang w:eastAsia="ca-ES"/>
                    <w14:ligatures w14:val="none"/>
                  </w:rPr>
                  <w:t>, fijadas en el momento de presentar la oferta, según el convenio que sea de aplicación.</w:t>
                </w:r>
              </w:p>
              <w:p w14:paraId="3C9D1C2E" w14:textId="1630BFA6" w:rsidR="00504AB2" w:rsidRPr="0039138E" w:rsidRDefault="00E422DE"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76606666"/>
                    <w14:checkbox>
                      <w14:checked w14:val="0"/>
                      <w14:checkedState w14:val="2612" w14:font="MS Gothic"/>
                      <w14:uncheckedState w14:val="2610" w14:font="MS Gothic"/>
                    </w14:checkbox>
                  </w:sdtPr>
                  <w:sdtEndPr/>
                  <w:sdtContent>
                    <w:r w:rsidR="000B75AE" w:rsidRPr="0039138E">
                      <w:rPr>
                        <w:rFonts w:ascii="MS Gothic" w:eastAsia="MS Gothic" w:hAnsi="MS Gothic" w:cs="Arial" w:hint="eastAsia"/>
                        <w:kern w:val="0"/>
                        <w:sz w:val="21"/>
                        <w:szCs w:val="21"/>
                        <w:lang w:eastAsia="ca-ES"/>
                        <w14:ligatures w14:val="none"/>
                      </w:rPr>
                      <w:t>☐</w:t>
                    </w:r>
                  </w:sdtContent>
                </w:sdt>
                <w:r w:rsidR="00504AB2" w:rsidRPr="0039138E">
                  <w:rPr>
                    <w:rFonts w:ascii="Avenir Book" w:eastAsia="Arial Narrow" w:hAnsi="Avenir Book" w:cs="Segoe UI Symbol"/>
                    <w:bCs/>
                    <w:kern w:val="0"/>
                    <w:sz w:val="21"/>
                    <w:szCs w:val="21"/>
                    <w:lang w:eastAsia="ca-ES"/>
                    <w14:ligatures w14:val="none"/>
                  </w:rPr>
                  <w:t xml:space="preserve"> </w:t>
                </w:r>
                <w:r w:rsidR="00504AB2" w:rsidRPr="0039138E">
                  <w:rPr>
                    <w:rFonts w:ascii="Avenir Book" w:eastAsia="Arial Narrow" w:hAnsi="Avenir Book" w:cs="Arial Narrow"/>
                    <w:bCs/>
                    <w:kern w:val="0"/>
                    <w:sz w:val="21"/>
                    <w:szCs w:val="21"/>
                    <w:lang w:eastAsia="ca-ES"/>
                    <w14:ligatures w14:val="none"/>
                  </w:rPr>
                  <w:t xml:space="preserve">La empresa contratista tiene que emplear el catalán en las relaciones con el </w:t>
                </w:r>
                <w:r w:rsidR="00504AB2" w:rsidRPr="0039138E">
                  <w:rPr>
                    <w:rFonts w:ascii="Avenir Book" w:eastAsia="Arial Narrow" w:hAnsi="Avenir Book" w:cs="Arial Narrow"/>
                    <w:b/>
                    <w:kern w:val="0"/>
                    <w:sz w:val="21"/>
                    <w:szCs w:val="21"/>
                    <w:lang w:eastAsia="ca-ES"/>
                    <w14:ligatures w14:val="none"/>
                  </w:rPr>
                  <w:t>IJC</w:t>
                </w:r>
                <w:r w:rsidR="00504AB2" w:rsidRPr="0039138E">
                  <w:rPr>
                    <w:rFonts w:ascii="Avenir Book" w:eastAsia="Arial Narrow" w:hAnsi="Avenir Book" w:cs="Arial Narrow"/>
                    <w:bCs/>
                    <w:kern w:val="0"/>
                    <w:sz w:val="21"/>
                    <w:szCs w:val="21"/>
                    <w:lang w:eastAsia="ca-ES"/>
                    <w14:ligatures w14:val="none"/>
                  </w:rPr>
                  <w:t xml:space="preserve"> derivadas de la ejecución del objeto de este contrato. Así mismo, la empresa contratista y, si procede, las empresas subcontratistas, tienen que emplear, al menos, el catalán en los letreros, las publicaciones, los avisos y en el resto de las comunicaciones de carácter general que deriven de la ejecución de las prestaciones objeto del contrato. En particular, la empresa contratista tiene que librar toda la documentación técnica requerida para el cumplimiento del objeto del contrato al menos en lengua catalana. En todo caso, la empresa contratista y, si procede, las empresas subcontratistas.</w:t>
                </w:r>
              </w:p>
              <w:p w14:paraId="724ED963" w14:textId="77777777" w:rsidR="00504AB2" w:rsidRPr="0039138E" w:rsidRDefault="00E422DE" w:rsidP="00504AB2">
                <w:pPr>
                  <w:pBdr>
                    <w:top w:val="nil"/>
                    <w:left w:val="nil"/>
                    <w:bottom w:val="nil"/>
                    <w:right w:val="nil"/>
                    <w:between w:val="nil"/>
                  </w:pBdr>
                  <w:spacing w:before="120" w:after="120" w:line="276" w:lineRule="auto"/>
                  <w:ind w:left="313"/>
                  <w:jc w:val="both"/>
                  <w:rPr>
                    <w:rFonts w:ascii="Avenir Book" w:eastAsia="Times New Roman" w:hAnsi="Avenir Book" w:cs="Times New Roman"/>
                    <w:iCs/>
                    <w:color w:val="818181"/>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488013941"/>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kern w:val="0"/>
                    <w:sz w:val="21"/>
                    <w:szCs w:val="21"/>
                    <w:lang w:eastAsia="ca-ES"/>
                    <w14:ligatures w14:val="none"/>
                  </w:rPr>
                  <w:t xml:space="preserve">Condición especial relativa a la aplicación de la </w:t>
                </w:r>
                <w:hyperlink r:id="rId12" w:history="1">
                  <w:proofErr w:type="spellStart"/>
                  <w:r w:rsidR="00504AB2" w:rsidRPr="0039138E">
                    <w:rPr>
                      <w:rFonts w:ascii="Avenir Book" w:eastAsia="Times New Roman" w:hAnsi="Avenir Book" w:cs="Times New Roman"/>
                      <w:iCs/>
                      <w:color w:val="0563C1"/>
                      <w:kern w:val="0"/>
                      <w:sz w:val="21"/>
                      <w:szCs w:val="21"/>
                      <w:u w:val="single"/>
                      <w:lang w:eastAsia="es-ES"/>
                      <w14:ligatures w14:val="none"/>
                    </w:rPr>
                    <w:t>Instrucció</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5/2020 de la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Direcció</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General de Contractació pública sobre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els</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models</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i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els</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procediments</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de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comunicació</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derivats</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dels</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compromisos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assumits</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per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l’adhesió</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de la Generalitat de Catalunya i el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seu</w:t>
                  </w:r>
                  <w:proofErr w:type="spellEnd"/>
                  <w:r w:rsidR="00504AB2" w:rsidRPr="0039138E">
                    <w:rPr>
                      <w:rFonts w:ascii="Avenir Book" w:eastAsia="Times New Roman" w:hAnsi="Avenir Book" w:cs="Times New Roman"/>
                      <w:iCs/>
                      <w:color w:val="0563C1"/>
                      <w:kern w:val="0"/>
                      <w:sz w:val="21"/>
                      <w:szCs w:val="21"/>
                      <w:u w:val="single"/>
                      <w:lang w:eastAsia="es-ES"/>
                      <w14:ligatures w14:val="none"/>
                    </w:rPr>
                    <w:t xml:space="preserve"> sector </w:t>
                  </w:r>
                  <w:proofErr w:type="spellStart"/>
                  <w:r w:rsidR="00504AB2" w:rsidRPr="0039138E">
                    <w:rPr>
                      <w:rFonts w:ascii="Avenir Book" w:eastAsia="Times New Roman" w:hAnsi="Avenir Book" w:cs="Times New Roman"/>
                      <w:iCs/>
                      <w:color w:val="0563C1"/>
                      <w:kern w:val="0"/>
                      <w:sz w:val="21"/>
                      <w:szCs w:val="21"/>
                      <w:u w:val="single"/>
                      <w:lang w:eastAsia="es-ES"/>
                      <w14:ligatures w14:val="none"/>
                    </w:rPr>
                    <w:t>públic</w:t>
                  </w:r>
                  <w:proofErr w:type="spellEnd"/>
                </w:hyperlink>
                <w:r w:rsidR="00504AB2" w:rsidRPr="0039138E">
                  <w:rPr>
                    <w:rFonts w:ascii="Avenir Book" w:eastAsia="Times New Roman" w:hAnsi="Avenir Book" w:cs="Times New Roman"/>
                    <w:iCs/>
                    <w:color w:val="818181"/>
                    <w:kern w:val="0"/>
                    <w:sz w:val="21"/>
                    <w:szCs w:val="21"/>
                    <w:lang w:eastAsia="es-ES"/>
                    <w14:ligatures w14:val="none"/>
                  </w:rPr>
                  <w:t>.</w:t>
                </w:r>
              </w:p>
              <w:p w14:paraId="55F6B282" w14:textId="77777777" w:rsidR="00504AB2" w:rsidRPr="0039138E"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La empresa contratista, sea fabricante o distribuidora de productos electrónicos, velará por el cumplimiento de los derechos laborales y de las normas de seguridad en las cadenas de suministro y en las fábricas donde se producen los bienes objeto de este contrato.</w:t>
                </w:r>
              </w:p>
              <w:p w14:paraId="742B15B1" w14:textId="77777777" w:rsidR="00504AB2" w:rsidRPr="0039138E"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A estos efectos, las empresas contratistas, fabricantes o distribuidoras de productos electrónicos, se comprometen a:</w:t>
                </w:r>
              </w:p>
              <w:p w14:paraId="33EC19CB" w14:textId="77777777" w:rsidR="00504AB2" w:rsidRPr="0039138E" w:rsidRDefault="00504AB2" w:rsidP="00504AB2">
                <w:pPr>
                  <w:spacing w:before="120" w:after="120" w:line="276" w:lineRule="auto"/>
                  <w:ind w:left="313"/>
                  <w:jc w:val="both"/>
                  <w:rPr>
                    <w:rFonts w:ascii="Avenir Book" w:eastAsia="Arial Narrow" w:hAnsi="Avenir Book" w:cs="Arial Narrow"/>
                    <w:color w:val="7F7F7F"/>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Actuar con la debida diligencia y acreditar, si procede, esfuerzos razonables y proporcionados, para que en las fábricas de producción de los bienes electrónicos objeto de este contrato se cumpla lo establecido en el Código básico de normas laborales en la producción de bienes electrónicos que consta como </w:t>
                </w:r>
                <w:hyperlink r:id="rId13" w:history="1">
                  <w:r w:rsidRPr="0039138E">
                    <w:rPr>
                      <w:rFonts w:ascii="Avenir Book" w:eastAsia="Arial Narrow" w:hAnsi="Avenir Book" w:cs="Arial Narrow"/>
                      <w:color w:val="0563C1"/>
                      <w:kern w:val="0"/>
                      <w:sz w:val="21"/>
                      <w:szCs w:val="21"/>
                      <w:u w:val="single"/>
                      <w:lang w:eastAsia="ca-ES"/>
                      <w14:ligatures w14:val="none"/>
                    </w:rPr>
                    <w:t>Anexo núm. 2 de la Instrucción 5/2020</w:t>
                  </w:r>
                </w:hyperlink>
                <w:r w:rsidRPr="0039138E">
                  <w:rPr>
                    <w:rFonts w:ascii="Avenir Book" w:eastAsia="Arial Narrow" w:hAnsi="Avenir Book" w:cs="Arial Narrow"/>
                    <w:color w:val="7F7F7F"/>
                    <w:kern w:val="0"/>
                    <w:sz w:val="21"/>
                    <w:szCs w:val="21"/>
                    <w:lang w:eastAsia="ca-ES"/>
                    <w14:ligatures w14:val="none"/>
                  </w:rPr>
                  <w:t xml:space="preserve">, </w:t>
                </w:r>
                <w:r w:rsidRPr="0039138E">
                  <w:rPr>
                    <w:rFonts w:ascii="Avenir Book" w:eastAsia="Arial Narrow" w:hAnsi="Avenir Book" w:cs="Arial Narrow"/>
                    <w:kern w:val="0"/>
                    <w:sz w:val="21"/>
                    <w:szCs w:val="21"/>
                    <w:lang w:eastAsia="ca-ES"/>
                    <w14:ligatures w14:val="none"/>
                  </w:rPr>
                  <w:t>de forma que se realice el aprovisionamiento de los bienes mencionados por medio de condiciones de comercialización justa.</w:t>
                </w:r>
                <w:r w:rsidRPr="0039138E">
                  <w:rPr>
                    <w:rFonts w:ascii="Avenir Book" w:eastAsia="Arial Narrow" w:hAnsi="Avenir Book" w:cs="Arial Narrow"/>
                    <w:color w:val="7F7F7F"/>
                    <w:kern w:val="0"/>
                    <w:sz w:val="21"/>
                    <w:szCs w:val="21"/>
                    <w:lang w:eastAsia="ca-ES"/>
                    <w14:ligatures w14:val="none"/>
                  </w:rPr>
                  <w:t xml:space="preserve"> </w:t>
                </w:r>
              </w:p>
              <w:p w14:paraId="03A64935" w14:textId="77777777" w:rsidR="00504AB2" w:rsidRPr="0039138E"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Así mismo, las empresas contratistas de un contrato de servicios de productos electrónicos, ya sean fabricantes o distribuidores, se obligan a: </w:t>
                </w:r>
              </w:p>
              <w:p w14:paraId="1D531C2C" w14:textId="77777777" w:rsidR="00504AB2" w:rsidRPr="0039138E"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Entregar al responsable del contrato designado por la entidad contratante, en el plazo máximo de veinticinco (25) días laborables desde la formalización del contrato, el Formulario de divulgación, debidamente cumplimentado, que se adjunta como </w:t>
                </w:r>
                <w:hyperlink r:id="rId14" w:history="1">
                  <w:r w:rsidRPr="0039138E">
                    <w:rPr>
                      <w:rFonts w:ascii="Avenir Book" w:eastAsia="Arial Narrow" w:hAnsi="Avenir Book" w:cs="Arial Narrow"/>
                      <w:color w:val="0563C1"/>
                      <w:kern w:val="0"/>
                      <w:sz w:val="21"/>
                      <w:szCs w:val="21"/>
                      <w:u w:val="single"/>
                      <w:lang w:eastAsia="ca-ES"/>
                      <w14:ligatures w14:val="none"/>
                    </w:rPr>
                    <w:t>Anexo núm. 3 de la Instrucción 5/2020</w:t>
                  </w:r>
                </w:hyperlink>
                <w:r w:rsidRPr="0039138E">
                  <w:rPr>
                    <w:rFonts w:ascii="Avenir Book" w:eastAsia="Arial Narrow" w:hAnsi="Avenir Book" w:cs="Arial Narrow"/>
                    <w:kern w:val="0"/>
                    <w:sz w:val="21"/>
                    <w:szCs w:val="21"/>
                    <w:lang w:eastAsia="ca-ES"/>
                    <w14:ligatures w14:val="none"/>
                  </w:rPr>
                  <w:t>, en el que facilitará la información sobre las fábricas encargadas de la producción de los bienes (denominación y domicilio social) y sobre los productos y componentes objeto del contrato producidos a cada fábrica. El contratista tiene que comunicar al órgano de contratación, cualquier cambio en la información incluida en el Formulario de divulgación.</w:t>
                </w:r>
              </w:p>
              <w:p w14:paraId="186C7404" w14:textId="77777777" w:rsidR="00504AB2" w:rsidRPr="0039138E"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Comunicar, si procede, por escrito al responsable del contrato designado por la entidad contratante, aquellas prácticas de las fábricas encargadas de la producción de los bienes electrónicos objeto del contrato que considera que pueden contribuir o provocar el incumplimiento del Código básico de normas laborales en la producción de bienes electrónicos que se adjunta como </w:t>
                </w:r>
                <w:hyperlink r:id="rId15" w:history="1">
                  <w:r w:rsidRPr="0039138E">
                    <w:rPr>
                      <w:rFonts w:ascii="Avenir Book" w:eastAsia="Arial Narrow" w:hAnsi="Avenir Book" w:cs="Arial Narrow"/>
                      <w:color w:val="0563C1"/>
                      <w:kern w:val="0"/>
                      <w:sz w:val="21"/>
                      <w:szCs w:val="21"/>
                      <w:u w:val="single"/>
                      <w:lang w:eastAsia="ca-ES"/>
                      <w14:ligatures w14:val="none"/>
                    </w:rPr>
                    <w:t>Anexo núm. 2 de la Instrucción 5/2020</w:t>
                  </w:r>
                </w:hyperlink>
                <w:r w:rsidRPr="0039138E">
                  <w:rPr>
                    <w:rFonts w:ascii="Avenir Book" w:eastAsia="Arial Narrow" w:hAnsi="Avenir Book" w:cs="Arial Narrow"/>
                    <w:kern w:val="0"/>
                    <w:sz w:val="21"/>
                    <w:szCs w:val="21"/>
                    <w:lang w:eastAsia="ca-ES"/>
                    <w14:ligatures w14:val="none"/>
                  </w:rPr>
                  <w:t>, e informar sobre cómo el contratista (si es un mero distribuidor) puede ejercer su influencia para gestionar estas posibles prácticas.</w:t>
                </w:r>
              </w:p>
              <w:p w14:paraId="13AB817E" w14:textId="77777777" w:rsidR="00504AB2" w:rsidRPr="0039138E" w:rsidRDefault="00504AB2" w:rsidP="00504AB2">
                <w:pP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Esta cláusula se aplica respecto de los productos electrónicos siguientes: ordenadores de sobremesa, ordenadores portátiles, estaciones de trabajo, tabletas; pantallas y monitores; periféricos (ratones, teclados, palancas de control, cables y auriculares); escáneres, impresoras, faxes, fotocopiadoras y equipos multifunción; productos TIC para empresas (conmutadores, enrutadores, supercomputadores, servidores y sistemas de almacenamiento); y smartphones y teléfonos IP.</w:t>
                </w:r>
              </w:p>
              <w:p w14:paraId="35936F8D" w14:textId="77777777" w:rsidR="00504AB2" w:rsidRPr="0039138E" w:rsidRDefault="00504AB2" w:rsidP="00504AB2">
                <w:pPr>
                  <w:spacing w:before="120" w:after="120" w:line="276" w:lineRule="auto"/>
                  <w:ind w:left="313"/>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El seguimiento y control material de las actividades que tengan que evaluar el grado de cumplimiento de los derechos laborales y las normas de seguridad en las cadenas de producción de los bienes electrónicos objeto del contrato se realizará por la Dirección General de Contratación Pública del Departamento de Economía y Hacienda de la Generalitat de Cataluña. Esta </w:t>
                </w:r>
                <w:r w:rsidRPr="0039138E">
                  <w:rPr>
                    <w:rFonts w:ascii="Avenir Book" w:eastAsia="Arial Narrow" w:hAnsi="Avenir Book" w:cs="Arial Narrow"/>
                    <w:bCs/>
                    <w:kern w:val="0"/>
                    <w:sz w:val="21"/>
                    <w:szCs w:val="21"/>
                    <w:lang w:eastAsia="ca-ES"/>
                    <w14:ligatures w14:val="none"/>
                  </w:rPr>
                  <w:lastRenderedPageBreak/>
                  <w:t>Dirección General dispondrá de la colaboración externa de una entidad acreditada, con personal cualificado y de reconocida experiencia en la inspección y evaluación del cumplimiento de la normativa laboral de las fábricas de producción y talleres de montaje de los equipos electrónicos objeto del contrato, tanto en el ámbito nacional como internacional, sea o no de los países de la Unión Europea.</w:t>
                </w:r>
              </w:p>
              <w:p w14:paraId="742B5793" w14:textId="77777777" w:rsidR="00504AB2" w:rsidRPr="0039138E"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Las empresas contratistas de productos electrónicos, ya sean distribuidoras o fabricantes, facilitarán la identificación de la procedencia originaria y la trazabilidad del proceso de producción y montaje de los componentes de los equipos en todo aquello que los sea posible para hacer viables los trabajos de encuesta y visitas aleatorias por parte de dicha entidad externa acreditada en los centros de producción, de forma que pueda determinar el mayor o menor grado de cumplimiento de los derechos laborales básicos en el marco de las Convenciones fundamentales de la Organización Internacional del Trabajo.</w:t>
                </w:r>
              </w:p>
            </w:tc>
          </w:tr>
          <w:tr w:rsidR="00504AB2" w:rsidRPr="0039138E" w14:paraId="17B6D2CC" w14:textId="77777777" w:rsidTr="00C026A3">
            <w:trPr>
              <w:gridAfter w:val="1"/>
              <w:wAfter w:w="12" w:type="dxa"/>
              <w:trHeight w:val="397"/>
              <w:jc w:val="center"/>
            </w:trPr>
            <w:tc>
              <w:tcPr>
                <w:tcW w:w="563" w:type="dxa"/>
                <w:shd w:val="clear" w:color="auto" w:fill="30BFD3"/>
                <w:vAlign w:val="center"/>
              </w:tcPr>
              <w:p w14:paraId="47552FA0"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lastRenderedPageBreak/>
                  <w:t>N</w:t>
                </w:r>
              </w:p>
            </w:tc>
            <w:tc>
              <w:tcPr>
                <w:tcW w:w="5108" w:type="dxa"/>
                <w:gridSpan w:val="2"/>
                <w:shd w:val="clear" w:color="auto" w:fill="30BFD3"/>
                <w:vAlign w:val="center"/>
              </w:tcPr>
              <w:p w14:paraId="2A10EB89"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MODIFICACIÓN PREVISTA DEL CONTRATO</w:t>
                </w:r>
              </w:p>
            </w:tc>
            <w:tc>
              <w:tcPr>
                <w:tcW w:w="558" w:type="dxa"/>
                <w:shd w:val="clear" w:color="auto" w:fill="30BFD3"/>
                <w:vAlign w:val="center"/>
              </w:tcPr>
              <w:p w14:paraId="6628BB83"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O</w:t>
                </w:r>
              </w:p>
            </w:tc>
            <w:tc>
              <w:tcPr>
                <w:tcW w:w="4967" w:type="dxa"/>
                <w:shd w:val="clear" w:color="auto" w:fill="30BFD3"/>
                <w:vAlign w:val="center"/>
              </w:tcPr>
              <w:p w14:paraId="43AE7B23"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CESIÓN DEL CONTRATO</w:t>
                </w:r>
              </w:p>
            </w:tc>
          </w:tr>
          <w:tr w:rsidR="00504AB2" w:rsidRPr="0039138E" w14:paraId="3EC9F950" w14:textId="77777777" w:rsidTr="00C026A3">
            <w:trPr>
              <w:gridAfter w:val="1"/>
              <w:wAfter w:w="12" w:type="dxa"/>
              <w:jc w:val="center"/>
            </w:trPr>
            <w:tc>
              <w:tcPr>
                <w:tcW w:w="5671" w:type="dxa"/>
                <w:gridSpan w:val="3"/>
                <w:tcBorders>
                  <w:bottom w:val="single" w:sz="4" w:space="0" w:color="BFBFBF"/>
                </w:tcBorders>
                <w:shd w:val="clear" w:color="auto" w:fill="auto"/>
              </w:tcPr>
              <w:p w14:paraId="5BC190DC" w14:textId="77777777" w:rsidR="00504AB2" w:rsidRPr="0039138E" w:rsidRDefault="00E422DE" w:rsidP="00504AB2">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3214641"/>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NO se prevén causas de modificación adicionales a las previstas en el artículo 205 de la LCSP.</w:t>
                </w:r>
              </w:p>
              <w:p w14:paraId="2BDF1CF8" w14:textId="77777777" w:rsidR="00504AB2" w:rsidRPr="0039138E" w:rsidRDefault="00E422DE" w:rsidP="00504AB2">
                <w:pPr>
                  <w:pBdr>
                    <w:top w:val="nil"/>
                    <w:left w:val="nil"/>
                    <w:bottom w:val="nil"/>
                    <w:right w:val="nil"/>
                    <w:between w:val="nil"/>
                  </w:pBdr>
                  <w:spacing w:before="120" w:after="120" w:line="276" w:lineRule="auto"/>
                  <w:jc w:val="both"/>
                  <w:rPr>
                    <w:rFonts w:ascii="Avenir Book" w:eastAsia="Arial Narrow" w:hAnsi="Avenir Book" w:cs="Arial Narrow"/>
                    <w:i/>
                    <w:iCs/>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71000058"/>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Times New Roman" w:hAnsi="Avenir Book" w:cs="Arial"/>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 xml:space="preserve">SÍ. </w:t>
                </w:r>
                <w:r w:rsidR="00504AB2" w:rsidRPr="0039138E">
                  <w:rPr>
                    <w:rFonts w:ascii="Avenir Book" w:eastAsia="Arial Narrow" w:hAnsi="Avenir Book" w:cs="Arial Narrow"/>
                    <w:bCs/>
                    <w:kern w:val="0"/>
                    <w:sz w:val="21"/>
                    <w:szCs w:val="21"/>
                    <w:lang w:eastAsia="ca-ES"/>
                    <w14:ligatures w14:val="none"/>
                  </w:rPr>
                  <w:t xml:space="preserve">De acuerdo con el </w:t>
                </w:r>
                <w:r w:rsidR="00504AB2" w:rsidRPr="0039138E">
                  <w:rPr>
                    <w:rFonts w:ascii="Avenir Book" w:eastAsia="Arial Narrow" w:hAnsi="Avenir Book" w:cs="Arial Narrow"/>
                    <w:b/>
                    <w:kern w:val="0"/>
                    <w:sz w:val="21"/>
                    <w:szCs w:val="21"/>
                    <w:lang w:eastAsia="ca-ES"/>
                    <w14:ligatures w14:val="none"/>
                  </w:rPr>
                  <w:t>artículo 204</w:t>
                </w:r>
                <w:r w:rsidR="00504AB2" w:rsidRPr="0039138E">
                  <w:rPr>
                    <w:rFonts w:ascii="Avenir Book" w:eastAsia="Arial Narrow" w:hAnsi="Avenir Book" w:cs="Arial Narrow"/>
                    <w:bCs/>
                    <w:kern w:val="0"/>
                    <w:sz w:val="21"/>
                    <w:szCs w:val="21"/>
                    <w:lang w:eastAsia="ca-ES"/>
                    <w14:ligatures w14:val="none"/>
                  </w:rPr>
                  <w:t xml:space="preserve"> LCSP, se prevén las siguientes causas de modificación previstas, las cuales no podrán superar el importe del 20% del precio inicial del contrato, y no alteran la naturaleza global del contrato</w:t>
                </w:r>
                <w:r w:rsidR="00504AB2" w:rsidRPr="0039138E">
                  <w:rPr>
                    <w:rFonts w:ascii="Avenir Book" w:eastAsia="Arial Narrow" w:hAnsi="Avenir Book" w:cs="Arial Narrow"/>
                    <w:b/>
                    <w:kern w:val="0"/>
                    <w:sz w:val="21"/>
                    <w:szCs w:val="21"/>
                    <w:lang w:eastAsia="ca-ES"/>
                    <w14:ligatures w14:val="none"/>
                  </w:rPr>
                  <w:t xml:space="preserve">: </w:t>
                </w:r>
                <w:r w:rsidR="00504AB2" w:rsidRPr="0039138E">
                  <w:rPr>
                    <w:rFonts w:ascii="Avenir Book" w:eastAsia="Arial Narrow" w:hAnsi="Avenir Book" w:cs="Arial Narrow"/>
                    <w:kern w:val="0"/>
                    <w:sz w:val="21"/>
                    <w:szCs w:val="21"/>
                    <w:lang w:eastAsia="ca-ES"/>
                    <w14:ligatures w14:val="none"/>
                  </w:rPr>
                  <w:t>(x)</w:t>
                </w:r>
              </w:p>
              <w:p w14:paraId="29670FCA" w14:textId="77777777" w:rsidR="00504AB2" w:rsidRPr="0039138E" w:rsidRDefault="00504AB2" w:rsidP="00504AB2">
                <w:pPr>
                  <w:spacing w:before="120" w:after="120" w:line="276" w:lineRule="auto"/>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El procedimiento para modificar el contrato será el siguiente: </w:t>
                </w:r>
              </w:p>
              <w:p w14:paraId="71D58CF9"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Informe técnico justificativo del responsable de contrato en que manifieste la necesidad de proceder a realizar la modificación del contrato.</w:t>
                </w:r>
              </w:p>
              <w:p w14:paraId="288E2F6F"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Informe jurídico manifestando, en su caso, su procedencia.</w:t>
                </w:r>
              </w:p>
              <w:p w14:paraId="71BE7C47"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Validación presupuestaria de la existencia de crédito para efectuar la modificación.</w:t>
                </w:r>
              </w:p>
              <w:p w14:paraId="33B2B085"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Incoación del expediente de modificación contractual por parte del Órgano de Contratación.</w:t>
                </w:r>
              </w:p>
              <w:p w14:paraId="2743A411"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Trámite de audiencia al contratista por un plazo de DIEZ (10) días hábiles y comparecencia en que manifiesta haber sido informado del alcance de estos nuevos trabajos y efectúe, en su caso, las alegaciones que considere oportunas.</w:t>
                </w:r>
              </w:p>
              <w:p w14:paraId="68F9E8C7"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Resolución del Órgano de Contratación aprobando la modificación contractual y notificación a los interesados.</w:t>
                </w:r>
              </w:p>
              <w:p w14:paraId="56641ADE"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Publicación de la modificación al Perfil de Contratante y en el DOUE en el plazo de CINCO (5) días naturales a contar desde la aprobación de la modificación.</w:t>
                </w:r>
              </w:p>
              <w:p w14:paraId="5967AB29"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Reajuste de la garantía definitiva.</w:t>
                </w:r>
              </w:p>
              <w:p w14:paraId="791E2F0A" w14:textId="77777777" w:rsidR="00504AB2" w:rsidRPr="0039138E"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Formalización de la modificación del contrato, si procede.</w:t>
                </w:r>
              </w:p>
            </w:tc>
            <w:tc>
              <w:tcPr>
                <w:tcW w:w="5525" w:type="dxa"/>
                <w:gridSpan w:val="2"/>
                <w:tcBorders>
                  <w:bottom w:val="single" w:sz="4" w:space="0" w:color="BFBFBF"/>
                </w:tcBorders>
                <w:shd w:val="clear" w:color="auto" w:fill="auto"/>
              </w:tcPr>
              <w:p w14:paraId="15FF8919" w14:textId="77777777" w:rsidR="00504AB2" w:rsidRPr="0039138E"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¿Se permite la cesión del contrato?</w:t>
                </w:r>
              </w:p>
              <w:p w14:paraId="073B3E4E" w14:textId="77777777" w:rsidR="00504AB2" w:rsidRPr="0039138E" w:rsidRDefault="00E422DE" w:rsidP="00074007">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877620411"/>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MS Gothic"/>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 xml:space="preserve">SÍ </w:t>
                </w:r>
              </w:p>
              <w:p w14:paraId="06D1EEFC"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66005429"/>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bCs/>
                    <w:kern w:val="0"/>
                    <w:sz w:val="21"/>
                    <w:szCs w:val="21"/>
                    <w:lang w:eastAsia="ca-ES"/>
                    <w14:ligatures w14:val="none"/>
                  </w:rPr>
                  <w:t>NO; de acuerdo con aquello establecido en el artículo 214.1 LCSP.</w:t>
                </w:r>
              </w:p>
            </w:tc>
          </w:tr>
          <w:tr w:rsidR="00504AB2" w:rsidRPr="0039138E" w14:paraId="49F3A837" w14:textId="77777777" w:rsidTr="00C026A3">
            <w:trPr>
              <w:gridAfter w:val="1"/>
              <w:wAfter w:w="12" w:type="dxa"/>
              <w:trHeight w:val="397"/>
              <w:jc w:val="center"/>
            </w:trPr>
            <w:tc>
              <w:tcPr>
                <w:tcW w:w="563" w:type="dxa"/>
                <w:shd w:val="clear" w:color="auto" w:fill="30BFD3"/>
                <w:vAlign w:val="center"/>
              </w:tcPr>
              <w:p w14:paraId="656E3BA4"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P</w:t>
                </w:r>
              </w:p>
            </w:tc>
            <w:tc>
              <w:tcPr>
                <w:tcW w:w="5108" w:type="dxa"/>
                <w:gridSpan w:val="2"/>
                <w:shd w:val="clear" w:color="auto" w:fill="30BFD3"/>
                <w:vAlign w:val="center"/>
              </w:tcPr>
              <w:p w14:paraId="50F2EAA7" w14:textId="77777777" w:rsidR="00504AB2" w:rsidRPr="0039138E"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SUBCONTRATACIÓN</w:t>
                </w:r>
              </w:p>
            </w:tc>
            <w:tc>
              <w:tcPr>
                <w:tcW w:w="558" w:type="dxa"/>
                <w:shd w:val="clear" w:color="auto" w:fill="30BFD3"/>
                <w:vAlign w:val="center"/>
              </w:tcPr>
              <w:p w14:paraId="1220EDF9"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Q</w:t>
                </w:r>
              </w:p>
            </w:tc>
            <w:tc>
              <w:tcPr>
                <w:tcW w:w="4967" w:type="dxa"/>
                <w:shd w:val="clear" w:color="auto" w:fill="30BFD3"/>
                <w:vAlign w:val="center"/>
              </w:tcPr>
              <w:p w14:paraId="1456331D" w14:textId="77777777" w:rsidR="00504AB2" w:rsidRPr="0039138E"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REVISIÓN DE PRECIOS</w:t>
                </w:r>
              </w:p>
            </w:tc>
          </w:tr>
          <w:tr w:rsidR="00504AB2" w:rsidRPr="0039138E" w14:paraId="5CED69C8" w14:textId="77777777" w:rsidTr="00C026A3">
            <w:trPr>
              <w:jc w:val="center"/>
            </w:trPr>
            <w:tc>
              <w:tcPr>
                <w:tcW w:w="5671" w:type="dxa"/>
                <w:gridSpan w:val="3"/>
              </w:tcPr>
              <w:p w14:paraId="2389272A" w14:textId="77777777" w:rsidR="00504AB2" w:rsidRPr="0039138E" w:rsidRDefault="00E422DE" w:rsidP="00504AB2">
                <w:pPr>
                  <w:pBdr>
                    <w:top w:val="nil"/>
                    <w:left w:val="nil"/>
                    <w:bottom w:val="nil"/>
                    <w:right w:val="nil"/>
                    <w:between w:val="nil"/>
                  </w:pBdr>
                  <w:spacing w:before="240"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385868489"/>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 xml:space="preserve">SE PERMITE </w:t>
                </w:r>
                <w:r w:rsidR="00504AB2" w:rsidRPr="0039138E">
                  <w:rPr>
                    <w:rFonts w:ascii="Avenir Book" w:eastAsia="Arial Narrow" w:hAnsi="Avenir Book" w:cs="Arial Narrow"/>
                    <w:kern w:val="0"/>
                    <w:sz w:val="21"/>
                    <w:szCs w:val="21"/>
                    <w:lang w:eastAsia="ca-ES"/>
                    <w14:ligatures w14:val="none"/>
                  </w:rPr>
                  <w:t xml:space="preserve">Ver la </w:t>
                </w:r>
                <w:r w:rsidR="00504AB2" w:rsidRPr="0039138E">
                  <w:rPr>
                    <w:rFonts w:ascii="Avenir Book" w:eastAsia="Arial Narrow" w:hAnsi="Avenir Book" w:cs="Arial Narrow"/>
                    <w:b/>
                    <w:bCs/>
                    <w:kern w:val="0"/>
                    <w:sz w:val="21"/>
                    <w:szCs w:val="21"/>
                    <w:lang w:eastAsia="ca-ES"/>
                    <w14:ligatures w14:val="none"/>
                  </w:rPr>
                  <w:t>cláusula trigésimo-quinta</w:t>
                </w:r>
                <w:r w:rsidR="00504AB2" w:rsidRPr="0039138E">
                  <w:rPr>
                    <w:rFonts w:ascii="Avenir Book" w:eastAsia="Arial Narrow" w:hAnsi="Avenir Book" w:cs="Arial Narrow"/>
                    <w:kern w:val="0"/>
                    <w:sz w:val="21"/>
                    <w:szCs w:val="21"/>
                    <w:lang w:eastAsia="ca-ES"/>
                    <w14:ligatures w14:val="none"/>
                  </w:rPr>
                  <w:t xml:space="preserve"> del PCAP.</w:t>
                </w:r>
              </w:p>
              <w:p w14:paraId="5FB04049"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86049472"/>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Arial Narrow" w:hAnsi="Avenir Book" w:cs="Arial Narrow"/>
                    <w:color w:val="7F7F7F"/>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SOLO SE PERMITE en relación con aquellas tareas no críticas que no tengan que ser ejecutadas directamente por el contratista principal.</w:t>
                </w:r>
              </w:p>
              <w:p w14:paraId="079F1C0C"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7E039E92"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lastRenderedPageBreak/>
                  <w:t xml:space="preserve">El incumplimiento de las condiciones para proceder a la subcontratación puede comportar: </w:t>
                </w:r>
              </w:p>
              <w:p w14:paraId="6BE7394D"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41953036"/>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Imposición de una penalidad del (X) %</w:t>
                </w:r>
                <w:r w:rsidR="00504AB2" w:rsidRPr="0039138E">
                  <w:rPr>
                    <w:rFonts w:ascii="Avenir Book" w:eastAsia="Arial Narrow" w:hAnsi="Avenir Book" w:cs="Arial Narrow"/>
                    <w:color w:val="FF0000"/>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del importe del subcontrato</w:t>
                </w:r>
              </w:p>
              <w:p w14:paraId="208E3F54"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64328475"/>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Resolución del contrato</w:t>
                </w:r>
              </w:p>
              <w:p w14:paraId="0C2032D7"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4A4B13DC"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roofErr w:type="gramStart"/>
                <w:r w:rsidRPr="0039138E">
                  <w:rPr>
                    <w:rFonts w:ascii="Avenir Book" w:eastAsia="Arial Narrow" w:hAnsi="Avenir Book" w:cs="Arial Narrow"/>
                    <w:b/>
                    <w:kern w:val="0"/>
                    <w:sz w:val="21"/>
                    <w:szCs w:val="21"/>
                    <w:lang w:eastAsia="ca-ES"/>
                    <w14:ligatures w14:val="none"/>
                  </w:rPr>
                  <w:t>Importe máximo a subcontratar</w:t>
                </w:r>
                <w:proofErr w:type="gramEnd"/>
                <w:r w:rsidRPr="0039138E">
                  <w:rPr>
                    <w:rFonts w:ascii="Avenir Book" w:eastAsia="Arial Narrow" w:hAnsi="Avenir Book" w:cs="Arial Narrow"/>
                    <w:b/>
                    <w:kern w:val="0"/>
                    <w:sz w:val="21"/>
                    <w:szCs w:val="21"/>
                    <w:lang w:eastAsia="ca-ES"/>
                    <w14:ligatures w14:val="none"/>
                  </w:rPr>
                  <w:t>:</w:t>
                </w:r>
              </w:p>
              <w:p w14:paraId="3D45A9C7" w14:textId="77777777" w:rsidR="00504AB2" w:rsidRPr="0039138E" w:rsidRDefault="00E422DE" w:rsidP="00504AB2">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02513749"/>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p>
              <w:p w14:paraId="48852322" w14:textId="77777777" w:rsidR="00412A0D" w:rsidRDefault="00E422DE" w:rsidP="00412A0D">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83052110"/>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kern w:val="0"/>
                    <w:sz w:val="21"/>
                    <w:szCs w:val="21"/>
                    <w:lang w:eastAsia="ca-ES"/>
                    <w14:ligatures w14:val="none"/>
                  </w:rPr>
                  <w:t xml:space="preserve">Cuando la subcontratista o suministradora ejerza ante la contratista principal, en sede judicial o arbitral, acciones dirigidas al abono de las facturas una vez excedido el plazo fijado según lo que prevé el </w:t>
                </w:r>
                <w:r w:rsidR="00504AB2" w:rsidRPr="0039138E">
                  <w:rPr>
                    <w:rFonts w:ascii="Avenir Book" w:eastAsia="Arial Narrow" w:hAnsi="Avenir Book" w:cs="Arial Narrow"/>
                    <w:b/>
                    <w:bCs/>
                    <w:kern w:val="0"/>
                    <w:sz w:val="21"/>
                    <w:szCs w:val="21"/>
                    <w:lang w:eastAsia="ca-ES"/>
                    <w14:ligatures w14:val="none"/>
                  </w:rPr>
                  <w:t>artículo 216.2</w:t>
                </w:r>
                <w:r w:rsidR="00504AB2" w:rsidRPr="0039138E">
                  <w:rPr>
                    <w:rFonts w:ascii="Avenir Book" w:eastAsia="Arial Narrow" w:hAnsi="Avenir Book" w:cs="Arial Narrow"/>
                    <w:kern w:val="0"/>
                    <w:sz w:val="21"/>
                    <w:szCs w:val="21"/>
                    <w:lang w:eastAsia="ca-ES"/>
                    <w14:ligatures w14:val="none"/>
                  </w:rPr>
                  <w:t>, el órgano de contratación tiene que retener provisionalmente la garantía definitiva, que no se puede devolver hasta que la contratista acredite la satisfacción íntegra de los derechos declarados en la resolución judicial o arbitral firme que ponga fin al litigio. A estos efectos, la contratista principal tiene que poner en conocimiento del órgano de contratación el ejercicio de cualquier tipo de acción dirigida al abono de las facturas por los subcontratistas o suministradores.</w:t>
                </w:r>
              </w:p>
              <w:p w14:paraId="348EFC61" w14:textId="4D13A167" w:rsidR="004755D6" w:rsidRPr="0039138E" w:rsidRDefault="004755D6" w:rsidP="00412A0D">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p>
            </w:tc>
            <w:tc>
              <w:tcPr>
                <w:tcW w:w="5537" w:type="dxa"/>
                <w:gridSpan w:val="3"/>
              </w:tcPr>
              <w:p w14:paraId="6C74DAD8" w14:textId="77777777" w:rsidR="00504AB2" w:rsidRPr="0039138E" w:rsidRDefault="00504AB2" w:rsidP="00504AB2">
                <w:pPr>
                  <w:pBdr>
                    <w:top w:val="nil"/>
                    <w:left w:val="nil"/>
                    <w:bottom w:val="nil"/>
                    <w:right w:val="nil"/>
                    <w:between w:val="nil"/>
                  </w:pBdr>
                  <w:spacing w:before="240" w:after="120" w:line="276" w:lineRule="auto"/>
                  <w:jc w:val="both"/>
                  <w:rPr>
                    <w:rFonts w:ascii="Avenir Book" w:eastAsia="Times New Roman" w:hAnsi="Avenir Book" w:cs="Times New Roman"/>
                    <w:color w:val="7F7F7F"/>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lastRenderedPageBreak/>
                  <w:t>REVISIÓN DE PRECIOS:</w:t>
                </w:r>
                <w:r w:rsidRPr="0039138E">
                  <w:rPr>
                    <w:rFonts w:ascii="Avenir Book" w:eastAsia="Times New Roman" w:hAnsi="Avenir Book" w:cs="Times New Roman"/>
                    <w:color w:val="7F7F7F"/>
                    <w:kern w:val="0"/>
                    <w:sz w:val="21"/>
                    <w:szCs w:val="21"/>
                    <w:lang w:eastAsia="ca-ES"/>
                    <w14:ligatures w14:val="none"/>
                  </w:rPr>
                  <w:t xml:space="preserve"> </w:t>
                </w:r>
              </w:p>
              <w:p w14:paraId="59FC86DB"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37361633"/>
                    <w14:checkbox>
                      <w14:checked w14:val="1"/>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NO</w:t>
                </w:r>
              </w:p>
              <w:p w14:paraId="47CE5919" w14:textId="77777777" w:rsidR="00504AB2" w:rsidRPr="0039138E" w:rsidRDefault="00E422DE" w:rsidP="00504AB2">
                <w:pPr>
                  <w:pBdr>
                    <w:top w:val="nil"/>
                    <w:left w:val="nil"/>
                    <w:bottom w:val="nil"/>
                    <w:right w:val="nil"/>
                    <w:between w:val="nil"/>
                  </w:pBdr>
                  <w:spacing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9797332"/>
                    <w14:checkbox>
                      <w14:checked w14:val="0"/>
                      <w14:checkedState w14:val="2612" w14:font="MS Gothic"/>
                      <w14:uncheckedState w14:val="2610" w14:font="MS Gothic"/>
                    </w14:checkbox>
                  </w:sdtPr>
                  <w:sdtEndPr/>
                  <w:sdtContent>
                    <w:r w:rsidR="00504AB2" w:rsidRPr="0039138E">
                      <w:rPr>
                        <w:rFonts w:ascii="Segoe UI Symbol" w:eastAsia="Times New Roman" w:hAnsi="Segoe UI Symbol" w:cs="Segoe UI Symbol"/>
                        <w:kern w:val="0"/>
                        <w:sz w:val="21"/>
                        <w:szCs w:val="21"/>
                        <w:lang w:eastAsia="ca-ES"/>
                        <w14:ligatures w14:val="none"/>
                      </w:rPr>
                      <w:t>☐</w:t>
                    </w:r>
                  </w:sdtContent>
                </w:sdt>
                <w:r w:rsidR="00504AB2" w:rsidRPr="0039138E">
                  <w:rPr>
                    <w:rFonts w:ascii="Avenir Book" w:eastAsia="MS Gothic" w:hAnsi="Avenir Book" w:cs="Segoe UI Symbol"/>
                    <w:b/>
                    <w:kern w:val="0"/>
                    <w:sz w:val="21"/>
                    <w:szCs w:val="21"/>
                    <w:lang w:eastAsia="ca-ES"/>
                    <w14:ligatures w14:val="none"/>
                  </w:rPr>
                  <w:t xml:space="preserve"> </w:t>
                </w:r>
                <w:r w:rsidR="00504AB2" w:rsidRPr="0039138E">
                  <w:rPr>
                    <w:rFonts w:ascii="Avenir Book" w:eastAsia="Arial Narrow" w:hAnsi="Avenir Book" w:cs="Arial Narrow"/>
                    <w:b/>
                    <w:kern w:val="0"/>
                    <w:sz w:val="21"/>
                    <w:szCs w:val="21"/>
                    <w:lang w:eastAsia="ca-ES"/>
                    <w14:ligatures w14:val="none"/>
                  </w:rPr>
                  <w:t>SÍ</w:t>
                </w:r>
                <w:r w:rsidR="00504AB2" w:rsidRPr="0039138E">
                  <w:rPr>
                    <w:rFonts w:ascii="Avenir Book" w:eastAsia="Arial Narrow" w:hAnsi="Avenir Book" w:cs="Arial Narrow"/>
                    <w:bCs/>
                    <w:kern w:val="0"/>
                    <w:sz w:val="21"/>
                    <w:szCs w:val="21"/>
                    <w:lang w:eastAsia="ca-ES"/>
                    <w14:ligatures w14:val="none"/>
                  </w:rPr>
                  <w:t xml:space="preserve">; de acuerdo con el </w:t>
                </w:r>
                <w:r w:rsidR="00504AB2" w:rsidRPr="0039138E">
                  <w:rPr>
                    <w:rFonts w:ascii="Avenir Book" w:eastAsia="Arial Narrow" w:hAnsi="Avenir Book" w:cs="Arial Narrow"/>
                    <w:b/>
                    <w:kern w:val="0"/>
                    <w:sz w:val="21"/>
                    <w:szCs w:val="21"/>
                    <w:lang w:eastAsia="ca-ES"/>
                    <w14:ligatures w14:val="none"/>
                  </w:rPr>
                  <w:t>artículo 103</w:t>
                </w:r>
                <w:r w:rsidR="00504AB2" w:rsidRPr="0039138E">
                  <w:rPr>
                    <w:rFonts w:ascii="Avenir Book" w:eastAsia="Arial Narrow" w:hAnsi="Avenir Book" w:cs="Arial Narrow"/>
                    <w:bCs/>
                    <w:kern w:val="0"/>
                    <w:sz w:val="21"/>
                    <w:szCs w:val="21"/>
                    <w:lang w:eastAsia="ca-ES"/>
                    <w14:ligatures w14:val="none"/>
                  </w:rPr>
                  <w:t xml:space="preserve"> LCSP será aplicable la siguiente formula preestablecida: </w:t>
                </w:r>
              </w:p>
              <w:p w14:paraId="523CF03E"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06D96467" w14:textId="77777777" w:rsidR="00504AB2" w:rsidRPr="0039138E" w:rsidRDefault="00504AB2" w:rsidP="00504AB2">
                <w:pPr>
                  <w:spacing w:after="5" w:line="276" w:lineRule="auto"/>
                  <w:ind w:hanging="10"/>
                  <w:jc w:val="both"/>
                  <w:rPr>
                    <w:rFonts w:ascii="Avenir Book" w:eastAsia="Arial Narrow" w:hAnsi="Avenir Book" w:cs="Arial Narrow"/>
                    <w:b/>
                    <w:kern w:val="0"/>
                    <w:sz w:val="21"/>
                    <w:szCs w:val="21"/>
                    <w:lang w:eastAsia="ca-ES"/>
                    <w14:ligatures w14:val="none"/>
                  </w:rPr>
                </w:pPr>
              </w:p>
            </w:tc>
          </w:tr>
          <w:tr w:rsidR="00504AB2" w:rsidRPr="0039138E" w14:paraId="3F417662" w14:textId="77777777" w:rsidTr="00C026A3">
            <w:trPr>
              <w:gridAfter w:val="1"/>
              <w:wAfter w:w="12" w:type="dxa"/>
              <w:trHeight w:val="397"/>
              <w:jc w:val="center"/>
            </w:trPr>
            <w:tc>
              <w:tcPr>
                <w:tcW w:w="563" w:type="dxa"/>
                <w:shd w:val="clear" w:color="auto" w:fill="30BFD3"/>
                <w:vAlign w:val="center"/>
              </w:tcPr>
              <w:p w14:paraId="1AFFF77F"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lastRenderedPageBreak/>
                  <w:t>R</w:t>
                </w:r>
              </w:p>
            </w:tc>
            <w:tc>
              <w:tcPr>
                <w:tcW w:w="5108" w:type="dxa"/>
                <w:gridSpan w:val="2"/>
                <w:shd w:val="clear" w:color="auto" w:fill="30BFD3"/>
                <w:vAlign w:val="center"/>
              </w:tcPr>
              <w:p w14:paraId="68C694CE" w14:textId="77777777" w:rsidR="00504AB2" w:rsidRPr="0039138E"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PLAZO DE GARANTIA</w:t>
                </w:r>
              </w:p>
            </w:tc>
            <w:tc>
              <w:tcPr>
                <w:tcW w:w="558" w:type="dxa"/>
                <w:shd w:val="clear" w:color="auto" w:fill="30BFD3"/>
                <w:vAlign w:val="center"/>
              </w:tcPr>
              <w:p w14:paraId="2547A297" w14:textId="77777777" w:rsidR="00504AB2" w:rsidRPr="0039138E"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S</w:t>
                </w:r>
              </w:p>
            </w:tc>
            <w:tc>
              <w:tcPr>
                <w:tcW w:w="4967" w:type="dxa"/>
                <w:shd w:val="clear" w:color="auto" w:fill="30BFD3"/>
                <w:vAlign w:val="center"/>
              </w:tcPr>
              <w:p w14:paraId="48354915" w14:textId="77777777" w:rsidR="00504AB2" w:rsidRPr="0039138E"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 xml:space="preserve">IMPORTE MÁXIMO DE LOS GASTOS DE PUBLICIDAD QUE TIENE QUE ABONAR La EMPRESA O LAS EMPRESAS ADJUDICATARIAS </w:t>
                </w:r>
              </w:p>
            </w:tc>
          </w:tr>
          <w:tr w:rsidR="003D57BC" w:rsidRPr="0039138E" w14:paraId="53257D47" w14:textId="77777777" w:rsidTr="00C026A3">
            <w:trPr>
              <w:gridAfter w:val="1"/>
              <w:wAfter w:w="12" w:type="dxa"/>
              <w:trHeight w:val="3299"/>
              <w:jc w:val="center"/>
            </w:trPr>
            <w:tc>
              <w:tcPr>
                <w:tcW w:w="5671" w:type="dxa"/>
                <w:gridSpan w:val="3"/>
                <w:shd w:val="clear" w:color="auto" w:fill="auto"/>
              </w:tcPr>
              <w:p w14:paraId="3D85246A" w14:textId="77777777" w:rsidR="003D57BC" w:rsidRPr="0039138E" w:rsidRDefault="00E422DE"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79391998"/>
                    <w14:checkbox>
                      <w14:checked w14:val="1"/>
                      <w14:checkedState w14:val="2612" w14:font="MS Gothic"/>
                      <w14:uncheckedState w14:val="2610" w14:font="MS Gothic"/>
                    </w14:checkbox>
                  </w:sdtPr>
                  <w:sdtEndPr/>
                  <w:sdtContent>
                    <w:r w:rsidR="003D57BC" w:rsidRPr="0039138E">
                      <w:rPr>
                        <w:rFonts w:ascii="MS Gothic" w:eastAsia="MS Gothic" w:hAnsi="MS Gothic" w:cs="Arial" w:hint="eastAsia"/>
                        <w:kern w:val="0"/>
                        <w:sz w:val="21"/>
                        <w:szCs w:val="21"/>
                        <w:lang w:eastAsia="ca-ES"/>
                        <w14:ligatures w14:val="none"/>
                      </w:rPr>
                      <w:t>☒</w:t>
                    </w:r>
                  </w:sdtContent>
                </w:sdt>
                <w:r w:rsidR="003D57BC" w:rsidRPr="0039138E">
                  <w:rPr>
                    <w:rFonts w:ascii="Avenir Book" w:eastAsia="MS Gothic" w:hAnsi="Avenir Book" w:cs="Segoe UI Symbol"/>
                    <w:b/>
                    <w:kern w:val="0"/>
                    <w:sz w:val="21"/>
                    <w:szCs w:val="21"/>
                    <w:lang w:eastAsia="ca-ES"/>
                    <w14:ligatures w14:val="none"/>
                  </w:rPr>
                  <w:t xml:space="preserve"> </w:t>
                </w:r>
                <w:r w:rsidR="003D57BC" w:rsidRPr="0039138E">
                  <w:rPr>
                    <w:rFonts w:ascii="Avenir Book" w:eastAsia="Arial Narrow" w:hAnsi="Avenir Book" w:cs="Arial Narrow"/>
                    <w:b/>
                    <w:kern w:val="0"/>
                    <w:sz w:val="21"/>
                    <w:szCs w:val="21"/>
                    <w:lang w:eastAsia="ca-ES"/>
                    <w14:ligatures w14:val="none"/>
                  </w:rPr>
                  <w:t>NO</w:t>
                </w:r>
              </w:p>
              <w:p w14:paraId="5C83EA77" w14:textId="77777777" w:rsidR="003D57BC" w:rsidRPr="0039138E" w:rsidRDefault="00E422DE"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770433222"/>
                    <w14:checkbox>
                      <w14:checked w14:val="0"/>
                      <w14:checkedState w14:val="2612" w14:font="MS Gothic"/>
                      <w14:uncheckedState w14:val="2610" w14:font="MS Gothic"/>
                    </w14:checkbox>
                  </w:sdtPr>
                  <w:sdtEndPr/>
                  <w:sdtContent>
                    <w:r w:rsidR="003D57BC" w:rsidRPr="0039138E">
                      <w:rPr>
                        <w:rFonts w:ascii="MS Gothic" w:eastAsia="MS Gothic" w:hAnsi="MS Gothic" w:cs="Arial" w:hint="eastAsia"/>
                        <w:kern w:val="0"/>
                        <w:sz w:val="21"/>
                        <w:szCs w:val="21"/>
                        <w:lang w:eastAsia="ca-ES"/>
                        <w14:ligatures w14:val="none"/>
                      </w:rPr>
                      <w:t>☐</w:t>
                    </w:r>
                  </w:sdtContent>
                </w:sdt>
                <w:r w:rsidR="003D57BC" w:rsidRPr="0039138E">
                  <w:rPr>
                    <w:rFonts w:ascii="Avenir Book" w:eastAsia="MS Gothic" w:hAnsi="Avenir Book" w:cs="Segoe UI Symbol"/>
                    <w:b/>
                    <w:kern w:val="0"/>
                    <w:sz w:val="21"/>
                    <w:szCs w:val="21"/>
                    <w:lang w:eastAsia="ca-ES"/>
                    <w14:ligatures w14:val="none"/>
                  </w:rPr>
                  <w:t xml:space="preserve"> </w:t>
                </w:r>
                <w:r w:rsidR="003D57BC" w:rsidRPr="0039138E">
                  <w:rPr>
                    <w:rFonts w:ascii="Avenir Book" w:eastAsia="Arial Narrow" w:hAnsi="Avenir Book" w:cs="Arial Narrow"/>
                    <w:b/>
                    <w:kern w:val="0"/>
                    <w:sz w:val="21"/>
                    <w:szCs w:val="21"/>
                    <w:lang w:eastAsia="ca-ES"/>
                    <w14:ligatures w14:val="none"/>
                  </w:rPr>
                  <w:t xml:space="preserve">SÍ     </w:t>
                </w:r>
              </w:p>
              <w:p w14:paraId="21539BE8" w14:textId="77777777" w:rsidR="00074007" w:rsidRPr="0039138E" w:rsidRDefault="00074007" w:rsidP="00074007">
                <w:pPr>
                  <w:pBdr>
                    <w:top w:val="nil"/>
                    <w:left w:val="nil"/>
                    <w:bottom w:val="nil"/>
                    <w:right w:val="nil"/>
                    <w:between w:val="nil"/>
                  </w:pBdr>
                  <w:spacing w:before="240" w:line="276" w:lineRule="auto"/>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Atendiendo a su naturaleza, este contrato se exceptúa de plazo de garantía.</w:t>
                </w:r>
              </w:p>
              <w:p w14:paraId="3AB135CF" w14:textId="77777777" w:rsidR="003D57BC" w:rsidRPr="0039138E" w:rsidRDefault="00074007" w:rsidP="00074007">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Dentro de los treinta días siguientes a la emisión del acta de recepción definitiva del contrato, el IJC acordará y notificará al contratista la liquidación del contrato y, en su caso, el saldo resultante, aplicando las previsiones contenidas en el artículo 210.4 de la LCSP.</w:t>
                </w:r>
              </w:p>
              <w:p w14:paraId="0F52BEE7" w14:textId="1F90E914" w:rsidR="00412A0D" w:rsidRPr="0039138E" w:rsidRDefault="00412A0D" w:rsidP="00074007">
                <w:pPr>
                  <w:pBdr>
                    <w:top w:val="nil"/>
                    <w:left w:val="nil"/>
                    <w:bottom w:val="nil"/>
                    <w:right w:val="nil"/>
                    <w:between w:val="nil"/>
                  </w:pBdr>
                  <w:spacing w:before="240" w:after="120" w:line="276" w:lineRule="auto"/>
                  <w:jc w:val="both"/>
                  <w:rPr>
                    <w:rFonts w:ascii="Avenir Book" w:eastAsia="Arial Narrow" w:hAnsi="Avenir Book" w:cs="Arial Narrow"/>
                    <w:b/>
                    <w:color w:val="FFFFFF" w:themeColor="background1"/>
                    <w:kern w:val="0"/>
                    <w:sz w:val="21"/>
                    <w:szCs w:val="21"/>
                    <w:lang w:eastAsia="ca-ES"/>
                    <w14:ligatures w14:val="none"/>
                  </w:rPr>
                </w:pPr>
              </w:p>
            </w:tc>
            <w:tc>
              <w:tcPr>
                <w:tcW w:w="5525" w:type="dxa"/>
                <w:gridSpan w:val="2"/>
                <w:shd w:val="clear" w:color="auto" w:fill="auto"/>
                <w:vAlign w:val="center"/>
              </w:tcPr>
              <w:p w14:paraId="0F54DC23" w14:textId="060A905E" w:rsidR="003D57BC" w:rsidRPr="0039138E" w:rsidRDefault="003D57BC" w:rsidP="00074007">
                <w:pPr>
                  <w:pBdr>
                    <w:top w:val="nil"/>
                    <w:left w:val="nil"/>
                    <w:bottom w:val="nil"/>
                    <w:right w:val="nil"/>
                    <w:between w:val="nil"/>
                  </w:pBdr>
                  <w:spacing w:before="240" w:after="120" w:line="276" w:lineRule="auto"/>
                  <w:jc w:val="both"/>
                  <w:rPr>
                    <w:rFonts w:ascii="Avenir Book" w:eastAsia="Arial Narrow" w:hAnsi="Avenir Book" w:cs="Arial Narrow"/>
                    <w:b/>
                    <w:bCs/>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¿Se</w:t>
                </w:r>
                <w:r w:rsidR="00620932">
                  <w:rPr>
                    <w:rFonts w:ascii="Avenir Book" w:eastAsia="Arial Narrow" w:hAnsi="Avenir Book" w:cs="Arial Narrow"/>
                    <w:b/>
                    <w:bCs/>
                    <w:kern w:val="0"/>
                    <w:sz w:val="21"/>
                    <w:szCs w:val="21"/>
                    <w:lang w:eastAsia="ca-ES"/>
                    <w14:ligatures w14:val="none"/>
                  </w:rPr>
                  <w:t xml:space="preserve"> </w:t>
                </w:r>
                <w:r w:rsidRPr="0039138E">
                  <w:rPr>
                    <w:rFonts w:ascii="Avenir Book" w:eastAsia="Arial Narrow" w:hAnsi="Avenir Book" w:cs="Arial Narrow"/>
                    <w:b/>
                    <w:bCs/>
                    <w:kern w:val="0"/>
                    <w:sz w:val="21"/>
                    <w:szCs w:val="21"/>
                    <w:lang w:eastAsia="ca-ES"/>
                    <w14:ligatures w14:val="none"/>
                  </w:rPr>
                  <w:t>prevén gastos susceptibles de compensación a las empresas licitadoras?</w:t>
                </w:r>
              </w:p>
              <w:p w14:paraId="458DD221" w14:textId="77777777" w:rsidR="003D57BC" w:rsidRPr="0039138E" w:rsidRDefault="00E422DE"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060246720"/>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MS Gothic" w:hAnsi="Avenir Book" w:cs="Segoe UI Symbol"/>
                    <w:b/>
                    <w:kern w:val="0"/>
                    <w:sz w:val="21"/>
                    <w:szCs w:val="21"/>
                    <w:lang w:eastAsia="ca-ES"/>
                    <w14:ligatures w14:val="none"/>
                  </w:rPr>
                  <w:t xml:space="preserve"> </w:t>
                </w:r>
                <w:r w:rsidR="003D57BC"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83543076"/>
                    <w14:checkbox>
                      <w14:checked w14:val="1"/>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MS Gothic" w:hAnsi="Avenir Book" w:cs="Segoe UI Symbol"/>
                    <w:b/>
                    <w:kern w:val="0"/>
                    <w:sz w:val="21"/>
                    <w:szCs w:val="21"/>
                    <w:lang w:eastAsia="ca-ES"/>
                    <w14:ligatures w14:val="none"/>
                  </w:rPr>
                  <w:t xml:space="preserve"> </w:t>
                </w:r>
                <w:r w:rsidR="003D57BC" w:rsidRPr="0039138E">
                  <w:rPr>
                    <w:rFonts w:ascii="Avenir Book" w:eastAsia="Arial Narrow" w:hAnsi="Avenir Book" w:cs="Arial Narrow"/>
                    <w:b/>
                    <w:kern w:val="0"/>
                    <w:sz w:val="21"/>
                    <w:szCs w:val="21"/>
                    <w:lang w:eastAsia="ca-ES"/>
                    <w14:ligatures w14:val="none"/>
                  </w:rPr>
                  <w:t>NO</w:t>
                </w:r>
              </w:p>
              <w:p w14:paraId="0912192F" w14:textId="77777777" w:rsidR="00074007" w:rsidRPr="0039138E"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49566E2B" w14:textId="77777777" w:rsidR="00074007" w:rsidRPr="0039138E"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Determinación de los gastos susceptibles de compensación:</w:t>
                </w:r>
              </w:p>
              <w:p w14:paraId="13CD42E3" w14:textId="77777777" w:rsidR="00074007" w:rsidRPr="0039138E"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6452AF8C" w14:textId="35681AB1" w:rsidR="003D57BC" w:rsidRPr="0039138E" w:rsidRDefault="00074007" w:rsidP="00074007">
                <w:pPr>
                  <w:pBdr>
                    <w:top w:val="nil"/>
                    <w:left w:val="nil"/>
                    <w:bottom w:val="nil"/>
                    <w:right w:val="nil"/>
                    <w:between w:val="nil"/>
                  </w:pBdr>
                  <w:spacing w:after="120"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En defecto de previsión, la compensación se hará de acuerdo con los criterios de valoración aplicados para calcular la responsabilidad patrimonial de la Administración, a través de los trámites del procedimiento administrativo común.</w:t>
                </w:r>
              </w:p>
            </w:tc>
          </w:tr>
          <w:tr w:rsidR="003D57BC" w:rsidRPr="0039138E" w14:paraId="341A69D3" w14:textId="77777777" w:rsidTr="00C026A3">
            <w:trPr>
              <w:gridAfter w:val="1"/>
              <w:wAfter w:w="12" w:type="dxa"/>
              <w:trHeight w:val="397"/>
              <w:jc w:val="center"/>
            </w:trPr>
            <w:tc>
              <w:tcPr>
                <w:tcW w:w="563" w:type="dxa"/>
                <w:shd w:val="clear" w:color="auto" w:fill="30BFD3"/>
                <w:vAlign w:val="center"/>
              </w:tcPr>
              <w:p w14:paraId="5CB36293" w14:textId="77777777" w:rsidR="003D57BC" w:rsidRPr="0039138E"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T</w:t>
                </w:r>
              </w:p>
            </w:tc>
            <w:tc>
              <w:tcPr>
                <w:tcW w:w="5108" w:type="dxa"/>
                <w:gridSpan w:val="2"/>
                <w:shd w:val="clear" w:color="auto" w:fill="30BFD3"/>
                <w:vAlign w:val="center"/>
              </w:tcPr>
              <w:p w14:paraId="68D98F2C" w14:textId="77777777" w:rsidR="003D57BC" w:rsidRPr="0039138E"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PROGRAMA DE TRABAJO</w:t>
                </w:r>
              </w:p>
            </w:tc>
            <w:tc>
              <w:tcPr>
                <w:tcW w:w="558" w:type="dxa"/>
                <w:shd w:val="clear" w:color="auto" w:fill="30BFD3"/>
                <w:vAlign w:val="center"/>
              </w:tcPr>
              <w:p w14:paraId="7D5668CB" w14:textId="77777777" w:rsidR="003D57BC" w:rsidRPr="0039138E"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t>U</w:t>
                </w:r>
              </w:p>
            </w:tc>
            <w:tc>
              <w:tcPr>
                <w:tcW w:w="4967" w:type="dxa"/>
                <w:shd w:val="clear" w:color="auto" w:fill="30BFD3"/>
              </w:tcPr>
              <w:p w14:paraId="76FF1D78" w14:textId="77777777" w:rsidR="003D57BC" w:rsidRPr="0039138E"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 xml:space="preserve">UNIDAD ENCARGADA DEL SEGUIMIENTO DE LA EJECUCIÓN DEL CONTRATO </w:t>
                </w:r>
              </w:p>
            </w:tc>
          </w:tr>
          <w:tr w:rsidR="003D57BC" w:rsidRPr="0039138E" w14:paraId="260C005A" w14:textId="77777777" w:rsidTr="00C026A3">
            <w:trPr>
              <w:trHeight w:val="808"/>
              <w:jc w:val="center"/>
            </w:trPr>
            <w:tc>
              <w:tcPr>
                <w:tcW w:w="5671" w:type="dxa"/>
                <w:gridSpan w:val="3"/>
                <w:tcBorders>
                  <w:bottom w:val="single" w:sz="4" w:space="0" w:color="BFBFBF"/>
                </w:tcBorders>
              </w:tcPr>
              <w:p w14:paraId="745A8669" w14:textId="77777777" w:rsidR="003D57BC" w:rsidRPr="0039138E" w:rsidRDefault="003D57BC" w:rsidP="003D57BC">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¿Se prevé como obligación que la empresa contratista presente el programa de trabajo para aprobación del órgano de contratación? </w:t>
                </w:r>
              </w:p>
              <w:p w14:paraId="0A33F602" w14:textId="77777777" w:rsidR="003D57BC" w:rsidRDefault="00E422DE" w:rsidP="003D57BC">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197308799"/>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MS Gothic" w:hAnsi="Avenir Book" w:cs="Segoe UI Symbol"/>
                    <w:b/>
                    <w:kern w:val="0"/>
                    <w:sz w:val="21"/>
                    <w:szCs w:val="21"/>
                    <w:lang w:eastAsia="ca-ES"/>
                    <w14:ligatures w14:val="none"/>
                  </w:rPr>
                  <w:t xml:space="preserve"> </w:t>
                </w:r>
                <w:r w:rsidR="003D57BC"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39983873"/>
                    <w14:checkbox>
                      <w14:checked w14:val="1"/>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MS Gothic" w:hAnsi="Avenir Book" w:cs="Segoe UI Symbol"/>
                    <w:b/>
                    <w:kern w:val="0"/>
                    <w:sz w:val="21"/>
                    <w:szCs w:val="21"/>
                    <w:lang w:eastAsia="ca-ES"/>
                    <w14:ligatures w14:val="none"/>
                  </w:rPr>
                  <w:t xml:space="preserve"> </w:t>
                </w:r>
                <w:r w:rsidR="003D57BC" w:rsidRPr="0039138E">
                  <w:rPr>
                    <w:rFonts w:ascii="Avenir Book" w:eastAsia="Arial Narrow" w:hAnsi="Avenir Book" w:cs="Arial Narrow"/>
                    <w:b/>
                    <w:kern w:val="0"/>
                    <w:sz w:val="21"/>
                    <w:szCs w:val="21"/>
                    <w:lang w:eastAsia="ca-ES"/>
                    <w14:ligatures w14:val="none"/>
                  </w:rPr>
                  <w:t>NO</w:t>
                </w:r>
              </w:p>
              <w:p w14:paraId="4FE36447" w14:textId="77777777" w:rsidR="00285BBE" w:rsidRPr="0039138E" w:rsidRDefault="00285BBE" w:rsidP="003D57BC">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p>
            </w:tc>
            <w:tc>
              <w:tcPr>
                <w:tcW w:w="5537" w:type="dxa"/>
                <w:gridSpan w:val="3"/>
                <w:tcBorders>
                  <w:bottom w:val="single" w:sz="4" w:space="0" w:color="BFBFBF"/>
                </w:tcBorders>
                <w:vAlign w:val="center"/>
              </w:tcPr>
              <w:p w14:paraId="618AD4A1" w14:textId="16046A04" w:rsidR="003D57BC" w:rsidRPr="0039138E" w:rsidRDefault="00620932" w:rsidP="003D57BC">
                <w:pPr>
                  <w:spacing w:line="276" w:lineRule="auto"/>
                  <w:jc w:val="both"/>
                  <w:rPr>
                    <w:rFonts w:ascii="Avenir Book" w:eastAsia="Arial Narrow" w:hAnsi="Avenir Book" w:cs="Arial Narrow"/>
                    <w:kern w:val="0"/>
                    <w:sz w:val="21"/>
                    <w:szCs w:val="21"/>
                    <w:lang w:eastAsia="ca-ES"/>
                    <w14:ligatures w14:val="none"/>
                  </w:rPr>
                </w:pPr>
                <w:r w:rsidRPr="00D43612">
                  <w:rPr>
                    <w:rFonts w:ascii="Avenir Book" w:eastAsia="Times New Roman" w:hAnsi="Avenir Book" w:cs="Times New Roman"/>
                    <w:b/>
                    <w:bCs/>
                    <w:kern w:val="0"/>
                    <w:sz w:val="21"/>
                    <w:szCs w:val="21"/>
                    <w:lang w:eastAsia="ca-ES"/>
                    <w14:ligatures w14:val="none"/>
                  </w:rPr>
                  <w:t>Unidad encargada del seguimiento y ejecución del contrato</w:t>
                </w:r>
                <w:r w:rsidRPr="00D43612">
                  <w:rPr>
                    <w:rFonts w:ascii="Avenir Book" w:eastAsia="Times New Roman" w:hAnsi="Avenir Book" w:cs="Times New Roman"/>
                    <w:kern w:val="0"/>
                    <w:sz w:val="21"/>
                    <w:szCs w:val="21"/>
                    <w:lang w:eastAsia="ca-ES"/>
                    <w14:ligatures w14:val="none"/>
                  </w:rPr>
                  <w:t xml:space="preserve">: Unidad de </w:t>
                </w:r>
                <w:r w:rsidRPr="00D43612">
                  <w:rPr>
                    <w:rFonts w:ascii="Avenir Book" w:eastAsia="Times New Roman" w:hAnsi="Avenir Book" w:cs="Times New Roman"/>
                    <w:b/>
                    <w:bCs/>
                    <w:kern w:val="0"/>
                    <w:sz w:val="21"/>
                    <w:szCs w:val="21"/>
                    <w:lang w:eastAsia="ca-ES"/>
                    <w14:ligatures w14:val="none"/>
                  </w:rPr>
                  <w:t>Microarrays</w:t>
                </w:r>
                <w:r w:rsidRPr="00D43612">
                  <w:rPr>
                    <w:rFonts w:ascii="Avenir Book" w:eastAsia="Times New Roman" w:hAnsi="Avenir Book" w:cs="Times New Roman"/>
                    <w:kern w:val="0"/>
                    <w:sz w:val="21"/>
                    <w:szCs w:val="21"/>
                    <w:lang w:eastAsia="ca-ES"/>
                    <w14:ligatures w14:val="none"/>
                  </w:rPr>
                  <w:t xml:space="preserve"> (</w:t>
                </w:r>
                <w:r w:rsidRPr="00D43612">
                  <w:rPr>
                    <w:rFonts w:ascii="Avenir Book" w:eastAsia="Times New Roman" w:hAnsi="Avenir Book" w:cs="Times New Roman"/>
                    <w:b/>
                    <w:bCs/>
                    <w:kern w:val="0"/>
                    <w:sz w:val="21"/>
                    <w:szCs w:val="21"/>
                    <w:lang w:eastAsia="ca-ES"/>
                    <w14:ligatures w14:val="none"/>
                  </w:rPr>
                  <w:t>UM</w:t>
                </w:r>
                <w:r w:rsidRPr="00D43612">
                  <w:rPr>
                    <w:rFonts w:ascii="Avenir Book" w:eastAsia="Times New Roman" w:hAnsi="Avenir Book" w:cs="Times New Roman"/>
                    <w:kern w:val="0"/>
                    <w:sz w:val="21"/>
                    <w:szCs w:val="21"/>
                    <w:lang w:eastAsia="ca-ES"/>
                    <w14:ligatures w14:val="none"/>
                  </w:rPr>
                  <w:t xml:space="preserve">) de la </w:t>
                </w:r>
                <w:proofErr w:type="spellStart"/>
                <w:r w:rsidRPr="00D43612">
                  <w:rPr>
                    <w:rFonts w:ascii="Avenir Book" w:eastAsia="Times New Roman" w:hAnsi="Avenir Book" w:cs="Times New Roman"/>
                    <w:kern w:val="0"/>
                    <w:sz w:val="21"/>
                    <w:szCs w:val="21"/>
                    <w:lang w:eastAsia="ca-ES"/>
                    <w14:ligatures w14:val="none"/>
                  </w:rPr>
                  <w:t>Fundació</w:t>
                </w:r>
                <w:proofErr w:type="spellEnd"/>
                <w:r w:rsidRPr="00D43612">
                  <w:rPr>
                    <w:rFonts w:ascii="Avenir Book" w:eastAsia="Times New Roman" w:hAnsi="Avenir Book" w:cs="Times New Roman"/>
                    <w:kern w:val="0"/>
                    <w:sz w:val="21"/>
                    <w:szCs w:val="21"/>
                    <w:lang w:eastAsia="ca-ES"/>
                    <w14:ligatures w14:val="none"/>
                  </w:rPr>
                  <w:t xml:space="preserve"> </w:t>
                </w:r>
                <w:proofErr w:type="spellStart"/>
                <w:r w:rsidRPr="00D43612">
                  <w:rPr>
                    <w:rFonts w:ascii="Avenir Book" w:eastAsia="Times New Roman" w:hAnsi="Avenir Book" w:cs="Times New Roman"/>
                    <w:kern w:val="0"/>
                    <w:sz w:val="21"/>
                    <w:szCs w:val="21"/>
                    <w:lang w:eastAsia="ca-ES"/>
                    <w14:ligatures w14:val="none"/>
                  </w:rPr>
                  <w:t>Institut</w:t>
                </w:r>
                <w:proofErr w:type="spellEnd"/>
                <w:r w:rsidRPr="00D43612">
                  <w:rPr>
                    <w:rFonts w:ascii="Avenir Book" w:eastAsia="Times New Roman" w:hAnsi="Avenir Book" w:cs="Times New Roman"/>
                    <w:kern w:val="0"/>
                    <w:sz w:val="21"/>
                    <w:szCs w:val="21"/>
                    <w:lang w:eastAsia="ca-ES"/>
                    <w14:ligatures w14:val="none"/>
                  </w:rPr>
                  <w:t xml:space="preserve"> de Recerca Contra la </w:t>
                </w:r>
                <w:proofErr w:type="spellStart"/>
                <w:r w:rsidRPr="00D43612">
                  <w:rPr>
                    <w:rFonts w:ascii="Avenir Book" w:eastAsia="Times New Roman" w:hAnsi="Avenir Book" w:cs="Times New Roman"/>
                    <w:kern w:val="0"/>
                    <w:sz w:val="21"/>
                    <w:szCs w:val="21"/>
                    <w:lang w:eastAsia="ca-ES"/>
                    <w14:ligatures w14:val="none"/>
                  </w:rPr>
                  <w:t>Leucèmia</w:t>
                </w:r>
                <w:proofErr w:type="spellEnd"/>
                <w:r w:rsidRPr="00D43612">
                  <w:rPr>
                    <w:rFonts w:ascii="Avenir Book" w:eastAsia="Times New Roman" w:hAnsi="Avenir Book" w:cs="Times New Roman"/>
                    <w:kern w:val="0"/>
                    <w:sz w:val="21"/>
                    <w:szCs w:val="21"/>
                    <w:lang w:eastAsia="ca-ES"/>
                    <w14:ligatures w14:val="none"/>
                  </w:rPr>
                  <w:t xml:space="preserve"> Josep Carreras</w:t>
                </w:r>
              </w:p>
            </w:tc>
          </w:tr>
          <w:tr w:rsidR="003D57BC" w:rsidRPr="0039138E" w14:paraId="391D273F" w14:textId="77777777" w:rsidTr="00C026A3">
            <w:trPr>
              <w:trHeight w:val="397"/>
              <w:jc w:val="center"/>
            </w:trPr>
            <w:tc>
              <w:tcPr>
                <w:tcW w:w="563" w:type="dxa"/>
                <w:shd w:val="clear" w:color="auto" w:fill="30BFD3"/>
                <w:vAlign w:val="center"/>
              </w:tcPr>
              <w:p w14:paraId="35764AB2" w14:textId="77777777" w:rsidR="003D57BC" w:rsidRPr="0039138E"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Times New Roman" w:hAnsi="Avenir Book" w:cs="Times New Roman"/>
                    <w:b/>
                    <w:color w:val="FFFFFF" w:themeColor="background1"/>
                    <w:kern w:val="0"/>
                    <w:sz w:val="21"/>
                    <w:szCs w:val="21"/>
                    <w:lang w:eastAsia="ca-ES"/>
                    <w14:ligatures w14:val="none"/>
                  </w:rPr>
                  <w:lastRenderedPageBreak/>
                  <w:t>T BIS</w:t>
                </w:r>
              </w:p>
            </w:tc>
            <w:tc>
              <w:tcPr>
                <w:tcW w:w="5108" w:type="dxa"/>
                <w:gridSpan w:val="2"/>
                <w:shd w:val="clear" w:color="auto" w:fill="30BFD3"/>
                <w:vAlign w:val="center"/>
              </w:tcPr>
              <w:p w14:paraId="161C6BE1" w14:textId="77777777" w:rsidR="003D57BC" w:rsidRPr="0039138E"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ABONOS A LA ADJUDICATARIA</w:t>
                </w:r>
              </w:p>
            </w:tc>
            <w:tc>
              <w:tcPr>
                <w:tcW w:w="558" w:type="dxa"/>
                <w:shd w:val="clear" w:color="auto" w:fill="30BFD3"/>
                <w:vAlign w:val="center"/>
              </w:tcPr>
              <w:p w14:paraId="5B6348B7" w14:textId="77777777" w:rsidR="003D57BC" w:rsidRPr="0039138E"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U BIS</w:t>
                </w:r>
              </w:p>
            </w:tc>
            <w:tc>
              <w:tcPr>
                <w:tcW w:w="4979" w:type="dxa"/>
                <w:gridSpan w:val="2"/>
                <w:shd w:val="clear" w:color="auto" w:fill="30BFD3"/>
                <w:vAlign w:val="center"/>
              </w:tcPr>
              <w:p w14:paraId="0AE9743E" w14:textId="77777777" w:rsidR="003D57BC" w:rsidRPr="0039138E"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RESPONSABLE DEL CONTRATO</w:t>
                </w:r>
              </w:p>
            </w:tc>
          </w:tr>
          <w:tr w:rsidR="003D57BC" w:rsidRPr="0039138E" w14:paraId="01AAEDDC" w14:textId="77777777" w:rsidTr="00C026A3">
            <w:trPr>
              <w:trHeight w:val="807"/>
              <w:jc w:val="center"/>
            </w:trPr>
            <w:tc>
              <w:tcPr>
                <w:tcW w:w="5671" w:type="dxa"/>
                <w:gridSpan w:val="3"/>
                <w:tcBorders>
                  <w:bottom w:val="single" w:sz="4" w:space="0" w:color="BFBFBF"/>
                </w:tcBorders>
              </w:tcPr>
              <w:p w14:paraId="2E77629F" w14:textId="77777777" w:rsidR="003D57BC" w:rsidRPr="0039138E"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Los datos identificativos del órgano administrativo con competencias en materia de contabilidad pública, del órgano de contratación y del destinatario, que la empresa contratista tendrá que hacer constar en las facturas correspondientes, son las siguientes:</w:t>
                </w:r>
              </w:p>
              <w:p w14:paraId="350F3339" w14:textId="77777777" w:rsidR="003D57BC" w:rsidRPr="0039138E"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39138E">
                  <w:rPr>
                    <w:rFonts w:ascii="Avenir Book" w:eastAsia="Times New Roman" w:hAnsi="Avenir Book" w:cs="Arial"/>
                    <w:kern w:val="0"/>
                    <w:sz w:val="21"/>
                    <w:szCs w:val="21"/>
                    <w:lang w:eastAsia="es-ES"/>
                    <w14:ligatures w14:val="none"/>
                  </w:rPr>
                  <w:t xml:space="preserve">En cumplimiento de la Ley 25/2013, de 27 de diciembre, de impulso de la factura electrónica y creación del registro contable de facturas en el sector público, la </w:t>
                </w:r>
                <w:proofErr w:type="spellStart"/>
                <w:r w:rsidRPr="0039138E">
                  <w:rPr>
                    <w:rFonts w:ascii="Avenir Book" w:eastAsia="Times New Roman" w:hAnsi="Avenir Book" w:cs="Arial"/>
                    <w:kern w:val="0"/>
                    <w:sz w:val="21"/>
                    <w:szCs w:val="21"/>
                    <w:lang w:eastAsia="es-ES"/>
                    <w14:ligatures w14:val="none"/>
                  </w:rPr>
                  <w:t>Fundació</w:t>
                </w:r>
                <w:proofErr w:type="spellEnd"/>
                <w:r w:rsidRPr="0039138E">
                  <w:rPr>
                    <w:rFonts w:ascii="Avenir Book" w:eastAsia="Times New Roman" w:hAnsi="Avenir Book" w:cs="Arial"/>
                    <w:kern w:val="0"/>
                    <w:sz w:val="21"/>
                    <w:szCs w:val="21"/>
                    <w:lang w:eastAsia="es-ES"/>
                    <w14:ligatures w14:val="none"/>
                  </w:rPr>
                  <w:t xml:space="preserve"> </w:t>
                </w:r>
                <w:proofErr w:type="spellStart"/>
                <w:r w:rsidRPr="0039138E">
                  <w:rPr>
                    <w:rFonts w:ascii="Avenir Book" w:eastAsia="Times New Roman" w:hAnsi="Avenir Book" w:cs="Arial"/>
                    <w:kern w:val="0"/>
                    <w:sz w:val="21"/>
                    <w:szCs w:val="21"/>
                    <w:lang w:eastAsia="es-ES"/>
                    <w14:ligatures w14:val="none"/>
                  </w:rPr>
                  <w:t>Institut</w:t>
                </w:r>
                <w:proofErr w:type="spellEnd"/>
                <w:r w:rsidRPr="0039138E">
                  <w:rPr>
                    <w:rFonts w:ascii="Avenir Book" w:eastAsia="Times New Roman" w:hAnsi="Avenir Book" w:cs="Arial"/>
                    <w:kern w:val="0"/>
                    <w:sz w:val="21"/>
                    <w:szCs w:val="21"/>
                    <w:lang w:eastAsia="es-ES"/>
                    <w14:ligatures w14:val="none"/>
                  </w:rPr>
                  <w:t xml:space="preserve"> de Recerca contra la Leucemia Josep Carreras tiene el procedimiento de admisión de facturas electrónicas (</w:t>
                </w:r>
                <w:proofErr w:type="spellStart"/>
                <w:r w:rsidRPr="0039138E">
                  <w:rPr>
                    <w:rFonts w:ascii="Avenir Book" w:eastAsia="Times New Roman" w:hAnsi="Avenir Book" w:cs="Arial"/>
                    <w:kern w:val="0"/>
                    <w:sz w:val="21"/>
                    <w:szCs w:val="21"/>
                    <w:lang w:eastAsia="es-ES"/>
                    <w14:ligatures w14:val="none"/>
                  </w:rPr>
                  <w:t>eFACT</w:t>
                </w:r>
                <w:proofErr w:type="spellEnd"/>
                <w:r w:rsidRPr="0039138E">
                  <w:rPr>
                    <w:rFonts w:ascii="Avenir Book" w:eastAsia="Times New Roman" w:hAnsi="Avenir Book" w:cs="Arial"/>
                    <w:kern w:val="0"/>
                    <w:sz w:val="21"/>
                    <w:szCs w:val="21"/>
                    <w:lang w:eastAsia="es-ES"/>
                    <w14:ligatures w14:val="none"/>
                  </w:rPr>
                  <w:t xml:space="preserve">). </w:t>
                </w:r>
              </w:p>
              <w:p w14:paraId="232CD3CC" w14:textId="77777777" w:rsidR="003D57BC" w:rsidRPr="0039138E"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39138E">
                  <w:rPr>
                    <w:rFonts w:ascii="Avenir Book" w:eastAsia="Times New Roman" w:hAnsi="Avenir Book" w:cs="Arial"/>
                    <w:kern w:val="0"/>
                    <w:sz w:val="21"/>
                    <w:szCs w:val="21"/>
                    <w:lang w:eastAsia="es-ES"/>
                    <w14:ligatures w14:val="none"/>
                  </w:rPr>
                  <w:t xml:space="preserve">Las facturas electrónicas deberán ser tramitadas mediante el sistema </w:t>
                </w:r>
                <w:proofErr w:type="spellStart"/>
                <w:r w:rsidRPr="0039138E">
                  <w:rPr>
                    <w:rFonts w:ascii="Avenir Book" w:eastAsia="Times New Roman" w:hAnsi="Avenir Book" w:cs="Arial"/>
                    <w:kern w:val="0"/>
                    <w:sz w:val="21"/>
                    <w:szCs w:val="21"/>
                    <w:lang w:eastAsia="es-ES"/>
                    <w14:ligatures w14:val="none"/>
                  </w:rPr>
                  <w:t>eFact</w:t>
                </w:r>
                <w:proofErr w:type="spellEnd"/>
                <w:r w:rsidRPr="0039138E">
                  <w:rPr>
                    <w:rFonts w:ascii="Avenir Book" w:eastAsia="Times New Roman" w:hAnsi="Avenir Book" w:cs="Arial"/>
                    <w:kern w:val="0"/>
                    <w:sz w:val="21"/>
                    <w:szCs w:val="21"/>
                    <w:lang w:eastAsia="es-ES"/>
                    <w14:ligatures w14:val="none"/>
                  </w:rPr>
                  <w:t xml:space="preserve"> del AOC, se expedirán a mes vencido y deben ser conformes con el gestor del contrato para su adecuada tramitación. </w:t>
                </w:r>
              </w:p>
              <w:p w14:paraId="09C5F488" w14:textId="77777777" w:rsidR="003D57BC" w:rsidRPr="0039138E"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39138E">
                  <w:rPr>
                    <w:rFonts w:ascii="Avenir Book" w:eastAsia="Times New Roman" w:hAnsi="Avenir Book" w:cs="Arial"/>
                    <w:kern w:val="0"/>
                    <w:sz w:val="21"/>
                    <w:szCs w:val="21"/>
                    <w:lang w:eastAsia="es-ES"/>
                    <w14:ligatures w14:val="none"/>
                  </w:rPr>
                  <w:t xml:space="preserve">Los códigos DIR de la </w:t>
                </w:r>
                <w:proofErr w:type="spellStart"/>
                <w:r w:rsidRPr="0039138E">
                  <w:rPr>
                    <w:rFonts w:ascii="Avenir Book" w:eastAsia="Times New Roman" w:hAnsi="Avenir Book" w:cs="Arial"/>
                    <w:kern w:val="0"/>
                    <w:sz w:val="21"/>
                    <w:szCs w:val="21"/>
                    <w:lang w:eastAsia="es-ES"/>
                    <w14:ligatures w14:val="none"/>
                  </w:rPr>
                  <w:t>Fundació</w:t>
                </w:r>
                <w:proofErr w:type="spellEnd"/>
                <w:r w:rsidRPr="0039138E">
                  <w:rPr>
                    <w:rFonts w:ascii="Avenir Book" w:eastAsia="Times New Roman" w:hAnsi="Avenir Book" w:cs="Arial"/>
                    <w:kern w:val="0"/>
                    <w:sz w:val="21"/>
                    <w:szCs w:val="21"/>
                    <w:lang w:eastAsia="es-ES"/>
                    <w14:ligatures w14:val="none"/>
                  </w:rPr>
                  <w:t xml:space="preserve"> </w:t>
                </w:r>
                <w:proofErr w:type="spellStart"/>
                <w:r w:rsidRPr="0039138E">
                  <w:rPr>
                    <w:rFonts w:ascii="Avenir Book" w:eastAsia="Times New Roman" w:hAnsi="Avenir Book" w:cs="Arial"/>
                    <w:kern w:val="0"/>
                    <w:sz w:val="21"/>
                    <w:szCs w:val="21"/>
                    <w:lang w:eastAsia="es-ES"/>
                    <w14:ligatures w14:val="none"/>
                  </w:rPr>
                  <w:t>Institut</w:t>
                </w:r>
                <w:proofErr w:type="spellEnd"/>
                <w:r w:rsidRPr="0039138E">
                  <w:rPr>
                    <w:rFonts w:ascii="Avenir Book" w:eastAsia="Times New Roman" w:hAnsi="Avenir Book" w:cs="Arial"/>
                    <w:kern w:val="0"/>
                    <w:sz w:val="21"/>
                    <w:szCs w:val="21"/>
                    <w:lang w:eastAsia="es-ES"/>
                    <w14:ligatures w14:val="none"/>
                  </w:rPr>
                  <w:t xml:space="preserve"> de Recerca contra la Leucemia Josep Carreras para la presentación de facturas electrónicas son: </w:t>
                </w:r>
              </w:p>
              <w:p w14:paraId="0A42BA76" w14:textId="77777777" w:rsidR="003D57BC" w:rsidRPr="0039138E" w:rsidRDefault="003D57BC" w:rsidP="003D57BC">
                <w:pPr>
                  <w:numPr>
                    <w:ilvl w:val="0"/>
                    <w:numId w:val="11"/>
                  </w:numPr>
                  <w:spacing w:after="120" w:line="276" w:lineRule="auto"/>
                  <w:ind w:right="27"/>
                  <w:jc w:val="both"/>
                  <w:rPr>
                    <w:rFonts w:ascii="Avenir Book" w:eastAsia="Times New Roman" w:hAnsi="Avenir Book" w:cs="Arial"/>
                    <w:kern w:val="0"/>
                    <w:sz w:val="21"/>
                    <w:szCs w:val="21"/>
                    <w:lang w:eastAsia="es-ES"/>
                    <w14:ligatures w14:val="none"/>
                  </w:rPr>
                </w:pPr>
                <w:r w:rsidRPr="0039138E">
                  <w:rPr>
                    <w:rFonts w:ascii="Avenir Book" w:eastAsia="Times New Roman" w:hAnsi="Avenir Book" w:cs="Arial"/>
                    <w:b/>
                    <w:kern w:val="0"/>
                    <w:sz w:val="21"/>
                    <w:szCs w:val="21"/>
                    <w:lang w:eastAsia="es-ES"/>
                    <w14:ligatures w14:val="none"/>
                  </w:rPr>
                  <w:t>OFICINA CONTABLE:</w:t>
                </w:r>
                <w:r w:rsidRPr="0039138E">
                  <w:rPr>
                    <w:rFonts w:ascii="Avenir Book" w:eastAsia="Times New Roman" w:hAnsi="Avenir Book" w:cs="Arial"/>
                    <w:kern w:val="0"/>
                    <w:sz w:val="21"/>
                    <w:szCs w:val="21"/>
                    <w:lang w:eastAsia="es-ES"/>
                    <w14:ligatures w14:val="none"/>
                  </w:rPr>
                  <w:t xml:space="preserve"> A09006468 </w:t>
                </w:r>
              </w:p>
              <w:p w14:paraId="3CF7E50F" w14:textId="77777777" w:rsidR="003D57BC" w:rsidRPr="0039138E" w:rsidRDefault="003D57BC" w:rsidP="003D57BC">
                <w:pPr>
                  <w:numPr>
                    <w:ilvl w:val="0"/>
                    <w:numId w:val="11"/>
                  </w:numPr>
                  <w:spacing w:after="120" w:line="276" w:lineRule="auto"/>
                  <w:jc w:val="both"/>
                  <w:rPr>
                    <w:rFonts w:ascii="Avenir Book" w:eastAsia="Times New Roman" w:hAnsi="Avenir Book" w:cs="Arial"/>
                    <w:kern w:val="0"/>
                    <w:sz w:val="21"/>
                    <w:szCs w:val="21"/>
                    <w:lang w:eastAsia="es-ES"/>
                    <w14:ligatures w14:val="none"/>
                  </w:rPr>
                </w:pPr>
                <w:r w:rsidRPr="0039138E">
                  <w:rPr>
                    <w:rFonts w:ascii="Avenir Book" w:eastAsia="Times New Roman" w:hAnsi="Avenir Book" w:cs="Arial"/>
                    <w:b/>
                    <w:kern w:val="0"/>
                    <w:sz w:val="21"/>
                    <w:szCs w:val="21"/>
                    <w:lang w:eastAsia="es-ES"/>
                    <w14:ligatures w14:val="none"/>
                  </w:rPr>
                  <w:t xml:space="preserve">ÓRGANO GESTOR: </w:t>
                </w:r>
                <w:r w:rsidRPr="0039138E">
                  <w:rPr>
                    <w:rFonts w:ascii="Avenir Book" w:eastAsia="Times New Roman" w:hAnsi="Avenir Book" w:cs="Arial"/>
                    <w:kern w:val="0"/>
                    <w:sz w:val="21"/>
                    <w:szCs w:val="21"/>
                    <w:lang w:eastAsia="es-ES"/>
                    <w14:ligatures w14:val="none"/>
                  </w:rPr>
                  <w:t xml:space="preserve">A09006468 </w:t>
                </w:r>
              </w:p>
              <w:p w14:paraId="0D1B4007" w14:textId="77777777" w:rsidR="003D57BC" w:rsidRPr="0039138E" w:rsidRDefault="003D57BC" w:rsidP="003D57BC">
                <w:pPr>
                  <w:numPr>
                    <w:ilvl w:val="0"/>
                    <w:numId w:val="11"/>
                  </w:numPr>
                  <w:spacing w:after="120" w:line="276" w:lineRule="auto"/>
                  <w:jc w:val="both"/>
                  <w:rPr>
                    <w:rFonts w:ascii="Avenir Book" w:eastAsia="Times New Roman" w:hAnsi="Avenir Book" w:cs="Arial"/>
                    <w:kern w:val="0"/>
                    <w:sz w:val="21"/>
                    <w:szCs w:val="21"/>
                    <w:lang w:eastAsia="es-ES"/>
                    <w14:ligatures w14:val="none"/>
                  </w:rPr>
                </w:pPr>
                <w:r w:rsidRPr="0039138E">
                  <w:rPr>
                    <w:rFonts w:ascii="Avenir Book" w:eastAsia="Times New Roman" w:hAnsi="Avenir Book" w:cs="Arial"/>
                    <w:b/>
                    <w:kern w:val="0"/>
                    <w:sz w:val="21"/>
                    <w:szCs w:val="21"/>
                    <w:lang w:eastAsia="es-ES"/>
                    <w14:ligatures w14:val="none"/>
                  </w:rPr>
                  <w:t xml:space="preserve">UNIDAD TRAMITADORA: </w:t>
                </w:r>
                <w:r w:rsidRPr="0039138E">
                  <w:rPr>
                    <w:rFonts w:ascii="Avenir Book" w:eastAsia="Times New Roman" w:hAnsi="Avenir Book" w:cs="Arial"/>
                    <w:kern w:val="0"/>
                    <w:sz w:val="21"/>
                    <w:szCs w:val="21"/>
                    <w:lang w:eastAsia="es-ES"/>
                    <w14:ligatures w14:val="none"/>
                  </w:rPr>
                  <w:t xml:space="preserve">A09006468 </w:t>
                </w:r>
              </w:p>
              <w:p w14:paraId="6973FC45" w14:textId="77777777" w:rsidR="003D57BC" w:rsidRPr="0039138E" w:rsidRDefault="003D57BC" w:rsidP="003D57BC">
                <w:pPr>
                  <w:spacing w:after="120" w:line="276" w:lineRule="auto"/>
                  <w:ind w:left="32"/>
                  <w:jc w:val="both"/>
                  <w:rPr>
                    <w:rFonts w:ascii="Avenir Book" w:eastAsia="Times New Roman" w:hAnsi="Avenir Book" w:cs="Arial"/>
                    <w:kern w:val="0"/>
                    <w:sz w:val="21"/>
                    <w:szCs w:val="21"/>
                    <w:lang w:eastAsia="es-ES"/>
                    <w14:ligatures w14:val="none"/>
                  </w:rPr>
                </w:pPr>
                <w:r w:rsidRPr="0039138E">
                  <w:rPr>
                    <w:rFonts w:ascii="Avenir Book" w:eastAsia="Times New Roman" w:hAnsi="Avenir Book" w:cs="Arial"/>
                    <w:kern w:val="0"/>
                    <w:sz w:val="21"/>
                    <w:szCs w:val="21"/>
                    <w:lang w:eastAsia="es-ES"/>
                    <w14:ligatures w14:val="none"/>
                  </w:rPr>
                  <w:t xml:space="preserve">Los datos fiscales necesarios para el registro de las facturas son los siguientes: </w:t>
                </w:r>
              </w:p>
              <w:p w14:paraId="21A1D7F5" w14:textId="77777777" w:rsidR="003D57BC" w:rsidRPr="0039138E" w:rsidRDefault="003D57BC" w:rsidP="003D57BC">
                <w:pPr>
                  <w:spacing w:line="276" w:lineRule="auto"/>
                  <w:ind w:left="313"/>
                  <w:jc w:val="both"/>
                  <w:rPr>
                    <w:rFonts w:ascii="Avenir Book" w:eastAsia="Times New Roman" w:hAnsi="Avenir Book" w:cs="Arial"/>
                    <w:b/>
                    <w:kern w:val="0"/>
                    <w:sz w:val="21"/>
                    <w:szCs w:val="21"/>
                    <w:lang w:eastAsia="es-ES"/>
                    <w14:ligatures w14:val="none"/>
                  </w:rPr>
                </w:pPr>
                <w:r w:rsidRPr="0039138E">
                  <w:rPr>
                    <w:rFonts w:ascii="Avenir Book" w:eastAsia="Times New Roman" w:hAnsi="Avenir Book" w:cs="Arial"/>
                    <w:b/>
                    <w:kern w:val="0"/>
                    <w:sz w:val="21"/>
                    <w:szCs w:val="21"/>
                    <w:lang w:eastAsia="es-ES"/>
                    <w14:ligatures w14:val="none"/>
                  </w:rPr>
                  <w:t xml:space="preserve">FUNDACIÓ INSTITUT RECERCA CONTRA LA LEUCÈMIA JOSEP CARRERAS </w:t>
                </w:r>
              </w:p>
              <w:p w14:paraId="58E69344" w14:textId="77777777" w:rsidR="003D57BC" w:rsidRPr="0039138E" w:rsidRDefault="003D57BC" w:rsidP="003D57BC">
                <w:pPr>
                  <w:spacing w:line="276" w:lineRule="auto"/>
                  <w:ind w:left="313" w:right="27"/>
                  <w:jc w:val="both"/>
                  <w:rPr>
                    <w:rFonts w:ascii="Avenir Book" w:eastAsia="Times New Roman" w:hAnsi="Avenir Book" w:cs="Arial"/>
                    <w:kern w:val="0"/>
                    <w:sz w:val="21"/>
                    <w:szCs w:val="21"/>
                    <w:lang w:eastAsia="es-ES"/>
                    <w14:ligatures w14:val="none"/>
                  </w:rPr>
                </w:pPr>
                <w:r w:rsidRPr="0039138E">
                  <w:rPr>
                    <w:rFonts w:ascii="Avenir Book" w:eastAsia="Times New Roman" w:hAnsi="Avenir Book" w:cs="Arial"/>
                    <w:kern w:val="0"/>
                    <w:sz w:val="21"/>
                    <w:szCs w:val="21"/>
                    <w:lang w:eastAsia="es-ES"/>
                    <w14:ligatures w14:val="none"/>
                  </w:rPr>
                  <w:t xml:space="preserve">Carretera de Can </w:t>
                </w:r>
                <w:proofErr w:type="spellStart"/>
                <w:r w:rsidRPr="0039138E">
                  <w:rPr>
                    <w:rFonts w:ascii="Avenir Book" w:eastAsia="Times New Roman" w:hAnsi="Avenir Book" w:cs="Arial"/>
                    <w:kern w:val="0"/>
                    <w:sz w:val="21"/>
                    <w:szCs w:val="21"/>
                    <w:lang w:eastAsia="es-ES"/>
                    <w14:ligatures w14:val="none"/>
                  </w:rPr>
                  <w:t>Ruti</w:t>
                </w:r>
                <w:proofErr w:type="spellEnd"/>
                <w:r w:rsidRPr="0039138E">
                  <w:rPr>
                    <w:rFonts w:ascii="Avenir Book" w:eastAsia="Times New Roman" w:hAnsi="Avenir Book" w:cs="Arial"/>
                    <w:kern w:val="0"/>
                    <w:sz w:val="21"/>
                    <w:szCs w:val="21"/>
                    <w:lang w:eastAsia="es-ES"/>
                    <w14:ligatures w14:val="none"/>
                  </w:rPr>
                  <w:t xml:space="preserve">, Camí de les </w:t>
                </w:r>
                <w:proofErr w:type="spellStart"/>
                <w:r w:rsidRPr="0039138E">
                  <w:rPr>
                    <w:rFonts w:ascii="Avenir Book" w:eastAsia="Times New Roman" w:hAnsi="Avenir Book" w:cs="Arial"/>
                    <w:kern w:val="0"/>
                    <w:sz w:val="21"/>
                    <w:szCs w:val="21"/>
                    <w:lang w:eastAsia="es-ES"/>
                    <w14:ligatures w14:val="none"/>
                  </w:rPr>
                  <w:t>Escoles</w:t>
                </w:r>
                <w:proofErr w:type="spellEnd"/>
                <w:r w:rsidRPr="0039138E">
                  <w:rPr>
                    <w:rFonts w:ascii="Avenir Book" w:eastAsia="Times New Roman" w:hAnsi="Avenir Book" w:cs="Arial"/>
                    <w:kern w:val="0"/>
                    <w:sz w:val="21"/>
                    <w:szCs w:val="21"/>
                    <w:lang w:eastAsia="es-ES"/>
                    <w14:ligatures w14:val="none"/>
                  </w:rPr>
                  <w:t>, s/n</w:t>
                </w:r>
              </w:p>
              <w:p w14:paraId="20AC7990" w14:textId="45975ACB" w:rsidR="003D57BC" w:rsidRPr="0039138E" w:rsidRDefault="00A720FA" w:rsidP="00A720FA">
                <w:pPr>
                  <w:spacing w:after="160" w:line="276" w:lineRule="auto"/>
                  <w:ind w:left="313" w:right="27"/>
                  <w:contextualSpacing/>
                  <w:jc w:val="both"/>
                  <w:rPr>
                    <w:rFonts w:ascii="Avenir Book" w:eastAsia="Times New Roman" w:hAnsi="Avenir Book" w:cs="Arial"/>
                    <w:kern w:val="0"/>
                    <w:sz w:val="21"/>
                    <w:szCs w:val="21"/>
                    <w:lang w:eastAsia="es-ES"/>
                    <w14:ligatures w14:val="none"/>
                  </w:rPr>
                </w:pPr>
                <w:r w:rsidRPr="0039138E">
                  <w:rPr>
                    <w:rFonts w:ascii="Avenir Book" w:eastAsia="Times New Roman" w:hAnsi="Avenir Book" w:cs="Arial"/>
                    <w:kern w:val="0"/>
                    <w:sz w:val="21"/>
                    <w:szCs w:val="21"/>
                    <w:lang w:eastAsia="es-ES"/>
                    <w14:ligatures w14:val="none"/>
                  </w:rPr>
                  <w:t>08916 Badalona</w:t>
                </w:r>
                <w:r w:rsidR="003D57BC" w:rsidRPr="0039138E">
                  <w:rPr>
                    <w:rFonts w:ascii="Avenir Book" w:eastAsia="Times New Roman" w:hAnsi="Avenir Book" w:cs="Arial"/>
                    <w:kern w:val="0"/>
                    <w:sz w:val="21"/>
                    <w:szCs w:val="21"/>
                    <w:lang w:eastAsia="es-ES"/>
                    <w14:ligatures w14:val="none"/>
                  </w:rPr>
                  <w:t xml:space="preserve"> (Barcelona)</w:t>
                </w:r>
              </w:p>
              <w:p w14:paraId="13C04555" w14:textId="77777777" w:rsidR="003D57BC" w:rsidRPr="0039138E" w:rsidRDefault="003D57BC" w:rsidP="003D57BC">
                <w:pPr>
                  <w:spacing w:line="276" w:lineRule="auto"/>
                  <w:ind w:left="313" w:right="27"/>
                  <w:jc w:val="both"/>
                  <w:rPr>
                    <w:rFonts w:ascii="Avenir Book" w:eastAsia="Times New Roman" w:hAnsi="Avenir Book" w:cs="Arial"/>
                    <w:b/>
                    <w:bCs/>
                    <w:kern w:val="0"/>
                    <w:sz w:val="21"/>
                    <w:szCs w:val="21"/>
                    <w:lang w:eastAsia="es-ES"/>
                    <w14:ligatures w14:val="none"/>
                  </w:rPr>
                </w:pPr>
                <w:r w:rsidRPr="0039138E">
                  <w:rPr>
                    <w:rFonts w:ascii="Avenir Book" w:eastAsia="Times New Roman" w:hAnsi="Avenir Book" w:cs="Arial"/>
                    <w:b/>
                    <w:bCs/>
                    <w:kern w:val="0"/>
                    <w:sz w:val="21"/>
                    <w:szCs w:val="21"/>
                    <w:lang w:eastAsia="es-ES"/>
                    <w14:ligatures w14:val="none"/>
                  </w:rPr>
                  <w:t>NIF: G65454308</w:t>
                </w:r>
              </w:p>
              <w:p w14:paraId="52309450" w14:textId="77777777" w:rsidR="003D57BC" w:rsidRPr="0039138E" w:rsidRDefault="003D57BC" w:rsidP="003D57BC">
                <w:pPr>
                  <w:spacing w:line="276" w:lineRule="auto"/>
                  <w:ind w:left="32" w:right="27"/>
                  <w:jc w:val="both"/>
                  <w:rPr>
                    <w:rFonts w:ascii="Avenir Book" w:eastAsia="Times New Roman" w:hAnsi="Avenir Book" w:cs="Arial"/>
                    <w:b/>
                    <w:bCs/>
                    <w:kern w:val="0"/>
                    <w:sz w:val="21"/>
                    <w:szCs w:val="21"/>
                    <w:lang w:eastAsia="es-ES"/>
                    <w14:ligatures w14:val="none"/>
                  </w:rPr>
                </w:pPr>
              </w:p>
              <w:p w14:paraId="240F8113" w14:textId="77777777" w:rsidR="00865BD9" w:rsidRPr="0039138E" w:rsidRDefault="00865BD9" w:rsidP="00865BD9">
                <w:pPr>
                  <w:spacing w:line="276" w:lineRule="auto"/>
                  <w:ind w:left="32" w:right="27"/>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La/s factura/s electrónica/s tendrá/n que indicar, además de los campos de facturación requeridos, los siguientes campos:</w:t>
                </w:r>
              </w:p>
              <w:p w14:paraId="3A57E98E" w14:textId="59A7CCCB" w:rsidR="00865BD9" w:rsidRPr="0039138E" w:rsidRDefault="00865BD9" w:rsidP="00865BD9">
                <w:pPr>
                  <w:pStyle w:val="Prrafodelista"/>
                  <w:numPr>
                    <w:ilvl w:val="0"/>
                    <w:numId w:val="47"/>
                  </w:numPr>
                  <w:spacing w:line="276" w:lineRule="auto"/>
                  <w:ind w:right="27"/>
                  <w:jc w:val="both"/>
                  <w:rPr>
                    <w:rFonts w:ascii="Avenir Book" w:eastAsia="Arial Narrow" w:hAnsi="Avenir Book" w:cs="Arial Narrow"/>
                    <w:bCs/>
                    <w:sz w:val="21"/>
                    <w:szCs w:val="21"/>
                    <w:lang w:val="es-ES" w:eastAsia="ca-ES"/>
                  </w:rPr>
                </w:pPr>
                <w:r w:rsidRPr="0039138E">
                  <w:rPr>
                    <w:rFonts w:ascii="Avenir Book" w:eastAsia="Arial Narrow" w:hAnsi="Avenir Book" w:cs="Arial Narrow"/>
                    <w:bCs/>
                    <w:sz w:val="21"/>
                    <w:szCs w:val="21"/>
                    <w:lang w:val="es-ES" w:eastAsia="ca-ES"/>
                  </w:rPr>
                  <w:t>El número de pedido asignado a la adjudicación.</w:t>
                </w:r>
              </w:p>
              <w:p w14:paraId="43147BD4" w14:textId="3917E98D" w:rsidR="00865BD9" w:rsidRPr="0039138E" w:rsidRDefault="00865BD9" w:rsidP="00865BD9">
                <w:pPr>
                  <w:pStyle w:val="Prrafodelista"/>
                  <w:numPr>
                    <w:ilvl w:val="0"/>
                    <w:numId w:val="47"/>
                  </w:numPr>
                  <w:spacing w:line="276" w:lineRule="auto"/>
                  <w:ind w:right="27"/>
                  <w:jc w:val="both"/>
                  <w:rPr>
                    <w:rFonts w:ascii="Avenir Book" w:eastAsia="Arial Narrow" w:hAnsi="Avenir Book" w:cs="Arial Narrow"/>
                    <w:b/>
                    <w:sz w:val="21"/>
                    <w:szCs w:val="21"/>
                    <w:lang w:val="es-ES" w:eastAsia="ca-ES"/>
                  </w:rPr>
                </w:pPr>
                <w:r w:rsidRPr="0039138E">
                  <w:rPr>
                    <w:rFonts w:ascii="Avenir Book" w:eastAsia="Arial Narrow" w:hAnsi="Avenir Book" w:cs="Arial Narrow"/>
                    <w:bCs/>
                    <w:sz w:val="21"/>
                    <w:szCs w:val="21"/>
                    <w:lang w:val="es-ES" w:eastAsia="ca-ES"/>
                  </w:rPr>
                  <w:t xml:space="preserve">El código de expediente del procedimiento de licitación </w:t>
                </w:r>
                <w:r w:rsidRPr="0039138E">
                  <w:rPr>
                    <w:rFonts w:ascii="Avenir Book" w:eastAsia="Arial Narrow" w:hAnsi="Avenir Book" w:cs="Arial Narrow"/>
                    <w:b/>
                    <w:sz w:val="21"/>
                    <w:szCs w:val="21"/>
                    <w:lang w:val="es-ES" w:eastAsia="ca-ES"/>
                  </w:rPr>
                  <w:t>(0</w:t>
                </w:r>
                <w:r w:rsidR="00620932">
                  <w:rPr>
                    <w:rFonts w:ascii="Avenir Book" w:eastAsia="Arial Narrow" w:hAnsi="Avenir Book" w:cs="Arial Narrow"/>
                    <w:b/>
                    <w:sz w:val="21"/>
                    <w:szCs w:val="21"/>
                    <w:lang w:val="es-ES" w:eastAsia="ca-ES"/>
                  </w:rPr>
                  <w:t>5</w:t>
                </w:r>
                <w:r w:rsidRPr="0039138E">
                  <w:rPr>
                    <w:rFonts w:ascii="Avenir Book" w:eastAsia="Arial Narrow" w:hAnsi="Avenir Book" w:cs="Arial Narrow"/>
                    <w:b/>
                    <w:sz w:val="21"/>
                    <w:szCs w:val="21"/>
                    <w:lang w:val="es-ES" w:eastAsia="ca-ES"/>
                  </w:rPr>
                  <w:t>/2024)</w:t>
                </w:r>
              </w:p>
              <w:p w14:paraId="51D9ADE6" w14:textId="25E6033E" w:rsidR="00865BD9" w:rsidRPr="0039138E" w:rsidRDefault="00865BD9" w:rsidP="00865BD9">
                <w:pPr>
                  <w:pStyle w:val="Prrafodelista"/>
                  <w:numPr>
                    <w:ilvl w:val="0"/>
                    <w:numId w:val="47"/>
                  </w:numPr>
                  <w:spacing w:line="276" w:lineRule="auto"/>
                  <w:ind w:right="27"/>
                  <w:jc w:val="both"/>
                  <w:rPr>
                    <w:rFonts w:ascii="Avenir Book" w:eastAsia="Arial Narrow" w:hAnsi="Avenir Book" w:cs="Arial Narrow"/>
                    <w:bCs/>
                    <w:sz w:val="21"/>
                    <w:szCs w:val="21"/>
                    <w:lang w:val="es-ES" w:eastAsia="ca-ES"/>
                  </w:rPr>
                </w:pPr>
                <w:r w:rsidRPr="0039138E">
                  <w:rPr>
                    <w:rFonts w:ascii="Avenir Book" w:eastAsia="Arial Narrow" w:hAnsi="Avenir Book" w:cs="Arial Narrow"/>
                    <w:bCs/>
                    <w:sz w:val="21"/>
                    <w:szCs w:val="21"/>
                    <w:lang w:val="es-ES" w:eastAsia="ca-ES"/>
                  </w:rPr>
                  <w:t>La descripción del suministro y/o servicio prestado.</w:t>
                </w:r>
              </w:p>
              <w:p w14:paraId="0DEB6B3F" w14:textId="77777777" w:rsidR="00865BD9" w:rsidRPr="0039138E" w:rsidRDefault="00865BD9" w:rsidP="00865BD9">
                <w:pPr>
                  <w:spacing w:line="276" w:lineRule="auto"/>
                  <w:ind w:left="32" w:right="27"/>
                  <w:jc w:val="both"/>
                  <w:rPr>
                    <w:rFonts w:ascii="Avenir Book" w:eastAsia="Arial Narrow" w:hAnsi="Avenir Book" w:cs="Arial Narrow"/>
                    <w:bCs/>
                    <w:kern w:val="0"/>
                    <w:sz w:val="21"/>
                    <w:szCs w:val="21"/>
                    <w:lang w:eastAsia="ca-ES"/>
                    <w14:ligatures w14:val="none"/>
                  </w:rPr>
                </w:pPr>
              </w:p>
              <w:p w14:paraId="2CB69103" w14:textId="26F130D7" w:rsidR="003D57BC" w:rsidRPr="0039138E" w:rsidRDefault="003D57BC" w:rsidP="00865BD9">
                <w:pPr>
                  <w:spacing w:line="276" w:lineRule="auto"/>
                  <w:ind w:left="32" w:right="27"/>
                  <w:jc w:val="both"/>
                  <w:rPr>
                    <w:rFonts w:ascii="Avenir Book" w:eastAsia="Times New Roman" w:hAnsi="Avenir Book" w:cs="Arial"/>
                    <w:b/>
                    <w:kern w:val="0"/>
                    <w:sz w:val="21"/>
                    <w:szCs w:val="21"/>
                    <w:lang w:eastAsia="es-ES"/>
                    <w14:ligatures w14:val="none"/>
                  </w:rPr>
                </w:pPr>
                <w:r w:rsidRPr="0039138E">
                  <w:rPr>
                    <w:rFonts w:ascii="Avenir Book" w:eastAsia="Arial Narrow" w:hAnsi="Avenir Book" w:cs="Arial Narrow"/>
                    <w:bCs/>
                    <w:kern w:val="0"/>
                    <w:sz w:val="21"/>
                    <w:szCs w:val="21"/>
                    <w:lang w:eastAsia="ca-ES"/>
                    <w14:ligatures w14:val="none"/>
                  </w:rPr>
                  <w:t>La adjudicataria facturará l</w:t>
                </w:r>
                <w:r w:rsidR="000B75AE" w:rsidRPr="0039138E">
                  <w:rPr>
                    <w:rFonts w:ascii="Avenir Book" w:eastAsia="Arial Narrow" w:hAnsi="Avenir Book" w:cs="Arial Narrow"/>
                    <w:bCs/>
                    <w:kern w:val="0"/>
                    <w:sz w:val="21"/>
                    <w:szCs w:val="21"/>
                    <w:lang w:eastAsia="ca-ES"/>
                    <w14:ligatures w14:val="none"/>
                  </w:rPr>
                  <w:t>os suministros mediante la presentación de una factura en la cual conste debidamente descrito el suministro realizado.</w:t>
                </w:r>
              </w:p>
              <w:p w14:paraId="72E5F2A8" w14:textId="77777777" w:rsidR="003D57BC" w:rsidRPr="0039138E" w:rsidRDefault="003D57BC" w:rsidP="003D57BC">
                <w:pPr>
                  <w:spacing w:line="276" w:lineRule="auto"/>
                  <w:ind w:left="32" w:right="27"/>
                  <w:jc w:val="both"/>
                  <w:rPr>
                    <w:rFonts w:ascii="Avenir Book" w:eastAsia="Arial Narrow" w:hAnsi="Avenir Book" w:cs="Arial Narrow"/>
                    <w:bCs/>
                    <w:kern w:val="0"/>
                    <w:sz w:val="21"/>
                    <w:szCs w:val="21"/>
                    <w:lang w:eastAsia="ca-ES"/>
                    <w14:ligatures w14:val="none"/>
                  </w:rPr>
                </w:pPr>
              </w:p>
              <w:p w14:paraId="272F8987" w14:textId="3808BFA8" w:rsidR="00412A0D" w:rsidRPr="0039138E" w:rsidRDefault="003D57BC" w:rsidP="00285BBE">
                <w:pPr>
                  <w:pBdr>
                    <w:top w:val="nil"/>
                    <w:left w:val="nil"/>
                    <w:bottom w:val="nil"/>
                    <w:right w:val="nil"/>
                    <w:between w:val="nil"/>
                  </w:pBdr>
                  <w:spacing w:after="120" w:line="276" w:lineRule="auto"/>
                  <w:ind w:left="32"/>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El pago efectivo de las prestaciones ejecutadas se realizará en un plazo máximo de treinta (30) días naturales a contar desde la fecha de la aprobación de la factura por parte de la entidad contratante.</w:t>
                </w:r>
              </w:p>
            </w:tc>
            <w:tc>
              <w:tcPr>
                <w:tcW w:w="5537" w:type="dxa"/>
                <w:gridSpan w:val="3"/>
                <w:tcBorders>
                  <w:bottom w:val="single" w:sz="4" w:space="0" w:color="BFBFBF"/>
                </w:tcBorders>
              </w:tcPr>
              <w:p w14:paraId="7993DB19" w14:textId="3849460B" w:rsidR="00285BBE" w:rsidRPr="00285BBE" w:rsidRDefault="00620932" w:rsidP="00285BBE">
                <w:pPr>
                  <w:spacing w:before="240" w:after="240" w:line="276" w:lineRule="auto"/>
                  <w:jc w:val="both"/>
                  <w:rPr>
                    <w:rFonts w:ascii="Avenir Book" w:eastAsia="Times New Roman" w:hAnsi="Avenir Book" w:cs="Times New Roman"/>
                    <w:b/>
                    <w:bCs/>
                    <w:kern w:val="0"/>
                    <w:sz w:val="21"/>
                    <w:szCs w:val="21"/>
                    <w:lang w:eastAsia="ca-ES"/>
                    <w14:ligatures w14:val="none"/>
                  </w:rPr>
                </w:pPr>
                <w:r w:rsidRPr="00D43612">
                  <w:rPr>
                    <w:rFonts w:ascii="Avenir Book" w:eastAsia="Times New Roman" w:hAnsi="Avenir Book" w:cs="Times New Roman"/>
                    <w:kern w:val="0"/>
                    <w:sz w:val="21"/>
                    <w:szCs w:val="21"/>
                    <w:lang w:eastAsia="ca-ES"/>
                    <w14:ligatures w14:val="none"/>
                  </w:rPr>
                  <w:t xml:space="preserve">Responsable del contrato: </w:t>
                </w:r>
                <w:r>
                  <w:rPr>
                    <w:rFonts w:ascii="Avenir Book" w:eastAsia="Times New Roman" w:hAnsi="Avenir Book" w:cs="Times New Roman"/>
                    <w:b/>
                    <w:bCs/>
                    <w:kern w:val="0"/>
                    <w:sz w:val="21"/>
                    <w:szCs w:val="21"/>
                    <w:lang w:eastAsia="ca-ES"/>
                    <w14:ligatures w14:val="none"/>
                  </w:rPr>
                  <w:t>D</w:t>
                </w:r>
                <w:r w:rsidRPr="00D43612">
                  <w:rPr>
                    <w:rFonts w:ascii="Avenir Book" w:eastAsia="Times New Roman" w:hAnsi="Avenir Book" w:cs="Times New Roman"/>
                    <w:b/>
                    <w:bCs/>
                    <w:kern w:val="0"/>
                    <w:sz w:val="21"/>
                    <w:szCs w:val="21"/>
                    <w:lang w:eastAsia="ca-ES"/>
                    <w14:ligatures w14:val="none"/>
                  </w:rPr>
                  <w:t>ra. Mar Mallo.</w:t>
                </w:r>
              </w:p>
              <w:p w14:paraId="5BF82A92" w14:textId="77777777" w:rsidR="00620932" w:rsidRPr="00D43612" w:rsidRDefault="00620932" w:rsidP="00620932">
                <w:pPr>
                  <w:spacing w:line="276" w:lineRule="auto"/>
                  <w:jc w:val="both"/>
                  <w:rPr>
                    <w:rFonts w:ascii="Avenir Book" w:eastAsia="Arial Narrow" w:hAnsi="Avenir Book" w:cs="Arial Narrow"/>
                    <w:kern w:val="0"/>
                    <w:sz w:val="21"/>
                    <w:szCs w:val="21"/>
                    <w:lang w:eastAsia="ca-ES"/>
                    <w14:ligatures w14:val="none"/>
                  </w:rPr>
                </w:pPr>
                <w:r w:rsidRPr="00D43612">
                  <w:rPr>
                    <w:rFonts w:ascii="Avenir Book" w:eastAsia="Arial Narrow" w:hAnsi="Avenir Book" w:cs="Arial Narrow"/>
                    <w:kern w:val="0"/>
                    <w:sz w:val="21"/>
                    <w:szCs w:val="21"/>
                    <w:lang w:eastAsia="ca-ES"/>
                    <w14:ligatures w14:val="none"/>
                  </w:rPr>
                  <w:t xml:space="preserve">Funciones atribuidas: Responsable de la </w:t>
                </w:r>
                <w:r w:rsidRPr="00D43612">
                  <w:rPr>
                    <w:rFonts w:ascii="Avenir Book" w:eastAsia="Times New Roman" w:hAnsi="Avenir Book" w:cs="Times New Roman"/>
                    <w:kern w:val="0"/>
                    <w:sz w:val="21"/>
                    <w:szCs w:val="21"/>
                    <w:lang w:eastAsia="ca-ES"/>
                    <w14:ligatures w14:val="none"/>
                  </w:rPr>
                  <w:t xml:space="preserve">Unidad de </w:t>
                </w:r>
                <w:r w:rsidRPr="00D43612">
                  <w:rPr>
                    <w:rFonts w:ascii="Avenir Book" w:eastAsia="Times New Roman" w:hAnsi="Avenir Book" w:cs="Times New Roman"/>
                    <w:b/>
                    <w:bCs/>
                    <w:kern w:val="0"/>
                    <w:sz w:val="21"/>
                    <w:szCs w:val="21"/>
                    <w:lang w:eastAsia="ca-ES"/>
                    <w14:ligatures w14:val="none"/>
                  </w:rPr>
                  <w:t>Microarrays (UM)</w:t>
                </w:r>
                <w:r w:rsidRPr="00D43612">
                  <w:rPr>
                    <w:rFonts w:ascii="Avenir Book" w:eastAsia="Times New Roman" w:hAnsi="Avenir Book" w:cs="Times New Roman"/>
                    <w:kern w:val="0"/>
                    <w:sz w:val="21"/>
                    <w:szCs w:val="21"/>
                    <w:lang w:eastAsia="ca-ES"/>
                    <w14:ligatures w14:val="none"/>
                  </w:rPr>
                  <w:t xml:space="preserve"> </w:t>
                </w:r>
                <w:r w:rsidRPr="00D43612">
                  <w:rPr>
                    <w:rFonts w:ascii="Avenir Book" w:eastAsia="Arial Narrow" w:hAnsi="Avenir Book" w:cs="Arial Narrow"/>
                    <w:kern w:val="0"/>
                    <w:sz w:val="21"/>
                    <w:szCs w:val="21"/>
                    <w:lang w:eastAsia="ca-ES"/>
                    <w14:ligatures w14:val="none"/>
                  </w:rPr>
                  <w:t xml:space="preserve">de la </w:t>
                </w:r>
                <w:proofErr w:type="spellStart"/>
                <w:r w:rsidRPr="00D43612">
                  <w:rPr>
                    <w:rFonts w:ascii="Avenir Book" w:eastAsia="Arial Narrow" w:hAnsi="Avenir Book" w:cs="Arial Narrow"/>
                    <w:kern w:val="0"/>
                    <w:sz w:val="21"/>
                    <w:szCs w:val="21"/>
                    <w:lang w:eastAsia="ca-ES"/>
                    <w14:ligatures w14:val="none"/>
                  </w:rPr>
                  <w:t>Fundació</w:t>
                </w:r>
                <w:proofErr w:type="spellEnd"/>
                <w:r w:rsidRPr="00D43612">
                  <w:rPr>
                    <w:rFonts w:ascii="Avenir Book" w:eastAsia="Arial Narrow" w:hAnsi="Avenir Book" w:cs="Arial Narrow"/>
                    <w:kern w:val="0"/>
                    <w:sz w:val="21"/>
                    <w:szCs w:val="21"/>
                    <w:lang w:eastAsia="ca-ES"/>
                    <w14:ligatures w14:val="none"/>
                  </w:rPr>
                  <w:t xml:space="preserve"> </w:t>
                </w:r>
                <w:proofErr w:type="spellStart"/>
                <w:r w:rsidRPr="00D43612">
                  <w:rPr>
                    <w:rFonts w:ascii="Avenir Book" w:eastAsia="Arial Narrow" w:hAnsi="Avenir Book" w:cs="Arial Narrow"/>
                    <w:kern w:val="0"/>
                    <w:sz w:val="21"/>
                    <w:szCs w:val="21"/>
                    <w:lang w:eastAsia="ca-ES"/>
                    <w14:ligatures w14:val="none"/>
                  </w:rPr>
                  <w:t>Institut</w:t>
                </w:r>
                <w:proofErr w:type="spellEnd"/>
                <w:r w:rsidRPr="00D43612">
                  <w:rPr>
                    <w:rFonts w:ascii="Avenir Book" w:eastAsia="Arial Narrow" w:hAnsi="Avenir Book" w:cs="Arial Narrow"/>
                    <w:kern w:val="0"/>
                    <w:sz w:val="21"/>
                    <w:szCs w:val="21"/>
                    <w:lang w:eastAsia="ca-ES"/>
                    <w14:ligatures w14:val="none"/>
                  </w:rPr>
                  <w:t xml:space="preserve"> de Recerca Contra la </w:t>
                </w:r>
                <w:proofErr w:type="spellStart"/>
                <w:r w:rsidRPr="00D43612">
                  <w:rPr>
                    <w:rFonts w:ascii="Avenir Book" w:eastAsia="Arial Narrow" w:hAnsi="Avenir Book" w:cs="Arial Narrow"/>
                    <w:kern w:val="0"/>
                    <w:sz w:val="21"/>
                    <w:szCs w:val="21"/>
                    <w:lang w:eastAsia="ca-ES"/>
                    <w14:ligatures w14:val="none"/>
                  </w:rPr>
                  <w:t>Leucèmia</w:t>
                </w:r>
                <w:proofErr w:type="spellEnd"/>
                <w:r w:rsidRPr="00D43612">
                  <w:rPr>
                    <w:rFonts w:ascii="Avenir Book" w:eastAsia="Arial Narrow" w:hAnsi="Avenir Book" w:cs="Arial Narrow"/>
                    <w:kern w:val="0"/>
                    <w:sz w:val="21"/>
                    <w:szCs w:val="21"/>
                    <w:lang w:eastAsia="ca-ES"/>
                    <w14:ligatures w14:val="none"/>
                  </w:rPr>
                  <w:t xml:space="preserve"> Josep Carreras</w:t>
                </w:r>
              </w:p>
              <w:p w14:paraId="27102914" w14:textId="77777777" w:rsidR="003D57BC" w:rsidRPr="0039138E" w:rsidRDefault="003D57BC" w:rsidP="003D57BC">
                <w:pPr>
                  <w:spacing w:line="276" w:lineRule="auto"/>
                  <w:ind w:left="8"/>
                  <w:jc w:val="both"/>
                  <w:rPr>
                    <w:rFonts w:ascii="Avenir Book" w:eastAsia="Arial Narrow" w:hAnsi="Avenir Book" w:cs="Arial Narrow"/>
                    <w:color w:val="FF0000"/>
                    <w:kern w:val="0"/>
                    <w:sz w:val="21"/>
                    <w:szCs w:val="21"/>
                    <w:lang w:eastAsia="ca-ES"/>
                    <w14:ligatures w14:val="none"/>
                  </w:rPr>
                </w:pPr>
              </w:p>
              <w:p w14:paraId="3204B4D1" w14:textId="77777777" w:rsidR="003D57BC" w:rsidRPr="0039138E" w:rsidRDefault="003D57BC" w:rsidP="003D57BC">
                <w:pPr>
                  <w:numPr>
                    <w:ilvl w:val="0"/>
                    <w:numId w:val="10"/>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Supervisar la ejecución del contrato y tomar las decisiones y dictar las instrucciones necesarias para asegurar la correcta realización de la prestación, siempre dentro de las facultades que le otorgue el órgano de contratación.</w:t>
                </w:r>
              </w:p>
              <w:p w14:paraId="0EF174A2" w14:textId="77777777" w:rsidR="003D57BC" w:rsidRPr="0039138E" w:rsidRDefault="003D57BC" w:rsidP="003D57BC">
                <w:pPr>
                  <w:numPr>
                    <w:ilvl w:val="0"/>
                    <w:numId w:val="10"/>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Adoptar la propuesta sobre la imposición de penalidades.</w:t>
                </w:r>
              </w:p>
              <w:p w14:paraId="6014310F" w14:textId="77777777" w:rsidR="003D57BC" w:rsidRPr="0039138E" w:rsidRDefault="003D57BC" w:rsidP="003D57BC">
                <w:pPr>
                  <w:numPr>
                    <w:ilvl w:val="0"/>
                    <w:numId w:val="10"/>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En su caso, adoptar las medidas a que se refiere el </w:t>
                </w:r>
                <w:r w:rsidRPr="0039138E">
                  <w:rPr>
                    <w:rFonts w:ascii="Avenir Book" w:eastAsia="Arial Narrow" w:hAnsi="Avenir Book" w:cs="Arial Narrow"/>
                    <w:b/>
                    <w:bCs/>
                    <w:kern w:val="0"/>
                    <w:sz w:val="21"/>
                    <w:szCs w:val="21"/>
                    <w:lang w:eastAsia="ca-ES"/>
                    <w14:ligatures w14:val="none"/>
                  </w:rPr>
                  <w:t>artículo 308.3</w:t>
                </w:r>
                <w:r w:rsidRPr="0039138E">
                  <w:rPr>
                    <w:rFonts w:ascii="Avenir Book" w:eastAsia="Arial Narrow" w:hAnsi="Avenir Book" w:cs="Arial Narrow"/>
                    <w:kern w:val="0"/>
                    <w:sz w:val="21"/>
                    <w:szCs w:val="21"/>
                    <w:lang w:eastAsia="ca-ES"/>
                    <w14:ligatures w14:val="none"/>
                  </w:rPr>
                  <w:t xml:space="preserve"> de la LCSP</w:t>
                </w:r>
              </w:p>
            </w:tc>
          </w:tr>
          <w:tr w:rsidR="003D57BC" w:rsidRPr="0039138E" w14:paraId="08C6E193" w14:textId="77777777" w:rsidTr="00C026A3">
            <w:trPr>
              <w:trHeight w:val="397"/>
              <w:jc w:val="center"/>
            </w:trPr>
            <w:tc>
              <w:tcPr>
                <w:tcW w:w="563" w:type="dxa"/>
                <w:shd w:val="clear" w:color="auto" w:fill="30BFD3"/>
                <w:vAlign w:val="center"/>
              </w:tcPr>
              <w:p w14:paraId="1573C97F" w14:textId="77777777" w:rsidR="003D57BC" w:rsidRPr="0039138E"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lastRenderedPageBreak/>
                  <w:t>V</w:t>
                </w:r>
              </w:p>
            </w:tc>
            <w:tc>
              <w:tcPr>
                <w:tcW w:w="5108" w:type="dxa"/>
                <w:gridSpan w:val="2"/>
                <w:shd w:val="clear" w:color="auto" w:fill="30BFD3"/>
                <w:vAlign w:val="center"/>
              </w:tcPr>
              <w:p w14:paraId="1605C5F0" w14:textId="77777777" w:rsidR="003D57BC" w:rsidRPr="0039138E"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MESA DE CONTRATACIÓN Y COMITÉ DE EXPERTOS</w:t>
                </w:r>
              </w:p>
            </w:tc>
            <w:tc>
              <w:tcPr>
                <w:tcW w:w="558" w:type="dxa"/>
                <w:shd w:val="clear" w:color="auto" w:fill="30BFD3"/>
                <w:vAlign w:val="center"/>
              </w:tcPr>
              <w:p w14:paraId="76874686" w14:textId="77777777" w:rsidR="003D57BC" w:rsidRPr="0039138E"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W</w:t>
                </w:r>
              </w:p>
            </w:tc>
            <w:tc>
              <w:tcPr>
                <w:tcW w:w="4979" w:type="dxa"/>
                <w:gridSpan w:val="2"/>
                <w:shd w:val="clear" w:color="auto" w:fill="30BFD3"/>
                <w:vAlign w:val="center"/>
              </w:tcPr>
              <w:p w14:paraId="3EA987AE" w14:textId="77777777" w:rsidR="003D57BC" w:rsidRPr="0039138E"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LOPDGDD</w:t>
                </w:r>
              </w:p>
            </w:tc>
          </w:tr>
          <w:tr w:rsidR="003D57BC" w:rsidRPr="0039138E" w14:paraId="1ABB0F4E" w14:textId="77777777" w:rsidTr="00C026A3">
            <w:trPr>
              <w:trHeight w:val="568"/>
              <w:jc w:val="center"/>
            </w:trPr>
            <w:tc>
              <w:tcPr>
                <w:tcW w:w="5671" w:type="dxa"/>
                <w:gridSpan w:val="3"/>
                <w:tcBorders>
                  <w:bottom w:val="single" w:sz="4" w:space="0" w:color="BFBFBF"/>
                </w:tcBorders>
                <w:shd w:val="clear" w:color="auto" w:fill="auto"/>
              </w:tcPr>
              <w:p w14:paraId="50C88331" w14:textId="77777777" w:rsidR="003D57BC" w:rsidRPr="0039138E" w:rsidRDefault="003D57BC" w:rsidP="003D57BC">
                <w:pPr>
                  <w:spacing w:before="24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MESA DE CONTRATACIÓN </w:t>
                </w:r>
              </w:p>
              <w:p w14:paraId="375DD0E2" w14:textId="77777777" w:rsidR="003D57BC" w:rsidRPr="0039138E" w:rsidRDefault="003D57BC" w:rsidP="003D57BC">
                <w:pPr>
                  <w:spacing w:line="276" w:lineRule="auto"/>
                  <w:jc w:val="both"/>
                  <w:rPr>
                    <w:rFonts w:ascii="Avenir Book" w:eastAsia="Arial Narrow" w:hAnsi="Avenir Book" w:cs="Arial Narrow"/>
                    <w:b/>
                    <w:kern w:val="0"/>
                    <w:sz w:val="21"/>
                    <w:szCs w:val="21"/>
                    <w:lang w:eastAsia="ca-ES"/>
                    <w14:ligatures w14:val="none"/>
                  </w:rPr>
                </w:pPr>
              </w:p>
              <w:p w14:paraId="54796534" w14:textId="18964CB2" w:rsidR="00620932" w:rsidRPr="0049236C" w:rsidRDefault="00620932" w:rsidP="00620932">
                <w:pPr>
                  <w:pStyle w:val="Prrafodelista"/>
                  <w:numPr>
                    <w:ilvl w:val="0"/>
                    <w:numId w:val="45"/>
                  </w:numPr>
                  <w:spacing w:line="360" w:lineRule="auto"/>
                  <w:ind w:left="448" w:hanging="284"/>
                  <w:jc w:val="both"/>
                  <w:rPr>
                    <w:rFonts w:ascii="Avenir Book" w:eastAsia="Arial Narrow" w:hAnsi="Avenir Book" w:cs="Arial Narrow"/>
                    <w:i/>
                    <w:iCs/>
                    <w:sz w:val="21"/>
                    <w:szCs w:val="21"/>
                    <w:lang w:val="es-ES" w:eastAsia="ca-ES"/>
                  </w:rPr>
                </w:pPr>
                <w:r w:rsidRPr="0049236C">
                  <w:rPr>
                    <w:rFonts w:ascii="Avenir Book" w:eastAsia="Arial Narrow" w:hAnsi="Avenir Book" w:cs="Arial Narrow"/>
                    <w:b/>
                    <w:sz w:val="21"/>
                    <w:szCs w:val="21"/>
                    <w:lang w:val="es-ES" w:eastAsia="ca-ES"/>
                  </w:rPr>
                  <w:t xml:space="preserve">Presidenta: </w:t>
                </w:r>
                <w:r w:rsidRPr="0049236C">
                  <w:rPr>
                    <w:rFonts w:ascii="Avenir Book" w:eastAsia="Arial Narrow" w:hAnsi="Avenir Book" w:cs="Arial Narrow"/>
                    <w:sz w:val="21"/>
                    <w:szCs w:val="21"/>
                    <w:lang w:val="es-ES" w:eastAsia="ca-ES"/>
                  </w:rPr>
                  <w:t xml:space="preserve">Cristina Calonge, </w:t>
                </w:r>
                <w:proofErr w:type="gramStart"/>
                <w:r w:rsidRPr="0049236C">
                  <w:rPr>
                    <w:rFonts w:ascii="Avenir Book" w:eastAsia="Arial Narrow" w:hAnsi="Avenir Book" w:cs="Arial Narrow"/>
                    <w:sz w:val="21"/>
                    <w:szCs w:val="21"/>
                    <w:lang w:val="es-ES" w:eastAsia="ca-ES"/>
                  </w:rPr>
                  <w:t>Responsable</w:t>
                </w:r>
                <w:proofErr w:type="gramEnd"/>
                <w:r w:rsidRPr="0049236C">
                  <w:rPr>
                    <w:rFonts w:ascii="Avenir Book" w:eastAsia="Arial Narrow" w:hAnsi="Avenir Book" w:cs="Arial Narrow"/>
                    <w:sz w:val="21"/>
                    <w:szCs w:val="21"/>
                    <w:lang w:val="es-ES" w:eastAsia="ca-ES"/>
                  </w:rPr>
                  <w:t xml:space="preserve"> de la Unidad de Finanzas del </w:t>
                </w:r>
                <w:r w:rsidRPr="0049236C">
                  <w:rPr>
                    <w:rFonts w:ascii="Avenir Book" w:eastAsia="Arial Narrow" w:hAnsi="Avenir Book" w:cs="Arial Narrow"/>
                    <w:b/>
                    <w:bCs/>
                    <w:sz w:val="21"/>
                    <w:szCs w:val="21"/>
                    <w:lang w:val="es-ES" w:eastAsia="ca-ES"/>
                  </w:rPr>
                  <w:t>IJC</w:t>
                </w:r>
              </w:p>
              <w:p w14:paraId="1E00A265" w14:textId="7ADA61F1" w:rsidR="00620932" w:rsidRPr="0049236C" w:rsidRDefault="00620932" w:rsidP="00620932">
                <w:pPr>
                  <w:pStyle w:val="Prrafodelista"/>
                  <w:numPr>
                    <w:ilvl w:val="0"/>
                    <w:numId w:val="45"/>
                  </w:numPr>
                  <w:spacing w:line="360" w:lineRule="auto"/>
                  <w:ind w:left="448" w:hanging="284"/>
                  <w:jc w:val="both"/>
                  <w:rPr>
                    <w:rFonts w:ascii="Avenir Book" w:eastAsia="Arial Narrow" w:hAnsi="Avenir Book" w:cs="Arial Narrow"/>
                    <w:i/>
                    <w:iCs/>
                    <w:sz w:val="21"/>
                    <w:szCs w:val="21"/>
                    <w:lang w:val="es-ES" w:eastAsia="ca-ES"/>
                  </w:rPr>
                </w:pPr>
                <w:r w:rsidRPr="0049236C">
                  <w:rPr>
                    <w:rFonts w:ascii="Avenir Book" w:eastAsia="Arial Narrow" w:hAnsi="Avenir Book" w:cs="Arial Narrow"/>
                    <w:b/>
                    <w:sz w:val="21"/>
                    <w:szCs w:val="21"/>
                    <w:lang w:val="es-ES" w:eastAsia="ca-ES"/>
                  </w:rPr>
                  <w:t xml:space="preserve">Secretario: </w:t>
                </w:r>
                <w:r w:rsidRPr="0049236C">
                  <w:rPr>
                    <w:rFonts w:ascii="Avenir Book" w:eastAsia="Arial Narrow" w:hAnsi="Avenir Book" w:cs="Arial Narrow"/>
                    <w:bCs/>
                    <w:sz w:val="21"/>
                    <w:szCs w:val="21"/>
                    <w:lang w:val="es-ES" w:eastAsia="ca-ES"/>
                  </w:rPr>
                  <w:t xml:space="preserve">Quique Montserrat, Técnico de Licitaciones del </w:t>
                </w:r>
                <w:r w:rsidRPr="0049236C">
                  <w:rPr>
                    <w:rFonts w:ascii="Avenir Book" w:eastAsia="Arial Narrow" w:hAnsi="Avenir Book" w:cs="Arial Narrow"/>
                    <w:b/>
                    <w:sz w:val="21"/>
                    <w:szCs w:val="21"/>
                    <w:lang w:val="es-ES" w:eastAsia="ca-ES"/>
                  </w:rPr>
                  <w:t>IJC</w:t>
                </w:r>
              </w:p>
              <w:p w14:paraId="4DD953A8" w14:textId="52EEED28" w:rsidR="00620932" w:rsidRPr="0049236C" w:rsidRDefault="00620932" w:rsidP="00620932">
                <w:pPr>
                  <w:pStyle w:val="Prrafodelista"/>
                  <w:numPr>
                    <w:ilvl w:val="0"/>
                    <w:numId w:val="45"/>
                  </w:numPr>
                  <w:spacing w:line="360" w:lineRule="auto"/>
                  <w:ind w:left="448" w:hanging="284"/>
                  <w:jc w:val="both"/>
                  <w:rPr>
                    <w:rFonts w:ascii="Avenir Book" w:eastAsia="Arial Narrow" w:hAnsi="Avenir Book" w:cs="Arial Narrow"/>
                    <w:i/>
                    <w:iCs/>
                    <w:sz w:val="21"/>
                    <w:szCs w:val="21"/>
                    <w:lang w:val="es-ES" w:eastAsia="ca-ES"/>
                  </w:rPr>
                </w:pPr>
                <w:r w:rsidRPr="0049236C">
                  <w:rPr>
                    <w:rFonts w:ascii="Avenir Book" w:eastAsia="Arial Narrow" w:hAnsi="Avenir Book" w:cs="Arial Narrow"/>
                    <w:b/>
                    <w:bCs/>
                    <w:sz w:val="21"/>
                    <w:szCs w:val="21"/>
                    <w:lang w:val="es-ES" w:eastAsia="ca-ES"/>
                  </w:rPr>
                  <w:t>Vocal 1:</w:t>
                </w:r>
                <w:r w:rsidRPr="0049236C">
                  <w:rPr>
                    <w:rFonts w:ascii="Avenir Book" w:eastAsia="Arial Narrow" w:hAnsi="Avenir Book" w:cs="Arial Narrow"/>
                    <w:sz w:val="21"/>
                    <w:szCs w:val="21"/>
                    <w:lang w:val="es-ES" w:eastAsia="ca-ES"/>
                  </w:rPr>
                  <w:t xml:space="preserve"> Laia Reyes, </w:t>
                </w:r>
                <w:proofErr w:type="gramStart"/>
                <w:r w:rsidRPr="0049236C">
                  <w:rPr>
                    <w:rFonts w:ascii="Avenir Book" w:eastAsia="Arial Narrow" w:hAnsi="Avenir Book" w:cs="Arial Narrow"/>
                    <w:sz w:val="21"/>
                    <w:szCs w:val="21"/>
                    <w:lang w:val="es-ES" w:eastAsia="ca-ES"/>
                  </w:rPr>
                  <w:t>Responsable</w:t>
                </w:r>
                <w:proofErr w:type="gramEnd"/>
                <w:r w:rsidRPr="0049236C">
                  <w:rPr>
                    <w:rFonts w:ascii="Avenir Book" w:eastAsia="Arial Narrow" w:hAnsi="Avenir Book" w:cs="Arial Narrow"/>
                    <w:sz w:val="21"/>
                    <w:szCs w:val="21"/>
                    <w:lang w:val="es-ES" w:eastAsia="ca-ES"/>
                  </w:rPr>
                  <w:t xml:space="preserve"> de la Unidad de Compras del </w:t>
                </w:r>
                <w:r w:rsidRPr="0049236C">
                  <w:rPr>
                    <w:rFonts w:ascii="Avenir Book" w:eastAsia="Arial Narrow" w:hAnsi="Avenir Book" w:cs="Arial Narrow"/>
                    <w:b/>
                    <w:bCs/>
                    <w:sz w:val="21"/>
                    <w:szCs w:val="21"/>
                    <w:lang w:val="es-ES" w:eastAsia="ca-ES"/>
                  </w:rPr>
                  <w:t>IJC</w:t>
                </w:r>
              </w:p>
              <w:p w14:paraId="5B484954" w14:textId="29E2DD16" w:rsidR="00620932" w:rsidRPr="0049236C" w:rsidRDefault="00620932" w:rsidP="00620932">
                <w:pPr>
                  <w:pStyle w:val="Prrafodelista"/>
                  <w:numPr>
                    <w:ilvl w:val="0"/>
                    <w:numId w:val="45"/>
                  </w:numPr>
                  <w:spacing w:line="360" w:lineRule="auto"/>
                  <w:ind w:left="448" w:hanging="284"/>
                  <w:jc w:val="both"/>
                  <w:rPr>
                    <w:rFonts w:ascii="Avenir Book" w:eastAsia="Arial Narrow" w:hAnsi="Avenir Book" w:cs="Arial Narrow"/>
                    <w:i/>
                    <w:iCs/>
                    <w:sz w:val="21"/>
                    <w:szCs w:val="21"/>
                    <w:lang w:val="es-ES" w:eastAsia="ca-ES"/>
                  </w:rPr>
                </w:pPr>
                <w:r w:rsidRPr="0049236C">
                  <w:rPr>
                    <w:rFonts w:ascii="Avenir Book" w:eastAsia="Arial Narrow" w:hAnsi="Avenir Book" w:cs="Arial Narrow"/>
                    <w:b/>
                    <w:bCs/>
                    <w:sz w:val="21"/>
                    <w:szCs w:val="21"/>
                    <w:lang w:val="es-ES" w:eastAsia="ca-ES"/>
                  </w:rPr>
                  <w:t xml:space="preserve">Vocal 2: </w:t>
                </w:r>
                <w:r w:rsidRPr="0049236C">
                  <w:rPr>
                    <w:rFonts w:ascii="Avenir Book" w:eastAsia="Arial Narrow" w:hAnsi="Avenir Book" w:cs="Arial Narrow"/>
                    <w:sz w:val="21"/>
                    <w:szCs w:val="21"/>
                    <w:lang w:val="es-ES" w:eastAsia="ca-ES"/>
                  </w:rPr>
                  <w:t xml:space="preserve">Albert Pérez, </w:t>
                </w:r>
                <w:proofErr w:type="gramStart"/>
                <w:r w:rsidRPr="0049236C">
                  <w:rPr>
                    <w:rFonts w:ascii="Avenir Book" w:eastAsia="Arial Narrow" w:hAnsi="Avenir Book" w:cs="Arial Narrow"/>
                    <w:sz w:val="21"/>
                    <w:szCs w:val="21"/>
                    <w:lang w:val="es-ES" w:eastAsia="ca-ES"/>
                  </w:rPr>
                  <w:t>Responsable</w:t>
                </w:r>
                <w:proofErr w:type="gramEnd"/>
                <w:r w:rsidRPr="0049236C">
                  <w:rPr>
                    <w:rFonts w:ascii="Avenir Book" w:eastAsia="Arial Narrow" w:hAnsi="Avenir Book" w:cs="Arial Narrow"/>
                    <w:sz w:val="21"/>
                    <w:szCs w:val="21"/>
                    <w:lang w:val="es-ES" w:eastAsia="ca-ES"/>
                  </w:rPr>
                  <w:t xml:space="preserve"> de la Unidad de Lab Manager del </w:t>
                </w:r>
                <w:r w:rsidRPr="0049236C">
                  <w:rPr>
                    <w:rFonts w:ascii="Avenir Book" w:eastAsia="Arial Narrow" w:hAnsi="Avenir Book" w:cs="Arial Narrow"/>
                    <w:b/>
                    <w:bCs/>
                    <w:sz w:val="21"/>
                    <w:szCs w:val="21"/>
                    <w:lang w:val="es-ES" w:eastAsia="ca-ES"/>
                  </w:rPr>
                  <w:t>IJC</w:t>
                </w:r>
              </w:p>
              <w:p w14:paraId="1BA62754" w14:textId="66005ADB" w:rsidR="00620932" w:rsidRPr="0049236C" w:rsidRDefault="00620932" w:rsidP="00620932">
                <w:pPr>
                  <w:pStyle w:val="Prrafodelista"/>
                  <w:numPr>
                    <w:ilvl w:val="0"/>
                    <w:numId w:val="45"/>
                  </w:numPr>
                  <w:spacing w:line="360" w:lineRule="auto"/>
                  <w:ind w:left="448" w:hanging="284"/>
                  <w:jc w:val="both"/>
                  <w:rPr>
                    <w:rFonts w:ascii="Avenir Book" w:eastAsia="Arial Narrow" w:hAnsi="Avenir Book" w:cs="Arial Narrow"/>
                    <w:i/>
                    <w:iCs/>
                    <w:sz w:val="21"/>
                    <w:szCs w:val="21"/>
                    <w:lang w:val="es-ES" w:eastAsia="ca-ES"/>
                  </w:rPr>
                </w:pPr>
                <w:r w:rsidRPr="0049236C">
                  <w:rPr>
                    <w:rFonts w:ascii="Avenir Book" w:eastAsia="Arial Narrow" w:hAnsi="Avenir Book" w:cs="Arial Narrow"/>
                    <w:b/>
                    <w:bCs/>
                    <w:sz w:val="21"/>
                    <w:szCs w:val="21"/>
                    <w:lang w:val="es-ES" w:eastAsia="ca-ES"/>
                  </w:rPr>
                  <w:t xml:space="preserve">Vocal 3: </w:t>
                </w:r>
                <w:r w:rsidRPr="0049236C">
                  <w:rPr>
                    <w:rFonts w:ascii="Avenir Book" w:eastAsia="Arial Narrow" w:hAnsi="Avenir Book" w:cs="Arial Narrow"/>
                    <w:sz w:val="21"/>
                    <w:szCs w:val="21"/>
                    <w:lang w:val="es-ES" w:eastAsia="ca-ES"/>
                  </w:rPr>
                  <w:t xml:space="preserve">Mar Mallo, </w:t>
                </w:r>
                <w:proofErr w:type="gramStart"/>
                <w:r w:rsidRPr="0049236C">
                  <w:rPr>
                    <w:rFonts w:ascii="Avenir Book" w:eastAsia="Arial Narrow" w:hAnsi="Avenir Book" w:cs="Arial Narrow"/>
                    <w:sz w:val="21"/>
                    <w:szCs w:val="21"/>
                    <w:lang w:val="es-ES" w:eastAsia="ca-ES"/>
                  </w:rPr>
                  <w:t>Responsable</w:t>
                </w:r>
                <w:proofErr w:type="gramEnd"/>
                <w:r w:rsidRPr="0049236C">
                  <w:rPr>
                    <w:rFonts w:ascii="Avenir Book" w:eastAsia="Arial Narrow" w:hAnsi="Avenir Book" w:cs="Arial Narrow"/>
                    <w:sz w:val="21"/>
                    <w:szCs w:val="21"/>
                    <w:lang w:val="es-ES" w:eastAsia="ca-ES"/>
                  </w:rPr>
                  <w:t xml:space="preserve"> de la Unidad de Microarrays del </w:t>
                </w:r>
                <w:r w:rsidRPr="0049236C">
                  <w:rPr>
                    <w:rFonts w:ascii="Avenir Book" w:eastAsia="Arial Narrow" w:hAnsi="Avenir Book" w:cs="Arial Narrow"/>
                    <w:b/>
                    <w:bCs/>
                    <w:sz w:val="21"/>
                    <w:szCs w:val="21"/>
                    <w:lang w:val="es-ES" w:eastAsia="ca-ES"/>
                  </w:rPr>
                  <w:t>IJC</w:t>
                </w:r>
              </w:p>
              <w:p w14:paraId="54BA6803" w14:textId="38FEABF6" w:rsidR="00A720FA" w:rsidRPr="0039138E" w:rsidRDefault="00A720FA" w:rsidP="00291066">
                <w:pPr>
                  <w:pStyle w:val="Prrafodelista"/>
                  <w:spacing w:line="276" w:lineRule="auto"/>
                  <w:ind w:left="596" w:firstLine="0"/>
                  <w:jc w:val="both"/>
                  <w:rPr>
                    <w:rFonts w:ascii="Avenir Book" w:eastAsia="Arial Narrow" w:hAnsi="Avenir Book" w:cs="Arial Narrow"/>
                    <w:sz w:val="21"/>
                    <w:szCs w:val="21"/>
                    <w:lang w:val="es-ES" w:eastAsia="ca-ES"/>
                  </w:rPr>
                </w:pPr>
              </w:p>
              <w:p w14:paraId="763F1153" w14:textId="77777777" w:rsidR="003D57BC" w:rsidRPr="0039138E" w:rsidRDefault="003D57BC" w:rsidP="00A720FA">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 xml:space="preserve">COMITÉ DE EXPERTOS: </w:t>
                </w:r>
                <w:sdt>
                  <w:sdtPr>
                    <w:rPr>
                      <w:rFonts w:ascii="Avenir Book" w:eastAsia="Times New Roman" w:hAnsi="Avenir Book" w:cs="Arial"/>
                      <w:kern w:val="0"/>
                      <w:sz w:val="21"/>
                      <w:szCs w:val="21"/>
                      <w:lang w:eastAsia="ca-ES"/>
                      <w14:ligatures w14:val="none"/>
                    </w:rPr>
                    <w:id w:val="1299417633"/>
                    <w14:checkbox>
                      <w14:checked w14:val="0"/>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MS Gothic" w:hAnsi="Avenir Book" w:cs="MS Gothic"/>
                    <w:b/>
                    <w:kern w:val="0"/>
                    <w:sz w:val="21"/>
                    <w:szCs w:val="21"/>
                    <w:lang w:eastAsia="ca-ES"/>
                    <w14:ligatures w14:val="none"/>
                  </w:rPr>
                  <w:t xml:space="preserve"> </w:t>
                </w:r>
                <w:r w:rsidRPr="0039138E">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553650182"/>
                    <w14:checkbox>
                      <w14:checked w14:val="1"/>
                      <w14:checkedState w14:val="2612" w14:font="MS Gothic"/>
                      <w14:uncheckedState w14:val="2610" w14:font="MS Gothic"/>
                    </w14:checkbox>
                  </w:sdtPr>
                  <w:sdtEndPr/>
                  <w:sdtContent>
                    <w:r w:rsidRPr="0039138E">
                      <w:rPr>
                        <w:rFonts w:ascii="Segoe UI Symbol" w:eastAsia="Times New Roman" w:hAnsi="Segoe UI Symbol" w:cs="Segoe UI Symbol"/>
                        <w:kern w:val="0"/>
                        <w:sz w:val="21"/>
                        <w:szCs w:val="21"/>
                        <w:lang w:eastAsia="ca-ES"/>
                        <w14:ligatures w14:val="none"/>
                      </w:rPr>
                      <w:t>☒</w:t>
                    </w:r>
                  </w:sdtContent>
                </w:sdt>
                <w:r w:rsidRPr="0039138E">
                  <w:rPr>
                    <w:rFonts w:ascii="Avenir Book" w:eastAsia="Arial Narrow" w:hAnsi="Avenir Book" w:cs="Arial Narrow"/>
                    <w:b/>
                    <w:kern w:val="0"/>
                    <w:sz w:val="21"/>
                    <w:szCs w:val="21"/>
                    <w:lang w:eastAsia="ca-ES"/>
                    <w14:ligatures w14:val="none"/>
                  </w:rPr>
                  <w:t xml:space="preserve"> NO</w:t>
                </w:r>
              </w:p>
              <w:p w14:paraId="6C88890C" w14:textId="77777777" w:rsidR="003D57BC" w:rsidRPr="0039138E" w:rsidRDefault="003D57BC" w:rsidP="003D57BC">
                <w:pPr>
                  <w:pBdr>
                    <w:top w:val="nil"/>
                    <w:left w:val="nil"/>
                    <w:bottom w:val="nil"/>
                    <w:right w:val="nil"/>
                    <w:between w:val="nil"/>
                  </w:pBdr>
                  <w:spacing w:line="276" w:lineRule="auto"/>
                  <w:ind w:left="7938" w:hanging="7938"/>
                  <w:jc w:val="both"/>
                  <w:rPr>
                    <w:rFonts w:ascii="Avenir Book" w:eastAsia="Arial Narrow" w:hAnsi="Avenir Book" w:cs="Arial Narrow"/>
                    <w:b/>
                    <w:kern w:val="0"/>
                    <w:sz w:val="21"/>
                    <w:szCs w:val="21"/>
                    <w:lang w:eastAsia="ca-ES"/>
                    <w14:ligatures w14:val="none"/>
                  </w:rPr>
                </w:pPr>
              </w:p>
              <w:p w14:paraId="4CFE80C7" w14:textId="77777777" w:rsidR="003D57BC" w:rsidRPr="0039138E" w:rsidRDefault="003D57BC" w:rsidP="00A720FA">
                <w:pPr>
                  <w:spacing w:line="276" w:lineRule="auto"/>
                  <w:ind w:left="171"/>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En conformidad con lo establecido en el </w:t>
                </w:r>
                <w:r w:rsidRPr="0039138E">
                  <w:rPr>
                    <w:rFonts w:ascii="Avenir Book" w:eastAsia="Arial Narrow" w:hAnsi="Avenir Book" w:cs="Arial Narrow"/>
                    <w:b/>
                    <w:bCs/>
                    <w:kern w:val="0"/>
                    <w:sz w:val="21"/>
                    <w:szCs w:val="21"/>
                    <w:lang w:eastAsia="ca-ES"/>
                    <w14:ligatures w14:val="none"/>
                  </w:rPr>
                  <w:t>artículo 146.2, letra a)</w:t>
                </w:r>
                <w:r w:rsidRPr="0039138E">
                  <w:rPr>
                    <w:rFonts w:ascii="Avenir Book" w:eastAsia="Arial Narrow" w:hAnsi="Avenir Book" w:cs="Arial Narrow"/>
                    <w:kern w:val="0"/>
                    <w:sz w:val="21"/>
                    <w:szCs w:val="21"/>
                    <w:lang w:eastAsia="ca-ES"/>
                    <w14:ligatures w14:val="none"/>
                  </w:rPr>
                  <w:t xml:space="preserve"> de la LCSP, y a los efectos de la valoración de los criterios la cuantificación de los cuales depende de un juicio de valor (criterios a valorar del contenido dentro del Sobre B) se designa un Comité de expertos conformado por un mínimo de tres miembros a quienes corresponderá realizar la evaluación de las ofertas.</w:t>
                </w:r>
              </w:p>
              <w:p w14:paraId="5A9F3007" w14:textId="77777777" w:rsidR="003D57BC" w:rsidRPr="0039138E" w:rsidRDefault="003D57BC" w:rsidP="00A720FA">
                <w:pPr>
                  <w:spacing w:line="276" w:lineRule="auto"/>
                  <w:ind w:left="171"/>
                  <w:jc w:val="both"/>
                  <w:rPr>
                    <w:rFonts w:ascii="Avenir Book" w:eastAsia="Arial Narrow" w:hAnsi="Avenir Book" w:cs="Arial Narrow"/>
                    <w:kern w:val="0"/>
                    <w:sz w:val="21"/>
                    <w:szCs w:val="21"/>
                    <w:lang w:eastAsia="ca-ES"/>
                    <w14:ligatures w14:val="none"/>
                  </w:rPr>
                </w:pPr>
              </w:p>
              <w:p w14:paraId="28025F4D" w14:textId="77777777" w:rsidR="003D57BC" w:rsidRPr="0039138E" w:rsidRDefault="003D57BC" w:rsidP="00A720FA">
                <w:pPr>
                  <w:spacing w:line="276" w:lineRule="auto"/>
                  <w:ind w:left="171"/>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Los miembros del Comité de expertos tienen la cualificación adecuada atendiendo a la razón de la materia objeto de valoración.</w:t>
                </w:r>
              </w:p>
              <w:p w14:paraId="7E0ECFE1" w14:textId="77777777" w:rsidR="003D57BC" w:rsidRPr="0039138E" w:rsidRDefault="003D57BC" w:rsidP="00A720FA">
                <w:pPr>
                  <w:spacing w:line="276" w:lineRule="auto"/>
                  <w:ind w:left="171"/>
                  <w:jc w:val="both"/>
                  <w:rPr>
                    <w:rFonts w:ascii="Avenir Book" w:eastAsia="Arial Narrow" w:hAnsi="Avenir Book" w:cs="Arial Narrow"/>
                    <w:kern w:val="0"/>
                    <w:sz w:val="21"/>
                    <w:szCs w:val="21"/>
                    <w:lang w:eastAsia="ca-ES"/>
                    <w14:ligatures w14:val="none"/>
                  </w:rPr>
                </w:pPr>
              </w:p>
              <w:p w14:paraId="44F4C3A5" w14:textId="36A19842" w:rsidR="00412A0D" w:rsidRPr="004755D6" w:rsidRDefault="003D57BC" w:rsidP="000611CF">
                <w:pPr>
                  <w:spacing w:after="240" w:line="276" w:lineRule="auto"/>
                  <w:ind w:left="170"/>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Miembros del Comité de Expertos:</w:t>
                </w:r>
                <w:r w:rsidRPr="0039138E">
                  <w:rPr>
                    <w:rFonts w:ascii="Avenir Book" w:eastAsia="Arial Narrow" w:hAnsi="Avenir Book" w:cs="Arial Narrow"/>
                    <w:kern w:val="0"/>
                    <w:sz w:val="21"/>
                    <w:szCs w:val="21"/>
                    <w:lang w:eastAsia="ca-ES"/>
                    <w14:ligatures w14:val="none"/>
                  </w:rPr>
                  <w:t xml:space="preserve"> no procede</w:t>
                </w:r>
              </w:p>
            </w:tc>
            <w:tc>
              <w:tcPr>
                <w:tcW w:w="5537" w:type="dxa"/>
                <w:gridSpan w:val="3"/>
                <w:tcBorders>
                  <w:bottom w:val="single" w:sz="4" w:space="0" w:color="BFBFBF"/>
                </w:tcBorders>
              </w:tcPr>
              <w:p w14:paraId="7D025F9D" w14:textId="77777777" w:rsidR="003D57BC" w:rsidRPr="0039138E" w:rsidRDefault="003D57BC" w:rsidP="003D57BC">
                <w:pPr>
                  <w:spacing w:before="240" w:after="12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¿La ejecución del contrato implica que la contratista trate o acceda a datos de carácter personal?</w:t>
                </w:r>
              </w:p>
              <w:p w14:paraId="5F1AFF99" w14:textId="30EB23C1" w:rsidR="003D57BC" w:rsidRPr="0039138E" w:rsidRDefault="00E422DE" w:rsidP="003D57BC">
                <w:pP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67177176"/>
                    <w14:checkbox>
                      <w14:checked w14:val="0"/>
                      <w14:checkedState w14:val="2612" w14:font="MS Gothic"/>
                      <w14:uncheckedState w14:val="2610" w14:font="MS Gothic"/>
                    </w14:checkbox>
                  </w:sdtPr>
                  <w:sdtEndPr/>
                  <w:sdtContent>
                    <w:r w:rsidR="00865BD9" w:rsidRPr="0039138E">
                      <w:rPr>
                        <w:rFonts w:ascii="MS Gothic" w:eastAsia="MS Gothic" w:hAnsi="MS Gothic" w:cs="Arial" w:hint="eastAsia"/>
                        <w:kern w:val="0"/>
                        <w:sz w:val="21"/>
                        <w:szCs w:val="21"/>
                        <w:lang w:eastAsia="ca-ES"/>
                        <w14:ligatures w14:val="none"/>
                      </w:rPr>
                      <w:t>☐</w:t>
                    </w:r>
                  </w:sdtContent>
                </w:sdt>
                <w:r w:rsidR="003D57BC" w:rsidRPr="0039138E">
                  <w:rPr>
                    <w:rFonts w:ascii="Avenir Book" w:eastAsia="MS Gothic" w:hAnsi="Avenir Book" w:cs="Segoe UI Symbol"/>
                    <w:b/>
                    <w:kern w:val="0"/>
                    <w:sz w:val="21"/>
                    <w:szCs w:val="21"/>
                    <w:lang w:eastAsia="ca-ES"/>
                    <w14:ligatures w14:val="none"/>
                  </w:rPr>
                  <w:t xml:space="preserve"> </w:t>
                </w:r>
                <w:r w:rsidR="003D57BC" w:rsidRPr="0039138E">
                  <w:rPr>
                    <w:rFonts w:ascii="Avenir Book" w:eastAsia="Arial Narrow" w:hAnsi="Avenir Book" w:cs="Arial Narrow"/>
                    <w:b/>
                    <w:kern w:val="0"/>
                    <w:sz w:val="21"/>
                    <w:szCs w:val="21"/>
                    <w:lang w:eastAsia="ca-ES"/>
                    <w14:ligatures w14:val="none"/>
                  </w:rPr>
                  <w:t>SÍ</w:t>
                </w:r>
                <w:r w:rsidR="003D57BC" w:rsidRPr="0039138E">
                  <w:rPr>
                    <w:rFonts w:ascii="Avenir Book" w:eastAsia="Arial Narrow" w:hAnsi="Avenir Book" w:cs="Arial Narrow"/>
                    <w:kern w:val="0"/>
                    <w:sz w:val="21"/>
                    <w:szCs w:val="21"/>
                    <w:lang w:eastAsia="ca-ES"/>
                    <w14:ligatures w14:val="none"/>
                  </w:rPr>
                  <w:t xml:space="preserve">. </w:t>
                </w:r>
                <w:r w:rsidR="003D57BC" w:rsidRPr="0039138E">
                  <w:rPr>
                    <w:rFonts w:ascii="Avenir Book" w:eastAsia="Times New Roman" w:hAnsi="Avenir Book" w:cs="Times New Roman"/>
                    <w:iCs/>
                    <w:kern w:val="0"/>
                    <w:sz w:val="21"/>
                    <w:szCs w:val="21"/>
                    <w:lang w:eastAsia="es-ES"/>
                    <w14:ligatures w14:val="none"/>
                  </w:rPr>
                  <w:t xml:space="preserve">Se formalizará contrato con la empresa como encargada del tratamiento, el cual se puede ajustar al modelo que se adjunta como </w:t>
                </w:r>
                <w:r w:rsidR="003D57BC" w:rsidRPr="0039138E">
                  <w:rPr>
                    <w:rFonts w:ascii="Avenir Book" w:eastAsia="Times New Roman" w:hAnsi="Avenir Book" w:cs="Times New Roman"/>
                    <w:b/>
                    <w:iCs/>
                    <w:kern w:val="0"/>
                    <w:sz w:val="21"/>
                    <w:szCs w:val="21"/>
                    <w:lang w:eastAsia="es-ES"/>
                    <w14:ligatures w14:val="none"/>
                  </w:rPr>
                  <w:t>Anexo núm.</w:t>
                </w:r>
                <w:r w:rsidR="003D57BC" w:rsidRPr="0039138E">
                  <w:rPr>
                    <w:rFonts w:ascii="Avenir Book" w:eastAsia="Times New Roman" w:hAnsi="Avenir Book" w:cs="Times New Roman"/>
                    <w:iCs/>
                    <w:kern w:val="0"/>
                    <w:sz w:val="21"/>
                    <w:szCs w:val="21"/>
                    <w:lang w:eastAsia="es-ES"/>
                    <w14:ligatures w14:val="none"/>
                  </w:rPr>
                  <w:t xml:space="preserve"> </w:t>
                </w:r>
                <w:r w:rsidR="003D57BC" w:rsidRPr="0039138E">
                  <w:rPr>
                    <w:rFonts w:ascii="Avenir Book" w:eastAsia="Times New Roman" w:hAnsi="Avenir Book" w:cs="Times New Roman"/>
                    <w:b/>
                    <w:bCs/>
                    <w:iCs/>
                    <w:kern w:val="0"/>
                    <w:sz w:val="21"/>
                    <w:szCs w:val="21"/>
                    <w:lang w:eastAsia="es-ES"/>
                    <w14:ligatures w14:val="none"/>
                  </w:rPr>
                  <w:t>4</w:t>
                </w:r>
                <w:r w:rsidR="003D57BC" w:rsidRPr="0039138E">
                  <w:rPr>
                    <w:rFonts w:ascii="Avenir Book" w:eastAsia="Times New Roman" w:hAnsi="Avenir Book" w:cs="Times New Roman"/>
                    <w:iCs/>
                    <w:kern w:val="0"/>
                    <w:sz w:val="21"/>
                    <w:szCs w:val="21"/>
                    <w:lang w:eastAsia="es-ES"/>
                    <w14:ligatures w14:val="none"/>
                  </w:rPr>
                  <w:t xml:space="preserve"> en este Pliego.</w:t>
                </w:r>
              </w:p>
              <w:p w14:paraId="29CC6A46" w14:textId="77777777" w:rsidR="003D57BC" w:rsidRPr="0039138E" w:rsidRDefault="003D57BC" w:rsidP="003D57BC">
                <w:pPr>
                  <w:spacing w:line="276" w:lineRule="auto"/>
                  <w:jc w:val="both"/>
                  <w:rPr>
                    <w:rFonts w:ascii="Avenir Book" w:eastAsia="Arial Narrow" w:hAnsi="Avenir Book" w:cs="Arial Narrow"/>
                    <w:kern w:val="0"/>
                    <w:sz w:val="21"/>
                    <w:szCs w:val="21"/>
                    <w:lang w:eastAsia="ca-ES"/>
                    <w14:ligatures w14:val="none"/>
                  </w:rPr>
                </w:pPr>
              </w:p>
              <w:p w14:paraId="2215C32B" w14:textId="53C041CD" w:rsidR="003D57BC" w:rsidRPr="0039138E" w:rsidRDefault="00E422DE" w:rsidP="003D57BC">
                <w:pPr>
                  <w:spacing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95529862"/>
                    <w14:checkbox>
                      <w14:checked w14:val="1"/>
                      <w14:checkedState w14:val="2612" w14:font="MS Gothic"/>
                      <w14:uncheckedState w14:val="2610" w14:font="MS Gothic"/>
                    </w14:checkbox>
                  </w:sdtPr>
                  <w:sdtEndPr/>
                  <w:sdtContent>
                    <w:r w:rsidR="00865BD9" w:rsidRPr="0039138E">
                      <w:rPr>
                        <w:rFonts w:ascii="MS Gothic" w:eastAsia="MS Gothic" w:hAnsi="MS Gothic" w:cs="Arial" w:hint="eastAsia"/>
                        <w:kern w:val="0"/>
                        <w:sz w:val="21"/>
                        <w:szCs w:val="21"/>
                        <w:lang w:eastAsia="ca-ES"/>
                        <w14:ligatures w14:val="none"/>
                      </w:rPr>
                      <w:t>☒</w:t>
                    </w:r>
                  </w:sdtContent>
                </w:sdt>
                <w:r w:rsidR="003D57BC" w:rsidRPr="0039138E">
                  <w:rPr>
                    <w:rFonts w:ascii="Avenir Book" w:eastAsia="MS Gothic" w:hAnsi="Avenir Book" w:cs="Segoe UI Symbol"/>
                    <w:b/>
                    <w:kern w:val="0"/>
                    <w:sz w:val="21"/>
                    <w:szCs w:val="21"/>
                    <w:lang w:eastAsia="ca-ES"/>
                    <w14:ligatures w14:val="none"/>
                  </w:rPr>
                  <w:t xml:space="preserve"> </w:t>
                </w:r>
                <w:r w:rsidR="003D57BC" w:rsidRPr="0039138E">
                  <w:rPr>
                    <w:rFonts w:ascii="Avenir Book" w:eastAsia="Arial Narrow" w:hAnsi="Avenir Book" w:cs="Arial Narrow"/>
                    <w:b/>
                    <w:kern w:val="0"/>
                    <w:sz w:val="21"/>
                    <w:szCs w:val="21"/>
                    <w:lang w:eastAsia="ca-ES"/>
                    <w14:ligatures w14:val="none"/>
                  </w:rPr>
                  <w:t>NO</w:t>
                </w:r>
                <w:r w:rsidR="003D57BC" w:rsidRPr="0039138E">
                  <w:rPr>
                    <w:rFonts w:ascii="Avenir Book" w:eastAsia="Arial Narrow" w:hAnsi="Avenir Book" w:cs="Arial Narrow"/>
                    <w:kern w:val="0"/>
                    <w:sz w:val="21"/>
                    <w:szCs w:val="21"/>
                    <w:lang w:eastAsia="ca-ES"/>
                    <w14:ligatures w14:val="none"/>
                  </w:rPr>
                  <w:t xml:space="preserve">. </w:t>
                </w:r>
                <w:r w:rsidR="003D57BC" w:rsidRPr="0039138E">
                  <w:rPr>
                    <w:rFonts w:ascii="Avenir Book" w:eastAsia="Times New Roman" w:hAnsi="Avenir Book" w:cs="Times New Roman"/>
                    <w:iCs/>
                    <w:kern w:val="0"/>
                    <w:sz w:val="21"/>
                    <w:szCs w:val="21"/>
                    <w:lang w:eastAsia="es-ES"/>
                    <w14:ligatures w14:val="none"/>
                  </w:rPr>
                  <w:t xml:space="preserve">En caso de que pueda haber un tratamiento incidental, o se pueda dar el caso que el personal de la empresa contratista, para la realización del trabajo, requiera tratar algún dato del personal del </w:t>
                </w:r>
                <w:r w:rsidR="003D57BC" w:rsidRPr="0039138E">
                  <w:rPr>
                    <w:rFonts w:ascii="Avenir Book" w:eastAsia="Times New Roman" w:hAnsi="Avenir Book" w:cs="Times New Roman"/>
                    <w:b/>
                    <w:bCs/>
                    <w:iCs/>
                    <w:kern w:val="0"/>
                    <w:sz w:val="21"/>
                    <w:szCs w:val="21"/>
                    <w:lang w:eastAsia="es-ES"/>
                    <w14:ligatures w14:val="none"/>
                  </w:rPr>
                  <w:t>IJC</w:t>
                </w:r>
                <w:r w:rsidR="003D57BC" w:rsidRPr="0039138E">
                  <w:rPr>
                    <w:rFonts w:ascii="Avenir Book" w:eastAsia="Times New Roman" w:hAnsi="Avenir Book" w:cs="Times New Roman"/>
                    <w:iCs/>
                    <w:kern w:val="0"/>
                    <w:sz w:val="21"/>
                    <w:szCs w:val="21"/>
                    <w:lang w:eastAsia="es-ES"/>
                    <w14:ligatures w14:val="none"/>
                  </w:rPr>
                  <w:t xml:space="preserve">, deberá formalizar un contrato con la empresa, el cual se puede ajustar al modelo que se adjunta como </w:t>
                </w:r>
                <w:r w:rsidR="003D57BC" w:rsidRPr="0039138E">
                  <w:rPr>
                    <w:rFonts w:ascii="Avenir Book" w:eastAsia="Times New Roman" w:hAnsi="Avenir Book" w:cs="Times New Roman"/>
                    <w:b/>
                    <w:iCs/>
                    <w:kern w:val="0"/>
                    <w:sz w:val="21"/>
                    <w:szCs w:val="21"/>
                    <w:lang w:eastAsia="es-ES"/>
                    <w14:ligatures w14:val="none"/>
                  </w:rPr>
                  <w:t>Anexo núm.</w:t>
                </w:r>
                <w:r w:rsidR="003D57BC" w:rsidRPr="0039138E">
                  <w:rPr>
                    <w:rFonts w:ascii="Avenir Book" w:eastAsia="Times New Roman" w:hAnsi="Avenir Book" w:cs="Times New Roman"/>
                    <w:iCs/>
                    <w:kern w:val="0"/>
                    <w:sz w:val="21"/>
                    <w:szCs w:val="21"/>
                    <w:lang w:eastAsia="es-ES"/>
                    <w14:ligatures w14:val="none"/>
                  </w:rPr>
                  <w:t xml:space="preserve"> </w:t>
                </w:r>
                <w:r w:rsidR="003D57BC" w:rsidRPr="0039138E">
                  <w:rPr>
                    <w:rFonts w:ascii="Avenir Book" w:eastAsia="Times New Roman" w:hAnsi="Avenir Book" w:cs="Times New Roman"/>
                    <w:b/>
                    <w:bCs/>
                    <w:iCs/>
                    <w:kern w:val="0"/>
                    <w:sz w:val="21"/>
                    <w:szCs w:val="21"/>
                    <w:lang w:eastAsia="es-ES"/>
                    <w14:ligatures w14:val="none"/>
                  </w:rPr>
                  <w:t>5</w:t>
                </w:r>
                <w:r w:rsidR="003D57BC" w:rsidRPr="0039138E">
                  <w:rPr>
                    <w:rFonts w:ascii="Avenir Book" w:eastAsia="Times New Roman" w:hAnsi="Avenir Book" w:cs="Times New Roman"/>
                    <w:iCs/>
                    <w:kern w:val="0"/>
                    <w:sz w:val="21"/>
                    <w:szCs w:val="21"/>
                    <w:lang w:eastAsia="es-ES"/>
                    <w14:ligatures w14:val="none"/>
                  </w:rPr>
                  <w:t xml:space="preserve"> en este pliego.</w:t>
                </w:r>
              </w:p>
              <w:p w14:paraId="37ED03E4" w14:textId="77777777" w:rsidR="003D57BC" w:rsidRPr="0039138E" w:rsidRDefault="003D57BC" w:rsidP="003D57BC">
                <w:pPr>
                  <w:spacing w:line="276" w:lineRule="auto"/>
                  <w:jc w:val="both"/>
                  <w:rPr>
                    <w:rFonts w:ascii="Avenir Book" w:eastAsia="Times New Roman" w:hAnsi="Avenir Book" w:cs="Times New Roman"/>
                    <w:color w:val="7F7F7F"/>
                    <w:kern w:val="0"/>
                    <w:sz w:val="21"/>
                    <w:szCs w:val="21"/>
                    <w:lang w:eastAsia="ca-ES"/>
                    <w14:ligatures w14:val="none"/>
                  </w:rPr>
                </w:pPr>
              </w:p>
            </w:tc>
          </w:tr>
          <w:tr w:rsidR="003D57BC" w:rsidRPr="0039138E" w14:paraId="143706C1" w14:textId="77777777" w:rsidTr="00C026A3">
            <w:trPr>
              <w:trHeight w:val="412"/>
              <w:jc w:val="center"/>
            </w:trPr>
            <w:tc>
              <w:tcPr>
                <w:tcW w:w="563" w:type="dxa"/>
                <w:shd w:val="clear" w:color="auto" w:fill="30BFD3"/>
                <w:vAlign w:val="center"/>
              </w:tcPr>
              <w:p w14:paraId="1546F622" w14:textId="77777777" w:rsidR="003D57BC" w:rsidRPr="0039138E"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X</w:t>
                </w:r>
              </w:p>
            </w:tc>
            <w:tc>
              <w:tcPr>
                <w:tcW w:w="5108" w:type="dxa"/>
                <w:gridSpan w:val="2"/>
                <w:shd w:val="clear" w:color="auto" w:fill="30BFD3"/>
                <w:vAlign w:val="center"/>
              </w:tcPr>
              <w:p w14:paraId="5E5D452D" w14:textId="77777777" w:rsidR="003D57BC" w:rsidRPr="0039138E"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 xml:space="preserve">CAUSAS DE RESOLUCIÓN </w:t>
                </w:r>
              </w:p>
            </w:tc>
            <w:tc>
              <w:tcPr>
                <w:tcW w:w="558" w:type="dxa"/>
                <w:shd w:val="clear" w:color="auto" w:fill="30BFD3"/>
                <w:vAlign w:val="center"/>
              </w:tcPr>
              <w:p w14:paraId="3B33AC7C" w14:textId="77777777" w:rsidR="003D57BC" w:rsidRPr="0039138E"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Y</w:t>
                </w:r>
              </w:p>
            </w:tc>
            <w:tc>
              <w:tcPr>
                <w:tcW w:w="4979" w:type="dxa"/>
                <w:gridSpan w:val="2"/>
                <w:shd w:val="clear" w:color="auto" w:fill="30BFD3"/>
                <w:vAlign w:val="center"/>
              </w:tcPr>
              <w:p w14:paraId="486CE26B" w14:textId="77777777" w:rsidR="003D57BC" w:rsidRPr="0039138E"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ÓRGANO DE CONTRATACIÓN, FORMA Y PLAZO DE PRESENTACIÓN DE DOCUMENTACIÓN Y DE PROPOSICIONES, SOLICITUD DE DOCUMENTACIÓN ADICIONAL Y PLAZO PARA PLANTEAR PREGUNTAS</w:t>
                </w:r>
              </w:p>
            </w:tc>
          </w:tr>
          <w:tr w:rsidR="003D57BC" w:rsidRPr="0039138E" w14:paraId="2FBF8BCC" w14:textId="77777777" w:rsidTr="00C026A3">
            <w:trPr>
              <w:trHeight w:val="1214"/>
              <w:jc w:val="center"/>
            </w:trPr>
            <w:tc>
              <w:tcPr>
                <w:tcW w:w="5671" w:type="dxa"/>
                <w:gridSpan w:val="3"/>
                <w:tcBorders>
                  <w:bottom w:val="single" w:sz="4" w:space="0" w:color="BFBFBF"/>
                </w:tcBorders>
                <w:shd w:val="clear" w:color="auto" w:fill="auto"/>
              </w:tcPr>
              <w:p w14:paraId="1E0AD276" w14:textId="77777777" w:rsidR="003D57BC" w:rsidRPr="0039138E"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
                    <w:kern w:val="0"/>
                    <w:sz w:val="21"/>
                    <w:szCs w:val="21"/>
                    <w:lang w:eastAsia="ca-ES"/>
                    <w14:ligatures w14:val="none"/>
                  </w:rPr>
                  <w:t>Adicionalmente a las causas de resolución indicadas en la Cláusula trigésimo-novena de este Pliego, en el presente contrato se aplicarán las siguientes causas de resolución:</w:t>
                </w:r>
              </w:p>
              <w:p w14:paraId="2038C320" w14:textId="77777777" w:rsidR="003D57BC" w:rsidRPr="0039138E" w:rsidRDefault="00E422DE"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361573724"/>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Times New Roman" w:hAnsi="Avenir Book" w:cs="Segoe UI Symbol"/>
                    <w:iCs/>
                    <w:kern w:val="0"/>
                    <w:sz w:val="21"/>
                    <w:szCs w:val="21"/>
                    <w:lang w:eastAsia="es-ES"/>
                    <w14:ligatures w14:val="none"/>
                  </w:rPr>
                  <w:t xml:space="preserve"> </w:t>
                </w:r>
                <w:r w:rsidR="003D57BC" w:rsidRPr="0039138E">
                  <w:rPr>
                    <w:rFonts w:ascii="Avenir Book" w:eastAsia="Times New Roman" w:hAnsi="Avenir Book" w:cs="Times New Roman"/>
                    <w:iCs/>
                    <w:kern w:val="0"/>
                    <w:sz w:val="21"/>
                    <w:szCs w:val="21"/>
                    <w:lang w:eastAsia="es-ES"/>
                    <w14:ligatures w14:val="none"/>
                  </w:rPr>
                  <w:t xml:space="preserve">NO hay causas de resolución adicionales a las de la </w:t>
                </w:r>
                <w:r w:rsidR="003D57BC" w:rsidRPr="0039138E">
                  <w:rPr>
                    <w:rFonts w:ascii="Avenir Book" w:eastAsia="Times New Roman" w:hAnsi="Avenir Book" w:cs="Times New Roman"/>
                    <w:b/>
                    <w:bCs/>
                    <w:iCs/>
                    <w:kern w:val="0"/>
                    <w:sz w:val="21"/>
                    <w:szCs w:val="21"/>
                    <w:lang w:eastAsia="es-ES"/>
                    <w14:ligatures w14:val="none"/>
                  </w:rPr>
                  <w:t>Cláusula trigésimo-novena</w:t>
                </w:r>
                <w:r w:rsidR="003D57BC" w:rsidRPr="0039138E">
                  <w:rPr>
                    <w:rFonts w:ascii="Avenir Book" w:eastAsia="Times New Roman" w:hAnsi="Avenir Book" w:cs="Times New Roman"/>
                    <w:iCs/>
                    <w:kern w:val="0"/>
                    <w:sz w:val="21"/>
                    <w:szCs w:val="21"/>
                    <w:lang w:eastAsia="es-ES"/>
                    <w14:ligatures w14:val="none"/>
                  </w:rPr>
                  <w:t xml:space="preserve"> de este pliego.</w:t>
                </w:r>
              </w:p>
              <w:p w14:paraId="3CA25653" w14:textId="77777777" w:rsidR="003D57BC" w:rsidRPr="0039138E" w:rsidRDefault="00E422DE"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736230380"/>
                    <w14:checkbox>
                      <w14:checked w14:val="1"/>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Times New Roman" w:hAnsi="Avenir Book" w:cs="Segoe UI Symbol"/>
                    <w:iCs/>
                    <w:kern w:val="0"/>
                    <w:sz w:val="21"/>
                    <w:szCs w:val="21"/>
                    <w:lang w:eastAsia="es-ES"/>
                    <w14:ligatures w14:val="none"/>
                  </w:rPr>
                  <w:t xml:space="preserve"> </w:t>
                </w:r>
                <w:r w:rsidR="003D57BC" w:rsidRPr="0039138E">
                  <w:rPr>
                    <w:rFonts w:ascii="Avenir Book" w:eastAsia="Times New Roman" w:hAnsi="Avenir Book" w:cs="Times New Roman"/>
                    <w:iCs/>
                    <w:kern w:val="0"/>
                    <w:sz w:val="21"/>
                    <w:szCs w:val="21"/>
                    <w:lang w:eastAsia="es-ES"/>
                    <w14:ligatures w14:val="none"/>
                  </w:rPr>
                  <w:t>Incumplimiento de las condiciones especiales de ejecución declaradas como obligación esencial del contrato.</w:t>
                </w:r>
              </w:p>
              <w:p w14:paraId="3AD694BB" w14:textId="77777777" w:rsidR="003D57BC" w:rsidRPr="0039138E" w:rsidRDefault="00E422DE"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539316338"/>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Times New Roman" w:hAnsi="Avenir Book" w:cs="Segoe UI Symbol"/>
                    <w:iCs/>
                    <w:kern w:val="0"/>
                    <w:sz w:val="21"/>
                    <w:szCs w:val="21"/>
                    <w:lang w:eastAsia="es-ES"/>
                    <w14:ligatures w14:val="none"/>
                  </w:rPr>
                  <w:t xml:space="preserve"> </w:t>
                </w:r>
                <w:r w:rsidR="003D57BC" w:rsidRPr="0039138E">
                  <w:rPr>
                    <w:rFonts w:ascii="Avenir Book" w:eastAsia="Times New Roman" w:hAnsi="Avenir Book" w:cs="Times New Roman"/>
                    <w:iCs/>
                    <w:kern w:val="0"/>
                    <w:sz w:val="21"/>
                    <w:szCs w:val="21"/>
                    <w:lang w:eastAsia="es-ES"/>
                    <w14:ligatures w14:val="none"/>
                  </w:rPr>
                  <w:t>Si este contrato es un contrato complementario, este contrato se resolverá por la resolución del contrato principal.</w:t>
                </w:r>
              </w:p>
              <w:p w14:paraId="551496F5" w14:textId="77777777" w:rsidR="003D57BC" w:rsidRPr="0039138E" w:rsidRDefault="00E422DE" w:rsidP="003D57BC">
                <w:pPr>
                  <w:pBdr>
                    <w:top w:val="nil"/>
                    <w:left w:val="nil"/>
                    <w:bottom w:val="nil"/>
                    <w:right w:val="nil"/>
                    <w:between w:val="nil"/>
                  </w:pBdr>
                  <w:spacing w:line="276" w:lineRule="auto"/>
                  <w:jc w:val="both"/>
                  <w:rPr>
                    <w:rFonts w:ascii="Avenir Book" w:eastAsia="Times New Roman" w:hAnsi="Avenir Book" w:cs="Times New Roman"/>
                    <w:iCs/>
                    <w:color w:val="818181"/>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992054671"/>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Times New Roman" w:hAnsi="Avenir Book" w:cs="Segoe UI Symbol"/>
                    <w:iCs/>
                    <w:kern w:val="0"/>
                    <w:sz w:val="21"/>
                    <w:szCs w:val="21"/>
                    <w:lang w:eastAsia="es-ES"/>
                    <w14:ligatures w14:val="none"/>
                  </w:rPr>
                  <w:t xml:space="preserve"> </w:t>
                </w:r>
                <w:r w:rsidR="003D57BC" w:rsidRPr="0039138E">
                  <w:rPr>
                    <w:rFonts w:ascii="Avenir Book" w:eastAsia="Times New Roman" w:hAnsi="Avenir Book" w:cs="Times New Roman"/>
                    <w:iCs/>
                    <w:kern w:val="0"/>
                    <w:sz w:val="21"/>
                    <w:szCs w:val="21"/>
                    <w:lang w:eastAsia="es-ES"/>
                    <w14:ligatures w14:val="none"/>
                  </w:rPr>
                  <w:t xml:space="preserve">Otras: </w:t>
                </w:r>
              </w:p>
            </w:tc>
            <w:tc>
              <w:tcPr>
                <w:tcW w:w="5537" w:type="dxa"/>
                <w:gridSpan w:val="3"/>
                <w:tcBorders>
                  <w:bottom w:val="single" w:sz="4" w:space="0" w:color="BFBFBF"/>
                </w:tcBorders>
              </w:tcPr>
              <w:p w14:paraId="11F02AB8" w14:textId="77777777" w:rsidR="003D57BC" w:rsidRPr="0039138E" w:rsidRDefault="003D57BC" w:rsidP="003D57BC">
                <w:pPr>
                  <w:spacing w:before="240" w:after="160" w:line="276" w:lineRule="auto"/>
                  <w:ind w:left="-2"/>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b/>
                    <w:bCs/>
                    <w:kern w:val="0"/>
                    <w:sz w:val="21"/>
                    <w:szCs w:val="21"/>
                    <w:lang w:eastAsia="ca-ES"/>
                    <w14:ligatures w14:val="none"/>
                  </w:rPr>
                  <w:t>El órgano de contratación del presente contrato es</w:t>
                </w:r>
                <w:r w:rsidRPr="0039138E">
                  <w:rPr>
                    <w:rFonts w:ascii="Avenir Book" w:eastAsia="Arial Narrow" w:hAnsi="Avenir Book" w:cs="Arial Narrow"/>
                    <w:kern w:val="0"/>
                    <w:sz w:val="21"/>
                    <w:szCs w:val="21"/>
                    <w:lang w:eastAsia="ca-ES"/>
                    <w14:ligatures w14:val="none"/>
                  </w:rPr>
                  <w:t xml:space="preserve"> el presidente de la Comisión </w:t>
                </w:r>
                <w:proofErr w:type="gramStart"/>
                <w:r w:rsidRPr="0039138E">
                  <w:rPr>
                    <w:rFonts w:ascii="Avenir Book" w:eastAsia="Arial Narrow" w:hAnsi="Avenir Book" w:cs="Arial Narrow"/>
                    <w:kern w:val="0"/>
                    <w:sz w:val="21"/>
                    <w:szCs w:val="21"/>
                    <w:lang w:eastAsia="ca-ES"/>
                    <w14:ligatures w14:val="none"/>
                  </w:rPr>
                  <w:t>Delegada</w:t>
                </w:r>
                <w:proofErr w:type="gramEnd"/>
                <w:r w:rsidRPr="0039138E">
                  <w:rPr>
                    <w:rFonts w:ascii="Avenir Book" w:eastAsia="Arial Narrow" w:hAnsi="Avenir Book" w:cs="Arial Narrow"/>
                    <w:kern w:val="0"/>
                    <w:sz w:val="21"/>
                    <w:szCs w:val="21"/>
                    <w:lang w:eastAsia="ca-ES"/>
                    <w14:ligatures w14:val="none"/>
                  </w:rPr>
                  <w:t xml:space="preserve"> designado por el Patronato de esta entidad en su acta de constitución (escritura pública otorgada ante el Notario del Ilustre Colegio Notarial de Cataluña, D. Pedro Ángel Casado Martín, en fecha 1 de marzo de 2012, con el </w:t>
                </w:r>
                <w:proofErr w:type="spellStart"/>
                <w:r w:rsidRPr="0039138E">
                  <w:rPr>
                    <w:rFonts w:ascii="Avenir Book" w:eastAsia="Arial Narrow" w:hAnsi="Avenir Book" w:cs="Arial Narrow"/>
                    <w:kern w:val="0"/>
                    <w:sz w:val="21"/>
                    <w:szCs w:val="21"/>
                    <w:lang w:eastAsia="ca-ES"/>
                    <w14:ligatures w14:val="none"/>
                  </w:rPr>
                  <w:t>Nº</w:t>
                </w:r>
                <w:proofErr w:type="spellEnd"/>
                <w:r w:rsidRPr="0039138E">
                  <w:rPr>
                    <w:rFonts w:ascii="Avenir Book" w:eastAsia="Arial Narrow" w:hAnsi="Avenir Book" w:cs="Arial Narrow"/>
                    <w:kern w:val="0"/>
                    <w:sz w:val="21"/>
                    <w:szCs w:val="21"/>
                    <w:lang w:eastAsia="ca-ES"/>
                    <w14:ligatures w14:val="none"/>
                  </w:rPr>
                  <w:t xml:space="preserve"> .438 de su protocolo).</w:t>
                </w:r>
              </w:p>
              <w:p w14:paraId="45A39608" w14:textId="77777777" w:rsidR="003D57BC" w:rsidRPr="0039138E" w:rsidRDefault="003D57BC" w:rsidP="00A720FA">
                <w:pPr>
                  <w:spacing w:before="120" w:after="120" w:line="276" w:lineRule="auto"/>
                  <w:ind w:left="6"/>
                  <w:jc w:val="both"/>
                  <w:rPr>
                    <w:rFonts w:ascii="Avenir Book" w:eastAsia="Arial Narrow" w:hAnsi="Avenir Book" w:cs="Arial Narrow"/>
                    <w:kern w:val="0"/>
                    <w:sz w:val="21"/>
                    <w:szCs w:val="21"/>
                    <w:lang w:eastAsia="ca-ES"/>
                    <w14:ligatures w14:val="none"/>
                  </w:rPr>
                </w:pPr>
                <w:r w:rsidRPr="0039138E">
                  <w:rPr>
                    <w:rFonts w:ascii="Avenir Book" w:eastAsia="Arial Narrow" w:hAnsi="Avenir Book" w:cs="Arial Narrow"/>
                    <w:kern w:val="0"/>
                    <w:sz w:val="21"/>
                    <w:szCs w:val="21"/>
                    <w:lang w:eastAsia="ca-ES"/>
                    <w14:ligatures w14:val="none"/>
                  </w:rPr>
                  <w:t xml:space="preserve">El órgano de contratación proporcionará a todos los interesados en el procedimiento de licitación, como máximo cuatro (4) días antes de que finalice el plazo fijado para la presentación de ofertas, aquella información adicional sobre los pliegos y el resto de documentación complementaria que estos soliciten, a </w:t>
                </w:r>
                <w:r w:rsidRPr="0039138E">
                  <w:rPr>
                    <w:rFonts w:ascii="Avenir Book" w:eastAsia="Arial Narrow" w:hAnsi="Avenir Book" w:cs="Arial Narrow"/>
                    <w:kern w:val="0"/>
                    <w:sz w:val="21"/>
                    <w:szCs w:val="21"/>
                    <w:lang w:eastAsia="ca-ES"/>
                    <w14:ligatures w14:val="none"/>
                  </w:rPr>
                  <w:lastRenderedPageBreak/>
                  <w:t xml:space="preserve">condición de que lo hubieron pedido al menos seis (6) días antes del fin del plazo de presentación de las proposiciones </w:t>
                </w:r>
              </w:p>
            </w:tc>
          </w:tr>
          <w:tr w:rsidR="003D57BC" w:rsidRPr="0039138E" w14:paraId="66E98C2B" w14:textId="77777777" w:rsidTr="00C026A3">
            <w:trPr>
              <w:trHeight w:val="397"/>
              <w:jc w:val="center"/>
            </w:trPr>
            <w:tc>
              <w:tcPr>
                <w:tcW w:w="563" w:type="dxa"/>
                <w:shd w:val="clear" w:color="auto" w:fill="30BFD3"/>
                <w:vAlign w:val="center"/>
              </w:tcPr>
              <w:p w14:paraId="6262D13F" w14:textId="77777777" w:rsidR="003D57BC" w:rsidRPr="0039138E" w:rsidRDefault="003D57BC" w:rsidP="003D57BC">
                <w:pPr>
                  <w:spacing w:line="276" w:lineRule="auto"/>
                  <w:jc w:val="center"/>
                  <w:rPr>
                    <w:rFonts w:ascii="Avenir Book" w:eastAsia="Arial Narrow" w:hAnsi="Avenir Book" w:cs="Arial Narrow"/>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lastRenderedPageBreak/>
                  <w:t>Z</w:t>
                </w:r>
              </w:p>
            </w:tc>
            <w:tc>
              <w:tcPr>
                <w:tcW w:w="10645" w:type="dxa"/>
                <w:gridSpan w:val="5"/>
                <w:shd w:val="clear" w:color="auto" w:fill="30BFD3"/>
                <w:vAlign w:val="center"/>
              </w:tcPr>
              <w:p w14:paraId="04024A50" w14:textId="77777777" w:rsidR="003D57BC" w:rsidRPr="0039138E" w:rsidRDefault="003D57BC" w:rsidP="003D57BC">
                <w:pPr>
                  <w:spacing w:line="276" w:lineRule="auto"/>
                  <w:jc w:val="both"/>
                  <w:rPr>
                    <w:rFonts w:ascii="Avenir Book" w:eastAsia="Arial Narrow" w:hAnsi="Avenir Book" w:cs="Arial Narrow"/>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RÉGIMEN DE PENALIDADES</w:t>
                </w:r>
              </w:p>
            </w:tc>
          </w:tr>
          <w:tr w:rsidR="003D57BC" w:rsidRPr="0039138E" w14:paraId="76147C27" w14:textId="77777777" w:rsidTr="00C026A3">
            <w:trPr>
              <w:trHeight w:val="74"/>
              <w:jc w:val="center"/>
            </w:trPr>
            <w:tc>
              <w:tcPr>
                <w:tcW w:w="11208" w:type="dxa"/>
                <w:gridSpan w:val="6"/>
                <w:tcBorders>
                  <w:bottom w:val="single" w:sz="4" w:space="0" w:color="BFBFBF"/>
                </w:tcBorders>
                <w:shd w:val="clear" w:color="auto" w:fill="auto"/>
              </w:tcPr>
              <w:p w14:paraId="28B334CD" w14:textId="77777777" w:rsidR="003D57BC" w:rsidRPr="0039138E" w:rsidRDefault="003D57BC" w:rsidP="003D57BC">
                <w:pPr>
                  <w:spacing w:before="240" w:after="120" w:line="276" w:lineRule="auto"/>
                  <w:ind w:left="171"/>
                  <w:jc w:val="both"/>
                  <w:rPr>
                    <w:rFonts w:ascii="Avenir Book" w:eastAsia="Calibri"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 xml:space="preserve">En caso de cumplimiento defectuoso de la prestación objeto del contrato o de incumplimiento de los compromisos asumidos por la empresa o empresas contratistas o de las condiciones especiales de ejecución establecidas en la </w:t>
                </w:r>
                <w:r w:rsidRPr="0039138E">
                  <w:rPr>
                    <w:rFonts w:ascii="Avenir Book" w:eastAsia="Times New Roman" w:hAnsi="Avenir Book" w:cs="Times New Roman"/>
                    <w:b/>
                    <w:bCs/>
                    <w:kern w:val="0"/>
                    <w:sz w:val="21"/>
                    <w:szCs w:val="21"/>
                    <w:lang w:eastAsia="es-ES"/>
                    <w14:ligatures w14:val="none"/>
                  </w:rPr>
                  <w:t>cláusula vigésima</w:t>
                </w:r>
                <w:r w:rsidRPr="0039138E">
                  <w:rPr>
                    <w:rFonts w:ascii="Avenir Book" w:eastAsia="Times New Roman" w:hAnsi="Avenir Book" w:cs="Times New Roman"/>
                    <w:kern w:val="0"/>
                    <w:sz w:val="21"/>
                    <w:szCs w:val="21"/>
                    <w:lang w:eastAsia="es-ES"/>
                    <w14:ligatures w14:val="none"/>
                  </w:rPr>
                  <w:t xml:space="preserve"> de este pliego, se podrá acordar la imposición de las siguientes penalizaciones en función de la gravedad del incumplimiento:</w:t>
                </w:r>
              </w:p>
              <w:p w14:paraId="7DFD5484" w14:textId="77777777" w:rsidR="003D57BC" w:rsidRPr="0039138E" w:rsidRDefault="003D57BC" w:rsidP="00865BD9">
                <w:pPr>
                  <w:pStyle w:val="Prrafodelista"/>
                  <w:numPr>
                    <w:ilvl w:val="0"/>
                    <w:numId w:val="43"/>
                  </w:numPr>
                  <w:spacing w:after="40" w:line="276" w:lineRule="auto"/>
                  <w:ind w:left="595" w:hanging="357"/>
                  <w:jc w:val="both"/>
                  <w:rPr>
                    <w:rFonts w:ascii="Avenir Book" w:eastAsia="Times New Roman" w:hAnsi="Avenir Book" w:cs="Times New Roman"/>
                    <w:sz w:val="21"/>
                    <w:szCs w:val="21"/>
                    <w:lang w:val="es-ES" w:eastAsia="es-ES"/>
                  </w:rPr>
                </w:pPr>
                <w:r w:rsidRPr="0039138E">
                  <w:rPr>
                    <w:rFonts w:ascii="Avenir Book" w:eastAsia="Times New Roman" w:hAnsi="Avenir Book" w:cs="Times New Roman"/>
                    <w:sz w:val="21"/>
                    <w:szCs w:val="21"/>
                    <w:u w:val="single"/>
                    <w:lang w:val="es-ES" w:eastAsia="es-ES"/>
                  </w:rPr>
                  <w:t>Leves</w:t>
                </w:r>
                <w:r w:rsidRPr="0039138E">
                  <w:rPr>
                    <w:rFonts w:ascii="Avenir Book" w:eastAsia="Times New Roman" w:hAnsi="Avenir Book" w:cs="Times New Roman"/>
                    <w:sz w:val="21"/>
                    <w:szCs w:val="21"/>
                    <w:lang w:val="es-ES" w:eastAsia="es-ES"/>
                  </w:rPr>
                  <w:t>:</w:t>
                </w:r>
              </w:p>
              <w:p w14:paraId="7AA0470F" w14:textId="77777777" w:rsidR="003D57BC" w:rsidRPr="0039138E" w:rsidRDefault="003D57BC" w:rsidP="000611CF">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Falta de colaboración con el personal de la entidad contratante.</w:t>
                </w:r>
              </w:p>
              <w:p w14:paraId="71D2F512" w14:textId="77777777" w:rsidR="003D57BC" w:rsidRPr="0039138E" w:rsidRDefault="003D57BC" w:rsidP="000611CF">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El incumplimiento de la ejecución parcial de las prestaciones definidas en el contrato, que no constituya falta grave.</w:t>
                </w:r>
              </w:p>
              <w:p w14:paraId="43B2F83A" w14:textId="77777777" w:rsidR="003D57BC" w:rsidRPr="0039138E" w:rsidRDefault="003D57BC" w:rsidP="000611CF">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La ausencia de documentación preceptiva para la correcta ejecución del objeto del contrato.</w:t>
                </w:r>
              </w:p>
              <w:p w14:paraId="43E9A1DC" w14:textId="77777777" w:rsidR="003D57BC" w:rsidRPr="0039138E" w:rsidRDefault="003D57BC" w:rsidP="000611CF">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Otras deficiencias que se incurran por incumplimiento del PPT y no aparezcan en las relaciones anteriores.</w:t>
                </w:r>
              </w:p>
              <w:p w14:paraId="74F35820" w14:textId="77777777" w:rsidR="003D57BC" w:rsidRPr="0039138E" w:rsidRDefault="003D57BC" w:rsidP="000611CF">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Superar a partir de un veinte por ciento (20%) alguno de los plazos establecidos en el suministro y/o servicios objeto del contrato, ya sea en los definidos previamente a la formalización del contrato o los acordados por ambas partes durante la ejecución del contrato.</w:t>
                </w:r>
              </w:p>
              <w:p w14:paraId="34E20F63" w14:textId="77777777" w:rsidR="003D57BC" w:rsidRPr="0039138E" w:rsidRDefault="003D57BC" w:rsidP="000611CF">
                <w:pPr>
                  <w:pStyle w:val="Prrafodelista"/>
                  <w:numPr>
                    <w:ilvl w:val="0"/>
                    <w:numId w:val="43"/>
                  </w:numPr>
                  <w:spacing w:before="120" w:after="40" w:line="276" w:lineRule="auto"/>
                  <w:ind w:left="595" w:hanging="357"/>
                  <w:jc w:val="both"/>
                  <w:rPr>
                    <w:rFonts w:ascii="Avenir Book" w:eastAsia="Times New Roman" w:hAnsi="Avenir Book" w:cs="Times New Roman"/>
                    <w:sz w:val="21"/>
                    <w:szCs w:val="21"/>
                    <w:lang w:val="es-ES" w:eastAsia="es-ES"/>
                  </w:rPr>
                </w:pPr>
                <w:r w:rsidRPr="0039138E">
                  <w:rPr>
                    <w:rFonts w:ascii="Avenir Book" w:eastAsia="Times New Roman" w:hAnsi="Avenir Book" w:cs="Times New Roman"/>
                    <w:sz w:val="21"/>
                    <w:szCs w:val="21"/>
                    <w:u w:val="single"/>
                    <w:lang w:val="es-ES" w:eastAsia="es-ES"/>
                  </w:rPr>
                  <w:t>Graves</w:t>
                </w:r>
                <w:r w:rsidRPr="0039138E">
                  <w:rPr>
                    <w:rFonts w:ascii="Avenir Book" w:eastAsia="Times New Roman" w:hAnsi="Avenir Book" w:cs="Times New Roman"/>
                    <w:sz w:val="21"/>
                    <w:szCs w:val="21"/>
                    <w:lang w:val="es-ES" w:eastAsia="es-ES"/>
                  </w:rPr>
                  <w:t>:</w:t>
                </w:r>
              </w:p>
              <w:p w14:paraId="5F7526A0" w14:textId="77777777" w:rsidR="003D57BC" w:rsidRPr="0039138E" w:rsidRDefault="003D57BC" w:rsidP="000611CF">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 xml:space="preserve">La resistencia a los requerimientos efectuados por la entidad contratante, o su inobservancia. </w:t>
                </w:r>
              </w:p>
              <w:p w14:paraId="2C57A3EA" w14:textId="77777777" w:rsidR="003D57BC" w:rsidRPr="0039138E" w:rsidRDefault="003D57BC" w:rsidP="000611CF">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 xml:space="preserve">El incumplimiento de la ejecución parcial de las prestaciones definidas en el contrato, que no constituya falta muy grave. </w:t>
                </w:r>
              </w:p>
              <w:p w14:paraId="39380F0A" w14:textId="77777777" w:rsidR="003D57BC" w:rsidRPr="0039138E" w:rsidRDefault="003D57BC" w:rsidP="000611CF">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Reincidencia en la comisión de faltas leves.</w:t>
                </w:r>
              </w:p>
              <w:p w14:paraId="12C182B3" w14:textId="36DC06AD" w:rsidR="003D57BC" w:rsidRPr="0039138E" w:rsidRDefault="003D57BC" w:rsidP="000611CF">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El incumplimiento, que no constituya falta muy grave, de las obligaciones derivadas de la normativa general sobre prevención de riesgos laborales, y en especial, las del plan de seguridad y salud en las prestaciones, calificados como Graves por su normativa específica.</w:t>
                </w:r>
              </w:p>
              <w:p w14:paraId="6CB3163D" w14:textId="2DD8BBB5" w:rsidR="003D57BC" w:rsidRPr="0039138E" w:rsidRDefault="003D57BC" w:rsidP="000611CF">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Superar a partir de un cuarenta por ciento (40%) alguno de los plazos establecidos en el suministro y/o servicios objeto del contrato, ya sea en los definidos previamente a la formalización del contrato o los acordados por ambas partes durante la ejecución del contrato.</w:t>
                </w:r>
              </w:p>
              <w:p w14:paraId="2D690D62" w14:textId="77777777" w:rsidR="003D57BC" w:rsidRPr="0039138E" w:rsidRDefault="003D57BC" w:rsidP="000611CF">
                <w:pPr>
                  <w:pStyle w:val="Prrafodelista"/>
                  <w:numPr>
                    <w:ilvl w:val="0"/>
                    <w:numId w:val="43"/>
                  </w:numPr>
                  <w:spacing w:before="120" w:after="40" w:line="276" w:lineRule="auto"/>
                  <w:ind w:left="595" w:hanging="357"/>
                  <w:jc w:val="both"/>
                  <w:rPr>
                    <w:rFonts w:ascii="Avenir Book" w:eastAsia="Times New Roman" w:hAnsi="Avenir Book" w:cs="Times New Roman"/>
                    <w:sz w:val="21"/>
                    <w:szCs w:val="21"/>
                    <w:u w:val="single"/>
                    <w:lang w:val="es-ES" w:eastAsia="es-ES"/>
                  </w:rPr>
                </w:pPr>
                <w:r w:rsidRPr="0039138E">
                  <w:rPr>
                    <w:rFonts w:ascii="Avenir Book" w:eastAsia="Times New Roman" w:hAnsi="Avenir Book" w:cs="Times New Roman"/>
                    <w:sz w:val="21"/>
                    <w:szCs w:val="21"/>
                    <w:u w:val="single"/>
                    <w:lang w:val="es-ES" w:eastAsia="es-ES"/>
                  </w:rPr>
                  <w:t>Muy graves:</w:t>
                </w:r>
              </w:p>
              <w:p w14:paraId="32333FBF" w14:textId="77777777" w:rsidR="003D57BC" w:rsidRPr="0039138E" w:rsidRDefault="003D57BC" w:rsidP="000611CF">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Incumplimiento de la prestación, bien sea por abandono u otras causas.</w:t>
                </w:r>
              </w:p>
              <w:p w14:paraId="73213F60" w14:textId="77777777" w:rsidR="003D57BC" w:rsidRPr="0039138E" w:rsidRDefault="003D57BC" w:rsidP="000611CF">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Pasividad, dejadez y desidia en la ejecución del objeto del contrato.</w:t>
                </w:r>
              </w:p>
              <w:p w14:paraId="5D894088" w14:textId="77777777" w:rsidR="003D57BC" w:rsidRPr="0039138E" w:rsidRDefault="003D57BC" w:rsidP="000611CF">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La resistencia a los requerimientos efectuados por la entidad contratante, o su inobservancia, cuando produzca un perjuicio muy grave a la ejecución del contrato.</w:t>
                </w:r>
              </w:p>
              <w:p w14:paraId="154E74E1" w14:textId="77777777" w:rsidR="003D57BC" w:rsidRPr="0039138E" w:rsidRDefault="003D57BC" w:rsidP="000611CF">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Incumplimiento muy grave de las prescripciones relativas a la subcontratación, en su caso.</w:t>
                </w:r>
              </w:p>
              <w:p w14:paraId="7DE69FFF" w14:textId="77777777" w:rsidR="003D57BC" w:rsidRPr="0039138E" w:rsidRDefault="003D57BC" w:rsidP="000611CF">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Falseamiento de las prestaciones consignadas por la adjudicataria en la factura.</w:t>
                </w:r>
              </w:p>
              <w:p w14:paraId="1394E5B0" w14:textId="60DAB2D8" w:rsidR="003D57BC" w:rsidRPr="0039138E" w:rsidRDefault="003D57BC" w:rsidP="000611CF">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Reincidencia en la comisión de faltas graves</w:t>
                </w:r>
                <w:r w:rsidR="00865BD9" w:rsidRPr="0039138E">
                  <w:rPr>
                    <w:rFonts w:ascii="Avenir Book" w:eastAsia="Times New Roman" w:hAnsi="Avenir Book" w:cs="Times New Roman"/>
                    <w:kern w:val="0"/>
                    <w:sz w:val="21"/>
                    <w:szCs w:val="21"/>
                    <w:lang w:eastAsia="es-ES"/>
                    <w14:ligatures w14:val="none"/>
                  </w:rPr>
                  <w:t>, entendiendo por reincidencia la comisión de más de dos faltas.</w:t>
                </w:r>
              </w:p>
              <w:p w14:paraId="6CB1ECD5" w14:textId="77777777" w:rsidR="003D57BC" w:rsidRPr="0039138E" w:rsidRDefault="003D57BC" w:rsidP="000611CF">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Incumplimiento de la normativa sobre Prevención de Riesgos Laborales, calificados como muy graves por su normativa específica, y en especial de las del Plan de seguridad y salud en las prestaciones.</w:t>
                </w:r>
              </w:p>
              <w:p w14:paraId="00D7A20A" w14:textId="77777777" w:rsidR="003D57BC" w:rsidRPr="0039138E" w:rsidRDefault="003D57BC" w:rsidP="000611CF">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El incumplimiento de las prescripciones sobre seguridad de terceros en las prestaciones.</w:t>
                </w:r>
              </w:p>
              <w:p w14:paraId="7AE58816" w14:textId="77777777" w:rsidR="00CA577F" w:rsidRDefault="003D57BC" w:rsidP="000611CF">
                <w:pPr>
                  <w:numPr>
                    <w:ilvl w:val="0"/>
                    <w:numId w:val="24"/>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39138E">
                  <w:rPr>
                    <w:rFonts w:ascii="Avenir Book" w:eastAsia="Times New Roman" w:hAnsi="Avenir Book" w:cs="Times New Roman"/>
                    <w:kern w:val="0"/>
                    <w:sz w:val="21"/>
                    <w:szCs w:val="21"/>
                    <w:lang w:eastAsia="es-ES"/>
                    <w14:ligatures w14:val="none"/>
                  </w:rPr>
                  <w:t>Superar a partir de un cincuenta por ciento (50%) alguno de los plazos establecidos en el suministro y/o servicios objeto del contrato, ya sea en los definidos previamente a la formalización del contrato o los acordados por ambas partes durante la ejecución del contrato.</w:t>
                </w:r>
              </w:p>
              <w:p w14:paraId="4C65EFD7" w14:textId="7DD899A8" w:rsidR="00CA577F" w:rsidRPr="000611CF" w:rsidRDefault="00CA577F" w:rsidP="000611CF">
                <w:pPr>
                  <w:numPr>
                    <w:ilvl w:val="0"/>
                    <w:numId w:val="24"/>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577F">
                  <w:rPr>
                    <w:rFonts w:ascii="Avenir Book" w:eastAsia="Times New Roman" w:hAnsi="Avenir Book" w:cs="Times New Roman"/>
                    <w:sz w:val="21"/>
                    <w:szCs w:val="21"/>
                    <w:lang w:eastAsia="es-ES"/>
                  </w:rPr>
                  <w:t>La entrega de elementos diferentes a los que se describan a la oferta formulada por el adjudicatario o que no cumplan los requisitos previstos en el Pliego de Prescripciones Técnicas, hasta la total desaparición de los defectos detectados.</w:t>
                </w:r>
              </w:p>
              <w:p w14:paraId="178E372F" w14:textId="77777777" w:rsidR="000611CF" w:rsidRDefault="000611CF" w:rsidP="000611CF">
                <w:pPr>
                  <w:spacing w:after="40" w:line="276" w:lineRule="auto"/>
                  <w:jc w:val="both"/>
                  <w:rPr>
                    <w:rFonts w:ascii="Avenir Book" w:eastAsia="Times New Roman" w:hAnsi="Avenir Book" w:cs="Times New Roman"/>
                    <w:sz w:val="21"/>
                    <w:szCs w:val="21"/>
                    <w:lang w:eastAsia="es-ES"/>
                  </w:rPr>
                </w:pPr>
              </w:p>
              <w:p w14:paraId="691621BE" w14:textId="77777777" w:rsidR="000611CF" w:rsidRDefault="000611CF" w:rsidP="000611CF">
                <w:pPr>
                  <w:spacing w:after="40" w:line="276" w:lineRule="auto"/>
                  <w:jc w:val="both"/>
                  <w:rPr>
                    <w:rFonts w:ascii="Avenir Book" w:eastAsia="Times New Roman" w:hAnsi="Avenir Book" w:cs="Times New Roman"/>
                    <w:sz w:val="21"/>
                    <w:szCs w:val="21"/>
                    <w:lang w:eastAsia="es-ES"/>
                  </w:rPr>
                </w:pPr>
              </w:p>
              <w:p w14:paraId="49C8E1C6" w14:textId="370A5CA2" w:rsidR="000611CF" w:rsidRPr="000611CF" w:rsidRDefault="000611CF" w:rsidP="000611CF">
                <w:pPr>
                  <w:spacing w:after="40" w:line="276" w:lineRule="auto"/>
                  <w:ind w:left="454"/>
                  <w:jc w:val="both"/>
                  <w:rPr>
                    <w:rFonts w:ascii="Avenir Book" w:eastAsia="Times New Roman" w:hAnsi="Avenir Book" w:cs="Times New Roman"/>
                    <w:b/>
                    <w:bCs/>
                    <w:kern w:val="0"/>
                    <w:sz w:val="21"/>
                    <w:szCs w:val="21"/>
                    <w:u w:val="single"/>
                    <w:lang w:eastAsia="es-ES"/>
                    <w14:ligatures w14:val="none"/>
                  </w:rPr>
                </w:pPr>
                <w:r w:rsidRPr="000611CF">
                  <w:rPr>
                    <w:rFonts w:ascii="Avenir Book" w:eastAsia="Times New Roman" w:hAnsi="Avenir Book" w:cs="Times New Roman"/>
                    <w:b/>
                    <w:bCs/>
                    <w:kern w:val="0"/>
                    <w:sz w:val="21"/>
                    <w:szCs w:val="21"/>
                    <w:u w:val="single"/>
                    <w:lang w:eastAsia="es-ES"/>
                    <w14:ligatures w14:val="none"/>
                  </w:rPr>
                  <w:lastRenderedPageBreak/>
                  <w:t>Graduación de las sanciones a aplicar:</w:t>
                </w:r>
              </w:p>
              <w:p w14:paraId="6B562FEF" w14:textId="77777777" w:rsidR="003D57BC" w:rsidRPr="0039138E" w:rsidRDefault="003D57BC" w:rsidP="00865BD9">
                <w:pPr>
                  <w:numPr>
                    <w:ilvl w:val="0"/>
                    <w:numId w:val="25"/>
                  </w:numPr>
                  <w:spacing w:after="160" w:line="276" w:lineRule="auto"/>
                  <w:ind w:left="738" w:hanging="283"/>
                  <w:contextualSpacing/>
                  <w:jc w:val="both"/>
                  <w:rPr>
                    <w:rFonts w:ascii="Avenir Book" w:eastAsia="Times New Roman" w:hAnsi="Avenir Book" w:cs="Times New Roman"/>
                    <w:kern w:val="0"/>
                    <w:sz w:val="21"/>
                    <w:szCs w:val="21"/>
                    <w:lang w:eastAsia="es-ES"/>
                    <w14:ligatures w14:val="none"/>
                  </w:rPr>
                </w:pPr>
                <w:r w:rsidRPr="0039138E">
                  <w:rPr>
                    <w:rFonts w:ascii="Avenir Book" w:eastAsia="Arial Narrow" w:hAnsi="Avenir Book" w:cs="Arial Narrow"/>
                    <w:b/>
                    <w:kern w:val="0"/>
                    <w:sz w:val="21"/>
                    <w:szCs w:val="21"/>
                    <w:lang w:eastAsia="ca-ES"/>
                    <w14:ligatures w14:val="none"/>
                  </w:rPr>
                  <w:t>Incumplimientos MUY GRAVES: hasta un máximo del 5 % del precio del contrato.</w:t>
                </w:r>
              </w:p>
              <w:p w14:paraId="6479CD52" w14:textId="77777777" w:rsidR="003D57BC" w:rsidRPr="0039138E" w:rsidRDefault="003D57BC" w:rsidP="00865BD9">
                <w:pPr>
                  <w:numPr>
                    <w:ilvl w:val="0"/>
                    <w:numId w:val="25"/>
                  </w:numPr>
                  <w:spacing w:after="160" w:line="276" w:lineRule="auto"/>
                  <w:ind w:left="738" w:hanging="283"/>
                  <w:contextualSpacing/>
                  <w:jc w:val="both"/>
                  <w:rPr>
                    <w:rFonts w:ascii="Avenir Book" w:eastAsia="Times New Roman" w:hAnsi="Avenir Book" w:cs="Times New Roman"/>
                    <w:kern w:val="0"/>
                    <w:sz w:val="21"/>
                    <w:szCs w:val="21"/>
                    <w:lang w:eastAsia="es-ES"/>
                    <w14:ligatures w14:val="none"/>
                  </w:rPr>
                </w:pPr>
                <w:r w:rsidRPr="0039138E">
                  <w:rPr>
                    <w:rFonts w:ascii="Avenir Book" w:eastAsia="Arial Narrow" w:hAnsi="Avenir Book" w:cs="Arial Narrow"/>
                    <w:b/>
                    <w:kern w:val="0"/>
                    <w:sz w:val="21"/>
                    <w:szCs w:val="21"/>
                    <w:lang w:eastAsia="ca-ES"/>
                    <w14:ligatures w14:val="none"/>
                  </w:rPr>
                  <w:t>Incumplimientos GRAVES: hasta un máximo del 3 % del precio del contrato.</w:t>
                </w:r>
              </w:p>
              <w:p w14:paraId="2FC6B967" w14:textId="77777777" w:rsidR="003D57BC" w:rsidRPr="0039138E" w:rsidRDefault="003D57BC" w:rsidP="00865BD9">
                <w:pPr>
                  <w:numPr>
                    <w:ilvl w:val="0"/>
                    <w:numId w:val="25"/>
                  </w:numPr>
                  <w:spacing w:after="160" w:line="276" w:lineRule="auto"/>
                  <w:ind w:left="738" w:hanging="284"/>
                  <w:jc w:val="both"/>
                  <w:rPr>
                    <w:rFonts w:ascii="Avenir Book" w:eastAsia="Times New Roman" w:hAnsi="Avenir Book" w:cs="Times New Roman"/>
                    <w:kern w:val="0"/>
                    <w:sz w:val="21"/>
                    <w:szCs w:val="21"/>
                    <w:lang w:eastAsia="es-ES"/>
                    <w14:ligatures w14:val="none"/>
                  </w:rPr>
                </w:pPr>
                <w:r w:rsidRPr="0039138E">
                  <w:rPr>
                    <w:rFonts w:ascii="Avenir Book" w:eastAsia="Arial Narrow" w:hAnsi="Avenir Book" w:cs="Arial Narrow"/>
                    <w:b/>
                    <w:kern w:val="0"/>
                    <w:sz w:val="21"/>
                    <w:szCs w:val="21"/>
                    <w:lang w:eastAsia="ca-ES"/>
                    <w14:ligatures w14:val="none"/>
                  </w:rPr>
                  <w:t>Incumplimientos LEVES: hasta un máximo del 1 % del precio del contrato.</w:t>
                </w:r>
              </w:p>
              <w:p w14:paraId="65263A4C" w14:textId="77777777" w:rsidR="003D57BC" w:rsidRPr="0039138E"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El importe de las penalizaciones podrá hacerse efectivo mediante su deducción en la/s factura/s que haya de abonar a la adjudicataria.</w:t>
                </w:r>
              </w:p>
              <w:p w14:paraId="069760B0" w14:textId="77777777" w:rsidR="003D57BC" w:rsidRPr="0039138E"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En el caso de reincidencia en la comisión de una infracción de la misma calificación, la penalización será la que corresponda de multiplicar el resultado obtenido por la aplicación del porcentaje indicado anteriormente, por la reiteración.</w:t>
                </w:r>
              </w:p>
              <w:p w14:paraId="7864E2B3" w14:textId="77777777" w:rsidR="003D57BC" w:rsidRPr="0039138E"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En el caso de que se cometan por parte de la adjudicataria tres o más conductas que sean calificadas como incumplimientos muy graves, el </w:t>
                </w:r>
                <w:r w:rsidRPr="0039138E">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podrá acordar la resolución del contrato, sin que por ello el adjudicatario tenga derecho a percibir indemnización o compensación por este motivo, siendo necesaria únicamente, la notificación de este hecho por parte del </w:t>
                </w:r>
                <w:r w:rsidRPr="0039138E">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En todo caso, el </w:t>
                </w:r>
                <w:r w:rsidRPr="0039138E">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tendrá derecho a resarcirse por este hecho, así como cobrar las penalizaciones correspondientes, a través del descuento en factura. La calificación de los incumplimientos será determinada por el </w:t>
                </w:r>
                <w:r w:rsidRPr="0039138E">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siguiéndose el procedimiento que se describe en el punto siguiente.</w:t>
                </w:r>
              </w:p>
              <w:p w14:paraId="038CAF90" w14:textId="77777777" w:rsidR="003D57BC" w:rsidRPr="0039138E" w:rsidRDefault="003D57BC" w:rsidP="00865BD9">
                <w:pPr>
                  <w:numPr>
                    <w:ilvl w:val="0"/>
                    <w:numId w:val="20"/>
                  </w:numPr>
                  <w:spacing w:after="120" w:line="276" w:lineRule="auto"/>
                  <w:ind w:left="590" w:hanging="284"/>
                  <w:contextualSpacing/>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El </w:t>
                </w:r>
                <w:r w:rsidRPr="0039138E">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notificará al adjudicatario por escrito la incidencia/ incumplimiento ocurrido, su graduación y las características </w:t>
                </w:r>
                <w:proofErr w:type="gramStart"/>
                <w:r w:rsidRPr="0039138E">
                  <w:rPr>
                    <w:rFonts w:ascii="Avenir Book" w:eastAsia="Arial Narrow" w:hAnsi="Avenir Book" w:cs="Arial Narrow"/>
                    <w:bCs/>
                    <w:kern w:val="0"/>
                    <w:sz w:val="21"/>
                    <w:szCs w:val="21"/>
                    <w:lang w:eastAsia="ca-ES"/>
                    <w14:ligatures w14:val="none"/>
                  </w:rPr>
                  <w:t>del mismo</w:t>
                </w:r>
                <w:proofErr w:type="gramEnd"/>
                <w:r w:rsidRPr="0039138E">
                  <w:rPr>
                    <w:rFonts w:ascii="Avenir Book" w:eastAsia="Arial Narrow" w:hAnsi="Avenir Book" w:cs="Arial Narrow"/>
                    <w:bCs/>
                    <w:kern w:val="0"/>
                    <w:sz w:val="21"/>
                    <w:szCs w:val="21"/>
                    <w:lang w:eastAsia="ca-ES"/>
                    <w14:ligatures w14:val="none"/>
                  </w:rPr>
                  <w:t>.</w:t>
                </w:r>
              </w:p>
              <w:p w14:paraId="4737CF53" w14:textId="1DA2A4D6" w:rsidR="003D57BC" w:rsidRPr="0039138E" w:rsidRDefault="003D57BC" w:rsidP="00865BD9">
                <w:pPr>
                  <w:numPr>
                    <w:ilvl w:val="0"/>
                    <w:numId w:val="20"/>
                  </w:numPr>
                  <w:spacing w:after="120" w:line="276" w:lineRule="auto"/>
                  <w:ind w:left="590" w:hanging="284"/>
                  <w:contextualSpacing/>
                  <w:jc w:val="both"/>
                  <w:rPr>
                    <w:rFonts w:ascii="Avenir Book" w:eastAsia="Arial Narrow" w:hAnsi="Avenir Book" w:cs="Arial Narrow"/>
                    <w:bCs/>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Se dará un plazo máximo de diez</w:t>
                </w:r>
                <w:r w:rsidR="00F3138F">
                  <w:rPr>
                    <w:rFonts w:ascii="Avenir Book" w:eastAsia="Arial Narrow" w:hAnsi="Avenir Book" w:cs="Arial Narrow"/>
                    <w:bCs/>
                    <w:kern w:val="0"/>
                    <w:sz w:val="21"/>
                    <w:szCs w:val="21"/>
                    <w:lang w:eastAsia="ca-ES"/>
                    <w14:ligatures w14:val="none"/>
                  </w:rPr>
                  <w:t xml:space="preserve"> (10)</w:t>
                </w:r>
                <w:r w:rsidRPr="0039138E">
                  <w:rPr>
                    <w:rFonts w:ascii="Avenir Book" w:eastAsia="Arial Narrow" w:hAnsi="Avenir Book" w:cs="Arial Narrow"/>
                    <w:bCs/>
                    <w:kern w:val="0"/>
                    <w:sz w:val="21"/>
                    <w:szCs w:val="21"/>
                    <w:lang w:eastAsia="ca-ES"/>
                    <w14:ligatures w14:val="none"/>
                  </w:rPr>
                  <w:t xml:space="preserve"> días naturales al adjudicatario para presentar las alegaciones que considere pertinentes, indicando qué medidas ha adoptado para evitar la producción de una nueva incidencia/incumplimiento.</w:t>
                </w:r>
              </w:p>
              <w:p w14:paraId="43197CD7" w14:textId="77777777" w:rsidR="003D57BC" w:rsidRPr="0039138E" w:rsidRDefault="003D57BC" w:rsidP="00865BD9">
                <w:pPr>
                  <w:numPr>
                    <w:ilvl w:val="0"/>
                    <w:numId w:val="20"/>
                  </w:numPr>
                  <w:spacing w:after="120" w:line="276" w:lineRule="auto"/>
                  <w:ind w:left="590" w:hanging="284"/>
                  <w:contextualSpacing/>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El </w:t>
                </w:r>
                <w:r w:rsidRPr="0039138E">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notificará al adjudicatario la resolución adoptada, atendiendo a las alegaciones presentadas y, en su caso, la imposición de la penalización correspondiente</w:t>
                </w:r>
                <w:r w:rsidRPr="0039138E">
                  <w:rPr>
                    <w:rFonts w:ascii="Avenir Book" w:eastAsia="Arial Narrow" w:hAnsi="Avenir Book" w:cs="Arial Narrow"/>
                    <w:b/>
                    <w:kern w:val="0"/>
                    <w:sz w:val="21"/>
                    <w:szCs w:val="21"/>
                    <w:lang w:eastAsia="ca-ES"/>
                    <w14:ligatures w14:val="none"/>
                  </w:rPr>
                  <w:t>.</w:t>
                </w:r>
              </w:p>
              <w:p w14:paraId="31146286" w14:textId="0AFCD0C5" w:rsidR="003D57BC" w:rsidRPr="0039138E" w:rsidRDefault="003D57BC" w:rsidP="000611CF">
                <w:pPr>
                  <w:numPr>
                    <w:ilvl w:val="0"/>
                    <w:numId w:val="20"/>
                  </w:numPr>
                  <w:spacing w:after="240" w:line="276" w:lineRule="auto"/>
                  <w:ind w:left="590" w:hanging="284"/>
                  <w:jc w:val="both"/>
                  <w:rPr>
                    <w:rFonts w:ascii="Avenir Book" w:eastAsia="Arial Narrow" w:hAnsi="Avenir Book" w:cs="Arial Narrow"/>
                    <w:b/>
                    <w:kern w:val="0"/>
                    <w:sz w:val="21"/>
                    <w:szCs w:val="21"/>
                    <w:lang w:eastAsia="ca-ES"/>
                    <w14:ligatures w14:val="none"/>
                  </w:rPr>
                </w:pPr>
                <w:r w:rsidRPr="0039138E">
                  <w:rPr>
                    <w:rFonts w:ascii="Avenir Book" w:eastAsia="Arial Narrow" w:hAnsi="Avenir Book" w:cs="Arial Narrow"/>
                    <w:bCs/>
                    <w:kern w:val="0"/>
                    <w:sz w:val="21"/>
                    <w:szCs w:val="21"/>
                    <w:lang w:eastAsia="ca-ES"/>
                    <w14:ligatures w14:val="none"/>
                  </w:rPr>
                  <w:t xml:space="preserve">El </w:t>
                </w:r>
                <w:r w:rsidRPr="0039138E">
                  <w:rPr>
                    <w:rFonts w:ascii="Avenir Book" w:eastAsia="Arial Narrow" w:hAnsi="Avenir Book" w:cs="Arial Narrow"/>
                    <w:b/>
                    <w:kern w:val="0"/>
                    <w:sz w:val="21"/>
                    <w:szCs w:val="21"/>
                    <w:lang w:eastAsia="ca-ES"/>
                    <w14:ligatures w14:val="none"/>
                  </w:rPr>
                  <w:t>IJC</w:t>
                </w:r>
                <w:r w:rsidRPr="0039138E">
                  <w:rPr>
                    <w:rFonts w:ascii="Avenir Book" w:eastAsia="Arial Narrow" w:hAnsi="Avenir Book" w:cs="Arial Narrow"/>
                    <w:bCs/>
                    <w:kern w:val="0"/>
                    <w:sz w:val="21"/>
                    <w:szCs w:val="21"/>
                    <w:lang w:eastAsia="ca-ES"/>
                    <w14:ligatures w14:val="none"/>
                  </w:rPr>
                  <w:t xml:space="preserve"> podrá deducir de la factura correspondiente al importe de las penalizaciones aplicadas al adjudicatario, sin perjuicio de que la garantía responda de la efectividad de </w:t>
                </w:r>
                <w:proofErr w:type="gramStart"/>
                <w:r w:rsidRPr="0039138E">
                  <w:rPr>
                    <w:rFonts w:ascii="Avenir Book" w:eastAsia="Arial Narrow" w:hAnsi="Avenir Book" w:cs="Arial Narrow"/>
                    <w:bCs/>
                    <w:kern w:val="0"/>
                    <w:sz w:val="21"/>
                    <w:szCs w:val="21"/>
                    <w:lang w:eastAsia="ca-ES"/>
                    <w14:ligatures w14:val="none"/>
                  </w:rPr>
                  <w:t>las mismas</w:t>
                </w:r>
                <w:proofErr w:type="gramEnd"/>
                <w:r w:rsidRPr="0039138E">
                  <w:rPr>
                    <w:rFonts w:ascii="Avenir Book" w:eastAsia="Arial Narrow" w:hAnsi="Avenir Book" w:cs="Arial Narrow"/>
                    <w:bCs/>
                    <w:kern w:val="0"/>
                    <w:sz w:val="21"/>
                    <w:szCs w:val="21"/>
                    <w:lang w:eastAsia="ca-ES"/>
                    <w14:ligatures w14:val="none"/>
                  </w:rPr>
                  <w:t>, de acuerdo con lo establecido en el artículo 110 de la Ley 9/2017, de 8 de noviembre, de Contratos del Sector Público.</w:t>
                </w:r>
              </w:p>
            </w:tc>
          </w:tr>
          <w:tr w:rsidR="003D57BC" w:rsidRPr="0039138E" w14:paraId="50ADFC9C" w14:textId="77777777" w:rsidTr="00C026A3">
            <w:trPr>
              <w:trHeight w:val="397"/>
              <w:jc w:val="center"/>
            </w:trPr>
            <w:tc>
              <w:tcPr>
                <w:tcW w:w="563" w:type="dxa"/>
                <w:shd w:val="clear" w:color="auto" w:fill="30BFD3"/>
                <w:vAlign w:val="center"/>
              </w:tcPr>
              <w:p w14:paraId="0AEBDD55" w14:textId="77777777" w:rsidR="003D57BC" w:rsidRPr="0039138E" w:rsidRDefault="003D57BC" w:rsidP="003D57BC">
                <w:pP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lastRenderedPageBreak/>
                  <w:t>Z BIS</w:t>
                </w:r>
              </w:p>
            </w:tc>
            <w:tc>
              <w:tcPr>
                <w:tcW w:w="10645" w:type="dxa"/>
                <w:gridSpan w:val="5"/>
                <w:shd w:val="clear" w:color="auto" w:fill="30BFD3"/>
                <w:vAlign w:val="center"/>
              </w:tcPr>
              <w:p w14:paraId="1596AE6B" w14:textId="77777777" w:rsidR="003D57BC" w:rsidRPr="0039138E" w:rsidRDefault="003D57BC" w:rsidP="003D57BC">
                <w:pP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39138E">
                  <w:rPr>
                    <w:rFonts w:ascii="Avenir Book" w:eastAsia="Arial Narrow" w:hAnsi="Avenir Book" w:cs="Arial Narrow"/>
                    <w:b/>
                    <w:color w:val="FFFFFF" w:themeColor="background1"/>
                    <w:kern w:val="0"/>
                    <w:sz w:val="21"/>
                    <w:szCs w:val="21"/>
                    <w:lang w:eastAsia="ca-ES"/>
                    <w14:ligatures w14:val="none"/>
                  </w:rPr>
                  <w:t>OTRA INFORMACIÓN</w:t>
                </w:r>
              </w:p>
            </w:tc>
          </w:tr>
          <w:tr w:rsidR="003D57BC" w:rsidRPr="0039138E" w14:paraId="140FD81A" w14:textId="77777777" w:rsidTr="00C026A3">
            <w:trPr>
              <w:trHeight w:val="1047"/>
              <w:jc w:val="center"/>
            </w:trPr>
            <w:tc>
              <w:tcPr>
                <w:tcW w:w="11208" w:type="dxa"/>
                <w:gridSpan w:val="6"/>
                <w:shd w:val="clear" w:color="auto" w:fill="auto"/>
              </w:tcPr>
              <w:p w14:paraId="3DC0E049" w14:textId="77777777" w:rsidR="003D57BC" w:rsidRPr="0039138E" w:rsidRDefault="00E422DE" w:rsidP="003D57BC">
                <w:pPr>
                  <w:spacing w:before="240" w:after="120" w:line="276" w:lineRule="auto"/>
                  <w:ind w:left="6"/>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65174513"/>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Calibri" w:hAnsi="Avenir Book" w:cs="Times New Roman"/>
                    <w:kern w:val="0"/>
                    <w:sz w:val="21"/>
                    <w:szCs w:val="21"/>
                    <w:lang w:eastAsia="es-ES"/>
                    <w14:ligatures w14:val="none"/>
                  </w:rPr>
                  <w:t xml:space="preserve"> </w:t>
                </w:r>
                <w:r w:rsidR="003D57BC" w:rsidRPr="0039138E">
                  <w:rPr>
                    <w:rFonts w:ascii="Avenir Book" w:eastAsia="Calibri" w:hAnsi="Avenir Book" w:cs="Times New Roman"/>
                    <w:b/>
                    <w:bCs/>
                    <w:kern w:val="0"/>
                    <w:sz w:val="21"/>
                    <w:szCs w:val="21"/>
                    <w:lang w:eastAsia="es-ES"/>
                    <w14:ligatures w14:val="none"/>
                  </w:rPr>
                  <w:t>Z BIS.1</w:t>
                </w:r>
                <w:r w:rsidR="003D57BC" w:rsidRPr="0039138E">
                  <w:rPr>
                    <w:rFonts w:ascii="Avenir Book" w:eastAsia="Calibri" w:hAnsi="Avenir Book" w:cs="Times New Roman"/>
                    <w:kern w:val="0"/>
                    <w:sz w:val="21"/>
                    <w:szCs w:val="21"/>
                    <w:lang w:eastAsia="es-ES"/>
                    <w14:ligatures w14:val="none"/>
                  </w:rPr>
                  <w:t xml:space="preserve"> </w:t>
                </w:r>
                <w:r w:rsidR="003D57BC" w:rsidRPr="0039138E">
                  <w:rPr>
                    <w:rFonts w:ascii="Avenir Book" w:eastAsia="Arial Narrow" w:hAnsi="Avenir Book" w:cs="Arial Narrow"/>
                    <w:kern w:val="0"/>
                    <w:sz w:val="21"/>
                    <w:szCs w:val="21"/>
                    <w:lang w:eastAsia="ca-ES"/>
                    <w14:ligatures w14:val="none"/>
                  </w:rPr>
                  <w:t>Convenio colectivo al cual la empresa o empresas adjudicataria(s) se compromete(en) a respetar las condiciones salariales fijadas:</w:t>
                </w:r>
              </w:p>
              <w:p w14:paraId="2B6934C6" w14:textId="77777777" w:rsidR="003D57BC" w:rsidRPr="0039138E" w:rsidRDefault="00E422DE" w:rsidP="003D57BC">
                <w:pPr>
                  <w:spacing w:after="120" w:line="276" w:lineRule="auto"/>
                  <w:ind w:left="8"/>
                  <w:jc w:val="both"/>
                  <w:rPr>
                    <w:rFonts w:ascii="Avenir Book" w:eastAsia="Calibri" w:hAnsi="Avenir Book" w:cs="Times New Roman"/>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36572839"/>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Calibri" w:hAnsi="Avenir Book" w:cs="Times New Roman"/>
                    <w:kern w:val="0"/>
                    <w:sz w:val="21"/>
                    <w:szCs w:val="21"/>
                    <w:lang w:eastAsia="es-ES"/>
                    <w14:ligatures w14:val="none"/>
                  </w:rPr>
                  <w:t xml:space="preserve"> </w:t>
                </w:r>
                <w:r w:rsidR="003D57BC" w:rsidRPr="0039138E">
                  <w:rPr>
                    <w:rFonts w:ascii="Avenir Book" w:eastAsia="Calibri" w:hAnsi="Avenir Book" w:cs="Times New Roman"/>
                    <w:b/>
                    <w:bCs/>
                    <w:kern w:val="0"/>
                    <w:sz w:val="21"/>
                    <w:szCs w:val="21"/>
                    <w:lang w:eastAsia="es-ES"/>
                    <w14:ligatures w14:val="none"/>
                  </w:rPr>
                  <w:t>Z BIS.2</w:t>
                </w:r>
                <w:r w:rsidR="003D57BC" w:rsidRPr="0039138E">
                  <w:rPr>
                    <w:rFonts w:ascii="Avenir Book" w:eastAsia="Calibri" w:hAnsi="Avenir Book" w:cs="Times New Roman"/>
                    <w:kern w:val="0"/>
                    <w:sz w:val="21"/>
                    <w:szCs w:val="21"/>
                    <w:lang w:eastAsia="es-ES"/>
                    <w14:ligatures w14:val="none"/>
                  </w:rPr>
                  <w:t xml:space="preserve"> Información pública a facilitar por el contratista de acuerdo con el </w:t>
                </w:r>
                <w:r w:rsidR="003D57BC" w:rsidRPr="0039138E">
                  <w:rPr>
                    <w:rFonts w:ascii="Avenir Book" w:eastAsia="Calibri" w:hAnsi="Avenir Book" w:cs="Times New Roman"/>
                    <w:b/>
                    <w:bCs/>
                    <w:kern w:val="0"/>
                    <w:sz w:val="21"/>
                    <w:szCs w:val="21"/>
                    <w:lang w:eastAsia="es-ES"/>
                    <w14:ligatures w14:val="none"/>
                  </w:rPr>
                  <w:t>artículo 3.5</w:t>
                </w:r>
                <w:r w:rsidR="003D57BC" w:rsidRPr="0039138E">
                  <w:rPr>
                    <w:rFonts w:ascii="Avenir Book" w:eastAsia="Calibri" w:hAnsi="Avenir Book" w:cs="Times New Roman"/>
                    <w:kern w:val="0"/>
                    <w:sz w:val="21"/>
                    <w:szCs w:val="21"/>
                    <w:lang w:eastAsia="es-ES"/>
                    <w14:ligatures w14:val="none"/>
                  </w:rPr>
                  <w:t xml:space="preserve"> de la Ley 19/2014, de transparencia, acceso a la información pública y buen gobierno:</w:t>
                </w:r>
              </w:p>
              <w:p w14:paraId="7E1A6B1D" w14:textId="77777777" w:rsidR="003D57BC" w:rsidRPr="0039138E" w:rsidRDefault="00E422DE" w:rsidP="003D57BC">
                <w:pPr>
                  <w:spacing w:after="120" w:line="276" w:lineRule="auto"/>
                  <w:ind w:left="313" w:hanging="10"/>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0056864"/>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Times New Roman" w:hAnsi="Avenir Book" w:cs="Times New Roman"/>
                    <w:iCs/>
                    <w:kern w:val="0"/>
                    <w:sz w:val="21"/>
                    <w:szCs w:val="21"/>
                    <w:lang w:eastAsia="es-ES"/>
                    <w14:ligatures w14:val="none"/>
                  </w:rPr>
                  <w:t xml:space="preserve"> Se ha de facilitar, de acuerdo con el formato que este establezca, una lista anonimizada de los puestos de trabajo ocupados y de la clasificación profesional del personal que la persona adjudicataria adscribe a la ejecución del contrato. </w:t>
                </w:r>
              </w:p>
              <w:p w14:paraId="568C39E9" w14:textId="77777777" w:rsidR="003D57BC" w:rsidRPr="0039138E" w:rsidRDefault="00E422DE" w:rsidP="003D57BC">
                <w:pPr>
                  <w:spacing w:after="120" w:line="276" w:lineRule="auto"/>
                  <w:ind w:hanging="10"/>
                  <w:jc w:val="both"/>
                  <w:rPr>
                    <w:rFonts w:ascii="Avenir Book" w:eastAsia="Arial Narrow" w:hAnsi="Avenir Book" w:cs="Arial Narrow"/>
                    <w:b/>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13780540"/>
                    <w14:checkbox>
                      <w14:checked w14:val="0"/>
                      <w14:checkedState w14:val="2612" w14:font="MS Gothic"/>
                      <w14:uncheckedState w14:val="2610" w14:font="MS Gothic"/>
                    </w14:checkbox>
                  </w:sdtPr>
                  <w:sdtEndPr/>
                  <w:sdtContent>
                    <w:r w:rsidR="003D57BC" w:rsidRPr="0039138E">
                      <w:rPr>
                        <w:rFonts w:ascii="Segoe UI Symbol" w:eastAsia="Times New Roman" w:hAnsi="Segoe UI Symbol" w:cs="Segoe UI Symbol"/>
                        <w:kern w:val="0"/>
                        <w:sz w:val="21"/>
                        <w:szCs w:val="21"/>
                        <w:lang w:eastAsia="ca-ES"/>
                        <w14:ligatures w14:val="none"/>
                      </w:rPr>
                      <w:t>☐</w:t>
                    </w:r>
                  </w:sdtContent>
                </w:sdt>
                <w:r w:rsidR="003D57BC" w:rsidRPr="0039138E">
                  <w:rPr>
                    <w:rFonts w:ascii="Avenir Book" w:eastAsia="Times New Roman" w:hAnsi="Avenir Book" w:cs="Segoe UI Symbol"/>
                    <w:iCs/>
                    <w:kern w:val="0"/>
                    <w:sz w:val="21"/>
                    <w:szCs w:val="21"/>
                    <w:lang w:eastAsia="es-ES"/>
                    <w14:ligatures w14:val="none"/>
                  </w:rPr>
                  <w:t xml:space="preserve"> </w:t>
                </w:r>
                <w:r w:rsidR="003D57BC" w:rsidRPr="0039138E">
                  <w:rPr>
                    <w:rFonts w:ascii="Avenir Book" w:eastAsia="Calibri" w:hAnsi="Avenir Book" w:cs="Times New Roman"/>
                    <w:b/>
                    <w:bCs/>
                    <w:kern w:val="0"/>
                    <w:sz w:val="21"/>
                    <w:szCs w:val="21"/>
                    <w:lang w:eastAsia="es-ES"/>
                    <w14:ligatures w14:val="none"/>
                  </w:rPr>
                  <w:t>Z BIS.3</w:t>
                </w:r>
                <w:r w:rsidR="003D57BC" w:rsidRPr="0039138E">
                  <w:rPr>
                    <w:rFonts w:ascii="Avenir Book" w:eastAsia="Calibri" w:hAnsi="Avenir Book" w:cs="Times New Roman"/>
                    <w:kern w:val="0"/>
                    <w:sz w:val="21"/>
                    <w:szCs w:val="21"/>
                    <w:lang w:eastAsia="es-ES"/>
                    <w14:ligatures w14:val="none"/>
                  </w:rPr>
                  <w:t xml:space="preserve"> </w:t>
                </w:r>
                <w:r w:rsidR="003D57BC" w:rsidRPr="0039138E">
                  <w:rPr>
                    <w:rFonts w:ascii="Avenir Book" w:eastAsia="Times New Roman" w:hAnsi="Avenir Book" w:cs="Times New Roman"/>
                    <w:iCs/>
                    <w:kern w:val="0"/>
                    <w:sz w:val="21"/>
                    <w:szCs w:val="21"/>
                    <w:lang w:eastAsia="es-ES"/>
                    <w14:ligatures w14:val="none"/>
                  </w:rPr>
                  <w:t xml:space="preserve">La empresa o las empresas contratistas, tienen que cumplir las obligaciones recogidas en el </w:t>
                </w:r>
                <w:r w:rsidR="003D57BC" w:rsidRPr="0039138E">
                  <w:rPr>
                    <w:rFonts w:ascii="Avenir Book" w:eastAsia="Times New Roman" w:hAnsi="Avenir Book" w:cs="Times New Roman"/>
                    <w:b/>
                    <w:iCs/>
                    <w:kern w:val="0"/>
                    <w:sz w:val="21"/>
                    <w:szCs w:val="21"/>
                    <w:lang w:eastAsia="es-ES"/>
                    <w14:ligatures w14:val="none"/>
                  </w:rPr>
                  <w:t>Anexo núm.</w:t>
                </w:r>
                <w:r w:rsidR="003D57BC" w:rsidRPr="0039138E">
                  <w:rPr>
                    <w:rFonts w:ascii="Avenir Book" w:eastAsia="Times New Roman" w:hAnsi="Avenir Book" w:cs="Times New Roman"/>
                    <w:iCs/>
                    <w:kern w:val="0"/>
                    <w:sz w:val="21"/>
                    <w:szCs w:val="21"/>
                    <w:lang w:eastAsia="es-ES"/>
                    <w14:ligatures w14:val="none"/>
                  </w:rPr>
                  <w:t xml:space="preserve"> </w:t>
                </w:r>
                <w:r w:rsidR="003D57BC" w:rsidRPr="0039138E">
                  <w:rPr>
                    <w:rFonts w:ascii="Avenir Book" w:eastAsia="Times New Roman" w:hAnsi="Avenir Book" w:cs="Times New Roman"/>
                    <w:b/>
                    <w:bCs/>
                    <w:iCs/>
                    <w:kern w:val="0"/>
                    <w:sz w:val="21"/>
                    <w:szCs w:val="21"/>
                    <w:lang w:eastAsia="es-ES"/>
                    <w14:ligatures w14:val="none"/>
                  </w:rPr>
                  <w:t>6</w:t>
                </w:r>
                <w:r w:rsidR="003D57BC" w:rsidRPr="0039138E">
                  <w:rPr>
                    <w:rFonts w:ascii="Avenir Book" w:eastAsia="Times New Roman" w:hAnsi="Avenir Book" w:cs="Times New Roman"/>
                    <w:iCs/>
                    <w:kern w:val="0"/>
                    <w:sz w:val="21"/>
                    <w:szCs w:val="21"/>
                    <w:lang w:eastAsia="es-ES"/>
                    <w14:ligatures w14:val="none"/>
                  </w:rPr>
                  <w:t xml:space="preserve"> de este pliego, relativo a reglas especiales respecto del personal de la empresa contratista que adscribirá a la ejecución del contrato.</w:t>
                </w:r>
              </w:p>
              <w:p w14:paraId="5C967B95" w14:textId="77777777" w:rsidR="003D57BC" w:rsidRPr="0039138E" w:rsidRDefault="003D57BC" w:rsidP="003D57BC">
                <w:pPr>
                  <w:spacing w:after="5" w:line="276" w:lineRule="auto"/>
                  <w:ind w:hanging="10"/>
                  <w:jc w:val="both"/>
                  <w:rPr>
                    <w:rFonts w:ascii="Avenir Book" w:eastAsia="Arial Narrow" w:hAnsi="Avenir Book" w:cs="Arial Narrow"/>
                    <w:b/>
                    <w:color w:val="7F7F7F"/>
                    <w:kern w:val="0"/>
                    <w:sz w:val="21"/>
                    <w:szCs w:val="21"/>
                    <w:lang w:eastAsia="ca-ES"/>
                    <w14:ligatures w14:val="none"/>
                  </w:rPr>
                </w:pPr>
              </w:p>
            </w:tc>
          </w:tr>
        </w:tbl>
        <w:p w14:paraId="6218E807" w14:textId="5914FFA0" w:rsidR="00257FA1" w:rsidRPr="0039138E" w:rsidRDefault="00257FA1" w:rsidP="00803E27">
          <w:pPr>
            <w:spacing w:after="160" w:line="360" w:lineRule="auto"/>
            <w:ind w:left="348"/>
            <w:jc w:val="both"/>
            <w:rPr>
              <w:rFonts w:ascii="Avenir Book" w:hAnsi="Avenir Book"/>
            </w:rPr>
          </w:pPr>
          <w:r w:rsidRPr="0039138E">
            <w:rPr>
              <w:rFonts w:ascii="Arial" w:eastAsia="Times New Roman" w:hAnsi="Arial" w:cs="Arial"/>
              <w:kern w:val="0"/>
              <w:sz w:val="22"/>
              <w:szCs w:val="22"/>
              <w:lang w:eastAsia="es-ES"/>
              <w14:ligatures w14:val="none"/>
            </w:rPr>
            <w:br w:type="page"/>
          </w:r>
        </w:p>
        <w:p w14:paraId="543A13B5" w14:textId="77777777" w:rsidR="001C432E" w:rsidRDefault="001C432E" w:rsidP="00102C4A">
          <w:pPr>
            <w:ind w:left="1276"/>
            <w:jc w:val="both"/>
            <w:rPr>
              <w:rFonts w:ascii="Avenir Book" w:hAnsi="Avenir Book"/>
            </w:rPr>
          </w:pPr>
        </w:p>
        <w:p w14:paraId="1DE31851" w14:textId="404FE612" w:rsidR="0058700D" w:rsidRPr="0039138E" w:rsidRDefault="00E422DE" w:rsidP="00102C4A">
          <w:pPr>
            <w:ind w:left="1276"/>
            <w:jc w:val="both"/>
            <w:rPr>
              <w:rFonts w:ascii="Avenir Book" w:hAnsi="Avenir Book"/>
            </w:rPr>
          </w:pPr>
        </w:p>
      </w:sdtContent>
    </w:sdt>
    <w:tbl>
      <w:tblPr>
        <w:tblStyle w:val="Tablaconcuadrcula"/>
        <w:tblpPr w:leftFromText="141" w:rightFromText="141" w:horzAnchor="margin" w:tblpX="-142" w:tblpY="300"/>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BFD3"/>
        <w:tblLook w:val="04A0" w:firstRow="1" w:lastRow="0" w:firstColumn="1" w:lastColumn="0" w:noHBand="0" w:noVBand="1"/>
      </w:tblPr>
      <w:tblGrid>
        <w:gridCol w:w="8931"/>
      </w:tblGrid>
      <w:tr w:rsidR="0058700D" w:rsidRPr="0039138E" w14:paraId="012F8D7F" w14:textId="77777777" w:rsidTr="008910DA">
        <w:trPr>
          <w:trHeight w:hRule="exact" w:val="510"/>
        </w:trPr>
        <w:tc>
          <w:tcPr>
            <w:tcW w:w="8931" w:type="dxa"/>
            <w:shd w:val="clear" w:color="auto" w:fill="30BFD3"/>
            <w:vAlign w:val="center"/>
          </w:tcPr>
          <w:p w14:paraId="56C29088" w14:textId="3BDA5A21" w:rsidR="0058700D" w:rsidRPr="0039138E" w:rsidRDefault="0058700D" w:rsidP="00865BD9">
            <w:pPr>
              <w:pStyle w:val="Prrafodelista"/>
              <w:numPr>
                <w:ilvl w:val="0"/>
                <w:numId w:val="26"/>
              </w:numPr>
              <w:ind w:left="3723" w:hanging="709"/>
              <w:jc w:val="both"/>
              <w:rPr>
                <w:rFonts w:ascii="Avenir Book" w:hAnsi="Avenir Book"/>
                <w:lang w:val="es-ES"/>
              </w:rPr>
            </w:pPr>
            <w:r w:rsidRPr="0039138E">
              <w:rPr>
                <w:rFonts w:ascii="Avenir Book" w:hAnsi="Avenir Book"/>
                <w:b/>
                <w:bCs/>
                <w:color w:val="FFFFFF" w:themeColor="background1"/>
                <w:w w:val="105"/>
                <w:sz w:val="28"/>
                <w:szCs w:val="28"/>
                <w:lang w:val="es-ES"/>
              </w:rPr>
              <w:t>ANEXOS</w:t>
            </w:r>
          </w:p>
        </w:tc>
      </w:tr>
    </w:tbl>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5B2806A3" w14:textId="77777777" w:rsidTr="001313D0">
        <w:trPr>
          <w:trHeight w:val="356"/>
        </w:trPr>
        <w:tc>
          <w:tcPr>
            <w:tcW w:w="8789" w:type="dxa"/>
            <w:shd w:val="clear" w:color="auto" w:fill="30BFD3"/>
            <w:vAlign w:val="center"/>
          </w:tcPr>
          <w:p w14:paraId="59A99E3A" w14:textId="58FD9BD1"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t>ANEXO NÚM. 1</w:t>
            </w:r>
          </w:p>
        </w:tc>
      </w:tr>
      <w:tr w:rsidR="008910DA" w:rsidRPr="0039138E" w14:paraId="1BA7AD1C" w14:textId="77777777" w:rsidTr="001313D0">
        <w:trPr>
          <w:trHeight w:val="356"/>
        </w:trPr>
        <w:tc>
          <w:tcPr>
            <w:tcW w:w="8789" w:type="dxa"/>
            <w:tcBorders>
              <w:bottom w:val="single" w:sz="12" w:space="0" w:color="0BD0D9" w:themeColor="accent3"/>
            </w:tcBorders>
            <w:shd w:val="clear" w:color="auto" w:fill="auto"/>
            <w:vAlign w:val="center"/>
          </w:tcPr>
          <w:p w14:paraId="299386D0" w14:textId="5035783E" w:rsidR="008910DA" w:rsidRPr="0039138E" w:rsidRDefault="008910DA" w:rsidP="008910DA">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MODELO DE DECLARACIÓN RESPONSABLE PARA LOS CONTRATOS LA EJECUCIÓN DE LOS CUALES REQUIERA EL TRATAMIENTO POR PARTE DEL CONTRATISTA DE DATOS PERSONALES POR CUENTA DEL RESPONSABLE DEL TRATAMIENTO</w:t>
            </w:r>
          </w:p>
        </w:tc>
      </w:tr>
    </w:tbl>
    <w:p w14:paraId="757D0EB1" w14:textId="77777777" w:rsidR="008910DA" w:rsidRPr="0039138E" w:rsidRDefault="008910DA" w:rsidP="0047418F">
      <w:pPr>
        <w:spacing w:line="360" w:lineRule="auto"/>
        <w:jc w:val="both"/>
        <w:rPr>
          <w:rFonts w:ascii="Avenir Book" w:hAnsi="Avenir Book"/>
        </w:rPr>
      </w:pPr>
    </w:p>
    <w:p w14:paraId="5BFDC24B" w14:textId="77777777" w:rsidR="0047418F" w:rsidRPr="0039138E" w:rsidRDefault="0047418F" w:rsidP="0047418F">
      <w:pPr>
        <w:spacing w:line="360" w:lineRule="auto"/>
        <w:jc w:val="both"/>
        <w:rPr>
          <w:rFonts w:ascii="Avenir Book" w:hAnsi="Avenir Book" w:cs="Arial"/>
        </w:rPr>
      </w:pPr>
    </w:p>
    <w:p w14:paraId="3113A624" w14:textId="77777777" w:rsidR="0047418F" w:rsidRPr="0039138E" w:rsidRDefault="0047418F" w:rsidP="0047418F">
      <w:pPr>
        <w:spacing w:line="360" w:lineRule="auto"/>
        <w:ind w:left="-2"/>
        <w:jc w:val="both"/>
        <w:rPr>
          <w:rFonts w:ascii="Avenir Book" w:hAnsi="Avenir Book" w:cs="Arial"/>
        </w:rPr>
      </w:pPr>
      <w:r w:rsidRPr="0039138E">
        <w:rPr>
          <w:rFonts w:ascii="Avenir Book" w:hAnsi="Avenir Book" w:cs="Arial"/>
        </w:rPr>
        <w:t xml:space="preserve">El/la Sr./Sra............................................................................................ en </w:t>
      </w:r>
      <w:r w:rsidRPr="0039138E">
        <w:rPr>
          <w:rFonts w:ascii="Avenir Book" w:hAnsi="Avenir Book" w:cs="Arial"/>
          <w:color w:val="818181"/>
        </w:rPr>
        <w:t>(nombre propio / en nombre y representación de la empresa)</w:t>
      </w:r>
      <w:r w:rsidRPr="0039138E">
        <w:rPr>
          <w:rFonts w:ascii="Avenir Book" w:hAnsi="Avenir Book" w:cs="Arial"/>
        </w:rPr>
        <w:t xml:space="preserve"> con NIF.................., declara que los servidores estarán ubicados en ................. y que los servicios asociados a los mismos se prestarán desde ................., comprometiéndose a comunicar cualquier cambio que se produzca, a lo largo de la vida del contrato, de esta información. Así mismo, se compromete a indicar en su oferta, si tiene previsto subcontratar los servidores o los servicios asociados a estos, y el nombre o el perfil empresarial, definido por referencia a las condiciones de solvencia profesional o técnica, de los subcontratistas a los cuales se encargue la realización. </w:t>
      </w:r>
    </w:p>
    <w:p w14:paraId="59D98652" w14:textId="77777777" w:rsidR="0047418F" w:rsidRPr="0039138E" w:rsidRDefault="0047418F" w:rsidP="0047418F">
      <w:pPr>
        <w:spacing w:line="360" w:lineRule="auto"/>
        <w:ind w:left="-2"/>
        <w:jc w:val="both"/>
        <w:rPr>
          <w:rFonts w:ascii="Avenir Book" w:hAnsi="Avenir Book" w:cs="Arial"/>
        </w:rPr>
      </w:pPr>
    </w:p>
    <w:p w14:paraId="0902F06D" w14:textId="77777777" w:rsidR="0047418F" w:rsidRPr="0039138E" w:rsidRDefault="0047418F" w:rsidP="0047418F">
      <w:pPr>
        <w:spacing w:line="360" w:lineRule="auto"/>
        <w:ind w:left="-2"/>
        <w:jc w:val="both"/>
        <w:rPr>
          <w:rFonts w:ascii="Avenir Book" w:hAnsi="Avenir Book" w:cs="Arial"/>
        </w:rPr>
      </w:pPr>
    </w:p>
    <w:p w14:paraId="4071F225" w14:textId="77777777" w:rsidR="009941D6" w:rsidRPr="0039138E" w:rsidRDefault="009941D6" w:rsidP="009941D6">
      <w:pPr>
        <w:spacing w:line="360" w:lineRule="auto"/>
        <w:ind w:left="-5" w:right="27"/>
        <w:jc w:val="both"/>
        <w:rPr>
          <w:rFonts w:ascii="Avenir Book" w:hAnsi="Avenir Book"/>
        </w:rPr>
      </w:pPr>
      <w:r w:rsidRPr="0039138E">
        <w:rPr>
          <w:rFonts w:ascii="Avenir Book" w:hAnsi="Avenir Book" w:cs="Arial"/>
        </w:rPr>
        <w:t>Lugar, fecha y firma de la empresa invitada</w:t>
      </w:r>
    </w:p>
    <w:p w14:paraId="14FA0259" w14:textId="77777777" w:rsidR="0047418F" w:rsidRPr="0039138E" w:rsidRDefault="0047418F" w:rsidP="0047418F">
      <w:pPr>
        <w:spacing w:line="360" w:lineRule="auto"/>
        <w:ind w:right="2627"/>
        <w:jc w:val="both"/>
        <w:rPr>
          <w:rFonts w:ascii="Avenir Book" w:hAnsi="Avenir Book" w:cs="Arial"/>
          <w:b/>
          <w:iCs/>
        </w:rPr>
      </w:pPr>
    </w:p>
    <w:p w14:paraId="5638DF15" w14:textId="77777777" w:rsidR="0047418F" w:rsidRPr="0039138E" w:rsidRDefault="0047418F" w:rsidP="0047418F">
      <w:pPr>
        <w:spacing w:line="360" w:lineRule="auto"/>
        <w:ind w:right="2627"/>
        <w:jc w:val="both"/>
        <w:rPr>
          <w:rFonts w:ascii="Avenir Book" w:hAnsi="Avenir Book" w:cs="Arial"/>
          <w:b/>
          <w:iCs/>
        </w:rPr>
      </w:pPr>
    </w:p>
    <w:p w14:paraId="5ED2FECB" w14:textId="696C7170" w:rsidR="0047418F" w:rsidRPr="0039138E" w:rsidRDefault="0047418F" w:rsidP="0047418F">
      <w:pPr>
        <w:spacing w:line="360" w:lineRule="auto"/>
        <w:jc w:val="both"/>
        <w:rPr>
          <w:rFonts w:ascii="Avenir Book" w:hAnsi="Avenir Book" w:cs="Arial"/>
          <w:b/>
          <w:iCs/>
        </w:rPr>
      </w:pPr>
      <w:r w:rsidRPr="0039138E">
        <w:rPr>
          <w:rFonts w:ascii="Avenir Book" w:hAnsi="Avenir Book" w:cs="Arial"/>
          <w:b/>
          <w:iCs/>
        </w:rPr>
        <w:br w:type="page"/>
      </w: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6A6DBD56" w14:textId="77777777" w:rsidTr="008910DA">
        <w:trPr>
          <w:trHeight w:val="356"/>
        </w:trPr>
        <w:tc>
          <w:tcPr>
            <w:tcW w:w="8789" w:type="dxa"/>
            <w:shd w:val="clear" w:color="auto" w:fill="30BFD3"/>
            <w:vAlign w:val="center"/>
          </w:tcPr>
          <w:p w14:paraId="4111FEEE" w14:textId="621ED075" w:rsidR="008910DA" w:rsidRPr="0039138E" w:rsidRDefault="008910DA" w:rsidP="008910DA">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lastRenderedPageBreak/>
              <w:t>ANEXO NÚM. 2</w:t>
            </w:r>
          </w:p>
        </w:tc>
      </w:tr>
      <w:tr w:rsidR="008910DA" w:rsidRPr="0039138E" w14:paraId="5F40AD3F" w14:textId="77777777" w:rsidTr="008910DA">
        <w:trPr>
          <w:trHeight w:val="356"/>
        </w:trPr>
        <w:tc>
          <w:tcPr>
            <w:tcW w:w="8789" w:type="dxa"/>
            <w:tcBorders>
              <w:bottom w:val="single" w:sz="12" w:space="0" w:color="0BD0D9" w:themeColor="accent3"/>
            </w:tcBorders>
            <w:shd w:val="clear" w:color="auto" w:fill="auto"/>
            <w:vAlign w:val="center"/>
          </w:tcPr>
          <w:p w14:paraId="0F057405" w14:textId="426E789B" w:rsidR="008910DA" w:rsidRPr="0039138E" w:rsidRDefault="008910DA" w:rsidP="008910DA">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INFORMACIÓN BÁSICA SOBRE PROTECCIÓN DE DATOS DE CARÁCTER PERSONAL DE LOS LICITADORES</w:t>
            </w:r>
          </w:p>
        </w:tc>
      </w:tr>
    </w:tbl>
    <w:p w14:paraId="696D8D09" w14:textId="77777777" w:rsidR="008910DA" w:rsidRPr="0039138E" w:rsidRDefault="008910DA" w:rsidP="0047418F">
      <w:pPr>
        <w:spacing w:line="360" w:lineRule="auto"/>
        <w:jc w:val="both"/>
        <w:rPr>
          <w:rFonts w:ascii="Avenir Book" w:hAnsi="Avenir Book" w:cs="Arial"/>
          <w:b/>
          <w:iCs/>
        </w:rPr>
      </w:pPr>
    </w:p>
    <w:p w14:paraId="66828FAE" w14:textId="77777777" w:rsidR="0047418F" w:rsidRPr="0039138E" w:rsidRDefault="0047418F" w:rsidP="0047418F">
      <w:pPr>
        <w:spacing w:after="240" w:line="360" w:lineRule="auto"/>
        <w:jc w:val="both"/>
        <w:rPr>
          <w:rFonts w:ascii="Avenir Book" w:hAnsi="Avenir Book" w:cs="Arial"/>
          <w:b/>
          <w:bCs/>
          <w:u w:val="single"/>
        </w:rPr>
      </w:pPr>
    </w:p>
    <w:p w14:paraId="39CEFE79" w14:textId="77777777" w:rsidR="0047418F" w:rsidRPr="0039138E" w:rsidRDefault="0047418F" w:rsidP="0047418F">
      <w:pPr>
        <w:spacing w:after="5" w:line="360" w:lineRule="auto"/>
        <w:ind w:left="-1" w:hanging="10"/>
        <w:jc w:val="both"/>
        <w:rPr>
          <w:rFonts w:ascii="Avenir Book" w:hAnsi="Avenir Book" w:cs="Arial"/>
          <w:b/>
        </w:rPr>
      </w:pPr>
      <w:r w:rsidRPr="0039138E">
        <w:rPr>
          <w:rFonts w:ascii="Avenir Book" w:hAnsi="Avenir Book" w:cs="Arial"/>
          <w:b/>
        </w:rPr>
        <w:t>Denominación de la actividad de tratamiento:</w:t>
      </w:r>
    </w:p>
    <w:p w14:paraId="55052FE3" w14:textId="77777777" w:rsidR="0047418F" w:rsidRPr="0039138E" w:rsidRDefault="0047418F" w:rsidP="0047418F">
      <w:pPr>
        <w:spacing w:line="360" w:lineRule="auto"/>
        <w:ind w:left="3"/>
        <w:jc w:val="both"/>
        <w:rPr>
          <w:rFonts w:ascii="Avenir Book" w:hAnsi="Avenir Book" w:cs="Arial"/>
        </w:rPr>
      </w:pPr>
    </w:p>
    <w:p w14:paraId="430AFFB1" w14:textId="77777777" w:rsidR="0047418F" w:rsidRPr="0039138E" w:rsidRDefault="0047418F" w:rsidP="0047418F">
      <w:pPr>
        <w:spacing w:after="5" w:line="360" w:lineRule="auto"/>
        <w:ind w:hanging="10"/>
        <w:jc w:val="both"/>
        <w:rPr>
          <w:rFonts w:ascii="Avenir Book" w:hAnsi="Avenir Book" w:cs="Arial"/>
        </w:rPr>
      </w:pPr>
      <w:r w:rsidRPr="0039138E">
        <w:rPr>
          <w:rFonts w:ascii="Avenir Book" w:hAnsi="Avenir Book" w:cs="Arial"/>
          <w:b/>
        </w:rPr>
        <w:t>Responsable del tratamiento de los datos personales:</w:t>
      </w:r>
      <w:r w:rsidRPr="0039138E">
        <w:rPr>
          <w:rFonts w:ascii="Avenir Book" w:hAnsi="Avenir Book" w:cs="Arial"/>
          <w:color w:val="1F487C"/>
        </w:rPr>
        <w:t xml:space="preserve"> </w:t>
      </w:r>
      <w:r w:rsidRPr="0039138E">
        <w:rPr>
          <w:rFonts w:ascii="Avenir Book" w:hAnsi="Avenir Book" w:cs="Arial"/>
          <w:i/>
          <w:color w:val="818181"/>
        </w:rPr>
        <w:t>(órgano de contratación y correo electrónico de contacto)</w:t>
      </w:r>
    </w:p>
    <w:p w14:paraId="17FFF62E" w14:textId="77777777" w:rsidR="0047418F" w:rsidRPr="0039138E" w:rsidRDefault="0047418F" w:rsidP="0047418F">
      <w:pPr>
        <w:spacing w:line="360" w:lineRule="auto"/>
        <w:ind w:left="3"/>
        <w:jc w:val="both"/>
        <w:rPr>
          <w:rFonts w:ascii="Avenir Book" w:hAnsi="Avenir Book" w:cs="Arial"/>
        </w:rPr>
      </w:pPr>
      <w:r w:rsidRPr="0039138E">
        <w:rPr>
          <w:rFonts w:ascii="Avenir Book" w:hAnsi="Avenir Book" w:cs="Arial"/>
          <w:color w:val="1F487C"/>
        </w:rPr>
        <w:t xml:space="preserve"> </w:t>
      </w:r>
    </w:p>
    <w:p w14:paraId="5194041F" w14:textId="77777777" w:rsidR="0047418F" w:rsidRPr="0039138E" w:rsidRDefault="0047418F" w:rsidP="0047418F">
      <w:pPr>
        <w:spacing w:after="5" w:line="360" w:lineRule="auto"/>
        <w:ind w:hanging="10"/>
        <w:jc w:val="both"/>
        <w:rPr>
          <w:rFonts w:ascii="Avenir Book" w:hAnsi="Avenir Book" w:cs="Arial"/>
        </w:rPr>
      </w:pPr>
      <w:r w:rsidRPr="0039138E">
        <w:rPr>
          <w:rFonts w:ascii="Avenir Book" w:hAnsi="Avenir Book" w:cs="Arial"/>
          <w:b/>
        </w:rPr>
        <w:t>Finalidad:</w:t>
      </w:r>
      <w:r w:rsidRPr="0039138E">
        <w:rPr>
          <w:rFonts w:ascii="Avenir Book" w:hAnsi="Avenir Book" w:cs="Arial"/>
          <w:color w:val="1F487C"/>
        </w:rPr>
        <w:t xml:space="preserve"> </w:t>
      </w:r>
      <w:r w:rsidRPr="0039138E">
        <w:rPr>
          <w:rFonts w:ascii="Avenir Book" w:hAnsi="Avenir Book" w:cs="Arial"/>
          <w:i/>
          <w:color w:val="818181"/>
        </w:rPr>
        <w:t>(finalidad o finalidades para las cuales se realiza el tratamiento)</w:t>
      </w:r>
      <w:r w:rsidRPr="0039138E">
        <w:rPr>
          <w:rFonts w:ascii="Avenir Book" w:hAnsi="Avenir Book" w:cs="Arial"/>
          <w:i/>
          <w:color w:val="1F487C"/>
        </w:rPr>
        <w:t xml:space="preserve"> </w:t>
      </w:r>
    </w:p>
    <w:p w14:paraId="366F090E" w14:textId="77777777" w:rsidR="0047418F" w:rsidRPr="0039138E" w:rsidRDefault="0047418F" w:rsidP="0047418F">
      <w:pPr>
        <w:spacing w:line="360" w:lineRule="auto"/>
        <w:ind w:left="3"/>
        <w:jc w:val="both"/>
        <w:rPr>
          <w:rFonts w:ascii="Avenir Book" w:hAnsi="Avenir Book" w:cs="Arial"/>
        </w:rPr>
      </w:pPr>
      <w:r w:rsidRPr="0039138E">
        <w:rPr>
          <w:rFonts w:ascii="Avenir Book" w:hAnsi="Avenir Book" w:cs="Arial"/>
          <w:color w:val="1F487C"/>
        </w:rPr>
        <w:t xml:space="preserve"> </w:t>
      </w:r>
    </w:p>
    <w:p w14:paraId="5CBB3839" w14:textId="77777777" w:rsidR="0047418F" w:rsidRPr="0039138E" w:rsidRDefault="0047418F" w:rsidP="0047418F">
      <w:pPr>
        <w:spacing w:line="360" w:lineRule="auto"/>
        <w:ind w:left="3"/>
        <w:jc w:val="both"/>
        <w:rPr>
          <w:rFonts w:ascii="Avenir Book" w:hAnsi="Avenir Book" w:cs="Arial"/>
          <w:color w:val="1F487C"/>
        </w:rPr>
      </w:pPr>
      <w:r w:rsidRPr="0039138E">
        <w:rPr>
          <w:rFonts w:ascii="Avenir Book" w:hAnsi="Avenir Book" w:cs="Arial"/>
          <w:b/>
        </w:rPr>
        <w:t xml:space="preserve">Derechos de las personas interesadas: podéis solicitar el acceso y la rectificación de vuestros datos, así como la supresión o la limitación del tratamiento cuando proceda. También os podéis oponer al tratamiento de acuerdo con la normativa vigente. Procedimiento para ejercer vuestros derechos a </w:t>
      </w:r>
      <w:r w:rsidRPr="0039138E">
        <w:rPr>
          <w:rFonts w:ascii="Avenir Book" w:hAnsi="Avenir Book" w:cs="Arial"/>
          <w:i/>
          <w:color w:val="818181"/>
        </w:rPr>
        <w:t>(apartado del web donde se explica el procedimiento)</w:t>
      </w:r>
      <w:r w:rsidRPr="0039138E">
        <w:rPr>
          <w:rFonts w:ascii="Avenir Book" w:hAnsi="Avenir Book" w:cs="Arial"/>
          <w:bCs/>
          <w:color w:val="1F487C"/>
        </w:rPr>
        <w:t xml:space="preserve"> </w:t>
      </w:r>
    </w:p>
    <w:p w14:paraId="1568D041" w14:textId="77777777" w:rsidR="0047418F" w:rsidRPr="0039138E" w:rsidRDefault="0047418F" w:rsidP="0047418F">
      <w:pPr>
        <w:spacing w:line="360" w:lineRule="auto"/>
        <w:ind w:left="3"/>
        <w:jc w:val="both"/>
        <w:rPr>
          <w:rFonts w:ascii="Avenir Book" w:hAnsi="Avenir Book" w:cs="Arial"/>
        </w:rPr>
      </w:pPr>
    </w:p>
    <w:p w14:paraId="710A1684" w14:textId="77777777" w:rsidR="0047418F" w:rsidRPr="0039138E" w:rsidRDefault="0047418F" w:rsidP="0047418F">
      <w:pPr>
        <w:spacing w:after="5" w:line="360" w:lineRule="auto"/>
        <w:ind w:hanging="10"/>
        <w:jc w:val="both"/>
        <w:rPr>
          <w:rFonts w:ascii="Avenir Book" w:hAnsi="Avenir Book" w:cs="Arial"/>
        </w:rPr>
      </w:pPr>
      <w:r w:rsidRPr="0039138E">
        <w:rPr>
          <w:rFonts w:ascii="Avenir Book" w:hAnsi="Avenir Book" w:cs="Arial"/>
          <w:b/>
        </w:rPr>
        <w:t>Información adicional:</w:t>
      </w:r>
      <w:r w:rsidRPr="0039138E">
        <w:rPr>
          <w:rFonts w:ascii="Avenir Book" w:hAnsi="Avenir Book" w:cs="Arial"/>
          <w:b/>
          <w:color w:val="1F487C"/>
        </w:rPr>
        <w:t xml:space="preserve"> </w:t>
      </w:r>
      <w:r w:rsidRPr="0039138E">
        <w:rPr>
          <w:rFonts w:ascii="Avenir Book" w:hAnsi="Avenir Book" w:cs="Arial"/>
          <w:i/>
          <w:color w:val="818181"/>
        </w:rPr>
        <w:t>(página del apartado del web correspondiente del órgano de contratación donde conste la información detallada del tratamiento, en los términos previstos por el artículo 11.1 de la Ley Orgánica 3/2018, de 5 de diciembre, de protección de datos personales y garantía de los derechos digitales)</w:t>
      </w:r>
      <w:r w:rsidRPr="0039138E">
        <w:rPr>
          <w:rFonts w:ascii="Avenir Book" w:hAnsi="Avenir Book" w:cs="Arial"/>
        </w:rPr>
        <w:t xml:space="preserve"> </w:t>
      </w:r>
    </w:p>
    <w:p w14:paraId="2B0EBC0B" w14:textId="77777777" w:rsidR="0047418F" w:rsidRPr="0039138E" w:rsidRDefault="0047418F" w:rsidP="0047418F">
      <w:pPr>
        <w:spacing w:after="5" w:line="360" w:lineRule="auto"/>
        <w:ind w:hanging="10"/>
        <w:jc w:val="both"/>
        <w:rPr>
          <w:rFonts w:ascii="Avenir Book" w:hAnsi="Avenir Book" w:cs="Arial"/>
        </w:rPr>
      </w:pPr>
    </w:p>
    <w:p w14:paraId="6F50AFA9" w14:textId="77777777" w:rsidR="0047418F" w:rsidRPr="0039138E" w:rsidRDefault="0047418F" w:rsidP="0047418F">
      <w:pPr>
        <w:spacing w:after="5" w:line="360" w:lineRule="auto"/>
        <w:ind w:hanging="10"/>
        <w:jc w:val="both"/>
        <w:rPr>
          <w:rFonts w:ascii="Avenir Book" w:hAnsi="Avenir Book" w:cs="Arial"/>
        </w:rPr>
      </w:pPr>
    </w:p>
    <w:p w14:paraId="38E83CD1" w14:textId="77777777" w:rsidR="009941D6" w:rsidRPr="0039138E" w:rsidRDefault="009941D6" w:rsidP="009941D6">
      <w:pPr>
        <w:spacing w:line="360" w:lineRule="auto"/>
        <w:ind w:left="-5" w:right="27"/>
        <w:jc w:val="both"/>
        <w:rPr>
          <w:rFonts w:ascii="Avenir Book" w:hAnsi="Avenir Book"/>
        </w:rPr>
      </w:pPr>
      <w:r w:rsidRPr="0039138E">
        <w:rPr>
          <w:rFonts w:ascii="Avenir Book" w:hAnsi="Avenir Book" w:cs="Arial"/>
        </w:rPr>
        <w:t>Lugar, fecha y firma de la empresa invitada</w:t>
      </w:r>
    </w:p>
    <w:p w14:paraId="52B42DB4" w14:textId="4DC1400F" w:rsidR="0047418F" w:rsidRPr="0039138E" w:rsidRDefault="0047418F" w:rsidP="0047418F">
      <w:pPr>
        <w:spacing w:after="5" w:line="360" w:lineRule="auto"/>
        <w:ind w:hanging="10"/>
        <w:jc w:val="both"/>
        <w:rPr>
          <w:rFonts w:ascii="Avenir Book" w:hAnsi="Avenir Book" w:cs="Arial"/>
        </w:rPr>
      </w:pPr>
      <w:r w:rsidRPr="0039138E">
        <w:rPr>
          <w:rFonts w:ascii="Avenir Book" w:hAnsi="Avenir Book" w:cs="Arial"/>
        </w:rPr>
        <w:br w:type="page"/>
      </w:r>
    </w:p>
    <w:p w14:paraId="246DD2C4" w14:textId="77777777" w:rsidR="008910DA" w:rsidRPr="0039138E" w:rsidRDefault="008910DA" w:rsidP="0047418F">
      <w:pPr>
        <w:spacing w:after="5" w:line="360" w:lineRule="auto"/>
        <w:ind w:hanging="10"/>
        <w:jc w:val="both"/>
        <w:rPr>
          <w:rFonts w:ascii="Avenir Book" w:hAnsi="Avenir Book" w:cs="Arial"/>
        </w:rPr>
      </w:pP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5B82DA0F" w14:textId="77777777" w:rsidTr="001313D0">
        <w:trPr>
          <w:trHeight w:val="356"/>
        </w:trPr>
        <w:tc>
          <w:tcPr>
            <w:tcW w:w="8789" w:type="dxa"/>
            <w:shd w:val="clear" w:color="auto" w:fill="30BFD3"/>
            <w:vAlign w:val="center"/>
          </w:tcPr>
          <w:p w14:paraId="21A53F87" w14:textId="572DC758"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t>ANEXO NÚM. 3</w:t>
            </w:r>
          </w:p>
        </w:tc>
      </w:tr>
      <w:tr w:rsidR="008910DA" w:rsidRPr="0039138E" w14:paraId="4AD066D6" w14:textId="77777777" w:rsidTr="001313D0">
        <w:trPr>
          <w:trHeight w:val="356"/>
        </w:trPr>
        <w:tc>
          <w:tcPr>
            <w:tcW w:w="8789" w:type="dxa"/>
            <w:tcBorders>
              <w:bottom w:val="single" w:sz="12" w:space="0" w:color="0BD0D9" w:themeColor="accent3"/>
            </w:tcBorders>
            <w:shd w:val="clear" w:color="auto" w:fill="auto"/>
            <w:vAlign w:val="center"/>
          </w:tcPr>
          <w:p w14:paraId="45F45E3F" w14:textId="36CE698D" w:rsidR="008910DA" w:rsidRPr="0039138E" w:rsidRDefault="008910DA" w:rsidP="001313D0">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MODELO DE PROPUESTA ECONÓMICA Y DE REFERENCIAS CUYA VALORACIÓN DEPENDE DE FÓRMULAS AUTOMÁTICAS</w:t>
            </w:r>
          </w:p>
        </w:tc>
      </w:tr>
    </w:tbl>
    <w:p w14:paraId="54A4F8C4" w14:textId="77777777" w:rsidR="0047418F" w:rsidRPr="0039138E" w:rsidRDefault="0047418F" w:rsidP="0047418F">
      <w:pPr>
        <w:spacing w:line="360" w:lineRule="auto"/>
        <w:jc w:val="both"/>
        <w:rPr>
          <w:rFonts w:ascii="Avenir Book" w:hAnsi="Avenir Book" w:cs="Arial"/>
          <w:b/>
        </w:rPr>
      </w:pPr>
    </w:p>
    <w:p w14:paraId="73D6C3F6" w14:textId="7756BC59" w:rsidR="009941D6" w:rsidRPr="0039138E" w:rsidRDefault="009941D6" w:rsidP="009941D6">
      <w:pPr>
        <w:spacing w:line="360" w:lineRule="auto"/>
        <w:jc w:val="both"/>
        <w:rPr>
          <w:rFonts w:ascii="Avenir Book" w:hAnsi="Avenir Book" w:cs="Arial"/>
        </w:rPr>
      </w:pPr>
      <w:r w:rsidRPr="0039138E">
        <w:rPr>
          <w:rFonts w:ascii="Avenir Book" w:hAnsi="Avenir Book" w:cs="Arial"/>
        </w:rPr>
        <w:t xml:space="preserve">D/Dª .............................., con DNI núm. ................ ........., actuando en nombre y representación de .................................. en su condición de ...................... ........................... y con poderes suficientes para suscribir la presente declaración responsable, enterado de la convocatoria del procedimiento de contratación </w:t>
      </w:r>
      <w:proofErr w:type="gramStart"/>
      <w:r w:rsidRPr="0039138E">
        <w:rPr>
          <w:rFonts w:ascii="Avenir Book" w:hAnsi="Avenir Book" w:cs="Arial"/>
        </w:rPr>
        <w:t>(….</w:t>
      </w:r>
      <w:proofErr w:type="gramEnd"/>
      <w:r w:rsidRPr="0039138E">
        <w:rPr>
          <w:rFonts w:ascii="Avenir Book" w:hAnsi="Avenir Book" w:cs="Arial"/>
        </w:rPr>
        <w:t xml:space="preserve">) para el </w:t>
      </w:r>
      <w:r w:rsidRPr="0039138E">
        <w:rPr>
          <w:rFonts w:ascii="Avenir Book" w:hAnsi="Avenir Book" w:cs="Arial"/>
          <w:b/>
          <w:bCs/>
        </w:rPr>
        <w:t>IJC</w:t>
      </w:r>
      <w:r w:rsidRPr="0039138E">
        <w:rPr>
          <w:rFonts w:ascii="Avenir Book" w:hAnsi="Avenir Book" w:cs="Arial"/>
        </w:rPr>
        <w:t>, y de las condiciones y requisitos que se exigen</w:t>
      </w:r>
      <w:r w:rsidR="006F142D">
        <w:rPr>
          <w:rFonts w:ascii="Avenir Book" w:hAnsi="Avenir Book" w:cs="Arial"/>
        </w:rPr>
        <w:t xml:space="preserve">, </w:t>
      </w:r>
      <w:r w:rsidRPr="0039138E">
        <w:rPr>
          <w:rFonts w:ascii="Avenir Book" w:hAnsi="Avenir Book" w:cs="Arial"/>
        </w:rPr>
        <w:t>se compromete en nombre (propio o de la empresa que representa) a realizarlas con estricta sujeción a las siguientes condiciones:</w:t>
      </w:r>
    </w:p>
    <w:p w14:paraId="726608E8" w14:textId="77777777" w:rsidR="0064701A" w:rsidRPr="0039138E" w:rsidRDefault="0064701A" w:rsidP="0064701A">
      <w:pPr>
        <w:pStyle w:val="Sangradetextonormal"/>
        <w:spacing w:after="0" w:line="360" w:lineRule="auto"/>
        <w:ind w:left="0"/>
        <w:contextualSpacing/>
        <w:jc w:val="both"/>
        <w:rPr>
          <w:rFonts w:ascii="Avenir Book" w:hAnsi="Avenir Book" w:cs="Arial"/>
        </w:rPr>
      </w:pPr>
    </w:p>
    <w:p w14:paraId="4FE26964" w14:textId="77777777" w:rsidR="0047418F" w:rsidRDefault="0047418F" w:rsidP="00865BD9">
      <w:pPr>
        <w:pStyle w:val="Prrafodelista"/>
        <w:widowControl/>
        <w:numPr>
          <w:ilvl w:val="0"/>
          <w:numId w:val="30"/>
        </w:numPr>
        <w:autoSpaceDE/>
        <w:autoSpaceDN/>
        <w:spacing w:after="160" w:line="360" w:lineRule="auto"/>
        <w:contextualSpacing/>
        <w:jc w:val="both"/>
        <w:rPr>
          <w:rFonts w:ascii="Avenir Book" w:hAnsi="Avenir Book"/>
          <w:b/>
          <w:sz w:val="24"/>
          <w:szCs w:val="24"/>
          <w:lang w:val="es-ES"/>
        </w:rPr>
      </w:pPr>
      <w:r w:rsidRPr="0039138E">
        <w:rPr>
          <w:rFonts w:ascii="Avenir Book" w:hAnsi="Avenir Book"/>
          <w:b/>
          <w:color w:val="0BD0D9" w:themeColor="accent3"/>
          <w:sz w:val="24"/>
          <w:szCs w:val="24"/>
          <w:lang w:val="es-ES"/>
        </w:rPr>
        <w:t xml:space="preserve">OFERTA </w:t>
      </w:r>
      <w:r w:rsidRPr="0039138E">
        <w:rPr>
          <w:rFonts w:ascii="Avenir Book" w:hAnsi="Avenir Book"/>
          <w:b/>
          <w:sz w:val="24"/>
          <w:szCs w:val="24"/>
          <w:lang w:val="es-ES"/>
        </w:rPr>
        <w:t>ECONÓMICA</w:t>
      </w:r>
    </w:p>
    <w:p w14:paraId="66077546" w14:textId="77777777" w:rsidR="00AF5730" w:rsidRDefault="00AF5730" w:rsidP="0047418F">
      <w:pPr>
        <w:pStyle w:val="Prrafodelista"/>
        <w:spacing w:line="360" w:lineRule="auto"/>
        <w:ind w:left="360"/>
        <w:jc w:val="both"/>
        <w:rPr>
          <w:rFonts w:ascii="Avenir Book" w:hAnsi="Avenir Book"/>
          <w:b/>
          <w:sz w:val="24"/>
          <w:szCs w:val="24"/>
          <w:u w:val="single"/>
          <w:lang w:val="es-ES"/>
        </w:rPr>
      </w:pPr>
    </w:p>
    <w:tbl>
      <w:tblPr>
        <w:tblW w:w="8931" w:type="dxa"/>
        <w:tblInd w:w="-142" w:type="dxa"/>
        <w:tblCellMar>
          <w:left w:w="70" w:type="dxa"/>
          <w:right w:w="70" w:type="dxa"/>
        </w:tblCellMar>
        <w:tblLook w:val="04A0" w:firstRow="1" w:lastRow="0" w:firstColumn="1" w:lastColumn="0" w:noHBand="0" w:noVBand="1"/>
      </w:tblPr>
      <w:tblGrid>
        <w:gridCol w:w="1720"/>
        <w:gridCol w:w="3525"/>
        <w:gridCol w:w="762"/>
        <w:gridCol w:w="2924"/>
      </w:tblGrid>
      <w:tr w:rsidR="00AF5730" w:rsidRPr="006D3247" w14:paraId="10CD0F3A" w14:textId="77777777" w:rsidTr="00AF5730">
        <w:trPr>
          <w:trHeight w:val="587"/>
        </w:trPr>
        <w:tc>
          <w:tcPr>
            <w:tcW w:w="1720" w:type="dxa"/>
            <w:tcBorders>
              <w:top w:val="nil"/>
              <w:left w:val="nil"/>
              <w:right w:val="nil"/>
            </w:tcBorders>
            <w:shd w:val="clear" w:color="000000" w:fill="30BFD3"/>
            <w:vAlign w:val="center"/>
            <w:hideMark/>
          </w:tcPr>
          <w:p w14:paraId="0167036F" w14:textId="0A25BCF2" w:rsidR="00AF5730" w:rsidRPr="006D3247" w:rsidRDefault="00AF5730" w:rsidP="00D34D85">
            <w:pPr>
              <w:rPr>
                <w:rFonts w:ascii="Avenir Book" w:eastAsia="Times New Roman" w:hAnsi="Avenir Book" w:cs="Times New Roman"/>
                <w:b/>
                <w:bCs/>
                <w:color w:val="FFFFFF"/>
                <w:kern w:val="0"/>
                <w:lang w:eastAsia="es-ES"/>
                <w14:ligatures w14:val="none"/>
              </w:rPr>
            </w:pPr>
            <w:r>
              <w:rPr>
                <w:rFonts w:ascii="Avenir Book" w:eastAsia="Times New Roman" w:hAnsi="Avenir Book" w:cs="Times New Roman"/>
                <w:b/>
                <w:bCs/>
                <w:color w:val="FFFFFF"/>
                <w:kern w:val="0"/>
                <w:lang w:eastAsia="es-ES"/>
                <w14:ligatures w14:val="none"/>
              </w:rPr>
              <w:t>Descripción</w:t>
            </w:r>
          </w:p>
        </w:tc>
        <w:tc>
          <w:tcPr>
            <w:tcW w:w="3525" w:type="dxa"/>
            <w:tcBorders>
              <w:top w:val="nil"/>
              <w:left w:val="nil"/>
              <w:right w:val="nil"/>
            </w:tcBorders>
            <w:shd w:val="clear" w:color="000000" w:fill="30BFD3"/>
            <w:vAlign w:val="center"/>
            <w:hideMark/>
          </w:tcPr>
          <w:p w14:paraId="67FB5BB7" w14:textId="77777777" w:rsidR="00AF5730" w:rsidRPr="006D3247" w:rsidRDefault="00AF5730" w:rsidP="00D34D85">
            <w:pPr>
              <w:rPr>
                <w:rFonts w:ascii="Avenir Book" w:eastAsia="Times New Roman" w:hAnsi="Avenir Book" w:cs="Times New Roman"/>
                <w:b/>
                <w:bCs/>
                <w:color w:val="FFFFFF"/>
                <w:kern w:val="0"/>
                <w:lang w:eastAsia="es-ES"/>
                <w14:ligatures w14:val="none"/>
              </w:rPr>
            </w:pPr>
            <w:r w:rsidRPr="006D3247">
              <w:rPr>
                <w:rFonts w:ascii="Avenir Book" w:eastAsia="Times New Roman" w:hAnsi="Avenir Book" w:cs="Times New Roman"/>
                <w:b/>
                <w:bCs/>
                <w:color w:val="FFFFFF"/>
                <w:kern w:val="0"/>
                <w:lang w:eastAsia="es-ES"/>
                <w14:ligatures w14:val="none"/>
              </w:rPr>
              <w:t> </w:t>
            </w:r>
          </w:p>
        </w:tc>
        <w:tc>
          <w:tcPr>
            <w:tcW w:w="3686" w:type="dxa"/>
            <w:gridSpan w:val="2"/>
            <w:tcBorders>
              <w:top w:val="nil"/>
              <w:left w:val="nil"/>
              <w:right w:val="nil"/>
            </w:tcBorders>
            <w:shd w:val="clear" w:color="000000" w:fill="30BFD3"/>
            <w:vAlign w:val="center"/>
            <w:hideMark/>
          </w:tcPr>
          <w:p w14:paraId="30FA63A2" w14:textId="77777777" w:rsidR="00AF5730" w:rsidRPr="006D3247" w:rsidRDefault="00AF5730" w:rsidP="00D34D85">
            <w:pPr>
              <w:jc w:val="center"/>
              <w:rPr>
                <w:rFonts w:ascii="Avenir Book" w:eastAsia="Times New Roman" w:hAnsi="Avenir Book" w:cs="Times New Roman"/>
                <w:b/>
                <w:bCs/>
                <w:color w:val="FFFFFF"/>
                <w:kern w:val="0"/>
                <w:lang w:eastAsia="es-ES"/>
                <w14:ligatures w14:val="none"/>
              </w:rPr>
            </w:pPr>
            <w:r w:rsidRPr="006D3247">
              <w:rPr>
                <w:rFonts w:ascii="Avenir Book" w:eastAsia="Times New Roman" w:hAnsi="Avenir Book" w:cs="Times New Roman"/>
                <w:b/>
                <w:bCs/>
                <w:color w:val="FFFFFF"/>
                <w:kern w:val="0"/>
                <w:lang w:eastAsia="es-ES"/>
                <w14:ligatures w14:val="none"/>
              </w:rPr>
              <w:t>Importe máximo sin I.V.A.</w:t>
            </w:r>
          </w:p>
        </w:tc>
      </w:tr>
      <w:tr w:rsidR="00AF5730" w:rsidRPr="006D3247" w14:paraId="42E49325" w14:textId="77777777" w:rsidTr="00AF5730">
        <w:trPr>
          <w:trHeight w:val="650"/>
        </w:trPr>
        <w:tc>
          <w:tcPr>
            <w:tcW w:w="5245" w:type="dxa"/>
            <w:gridSpan w:val="2"/>
            <w:tcBorders>
              <w:top w:val="nil"/>
              <w:left w:val="nil"/>
              <w:bottom w:val="single" w:sz="12" w:space="0" w:color="30BFD3"/>
              <w:right w:val="nil"/>
            </w:tcBorders>
            <w:shd w:val="clear" w:color="auto" w:fill="C9F9FC" w:themeFill="accent3" w:themeFillTint="33"/>
            <w:vAlign w:val="center"/>
            <w:hideMark/>
          </w:tcPr>
          <w:p w14:paraId="60B33159" w14:textId="4BA76265" w:rsidR="00AF5730" w:rsidRPr="00AF5730" w:rsidRDefault="00AF5730" w:rsidP="00AF5730">
            <w:pPr>
              <w:spacing w:line="360" w:lineRule="auto"/>
              <w:rPr>
                <w:rFonts w:ascii="Avenir Book" w:eastAsia="Times New Roman" w:hAnsi="Avenir Book" w:cs="Times New Roman"/>
                <w:color w:val="000000"/>
                <w:kern w:val="0"/>
                <w:lang w:eastAsia="es-ES"/>
                <w14:ligatures w14:val="none"/>
              </w:rPr>
            </w:pPr>
            <w:r w:rsidRPr="00AF5730">
              <w:rPr>
                <w:rFonts w:ascii="Avenir Book" w:eastAsia="Times New Roman" w:hAnsi="Avenir Book" w:cs="Times New Roman"/>
                <w:b/>
                <w:bCs/>
                <w:color w:val="000000"/>
                <w:kern w:val="0"/>
                <w:lang w:eastAsia="es-ES"/>
                <w14:ligatures w14:val="none"/>
              </w:rPr>
              <w:t>Referencia 90146</w:t>
            </w:r>
            <w:r>
              <w:rPr>
                <w:rFonts w:ascii="Avenir Book" w:eastAsia="Times New Roman" w:hAnsi="Avenir Book" w:cs="Times New Roman"/>
                <w:color w:val="000000"/>
                <w:kern w:val="0"/>
                <w:lang w:eastAsia="es-ES"/>
                <w14:ligatures w14:val="none"/>
              </w:rPr>
              <w:t xml:space="preserve"> - </w:t>
            </w:r>
            <w:proofErr w:type="spellStart"/>
            <w:r w:rsidRPr="00AF5730">
              <w:rPr>
                <w:rFonts w:ascii="Avenir Book" w:eastAsia="Times New Roman" w:hAnsi="Avenir Book" w:cs="Times New Roman"/>
                <w:color w:val="000000"/>
                <w:kern w:val="0"/>
                <w:lang w:eastAsia="es-ES"/>
                <w14:ligatures w14:val="none"/>
              </w:rPr>
              <w:t>Bionano</w:t>
            </w:r>
            <w:proofErr w:type="spellEnd"/>
            <w:r w:rsidRPr="00AF5730">
              <w:rPr>
                <w:rFonts w:ascii="Avenir Book" w:eastAsia="Times New Roman" w:hAnsi="Avenir Book" w:cs="Times New Roman"/>
                <w:color w:val="000000"/>
                <w:kern w:val="0"/>
                <w:lang w:eastAsia="es-ES"/>
                <w14:ligatures w14:val="none"/>
              </w:rPr>
              <w:t xml:space="preserve"> </w:t>
            </w:r>
            <w:proofErr w:type="spellStart"/>
            <w:r w:rsidRPr="00AF5730">
              <w:rPr>
                <w:rFonts w:ascii="Avenir Book" w:eastAsia="Times New Roman" w:hAnsi="Avenir Book" w:cs="Times New Roman"/>
                <w:color w:val="000000"/>
                <w:kern w:val="0"/>
                <w:lang w:eastAsia="es-ES"/>
                <w14:ligatures w14:val="none"/>
              </w:rPr>
              <w:t>Prep</w:t>
            </w:r>
            <w:proofErr w:type="spellEnd"/>
            <w:r w:rsidRPr="00AF5730">
              <w:rPr>
                <w:rFonts w:ascii="Avenir Book" w:eastAsia="Times New Roman" w:hAnsi="Avenir Book" w:cs="Times New Roman"/>
                <w:color w:val="000000"/>
                <w:kern w:val="0"/>
                <w:lang w:eastAsia="es-ES"/>
                <w14:ligatures w14:val="none"/>
              </w:rPr>
              <w:t xml:space="preserve"> SP-G2 BMA 12 </w:t>
            </w:r>
            <w:proofErr w:type="spellStart"/>
            <w:r w:rsidRPr="00AF5730">
              <w:rPr>
                <w:rFonts w:ascii="Avenir Book" w:eastAsia="Times New Roman" w:hAnsi="Avenir Book" w:cs="Times New Roman"/>
                <w:color w:val="000000"/>
                <w:kern w:val="0"/>
                <w:lang w:eastAsia="es-ES"/>
                <w14:ligatures w14:val="none"/>
              </w:rPr>
              <w:t>Genome</w:t>
            </w:r>
            <w:proofErr w:type="spellEnd"/>
            <w:r>
              <w:rPr>
                <w:rFonts w:ascii="Avenir Book" w:eastAsia="Times New Roman" w:hAnsi="Avenir Book" w:cs="Times New Roman"/>
                <w:color w:val="000000"/>
                <w:kern w:val="0"/>
                <w:lang w:eastAsia="es-ES"/>
                <w14:ligatures w14:val="none"/>
              </w:rPr>
              <w:t xml:space="preserve"> </w:t>
            </w:r>
            <w:proofErr w:type="spellStart"/>
            <w:r w:rsidRPr="00AF5730">
              <w:rPr>
                <w:rFonts w:ascii="Avenir Book" w:eastAsia="Times New Roman" w:hAnsi="Avenir Book" w:cs="Times New Roman"/>
                <w:color w:val="000000"/>
                <w:kern w:val="0"/>
                <w:lang w:eastAsia="es-ES"/>
                <w14:ligatures w14:val="none"/>
              </w:rPr>
              <w:t>Bundle</w:t>
            </w:r>
            <w:proofErr w:type="spellEnd"/>
            <w:r w:rsidRPr="00AF5730">
              <w:rPr>
                <w:rFonts w:ascii="Avenir Book" w:eastAsia="Times New Roman" w:hAnsi="Avenir Book" w:cs="Times New Roman"/>
                <w:color w:val="000000"/>
                <w:kern w:val="0"/>
                <w:lang w:eastAsia="es-ES"/>
                <w14:ligatures w14:val="none"/>
              </w:rPr>
              <w:t xml:space="preserve">, G3.3 que incluye: </w:t>
            </w:r>
          </w:p>
          <w:p w14:paraId="3044D2C5" w14:textId="77777777" w:rsidR="00AF5730" w:rsidRPr="00AF5730" w:rsidRDefault="00AF5730" w:rsidP="00AF5730">
            <w:pPr>
              <w:pStyle w:val="Prrafodelista"/>
              <w:numPr>
                <w:ilvl w:val="0"/>
                <w:numId w:val="57"/>
              </w:numPr>
              <w:spacing w:line="360" w:lineRule="auto"/>
              <w:rPr>
                <w:rFonts w:ascii="Avenir Book" w:eastAsia="Times New Roman" w:hAnsi="Avenir Book" w:cs="Times New Roman"/>
                <w:color w:val="000000"/>
                <w:sz w:val="24"/>
                <w:szCs w:val="24"/>
                <w:lang w:eastAsia="es-ES"/>
              </w:rPr>
            </w:pPr>
            <w:r w:rsidRPr="00AF5730">
              <w:rPr>
                <w:rFonts w:ascii="Avenir Book" w:eastAsia="Times New Roman" w:hAnsi="Avenir Book" w:cs="Times New Roman"/>
                <w:color w:val="000000"/>
                <w:sz w:val="24"/>
                <w:szCs w:val="24"/>
                <w:lang w:eastAsia="es-ES"/>
              </w:rPr>
              <w:t xml:space="preserve">Compute On Demand for Instrument Rental Europe </w:t>
            </w:r>
          </w:p>
          <w:p w14:paraId="25CDE197" w14:textId="479EC052" w:rsidR="00AF5730" w:rsidRPr="00AF5730" w:rsidRDefault="00AF5730" w:rsidP="00AF5730">
            <w:pPr>
              <w:pStyle w:val="Prrafodelista"/>
              <w:numPr>
                <w:ilvl w:val="0"/>
                <w:numId w:val="57"/>
              </w:numPr>
              <w:spacing w:line="360" w:lineRule="auto"/>
              <w:rPr>
                <w:rFonts w:ascii="Avenir Book" w:eastAsia="Times New Roman" w:hAnsi="Avenir Book" w:cs="Times New Roman"/>
                <w:color w:val="000000"/>
                <w:lang w:eastAsia="es-ES"/>
              </w:rPr>
            </w:pPr>
            <w:proofErr w:type="spellStart"/>
            <w:r w:rsidRPr="00AF5730">
              <w:rPr>
                <w:rFonts w:ascii="Avenir Book" w:eastAsia="Times New Roman" w:hAnsi="Avenir Book" w:cs="Times New Roman"/>
                <w:color w:val="000000"/>
                <w:sz w:val="24"/>
                <w:szCs w:val="24"/>
                <w:lang w:eastAsia="es-ES"/>
              </w:rPr>
              <w:t>Saphyr</w:t>
            </w:r>
            <w:proofErr w:type="spellEnd"/>
            <w:r w:rsidRPr="00AF5730">
              <w:rPr>
                <w:rFonts w:ascii="Avenir Book" w:eastAsia="Times New Roman" w:hAnsi="Avenir Book" w:cs="Times New Roman"/>
                <w:color w:val="000000"/>
                <w:sz w:val="24"/>
                <w:szCs w:val="24"/>
                <w:lang w:eastAsia="es-ES"/>
              </w:rPr>
              <w:t xml:space="preserve"> Compute Server, Gen4 Rental</w:t>
            </w:r>
          </w:p>
        </w:tc>
        <w:tc>
          <w:tcPr>
            <w:tcW w:w="3686" w:type="dxa"/>
            <w:gridSpan w:val="2"/>
            <w:tcBorders>
              <w:top w:val="nil"/>
              <w:left w:val="nil"/>
              <w:bottom w:val="single" w:sz="12" w:space="0" w:color="30BFD3"/>
              <w:right w:val="nil"/>
            </w:tcBorders>
            <w:shd w:val="clear" w:color="000000" w:fill="auto"/>
            <w:vAlign w:val="center"/>
            <w:hideMark/>
          </w:tcPr>
          <w:p w14:paraId="66541633" w14:textId="4DC8C994" w:rsidR="00AF5730" w:rsidRPr="006D3247" w:rsidRDefault="00AF5730" w:rsidP="00D34D85">
            <w:pPr>
              <w:jc w:val="center"/>
              <w:rPr>
                <w:rFonts w:ascii="Avenir Book" w:eastAsia="Times New Roman" w:hAnsi="Avenir Book" w:cs="Times New Roman"/>
                <w:b/>
                <w:bCs/>
                <w:kern w:val="0"/>
                <w:lang w:eastAsia="es-ES"/>
                <w14:ligatures w14:val="none"/>
              </w:rPr>
            </w:pPr>
            <w:r>
              <w:rPr>
                <w:rFonts w:ascii="Avenir Book" w:eastAsia="Times New Roman" w:hAnsi="Avenir Book" w:cs="Times New Roman"/>
                <w:b/>
                <w:bCs/>
                <w:color w:val="30BFD3"/>
                <w:kern w:val="0"/>
                <w:lang w:eastAsia="es-ES"/>
                <w14:ligatures w14:val="none"/>
              </w:rPr>
              <w:t>5</w:t>
            </w:r>
            <w:r w:rsidRPr="00AF5730">
              <w:rPr>
                <w:rFonts w:ascii="Avenir Book" w:eastAsia="Times New Roman" w:hAnsi="Avenir Book" w:cs="Times New Roman"/>
                <w:b/>
                <w:bCs/>
                <w:color w:val="30BFD3"/>
                <w:kern w:val="0"/>
                <w:lang w:eastAsia="es-ES"/>
                <w14:ligatures w14:val="none"/>
              </w:rPr>
              <w:t>.</w:t>
            </w:r>
            <w:r>
              <w:rPr>
                <w:rFonts w:ascii="Avenir Book" w:eastAsia="Times New Roman" w:hAnsi="Avenir Book" w:cs="Times New Roman"/>
                <w:b/>
                <w:bCs/>
                <w:color w:val="30BFD3"/>
                <w:kern w:val="0"/>
                <w:lang w:eastAsia="es-ES"/>
                <w14:ligatures w14:val="none"/>
              </w:rPr>
              <w:t>400</w:t>
            </w:r>
            <w:r w:rsidRPr="00AF5730">
              <w:rPr>
                <w:rFonts w:ascii="Avenir Book" w:eastAsia="Times New Roman" w:hAnsi="Avenir Book" w:cs="Times New Roman"/>
                <w:b/>
                <w:bCs/>
                <w:color w:val="30BFD3"/>
                <w:kern w:val="0"/>
                <w:lang w:eastAsia="es-ES"/>
                <w14:ligatures w14:val="none"/>
              </w:rPr>
              <w:t>,</w:t>
            </w:r>
            <w:r>
              <w:rPr>
                <w:rFonts w:ascii="Avenir Book" w:eastAsia="Times New Roman" w:hAnsi="Avenir Book" w:cs="Times New Roman"/>
                <w:b/>
                <w:bCs/>
                <w:color w:val="30BFD3"/>
                <w:kern w:val="0"/>
                <w:lang w:eastAsia="es-ES"/>
                <w14:ligatures w14:val="none"/>
              </w:rPr>
              <w:t>12</w:t>
            </w:r>
            <w:r w:rsidRPr="00AF5730">
              <w:rPr>
                <w:rFonts w:ascii="Avenir Book" w:eastAsia="Times New Roman" w:hAnsi="Avenir Book" w:cs="Times New Roman"/>
                <w:b/>
                <w:bCs/>
                <w:color w:val="30BFD3"/>
                <w:kern w:val="0"/>
                <w:lang w:eastAsia="es-ES"/>
                <w14:ligatures w14:val="none"/>
              </w:rPr>
              <w:t xml:space="preserve"> €</w:t>
            </w:r>
          </w:p>
        </w:tc>
      </w:tr>
      <w:tr w:rsidR="00AF5730" w:rsidRPr="006D3247" w14:paraId="14C4E648" w14:textId="77777777" w:rsidTr="00AF5730">
        <w:trPr>
          <w:trHeight w:val="585"/>
        </w:trPr>
        <w:tc>
          <w:tcPr>
            <w:tcW w:w="1720" w:type="dxa"/>
            <w:tcBorders>
              <w:top w:val="single" w:sz="12" w:space="0" w:color="30BFD3"/>
              <w:left w:val="nil"/>
              <w:bottom w:val="nil"/>
              <w:right w:val="nil"/>
            </w:tcBorders>
            <w:shd w:val="clear" w:color="000000" w:fill="auto"/>
            <w:vAlign w:val="center"/>
            <w:hideMark/>
          </w:tcPr>
          <w:p w14:paraId="55EDCC81" w14:textId="77777777" w:rsidR="00AF5730" w:rsidRPr="006D3247" w:rsidRDefault="00AF5730" w:rsidP="00D34D85">
            <w:pPr>
              <w:jc w:val="center"/>
              <w:rPr>
                <w:rFonts w:ascii="Avenir Book" w:eastAsia="Times New Roman" w:hAnsi="Avenir Book" w:cs="Arial"/>
                <w:b/>
                <w:bCs/>
                <w:kern w:val="0"/>
                <w:lang w:eastAsia="es-ES"/>
                <w14:ligatures w14:val="none"/>
              </w:rPr>
            </w:pPr>
          </w:p>
          <w:p w14:paraId="1ECB5771" w14:textId="77777777" w:rsidR="00AF5730" w:rsidRPr="006D3247" w:rsidRDefault="00AF5730" w:rsidP="00D34D85">
            <w:pPr>
              <w:jc w:val="center"/>
              <w:rPr>
                <w:rFonts w:ascii="Avenir Book" w:eastAsia="Times New Roman" w:hAnsi="Avenir Book" w:cs="Arial"/>
                <w:b/>
                <w:bCs/>
                <w:kern w:val="0"/>
                <w:lang w:eastAsia="es-ES"/>
                <w14:ligatures w14:val="none"/>
              </w:rPr>
            </w:pPr>
            <w:r w:rsidRPr="006D3247">
              <w:rPr>
                <w:rFonts w:ascii="Avenir Book" w:eastAsia="Times New Roman" w:hAnsi="Avenir Book" w:cs="Arial"/>
                <w:b/>
                <w:bCs/>
                <w:kern w:val="0"/>
                <w:lang w:eastAsia="es-ES"/>
                <w14:ligatures w14:val="none"/>
              </w:rPr>
              <w:t>Importe ofrecido</w:t>
            </w:r>
          </w:p>
          <w:p w14:paraId="79E65713" w14:textId="77777777" w:rsidR="00AF5730" w:rsidRPr="006D3247" w:rsidRDefault="00AF5730" w:rsidP="00D34D85">
            <w:pPr>
              <w:jc w:val="center"/>
              <w:rPr>
                <w:rFonts w:ascii="Avenir Book" w:eastAsia="Times New Roman" w:hAnsi="Avenir Book" w:cs="Times New Roman"/>
                <w:b/>
                <w:bCs/>
                <w:kern w:val="0"/>
                <w:lang w:eastAsia="es-ES"/>
                <w14:ligatures w14:val="none"/>
              </w:rPr>
            </w:pPr>
            <w:r w:rsidRPr="006D3247">
              <w:rPr>
                <w:rFonts w:ascii="Avenir Book" w:eastAsia="Times New Roman" w:hAnsi="Avenir Book" w:cs="Times New Roman"/>
                <w:b/>
                <w:bCs/>
                <w:kern w:val="0"/>
                <w:lang w:eastAsia="es-ES"/>
                <w14:ligatures w14:val="none"/>
              </w:rPr>
              <w:t>Sin I.V.A.</w:t>
            </w:r>
          </w:p>
          <w:p w14:paraId="14A7699E" w14:textId="77777777" w:rsidR="00AF5730" w:rsidRPr="006D3247" w:rsidRDefault="00AF5730" w:rsidP="00D34D85">
            <w:pPr>
              <w:jc w:val="center"/>
              <w:rPr>
                <w:rFonts w:ascii="Avenir Book" w:eastAsia="Times New Roman" w:hAnsi="Avenir Book" w:cs="Times New Roman"/>
                <w:b/>
                <w:bCs/>
                <w:kern w:val="0"/>
                <w:lang w:eastAsia="es-ES"/>
                <w14:ligatures w14:val="none"/>
              </w:rPr>
            </w:pPr>
            <w:r w:rsidRPr="006D3247">
              <w:rPr>
                <w:rFonts w:ascii="Avenir Book" w:eastAsia="Times New Roman" w:hAnsi="Avenir Book" w:cs="Times New Roman"/>
                <w:b/>
                <w:bCs/>
                <w:kern w:val="0"/>
                <w:lang w:eastAsia="es-ES"/>
                <w14:ligatures w14:val="none"/>
              </w:rPr>
              <w:t>(en número)</w:t>
            </w:r>
          </w:p>
        </w:tc>
        <w:tc>
          <w:tcPr>
            <w:tcW w:w="3525" w:type="dxa"/>
            <w:tcBorders>
              <w:top w:val="single" w:sz="12" w:space="0" w:color="30BFD3"/>
              <w:left w:val="nil"/>
              <w:bottom w:val="nil"/>
              <w:right w:val="nil"/>
            </w:tcBorders>
            <w:shd w:val="clear" w:color="000000" w:fill="auto"/>
            <w:vAlign w:val="center"/>
            <w:hideMark/>
          </w:tcPr>
          <w:p w14:paraId="758B93A8" w14:textId="77777777" w:rsidR="00AF5730" w:rsidRPr="006D3247" w:rsidRDefault="00AF5730" w:rsidP="00D34D85">
            <w:pPr>
              <w:jc w:val="center"/>
              <w:rPr>
                <w:rFonts w:ascii="Avenir Book" w:eastAsia="Times New Roman" w:hAnsi="Avenir Book" w:cs="Arial"/>
                <w:b/>
                <w:bCs/>
                <w:kern w:val="0"/>
                <w:lang w:eastAsia="es-ES"/>
                <w14:ligatures w14:val="none"/>
              </w:rPr>
            </w:pPr>
          </w:p>
          <w:p w14:paraId="06AC9C41" w14:textId="77777777" w:rsidR="00AF5730" w:rsidRPr="006D3247" w:rsidRDefault="00AF5730" w:rsidP="00D34D85">
            <w:pPr>
              <w:jc w:val="center"/>
              <w:rPr>
                <w:rFonts w:ascii="Avenir Book" w:eastAsia="Times New Roman" w:hAnsi="Avenir Book" w:cs="Arial"/>
                <w:b/>
                <w:bCs/>
                <w:kern w:val="0"/>
                <w:lang w:eastAsia="es-ES"/>
                <w14:ligatures w14:val="none"/>
              </w:rPr>
            </w:pPr>
            <w:r w:rsidRPr="006D3247">
              <w:rPr>
                <w:rFonts w:ascii="Avenir Book" w:eastAsia="Times New Roman" w:hAnsi="Avenir Book" w:cs="Arial"/>
                <w:b/>
                <w:bCs/>
                <w:kern w:val="0"/>
                <w:lang w:eastAsia="es-ES"/>
                <w14:ligatures w14:val="none"/>
              </w:rPr>
              <w:t>Importe ofrecido</w:t>
            </w:r>
          </w:p>
          <w:p w14:paraId="26F325C8" w14:textId="77777777" w:rsidR="00AF5730" w:rsidRPr="006D3247" w:rsidRDefault="00AF5730" w:rsidP="00D34D85">
            <w:pPr>
              <w:jc w:val="center"/>
              <w:rPr>
                <w:rFonts w:ascii="Avenir Book" w:eastAsia="Times New Roman" w:hAnsi="Avenir Book" w:cs="Times New Roman"/>
                <w:b/>
                <w:bCs/>
                <w:kern w:val="0"/>
                <w:lang w:eastAsia="es-ES"/>
                <w14:ligatures w14:val="none"/>
              </w:rPr>
            </w:pPr>
            <w:r w:rsidRPr="006D3247">
              <w:rPr>
                <w:rFonts w:ascii="Avenir Book" w:eastAsia="Times New Roman" w:hAnsi="Avenir Book" w:cs="Times New Roman"/>
                <w:b/>
                <w:bCs/>
                <w:kern w:val="0"/>
                <w:lang w:eastAsia="es-ES"/>
                <w14:ligatures w14:val="none"/>
              </w:rPr>
              <w:t>Sin I.V.A.</w:t>
            </w:r>
          </w:p>
          <w:p w14:paraId="58FD3E06" w14:textId="77777777" w:rsidR="00AF5730" w:rsidRPr="006D3247" w:rsidRDefault="00AF5730" w:rsidP="00D34D85">
            <w:pPr>
              <w:jc w:val="center"/>
              <w:rPr>
                <w:rFonts w:ascii="Avenir Book" w:eastAsia="Times New Roman" w:hAnsi="Avenir Book" w:cs="Times New Roman"/>
                <w:b/>
                <w:bCs/>
                <w:kern w:val="0"/>
                <w:lang w:eastAsia="es-ES"/>
                <w14:ligatures w14:val="none"/>
              </w:rPr>
            </w:pPr>
            <w:r w:rsidRPr="006D3247">
              <w:rPr>
                <w:rFonts w:ascii="Avenir Book" w:eastAsia="Times New Roman" w:hAnsi="Avenir Book" w:cs="Times New Roman"/>
                <w:b/>
                <w:bCs/>
                <w:kern w:val="0"/>
                <w:lang w:eastAsia="es-ES"/>
                <w14:ligatures w14:val="none"/>
              </w:rPr>
              <w:t>(en letra)</w:t>
            </w:r>
          </w:p>
        </w:tc>
        <w:tc>
          <w:tcPr>
            <w:tcW w:w="762" w:type="dxa"/>
            <w:tcBorders>
              <w:top w:val="single" w:sz="12" w:space="0" w:color="30BFD3"/>
              <w:left w:val="nil"/>
              <w:bottom w:val="nil"/>
              <w:right w:val="nil"/>
            </w:tcBorders>
            <w:shd w:val="clear" w:color="000000" w:fill="auto"/>
            <w:vAlign w:val="center"/>
            <w:hideMark/>
          </w:tcPr>
          <w:p w14:paraId="06415A41" w14:textId="77777777" w:rsidR="00AF5730" w:rsidRPr="006D3247" w:rsidRDefault="00AF5730" w:rsidP="00D34D85">
            <w:pPr>
              <w:jc w:val="center"/>
              <w:rPr>
                <w:rFonts w:ascii="Avenir Book" w:eastAsia="Times New Roman" w:hAnsi="Avenir Book" w:cs="Times New Roman"/>
                <w:b/>
                <w:bCs/>
                <w:kern w:val="0"/>
                <w:lang w:eastAsia="es-ES"/>
                <w14:ligatures w14:val="none"/>
              </w:rPr>
            </w:pPr>
            <w:r w:rsidRPr="006D3247">
              <w:rPr>
                <w:rFonts w:ascii="Avenir Book" w:eastAsia="Times New Roman" w:hAnsi="Avenir Book" w:cs="Arial"/>
                <w:b/>
                <w:bCs/>
                <w:kern w:val="0"/>
                <w:lang w:eastAsia="es-ES"/>
                <w14:ligatures w14:val="none"/>
              </w:rPr>
              <w:t>I.V.A.</w:t>
            </w:r>
          </w:p>
        </w:tc>
        <w:tc>
          <w:tcPr>
            <w:tcW w:w="2924" w:type="dxa"/>
            <w:tcBorders>
              <w:top w:val="single" w:sz="12" w:space="0" w:color="30BFD3"/>
              <w:left w:val="nil"/>
              <w:bottom w:val="nil"/>
              <w:right w:val="nil"/>
            </w:tcBorders>
            <w:shd w:val="clear" w:color="000000" w:fill="auto"/>
            <w:vAlign w:val="center"/>
            <w:hideMark/>
          </w:tcPr>
          <w:p w14:paraId="14301C93" w14:textId="77777777" w:rsidR="00AF5730" w:rsidRPr="006D3247" w:rsidRDefault="00AF5730" w:rsidP="00D34D85">
            <w:pPr>
              <w:jc w:val="center"/>
              <w:rPr>
                <w:rFonts w:ascii="Avenir Book" w:eastAsia="Times New Roman" w:hAnsi="Avenir Book" w:cs="Times New Roman"/>
                <w:b/>
                <w:bCs/>
                <w:kern w:val="0"/>
                <w:lang w:eastAsia="es-ES"/>
                <w14:ligatures w14:val="none"/>
              </w:rPr>
            </w:pPr>
            <w:proofErr w:type="gramStart"/>
            <w:r w:rsidRPr="006D3247">
              <w:rPr>
                <w:rFonts w:ascii="Avenir Book" w:eastAsia="Times New Roman" w:hAnsi="Avenir Book" w:cs="Arial"/>
                <w:b/>
                <w:bCs/>
                <w:kern w:val="0"/>
                <w:lang w:eastAsia="es-ES"/>
                <w14:ligatures w14:val="none"/>
              </w:rPr>
              <w:t>TOTAL</w:t>
            </w:r>
            <w:proofErr w:type="gramEnd"/>
            <w:r w:rsidRPr="006D3247">
              <w:rPr>
                <w:rFonts w:ascii="Avenir Book" w:eastAsia="Times New Roman" w:hAnsi="Avenir Book" w:cs="Arial"/>
                <w:b/>
                <w:bCs/>
                <w:kern w:val="0"/>
                <w:lang w:eastAsia="es-ES"/>
                <w14:ligatures w14:val="none"/>
              </w:rPr>
              <w:t xml:space="preserve"> con IVA (en número)</w:t>
            </w:r>
          </w:p>
        </w:tc>
      </w:tr>
      <w:tr w:rsidR="00AF5730" w:rsidRPr="006D3247" w14:paraId="7BEED80D" w14:textId="77777777" w:rsidTr="00AF5730">
        <w:trPr>
          <w:trHeight w:val="360"/>
        </w:trPr>
        <w:tc>
          <w:tcPr>
            <w:tcW w:w="1720" w:type="dxa"/>
            <w:tcBorders>
              <w:top w:val="nil"/>
              <w:left w:val="nil"/>
              <w:right w:val="nil"/>
            </w:tcBorders>
            <w:shd w:val="clear" w:color="auto" w:fill="auto"/>
            <w:vAlign w:val="center"/>
          </w:tcPr>
          <w:p w14:paraId="60C31871" w14:textId="77777777" w:rsidR="00AF5730" w:rsidRPr="006D3247" w:rsidRDefault="00AF5730" w:rsidP="00D34D85">
            <w:pPr>
              <w:jc w:val="center"/>
              <w:rPr>
                <w:rFonts w:ascii="Avenir Book" w:eastAsia="Times New Roman" w:hAnsi="Avenir Book" w:cs="Times New Roman"/>
                <w:b/>
                <w:bCs/>
                <w:color w:val="000000"/>
                <w:kern w:val="0"/>
                <w:lang w:eastAsia="es-ES"/>
                <w14:ligatures w14:val="none"/>
              </w:rPr>
            </w:pPr>
          </w:p>
        </w:tc>
        <w:tc>
          <w:tcPr>
            <w:tcW w:w="3525" w:type="dxa"/>
            <w:tcBorders>
              <w:top w:val="nil"/>
              <w:left w:val="nil"/>
              <w:right w:val="nil"/>
            </w:tcBorders>
            <w:shd w:val="clear" w:color="auto" w:fill="auto"/>
            <w:vAlign w:val="center"/>
          </w:tcPr>
          <w:p w14:paraId="378DA169" w14:textId="77777777" w:rsidR="00AF5730" w:rsidRPr="006D3247" w:rsidRDefault="00AF5730" w:rsidP="00D34D85">
            <w:pPr>
              <w:jc w:val="center"/>
              <w:rPr>
                <w:rFonts w:ascii="Avenir Book" w:eastAsia="Times New Roman" w:hAnsi="Avenir Book" w:cs="Times New Roman"/>
                <w:b/>
                <w:bCs/>
                <w:color w:val="000000"/>
                <w:kern w:val="0"/>
                <w:lang w:eastAsia="es-ES"/>
                <w14:ligatures w14:val="none"/>
              </w:rPr>
            </w:pPr>
          </w:p>
        </w:tc>
        <w:tc>
          <w:tcPr>
            <w:tcW w:w="762" w:type="dxa"/>
            <w:tcBorders>
              <w:top w:val="nil"/>
              <w:left w:val="nil"/>
              <w:right w:val="nil"/>
            </w:tcBorders>
            <w:shd w:val="clear" w:color="auto" w:fill="auto"/>
            <w:vAlign w:val="center"/>
            <w:hideMark/>
          </w:tcPr>
          <w:p w14:paraId="4F76045F" w14:textId="77777777" w:rsidR="00AF5730" w:rsidRPr="006D3247" w:rsidRDefault="00AF5730" w:rsidP="00D34D85">
            <w:pPr>
              <w:jc w:val="center"/>
              <w:rPr>
                <w:rFonts w:ascii="Avenir Book" w:eastAsia="Times New Roman" w:hAnsi="Avenir Book" w:cs="Times New Roman"/>
                <w:b/>
                <w:bCs/>
                <w:color w:val="000000"/>
                <w:kern w:val="0"/>
                <w:lang w:eastAsia="es-ES"/>
                <w14:ligatures w14:val="none"/>
              </w:rPr>
            </w:pPr>
          </w:p>
        </w:tc>
        <w:tc>
          <w:tcPr>
            <w:tcW w:w="2924" w:type="dxa"/>
            <w:tcBorders>
              <w:top w:val="nil"/>
              <w:left w:val="nil"/>
              <w:right w:val="nil"/>
            </w:tcBorders>
            <w:shd w:val="clear" w:color="auto" w:fill="auto"/>
            <w:vAlign w:val="center"/>
            <w:hideMark/>
          </w:tcPr>
          <w:p w14:paraId="7D92986F" w14:textId="77777777" w:rsidR="00AF5730" w:rsidRPr="006D3247" w:rsidRDefault="00AF5730" w:rsidP="00D34D85">
            <w:pPr>
              <w:rPr>
                <w:rFonts w:ascii="Times New Roman" w:eastAsia="Times New Roman" w:hAnsi="Times New Roman" w:cs="Times New Roman"/>
                <w:kern w:val="0"/>
                <w:sz w:val="20"/>
                <w:szCs w:val="20"/>
                <w:lang w:eastAsia="es-ES"/>
                <w14:ligatures w14:val="none"/>
              </w:rPr>
            </w:pPr>
          </w:p>
        </w:tc>
      </w:tr>
      <w:tr w:rsidR="00AF5730" w:rsidRPr="006D3247" w14:paraId="0C1E86C2" w14:textId="77777777" w:rsidTr="00AF5730">
        <w:trPr>
          <w:trHeight w:val="597"/>
        </w:trPr>
        <w:tc>
          <w:tcPr>
            <w:tcW w:w="1720" w:type="dxa"/>
            <w:tcBorders>
              <w:top w:val="nil"/>
              <w:left w:val="nil"/>
              <w:bottom w:val="single" w:sz="12" w:space="0" w:color="0BD0D9" w:themeColor="accent3"/>
              <w:right w:val="nil"/>
            </w:tcBorders>
            <w:shd w:val="clear" w:color="auto" w:fill="auto"/>
            <w:vAlign w:val="center"/>
          </w:tcPr>
          <w:p w14:paraId="14E36323" w14:textId="77777777" w:rsidR="00AF5730" w:rsidRPr="006D3247" w:rsidRDefault="00AF5730" w:rsidP="00D34D85">
            <w:pPr>
              <w:jc w:val="center"/>
              <w:rPr>
                <w:rFonts w:ascii="Avenir Book" w:eastAsia="Times New Roman" w:hAnsi="Avenir Book" w:cs="Times New Roman"/>
                <w:b/>
                <w:bCs/>
                <w:color w:val="000000"/>
                <w:kern w:val="0"/>
                <w:lang w:eastAsia="es-ES"/>
                <w14:ligatures w14:val="none"/>
              </w:rPr>
            </w:pPr>
            <w:r w:rsidRPr="006D3247">
              <w:rPr>
                <w:rFonts w:ascii="Avenir Book" w:eastAsia="Times New Roman" w:hAnsi="Avenir Book" w:cs="Times New Roman"/>
                <w:b/>
                <w:bCs/>
                <w:color w:val="000000"/>
                <w:kern w:val="0"/>
                <w:lang w:eastAsia="es-ES"/>
                <w14:ligatures w14:val="none"/>
              </w:rPr>
              <w:t>…………….. €</w:t>
            </w:r>
          </w:p>
        </w:tc>
        <w:tc>
          <w:tcPr>
            <w:tcW w:w="3525" w:type="dxa"/>
            <w:tcBorders>
              <w:top w:val="nil"/>
              <w:left w:val="nil"/>
              <w:bottom w:val="single" w:sz="12" w:space="0" w:color="0BD0D9" w:themeColor="accent3"/>
              <w:right w:val="nil"/>
            </w:tcBorders>
            <w:shd w:val="clear" w:color="auto" w:fill="auto"/>
            <w:vAlign w:val="center"/>
          </w:tcPr>
          <w:p w14:paraId="725EE54B" w14:textId="77777777" w:rsidR="00AF5730" w:rsidRPr="006D3247" w:rsidRDefault="00AF5730" w:rsidP="00D34D85">
            <w:pPr>
              <w:jc w:val="center"/>
              <w:rPr>
                <w:rFonts w:ascii="Avenir Book" w:eastAsia="Times New Roman" w:hAnsi="Avenir Book" w:cs="Times New Roman"/>
                <w:b/>
                <w:bCs/>
                <w:color w:val="000000"/>
                <w:kern w:val="0"/>
                <w:lang w:eastAsia="es-ES"/>
                <w14:ligatures w14:val="none"/>
              </w:rPr>
            </w:pPr>
            <w:r w:rsidRPr="006D3247">
              <w:rPr>
                <w:rFonts w:ascii="Avenir Book" w:eastAsia="Times New Roman" w:hAnsi="Avenir Book" w:cs="Times New Roman"/>
                <w:b/>
                <w:bCs/>
                <w:color w:val="000000"/>
                <w:kern w:val="0"/>
                <w:lang w:eastAsia="es-ES"/>
                <w14:ligatures w14:val="none"/>
              </w:rPr>
              <w:t>………… euros</w:t>
            </w:r>
          </w:p>
        </w:tc>
        <w:tc>
          <w:tcPr>
            <w:tcW w:w="762" w:type="dxa"/>
            <w:tcBorders>
              <w:top w:val="nil"/>
              <w:left w:val="nil"/>
              <w:bottom w:val="single" w:sz="12" w:space="0" w:color="0BD0D9" w:themeColor="accent3"/>
              <w:right w:val="nil"/>
            </w:tcBorders>
            <w:shd w:val="clear" w:color="auto" w:fill="auto"/>
            <w:vAlign w:val="center"/>
            <w:hideMark/>
          </w:tcPr>
          <w:p w14:paraId="3D8F5533" w14:textId="04EF41DC" w:rsidR="00AF5730" w:rsidRPr="006D3247" w:rsidRDefault="00AF5730" w:rsidP="00D34D85">
            <w:pPr>
              <w:jc w:val="center"/>
              <w:rPr>
                <w:rFonts w:ascii="Avenir Book" w:eastAsia="Times New Roman" w:hAnsi="Avenir Book" w:cs="Times New Roman"/>
                <w:b/>
                <w:bCs/>
                <w:color w:val="000000"/>
                <w:kern w:val="0"/>
                <w:lang w:eastAsia="es-ES"/>
                <w14:ligatures w14:val="none"/>
              </w:rPr>
            </w:pPr>
            <w:r>
              <w:rPr>
                <w:rFonts w:ascii="Avenir Book" w:eastAsia="Times New Roman" w:hAnsi="Avenir Book" w:cs="Times New Roman"/>
                <w:b/>
                <w:bCs/>
                <w:color w:val="000000"/>
                <w:kern w:val="0"/>
                <w:lang w:eastAsia="es-ES"/>
                <w14:ligatures w14:val="none"/>
              </w:rPr>
              <w:t>…</w:t>
            </w:r>
            <w:r w:rsidRPr="006D3247">
              <w:rPr>
                <w:rFonts w:ascii="Avenir Book" w:eastAsia="Times New Roman" w:hAnsi="Avenir Book" w:cs="Times New Roman"/>
                <w:b/>
                <w:bCs/>
                <w:color w:val="000000"/>
                <w:kern w:val="0"/>
                <w:lang w:eastAsia="es-ES"/>
                <w14:ligatures w14:val="none"/>
              </w:rPr>
              <w:t>…. €</w:t>
            </w:r>
          </w:p>
        </w:tc>
        <w:tc>
          <w:tcPr>
            <w:tcW w:w="2924" w:type="dxa"/>
            <w:tcBorders>
              <w:top w:val="nil"/>
              <w:left w:val="nil"/>
              <w:bottom w:val="single" w:sz="12" w:space="0" w:color="0BD0D9" w:themeColor="accent3"/>
              <w:right w:val="nil"/>
            </w:tcBorders>
            <w:shd w:val="clear" w:color="auto" w:fill="auto"/>
            <w:vAlign w:val="center"/>
            <w:hideMark/>
          </w:tcPr>
          <w:p w14:paraId="3EC44F2F" w14:textId="77E2155F" w:rsidR="00AF5730" w:rsidRPr="006D3247" w:rsidRDefault="00AF5730" w:rsidP="00D34D85">
            <w:pPr>
              <w:jc w:val="right"/>
              <w:rPr>
                <w:rFonts w:ascii="Avenir Book" w:eastAsia="Times New Roman" w:hAnsi="Avenir Book" w:cs="Times New Roman"/>
                <w:b/>
                <w:bCs/>
                <w:color w:val="000000"/>
                <w:kern w:val="0"/>
                <w:lang w:eastAsia="es-ES"/>
                <w14:ligatures w14:val="none"/>
              </w:rPr>
            </w:pPr>
            <w:r>
              <w:rPr>
                <w:rFonts w:ascii="Avenir Book" w:eastAsia="Times New Roman" w:hAnsi="Avenir Book" w:cs="Times New Roman"/>
                <w:b/>
                <w:bCs/>
                <w:color w:val="000000"/>
                <w:kern w:val="0"/>
                <w:lang w:eastAsia="es-ES"/>
                <w14:ligatures w14:val="none"/>
              </w:rPr>
              <w:t>………</w:t>
            </w:r>
            <w:r w:rsidRPr="006D3247">
              <w:rPr>
                <w:rFonts w:ascii="Avenir Book" w:eastAsia="Times New Roman" w:hAnsi="Avenir Book" w:cs="Times New Roman"/>
                <w:b/>
                <w:bCs/>
                <w:color w:val="000000"/>
                <w:kern w:val="0"/>
                <w:lang w:eastAsia="es-ES"/>
                <w14:ligatures w14:val="none"/>
              </w:rPr>
              <w:t>…………... €</w:t>
            </w:r>
          </w:p>
        </w:tc>
      </w:tr>
    </w:tbl>
    <w:p w14:paraId="7469296C" w14:textId="77777777" w:rsidR="00AF5730" w:rsidRDefault="00AF5730" w:rsidP="0047418F">
      <w:pPr>
        <w:pStyle w:val="Prrafodelista"/>
        <w:spacing w:line="360" w:lineRule="auto"/>
        <w:ind w:left="360"/>
        <w:jc w:val="both"/>
        <w:rPr>
          <w:rFonts w:ascii="Avenir Book" w:hAnsi="Avenir Book"/>
          <w:b/>
          <w:sz w:val="24"/>
          <w:szCs w:val="24"/>
          <w:u w:val="single"/>
          <w:lang w:val="es-ES"/>
        </w:rPr>
      </w:pPr>
    </w:p>
    <w:p w14:paraId="5735417F" w14:textId="77777777" w:rsidR="00AF5730" w:rsidRDefault="00AF5730" w:rsidP="0047418F">
      <w:pPr>
        <w:pStyle w:val="Prrafodelista"/>
        <w:spacing w:line="360" w:lineRule="auto"/>
        <w:ind w:left="360"/>
        <w:jc w:val="both"/>
        <w:rPr>
          <w:rFonts w:ascii="Avenir Book" w:hAnsi="Avenir Book"/>
          <w:b/>
          <w:sz w:val="24"/>
          <w:szCs w:val="24"/>
          <w:u w:val="single"/>
          <w:lang w:val="es-ES"/>
        </w:rPr>
      </w:pPr>
    </w:p>
    <w:p w14:paraId="2EB38B00" w14:textId="1EC53B31" w:rsidR="009941D6" w:rsidRPr="0039138E" w:rsidRDefault="009941D6" w:rsidP="009941D6">
      <w:pPr>
        <w:spacing w:line="360" w:lineRule="auto"/>
        <w:ind w:left="-5" w:right="27"/>
        <w:jc w:val="both"/>
        <w:rPr>
          <w:rFonts w:ascii="Avenir Book" w:hAnsi="Avenir Book"/>
        </w:rPr>
      </w:pPr>
      <w:r w:rsidRPr="0039138E">
        <w:rPr>
          <w:rFonts w:ascii="Avenir Book" w:hAnsi="Avenir Book" w:cs="Arial"/>
        </w:rPr>
        <w:t>Lugar, fecha y firma de la empresa invitada</w:t>
      </w:r>
    </w:p>
    <w:p w14:paraId="155A445C" w14:textId="4F1689DC" w:rsidR="0047418F" w:rsidRPr="0039138E" w:rsidRDefault="0047418F" w:rsidP="00BF491A">
      <w:pPr>
        <w:spacing w:line="360" w:lineRule="auto"/>
        <w:ind w:left="3"/>
        <w:jc w:val="both"/>
        <w:rPr>
          <w:rFonts w:ascii="Avenir Book" w:hAnsi="Avenir Book" w:cs="Arial"/>
        </w:rPr>
      </w:pPr>
      <w:r w:rsidRPr="0039138E">
        <w:rPr>
          <w:rFonts w:ascii="Avenir Book" w:hAnsi="Avenir Book" w:cs="Arial"/>
        </w:rPr>
        <w:br w:type="page"/>
      </w:r>
    </w:p>
    <w:p w14:paraId="63A26152" w14:textId="77777777" w:rsidR="008910DA" w:rsidRPr="0039138E" w:rsidRDefault="008910DA" w:rsidP="0047418F">
      <w:pPr>
        <w:spacing w:line="360" w:lineRule="auto"/>
        <w:jc w:val="both"/>
        <w:rPr>
          <w:rFonts w:ascii="Avenir Book" w:hAnsi="Avenir Book" w:cs="Arial"/>
          <w:b/>
        </w:rPr>
      </w:pP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02A707F8" w14:textId="77777777" w:rsidTr="001313D0">
        <w:trPr>
          <w:trHeight w:val="356"/>
        </w:trPr>
        <w:tc>
          <w:tcPr>
            <w:tcW w:w="8789" w:type="dxa"/>
            <w:shd w:val="clear" w:color="auto" w:fill="30BFD3"/>
            <w:vAlign w:val="center"/>
          </w:tcPr>
          <w:p w14:paraId="2487A3E3" w14:textId="0CABCDFF"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t>ANEXO NÚM. 4</w:t>
            </w:r>
          </w:p>
        </w:tc>
      </w:tr>
      <w:tr w:rsidR="008910DA" w:rsidRPr="0039138E" w14:paraId="03FB3C96" w14:textId="77777777" w:rsidTr="001313D0">
        <w:trPr>
          <w:trHeight w:val="356"/>
        </w:trPr>
        <w:tc>
          <w:tcPr>
            <w:tcW w:w="8789" w:type="dxa"/>
            <w:tcBorders>
              <w:bottom w:val="single" w:sz="12" w:space="0" w:color="0BD0D9" w:themeColor="accent3"/>
            </w:tcBorders>
            <w:shd w:val="clear" w:color="auto" w:fill="auto"/>
            <w:vAlign w:val="center"/>
          </w:tcPr>
          <w:p w14:paraId="5CE97A07" w14:textId="083408C7" w:rsidR="008910DA" w:rsidRPr="0039138E" w:rsidRDefault="008910DA" w:rsidP="001313D0">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EJEMPLO DE CLÁUSULAS CONTRACTUALES PARA ENCARGOS DE TRATAMIENTO DE DATOS PERSONALES ENTRE (órgano de contratación) y (empresa contratista)</w:t>
            </w:r>
          </w:p>
        </w:tc>
      </w:tr>
    </w:tbl>
    <w:p w14:paraId="749E480B" w14:textId="77777777" w:rsidR="008910DA" w:rsidRPr="0039138E" w:rsidRDefault="008910DA" w:rsidP="0047418F">
      <w:pPr>
        <w:spacing w:before="120" w:line="360" w:lineRule="auto"/>
        <w:ind w:left="3"/>
        <w:jc w:val="both"/>
        <w:rPr>
          <w:rFonts w:ascii="Avenir Book" w:hAnsi="Avenir Book" w:cs="Arial"/>
        </w:rPr>
      </w:pPr>
    </w:p>
    <w:p w14:paraId="28985B22" w14:textId="3C03B0B1"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(Estas cláusulas solo tienen carácter orientativo y se tienen que adaptar a las circunstancias concretas del tratamiento que se lleve a cabo) </w:t>
      </w:r>
    </w:p>
    <w:p w14:paraId="77ECE850" w14:textId="77777777" w:rsidR="0047418F" w:rsidRPr="0039138E" w:rsidRDefault="0047418F" w:rsidP="0047418F">
      <w:pPr>
        <w:spacing w:before="120" w:line="360" w:lineRule="auto"/>
        <w:ind w:left="3"/>
        <w:jc w:val="both"/>
        <w:rPr>
          <w:rFonts w:ascii="Avenir Book" w:hAnsi="Avenir Book" w:cs="Arial"/>
          <w:b/>
          <w:bCs/>
        </w:rPr>
      </w:pPr>
      <w:r w:rsidRPr="0039138E">
        <w:rPr>
          <w:rFonts w:ascii="Avenir Book" w:hAnsi="Avenir Book" w:cs="Arial"/>
          <w:b/>
          <w:bCs/>
        </w:rPr>
        <w:t>REUNIDOS</w:t>
      </w:r>
    </w:p>
    <w:p w14:paraId="56993168"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Por un lado, el/la Sr./Sra. (nombre y apellidos), (cargo). </w:t>
      </w:r>
    </w:p>
    <w:p w14:paraId="4E0955CC"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Y de la otra, el/la Sr./Sra. (nombre y apellidos), con DNI (n.º), (en nombre propio / en nombre y representación de la empresa), en virtud de la escritura de poder mercantil, protocolo (n.º), autorizada por el notario del Ilustre Colegio Notarial de Cataluña, Sr. (nombre y apellidos), en (fecha), inscrita al Registro Mercantil de (localidad), en (fecha), en la hoja (n.º), (folio), (volumen), </w:t>
      </w:r>
    </w:p>
    <w:p w14:paraId="572D45FB"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(inscripción). </w:t>
      </w:r>
    </w:p>
    <w:p w14:paraId="7EE283F9"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Ambas partes, en el ejercicio de las funciones que los están legalmente asignadas, reconociéndose recíprocamente la capacidad legal necesaria para obligarse de mutuo acuerdo. </w:t>
      </w:r>
    </w:p>
    <w:p w14:paraId="52EDE6D6" w14:textId="77777777" w:rsidR="0047418F" w:rsidRPr="0039138E" w:rsidRDefault="0047418F" w:rsidP="0047418F">
      <w:pPr>
        <w:spacing w:before="120" w:line="360" w:lineRule="auto"/>
        <w:ind w:left="3"/>
        <w:jc w:val="both"/>
        <w:rPr>
          <w:rFonts w:ascii="Avenir Book" w:hAnsi="Avenir Book" w:cs="Arial"/>
          <w:b/>
          <w:bCs/>
        </w:rPr>
      </w:pPr>
      <w:r w:rsidRPr="0039138E">
        <w:rPr>
          <w:rFonts w:ascii="Avenir Book" w:hAnsi="Avenir Book" w:cs="Arial"/>
          <w:b/>
          <w:bCs/>
        </w:rPr>
        <w:t xml:space="preserve">MANIFIESTAN </w:t>
      </w:r>
    </w:p>
    <w:p w14:paraId="31F2D309" w14:textId="77777777" w:rsidR="0000589B" w:rsidRPr="0039138E" w:rsidRDefault="0047418F" w:rsidP="0000589B">
      <w:pPr>
        <w:pStyle w:val="Prrafodelista"/>
        <w:numPr>
          <w:ilvl w:val="4"/>
          <w:numId w:val="12"/>
        </w:numPr>
        <w:spacing w:before="120" w:line="360" w:lineRule="auto"/>
        <w:ind w:left="567" w:hanging="425"/>
        <w:jc w:val="both"/>
        <w:rPr>
          <w:rFonts w:ascii="Avenir Book" w:hAnsi="Avenir Book"/>
          <w:sz w:val="24"/>
          <w:szCs w:val="24"/>
          <w:lang w:val="es-ES"/>
        </w:rPr>
      </w:pPr>
      <w:r w:rsidRPr="0039138E">
        <w:rPr>
          <w:rFonts w:ascii="Avenir Book" w:hAnsi="Avenir Book"/>
          <w:sz w:val="24"/>
          <w:szCs w:val="24"/>
          <w:lang w:val="es-ES"/>
        </w:rPr>
        <w:t xml:space="preserve">(Referencia en el contrato que hace necesario firmar el acuerdo y otra información que sea necesaria; incluir, si procede, el n.º de expediente contrate. Ejemplo: Ambas partes han firmado un contrato por X, con expediente X) </w:t>
      </w:r>
    </w:p>
    <w:p w14:paraId="17E85FD9" w14:textId="77777777" w:rsidR="0000589B" w:rsidRPr="0039138E" w:rsidRDefault="0047418F" w:rsidP="0000589B">
      <w:pPr>
        <w:pStyle w:val="Prrafodelista"/>
        <w:numPr>
          <w:ilvl w:val="4"/>
          <w:numId w:val="12"/>
        </w:numPr>
        <w:spacing w:before="120" w:line="360" w:lineRule="auto"/>
        <w:ind w:left="567" w:hanging="425"/>
        <w:jc w:val="both"/>
        <w:rPr>
          <w:rFonts w:ascii="Avenir Book" w:hAnsi="Avenir Book"/>
          <w:sz w:val="24"/>
          <w:szCs w:val="24"/>
          <w:lang w:val="es-ES"/>
        </w:rPr>
      </w:pPr>
      <w:r w:rsidRPr="0039138E">
        <w:rPr>
          <w:rFonts w:ascii="Avenir Book" w:hAnsi="Avenir Book"/>
          <w:sz w:val="24"/>
          <w:szCs w:val="24"/>
          <w:lang w:val="es-ES"/>
        </w:rPr>
        <w:t xml:space="preserve">Dado que la ejecución del contrato mencionado por parte de (empresa contratista) compuerta tratar datos personales de las cuales es responsable (órgano de contratación), (empresa contratista) tiene la consideración de encargada del tratamiento, de acuerdo con el Reglamento 2016/679 del Parlamento Europeo y del Consejo de 27 de abril de 2016 (*RGPD), relativo a la protección de las personas físicas en cuanto al tratamiento de datos personales y a la libre circulación de estos datos, y por el cual se deroga la Directiva 95/46/CE y la Ley Orgánica 3/2018, de 5 de diciembre, de protección de datos personales y garantía de los derechos digitales (LOPDGDD). </w:t>
      </w:r>
    </w:p>
    <w:p w14:paraId="67ADF078" w14:textId="2C46733A" w:rsidR="0000589B" w:rsidRPr="0039138E" w:rsidRDefault="0047418F" w:rsidP="0000589B">
      <w:pPr>
        <w:pStyle w:val="Prrafodelista"/>
        <w:numPr>
          <w:ilvl w:val="4"/>
          <w:numId w:val="12"/>
        </w:numPr>
        <w:spacing w:before="120" w:line="360" w:lineRule="auto"/>
        <w:ind w:left="567" w:hanging="425"/>
        <w:jc w:val="both"/>
        <w:rPr>
          <w:rFonts w:ascii="Avenir Book" w:hAnsi="Avenir Book"/>
          <w:sz w:val="24"/>
          <w:szCs w:val="24"/>
          <w:lang w:val="es-ES"/>
        </w:rPr>
      </w:pPr>
      <w:r w:rsidRPr="0039138E">
        <w:rPr>
          <w:rFonts w:ascii="Avenir Book" w:hAnsi="Avenir Book"/>
          <w:sz w:val="24"/>
          <w:szCs w:val="24"/>
          <w:lang w:val="es-ES"/>
        </w:rPr>
        <w:lastRenderedPageBreak/>
        <w:t xml:space="preserve">Que (empresa contratista) dispone de la capacidad y los recursos necesarios para garantizar que, en su calidad de encargado del tratamiento, aplica las medidas técnicas y organizativas apropiadas para cumplir con </w:t>
      </w:r>
      <w:r w:rsidR="008B649A" w:rsidRPr="0039138E">
        <w:rPr>
          <w:rFonts w:ascii="Avenir Book" w:hAnsi="Avenir Book"/>
          <w:sz w:val="24"/>
          <w:szCs w:val="24"/>
          <w:lang w:val="es-ES"/>
        </w:rPr>
        <w:t>lo</w:t>
      </w:r>
      <w:r w:rsidRPr="0039138E">
        <w:rPr>
          <w:rFonts w:ascii="Avenir Book" w:hAnsi="Avenir Book"/>
          <w:sz w:val="24"/>
          <w:szCs w:val="24"/>
          <w:lang w:val="es-ES"/>
        </w:rPr>
        <w:t xml:space="preserve"> que establece la legislación de protección de datos mencionada. </w:t>
      </w:r>
    </w:p>
    <w:p w14:paraId="657A2DAF" w14:textId="7E32387C" w:rsidR="0047418F" w:rsidRPr="0039138E" w:rsidRDefault="0047418F" w:rsidP="0000589B">
      <w:pPr>
        <w:pStyle w:val="Prrafodelista"/>
        <w:numPr>
          <w:ilvl w:val="4"/>
          <w:numId w:val="12"/>
        </w:numPr>
        <w:spacing w:before="120" w:line="360" w:lineRule="auto"/>
        <w:ind w:left="567" w:hanging="425"/>
        <w:jc w:val="both"/>
        <w:rPr>
          <w:rFonts w:ascii="Avenir Book" w:hAnsi="Avenir Book"/>
          <w:sz w:val="24"/>
          <w:szCs w:val="24"/>
          <w:lang w:val="es-ES"/>
        </w:rPr>
      </w:pPr>
      <w:r w:rsidRPr="0039138E">
        <w:rPr>
          <w:rFonts w:ascii="Avenir Book" w:hAnsi="Avenir Book"/>
          <w:sz w:val="24"/>
          <w:szCs w:val="24"/>
          <w:lang w:val="es-ES"/>
        </w:rPr>
        <w:t xml:space="preserve">La necesidad de firmar un acuerdo de encargo de tratamiento de datos de carácter personal en relación con el contrato mencionado, en los términos que establecen los </w:t>
      </w:r>
      <w:r w:rsidRPr="0039138E">
        <w:rPr>
          <w:rFonts w:ascii="Avenir Book" w:hAnsi="Avenir Book"/>
          <w:b/>
          <w:bCs/>
          <w:sz w:val="24"/>
          <w:szCs w:val="24"/>
          <w:lang w:val="es-ES"/>
        </w:rPr>
        <w:t>artículos 28</w:t>
      </w:r>
      <w:r w:rsidRPr="0039138E">
        <w:rPr>
          <w:rFonts w:ascii="Avenir Book" w:hAnsi="Avenir Book"/>
          <w:sz w:val="24"/>
          <w:szCs w:val="24"/>
          <w:lang w:val="es-ES"/>
        </w:rPr>
        <w:t xml:space="preserve"> del RGPD y </w:t>
      </w:r>
      <w:r w:rsidRPr="0039138E">
        <w:rPr>
          <w:rFonts w:ascii="Avenir Book" w:hAnsi="Avenir Book"/>
          <w:b/>
          <w:bCs/>
          <w:sz w:val="24"/>
          <w:szCs w:val="24"/>
          <w:lang w:val="es-ES"/>
        </w:rPr>
        <w:t>33</w:t>
      </w:r>
      <w:r w:rsidRPr="0039138E">
        <w:rPr>
          <w:rFonts w:ascii="Avenir Book" w:hAnsi="Avenir Book"/>
          <w:sz w:val="24"/>
          <w:szCs w:val="24"/>
          <w:lang w:val="es-ES"/>
        </w:rPr>
        <w:t xml:space="preserve"> de la LOPDGDD.</w:t>
      </w:r>
      <w:r w:rsidRPr="0039138E">
        <w:rPr>
          <w:rFonts w:ascii="Avenir Book" w:hAnsi="Avenir Book"/>
          <w:color w:val="1F487C"/>
          <w:sz w:val="24"/>
          <w:szCs w:val="24"/>
          <w:lang w:val="es-ES"/>
        </w:rPr>
        <w:t xml:space="preserve"> </w:t>
      </w:r>
    </w:p>
    <w:p w14:paraId="159CEC58" w14:textId="77777777" w:rsidR="0000589B" w:rsidRPr="0039138E" w:rsidRDefault="0000589B" w:rsidP="0047418F">
      <w:pPr>
        <w:spacing w:before="120" w:line="360" w:lineRule="auto"/>
        <w:ind w:left="11"/>
        <w:jc w:val="both"/>
        <w:rPr>
          <w:rFonts w:ascii="Avenir Book" w:hAnsi="Avenir Book" w:cs="Arial"/>
          <w:b/>
          <w:bCs/>
        </w:rPr>
      </w:pPr>
    </w:p>
    <w:p w14:paraId="1B37885D" w14:textId="7BFF8BA3" w:rsidR="0047418F" w:rsidRPr="0039138E" w:rsidRDefault="0047418F" w:rsidP="0047418F">
      <w:pPr>
        <w:spacing w:before="120" w:line="360" w:lineRule="auto"/>
        <w:ind w:left="11"/>
        <w:jc w:val="both"/>
        <w:rPr>
          <w:rFonts w:ascii="Avenir Book" w:hAnsi="Avenir Book" w:cs="Arial"/>
          <w:b/>
          <w:bCs/>
          <w:color w:val="0BD0D9" w:themeColor="accent3"/>
        </w:rPr>
      </w:pPr>
      <w:r w:rsidRPr="0039138E">
        <w:rPr>
          <w:rFonts w:ascii="Avenir Book" w:hAnsi="Avenir Book" w:cs="Arial"/>
          <w:b/>
          <w:bCs/>
          <w:color w:val="0BD0D9" w:themeColor="accent3"/>
        </w:rPr>
        <w:t xml:space="preserve">CLÁUSULAS </w:t>
      </w:r>
    </w:p>
    <w:p w14:paraId="3C771FF1" w14:textId="77777777" w:rsidR="0047418F" w:rsidRPr="0039138E" w:rsidRDefault="0047418F" w:rsidP="0047418F">
      <w:pPr>
        <w:spacing w:before="120" w:line="360" w:lineRule="auto"/>
        <w:ind w:left="8"/>
        <w:jc w:val="both"/>
        <w:rPr>
          <w:rFonts w:ascii="Avenir Book" w:hAnsi="Avenir Book" w:cs="Arial"/>
          <w:b/>
          <w:bCs/>
        </w:rPr>
      </w:pPr>
      <w:r w:rsidRPr="0039138E">
        <w:rPr>
          <w:rFonts w:ascii="Avenir Book" w:hAnsi="Avenir Book" w:cs="Arial"/>
          <w:b/>
          <w:bCs/>
        </w:rPr>
        <w:t xml:space="preserve">Primera. - Objeto del encargo de tratamiento </w:t>
      </w:r>
    </w:p>
    <w:p w14:paraId="41113751"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Mediante este acuerdo de encargo se habilita (empresa contratista), en calidad de encargada del tratamiento (en lo sucesivo, el encargado), para tratar por cuenta de (órgano de contratación), responsable del tratamiento (en lo sucesivo, el responsable) los datos de carácter personal necesarias para prestar el (...) de (...).</w:t>
      </w:r>
    </w:p>
    <w:p w14:paraId="4C84054D"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El tratamiento consistirá en (descripción del tratamiento y de las actividades concretas).</w:t>
      </w:r>
      <w:r w:rsidRPr="0039138E">
        <w:rPr>
          <w:rFonts w:ascii="Avenir Book" w:hAnsi="Avenir Book" w:cs="Arial"/>
          <w:color w:val="1F487C"/>
        </w:rPr>
        <w:t xml:space="preserve"> </w:t>
      </w:r>
    </w:p>
    <w:p w14:paraId="7FCC43DE" w14:textId="77777777" w:rsidR="0047418F" w:rsidRPr="0039138E" w:rsidRDefault="0047418F" w:rsidP="0047418F">
      <w:pPr>
        <w:spacing w:before="120" w:line="360" w:lineRule="auto"/>
        <w:ind w:left="11"/>
        <w:jc w:val="both"/>
        <w:rPr>
          <w:rFonts w:ascii="Avenir Book" w:hAnsi="Avenir Book" w:cs="Arial"/>
          <w:b/>
          <w:bCs/>
        </w:rPr>
      </w:pPr>
      <w:r w:rsidRPr="0039138E">
        <w:rPr>
          <w:rFonts w:ascii="Avenir Book" w:hAnsi="Avenir Book" w:cs="Arial"/>
          <w:b/>
          <w:bCs/>
        </w:rPr>
        <w:t xml:space="preserve">Segunda. - Identificación de la información afectada </w:t>
      </w:r>
    </w:p>
    <w:p w14:paraId="5A54A73D" w14:textId="77777777" w:rsidR="0047418F" w:rsidRPr="0039138E" w:rsidRDefault="0047418F" w:rsidP="0047418F">
      <w:pPr>
        <w:spacing w:before="120" w:line="360" w:lineRule="auto"/>
        <w:ind w:left="11"/>
        <w:jc w:val="both"/>
        <w:rPr>
          <w:rFonts w:ascii="Avenir Book" w:hAnsi="Avenir Book" w:cs="Arial"/>
        </w:rPr>
      </w:pPr>
      <w:r w:rsidRPr="0039138E">
        <w:rPr>
          <w:rFonts w:ascii="Avenir Book" w:hAnsi="Avenir Book" w:cs="Arial"/>
        </w:rPr>
        <w:t xml:space="preserve">Para ejecutar las prestaciones derivadas del cumplimiento del objeto de este encargo, el responsable, pose a disposición del encargado, la información siguiente del/s tratamiento/s de datos (identificación tratamiento/s): </w:t>
      </w:r>
    </w:p>
    <w:p w14:paraId="7CA0B848" w14:textId="77777777" w:rsidR="0047418F" w:rsidRPr="0039138E" w:rsidRDefault="0047418F" w:rsidP="0047418F">
      <w:pPr>
        <w:spacing w:before="120" w:line="360" w:lineRule="auto"/>
        <w:ind w:left="131"/>
        <w:jc w:val="both"/>
        <w:rPr>
          <w:rFonts w:ascii="Avenir Book" w:hAnsi="Avenir Book" w:cs="Arial"/>
        </w:rPr>
      </w:pPr>
      <w:r w:rsidRPr="0039138E">
        <w:rPr>
          <w:rFonts w:ascii="Avenir Book" w:hAnsi="Avenir Book" w:cs="Arial"/>
        </w:rPr>
        <w:t xml:space="preserve">- (identificación del tipo de datos personales del/s tratamiento/s). </w:t>
      </w:r>
    </w:p>
    <w:p w14:paraId="3CCA9C4A" w14:textId="77777777" w:rsidR="0047418F" w:rsidRPr="0039138E" w:rsidRDefault="0047418F" w:rsidP="0047418F">
      <w:pPr>
        <w:spacing w:before="120" w:line="360" w:lineRule="auto"/>
        <w:ind w:left="131"/>
        <w:jc w:val="both"/>
        <w:rPr>
          <w:rFonts w:ascii="Avenir Book" w:hAnsi="Avenir Book" w:cs="Arial"/>
        </w:rPr>
      </w:pPr>
      <w:r w:rsidRPr="0039138E">
        <w:rPr>
          <w:rFonts w:ascii="Avenir Book" w:hAnsi="Avenir Book" w:cs="Arial"/>
        </w:rPr>
        <w:t>- (identificación de las categorías de personas interesadas del/s tratamiento/s).</w:t>
      </w:r>
    </w:p>
    <w:p w14:paraId="43DA9FB8" w14:textId="77777777" w:rsidR="0047418F" w:rsidRPr="0039138E" w:rsidRDefault="0047418F" w:rsidP="0047418F">
      <w:pPr>
        <w:spacing w:before="120" w:line="360" w:lineRule="auto"/>
        <w:ind w:left="11"/>
        <w:jc w:val="both"/>
        <w:rPr>
          <w:rFonts w:ascii="Avenir Book" w:hAnsi="Avenir Book" w:cs="Arial"/>
          <w:b/>
          <w:bCs/>
        </w:rPr>
      </w:pPr>
      <w:r w:rsidRPr="0039138E">
        <w:rPr>
          <w:rFonts w:ascii="Avenir Book" w:hAnsi="Avenir Book" w:cs="Arial"/>
          <w:b/>
          <w:bCs/>
        </w:rPr>
        <w:t>Tercera. - Duración</w:t>
      </w:r>
    </w:p>
    <w:p w14:paraId="352E31B5" w14:textId="77777777" w:rsidR="0047418F" w:rsidRPr="0039138E" w:rsidRDefault="0047418F" w:rsidP="0047418F">
      <w:pPr>
        <w:spacing w:before="120" w:line="360" w:lineRule="auto"/>
        <w:ind w:left="4"/>
        <w:jc w:val="both"/>
        <w:rPr>
          <w:rFonts w:ascii="Avenir Book" w:hAnsi="Avenir Book" w:cs="Arial"/>
        </w:rPr>
      </w:pPr>
      <w:r w:rsidRPr="0039138E">
        <w:rPr>
          <w:rFonts w:ascii="Avenir Book" w:hAnsi="Avenir Book" w:cs="Arial"/>
        </w:rPr>
        <w:t>La vigencia de este encargo de tratamiento queda vinculada a la duración del contrato celebrado que se ha identificado en este documento.</w:t>
      </w:r>
    </w:p>
    <w:p w14:paraId="4835BAC1" w14:textId="77777777" w:rsidR="0047418F" w:rsidRPr="0039138E" w:rsidRDefault="0047418F" w:rsidP="0047418F">
      <w:pPr>
        <w:spacing w:before="120" w:line="360" w:lineRule="auto"/>
        <w:ind w:left="4"/>
        <w:jc w:val="both"/>
        <w:rPr>
          <w:rFonts w:ascii="Avenir Book" w:hAnsi="Avenir Book" w:cs="Arial"/>
          <w:b/>
          <w:bCs/>
        </w:rPr>
      </w:pPr>
      <w:r w:rsidRPr="0039138E">
        <w:rPr>
          <w:rFonts w:ascii="Avenir Book" w:hAnsi="Avenir Book" w:cs="Arial"/>
          <w:b/>
          <w:bCs/>
        </w:rPr>
        <w:t>Cuarta. - Obligaciones del encargado</w:t>
      </w:r>
    </w:p>
    <w:p w14:paraId="504A5B53"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El encargado y todo su personal se obligan a dar cumplimiento al establecido en el </w:t>
      </w:r>
      <w:r w:rsidRPr="0039138E">
        <w:rPr>
          <w:rFonts w:ascii="Avenir Book" w:hAnsi="Avenir Book" w:cs="Arial"/>
          <w:b/>
          <w:bCs/>
        </w:rPr>
        <w:t>artículo 28</w:t>
      </w:r>
      <w:r w:rsidRPr="0039138E">
        <w:rPr>
          <w:rFonts w:ascii="Avenir Book" w:hAnsi="Avenir Book" w:cs="Arial"/>
        </w:rPr>
        <w:t xml:space="preserve"> del RGPD y, en particular, a: </w:t>
      </w:r>
    </w:p>
    <w:p w14:paraId="4F9E577E" w14:textId="77777777" w:rsidR="0047418F" w:rsidRPr="0039138E" w:rsidRDefault="0047418F" w:rsidP="00865BD9">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Utilizar los datos objeto de tratamiento, o las que recoja para su inclusión, solo para la finalidad objeto de este encargo, y respetar la confidencialidad y el deber de secreto, incluso después de que finalice el objeto. En este sentido, </w:t>
      </w:r>
      <w:r w:rsidRPr="0039138E">
        <w:rPr>
          <w:rFonts w:ascii="Avenir Book" w:hAnsi="Avenir Book"/>
          <w:sz w:val="24"/>
          <w:szCs w:val="24"/>
          <w:lang w:val="es-ES"/>
        </w:rPr>
        <w:lastRenderedPageBreak/>
        <w:t xml:space="preserve">garantizará que las personas autorizadas para tratar datos se hayan comprometido a respetar la confidencialidad o estén sujetas a una obligación de confidencialidad de natura estatutaria. </w:t>
      </w:r>
    </w:p>
    <w:p w14:paraId="088F5C89" w14:textId="2E42E127" w:rsidR="0047418F" w:rsidRPr="0039138E" w:rsidRDefault="0047418F" w:rsidP="00865BD9">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Tratar los datos personales de acuerdo con </w:t>
      </w:r>
      <w:r w:rsidR="008B649A" w:rsidRPr="0039138E">
        <w:rPr>
          <w:rFonts w:ascii="Avenir Book" w:hAnsi="Avenir Book"/>
          <w:sz w:val="24"/>
          <w:szCs w:val="24"/>
          <w:lang w:val="es-ES"/>
        </w:rPr>
        <w:t>lo</w:t>
      </w:r>
      <w:r w:rsidRPr="0039138E">
        <w:rPr>
          <w:rFonts w:ascii="Avenir Book" w:hAnsi="Avenir Book"/>
          <w:sz w:val="24"/>
          <w:szCs w:val="24"/>
          <w:lang w:val="es-ES"/>
        </w:rPr>
        <w:t xml:space="preserve"> que establece la normativa vigente de protección de datos y las instrucciones del responsable, aplicando las medidas de seguridad establecidas a Marc de Ciberseguridad de Protección de Datos (MCPD) que correspondan de acuerdo con el nivel de riesgo básico (ver anexo a este encargo). </w:t>
      </w:r>
    </w:p>
    <w:p w14:paraId="7EDDAC7D" w14:textId="77777777" w:rsidR="0047418F" w:rsidRPr="0039138E" w:rsidRDefault="0047418F" w:rsidP="0047418F">
      <w:pPr>
        <w:spacing w:before="120" w:line="360" w:lineRule="auto"/>
        <w:ind w:left="709"/>
        <w:jc w:val="both"/>
        <w:rPr>
          <w:rFonts w:ascii="Avenir Book" w:hAnsi="Avenir Book" w:cs="Arial"/>
        </w:rPr>
      </w:pPr>
      <w:r w:rsidRPr="0039138E">
        <w:rPr>
          <w:rFonts w:ascii="Avenir Book" w:hAnsi="Avenir Book" w:cs="Arial"/>
        </w:rPr>
        <w:t xml:space="preserve">Si el encargado considera que alguna de las instrucciones infringe el *RGPD o cualquier otra disposición en materia de protección de datos de la Unión o de los estados miembros, el encargado tiene que informar inmediatamente el responsable. </w:t>
      </w:r>
    </w:p>
    <w:p w14:paraId="192F2482" w14:textId="77777777" w:rsidR="0047418F" w:rsidRPr="0039138E" w:rsidRDefault="0047418F" w:rsidP="00865BD9">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Subcontratación: (en caso de que se haya previsto la subcontratación de prestaciones que comporten el tratamiento de datos de carácter personal) </w:t>
      </w:r>
    </w:p>
    <w:p w14:paraId="409854AF" w14:textId="77777777" w:rsidR="0047418F" w:rsidRPr="0039138E" w:rsidRDefault="0047418F" w:rsidP="0047418F">
      <w:pPr>
        <w:spacing w:before="120" w:line="360" w:lineRule="auto"/>
        <w:ind w:left="709"/>
        <w:jc w:val="both"/>
        <w:rPr>
          <w:rFonts w:ascii="Avenir Book" w:hAnsi="Avenir Book" w:cs="Arial"/>
        </w:rPr>
      </w:pPr>
      <w:r w:rsidRPr="0039138E">
        <w:rPr>
          <w:rFonts w:ascii="Avenir Book" w:hAnsi="Avenir Book" w:cs="Arial"/>
        </w:rPr>
        <w:t xml:space="preserve">El encargado tiene que comunicar este hecho por escrito y de forma fehaciente al responsable, identificando de forma clara e inequívoca la empresa subcontratista y sus datos de contacto. La subcontratación se puede llevar a cabo si el responsable no manifiesta oposición en el plazo de (días). </w:t>
      </w:r>
    </w:p>
    <w:p w14:paraId="2EF5A607" w14:textId="77777777" w:rsidR="0047418F" w:rsidRPr="0039138E" w:rsidRDefault="0047418F" w:rsidP="00865BD9">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Asistir el responsable en el cumplimiento de las obligaciones establecidas en los </w:t>
      </w:r>
      <w:r w:rsidRPr="0039138E">
        <w:rPr>
          <w:rFonts w:ascii="Avenir Book" w:hAnsi="Avenir Book"/>
          <w:b/>
          <w:bCs/>
          <w:sz w:val="24"/>
          <w:szCs w:val="24"/>
          <w:lang w:val="es-ES"/>
        </w:rPr>
        <w:t>artículos 32 a 36</w:t>
      </w:r>
      <w:r w:rsidRPr="0039138E">
        <w:rPr>
          <w:rFonts w:ascii="Avenir Book" w:hAnsi="Avenir Book"/>
          <w:sz w:val="24"/>
          <w:szCs w:val="24"/>
          <w:lang w:val="es-ES"/>
        </w:rPr>
        <w:t xml:space="preserve"> del RGPD –relativos a la seguridad de los datos personales–, así como en la respuesta al ejercicio de derechos de las personas interesadas establecidos en el capítulo III del *RGPD – relativo al derechos de los interesados. </w:t>
      </w:r>
    </w:p>
    <w:p w14:paraId="20EF15F7" w14:textId="77777777" w:rsidR="0047418F" w:rsidRPr="0039138E" w:rsidRDefault="0047418F" w:rsidP="00865BD9">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Poner a disposición del responsable toda la información necesaria para permitir y contribuir a la realización de auditorías, incluidas inspecciones, por parte del responsable u otro auditor autorizado por el responsable. </w:t>
      </w:r>
    </w:p>
    <w:p w14:paraId="0F2A59C8" w14:textId="77777777" w:rsidR="0047418F" w:rsidRPr="0039138E" w:rsidRDefault="0047418F" w:rsidP="0047418F">
      <w:pPr>
        <w:pStyle w:val="Prrafodelista"/>
        <w:spacing w:before="120" w:line="360" w:lineRule="auto"/>
        <w:ind w:left="709"/>
        <w:jc w:val="both"/>
        <w:rPr>
          <w:rFonts w:ascii="Avenir Book" w:hAnsi="Avenir Book"/>
          <w:sz w:val="24"/>
          <w:szCs w:val="24"/>
          <w:lang w:val="es-ES"/>
        </w:rPr>
      </w:pPr>
    </w:p>
    <w:p w14:paraId="66C31835" w14:textId="77777777" w:rsidR="0047418F" w:rsidRPr="0039138E" w:rsidRDefault="0047418F" w:rsidP="00865BD9">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(Cuando el derecho de información lo tenga que dar el encargado) Facilitar, en el momento de recoger los datos, la información relativa a los tratamientos de datos que se llevarán a cabo. La redacción y el formato en que se facilitará la información se tiene que consensuar con el responsable, antes de iniciar la recogida de los datos. </w:t>
      </w:r>
    </w:p>
    <w:p w14:paraId="65849F30" w14:textId="77777777" w:rsidR="0047418F" w:rsidRPr="0039138E" w:rsidRDefault="0047418F" w:rsidP="0047418F">
      <w:pPr>
        <w:pStyle w:val="Prrafodelista"/>
        <w:spacing w:before="120" w:line="360" w:lineRule="auto"/>
        <w:ind w:left="709"/>
        <w:jc w:val="both"/>
        <w:rPr>
          <w:rFonts w:ascii="Avenir Book" w:hAnsi="Avenir Book"/>
          <w:sz w:val="24"/>
          <w:szCs w:val="24"/>
          <w:lang w:val="es-ES"/>
        </w:rPr>
      </w:pPr>
    </w:p>
    <w:p w14:paraId="2BDBF0E5" w14:textId="77777777" w:rsidR="0047418F" w:rsidRPr="0039138E" w:rsidRDefault="0047418F" w:rsidP="00865BD9">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Informar el responsable, sin más dilación indebida, en cualquier </w:t>
      </w:r>
      <w:proofErr w:type="gramStart"/>
      <w:r w:rsidRPr="0039138E">
        <w:rPr>
          <w:rFonts w:ascii="Avenir Book" w:hAnsi="Avenir Book"/>
          <w:sz w:val="24"/>
          <w:szCs w:val="24"/>
          <w:lang w:val="es-ES"/>
        </w:rPr>
        <w:t>caso</w:t>
      </w:r>
      <w:proofErr w:type="gramEnd"/>
      <w:r w:rsidRPr="0039138E">
        <w:rPr>
          <w:rFonts w:ascii="Avenir Book" w:hAnsi="Avenir Book"/>
          <w:sz w:val="24"/>
          <w:szCs w:val="24"/>
          <w:lang w:val="es-ES"/>
        </w:rPr>
        <w:t xml:space="preserve"> antes de 72 horas, y por correo electrónico a la dirección indicada en la </w:t>
      </w:r>
      <w:r w:rsidRPr="0039138E">
        <w:rPr>
          <w:rFonts w:ascii="Avenir Book" w:hAnsi="Avenir Book"/>
          <w:b/>
          <w:bCs/>
          <w:sz w:val="24"/>
          <w:szCs w:val="24"/>
          <w:lang w:val="es-ES"/>
        </w:rPr>
        <w:t>cláusula octava</w:t>
      </w:r>
      <w:r w:rsidRPr="0039138E">
        <w:rPr>
          <w:rFonts w:ascii="Avenir Book" w:hAnsi="Avenir Book"/>
          <w:sz w:val="24"/>
          <w:szCs w:val="24"/>
          <w:lang w:val="es-ES"/>
        </w:rPr>
        <w:t xml:space="preserve"> de </w:t>
      </w:r>
      <w:r w:rsidRPr="0039138E">
        <w:rPr>
          <w:rFonts w:ascii="Avenir Book" w:hAnsi="Avenir Book"/>
          <w:sz w:val="24"/>
          <w:szCs w:val="24"/>
          <w:lang w:val="es-ES"/>
        </w:rPr>
        <w:lastRenderedPageBreak/>
        <w:t>este encargo, de las violaciones de la seguridad de los datos personales a su cargo de las cuales tenga conocimiento, junto con toda la información relevante para documentar y comunicar la incidencia.</w:t>
      </w:r>
    </w:p>
    <w:p w14:paraId="2FB54FB8" w14:textId="77777777" w:rsidR="0047418F" w:rsidRPr="0039138E" w:rsidRDefault="0047418F" w:rsidP="0047418F">
      <w:pPr>
        <w:pStyle w:val="Prrafodelista"/>
        <w:jc w:val="both"/>
        <w:rPr>
          <w:rFonts w:ascii="Avenir Book" w:hAnsi="Avenir Book"/>
          <w:sz w:val="24"/>
          <w:szCs w:val="24"/>
          <w:lang w:val="es-ES"/>
        </w:rPr>
      </w:pPr>
    </w:p>
    <w:p w14:paraId="59C0071B" w14:textId="77777777" w:rsidR="0047418F" w:rsidRPr="0039138E" w:rsidRDefault="0047418F" w:rsidP="00865BD9">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(Suprimir / devolver al responsable) los datos personales una vez haya finalizado la prestación de los (...) de tratamiento. Tanto la supresión como la devolución tiene que comportar el borrado total de los datos existentes en los equipos informáticos utilizados por el encargado. Sin embargo, el encargado puede conservar una copia, con los datos debidamente bloqueados, mientras se puedan derivar responsabilidades de la ejecución de la prestación. </w:t>
      </w:r>
    </w:p>
    <w:p w14:paraId="36DD78AA" w14:textId="77777777" w:rsidR="0047418F" w:rsidRPr="0039138E" w:rsidRDefault="0047418F" w:rsidP="0047418F">
      <w:pPr>
        <w:pStyle w:val="Prrafodelista"/>
        <w:jc w:val="both"/>
        <w:rPr>
          <w:rFonts w:ascii="Avenir Book" w:hAnsi="Avenir Book"/>
          <w:sz w:val="24"/>
          <w:szCs w:val="24"/>
          <w:lang w:val="es-ES"/>
        </w:rPr>
      </w:pPr>
    </w:p>
    <w:p w14:paraId="4724CF83" w14:textId="65C198FA" w:rsidR="0047418F" w:rsidRPr="0039138E" w:rsidRDefault="0047418F" w:rsidP="009941D6">
      <w:pPr>
        <w:pStyle w:val="Prrafodelista"/>
        <w:widowControl/>
        <w:numPr>
          <w:ilvl w:val="1"/>
          <w:numId w:val="31"/>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Comunicar, en el caso de uso de servidores, cualquier cambio que se produzca en relación con la información facilitada en la licitación.</w:t>
      </w:r>
    </w:p>
    <w:p w14:paraId="6A39A489" w14:textId="77777777" w:rsidR="0047418F" w:rsidRPr="0039138E" w:rsidRDefault="0047418F" w:rsidP="0047418F">
      <w:pPr>
        <w:spacing w:before="120" w:line="360" w:lineRule="auto"/>
        <w:ind w:left="11"/>
        <w:jc w:val="both"/>
        <w:rPr>
          <w:rFonts w:ascii="Avenir Book" w:hAnsi="Avenir Book" w:cs="Arial"/>
          <w:b/>
          <w:bCs/>
        </w:rPr>
      </w:pPr>
      <w:r w:rsidRPr="0039138E">
        <w:rPr>
          <w:rFonts w:ascii="Avenir Book" w:hAnsi="Avenir Book" w:cs="Arial"/>
          <w:b/>
          <w:bCs/>
        </w:rPr>
        <w:t xml:space="preserve">Quinta. - Obligaciones del responsable </w:t>
      </w:r>
    </w:p>
    <w:p w14:paraId="406A14B4"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Corresponde al responsable: </w:t>
      </w:r>
    </w:p>
    <w:p w14:paraId="3DAE93FC" w14:textId="77777777" w:rsidR="0000589B" w:rsidRPr="0039138E" w:rsidRDefault="0047418F" w:rsidP="00865BD9">
      <w:pPr>
        <w:pStyle w:val="Prrafodelista"/>
        <w:widowControl/>
        <w:numPr>
          <w:ilvl w:val="0"/>
          <w:numId w:val="33"/>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Librar al encargado los datos a las cuales se refiere la </w:t>
      </w:r>
      <w:r w:rsidRPr="0039138E">
        <w:rPr>
          <w:rFonts w:ascii="Avenir Book" w:hAnsi="Avenir Book"/>
          <w:b/>
          <w:bCs/>
          <w:sz w:val="24"/>
          <w:szCs w:val="24"/>
          <w:lang w:val="es-ES"/>
        </w:rPr>
        <w:t>cláusula 2</w:t>
      </w:r>
      <w:r w:rsidRPr="0039138E">
        <w:rPr>
          <w:rFonts w:ascii="Avenir Book" w:hAnsi="Avenir Book"/>
          <w:sz w:val="24"/>
          <w:szCs w:val="24"/>
          <w:lang w:val="es-ES"/>
        </w:rPr>
        <w:t xml:space="preserve"> de este documento. </w:t>
      </w:r>
    </w:p>
    <w:p w14:paraId="23B1AB0E" w14:textId="77777777" w:rsidR="0000589B" w:rsidRPr="0039138E" w:rsidRDefault="0047418F" w:rsidP="00865BD9">
      <w:pPr>
        <w:pStyle w:val="Prrafodelista"/>
        <w:widowControl/>
        <w:numPr>
          <w:ilvl w:val="0"/>
          <w:numId w:val="33"/>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Supervisar el tratamiento y velar, antes y durante el mismo, para que el encargado cumpla la normativa en materia de protección de datos. </w:t>
      </w:r>
    </w:p>
    <w:p w14:paraId="786AEBCB" w14:textId="5CA43C7F" w:rsidR="0047418F" w:rsidRPr="0039138E" w:rsidRDefault="0047418F" w:rsidP="00865BD9">
      <w:pPr>
        <w:pStyle w:val="Prrafodelista"/>
        <w:widowControl/>
        <w:numPr>
          <w:ilvl w:val="0"/>
          <w:numId w:val="33"/>
        </w:numPr>
        <w:autoSpaceDE/>
        <w:autoSpaceDN/>
        <w:spacing w:before="120" w:after="160" w:line="360" w:lineRule="auto"/>
        <w:ind w:left="709" w:hanging="425"/>
        <w:contextualSpacing/>
        <w:jc w:val="both"/>
        <w:rPr>
          <w:rFonts w:ascii="Avenir Book" w:hAnsi="Avenir Book"/>
          <w:sz w:val="24"/>
          <w:szCs w:val="24"/>
          <w:lang w:val="es-ES"/>
        </w:rPr>
      </w:pPr>
      <w:r w:rsidRPr="0039138E">
        <w:rPr>
          <w:rFonts w:ascii="Avenir Book" w:hAnsi="Avenir Book"/>
          <w:sz w:val="24"/>
          <w:szCs w:val="24"/>
          <w:lang w:val="es-ES"/>
        </w:rPr>
        <w:t xml:space="preserve">Otras obligaciones que le puedan aplicar, de acuerdo con la normativa de protección de datos. </w:t>
      </w:r>
    </w:p>
    <w:p w14:paraId="38E4B931" w14:textId="77777777" w:rsidR="0047418F" w:rsidRPr="0039138E" w:rsidRDefault="0047418F" w:rsidP="0047418F">
      <w:pPr>
        <w:spacing w:before="120" w:line="360" w:lineRule="auto"/>
        <w:ind w:left="3"/>
        <w:jc w:val="both"/>
        <w:rPr>
          <w:rFonts w:ascii="Avenir Book" w:hAnsi="Avenir Book" w:cs="Arial"/>
          <w:b/>
          <w:bCs/>
        </w:rPr>
      </w:pPr>
      <w:r w:rsidRPr="0039138E">
        <w:rPr>
          <w:rFonts w:ascii="Avenir Book" w:hAnsi="Avenir Book" w:cs="Arial"/>
          <w:b/>
          <w:bCs/>
        </w:rPr>
        <w:t xml:space="preserve">Sexta. - Derechos del responsable </w:t>
      </w:r>
    </w:p>
    <w:p w14:paraId="39A15CC0"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El responsable tiene derecho a obtener del encargado toda la información que considere necesaria relativa a los datos y los tratamientos que se describen en la </w:t>
      </w:r>
      <w:r w:rsidRPr="0039138E">
        <w:rPr>
          <w:rFonts w:ascii="Avenir Book" w:hAnsi="Avenir Book" w:cs="Arial"/>
          <w:b/>
          <w:bCs/>
        </w:rPr>
        <w:t>cláusula segunda</w:t>
      </w:r>
      <w:r w:rsidRPr="0039138E">
        <w:rPr>
          <w:rFonts w:ascii="Avenir Book" w:hAnsi="Avenir Book" w:cs="Arial"/>
        </w:rPr>
        <w:t xml:space="preserve">, así como a la asistencia para la realización de auditorías, incluidas inspecciones, de cualquier autoridad de control u otro organismo autorizado. </w:t>
      </w:r>
    </w:p>
    <w:p w14:paraId="7E700451" w14:textId="77777777" w:rsidR="0047418F" w:rsidRPr="0039138E" w:rsidRDefault="0047418F" w:rsidP="0047418F">
      <w:pPr>
        <w:spacing w:before="120" w:line="360" w:lineRule="auto"/>
        <w:ind w:left="3"/>
        <w:jc w:val="both"/>
        <w:rPr>
          <w:rFonts w:ascii="Avenir Book" w:hAnsi="Avenir Book" w:cs="Arial"/>
          <w:b/>
          <w:bCs/>
        </w:rPr>
      </w:pPr>
      <w:r w:rsidRPr="0039138E">
        <w:rPr>
          <w:rFonts w:ascii="Avenir Book" w:hAnsi="Avenir Book" w:cs="Arial"/>
          <w:b/>
          <w:bCs/>
        </w:rPr>
        <w:t xml:space="preserve">Séptima. - Modificación del encargo </w:t>
      </w:r>
    </w:p>
    <w:p w14:paraId="2A629E13"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Cualquier cambio en el tratamiento de datos previsto en el presente encargo hará necesaria su modificación. </w:t>
      </w:r>
    </w:p>
    <w:p w14:paraId="2457021D" w14:textId="77777777" w:rsidR="0047418F" w:rsidRPr="0039138E" w:rsidRDefault="0047418F" w:rsidP="0047418F">
      <w:pPr>
        <w:spacing w:before="120" w:line="360" w:lineRule="auto"/>
        <w:ind w:left="3"/>
        <w:jc w:val="both"/>
        <w:rPr>
          <w:rFonts w:ascii="Avenir Book" w:hAnsi="Avenir Book" w:cs="Arial"/>
          <w:b/>
          <w:bCs/>
        </w:rPr>
      </w:pPr>
      <w:r w:rsidRPr="0039138E">
        <w:rPr>
          <w:rFonts w:ascii="Avenir Book" w:hAnsi="Avenir Book" w:cs="Arial"/>
          <w:b/>
          <w:bCs/>
        </w:rPr>
        <w:t xml:space="preserve">Octava. - Comunicaciones y notificaciones </w:t>
      </w:r>
    </w:p>
    <w:p w14:paraId="38F8E9C1"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Las comunicaciones dirigidas al responsable se enviarán a: </w:t>
      </w:r>
    </w:p>
    <w:p w14:paraId="402C5513"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(Correo electrónico del responsable) </w:t>
      </w:r>
    </w:p>
    <w:p w14:paraId="7FC88A12"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lastRenderedPageBreak/>
        <w:t xml:space="preserve">Las comunicaciones dirigidas al encargado se enviarán a: </w:t>
      </w:r>
    </w:p>
    <w:p w14:paraId="4B65E261"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(Correo electrónico del encargado) </w:t>
      </w:r>
    </w:p>
    <w:p w14:paraId="1EAA773C" w14:textId="77777777" w:rsidR="0047418F" w:rsidRPr="0039138E" w:rsidRDefault="0047418F" w:rsidP="0047418F">
      <w:pPr>
        <w:spacing w:before="120" w:line="360" w:lineRule="auto"/>
        <w:ind w:left="3"/>
        <w:jc w:val="both"/>
        <w:rPr>
          <w:rFonts w:ascii="Avenir Book" w:hAnsi="Avenir Book" w:cs="Arial"/>
        </w:rPr>
      </w:pPr>
      <w:r w:rsidRPr="0039138E">
        <w:rPr>
          <w:rFonts w:ascii="Avenir Book" w:hAnsi="Avenir Book" w:cs="Arial"/>
        </w:rPr>
        <w:t xml:space="preserve">En prueba de conformidad, ambas partes firman el presente encargo, quedando un ejemplar en poder de cada una de las partes. </w:t>
      </w:r>
    </w:p>
    <w:p w14:paraId="0CAD0407" w14:textId="773B9C03"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rPr>
        <w:t xml:space="preserve">(nombre y apellidos) (nombre y apellidos) </w:t>
      </w:r>
      <w:r w:rsidR="009941D6" w:rsidRPr="0039138E">
        <w:rPr>
          <w:rFonts w:ascii="Avenir Book" w:hAnsi="Avenir Book" w:cs="Arial"/>
        </w:rPr>
        <w:t>responsable</w:t>
      </w:r>
      <w:r w:rsidRPr="0039138E">
        <w:rPr>
          <w:rFonts w:ascii="Avenir Book" w:hAnsi="Avenir Book" w:cs="Arial"/>
        </w:rPr>
        <w:t xml:space="preserve"> Encargado ANEXO: Medidas de ciberseguridad de nivel básico (Marc de Ciberseguridad de Protección de Datos - MCPD) </w:t>
      </w:r>
    </w:p>
    <w:p w14:paraId="6480421A"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b/>
          <w:bCs/>
          <w:color w:val="0BD0D9" w:themeColor="accent3"/>
        </w:rPr>
        <w:t></w:t>
      </w:r>
      <w:r w:rsidRPr="0039138E">
        <w:rPr>
          <w:rFonts w:ascii="Avenir Book" w:hAnsi="Avenir Book" w:cs="Arial"/>
        </w:rPr>
        <w:tab/>
        <w:t xml:space="preserve">Normativa, procedimientos y estándares de protección de datos: </w:t>
      </w:r>
    </w:p>
    <w:p w14:paraId="349CA1E1" w14:textId="77777777" w:rsidR="0000589B" w:rsidRPr="0039138E" w:rsidRDefault="0047418F" w:rsidP="00865BD9">
      <w:pPr>
        <w:pStyle w:val="Prrafodelista"/>
        <w:numPr>
          <w:ilvl w:val="0"/>
          <w:numId w:val="36"/>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MO.NO.01: Normativa o MO.NO.02: Procedimientos </w:t>
      </w:r>
    </w:p>
    <w:p w14:paraId="4955D93E" w14:textId="54B81223" w:rsidR="0047418F" w:rsidRPr="0039138E" w:rsidRDefault="0047418F" w:rsidP="00865BD9">
      <w:pPr>
        <w:pStyle w:val="Prrafodelista"/>
        <w:numPr>
          <w:ilvl w:val="0"/>
          <w:numId w:val="36"/>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MO.NO.03: Procedimientos de autorización </w:t>
      </w:r>
    </w:p>
    <w:p w14:paraId="7D7C0DD1"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b/>
          <w:bCs/>
          <w:color w:val="0BD0D9" w:themeColor="accent3"/>
        </w:rPr>
        <w:t></w:t>
      </w:r>
      <w:r w:rsidRPr="0039138E">
        <w:rPr>
          <w:rFonts w:ascii="Avenir Book" w:hAnsi="Avenir Book" w:cs="Arial"/>
        </w:rPr>
        <w:tab/>
        <w:t xml:space="preserve">Conocimiento de la normativa, procedimientos y estándares de protección de datos: </w:t>
      </w:r>
    </w:p>
    <w:p w14:paraId="1B2AF327" w14:textId="283BEF70" w:rsidR="0047418F" w:rsidRPr="0039138E" w:rsidRDefault="0047418F" w:rsidP="00865BD9">
      <w:pPr>
        <w:pStyle w:val="Prrafodelista"/>
        <w:numPr>
          <w:ilvl w:val="0"/>
          <w:numId w:val="37"/>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MO.CN.04: Deberes y obligaciones del personal o MO.CN.05: Formación y concienciación </w:t>
      </w:r>
    </w:p>
    <w:p w14:paraId="59BEEC1E"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color w:val="0BD0D9" w:themeColor="accent3"/>
        </w:rPr>
        <w:t></w:t>
      </w:r>
      <w:r w:rsidRPr="0039138E">
        <w:rPr>
          <w:rFonts w:ascii="Avenir Book" w:hAnsi="Avenir Book" w:cs="Arial"/>
        </w:rPr>
        <w:tab/>
        <w:t xml:space="preserve">Protección de datos en el diseño y por defecto: </w:t>
      </w:r>
    </w:p>
    <w:p w14:paraId="0C7529A5" w14:textId="389ACCB0" w:rsidR="0047418F" w:rsidRPr="0039138E" w:rsidRDefault="0047418F" w:rsidP="00865BD9">
      <w:pPr>
        <w:pStyle w:val="Prrafodelista"/>
        <w:numPr>
          <w:ilvl w:val="0"/>
          <w:numId w:val="37"/>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MG.*PD.06: Arquitectura de seguridad o MG.*PD.07: Desarrollo seguro o MG.*PD.08: Pruebas </w:t>
      </w:r>
    </w:p>
    <w:p w14:paraId="05CB6441"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color w:val="0BD0D9" w:themeColor="accent3"/>
        </w:rPr>
        <w:t></w:t>
      </w:r>
      <w:r w:rsidRPr="0039138E">
        <w:rPr>
          <w:rFonts w:ascii="Avenir Book" w:hAnsi="Avenir Book" w:cs="Arial"/>
        </w:rPr>
        <w:tab/>
        <w:t xml:space="preserve">Gestión de accesos de los usuarios: </w:t>
      </w:r>
    </w:p>
    <w:p w14:paraId="66D1C5C3" w14:textId="4EB9A948" w:rsidR="0047418F" w:rsidRPr="0039138E" w:rsidRDefault="0047418F" w:rsidP="00865BD9">
      <w:pPr>
        <w:pStyle w:val="Prrafodelista"/>
        <w:numPr>
          <w:ilvl w:val="0"/>
          <w:numId w:val="37"/>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MG.GA.09: Requisitos de acceso y segregación de funciones o MG.GA.10: Identificación y autenticación o MG.GA.11: Gestión de derechos de acceso de usuarios o MG.GA.12: Acceso local y remoto </w:t>
      </w:r>
    </w:p>
    <w:p w14:paraId="189CB3DE"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color w:val="0BD0D9" w:themeColor="accent3"/>
        </w:rPr>
        <w:t></w:t>
      </w:r>
      <w:r w:rsidRPr="0039138E">
        <w:rPr>
          <w:rFonts w:ascii="Avenir Book" w:hAnsi="Avenir Book" w:cs="Arial"/>
        </w:rPr>
        <w:tab/>
        <w:t xml:space="preserve">Gestión de servicios externos: </w:t>
      </w:r>
    </w:p>
    <w:p w14:paraId="4EACFFF3" w14:textId="699D5E71" w:rsidR="0047418F" w:rsidRPr="0039138E" w:rsidRDefault="0047418F" w:rsidP="00865BD9">
      <w:pPr>
        <w:pStyle w:val="Prrafodelista"/>
        <w:numPr>
          <w:ilvl w:val="0"/>
          <w:numId w:val="37"/>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MG.GS.13: Contratación y acuerdos de nivel de servicio </w:t>
      </w:r>
    </w:p>
    <w:p w14:paraId="5DE3DEDF"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color w:val="0BD0D9" w:themeColor="accent3"/>
        </w:rPr>
        <w:t></w:t>
      </w:r>
      <w:r w:rsidRPr="0039138E">
        <w:rPr>
          <w:rFonts w:ascii="Avenir Book" w:hAnsi="Avenir Book" w:cs="Arial"/>
        </w:rPr>
        <w:tab/>
        <w:t xml:space="preserve">Protección de instalaciones e infraestructuras: </w:t>
      </w:r>
    </w:p>
    <w:p w14:paraId="474D63AA" w14:textId="77777777" w:rsidR="0000589B" w:rsidRPr="0039138E" w:rsidRDefault="0047418F" w:rsidP="00865BD9">
      <w:pPr>
        <w:pStyle w:val="Prrafodelista"/>
        <w:numPr>
          <w:ilvl w:val="0"/>
          <w:numId w:val="37"/>
        </w:numPr>
        <w:spacing w:before="120" w:line="360" w:lineRule="auto"/>
        <w:ind w:left="1134"/>
        <w:jc w:val="both"/>
        <w:rPr>
          <w:rFonts w:ascii="Avenir Book" w:hAnsi="Avenir Book"/>
          <w:sz w:val="24"/>
          <w:szCs w:val="24"/>
          <w:lang w:val="es-ES"/>
        </w:rPr>
      </w:pPr>
      <w:r w:rsidRPr="0039138E">
        <w:rPr>
          <w:rFonts w:ascii="Avenir Book" w:hAnsi="Avenir Book"/>
          <w:sz w:val="24"/>
          <w:szCs w:val="24"/>
          <w:lang w:val="es-ES"/>
        </w:rPr>
        <w:t xml:space="preserve">*MP.II.16: Acondicionamiento de los locales o MP.II.17: Control de acceso físico </w:t>
      </w:r>
    </w:p>
    <w:p w14:paraId="7286A974" w14:textId="6C31A32A" w:rsidR="0047418F" w:rsidRPr="0039138E" w:rsidRDefault="0047418F" w:rsidP="00865BD9">
      <w:pPr>
        <w:pStyle w:val="Prrafodelista"/>
        <w:numPr>
          <w:ilvl w:val="0"/>
          <w:numId w:val="37"/>
        </w:numPr>
        <w:spacing w:before="120" w:line="360" w:lineRule="auto"/>
        <w:ind w:left="1134"/>
        <w:jc w:val="both"/>
        <w:rPr>
          <w:rFonts w:ascii="Avenir Book" w:hAnsi="Avenir Book"/>
          <w:sz w:val="24"/>
          <w:szCs w:val="24"/>
          <w:lang w:val="es-ES"/>
        </w:rPr>
      </w:pPr>
      <w:r w:rsidRPr="0039138E">
        <w:rPr>
          <w:rFonts w:ascii="Avenir Book" w:hAnsi="Avenir Book"/>
          <w:sz w:val="24"/>
          <w:szCs w:val="24"/>
          <w:lang w:val="es-ES"/>
        </w:rPr>
        <w:t xml:space="preserve">*MP.II.18: Registro de entrada y de salida de </w:t>
      </w:r>
      <w:proofErr w:type="spellStart"/>
      <w:r w:rsidRPr="0039138E">
        <w:rPr>
          <w:rFonts w:ascii="Avenir Book" w:hAnsi="Avenir Book"/>
          <w:sz w:val="24"/>
          <w:szCs w:val="24"/>
          <w:lang w:val="es-ES"/>
        </w:rPr>
        <w:t>equipaciones</w:t>
      </w:r>
      <w:proofErr w:type="spellEnd"/>
      <w:r w:rsidRPr="0039138E">
        <w:rPr>
          <w:rFonts w:ascii="Avenir Book" w:hAnsi="Avenir Book"/>
          <w:sz w:val="24"/>
          <w:szCs w:val="24"/>
          <w:lang w:val="es-ES"/>
        </w:rPr>
        <w:t xml:space="preserve"> y apoyos </w:t>
      </w:r>
    </w:p>
    <w:p w14:paraId="331FB8E2"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color w:val="0BD0D9" w:themeColor="accent3"/>
        </w:rPr>
        <w:t></w:t>
      </w:r>
      <w:r w:rsidRPr="0039138E">
        <w:rPr>
          <w:rFonts w:ascii="Avenir Book" w:hAnsi="Avenir Book" w:cs="Arial"/>
        </w:rPr>
        <w:tab/>
        <w:t xml:space="preserve">Monitorización de la actividad e incidencias: </w:t>
      </w:r>
    </w:p>
    <w:p w14:paraId="630485C0" w14:textId="23FF1876" w:rsidR="0047418F" w:rsidRPr="0039138E" w:rsidRDefault="0047418F" w:rsidP="00865BD9">
      <w:pPr>
        <w:pStyle w:val="Prrafodelista"/>
        <w:numPr>
          <w:ilvl w:val="0"/>
          <w:numId w:val="38"/>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P.mo.19: Controles de auditoría de los sistemas de la información o MP.MO.20: Registro y protección de la actividad de los usuarios o MP.MO.21: </w:t>
      </w:r>
      <w:r w:rsidRPr="0039138E">
        <w:rPr>
          <w:rFonts w:ascii="Avenir Book" w:hAnsi="Avenir Book"/>
          <w:sz w:val="24"/>
          <w:szCs w:val="24"/>
          <w:lang w:val="es-ES"/>
        </w:rPr>
        <w:lastRenderedPageBreak/>
        <w:t xml:space="preserve">Gestión de incidentes y sistemas de notificación de incidentes </w:t>
      </w:r>
    </w:p>
    <w:p w14:paraId="3F8BF3D0"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color w:val="0BD0D9" w:themeColor="accent3"/>
        </w:rPr>
        <w:t></w:t>
      </w:r>
      <w:r w:rsidRPr="0039138E">
        <w:rPr>
          <w:rFonts w:ascii="Avenir Book" w:hAnsi="Avenir Book" w:cs="Arial"/>
        </w:rPr>
        <w:tab/>
        <w:t xml:space="preserve">Protección de activos: </w:t>
      </w:r>
    </w:p>
    <w:p w14:paraId="77153CF7" w14:textId="2F7F8A00" w:rsidR="0047418F" w:rsidRPr="0039138E" w:rsidRDefault="0047418F" w:rsidP="00865BD9">
      <w:pPr>
        <w:pStyle w:val="Prrafodelista"/>
        <w:numPr>
          <w:ilvl w:val="0"/>
          <w:numId w:val="38"/>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MP.PA.22: Inventario de activos o MP.PA.23: Ficheros temporales o MP.PA.24: Protección de equipos o MP.PA.25: Mantenimiento de </w:t>
      </w:r>
      <w:proofErr w:type="spellStart"/>
      <w:r w:rsidRPr="0039138E">
        <w:rPr>
          <w:rFonts w:ascii="Avenir Book" w:hAnsi="Avenir Book"/>
          <w:sz w:val="24"/>
          <w:szCs w:val="24"/>
          <w:lang w:val="es-ES"/>
        </w:rPr>
        <w:t>equipación</w:t>
      </w:r>
      <w:proofErr w:type="spellEnd"/>
      <w:r w:rsidRPr="0039138E">
        <w:rPr>
          <w:rFonts w:ascii="Avenir Book" w:hAnsi="Avenir Book"/>
          <w:sz w:val="24"/>
          <w:szCs w:val="24"/>
          <w:lang w:val="es-ES"/>
        </w:rPr>
        <w:t xml:space="preserve"> o MP.PA.26: Protección de apoyos de información o MP.PA.27: Devolución de activos </w:t>
      </w:r>
    </w:p>
    <w:p w14:paraId="04D0B7BC"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color w:val="0BD0D9" w:themeColor="accent3"/>
        </w:rPr>
        <w:t></w:t>
      </w:r>
      <w:r w:rsidRPr="0039138E">
        <w:rPr>
          <w:rFonts w:ascii="Avenir Book" w:hAnsi="Avenir Book" w:cs="Arial"/>
        </w:rPr>
        <w:tab/>
        <w:t xml:space="preserve">Protección de la información: </w:t>
      </w:r>
    </w:p>
    <w:p w14:paraId="7C5DF592" w14:textId="77777777" w:rsidR="0000589B" w:rsidRPr="0039138E" w:rsidRDefault="0047418F" w:rsidP="00865BD9">
      <w:pPr>
        <w:pStyle w:val="Prrafodelista"/>
        <w:numPr>
          <w:ilvl w:val="0"/>
          <w:numId w:val="38"/>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MP.PA.28: Protección del puesto de trabajo </w:t>
      </w:r>
    </w:p>
    <w:p w14:paraId="72C4A7D7" w14:textId="4EF732A0" w:rsidR="0047418F" w:rsidRPr="0039138E" w:rsidRDefault="0047418F" w:rsidP="00865BD9">
      <w:pPr>
        <w:pStyle w:val="Prrafodelista"/>
        <w:numPr>
          <w:ilvl w:val="0"/>
          <w:numId w:val="38"/>
        </w:numPr>
        <w:spacing w:before="120" w:line="360" w:lineRule="auto"/>
        <w:ind w:left="1134" w:hanging="283"/>
        <w:jc w:val="both"/>
        <w:rPr>
          <w:rFonts w:ascii="Avenir Book" w:hAnsi="Avenir Book"/>
          <w:sz w:val="24"/>
          <w:szCs w:val="24"/>
          <w:lang w:val="es-ES"/>
        </w:rPr>
      </w:pPr>
      <w:r w:rsidRPr="0039138E">
        <w:rPr>
          <w:rFonts w:ascii="Avenir Book" w:hAnsi="Avenir Book"/>
          <w:sz w:val="24"/>
          <w:szCs w:val="24"/>
          <w:lang w:val="es-ES"/>
        </w:rPr>
        <w:t xml:space="preserve">*MP.PI.29: Limitación del tratamiento de datos personales o MP.PI.30: Copias de seguridad </w:t>
      </w:r>
    </w:p>
    <w:p w14:paraId="7D67D1C5" w14:textId="77777777" w:rsidR="0047418F" w:rsidRPr="0039138E" w:rsidRDefault="0047418F" w:rsidP="0047418F">
      <w:pPr>
        <w:spacing w:before="120" w:line="360" w:lineRule="auto"/>
        <w:ind w:left="5"/>
        <w:jc w:val="both"/>
        <w:rPr>
          <w:rFonts w:ascii="Avenir Book" w:hAnsi="Avenir Book" w:cs="Arial"/>
        </w:rPr>
      </w:pPr>
      <w:r w:rsidRPr="0039138E">
        <w:rPr>
          <w:rFonts w:ascii="Avenir Book" w:hAnsi="Avenir Book" w:cs="Arial"/>
          <w:color w:val="0BD0D9" w:themeColor="accent3"/>
        </w:rPr>
        <w:t></w:t>
      </w:r>
      <w:r w:rsidRPr="0039138E">
        <w:rPr>
          <w:rFonts w:ascii="Avenir Book" w:hAnsi="Avenir Book" w:cs="Arial"/>
        </w:rPr>
        <w:tab/>
        <w:t xml:space="preserve">Protección de la información en tratamientos no automatizados: o MP.PP.33: Control de acceso a la documentación o MP.PP.34: Custodia, almacenamiento y destrucción o *MP.PP.35: Copia o reproducción de documentos o MP.PP.36: Traslado de documentación o *MP.PP.37: Criterios de archivo </w:t>
      </w:r>
    </w:p>
    <w:p w14:paraId="52CDA0F4" w14:textId="77777777" w:rsidR="0000589B" w:rsidRPr="0039138E" w:rsidRDefault="0047418F" w:rsidP="00865BD9">
      <w:pPr>
        <w:pStyle w:val="Prrafodelista"/>
        <w:numPr>
          <w:ilvl w:val="0"/>
          <w:numId w:val="39"/>
        </w:numPr>
        <w:spacing w:before="120" w:line="360" w:lineRule="auto"/>
        <w:jc w:val="both"/>
        <w:rPr>
          <w:rFonts w:ascii="Avenir Book" w:hAnsi="Avenir Book"/>
          <w:sz w:val="24"/>
          <w:szCs w:val="24"/>
          <w:lang w:val="es-ES"/>
        </w:rPr>
      </w:pPr>
      <w:r w:rsidRPr="0039138E">
        <w:rPr>
          <w:rFonts w:ascii="Avenir Book" w:hAnsi="Avenir Book"/>
          <w:sz w:val="24"/>
          <w:szCs w:val="24"/>
          <w:lang w:val="es-ES"/>
        </w:rPr>
        <w:t xml:space="preserve">MP.PP.38: Gestión de incidentes y sistemas de notificación de incidencias </w:t>
      </w:r>
    </w:p>
    <w:p w14:paraId="12E77DB6" w14:textId="27A3D275" w:rsidR="0047418F" w:rsidRPr="0039138E" w:rsidRDefault="0047418F" w:rsidP="00865BD9">
      <w:pPr>
        <w:pStyle w:val="Prrafodelista"/>
        <w:numPr>
          <w:ilvl w:val="0"/>
          <w:numId w:val="39"/>
        </w:numPr>
        <w:spacing w:before="120" w:line="360" w:lineRule="auto"/>
        <w:jc w:val="both"/>
        <w:rPr>
          <w:rFonts w:ascii="Avenir Book" w:hAnsi="Avenir Book"/>
          <w:sz w:val="24"/>
          <w:szCs w:val="24"/>
          <w:lang w:val="es-ES"/>
        </w:rPr>
      </w:pPr>
      <w:r w:rsidRPr="0039138E">
        <w:rPr>
          <w:rFonts w:ascii="Avenir Book" w:hAnsi="Avenir Book"/>
          <w:sz w:val="24"/>
          <w:szCs w:val="24"/>
          <w:lang w:val="es-ES"/>
        </w:rPr>
        <w:t xml:space="preserve">MP.PP.39: Procedimientos por tratamientos no automatizados </w:t>
      </w:r>
    </w:p>
    <w:p w14:paraId="55CE6E6E" w14:textId="77777777" w:rsidR="0047418F" w:rsidRPr="0039138E" w:rsidRDefault="0047418F" w:rsidP="0047418F">
      <w:pPr>
        <w:spacing w:before="120" w:line="360" w:lineRule="auto"/>
        <w:ind w:left="3"/>
        <w:jc w:val="both"/>
        <w:rPr>
          <w:rFonts w:ascii="Avenir Book" w:hAnsi="Avenir Book" w:cs="Arial"/>
          <w:bCs/>
          <w:color w:val="1F487C"/>
        </w:rPr>
      </w:pPr>
    </w:p>
    <w:p w14:paraId="6B6F5E74" w14:textId="77777777" w:rsidR="0047418F" w:rsidRPr="0039138E" w:rsidRDefault="0047418F" w:rsidP="0047418F">
      <w:pPr>
        <w:spacing w:before="120" w:line="360" w:lineRule="auto"/>
        <w:ind w:left="3"/>
        <w:jc w:val="both"/>
        <w:rPr>
          <w:rFonts w:ascii="Avenir Book" w:hAnsi="Avenir Book" w:cs="Arial"/>
          <w:bCs/>
          <w:color w:val="1F487C"/>
        </w:rPr>
      </w:pPr>
    </w:p>
    <w:p w14:paraId="257CAC5F" w14:textId="458A8A16" w:rsidR="009941D6" w:rsidRPr="0039138E" w:rsidRDefault="009941D6" w:rsidP="009941D6">
      <w:pPr>
        <w:spacing w:line="360" w:lineRule="auto"/>
        <w:ind w:left="-5" w:right="27"/>
        <w:jc w:val="both"/>
        <w:rPr>
          <w:rFonts w:ascii="Avenir Book" w:hAnsi="Avenir Book"/>
        </w:rPr>
      </w:pPr>
      <w:r w:rsidRPr="0039138E">
        <w:rPr>
          <w:rFonts w:ascii="Avenir Book" w:hAnsi="Avenir Book" w:cs="Arial"/>
        </w:rPr>
        <w:t>Lugar, fecha y firma de la empresa invitada</w:t>
      </w:r>
    </w:p>
    <w:p w14:paraId="2DC5C0F7" w14:textId="3AED8816" w:rsidR="00B72B8F" w:rsidRPr="0039138E" w:rsidRDefault="00B72B8F" w:rsidP="009941D6">
      <w:pPr>
        <w:spacing w:before="120" w:line="360" w:lineRule="auto"/>
        <w:ind w:left="3"/>
        <w:jc w:val="both"/>
        <w:rPr>
          <w:rFonts w:ascii="Avenir Book" w:hAnsi="Avenir Book" w:cs="Arial"/>
        </w:rPr>
      </w:pPr>
      <w:r w:rsidRPr="0039138E">
        <w:rPr>
          <w:rFonts w:ascii="Avenir Book" w:hAnsi="Avenir Book" w:cs="Arial"/>
        </w:rPr>
        <w:br w:type="page"/>
      </w:r>
    </w:p>
    <w:p w14:paraId="5BB659B5" w14:textId="77777777" w:rsidR="0047418F" w:rsidRPr="0039138E" w:rsidRDefault="0047418F" w:rsidP="0047418F">
      <w:pPr>
        <w:spacing w:before="120" w:line="360" w:lineRule="auto"/>
        <w:ind w:left="5"/>
        <w:jc w:val="both"/>
        <w:rPr>
          <w:rFonts w:ascii="Avenir Book" w:hAnsi="Avenir Book" w:cs="Arial"/>
        </w:rPr>
      </w:pPr>
    </w:p>
    <w:p w14:paraId="18219682" w14:textId="77777777" w:rsidR="008910DA" w:rsidRPr="0039138E" w:rsidRDefault="008910DA" w:rsidP="0047418F">
      <w:pPr>
        <w:spacing w:before="120" w:line="360" w:lineRule="auto"/>
        <w:ind w:left="5"/>
        <w:jc w:val="both"/>
        <w:rPr>
          <w:rFonts w:ascii="Avenir Book" w:hAnsi="Avenir Book" w:cs="Arial"/>
        </w:rPr>
      </w:pP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657B7F0B" w14:textId="77777777" w:rsidTr="001313D0">
        <w:trPr>
          <w:trHeight w:val="356"/>
        </w:trPr>
        <w:tc>
          <w:tcPr>
            <w:tcW w:w="8789" w:type="dxa"/>
            <w:shd w:val="clear" w:color="auto" w:fill="30BFD3"/>
            <w:vAlign w:val="center"/>
          </w:tcPr>
          <w:p w14:paraId="5B97B159" w14:textId="2AB73BD9"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t>ANEXO NÚM. 5</w:t>
            </w:r>
          </w:p>
        </w:tc>
      </w:tr>
      <w:tr w:rsidR="008910DA" w:rsidRPr="0039138E" w14:paraId="33E7A7B0" w14:textId="77777777" w:rsidTr="001313D0">
        <w:trPr>
          <w:trHeight w:val="356"/>
        </w:trPr>
        <w:tc>
          <w:tcPr>
            <w:tcW w:w="8789" w:type="dxa"/>
            <w:tcBorders>
              <w:bottom w:val="single" w:sz="12" w:space="0" w:color="0BD0D9" w:themeColor="accent3"/>
            </w:tcBorders>
            <w:shd w:val="clear" w:color="auto" w:fill="auto"/>
            <w:vAlign w:val="center"/>
          </w:tcPr>
          <w:p w14:paraId="4DC5AF6C" w14:textId="733840AD" w:rsidR="008910DA" w:rsidRPr="0039138E" w:rsidRDefault="008910DA" w:rsidP="001313D0">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CLÁUSULA DE PROTECCIÓN DE DATOS Y DEBER DE CONFIDENCIALIDAD</w:t>
            </w:r>
          </w:p>
        </w:tc>
      </w:tr>
    </w:tbl>
    <w:p w14:paraId="5843713F" w14:textId="77777777" w:rsidR="0047418F" w:rsidRPr="0039138E" w:rsidRDefault="0047418F" w:rsidP="0047418F">
      <w:pPr>
        <w:spacing w:line="360" w:lineRule="auto"/>
        <w:ind w:left="3"/>
        <w:jc w:val="both"/>
        <w:rPr>
          <w:rFonts w:ascii="Avenir Book" w:hAnsi="Avenir Book" w:cs="Arial"/>
          <w:bCs/>
        </w:rPr>
      </w:pPr>
      <w:r w:rsidRPr="0039138E">
        <w:rPr>
          <w:rFonts w:ascii="Avenir Book" w:hAnsi="Avenir Book" w:cs="Arial"/>
          <w:bCs/>
        </w:rPr>
        <w:t xml:space="preserve">La ejecución del objeto del contrato (referencia en el contrato – n.º de expediente) relativo al </w:t>
      </w:r>
      <w:r w:rsidRPr="0039138E">
        <w:rPr>
          <w:rFonts w:ascii="Avenir Book" w:hAnsi="Avenir Book" w:cs="Arial"/>
        </w:rPr>
        <w:t>(...)</w:t>
      </w:r>
      <w:r w:rsidRPr="0039138E">
        <w:rPr>
          <w:rFonts w:ascii="Avenir Book" w:hAnsi="Avenir Book" w:cs="Arial"/>
          <w:bCs/>
        </w:rPr>
        <w:t xml:space="preserve"> (identificar la finalidad del contrato) no implica el tratamiento de datos personales, por lo cual ni su personal ni, en su caso, las empresas subcontratadas, pueden acceder a los archivos, documentos y sistemas informáticos en que figuren dichos datos. Sin embargo, en caso de tratamiento incidental, o en caso de que el personal de (empresa contratista), que para la realización del trabajo, requiera tratar algún dato del personal al servicio de la administración pública, quedará sujeto al cumplimiento de todo aquello que establece el Reglamento (UE) 2016/679, del Parlamento Europeo y del Consejo, de 27 de abril de 2016, relativo a la protección de las personas físicas en cuanto al tratamiento de datos personales y a la libre circulación de estos datos y por el cual se deroga la Directiva 95/46/CE (de ahora en adelante *RGPD) y la Ley Orgánica 3/2018, de 5 de diciembre, de protección de datos personales y garantía de los derechos digitales (de ahora en adelante *LOPDGDD) y la normativa de desarrollo.</w:t>
      </w:r>
    </w:p>
    <w:p w14:paraId="2E5C5375" w14:textId="77777777" w:rsidR="0047418F" w:rsidRPr="0039138E" w:rsidRDefault="0047418F" w:rsidP="0047418F">
      <w:pPr>
        <w:spacing w:line="360" w:lineRule="auto"/>
        <w:ind w:left="3"/>
        <w:jc w:val="both"/>
        <w:rPr>
          <w:rFonts w:ascii="Avenir Book" w:hAnsi="Avenir Book" w:cs="Arial"/>
          <w:bCs/>
        </w:rPr>
      </w:pPr>
      <w:r w:rsidRPr="0039138E">
        <w:rPr>
          <w:rFonts w:ascii="Avenir Book" w:hAnsi="Avenir Book" w:cs="Arial"/>
          <w:bCs/>
        </w:rPr>
        <w:t>Sin embargo, cuando el personal de (empresa contratista) y, en su caso, el de las empresas subcontratadas acceda a datos personales, estará obligado a guardar secreto incluso después de la finalización de la relación contractual, sin que en ningún caso pueda utilizar los datos ni revelarlas a terceros.</w:t>
      </w:r>
    </w:p>
    <w:p w14:paraId="445C6080" w14:textId="77777777" w:rsidR="00885488" w:rsidRPr="0039138E" w:rsidRDefault="0047418F" w:rsidP="0047418F">
      <w:pPr>
        <w:spacing w:line="360" w:lineRule="auto"/>
        <w:ind w:left="3"/>
        <w:jc w:val="both"/>
        <w:rPr>
          <w:rFonts w:ascii="Avenir Book" w:hAnsi="Avenir Book" w:cs="Arial"/>
          <w:bCs/>
        </w:rPr>
      </w:pPr>
      <w:r w:rsidRPr="0039138E">
        <w:rPr>
          <w:rFonts w:ascii="Avenir Book" w:hAnsi="Avenir Book" w:cs="Arial"/>
          <w:bCs/>
        </w:rPr>
        <w:t>El personal de (empresa contratista) y, en su caso el de las empresas subcontratadas, a pesar de que no sean encargadas del tratamiento, tienen que respetar las medidas de seguridad que haya establecido lo (órgano de contratación), responsable del tratamiento.</w:t>
      </w:r>
    </w:p>
    <w:p w14:paraId="78C9D4D3" w14:textId="77777777" w:rsidR="00885488" w:rsidRPr="0039138E" w:rsidRDefault="00885488" w:rsidP="0047418F">
      <w:pPr>
        <w:spacing w:line="360" w:lineRule="auto"/>
        <w:ind w:left="3"/>
        <w:jc w:val="both"/>
        <w:rPr>
          <w:rFonts w:ascii="Avenir Book" w:hAnsi="Avenir Book" w:cs="Arial"/>
          <w:bCs/>
        </w:rPr>
      </w:pPr>
    </w:p>
    <w:p w14:paraId="26FA739E" w14:textId="33630529" w:rsidR="0047418F" w:rsidRPr="0039138E" w:rsidRDefault="0047418F" w:rsidP="0047418F">
      <w:pPr>
        <w:spacing w:line="360" w:lineRule="auto"/>
        <w:ind w:left="3"/>
        <w:jc w:val="both"/>
        <w:rPr>
          <w:rFonts w:ascii="Avenir Book" w:hAnsi="Avenir Book" w:cs="Arial"/>
          <w:bCs/>
        </w:rPr>
      </w:pPr>
      <w:r w:rsidRPr="0039138E">
        <w:rPr>
          <w:rFonts w:ascii="Avenir Book" w:hAnsi="Avenir Book" w:cs="Arial"/>
          <w:bCs/>
        </w:rPr>
        <w:t xml:space="preserve">En particular, </w:t>
      </w:r>
      <w:r w:rsidR="00885488" w:rsidRPr="0039138E">
        <w:rPr>
          <w:rFonts w:ascii="Avenir Book" w:hAnsi="Avenir Book" w:cs="Arial"/>
          <w:bCs/>
        </w:rPr>
        <w:t>debe tener</w:t>
      </w:r>
      <w:r w:rsidRPr="0039138E">
        <w:rPr>
          <w:rFonts w:ascii="Avenir Book" w:hAnsi="Avenir Book" w:cs="Arial"/>
          <w:bCs/>
        </w:rPr>
        <w:t xml:space="preserve"> en cuenta el siguiente:</w:t>
      </w:r>
    </w:p>
    <w:p w14:paraId="71322C24" w14:textId="10C4CE69" w:rsidR="0047418F" w:rsidRPr="0039138E" w:rsidRDefault="00E422DE" w:rsidP="0000589B">
      <w:pPr>
        <w:spacing w:line="360" w:lineRule="auto"/>
        <w:ind w:left="567" w:hanging="564"/>
        <w:jc w:val="both"/>
        <w:rPr>
          <w:rFonts w:ascii="Avenir Book" w:hAnsi="Avenir Book" w:cs="Arial"/>
          <w:bCs/>
        </w:rPr>
      </w:pPr>
      <w:sdt>
        <w:sdtPr>
          <w:rPr>
            <w:rFonts w:ascii="Avenir Book" w:eastAsia="Arial" w:hAnsi="Avenir Book" w:cs="Arial"/>
            <w:color w:val="0BD0D9" w:themeColor="accent3"/>
          </w:rPr>
          <w:id w:val="-2091379752"/>
          <w14:checkbox>
            <w14:checked w14:val="0"/>
            <w14:checkedState w14:val="2612" w14:font="MS Gothic"/>
            <w14:uncheckedState w14:val="2610" w14:font="MS Gothic"/>
          </w14:checkbox>
        </w:sdtPr>
        <w:sdtEndPr/>
        <w:sdtContent>
          <w:r w:rsidR="0000589B" w:rsidRPr="0039138E">
            <w:rPr>
              <w:rFonts w:ascii="MS Gothic" w:eastAsia="MS Gothic" w:hAnsi="MS Gothic" w:cs="Arial" w:hint="eastAsia"/>
              <w:color w:val="0BD0D9" w:themeColor="accent3"/>
            </w:rPr>
            <w:t>☐</w:t>
          </w:r>
        </w:sdtContent>
      </w:sdt>
      <w:r w:rsidR="0047418F" w:rsidRPr="0039138E">
        <w:rPr>
          <w:rFonts w:ascii="Avenir Book" w:hAnsi="Avenir Book" w:cs="Arial"/>
          <w:bCs/>
        </w:rPr>
        <w:tab/>
        <w:t>El personal propio y, en su caso, el de las empresas subcontratadas tiene que conocer y cumplir la confidencialidad de la información en lo referente a la tarea realizada y estará obligado a mantener absoluta reserva respecto a cualquier dato o información a que pueda acceder de forma extraordinaria durante el cumplimiento del contrato.</w:t>
      </w:r>
    </w:p>
    <w:p w14:paraId="1965A9E3" w14:textId="77777777" w:rsidR="0000589B" w:rsidRPr="0039138E" w:rsidRDefault="0000589B" w:rsidP="0000589B">
      <w:pPr>
        <w:spacing w:line="360" w:lineRule="auto"/>
        <w:ind w:left="567" w:hanging="564"/>
        <w:jc w:val="both"/>
        <w:rPr>
          <w:rFonts w:ascii="Avenir Book" w:hAnsi="Avenir Book" w:cs="Arial"/>
          <w:bCs/>
        </w:rPr>
      </w:pPr>
    </w:p>
    <w:p w14:paraId="2CD466AD" w14:textId="4316E0DC" w:rsidR="0047418F" w:rsidRPr="0039138E" w:rsidRDefault="00E422DE" w:rsidP="0000589B">
      <w:pPr>
        <w:spacing w:line="360" w:lineRule="auto"/>
        <w:ind w:left="567" w:hanging="567"/>
        <w:jc w:val="both"/>
        <w:rPr>
          <w:rFonts w:ascii="Avenir Book" w:hAnsi="Avenir Book" w:cs="Arial"/>
          <w:bCs/>
        </w:rPr>
      </w:pPr>
      <w:sdt>
        <w:sdtPr>
          <w:rPr>
            <w:rFonts w:ascii="Avenir Book" w:eastAsia="Arial" w:hAnsi="Avenir Book" w:cs="Arial"/>
            <w:color w:val="0BD0D9" w:themeColor="accent3"/>
          </w:rPr>
          <w:id w:val="1877505737"/>
          <w14:checkbox>
            <w14:checked w14:val="0"/>
            <w14:checkedState w14:val="2612" w14:font="MS Gothic"/>
            <w14:uncheckedState w14:val="2610" w14:font="MS Gothic"/>
          </w14:checkbox>
        </w:sdtPr>
        <w:sdtEndPr/>
        <w:sdtContent>
          <w:r w:rsidR="0047418F" w:rsidRPr="0039138E">
            <w:rPr>
              <w:rFonts w:ascii="Segoe UI Symbol" w:eastAsia="MS Gothic" w:hAnsi="Segoe UI Symbol" w:cs="Segoe UI Symbol"/>
              <w:color w:val="0BD0D9" w:themeColor="accent3"/>
            </w:rPr>
            <w:t>☐</w:t>
          </w:r>
        </w:sdtContent>
      </w:sdt>
      <w:r w:rsidR="0000589B" w:rsidRPr="0039138E">
        <w:rPr>
          <w:rFonts w:ascii="Avenir Book" w:eastAsia="Arial" w:hAnsi="Avenir Book" w:cs="Arial"/>
          <w:color w:val="0BD0D9" w:themeColor="accent3"/>
        </w:rPr>
        <w:tab/>
      </w:r>
      <w:r w:rsidR="0047418F" w:rsidRPr="0039138E">
        <w:rPr>
          <w:rFonts w:ascii="Avenir Book" w:hAnsi="Avenir Book" w:cs="Arial"/>
          <w:bCs/>
        </w:rPr>
        <w:t xml:space="preserve">No se podrán emplear los datos e informaciones derivadas de la ejecución del contrato para finalidades diferentes de las necesarias para el cumplimiento de este </w:t>
      </w:r>
      <w:r w:rsidR="0047418F" w:rsidRPr="0039138E">
        <w:rPr>
          <w:rFonts w:ascii="Avenir Book" w:hAnsi="Avenir Book" w:cs="Arial"/>
          <w:bCs/>
        </w:rPr>
        <w:lastRenderedPageBreak/>
        <w:t xml:space="preserve">contrato, ni podrán cederse a terceros, ni copiarse o reproducirse, excepto en la forma y condiciones necesarias para garantizar la seguridad de </w:t>
      </w:r>
      <w:proofErr w:type="gramStart"/>
      <w:r w:rsidR="0047418F" w:rsidRPr="0039138E">
        <w:rPr>
          <w:rFonts w:ascii="Avenir Book" w:hAnsi="Avenir Book" w:cs="Arial"/>
          <w:bCs/>
        </w:rPr>
        <w:t>las mismas</w:t>
      </w:r>
      <w:proofErr w:type="gramEnd"/>
      <w:r w:rsidR="0047418F" w:rsidRPr="0039138E">
        <w:rPr>
          <w:rFonts w:ascii="Avenir Book" w:hAnsi="Avenir Book" w:cs="Arial"/>
          <w:bCs/>
        </w:rPr>
        <w:t xml:space="preserve"> y la recuperación de la información ante quiebras o accidentes.</w:t>
      </w:r>
    </w:p>
    <w:p w14:paraId="6B73CF97" w14:textId="71F6A82C" w:rsidR="0047418F" w:rsidRPr="0039138E" w:rsidRDefault="00E422DE" w:rsidP="0000589B">
      <w:pPr>
        <w:spacing w:line="360" w:lineRule="auto"/>
        <w:ind w:left="567" w:hanging="567"/>
        <w:jc w:val="both"/>
        <w:rPr>
          <w:rFonts w:ascii="Avenir Book" w:hAnsi="Avenir Book" w:cs="Arial"/>
          <w:bCs/>
        </w:rPr>
      </w:pPr>
      <w:sdt>
        <w:sdtPr>
          <w:rPr>
            <w:rFonts w:ascii="Avenir Book" w:eastAsia="Arial" w:hAnsi="Avenir Book" w:cs="Arial"/>
            <w:color w:val="0BD0D9" w:themeColor="accent3"/>
          </w:rPr>
          <w:id w:val="1837727222"/>
          <w14:checkbox>
            <w14:checked w14:val="0"/>
            <w14:checkedState w14:val="2612" w14:font="MS Gothic"/>
            <w14:uncheckedState w14:val="2610" w14:font="MS Gothic"/>
          </w14:checkbox>
        </w:sdtPr>
        <w:sdtEndPr/>
        <w:sdtContent>
          <w:r w:rsidR="0047418F" w:rsidRPr="0039138E">
            <w:rPr>
              <w:rFonts w:ascii="Segoe UI Symbol" w:eastAsia="MS Gothic" w:hAnsi="Segoe UI Symbol" w:cs="Segoe UI Symbol"/>
              <w:color w:val="0BD0D9" w:themeColor="accent3"/>
            </w:rPr>
            <w:t>☐</w:t>
          </w:r>
        </w:sdtContent>
      </w:sdt>
      <w:r w:rsidR="0047418F" w:rsidRPr="0039138E">
        <w:rPr>
          <w:rFonts w:ascii="Avenir Book" w:hAnsi="Avenir Book" w:cs="Arial"/>
          <w:bCs/>
          <w:color w:val="0BD0D9" w:themeColor="accent3"/>
        </w:rPr>
        <w:tab/>
      </w:r>
      <w:r w:rsidR="0047418F" w:rsidRPr="0039138E">
        <w:rPr>
          <w:rFonts w:ascii="Avenir Book" w:hAnsi="Avenir Book" w:cs="Arial"/>
          <w:bCs/>
        </w:rPr>
        <w:t>En todo el proceso de ejecución de las tareas propias del contrato, (empresa contratista) y, en su caso, las empresas subcontratadas</w:t>
      </w:r>
      <w:r w:rsidR="00885488" w:rsidRPr="0039138E">
        <w:rPr>
          <w:rFonts w:ascii="Avenir Book" w:hAnsi="Avenir Book" w:cs="Arial"/>
          <w:bCs/>
        </w:rPr>
        <w:t>,</w:t>
      </w:r>
      <w:r w:rsidR="0047418F" w:rsidRPr="0039138E">
        <w:rPr>
          <w:rFonts w:ascii="Avenir Book" w:hAnsi="Avenir Book" w:cs="Arial"/>
          <w:bCs/>
        </w:rPr>
        <w:t xml:space="preserve"> tienen que cumplir estrictas normas de seguridad a fin de asegurar en todo momento la confidencialidad, la integridad y la disponibilidad de la información en lo referente a las tareas ejecutadas.</w:t>
      </w:r>
    </w:p>
    <w:p w14:paraId="54EFBE67" w14:textId="77777777" w:rsidR="0047418F" w:rsidRPr="0039138E" w:rsidRDefault="00E422DE" w:rsidP="0000589B">
      <w:pPr>
        <w:spacing w:line="360" w:lineRule="auto"/>
        <w:ind w:left="567" w:hanging="564"/>
        <w:jc w:val="both"/>
        <w:rPr>
          <w:rFonts w:ascii="Avenir Book" w:hAnsi="Avenir Book" w:cs="Arial"/>
          <w:bCs/>
        </w:rPr>
      </w:pPr>
      <w:sdt>
        <w:sdtPr>
          <w:rPr>
            <w:rFonts w:ascii="Avenir Book" w:eastAsia="Arial" w:hAnsi="Avenir Book" w:cs="Arial"/>
            <w:color w:val="0BD0D9" w:themeColor="accent3"/>
          </w:rPr>
          <w:id w:val="-1646809062"/>
          <w14:checkbox>
            <w14:checked w14:val="0"/>
            <w14:checkedState w14:val="2612" w14:font="MS Gothic"/>
            <w14:uncheckedState w14:val="2610" w14:font="MS Gothic"/>
          </w14:checkbox>
        </w:sdtPr>
        <w:sdtEndPr/>
        <w:sdtContent>
          <w:r w:rsidR="0047418F" w:rsidRPr="0039138E">
            <w:rPr>
              <w:rFonts w:ascii="Segoe UI Symbol" w:eastAsia="MS Gothic" w:hAnsi="Segoe UI Symbol" w:cs="Segoe UI Symbol"/>
              <w:color w:val="0BD0D9" w:themeColor="accent3"/>
            </w:rPr>
            <w:t>☐</w:t>
          </w:r>
        </w:sdtContent>
      </w:sdt>
      <w:r w:rsidR="0047418F" w:rsidRPr="0039138E">
        <w:rPr>
          <w:rFonts w:ascii="Avenir Book" w:hAnsi="Avenir Book" w:cs="Arial"/>
          <w:bCs/>
          <w:color w:val="0BD0D9" w:themeColor="accent3"/>
        </w:rPr>
        <w:tab/>
      </w:r>
      <w:r w:rsidR="0047418F" w:rsidRPr="0039138E">
        <w:rPr>
          <w:rFonts w:ascii="Avenir Book" w:hAnsi="Avenir Book" w:cs="Arial"/>
          <w:bCs/>
        </w:rPr>
        <w:t>Igualmente, habrá que garantizar la seguridad y la confidencialidad de la información contenida en la documentación de los registros y seguimientos llevados por (empresa contratista) respecto al proceso de ejecución.</w:t>
      </w:r>
    </w:p>
    <w:p w14:paraId="4D89A3FA" w14:textId="77777777" w:rsidR="0000589B" w:rsidRPr="0039138E" w:rsidRDefault="0000589B" w:rsidP="0047418F">
      <w:pPr>
        <w:spacing w:line="360" w:lineRule="auto"/>
        <w:ind w:left="3"/>
        <w:jc w:val="both"/>
        <w:rPr>
          <w:rFonts w:ascii="Avenir Book" w:hAnsi="Avenir Book" w:cs="Arial"/>
          <w:bCs/>
        </w:rPr>
      </w:pPr>
    </w:p>
    <w:p w14:paraId="0C685AA6" w14:textId="4EA67BF0" w:rsidR="0047418F" w:rsidRPr="0039138E" w:rsidRDefault="00885488" w:rsidP="0047418F">
      <w:pPr>
        <w:spacing w:line="360" w:lineRule="auto"/>
        <w:ind w:left="3"/>
        <w:jc w:val="both"/>
        <w:rPr>
          <w:rFonts w:ascii="Avenir Book" w:hAnsi="Avenir Book" w:cs="Arial"/>
          <w:bCs/>
        </w:rPr>
      </w:pPr>
      <w:r w:rsidRPr="0039138E">
        <w:rPr>
          <w:rFonts w:ascii="Avenir Book" w:hAnsi="Avenir Book" w:cs="Arial"/>
          <w:bCs/>
        </w:rPr>
        <w:t>(E</w:t>
      </w:r>
      <w:r w:rsidR="0047418F" w:rsidRPr="0039138E">
        <w:rPr>
          <w:rFonts w:ascii="Avenir Book" w:hAnsi="Avenir Book" w:cs="Arial"/>
          <w:bCs/>
        </w:rPr>
        <w:t>mpresa contratista</w:t>
      </w:r>
      <w:r w:rsidRPr="0039138E">
        <w:rPr>
          <w:rFonts w:ascii="Avenir Book" w:hAnsi="Avenir Book" w:cs="Arial"/>
          <w:bCs/>
        </w:rPr>
        <w:t xml:space="preserve">) </w:t>
      </w:r>
      <w:r w:rsidR="0047418F" w:rsidRPr="0039138E">
        <w:rPr>
          <w:rFonts w:ascii="Avenir Book" w:hAnsi="Avenir Book" w:cs="Arial"/>
          <w:bCs/>
        </w:rPr>
        <w:t>tiene que poner en conocimiento de los trabajadores afectados las medidas establecidas en la cláusula anterior y conservar la acreditación de la comunicación de este deber.</w:t>
      </w:r>
    </w:p>
    <w:p w14:paraId="0FEBCD9D" w14:textId="77777777" w:rsidR="0000589B" w:rsidRPr="0039138E" w:rsidRDefault="0000589B" w:rsidP="0047418F">
      <w:pPr>
        <w:spacing w:line="360" w:lineRule="auto"/>
        <w:ind w:left="3"/>
        <w:jc w:val="both"/>
        <w:rPr>
          <w:rFonts w:ascii="Avenir Book" w:hAnsi="Avenir Book" w:cs="Arial"/>
          <w:bCs/>
        </w:rPr>
      </w:pPr>
    </w:p>
    <w:p w14:paraId="1A6A54FE" w14:textId="77777777" w:rsidR="0047418F" w:rsidRPr="0039138E" w:rsidRDefault="0047418F" w:rsidP="0047418F">
      <w:pPr>
        <w:spacing w:line="360" w:lineRule="auto"/>
        <w:ind w:left="3"/>
        <w:jc w:val="both"/>
        <w:rPr>
          <w:rFonts w:ascii="Avenir Book" w:hAnsi="Avenir Book" w:cs="Arial"/>
          <w:bCs/>
        </w:rPr>
      </w:pPr>
      <w:r w:rsidRPr="0039138E">
        <w:rPr>
          <w:rFonts w:ascii="Avenir Book" w:hAnsi="Avenir Book" w:cs="Arial"/>
          <w:bCs/>
        </w:rPr>
        <w:t>Así mismo, (empresa contratista) tiene que poner en conocimiento del responsable del tratamiento, de forma inmediata, cualquier incidencia que se produzca durante la ejecución del contrato que pueda afectar la integridad o la confidencialidad de los datos personales afectados por este incidente.</w:t>
      </w:r>
    </w:p>
    <w:p w14:paraId="6114DDC0" w14:textId="77777777" w:rsidR="0000589B" w:rsidRPr="0039138E" w:rsidRDefault="0000589B" w:rsidP="0047418F">
      <w:pPr>
        <w:spacing w:line="360" w:lineRule="auto"/>
        <w:ind w:left="3"/>
        <w:jc w:val="both"/>
        <w:rPr>
          <w:rFonts w:ascii="Avenir Book" w:hAnsi="Avenir Book" w:cs="Arial"/>
          <w:bCs/>
        </w:rPr>
      </w:pPr>
    </w:p>
    <w:p w14:paraId="7C4B6112" w14:textId="6AD56CC4" w:rsidR="0047418F" w:rsidRPr="0039138E" w:rsidRDefault="00885488" w:rsidP="0047418F">
      <w:pPr>
        <w:spacing w:line="360" w:lineRule="auto"/>
        <w:ind w:left="3"/>
        <w:jc w:val="both"/>
        <w:rPr>
          <w:rFonts w:ascii="Avenir Book" w:hAnsi="Avenir Book" w:cs="Arial"/>
          <w:bCs/>
        </w:rPr>
      </w:pPr>
      <w:r w:rsidRPr="0039138E">
        <w:rPr>
          <w:rFonts w:ascii="Avenir Book" w:hAnsi="Avenir Book" w:cs="Arial"/>
          <w:bCs/>
        </w:rPr>
        <w:t>(E</w:t>
      </w:r>
      <w:r w:rsidR="0047418F" w:rsidRPr="0039138E">
        <w:rPr>
          <w:rFonts w:ascii="Avenir Book" w:hAnsi="Avenir Book" w:cs="Arial"/>
          <w:bCs/>
        </w:rPr>
        <w:t>mpresa contratista) tendrá que devolver todos aquellos apoyos o materiales que contengan datos personales a</w:t>
      </w:r>
      <w:r w:rsidR="009941D6" w:rsidRPr="0039138E">
        <w:rPr>
          <w:rFonts w:ascii="Avenir Book" w:hAnsi="Avenir Book" w:cs="Arial"/>
          <w:bCs/>
        </w:rPr>
        <w:t xml:space="preserve">l </w:t>
      </w:r>
      <w:r w:rsidR="0047418F" w:rsidRPr="0039138E">
        <w:rPr>
          <w:rFonts w:ascii="Avenir Book" w:hAnsi="Avenir Book" w:cs="Arial"/>
          <w:bCs/>
        </w:rPr>
        <w:t xml:space="preserve">órgano de contratación o destruirlos, inmediatamente después de la finalización de las tareas que han originado el uso temporal, </w:t>
      </w:r>
      <w:proofErr w:type="gramStart"/>
      <w:r w:rsidR="0047418F" w:rsidRPr="0039138E">
        <w:rPr>
          <w:rFonts w:ascii="Avenir Book" w:hAnsi="Avenir Book" w:cs="Arial"/>
          <w:bCs/>
        </w:rPr>
        <w:t>y</w:t>
      </w:r>
      <w:proofErr w:type="gramEnd"/>
      <w:r w:rsidR="0047418F" w:rsidRPr="0039138E">
        <w:rPr>
          <w:rFonts w:ascii="Avenir Book" w:hAnsi="Avenir Book" w:cs="Arial"/>
          <w:bCs/>
        </w:rPr>
        <w:t xml:space="preserve"> en cualquier caso, a la finalización del proyecto o de la relación laboral.</w:t>
      </w:r>
    </w:p>
    <w:p w14:paraId="2F829FAF" w14:textId="77777777" w:rsidR="0000589B" w:rsidRPr="0039138E" w:rsidRDefault="0000589B" w:rsidP="0047418F">
      <w:pPr>
        <w:spacing w:line="360" w:lineRule="auto"/>
        <w:ind w:left="3"/>
        <w:jc w:val="both"/>
        <w:rPr>
          <w:rFonts w:ascii="Avenir Book" w:hAnsi="Avenir Book" w:cs="Arial"/>
          <w:bCs/>
        </w:rPr>
      </w:pPr>
    </w:p>
    <w:p w14:paraId="72D7F6B5" w14:textId="5969AEDB" w:rsidR="0047418F" w:rsidRPr="0039138E" w:rsidRDefault="0047418F" w:rsidP="0047418F">
      <w:pPr>
        <w:spacing w:line="360" w:lineRule="auto"/>
        <w:ind w:left="3"/>
        <w:jc w:val="both"/>
        <w:rPr>
          <w:rFonts w:ascii="Avenir Book" w:hAnsi="Avenir Book" w:cs="Arial"/>
          <w:bCs/>
        </w:rPr>
      </w:pPr>
      <w:r w:rsidRPr="0039138E">
        <w:rPr>
          <w:rFonts w:ascii="Avenir Book" w:hAnsi="Avenir Book" w:cs="Arial"/>
          <w:bCs/>
        </w:rPr>
        <w:t>El incumplimiento de</w:t>
      </w:r>
      <w:r w:rsidR="009941D6" w:rsidRPr="0039138E">
        <w:rPr>
          <w:rFonts w:ascii="Avenir Book" w:hAnsi="Avenir Book" w:cs="Arial"/>
          <w:bCs/>
        </w:rPr>
        <w:t xml:space="preserve"> lo establecido</w:t>
      </w:r>
      <w:r w:rsidRPr="0039138E">
        <w:rPr>
          <w:rFonts w:ascii="Avenir Book" w:hAnsi="Avenir Book" w:cs="Arial"/>
          <w:bCs/>
        </w:rPr>
        <w:t xml:space="preserve"> en los apartados anteriores puede dar lugar a que (empresa contratista) sea considerada responsable del tratamiento, a los efectos de aplicar el régimen sancionador y de responsabilidades previsto a la normativa de protección de datos.</w:t>
      </w:r>
    </w:p>
    <w:p w14:paraId="11B586F7" w14:textId="23B92AAE" w:rsidR="0047418F" w:rsidRPr="0039138E" w:rsidRDefault="0047418F" w:rsidP="0047418F">
      <w:pPr>
        <w:spacing w:line="360" w:lineRule="auto"/>
        <w:ind w:left="3"/>
        <w:jc w:val="both"/>
        <w:rPr>
          <w:rFonts w:ascii="Avenir Book" w:hAnsi="Avenir Book" w:cs="Arial"/>
          <w:bCs/>
        </w:rPr>
      </w:pPr>
      <w:r w:rsidRPr="0039138E">
        <w:rPr>
          <w:rFonts w:ascii="Avenir Book" w:hAnsi="Avenir Book" w:cs="Arial"/>
          <w:bCs/>
        </w:rPr>
        <w:t xml:space="preserve"> </w:t>
      </w:r>
    </w:p>
    <w:p w14:paraId="2B384761" w14:textId="52ED4587" w:rsidR="00885488" w:rsidRPr="0039138E" w:rsidRDefault="00885488" w:rsidP="00885488">
      <w:pPr>
        <w:spacing w:line="360" w:lineRule="auto"/>
        <w:ind w:left="-5" w:right="27"/>
        <w:jc w:val="both"/>
        <w:rPr>
          <w:rFonts w:ascii="Avenir Book" w:hAnsi="Avenir Book"/>
        </w:rPr>
      </w:pPr>
      <w:r w:rsidRPr="0039138E">
        <w:rPr>
          <w:rFonts w:ascii="Avenir Book" w:hAnsi="Avenir Book" w:cs="Arial"/>
        </w:rPr>
        <w:t>Lugar, fecha y firma de la empresa invitada</w:t>
      </w:r>
    </w:p>
    <w:p w14:paraId="3100F8A4" w14:textId="77777777" w:rsidR="0047418F" w:rsidRPr="0039138E" w:rsidRDefault="0047418F" w:rsidP="0047418F">
      <w:pPr>
        <w:spacing w:line="360" w:lineRule="auto"/>
        <w:jc w:val="both"/>
        <w:rPr>
          <w:rFonts w:ascii="Avenir Book" w:hAnsi="Avenir Book" w:cs="Arial"/>
          <w:b/>
        </w:rPr>
      </w:pPr>
      <w:r w:rsidRPr="0039138E">
        <w:rPr>
          <w:rFonts w:ascii="Avenir Book" w:hAnsi="Avenir Book" w:cs="Arial"/>
          <w:b/>
        </w:rPr>
        <w:br w:type="page"/>
      </w:r>
    </w:p>
    <w:p w14:paraId="6B64014F" w14:textId="77777777" w:rsidR="008910DA" w:rsidRPr="0039138E" w:rsidRDefault="008910DA" w:rsidP="0047418F">
      <w:pPr>
        <w:spacing w:line="360" w:lineRule="auto"/>
        <w:jc w:val="both"/>
        <w:rPr>
          <w:rFonts w:ascii="Avenir Book" w:hAnsi="Avenir Book" w:cs="Arial"/>
          <w:b/>
        </w:rPr>
      </w:pP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64E6A7A4" w14:textId="77777777" w:rsidTr="001313D0">
        <w:trPr>
          <w:trHeight w:val="356"/>
        </w:trPr>
        <w:tc>
          <w:tcPr>
            <w:tcW w:w="8789" w:type="dxa"/>
            <w:shd w:val="clear" w:color="auto" w:fill="30BFD3"/>
            <w:vAlign w:val="center"/>
          </w:tcPr>
          <w:p w14:paraId="5AA772A9" w14:textId="1887287F"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t>ANEXO NÚM. 6</w:t>
            </w:r>
          </w:p>
        </w:tc>
      </w:tr>
      <w:tr w:rsidR="008910DA" w:rsidRPr="0039138E" w14:paraId="24892D0A" w14:textId="77777777" w:rsidTr="001313D0">
        <w:trPr>
          <w:trHeight w:val="356"/>
        </w:trPr>
        <w:tc>
          <w:tcPr>
            <w:tcW w:w="8789" w:type="dxa"/>
            <w:tcBorders>
              <w:bottom w:val="single" w:sz="12" w:space="0" w:color="0BD0D9" w:themeColor="accent3"/>
            </w:tcBorders>
            <w:shd w:val="clear" w:color="auto" w:fill="auto"/>
            <w:vAlign w:val="center"/>
          </w:tcPr>
          <w:p w14:paraId="7FBA2E25" w14:textId="39EF077D" w:rsidR="008910DA" w:rsidRPr="0039138E" w:rsidRDefault="008910DA" w:rsidP="001313D0">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REGLAS ESPECIALES RESPECTO DEL PERSONAL DE LA EMPRESA CONTRATISTA</w:t>
            </w:r>
          </w:p>
        </w:tc>
      </w:tr>
    </w:tbl>
    <w:p w14:paraId="3652D4A9" w14:textId="77777777" w:rsidR="0047418F" w:rsidRPr="0039138E" w:rsidRDefault="0047418F" w:rsidP="0047418F">
      <w:pPr>
        <w:spacing w:line="360" w:lineRule="auto"/>
        <w:jc w:val="both"/>
        <w:outlineLvl w:val="0"/>
        <w:rPr>
          <w:rFonts w:ascii="Avenir Book" w:hAnsi="Avenir Book" w:cs="Arial"/>
          <w:b/>
          <w:u w:val="single"/>
        </w:rPr>
      </w:pPr>
    </w:p>
    <w:p w14:paraId="22B51CB5" w14:textId="77777777" w:rsidR="0047418F" w:rsidRPr="0039138E" w:rsidRDefault="0047418F" w:rsidP="00865BD9">
      <w:pPr>
        <w:pStyle w:val="Prrafodelista"/>
        <w:widowControl/>
        <w:numPr>
          <w:ilvl w:val="0"/>
          <w:numId w:val="32"/>
        </w:numPr>
        <w:autoSpaceDE/>
        <w:autoSpaceDN/>
        <w:spacing w:after="160" w:line="360" w:lineRule="auto"/>
        <w:jc w:val="both"/>
        <w:rPr>
          <w:rFonts w:ascii="Avenir Book" w:hAnsi="Avenir Book"/>
          <w:sz w:val="24"/>
          <w:szCs w:val="24"/>
          <w:lang w:val="es-ES"/>
        </w:rPr>
      </w:pPr>
      <w:bookmarkStart w:id="2" w:name="_Hlk107578074"/>
      <w:r w:rsidRPr="0039138E">
        <w:rPr>
          <w:rFonts w:ascii="Avenir Book" w:hAnsi="Avenir Book"/>
          <w:sz w:val="24"/>
          <w:szCs w:val="24"/>
          <w:lang w:val="es-ES"/>
        </w:rPr>
        <w:t xml:space="preserve">Corresponde exclusivamente a la empresa contratista la selección del personal que, acreditando los requisitos de titulación y experiencia exigidos en los pliegos, formará parte del equipo de trabajo adscrito a la ejecución del contrato, sin perjuicio de la verificación por parte del </w:t>
      </w:r>
      <w:r w:rsidRPr="0039138E">
        <w:rPr>
          <w:rFonts w:ascii="Avenir Book" w:hAnsi="Avenir Book"/>
          <w:b/>
          <w:bCs/>
          <w:sz w:val="24"/>
          <w:szCs w:val="24"/>
          <w:lang w:val="es-ES"/>
        </w:rPr>
        <w:t>IJC</w:t>
      </w:r>
      <w:r w:rsidRPr="0039138E">
        <w:rPr>
          <w:rFonts w:ascii="Avenir Book" w:hAnsi="Avenir Book"/>
          <w:sz w:val="24"/>
          <w:szCs w:val="24"/>
          <w:lang w:val="es-ES"/>
        </w:rPr>
        <w:t xml:space="preserve"> del cumplimiento de aquellos requisitos.</w:t>
      </w:r>
    </w:p>
    <w:p w14:paraId="191AFFE8" w14:textId="77777777" w:rsidR="0047418F" w:rsidRPr="0039138E" w:rsidRDefault="0047418F" w:rsidP="0000589B">
      <w:pPr>
        <w:pStyle w:val="Prrafodelista"/>
        <w:spacing w:line="360" w:lineRule="auto"/>
        <w:ind w:left="709" w:firstLine="0"/>
        <w:jc w:val="both"/>
        <w:rPr>
          <w:rFonts w:ascii="Avenir Book" w:hAnsi="Avenir Book"/>
          <w:sz w:val="24"/>
          <w:szCs w:val="24"/>
          <w:lang w:val="es-ES"/>
        </w:rPr>
      </w:pPr>
      <w:r w:rsidRPr="0039138E">
        <w:rPr>
          <w:rFonts w:ascii="Avenir Book" w:hAnsi="Avenir Book"/>
          <w:sz w:val="24"/>
          <w:szCs w:val="24"/>
          <w:lang w:val="es-ES"/>
        </w:rPr>
        <w:t xml:space="preserve">La empresa contratista procurará que exista estabilidad en el equipo de trabajo, y que las variaciones en su composición sean puntuales y obedezcan a razones justificadas, en orden a no alterar el buen funcionamiento del objeto del contrato, informando en todo momento al </w:t>
      </w:r>
      <w:r w:rsidRPr="0039138E">
        <w:rPr>
          <w:rFonts w:ascii="Avenir Book" w:hAnsi="Avenir Book"/>
          <w:b/>
          <w:bCs/>
          <w:sz w:val="24"/>
          <w:szCs w:val="24"/>
          <w:lang w:val="es-ES"/>
        </w:rPr>
        <w:t>IJC</w:t>
      </w:r>
      <w:r w:rsidRPr="0039138E">
        <w:rPr>
          <w:rFonts w:ascii="Avenir Book" w:hAnsi="Avenir Book"/>
          <w:sz w:val="24"/>
          <w:szCs w:val="24"/>
          <w:lang w:val="es-ES"/>
        </w:rPr>
        <w:t>.</w:t>
      </w:r>
    </w:p>
    <w:p w14:paraId="09C85FA8" w14:textId="77777777" w:rsidR="0000589B" w:rsidRPr="0039138E" w:rsidRDefault="0000589B" w:rsidP="0000589B">
      <w:pPr>
        <w:pStyle w:val="Prrafodelista"/>
        <w:spacing w:line="360" w:lineRule="auto"/>
        <w:ind w:left="709" w:firstLine="0"/>
        <w:jc w:val="both"/>
        <w:rPr>
          <w:rFonts w:ascii="Avenir Book" w:hAnsi="Avenir Book"/>
          <w:sz w:val="24"/>
          <w:szCs w:val="24"/>
          <w:lang w:val="es-ES"/>
        </w:rPr>
      </w:pPr>
    </w:p>
    <w:p w14:paraId="3BD82AF1" w14:textId="023BDD73" w:rsidR="0047418F" w:rsidRPr="0039138E" w:rsidRDefault="0047418F" w:rsidP="00865BD9">
      <w:pPr>
        <w:pStyle w:val="Prrafodelista"/>
        <w:widowControl/>
        <w:numPr>
          <w:ilvl w:val="0"/>
          <w:numId w:val="32"/>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En relación con los trabajadores destinados a la ejecución de este contrato, la empresa contratista asume la obligación de ejercer de manera real, efectiva y continúa, el poder de dirección inherente a todo empresario. En particular, asumirá la negociación y el pago de los salarios, la concesión de permisos, licencias y vacaciones, las sustituciones de los trabajadores en los casos de baja o ausencia, las obligaciones legales en materia de Seguridad Social, incluido el abono de cotizaciones y el pago de prestaciones, cuando proceda, las obligaciones legales en materia de prevención de riesgos laborales, el ejercicio de la potestad disciplinar</w:t>
      </w:r>
      <w:r w:rsidR="00885488" w:rsidRPr="0039138E">
        <w:rPr>
          <w:rFonts w:ascii="Avenir Book" w:hAnsi="Avenir Book"/>
          <w:sz w:val="24"/>
          <w:szCs w:val="24"/>
          <w:lang w:val="es-ES"/>
        </w:rPr>
        <w:t>i</w:t>
      </w:r>
      <w:r w:rsidRPr="0039138E">
        <w:rPr>
          <w:rFonts w:ascii="Avenir Book" w:hAnsi="Avenir Book"/>
          <w:sz w:val="24"/>
          <w:szCs w:val="24"/>
          <w:lang w:val="es-ES"/>
        </w:rPr>
        <w:t>a, así como cuántos derechos y obligaciones se derivan de la relación contractual entre empleado y empleador.</w:t>
      </w:r>
    </w:p>
    <w:p w14:paraId="6EF43A36" w14:textId="77777777" w:rsidR="0047418F" w:rsidRPr="0039138E" w:rsidRDefault="0047418F" w:rsidP="00865BD9">
      <w:pPr>
        <w:pStyle w:val="Prrafodelista"/>
        <w:widowControl/>
        <w:numPr>
          <w:ilvl w:val="0"/>
          <w:numId w:val="32"/>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La empresa contratista velará especialmente porque los trabajadores adscritos a la ejecución del contrato desarrollen su actividad sin extralimitarse en las funciones desempeñadas respecto de la actividad delimitada en los pliegos como objeto del contrato.</w:t>
      </w:r>
    </w:p>
    <w:p w14:paraId="2A6A2194" w14:textId="77777777" w:rsidR="0047418F" w:rsidRPr="0039138E" w:rsidRDefault="0047418F" w:rsidP="00865BD9">
      <w:pPr>
        <w:pStyle w:val="Prrafodelista"/>
        <w:widowControl/>
        <w:numPr>
          <w:ilvl w:val="0"/>
          <w:numId w:val="32"/>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 xml:space="preserve">La empresa contratista estará obligada a ejecutar el contrato en sus propias dependencias o instalaciones, salvo que, excepcionalmente, sea autorizada a prestar sus servicios en las dependencias administrativas. En este caso, el personal de la empresa contratista ocupará espacios de trabajo diferenciados del que ocupen los empleados públicos. Corresponde también a la empresa contratista velar por el cumplimiento de esta obligación. En el expediente tendrá que hacerse </w:t>
      </w:r>
      <w:r w:rsidRPr="0039138E">
        <w:rPr>
          <w:rFonts w:ascii="Avenir Book" w:hAnsi="Avenir Book"/>
          <w:sz w:val="24"/>
          <w:szCs w:val="24"/>
          <w:lang w:val="es-ES"/>
        </w:rPr>
        <w:lastRenderedPageBreak/>
        <w:t>constar motivadamente la necesidad que, para la ejecución del contrato, los servicios se presten en las dependencias administrativas.</w:t>
      </w:r>
    </w:p>
    <w:p w14:paraId="4496FD43" w14:textId="77777777" w:rsidR="0047418F" w:rsidRPr="0039138E" w:rsidRDefault="0047418F" w:rsidP="00865BD9">
      <w:pPr>
        <w:pStyle w:val="Prrafodelista"/>
        <w:widowControl/>
        <w:numPr>
          <w:ilvl w:val="0"/>
          <w:numId w:val="32"/>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La empresa contratista tendrá que designar, al menos, un coordinador técnico o responsable integrado en su propia plantilla, que tendrá entre sus obligaciones las siguientes:</w:t>
      </w:r>
    </w:p>
    <w:p w14:paraId="19D8C8AB" w14:textId="77777777" w:rsidR="0000589B" w:rsidRPr="0039138E" w:rsidRDefault="0047418F" w:rsidP="00865BD9">
      <w:pPr>
        <w:pStyle w:val="Prrafodelista"/>
        <w:widowControl/>
        <w:numPr>
          <w:ilvl w:val="0"/>
          <w:numId w:val="40"/>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 xml:space="preserve">Actuar como interlocutor de la empresa contratista ante el </w:t>
      </w:r>
      <w:r w:rsidRPr="0039138E">
        <w:rPr>
          <w:rFonts w:ascii="Avenir Book" w:hAnsi="Avenir Book"/>
          <w:b/>
          <w:bCs/>
          <w:sz w:val="24"/>
          <w:szCs w:val="24"/>
          <w:lang w:val="es-ES"/>
        </w:rPr>
        <w:t>IJC</w:t>
      </w:r>
      <w:r w:rsidRPr="0039138E">
        <w:rPr>
          <w:rFonts w:ascii="Avenir Book" w:hAnsi="Avenir Book"/>
          <w:sz w:val="24"/>
          <w:szCs w:val="24"/>
          <w:lang w:val="es-ES"/>
        </w:rPr>
        <w:t xml:space="preserve">, canalizando, por un lado, la comunicación entre aquella y el personal integrante del equipo de trabajo adscrito al contrato y, por otro lado, del </w:t>
      </w:r>
      <w:r w:rsidRPr="0039138E">
        <w:rPr>
          <w:rFonts w:ascii="Avenir Book" w:hAnsi="Avenir Book"/>
          <w:b/>
          <w:bCs/>
          <w:sz w:val="24"/>
          <w:szCs w:val="24"/>
          <w:lang w:val="es-ES"/>
        </w:rPr>
        <w:t>IJC</w:t>
      </w:r>
      <w:r w:rsidRPr="0039138E">
        <w:rPr>
          <w:rFonts w:ascii="Avenir Book" w:hAnsi="Avenir Book"/>
          <w:sz w:val="24"/>
          <w:szCs w:val="24"/>
          <w:lang w:val="es-ES"/>
        </w:rPr>
        <w:t>, en todo el relativo a las cuestiones derivadas de la ejecución del contrato.</w:t>
      </w:r>
    </w:p>
    <w:p w14:paraId="77A31F64" w14:textId="77777777" w:rsidR="0000589B" w:rsidRPr="0039138E" w:rsidRDefault="0047418F" w:rsidP="00865BD9">
      <w:pPr>
        <w:pStyle w:val="Prrafodelista"/>
        <w:widowControl/>
        <w:numPr>
          <w:ilvl w:val="0"/>
          <w:numId w:val="40"/>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Distribuir el trabajo entre el personal encargado de la ejecución del contrato, e impartir a estos trabajadores las órdenes e instrucciones de trabajo que sean necesarias en relación con la prestación contratada.</w:t>
      </w:r>
    </w:p>
    <w:p w14:paraId="59667BD6" w14:textId="77777777" w:rsidR="0000589B" w:rsidRPr="0039138E" w:rsidRDefault="0047418F" w:rsidP="00865BD9">
      <w:pPr>
        <w:pStyle w:val="Prrafodelista"/>
        <w:widowControl/>
        <w:numPr>
          <w:ilvl w:val="0"/>
          <w:numId w:val="40"/>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Supervisar el correcto cumplimiento por parte del personal integrante del equipo de trabajo de las funciones que tiene encomendadas, así como controlar la asistencia de este personal al puesto de trabajo.</w:t>
      </w:r>
    </w:p>
    <w:p w14:paraId="0AF14A9D" w14:textId="2C96AB59" w:rsidR="0000589B" w:rsidRPr="0039138E" w:rsidRDefault="0047418F" w:rsidP="00865BD9">
      <w:pPr>
        <w:pStyle w:val="Prrafodelista"/>
        <w:widowControl/>
        <w:numPr>
          <w:ilvl w:val="0"/>
          <w:numId w:val="40"/>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 xml:space="preserve">Organizar el régimen de vacaciones del personal adscrito a la ejecución del contrato, teniendo que coordinarse adecuadamente la empresa contratista con el </w:t>
      </w:r>
      <w:r w:rsidRPr="0039138E">
        <w:rPr>
          <w:rFonts w:ascii="Avenir Book" w:hAnsi="Avenir Book"/>
          <w:b/>
          <w:bCs/>
          <w:sz w:val="24"/>
          <w:szCs w:val="24"/>
          <w:lang w:val="es-ES"/>
        </w:rPr>
        <w:t>IJC</w:t>
      </w:r>
      <w:r w:rsidRPr="0039138E">
        <w:rPr>
          <w:rFonts w:ascii="Avenir Book" w:hAnsi="Avenir Book"/>
          <w:sz w:val="24"/>
          <w:szCs w:val="24"/>
          <w:lang w:val="es-ES"/>
        </w:rPr>
        <w:t xml:space="preserve"> contratante, p</w:t>
      </w:r>
      <w:r w:rsidR="00885488" w:rsidRPr="0039138E">
        <w:rPr>
          <w:rFonts w:ascii="Avenir Book" w:hAnsi="Avenir Book"/>
          <w:sz w:val="24"/>
          <w:szCs w:val="24"/>
          <w:lang w:val="es-ES"/>
        </w:rPr>
        <w:t>a</w:t>
      </w:r>
      <w:r w:rsidRPr="0039138E">
        <w:rPr>
          <w:rFonts w:ascii="Avenir Book" w:hAnsi="Avenir Book"/>
          <w:sz w:val="24"/>
          <w:szCs w:val="24"/>
          <w:lang w:val="es-ES"/>
        </w:rPr>
        <w:t>r</w:t>
      </w:r>
      <w:r w:rsidR="00885488" w:rsidRPr="0039138E">
        <w:rPr>
          <w:rFonts w:ascii="Avenir Book" w:hAnsi="Avenir Book"/>
          <w:sz w:val="24"/>
          <w:szCs w:val="24"/>
          <w:lang w:val="es-ES"/>
        </w:rPr>
        <w:t>a</w:t>
      </w:r>
      <w:r w:rsidRPr="0039138E">
        <w:rPr>
          <w:rFonts w:ascii="Avenir Book" w:hAnsi="Avenir Book"/>
          <w:sz w:val="24"/>
          <w:szCs w:val="24"/>
          <w:lang w:val="es-ES"/>
        </w:rPr>
        <w:t xml:space="preserve"> no alterar el buen funcionamiento del servicio, si procede.</w:t>
      </w:r>
    </w:p>
    <w:p w14:paraId="700F5B43" w14:textId="363784E0" w:rsidR="008910DA" w:rsidRPr="0039138E" w:rsidRDefault="0047418F" w:rsidP="00865BD9">
      <w:pPr>
        <w:pStyle w:val="Prrafodelista"/>
        <w:widowControl/>
        <w:numPr>
          <w:ilvl w:val="0"/>
          <w:numId w:val="40"/>
        </w:numPr>
        <w:autoSpaceDE/>
        <w:autoSpaceDN/>
        <w:spacing w:after="160" w:line="360" w:lineRule="auto"/>
        <w:jc w:val="both"/>
        <w:rPr>
          <w:rFonts w:ascii="Avenir Book" w:hAnsi="Avenir Book"/>
          <w:sz w:val="24"/>
          <w:szCs w:val="24"/>
          <w:lang w:val="es-ES"/>
        </w:rPr>
      </w:pPr>
      <w:r w:rsidRPr="0039138E">
        <w:rPr>
          <w:rFonts w:ascii="Avenir Book" w:hAnsi="Avenir Book"/>
          <w:sz w:val="24"/>
          <w:szCs w:val="24"/>
          <w:lang w:val="es-ES"/>
        </w:rPr>
        <w:t xml:space="preserve">Informar al </w:t>
      </w:r>
      <w:r w:rsidRPr="0039138E">
        <w:rPr>
          <w:rFonts w:ascii="Avenir Book" w:hAnsi="Avenir Book"/>
          <w:b/>
          <w:bCs/>
          <w:sz w:val="24"/>
          <w:szCs w:val="24"/>
          <w:lang w:val="es-ES"/>
        </w:rPr>
        <w:t>IJC</w:t>
      </w:r>
      <w:r w:rsidRPr="0039138E">
        <w:rPr>
          <w:rFonts w:ascii="Avenir Book" w:hAnsi="Avenir Book"/>
          <w:sz w:val="24"/>
          <w:szCs w:val="24"/>
          <w:lang w:val="es-ES"/>
        </w:rPr>
        <w:t xml:space="preserve"> sobre las variaciones, ocasionales o permanentes, en la composición del equipo de trabajo adscrito a la ejecución del contrato. </w:t>
      </w:r>
      <w:bookmarkEnd w:id="2"/>
    </w:p>
    <w:p w14:paraId="725F370C" w14:textId="77777777" w:rsidR="008910DA" w:rsidRPr="0039138E" w:rsidRDefault="008910DA" w:rsidP="008910DA">
      <w:pPr>
        <w:spacing w:after="160" w:line="360" w:lineRule="auto"/>
        <w:jc w:val="both"/>
        <w:rPr>
          <w:rFonts w:ascii="Avenir Book" w:hAnsi="Avenir Book"/>
        </w:rPr>
      </w:pPr>
    </w:p>
    <w:p w14:paraId="43BD2A56" w14:textId="76057D59" w:rsidR="00DF6115" w:rsidRPr="0039138E" w:rsidRDefault="00DF6115">
      <w:pPr>
        <w:rPr>
          <w:rFonts w:ascii="Avenir Book" w:hAnsi="Avenir Book"/>
        </w:rPr>
      </w:pPr>
      <w:r w:rsidRPr="0039138E">
        <w:rPr>
          <w:rFonts w:ascii="Avenir Book" w:hAnsi="Avenir Book"/>
        </w:rPr>
        <w:br w:type="page"/>
      </w:r>
    </w:p>
    <w:p w14:paraId="4BA6AB9A" w14:textId="77777777" w:rsidR="008910DA" w:rsidRPr="0039138E" w:rsidRDefault="008910DA" w:rsidP="008910DA">
      <w:pPr>
        <w:spacing w:after="160" w:line="360" w:lineRule="auto"/>
        <w:jc w:val="both"/>
        <w:rPr>
          <w:rFonts w:ascii="Avenir Book" w:hAnsi="Avenir Book"/>
        </w:rPr>
      </w:pPr>
    </w:p>
    <w:p w14:paraId="78BE07CE" w14:textId="77777777" w:rsidR="008910DA" w:rsidRPr="0039138E" w:rsidRDefault="008910DA" w:rsidP="008910DA">
      <w:pPr>
        <w:spacing w:after="160" w:line="360" w:lineRule="auto"/>
        <w:jc w:val="both"/>
        <w:rPr>
          <w:rFonts w:ascii="Avenir Book" w:hAnsi="Avenir Book"/>
        </w:rPr>
      </w:pP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07BB8753" w14:textId="77777777" w:rsidTr="001313D0">
        <w:trPr>
          <w:trHeight w:val="356"/>
        </w:trPr>
        <w:tc>
          <w:tcPr>
            <w:tcW w:w="8789" w:type="dxa"/>
            <w:shd w:val="clear" w:color="auto" w:fill="30BFD3"/>
            <w:vAlign w:val="center"/>
          </w:tcPr>
          <w:p w14:paraId="47C5BB9E" w14:textId="0646CE26"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t>ANEXO NÚM. 7</w:t>
            </w:r>
          </w:p>
        </w:tc>
      </w:tr>
      <w:tr w:rsidR="008910DA" w:rsidRPr="0039138E" w14:paraId="6D88BAD6" w14:textId="77777777" w:rsidTr="001313D0">
        <w:trPr>
          <w:trHeight w:val="356"/>
        </w:trPr>
        <w:tc>
          <w:tcPr>
            <w:tcW w:w="8789" w:type="dxa"/>
            <w:tcBorders>
              <w:bottom w:val="single" w:sz="12" w:space="0" w:color="0BD0D9" w:themeColor="accent3"/>
            </w:tcBorders>
            <w:shd w:val="clear" w:color="auto" w:fill="auto"/>
            <w:vAlign w:val="center"/>
          </w:tcPr>
          <w:p w14:paraId="40433659" w14:textId="27A542B2" w:rsidR="008910DA" w:rsidRPr="0039138E" w:rsidRDefault="008910DA" w:rsidP="001313D0">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INFORMACIÓN SOBRE LAS CONDICIONES DE SUBROGACIÓN EN CONTRATOS DE TRABAJO EN CUMPLIMIENTO DEL QUE PREVÉ El ART. 130 DE LA LCSP</w:t>
            </w:r>
          </w:p>
        </w:tc>
      </w:tr>
    </w:tbl>
    <w:p w14:paraId="5FA08334" w14:textId="3B186418" w:rsidR="0047418F" w:rsidRPr="0039138E" w:rsidRDefault="0047418F" w:rsidP="0047418F">
      <w:pPr>
        <w:spacing w:after="120" w:line="360" w:lineRule="auto"/>
        <w:ind w:hanging="11"/>
        <w:jc w:val="both"/>
        <w:rPr>
          <w:rFonts w:ascii="Avenir Book" w:hAnsi="Avenir Book" w:cs="Arial"/>
        </w:rPr>
      </w:pPr>
      <w:r w:rsidRPr="0039138E">
        <w:rPr>
          <w:rFonts w:ascii="Avenir Book" w:hAnsi="Avenir Book" w:cs="Arial"/>
          <w:i/>
        </w:rPr>
        <w:t>(De acuerdo con el artículo 130 de la LCSP, en caso de que una norma legal, un convenio colectivo o un acuerdo de negociación colectiva de eficacia general imponga al adjudicatario la obligación de subrogarse como empleador en determinadas relaciones laborales, los servicios dependientes del órgano de contratación tienen que facilitar a los licitadores, en este pliego, la información sobre las condiciones de los contratos de los trabajadores a los cuales afecte la subrogación que sea necesaria para permitir la evaluación exacta de los costes laborales que implica esta medida y tienen que hacer constar igualmente que esta información se facilita en cumplimiento del que prevé el artículo 130 de la LCSP)</w:t>
      </w:r>
    </w:p>
    <w:p w14:paraId="2BD65103" w14:textId="77777777" w:rsidR="0047418F" w:rsidRPr="0039138E" w:rsidRDefault="0047418F" w:rsidP="0047418F">
      <w:pPr>
        <w:jc w:val="both"/>
        <w:rPr>
          <w:rFonts w:ascii="Avenir Book" w:hAnsi="Avenir Book" w:cs="Arial"/>
        </w:rPr>
      </w:pPr>
      <w:r w:rsidRPr="0039138E">
        <w:rPr>
          <w:rFonts w:ascii="Avenir Book" w:hAnsi="Avenir Book" w:cs="Arial"/>
        </w:rPr>
        <w:br w:type="page"/>
      </w:r>
    </w:p>
    <w:p w14:paraId="740082D9" w14:textId="77777777" w:rsidR="008910DA" w:rsidRPr="0039138E" w:rsidRDefault="008910DA" w:rsidP="0047418F">
      <w:pPr>
        <w:jc w:val="both"/>
        <w:rPr>
          <w:rFonts w:ascii="Avenir Book" w:hAnsi="Avenir Book" w:cs="Arial"/>
        </w:rPr>
      </w:pPr>
    </w:p>
    <w:p w14:paraId="2EA72EBD" w14:textId="77777777" w:rsidR="008910DA" w:rsidRPr="0039138E" w:rsidRDefault="008910DA" w:rsidP="0047418F">
      <w:pPr>
        <w:jc w:val="both"/>
        <w:rPr>
          <w:rFonts w:ascii="Avenir Book" w:hAnsi="Avenir Book" w:cs="Arial"/>
        </w:rPr>
      </w:pP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3685A129" w14:textId="77777777" w:rsidTr="001313D0">
        <w:trPr>
          <w:trHeight w:val="356"/>
        </w:trPr>
        <w:tc>
          <w:tcPr>
            <w:tcW w:w="8789" w:type="dxa"/>
            <w:shd w:val="clear" w:color="auto" w:fill="30BFD3"/>
            <w:vAlign w:val="center"/>
          </w:tcPr>
          <w:p w14:paraId="68CA5E04" w14:textId="72EBF7AC"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t>ANEXO NÚM. 8</w:t>
            </w:r>
          </w:p>
        </w:tc>
      </w:tr>
      <w:tr w:rsidR="008910DA" w:rsidRPr="0039138E" w14:paraId="57BCB647" w14:textId="77777777" w:rsidTr="001313D0">
        <w:trPr>
          <w:trHeight w:val="356"/>
        </w:trPr>
        <w:tc>
          <w:tcPr>
            <w:tcW w:w="8789" w:type="dxa"/>
            <w:tcBorders>
              <w:bottom w:val="single" w:sz="12" w:space="0" w:color="0BD0D9" w:themeColor="accent3"/>
            </w:tcBorders>
            <w:shd w:val="clear" w:color="auto" w:fill="auto"/>
            <w:vAlign w:val="center"/>
          </w:tcPr>
          <w:p w14:paraId="3F847657" w14:textId="7F24B25A" w:rsidR="008910DA" w:rsidRPr="0039138E" w:rsidRDefault="008910DA" w:rsidP="001313D0">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DECLARACIÓN RESPONSABLE SOBRE LA SUBCONTRATACIÓN</w:t>
            </w:r>
          </w:p>
        </w:tc>
      </w:tr>
    </w:tbl>
    <w:p w14:paraId="2C1ACE8E" w14:textId="77777777" w:rsidR="0047418F" w:rsidRPr="0039138E" w:rsidRDefault="0047418F" w:rsidP="0047418F">
      <w:pPr>
        <w:spacing w:line="360" w:lineRule="auto"/>
        <w:jc w:val="both"/>
        <w:rPr>
          <w:rFonts w:ascii="Avenir Book" w:hAnsi="Avenir Book" w:cs="Arial"/>
          <w:b/>
        </w:rPr>
      </w:pPr>
    </w:p>
    <w:p w14:paraId="1B72F960" w14:textId="77777777" w:rsidR="0047418F" w:rsidRPr="0039138E" w:rsidRDefault="0047418F" w:rsidP="0047418F">
      <w:pPr>
        <w:spacing w:line="360" w:lineRule="auto"/>
        <w:jc w:val="both"/>
        <w:rPr>
          <w:rFonts w:ascii="Avenir Book" w:hAnsi="Avenir Book" w:cs="Arial"/>
        </w:rPr>
      </w:pPr>
      <w:r w:rsidRPr="0039138E">
        <w:rPr>
          <w:rFonts w:ascii="Avenir Book" w:hAnsi="Avenir Book" w:cs="Arial"/>
        </w:rPr>
        <w:t xml:space="preserve">Núm. de expediente de contratación: </w:t>
      </w:r>
    </w:p>
    <w:p w14:paraId="24D59EE9" w14:textId="77777777" w:rsidR="0047418F" w:rsidRPr="0039138E" w:rsidRDefault="0047418F" w:rsidP="0047418F">
      <w:pPr>
        <w:spacing w:line="360" w:lineRule="auto"/>
        <w:jc w:val="both"/>
        <w:rPr>
          <w:rFonts w:ascii="Avenir Book" w:hAnsi="Avenir Book" w:cs="Arial"/>
        </w:rPr>
      </w:pPr>
      <w:r w:rsidRPr="0039138E">
        <w:rPr>
          <w:rFonts w:ascii="Avenir Book" w:hAnsi="Avenir Book" w:cs="Arial"/>
        </w:rPr>
        <w:t xml:space="preserve">Objeto del contrato: </w:t>
      </w:r>
    </w:p>
    <w:p w14:paraId="262027E1" w14:textId="77777777" w:rsidR="0000589B" w:rsidRPr="0039138E" w:rsidRDefault="0000589B" w:rsidP="0047418F">
      <w:pPr>
        <w:spacing w:line="360" w:lineRule="auto"/>
        <w:jc w:val="both"/>
        <w:rPr>
          <w:rFonts w:ascii="Avenir Book" w:hAnsi="Avenir Book" w:cs="Arial"/>
        </w:rPr>
      </w:pPr>
    </w:p>
    <w:p w14:paraId="323E0B9D" w14:textId="77777777" w:rsidR="0047418F" w:rsidRPr="0039138E" w:rsidRDefault="0047418F" w:rsidP="0047418F">
      <w:pPr>
        <w:spacing w:line="360" w:lineRule="auto"/>
        <w:jc w:val="both"/>
        <w:rPr>
          <w:rFonts w:ascii="Avenir Book" w:hAnsi="Avenir Book" w:cs="Arial"/>
          <w:b/>
        </w:rPr>
      </w:pPr>
      <w:r w:rsidRPr="0039138E">
        <w:rPr>
          <w:rFonts w:ascii="Avenir Book" w:hAnsi="Avenir Book" w:cs="Arial"/>
          <w:b/>
        </w:rPr>
        <w:t xml:space="preserve">Datos identificativos de la empresa: </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139"/>
        <w:gridCol w:w="2680"/>
      </w:tblGrid>
      <w:tr w:rsidR="0047418F" w:rsidRPr="0039138E" w14:paraId="67F7DC7B" w14:textId="77777777" w:rsidTr="001313D0">
        <w:trPr>
          <w:trHeight w:val="455"/>
        </w:trPr>
        <w:tc>
          <w:tcPr>
            <w:tcW w:w="5778" w:type="dxa"/>
            <w:tcBorders>
              <w:top w:val="single" w:sz="4" w:space="0" w:color="auto"/>
              <w:left w:val="nil"/>
              <w:bottom w:val="nil"/>
              <w:right w:val="nil"/>
            </w:tcBorders>
            <w:hideMark/>
          </w:tcPr>
          <w:p w14:paraId="11505E01" w14:textId="77777777" w:rsidR="0047418F" w:rsidRPr="0039138E" w:rsidRDefault="0047418F" w:rsidP="0047418F">
            <w:pPr>
              <w:spacing w:line="360" w:lineRule="auto"/>
              <w:jc w:val="both"/>
              <w:rPr>
                <w:rFonts w:ascii="Avenir Book" w:hAnsi="Avenir Book" w:cs="Arial"/>
                <w:sz w:val="24"/>
                <w:szCs w:val="24"/>
                <w:lang w:val="es-ES"/>
              </w:rPr>
            </w:pPr>
            <w:r w:rsidRPr="0039138E">
              <w:rPr>
                <w:rFonts w:ascii="Avenir Book" w:hAnsi="Avenir Book" w:cs="Arial"/>
                <w:sz w:val="24"/>
                <w:szCs w:val="24"/>
                <w:lang w:val="es-ES"/>
              </w:rPr>
              <w:t>Apellidos y nombres o razón social</w:t>
            </w:r>
          </w:p>
        </w:tc>
        <w:tc>
          <w:tcPr>
            <w:tcW w:w="2866" w:type="dxa"/>
            <w:gridSpan w:val="2"/>
            <w:tcBorders>
              <w:top w:val="single" w:sz="4" w:space="0" w:color="auto"/>
              <w:left w:val="nil"/>
              <w:bottom w:val="nil"/>
              <w:right w:val="nil"/>
            </w:tcBorders>
            <w:hideMark/>
          </w:tcPr>
          <w:p w14:paraId="53330947" w14:textId="77777777" w:rsidR="0047418F" w:rsidRPr="0039138E" w:rsidRDefault="0047418F" w:rsidP="0047418F">
            <w:pPr>
              <w:spacing w:line="360" w:lineRule="auto"/>
              <w:jc w:val="both"/>
              <w:rPr>
                <w:rFonts w:ascii="Avenir Book" w:hAnsi="Avenir Book" w:cs="Arial"/>
                <w:sz w:val="24"/>
                <w:szCs w:val="24"/>
                <w:lang w:val="es-ES"/>
              </w:rPr>
            </w:pPr>
            <w:r w:rsidRPr="0039138E">
              <w:rPr>
                <w:rFonts w:ascii="Avenir Book" w:hAnsi="Avenir Book" w:cs="Arial"/>
                <w:sz w:val="24"/>
                <w:szCs w:val="24"/>
                <w:lang w:val="es-ES"/>
              </w:rPr>
              <w:t>NIF</w:t>
            </w:r>
          </w:p>
        </w:tc>
      </w:tr>
      <w:tr w:rsidR="0047418F" w:rsidRPr="0039138E" w14:paraId="6370AEB7" w14:textId="77777777" w:rsidTr="001313D0">
        <w:tc>
          <w:tcPr>
            <w:tcW w:w="5778" w:type="dxa"/>
            <w:tcBorders>
              <w:top w:val="nil"/>
              <w:left w:val="nil"/>
              <w:bottom w:val="single" w:sz="4" w:space="0" w:color="auto"/>
              <w:right w:val="nil"/>
            </w:tcBorders>
            <w:hideMark/>
          </w:tcPr>
          <w:p w14:paraId="2AD245E8" w14:textId="77777777" w:rsidR="0047418F" w:rsidRPr="0039138E" w:rsidRDefault="0047418F" w:rsidP="0047418F">
            <w:pPr>
              <w:spacing w:line="360" w:lineRule="auto"/>
              <w:jc w:val="both"/>
              <w:rPr>
                <w:rFonts w:ascii="Avenir Book" w:hAnsi="Avenir Book" w:cs="Arial"/>
                <w:sz w:val="24"/>
                <w:szCs w:val="24"/>
                <w:lang w:val="es-ES"/>
              </w:rPr>
            </w:pPr>
          </w:p>
        </w:tc>
        <w:tc>
          <w:tcPr>
            <w:tcW w:w="2866" w:type="dxa"/>
            <w:gridSpan w:val="2"/>
            <w:tcBorders>
              <w:top w:val="nil"/>
              <w:left w:val="nil"/>
              <w:bottom w:val="single" w:sz="4" w:space="0" w:color="auto"/>
              <w:right w:val="nil"/>
            </w:tcBorders>
            <w:hideMark/>
          </w:tcPr>
          <w:p w14:paraId="5FD0AC59" w14:textId="77777777" w:rsidR="0047418F" w:rsidRPr="0039138E" w:rsidRDefault="0047418F" w:rsidP="0047418F">
            <w:pPr>
              <w:spacing w:line="360" w:lineRule="auto"/>
              <w:jc w:val="both"/>
              <w:rPr>
                <w:rFonts w:ascii="Avenir Book" w:hAnsi="Avenir Book" w:cs="Arial"/>
                <w:sz w:val="24"/>
                <w:szCs w:val="24"/>
                <w:lang w:val="es-ES"/>
              </w:rPr>
            </w:pPr>
          </w:p>
        </w:tc>
      </w:tr>
      <w:tr w:rsidR="0047418F" w:rsidRPr="0039138E" w14:paraId="36499F6E" w14:textId="77777777" w:rsidTr="001313D0">
        <w:trPr>
          <w:trHeight w:val="405"/>
        </w:trPr>
        <w:tc>
          <w:tcPr>
            <w:tcW w:w="8644" w:type="dxa"/>
            <w:gridSpan w:val="3"/>
            <w:tcBorders>
              <w:top w:val="single" w:sz="4" w:space="0" w:color="auto"/>
              <w:left w:val="nil"/>
              <w:bottom w:val="single" w:sz="4" w:space="0" w:color="auto"/>
              <w:right w:val="nil"/>
            </w:tcBorders>
            <w:hideMark/>
          </w:tcPr>
          <w:p w14:paraId="74EBA142" w14:textId="77777777" w:rsidR="0047418F" w:rsidRPr="0039138E" w:rsidRDefault="0047418F" w:rsidP="0047418F">
            <w:pPr>
              <w:spacing w:line="360" w:lineRule="auto"/>
              <w:jc w:val="both"/>
              <w:rPr>
                <w:rFonts w:ascii="Avenir Book" w:hAnsi="Avenir Book" w:cs="Arial"/>
                <w:b/>
                <w:sz w:val="24"/>
                <w:szCs w:val="24"/>
                <w:lang w:val="es-ES"/>
              </w:rPr>
            </w:pPr>
            <w:r w:rsidRPr="0039138E">
              <w:rPr>
                <w:rFonts w:ascii="Avenir Book" w:hAnsi="Avenir Book" w:cs="Arial"/>
                <w:b/>
                <w:sz w:val="24"/>
                <w:szCs w:val="24"/>
                <w:lang w:val="es-ES"/>
              </w:rPr>
              <w:t>Datos de la persona que actúa en representación de la empresa</w:t>
            </w:r>
          </w:p>
          <w:p w14:paraId="0E9647B5" w14:textId="77777777" w:rsidR="0047418F" w:rsidRPr="0039138E" w:rsidRDefault="0047418F" w:rsidP="0047418F">
            <w:pPr>
              <w:spacing w:line="360" w:lineRule="auto"/>
              <w:jc w:val="both"/>
              <w:rPr>
                <w:rFonts w:ascii="Avenir Book" w:hAnsi="Avenir Book" w:cs="Arial"/>
                <w:b/>
                <w:sz w:val="24"/>
                <w:szCs w:val="24"/>
                <w:lang w:val="es-ES"/>
              </w:rPr>
            </w:pPr>
          </w:p>
        </w:tc>
      </w:tr>
      <w:tr w:rsidR="0047418F" w:rsidRPr="0039138E" w14:paraId="4CA16DFF" w14:textId="77777777" w:rsidTr="001313D0">
        <w:tc>
          <w:tcPr>
            <w:tcW w:w="5920" w:type="dxa"/>
            <w:gridSpan w:val="2"/>
            <w:tcBorders>
              <w:top w:val="single" w:sz="4" w:space="0" w:color="auto"/>
              <w:left w:val="nil"/>
              <w:bottom w:val="nil"/>
              <w:right w:val="nil"/>
            </w:tcBorders>
            <w:hideMark/>
          </w:tcPr>
          <w:p w14:paraId="41760D09" w14:textId="77777777" w:rsidR="0047418F" w:rsidRPr="0039138E" w:rsidRDefault="0047418F" w:rsidP="0047418F">
            <w:pPr>
              <w:spacing w:line="360" w:lineRule="auto"/>
              <w:jc w:val="both"/>
              <w:rPr>
                <w:rFonts w:ascii="Avenir Book" w:hAnsi="Avenir Book" w:cs="Arial"/>
                <w:sz w:val="24"/>
                <w:szCs w:val="24"/>
                <w:lang w:val="es-ES"/>
              </w:rPr>
            </w:pPr>
            <w:r w:rsidRPr="0039138E">
              <w:rPr>
                <w:rFonts w:ascii="Avenir Book" w:hAnsi="Avenir Book" w:cs="Arial"/>
                <w:sz w:val="24"/>
                <w:szCs w:val="24"/>
                <w:lang w:val="es-ES"/>
              </w:rPr>
              <w:t xml:space="preserve">Nombre y apellidos </w:t>
            </w:r>
          </w:p>
        </w:tc>
        <w:tc>
          <w:tcPr>
            <w:tcW w:w="2724" w:type="dxa"/>
            <w:tcBorders>
              <w:top w:val="single" w:sz="4" w:space="0" w:color="auto"/>
              <w:left w:val="nil"/>
              <w:bottom w:val="nil"/>
              <w:right w:val="nil"/>
            </w:tcBorders>
            <w:hideMark/>
          </w:tcPr>
          <w:p w14:paraId="68DEF672" w14:textId="77777777" w:rsidR="0047418F" w:rsidRPr="0039138E" w:rsidRDefault="0047418F" w:rsidP="0047418F">
            <w:pPr>
              <w:spacing w:line="360" w:lineRule="auto"/>
              <w:jc w:val="both"/>
              <w:rPr>
                <w:rFonts w:ascii="Avenir Book" w:hAnsi="Avenir Book" w:cs="Arial"/>
                <w:sz w:val="24"/>
                <w:szCs w:val="24"/>
                <w:lang w:val="es-ES"/>
              </w:rPr>
            </w:pPr>
            <w:r w:rsidRPr="0039138E">
              <w:rPr>
                <w:rFonts w:ascii="Avenir Book" w:hAnsi="Avenir Book" w:cs="Arial"/>
                <w:sz w:val="24"/>
                <w:szCs w:val="24"/>
                <w:lang w:val="es-ES"/>
              </w:rPr>
              <w:t>NIF</w:t>
            </w:r>
          </w:p>
        </w:tc>
      </w:tr>
      <w:tr w:rsidR="0047418F" w:rsidRPr="0039138E" w14:paraId="33866E7B" w14:textId="77777777" w:rsidTr="001313D0">
        <w:trPr>
          <w:trHeight w:val="127"/>
        </w:trPr>
        <w:tc>
          <w:tcPr>
            <w:tcW w:w="5920" w:type="dxa"/>
            <w:gridSpan w:val="2"/>
            <w:tcBorders>
              <w:top w:val="nil"/>
              <w:left w:val="nil"/>
              <w:bottom w:val="single" w:sz="4" w:space="0" w:color="auto"/>
              <w:right w:val="nil"/>
            </w:tcBorders>
            <w:hideMark/>
          </w:tcPr>
          <w:p w14:paraId="6805AFC5" w14:textId="77777777" w:rsidR="0047418F" w:rsidRPr="0039138E" w:rsidRDefault="0047418F" w:rsidP="0047418F">
            <w:pPr>
              <w:spacing w:line="360" w:lineRule="auto"/>
              <w:jc w:val="both"/>
              <w:rPr>
                <w:rFonts w:ascii="Avenir Book" w:hAnsi="Avenir Book" w:cs="Arial"/>
                <w:b/>
                <w:sz w:val="24"/>
                <w:szCs w:val="24"/>
                <w:lang w:val="es-ES"/>
              </w:rPr>
            </w:pPr>
          </w:p>
        </w:tc>
        <w:tc>
          <w:tcPr>
            <w:tcW w:w="2724" w:type="dxa"/>
            <w:tcBorders>
              <w:top w:val="nil"/>
              <w:left w:val="nil"/>
              <w:bottom w:val="single" w:sz="4" w:space="0" w:color="auto"/>
              <w:right w:val="nil"/>
            </w:tcBorders>
            <w:hideMark/>
          </w:tcPr>
          <w:p w14:paraId="3D34F421" w14:textId="77777777" w:rsidR="0047418F" w:rsidRPr="0039138E" w:rsidRDefault="0047418F" w:rsidP="0047418F">
            <w:pPr>
              <w:spacing w:line="360" w:lineRule="auto"/>
              <w:jc w:val="both"/>
              <w:rPr>
                <w:rFonts w:ascii="Avenir Book" w:hAnsi="Avenir Book" w:cs="Arial"/>
                <w:b/>
                <w:sz w:val="24"/>
                <w:szCs w:val="24"/>
                <w:lang w:val="es-ES"/>
              </w:rPr>
            </w:pPr>
          </w:p>
        </w:tc>
      </w:tr>
    </w:tbl>
    <w:p w14:paraId="47492C04" w14:textId="77777777" w:rsidR="0047418F" w:rsidRPr="0039138E" w:rsidRDefault="0047418F" w:rsidP="0047418F">
      <w:pPr>
        <w:spacing w:line="360" w:lineRule="auto"/>
        <w:jc w:val="both"/>
        <w:rPr>
          <w:rFonts w:ascii="Avenir Book" w:hAnsi="Avenir Book" w:cs="Arial"/>
        </w:rPr>
      </w:pPr>
    </w:p>
    <w:p w14:paraId="265E90D1" w14:textId="77777777" w:rsidR="0000589B" w:rsidRPr="0039138E" w:rsidRDefault="0000589B" w:rsidP="0047418F">
      <w:pPr>
        <w:spacing w:line="360" w:lineRule="auto"/>
        <w:jc w:val="both"/>
        <w:rPr>
          <w:rFonts w:ascii="Avenir Book" w:hAnsi="Avenir Book" w:cs="Arial"/>
        </w:rPr>
      </w:pPr>
    </w:p>
    <w:p w14:paraId="5D2A6C4B" w14:textId="766107CC" w:rsidR="0047418F" w:rsidRPr="0039138E" w:rsidRDefault="0047418F" w:rsidP="0047418F">
      <w:pPr>
        <w:spacing w:line="360" w:lineRule="auto"/>
        <w:jc w:val="both"/>
        <w:rPr>
          <w:rFonts w:ascii="Avenir Book" w:hAnsi="Avenir Book" w:cs="Arial"/>
          <w:b/>
        </w:rPr>
      </w:pPr>
      <w:r w:rsidRPr="0039138E">
        <w:rPr>
          <w:rFonts w:ascii="Avenir Book" w:hAnsi="Avenir Book" w:cs="Arial"/>
          <w:b/>
        </w:rPr>
        <w:t>Declaro</w:t>
      </w:r>
      <w:r w:rsidR="00885488" w:rsidRPr="0039138E">
        <w:rPr>
          <w:rFonts w:ascii="Avenir Book" w:hAnsi="Avenir Book" w:cs="Arial"/>
          <w:b/>
        </w:rPr>
        <w:t xml:space="preserve"> </w:t>
      </w:r>
      <w:r w:rsidRPr="0039138E">
        <w:rPr>
          <w:rFonts w:ascii="Avenir Book" w:hAnsi="Avenir Book" w:cs="Arial"/>
          <w:b/>
        </w:rPr>
        <w:t xml:space="preserve">bajo mi responsabilidad </w:t>
      </w:r>
    </w:p>
    <w:p w14:paraId="3F896717" w14:textId="0375039E" w:rsidR="0047418F" w:rsidRPr="0039138E" w:rsidRDefault="0047418F" w:rsidP="0047418F">
      <w:pPr>
        <w:spacing w:after="120" w:line="360" w:lineRule="auto"/>
        <w:jc w:val="both"/>
        <w:rPr>
          <w:rFonts w:ascii="Avenir Book" w:hAnsi="Avenir Book" w:cs="Arial"/>
        </w:rPr>
      </w:pPr>
      <w:r w:rsidRPr="0039138E">
        <w:rPr>
          <w:rFonts w:ascii="Avenir Book" w:hAnsi="Avenir Book" w:cs="Arial"/>
        </w:rPr>
        <w:t>Que la empresa que represento procederá a la subcontratación</w:t>
      </w:r>
      <w:r w:rsidR="00885488" w:rsidRPr="0039138E">
        <w:rPr>
          <w:rFonts w:ascii="Avenir Book" w:hAnsi="Avenir Book" w:cs="Arial"/>
        </w:rPr>
        <w:t>:</w:t>
      </w:r>
      <w:r w:rsidRPr="0039138E">
        <w:rPr>
          <w:rFonts w:ascii="Avenir Book" w:hAnsi="Avenir Book" w:cs="Arial"/>
        </w:rPr>
        <w:t xml:space="preserve"> </w:t>
      </w:r>
    </w:p>
    <w:p w14:paraId="1544C223" w14:textId="77777777" w:rsidR="0047418F" w:rsidRPr="0039138E" w:rsidRDefault="00E422DE" w:rsidP="0047418F">
      <w:pPr>
        <w:pStyle w:val="Textoindependiente3"/>
        <w:spacing w:after="120" w:line="360" w:lineRule="auto"/>
        <w:rPr>
          <w:rFonts w:ascii="Avenir Book" w:hAnsi="Avenir Book" w:cs="Arial"/>
          <w:b w:val="0"/>
          <w:bCs w:val="0"/>
          <w:sz w:val="24"/>
          <w:szCs w:val="24"/>
          <w:lang w:val="es-ES"/>
        </w:rPr>
      </w:pPr>
      <w:sdt>
        <w:sdtPr>
          <w:rPr>
            <w:rFonts w:ascii="Avenir Book" w:eastAsia="Arial" w:hAnsi="Avenir Book" w:cs="Arial"/>
            <w:sz w:val="24"/>
            <w:szCs w:val="24"/>
            <w:lang w:val="es-ES"/>
          </w:rPr>
          <w:id w:val="-847098361"/>
          <w14:checkbox>
            <w14:checked w14:val="0"/>
            <w14:checkedState w14:val="2612" w14:font="MS Gothic"/>
            <w14:uncheckedState w14:val="2610" w14:font="MS Gothic"/>
          </w14:checkbox>
        </w:sdtPr>
        <w:sdtEndPr/>
        <w:sdtContent>
          <w:r w:rsidR="0047418F" w:rsidRPr="0039138E">
            <w:rPr>
              <w:rFonts w:ascii="Segoe UI Symbol" w:eastAsia="MS Gothic" w:hAnsi="Segoe UI Symbol" w:cs="Segoe UI Symbol"/>
              <w:sz w:val="24"/>
              <w:szCs w:val="24"/>
              <w:lang w:val="es-ES"/>
            </w:rPr>
            <w:t>☐</w:t>
          </w:r>
        </w:sdtContent>
      </w:sdt>
      <w:r w:rsidR="0047418F" w:rsidRPr="0039138E">
        <w:rPr>
          <w:rFonts w:ascii="Avenir Book" w:hAnsi="Avenir Book" w:cs="Arial"/>
          <w:b w:val="0"/>
          <w:bCs w:val="0"/>
          <w:sz w:val="24"/>
          <w:szCs w:val="24"/>
          <w:lang w:val="es-ES"/>
        </w:rPr>
        <w:t xml:space="preserve"> No</w:t>
      </w:r>
    </w:p>
    <w:p w14:paraId="09D877F5" w14:textId="77777777" w:rsidR="0047418F" w:rsidRPr="0039138E" w:rsidRDefault="00E422DE" w:rsidP="0047418F">
      <w:pPr>
        <w:pStyle w:val="Textoindependiente3"/>
        <w:spacing w:after="120" w:line="360" w:lineRule="auto"/>
        <w:rPr>
          <w:rFonts w:ascii="Avenir Book" w:hAnsi="Avenir Book" w:cs="Arial"/>
          <w:b w:val="0"/>
          <w:bCs w:val="0"/>
          <w:sz w:val="24"/>
          <w:szCs w:val="24"/>
          <w:lang w:val="es-ES"/>
        </w:rPr>
      </w:pPr>
      <w:sdt>
        <w:sdtPr>
          <w:rPr>
            <w:rFonts w:ascii="Avenir Book" w:eastAsia="Arial" w:hAnsi="Avenir Book" w:cs="Arial"/>
            <w:sz w:val="24"/>
            <w:szCs w:val="24"/>
            <w:lang w:val="es-ES"/>
          </w:rPr>
          <w:id w:val="-2080201533"/>
          <w14:checkbox>
            <w14:checked w14:val="0"/>
            <w14:checkedState w14:val="2612" w14:font="MS Gothic"/>
            <w14:uncheckedState w14:val="2610" w14:font="MS Gothic"/>
          </w14:checkbox>
        </w:sdtPr>
        <w:sdtEndPr/>
        <w:sdtContent>
          <w:r w:rsidR="0047418F" w:rsidRPr="0039138E">
            <w:rPr>
              <w:rFonts w:ascii="Segoe UI Symbol" w:eastAsia="MS Gothic" w:hAnsi="Segoe UI Symbol" w:cs="Segoe UI Symbol"/>
              <w:sz w:val="24"/>
              <w:szCs w:val="24"/>
              <w:lang w:val="es-ES"/>
            </w:rPr>
            <w:t>☐</w:t>
          </w:r>
        </w:sdtContent>
      </w:sdt>
      <w:r w:rsidR="0047418F" w:rsidRPr="0039138E">
        <w:rPr>
          <w:rFonts w:ascii="Avenir Book" w:hAnsi="Avenir Book" w:cs="Arial"/>
          <w:b w:val="0"/>
          <w:bCs w:val="0"/>
          <w:sz w:val="24"/>
          <w:szCs w:val="24"/>
          <w:lang w:val="es-ES"/>
        </w:rPr>
        <w:t xml:space="preserve"> </w:t>
      </w:r>
      <w:proofErr w:type="gramStart"/>
      <w:r w:rsidR="0047418F" w:rsidRPr="0039138E">
        <w:rPr>
          <w:rFonts w:ascii="Avenir Book" w:hAnsi="Avenir Book" w:cs="Arial"/>
          <w:b w:val="0"/>
          <w:bCs w:val="0"/>
          <w:sz w:val="24"/>
          <w:szCs w:val="24"/>
          <w:lang w:val="es-ES"/>
        </w:rPr>
        <w:t>Sí :</w:t>
      </w:r>
      <w:proofErr w:type="gramEnd"/>
      <w:r w:rsidR="0047418F" w:rsidRPr="0039138E">
        <w:rPr>
          <w:rFonts w:ascii="Avenir Book" w:hAnsi="Avenir Book" w:cs="Arial"/>
          <w:b w:val="0"/>
          <w:bCs w:val="0"/>
          <w:sz w:val="24"/>
          <w:szCs w:val="24"/>
          <w:lang w:val="es-ES"/>
        </w:rPr>
        <w:t xml:space="preserve">   [·] prestaciones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7418F" w:rsidRPr="0039138E" w14:paraId="1A1DD065" w14:textId="77777777" w:rsidTr="001313D0">
        <w:tc>
          <w:tcPr>
            <w:tcW w:w="8644" w:type="dxa"/>
            <w:tcBorders>
              <w:top w:val="nil"/>
              <w:left w:val="nil"/>
              <w:bottom w:val="single" w:sz="4" w:space="0" w:color="auto"/>
              <w:right w:val="nil"/>
            </w:tcBorders>
          </w:tcPr>
          <w:p w14:paraId="507EB12B" w14:textId="77777777" w:rsidR="0047418F" w:rsidRPr="0039138E" w:rsidRDefault="0047418F" w:rsidP="0047418F">
            <w:pPr>
              <w:spacing w:after="120" w:line="360" w:lineRule="auto"/>
              <w:jc w:val="both"/>
              <w:rPr>
                <w:rFonts w:ascii="Avenir Book" w:hAnsi="Avenir Book" w:cs="Arial"/>
                <w:sz w:val="24"/>
                <w:szCs w:val="24"/>
                <w:lang w:val="es-ES"/>
              </w:rPr>
            </w:pPr>
          </w:p>
          <w:p w14:paraId="275F9D2F" w14:textId="77777777" w:rsidR="0047418F" w:rsidRPr="0039138E" w:rsidRDefault="0047418F" w:rsidP="0047418F">
            <w:pPr>
              <w:spacing w:after="120" w:line="360" w:lineRule="auto"/>
              <w:jc w:val="both"/>
              <w:rPr>
                <w:rFonts w:ascii="Avenir Book" w:hAnsi="Avenir Book" w:cs="Arial"/>
                <w:sz w:val="24"/>
                <w:szCs w:val="24"/>
                <w:lang w:val="es-ES"/>
              </w:rPr>
            </w:pPr>
          </w:p>
        </w:tc>
      </w:tr>
      <w:tr w:rsidR="0047418F" w:rsidRPr="0039138E" w14:paraId="4B3122AE" w14:textId="77777777" w:rsidTr="001313D0">
        <w:tc>
          <w:tcPr>
            <w:tcW w:w="8644" w:type="dxa"/>
            <w:tcBorders>
              <w:top w:val="single" w:sz="4" w:space="0" w:color="auto"/>
              <w:left w:val="nil"/>
              <w:bottom w:val="single" w:sz="4" w:space="0" w:color="auto"/>
              <w:right w:val="nil"/>
            </w:tcBorders>
            <w:hideMark/>
          </w:tcPr>
          <w:p w14:paraId="04D06EA3" w14:textId="77777777" w:rsidR="0047418F" w:rsidRPr="0039138E" w:rsidRDefault="0047418F" w:rsidP="0047418F">
            <w:pPr>
              <w:adjustRightInd w:val="0"/>
              <w:spacing w:after="120" w:line="360" w:lineRule="auto"/>
              <w:jc w:val="both"/>
              <w:rPr>
                <w:rFonts w:ascii="Avenir Book" w:hAnsi="Avenir Book" w:cs="Arial"/>
                <w:color w:val="000000"/>
                <w:sz w:val="24"/>
                <w:szCs w:val="24"/>
                <w:lang w:val="es-ES"/>
              </w:rPr>
            </w:pPr>
          </w:p>
        </w:tc>
      </w:tr>
      <w:tr w:rsidR="0047418F" w:rsidRPr="0039138E" w14:paraId="6C31395A" w14:textId="77777777" w:rsidTr="001313D0">
        <w:tc>
          <w:tcPr>
            <w:tcW w:w="8644" w:type="dxa"/>
            <w:tcBorders>
              <w:top w:val="single" w:sz="4" w:space="0" w:color="auto"/>
              <w:left w:val="nil"/>
              <w:bottom w:val="single" w:sz="4" w:space="0" w:color="auto"/>
              <w:right w:val="nil"/>
            </w:tcBorders>
            <w:hideMark/>
          </w:tcPr>
          <w:p w14:paraId="370C4148" w14:textId="77777777" w:rsidR="0047418F" w:rsidRPr="0039138E" w:rsidRDefault="0047418F" w:rsidP="0047418F">
            <w:pPr>
              <w:adjustRightInd w:val="0"/>
              <w:spacing w:after="120" w:line="360" w:lineRule="auto"/>
              <w:jc w:val="both"/>
              <w:rPr>
                <w:rFonts w:ascii="Avenir Book" w:hAnsi="Avenir Book" w:cs="Arial"/>
                <w:color w:val="000000"/>
                <w:sz w:val="24"/>
                <w:szCs w:val="24"/>
                <w:lang w:val="es-ES"/>
              </w:rPr>
            </w:pPr>
          </w:p>
        </w:tc>
      </w:tr>
      <w:tr w:rsidR="0047418F" w:rsidRPr="0039138E" w14:paraId="2EAFA73E" w14:textId="77777777" w:rsidTr="001313D0">
        <w:tc>
          <w:tcPr>
            <w:tcW w:w="8644" w:type="dxa"/>
            <w:tcBorders>
              <w:top w:val="single" w:sz="4" w:space="0" w:color="auto"/>
              <w:left w:val="nil"/>
              <w:bottom w:val="single" w:sz="4" w:space="0" w:color="auto"/>
              <w:right w:val="nil"/>
            </w:tcBorders>
            <w:hideMark/>
          </w:tcPr>
          <w:p w14:paraId="37721580" w14:textId="77777777" w:rsidR="0047418F" w:rsidRPr="0039138E" w:rsidRDefault="0047418F" w:rsidP="0047418F">
            <w:pPr>
              <w:adjustRightInd w:val="0"/>
              <w:spacing w:after="120" w:line="360" w:lineRule="auto"/>
              <w:jc w:val="both"/>
              <w:rPr>
                <w:rFonts w:ascii="Avenir Book" w:hAnsi="Avenir Book" w:cs="Arial"/>
                <w:color w:val="000000"/>
                <w:sz w:val="24"/>
                <w:szCs w:val="24"/>
                <w:lang w:val="es-ES"/>
              </w:rPr>
            </w:pPr>
          </w:p>
        </w:tc>
      </w:tr>
    </w:tbl>
    <w:p w14:paraId="23AFC3E7" w14:textId="77777777" w:rsidR="0047418F" w:rsidRPr="0039138E" w:rsidRDefault="0047418F" w:rsidP="0047418F">
      <w:pPr>
        <w:pStyle w:val="Textoindependiente3"/>
        <w:spacing w:line="360" w:lineRule="auto"/>
        <w:rPr>
          <w:rFonts w:ascii="Avenir Book" w:hAnsi="Avenir Book" w:cs="Arial"/>
          <w:b w:val="0"/>
          <w:bCs w:val="0"/>
          <w:i/>
          <w:sz w:val="24"/>
          <w:szCs w:val="24"/>
          <w:lang w:val="es-ES"/>
        </w:rPr>
      </w:pPr>
      <w:r w:rsidRPr="0039138E">
        <w:rPr>
          <w:rFonts w:ascii="Avenir Book" w:hAnsi="Avenir Book" w:cs="Arial"/>
          <w:b w:val="0"/>
          <w:bCs w:val="0"/>
          <w:i/>
          <w:sz w:val="24"/>
          <w:szCs w:val="24"/>
          <w:lang w:val="es-ES"/>
        </w:rPr>
        <w:t>(Concretad el porcentaje a subcontratar, y datos de la empresa a subcontratar si ya dispone de tales datos).</w:t>
      </w:r>
    </w:p>
    <w:p w14:paraId="28FB283F" w14:textId="77777777" w:rsidR="0047418F" w:rsidRPr="0039138E" w:rsidRDefault="0047418F" w:rsidP="0047418F">
      <w:pPr>
        <w:autoSpaceDE w:val="0"/>
        <w:autoSpaceDN w:val="0"/>
        <w:adjustRightInd w:val="0"/>
        <w:spacing w:line="360" w:lineRule="auto"/>
        <w:jc w:val="both"/>
        <w:rPr>
          <w:rFonts w:ascii="Avenir Book" w:hAnsi="Avenir Book" w:cs="Arial"/>
        </w:rPr>
      </w:pPr>
    </w:p>
    <w:p w14:paraId="5F96A7C2" w14:textId="77777777" w:rsidR="00885488" w:rsidRPr="0039138E" w:rsidRDefault="00885488" w:rsidP="00885488">
      <w:pPr>
        <w:spacing w:line="360" w:lineRule="auto"/>
        <w:ind w:left="-5" w:right="27"/>
        <w:jc w:val="both"/>
        <w:rPr>
          <w:rFonts w:ascii="Avenir Book" w:hAnsi="Avenir Book"/>
        </w:rPr>
      </w:pPr>
      <w:r w:rsidRPr="0039138E">
        <w:rPr>
          <w:rFonts w:ascii="Avenir Book" w:hAnsi="Avenir Book" w:cs="Arial"/>
        </w:rPr>
        <w:t>Lugar, fecha y firma de la empresa invitada.</w:t>
      </w:r>
    </w:p>
    <w:p w14:paraId="380944BD" w14:textId="77777777" w:rsidR="0047418F" w:rsidRPr="0039138E" w:rsidRDefault="0047418F" w:rsidP="0047418F">
      <w:pPr>
        <w:spacing w:line="360" w:lineRule="auto"/>
        <w:jc w:val="both"/>
        <w:rPr>
          <w:rFonts w:ascii="Avenir Book" w:hAnsi="Avenir Book"/>
        </w:rPr>
      </w:pPr>
    </w:p>
    <w:p w14:paraId="569EEA9D" w14:textId="77777777" w:rsidR="0047418F" w:rsidRPr="0039138E" w:rsidRDefault="0047418F" w:rsidP="0047418F">
      <w:pPr>
        <w:spacing w:line="360" w:lineRule="auto"/>
        <w:jc w:val="both"/>
        <w:rPr>
          <w:rFonts w:ascii="Avenir Book" w:hAnsi="Avenir Book"/>
        </w:rPr>
      </w:pPr>
      <w:r w:rsidRPr="0039138E">
        <w:rPr>
          <w:rFonts w:ascii="Avenir Book" w:hAnsi="Avenir Book"/>
        </w:rPr>
        <w:br w:type="page"/>
      </w: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574D8686" w14:textId="77777777" w:rsidTr="001313D0">
        <w:trPr>
          <w:trHeight w:val="356"/>
        </w:trPr>
        <w:tc>
          <w:tcPr>
            <w:tcW w:w="8789" w:type="dxa"/>
            <w:shd w:val="clear" w:color="auto" w:fill="30BFD3"/>
            <w:vAlign w:val="center"/>
          </w:tcPr>
          <w:p w14:paraId="4D5880AF" w14:textId="3B289AC5"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lastRenderedPageBreak/>
              <w:t>ANEXO NÚM. 9</w:t>
            </w:r>
          </w:p>
        </w:tc>
      </w:tr>
      <w:tr w:rsidR="008910DA" w:rsidRPr="0039138E" w14:paraId="1E5967E9" w14:textId="77777777" w:rsidTr="001313D0">
        <w:trPr>
          <w:trHeight w:val="356"/>
        </w:trPr>
        <w:tc>
          <w:tcPr>
            <w:tcW w:w="8789" w:type="dxa"/>
            <w:tcBorders>
              <w:bottom w:val="single" w:sz="12" w:space="0" w:color="0BD0D9" w:themeColor="accent3"/>
            </w:tcBorders>
            <w:shd w:val="clear" w:color="auto" w:fill="auto"/>
            <w:vAlign w:val="center"/>
          </w:tcPr>
          <w:p w14:paraId="542EB16C" w14:textId="60F083A8" w:rsidR="008910DA" w:rsidRPr="0039138E" w:rsidRDefault="008910DA" w:rsidP="001313D0">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DECLARACIÓN DE EMPRESAS VINCULADAS</w:t>
            </w:r>
          </w:p>
        </w:tc>
      </w:tr>
    </w:tbl>
    <w:p w14:paraId="1A50A43D" w14:textId="77777777" w:rsidR="008910DA" w:rsidRPr="0039138E" w:rsidRDefault="008910DA" w:rsidP="0047418F">
      <w:pPr>
        <w:spacing w:line="360" w:lineRule="auto"/>
        <w:jc w:val="both"/>
        <w:rPr>
          <w:rFonts w:ascii="Avenir Book" w:hAnsi="Avenir Book"/>
        </w:rPr>
      </w:pPr>
    </w:p>
    <w:p w14:paraId="003D1407" w14:textId="77777777" w:rsidR="0047418F" w:rsidRPr="0039138E" w:rsidRDefault="0047418F" w:rsidP="0047418F">
      <w:pPr>
        <w:spacing w:line="360" w:lineRule="auto"/>
        <w:ind w:right="27"/>
        <w:jc w:val="both"/>
        <w:rPr>
          <w:rFonts w:ascii="Avenir Book" w:hAnsi="Avenir Book" w:cs="Arial"/>
        </w:rPr>
      </w:pPr>
    </w:p>
    <w:p w14:paraId="42360957" w14:textId="47A7E6B3" w:rsidR="0047418F" w:rsidRPr="0039138E" w:rsidRDefault="00885488" w:rsidP="0047418F">
      <w:pPr>
        <w:spacing w:line="360" w:lineRule="auto"/>
        <w:ind w:left="-5" w:right="28"/>
        <w:jc w:val="both"/>
        <w:rPr>
          <w:rFonts w:ascii="Avenir Book" w:hAnsi="Avenir Book" w:cs="Arial"/>
        </w:rPr>
      </w:pPr>
      <w:r w:rsidRPr="0039138E">
        <w:rPr>
          <w:rFonts w:ascii="Avenir Book" w:hAnsi="Avenir Book" w:cs="Arial"/>
        </w:rPr>
        <w:t>D/Dª .............................., con DNI núm. ................ ........., actuando en nombre y representación de .................................. (licitador), en su condición de ...................... ...........................en relación con</w:t>
      </w:r>
      <w:r w:rsidR="0047418F" w:rsidRPr="0039138E">
        <w:rPr>
          <w:rFonts w:ascii="Avenir Book" w:hAnsi="Avenir Book" w:cs="Arial"/>
        </w:rPr>
        <w:t xml:space="preserve"> la proposición presentada para la contratación de (…) para el </w:t>
      </w:r>
      <w:r w:rsidR="0047418F" w:rsidRPr="0039138E">
        <w:rPr>
          <w:rFonts w:ascii="Avenir Book" w:hAnsi="Avenir Book" w:cs="Arial"/>
          <w:b/>
          <w:bCs/>
        </w:rPr>
        <w:t>IJC</w:t>
      </w:r>
      <w:r w:rsidR="0047418F" w:rsidRPr="0039138E">
        <w:rPr>
          <w:rFonts w:ascii="Avenir Book" w:hAnsi="Avenir Book" w:cs="Arial"/>
        </w:rPr>
        <w:t xml:space="preserve">, declara bajo su responsabilidad: </w:t>
      </w:r>
    </w:p>
    <w:p w14:paraId="2E111C4F" w14:textId="77777777" w:rsidR="0047418F" w:rsidRPr="0039138E" w:rsidRDefault="0047418F" w:rsidP="0047418F">
      <w:pPr>
        <w:spacing w:line="360" w:lineRule="auto"/>
        <w:jc w:val="both"/>
        <w:rPr>
          <w:rFonts w:ascii="Avenir Book" w:hAnsi="Avenir Book" w:cs="Arial"/>
        </w:rPr>
      </w:pPr>
      <w:r w:rsidRPr="0039138E">
        <w:rPr>
          <w:rFonts w:ascii="Avenir Book" w:hAnsi="Avenir Book" w:cs="Arial"/>
        </w:rPr>
        <w:t xml:space="preserve"> </w:t>
      </w:r>
    </w:p>
    <w:p w14:paraId="6177D26C" w14:textId="77777777" w:rsidR="0047418F" w:rsidRPr="0039138E" w:rsidRDefault="0047418F" w:rsidP="0047418F">
      <w:pPr>
        <w:spacing w:line="360" w:lineRule="auto"/>
        <w:ind w:left="-5" w:right="27"/>
        <w:jc w:val="both"/>
        <w:rPr>
          <w:rFonts w:ascii="Avenir Book" w:hAnsi="Avenir Book" w:cs="Arial"/>
        </w:rPr>
      </w:pPr>
      <w:r w:rsidRPr="0039138E">
        <w:rPr>
          <w:rFonts w:ascii="Avenir Book" w:hAnsi="Avenir Book" w:cs="Arial"/>
        </w:rPr>
        <w:t xml:space="preserve">(Indíquese lo que proceda):  </w:t>
      </w:r>
    </w:p>
    <w:p w14:paraId="4CD05D43" w14:textId="77777777" w:rsidR="0047418F" w:rsidRPr="0039138E" w:rsidRDefault="0047418F" w:rsidP="0047418F">
      <w:pPr>
        <w:spacing w:line="360" w:lineRule="auto"/>
        <w:jc w:val="both"/>
        <w:rPr>
          <w:rFonts w:ascii="Avenir Book" w:hAnsi="Avenir Book" w:cs="Arial"/>
        </w:rPr>
      </w:pPr>
      <w:r w:rsidRPr="0039138E">
        <w:rPr>
          <w:rFonts w:ascii="Avenir Book" w:hAnsi="Avenir Book" w:cs="Arial"/>
        </w:rPr>
        <w:t xml:space="preserve"> </w:t>
      </w:r>
    </w:p>
    <w:p w14:paraId="7096BFFC" w14:textId="77777777" w:rsidR="0047418F" w:rsidRPr="0039138E" w:rsidRDefault="00E422DE" w:rsidP="0047418F">
      <w:pPr>
        <w:spacing w:line="360" w:lineRule="auto"/>
        <w:ind w:left="345" w:right="27" w:hanging="360"/>
        <w:jc w:val="both"/>
        <w:rPr>
          <w:rFonts w:ascii="Avenir Book" w:hAnsi="Avenir Book" w:cs="Arial"/>
        </w:rPr>
      </w:pPr>
      <w:sdt>
        <w:sdtPr>
          <w:rPr>
            <w:rFonts w:ascii="Avenir Book" w:eastAsia="Arial" w:hAnsi="Avenir Book" w:cs="Arial"/>
          </w:rPr>
          <w:id w:val="883751093"/>
          <w14:checkbox>
            <w14:checked w14:val="0"/>
            <w14:checkedState w14:val="2612" w14:font="MS Gothic"/>
            <w14:uncheckedState w14:val="2610" w14:font="MS Gothic"/>
          </w14:checkbox>
        </w:sdtPr>
        <w:sdtEndPr/>
        <w:sdtContent>
          <w:r w:rsidR="0047418F" w:rsidRPr="0039138E">
            <w:rPr>
              <w:rFonts w:ascii="Segoe UI Symbol" w:eastAsia="MS Gothic" w:hAnsi="Segoe UI Symbol" w:cs="Segoe UI Symbol"/>
            </w:rPr>
            <w:t>☐</w:t>
          </w:r>
        </w:sdtContent>
      </w:sdt>
      <w:r w:rsidR="0047418F" w:rsidRPr="0039138E">
        <w:rPr>
          <w:rFonts w:ascii="Avenir Book" w:hAnsi="Avenir Book" w:cs="Arial"/>
        </w:rPr>
        <w:t xml:space="preserve"> Que son empresas vinculadas con la empresa oferente las incluidas en la relación adjunta, sin que exista ninguna otra empresa en la que concurran los requisitos señalados en el citado precepto.  </w:t>
      </w:r>
    </w:p>
    <w:p w14:paraId="62500EEC" w14:textId="77777777" w:rsidR="0047418F" w:rsidRPr="0039138E" w:rsidRDefault="0047418F" w:rsidP="0047418F">
      <w:pPr>
        <w:spacing w:line="360" w:lineRule="auto"/>
        <w:ind w:left="283"/>
        <w:jc w:val="both"/>
        <w:rPr>
          <w:rFonts w:ascii="Avenir Book" w:hAnsi="Avenir Book" w:cs="Arial"/>
        </w:rPr>
      </w:pPr>
      <w:r w:rsidRPr="0039138E">
        <w:rPr>
          <w:rFonts w:ascii="Avenir Book" w:hAnsi="Avenir Book" w:cs="Arial"/>
        </w:rPr>
        <w:t xml:space="preserve"> </w:t>
      </w:r>
    </w:p>
    <w:p w14:paraId="34594EA0" w14:textId="77777777" w:rsidR="0047418F" w:rsidRPr="0039138E" w:rsidRDefault="0047418F" w:rsidP="0047418F">
      <w:pPr>
        <w:tabs>
          <w:tab w:val="center" w:pos="283"/>
          <w:tab w:val="center" w:pos="4338"/>
        </w:tabs>
        <w:spacing w:after="240" w:line="360" w:lineRule="auto"/>
        <w:jc w:val="both"/>
        <w:rPr>
          <w:rFonts w:ascii="Avenir Book" w:hAnsi="Avenir Book" w:cs="Arial"/>
        </w:rPr>
      </w:pPr>
      <w:r w:rsidRPr="0039138E">
        <w:rPr>
          <w:rFonts w:ascii="Avenir Book" w:eastAsia="Calibri" w:hAnsi="Avenir Book" w:cs="Arial"/>
        </w:rPr>
        <w:tab/>
      </w:r>
      <w:r w:rsidRPr="0039138E">
        <w:rPr>
          <w:rFonts w:ascii="Avenir Book" w:hAnsi="Avenir Book" w:cs="Arial"/>
        </w:rPr>
        <w:t xml:space="preserve"> </w:t>
      </w:r>
      <w:r w:rsidRPr="0039138E">
        <w:rPr>
          <w:rFonts w:ascii="Avenir Book" w:hAnsi="Avenir Book" w:cs="Arial"/>
        </w:rPr>
        <w:tab/>
        <w:t xml:space="preserve"> Nombre o razón social……………………</w:t>
      </w:r>
      <w:proofErr w:type="gramStart"/>
      <w:r w:rsidRPr="0039138E">
        <w:rPr>
          <w:rFonts w:ascii="Avenir Book" w:hAnsi="Avenir Book" w:cs="Arial"/>
        </w:rPr>
        <w:t>…….</w:t>
      </w:r>
      <w:proofErr w:type="gramEnd"/>
      <w:r w:rsidRPr="0039138E">
        <w:rPr>
          <w:rFonts w:ascii="Avenir Book" w:hAnsi="Avenir Book" w:cs="Arial"/>
        </w:rPr>
        <w:t xml:space="preserve">.NIF/CIF……………………….. </w:t>
      </w:r>
    </w:p>
    <w:p w14:paraId="612A1043" w14:textId="77777777" w:rsidR="0047418F" w:rsidRPr="0039138E" w:rsidRDefault="0047418F" w:rsidP="0047418F">
      <w:pPr>
        <w:spacing w:line="360" w:lineRule="auto"/>
        <w:ind w:left="718" w:right="27"/>
        <w:jc w:val="both"/>
        <w:rPr>
          <w:rFonts w:ascii="Avenir Book" w:hAnsi="Avenir Book" w:cs="Arial"/>
        </w:rPr>
      </w:pPr>
      <w:r w:rsidRPr="0039138E">
        <w:rPr>
          <w:rFonts w:ascii="Avenir Book" w:hAnsi="Avenir Book" w:cs="Arial"/>
        </w:rPr>
        <w:t xml:space="preserve">1.- </w:t>
      </w:r>
    </w:p>
    <w:p w14:paraId="25BEC6C3" w14:textId="77777777" w:rsidR="0047418F" w:rsidRPr="0039138E" w:rsidRDefault="0047418F" w:rsidP="0047418F">
      <w:pPr>
        <w:spacing w:line="360" w:lineRule="auto"/>
        <w:ind w:left="718" w:right="27"/>
        <w:jc w:val="both"/>
        <w:rPr>
          <w:rFonts w:ascii="Avenir Book" w:hAnsi="Avenir Book" w:cs="Arial"/>
        </w:rPr>
      </w:pPr>
      <w:r w:rsidRPr="0039138E">
        <w:rPr>
          <w:rFonts w:ascii="Avenir Book" w:hAnsi="Avenir Book" w:cs="Arial"/>
        </w:rPr>
        <w:t>2.-</w:t>
      </w:r>
    </w:p>
    <w:p w14:paraId="22DBFA50" w14:textId="77777777" w:rsidR="0047418F" w:rsidRPr="0039138E" w:rsidRDefault="0047418F" w:rsidP="0047418F">
      <w:pPr>
        <w:spacing w:line="360" w:lineRule="auto"/>
        <w:ind w:left="718" w:right="27"/>
        <w:jc w:val="both"/>
        <w:rPr>
          <w:rFonts w:ascii="Avenir Book" w:hAnsi="Avenir Book" w:cs="Arial"/>
        </w:rPr>
      </w:pPr>
      <w:r w:rsidRPr="0039138E">
        <w:rPr>
          <w:rFonts w:ascii="Avenir Book" w:hAnsi="Avenir Book" w:cs="Arial"/>
        </w:rPr>
        <w:t xml:space="preserve">3.- </w:t>
      </w:r>
    </w:p>
    <w:p w14:paraId="6C1E8FE0" w14:textId="77777777" w:rsidR="0047418F" w:rsidRPr="0039138E" w:rsidRDefault="0047418F" w:rsidP="0047418F">
      <w:pPr>
        <w:spacing w:line="360" w:lineRule="auto"/>
        <w:jc w:val="both"/>
        <w:rPr>
          <w:rFonts w:ascii="Avenir Book" w:hAnsi="Avenir Book" w:cs="Arial"/>
        </w:rPr>
      </w:pPr>
      <w:r w:rsidRPr="0039138E">
        <w:rPr>
          <w:rFonts w:ascii="Avenir Book" w:hAnsi="Avenir Book" w:cs="Arial"/>
        </w:rPr>
        <w:t xml:space="preserve"> </w:t>
      </w:r>
    </w:p>
    <w:p w14:paraId="6B8262C8" w14:textId="77777777" w:rsidR="0047418F" w:rsidRPr="0039138E" w:rsidRDefault="00E422DE" w:rsidP="0047418F">
      <w:pPr>
        <w:spacing w:line="360" w:lineRule="auto"/>
        <w:ind w:left="-5" w:right="27"/>
        <w:jc w:val="both"/>
        <w:rPr>
          <w:rFonts w:ascii="Avenir Book" w:hAnsi="Avenir Book" w:cs="Arial"/>
        </w:rPr>
      </w:pPr>
      <w:sdt>
        <w:sdtPr>
          <w:rPr>
            <w:rFonts w:ascii="Avenir Book" w:eastAsia="Arial" w:hAnsi="Avenir Book" w:cs="Arial"/>
          </w:rPr>
          <w:id w:val="415675829"/>
          <w14:checkbox>
            <w14:checked w14:val="0"/>
            <w14:checkedState w14:val="2612" w14:font="MS Gothic"/>
            <w14:uncheckedState w14:val="2610" w14:font="MS Gothic"/>
          </w14:checkbox>
        </w:sdtPr>
        <w:sdtEndPr/>
        <w:sdtContent>
          <w:r w:rsidR="0047418F" w:rsidRPr="0039138E">
            <w:rPr>
              <w:rFonts w:ascii="Segoe UI Symbol" w:eastAsia="MS Gothic" w:hAnsi="Segoe UI Symbol" w:cs="Segoe UI Symbol"/>
            </w:rPr>
            <w:t>☐</w:t>
          </w:r>
        </w:sdtContent>
      </w:sdt>
      <w:r w:rsidR="0047418F" w:rsidRPr="0039138E">
        <w:rPr>
          <w:rFonts w:ascii="Avenir Book" w:hAnsi="Avenir Book" w:cs="Arial"/>
        </w:rPr>
        <w:t xml:space="preserve"> Que la empresa oferente no tiene empresas vinculadas.  </w:t>
      </w:r>
    </w:p>
    <w:p w14:paraId="04148DC4" w14:textId="77777777" w:rsidR="0047418F" w:rsidRPr="0039138E" w:rsidRDefault="0047418F" w:rsidP="0047418F">
      <w:pPr>
        <w:spacing w:line="360" w:lineRule="auto"/>
        <w:jc w:val="both"/>
        <w:rPr>
          <w:rFonts w:ascii="Avenir Book" w:hAnsi="Avenir Book" w:cs="Arial"/>
        </w:rPr>
      </w:pPr>
      <w:r w:rsidRPr="0039138E">
        <w:rPr>
          <w:rFonts w:ascii="Avenir Book" w:hAnsi="Avenir Book" w:cs="Arial"/>
        </w:rPr>
        <w:t xml:space="preserve"> </w:t>
      </w:r>
    </w:p>
    <w:p w14:paraId="238F5C77" w14:textId="49938EA0" w:rsidR="0047418F" w:rsidRPr="0039138E" w:rsidRDefault="0047418F" w:rsidP="0047418F">
      <w:pPr>
        <w:spacing w:line="360" w:lineRule="auto"/>
        <w:ind w:left="-5" w:right="27"/>
        <w:jc w:val="both"/>
        <w:rPr>
          <w:rFonts w:ascii="Avenir Book" w:hAnsi="Avenir Book"/>
        </w:rPr>
      </w:pPr>
      <w:r w:rsidRPr="0039138E">
        <w:rPr>
          <w:rFonts w:ascii="Avenir Book" w:hAnsi="Avenir Book" w:cs="Arial"/>
        </w:rPr>
        <w:t xml:space="preserve">Lugar, fecha y firma de la empresa </w:t>
      </w:r>
      <w:r w:rsidR="00D00CA1" w:rsidRPr="0039138E">
        <w:rPr>
          <w:rFonts w:ascii="Avenir Book" w:hAnsi="Avenir Book" w:cs="Arial"/>
        </w:rPr>
        <w:t>invitada</w:t>
      </w:r>
      <w:r w:rsidRPr="0039138E">
        <w:rPr>
          <w:rFonts w:ascii="Avenir Book" w:hAnsi="Avenir Book" w:cs="Arial"/>
        </w:rPr>
        <w:t>.</w:t>
      </w:r>
    </w:p>
    <w:p w14:paraId="4DDB06EA" w14:textId="77777777" w:rsidR="0047418F" w:rsidRPr="0039138E" w:rsidRDefault="0047418F" w:rsidP="0047418F">
      <w:pPr>
        <w:jc w:val="both"/>
        <w:rPr>
          <w:rFonts w:ascii="Avenir Book" w:hAnsi="Avenir Book"/>
        </w:rPr>
      </w:pPr>
      <w:r w:rsidRPr="0039138E">
        <w:rPr>
          <w:rFonts w:ascii="Avenir Book" w:hAnsi="Avenir Book"/>
        </w:rPr>
        <w:br w:type="page"/>
      </w:r>
    </w:p>
    <w:p w14:paraId="121A2EFD" w14:textId="77777777" w:rsidR="008910DA" w:rsidRPr="0039138E" w:rsidRDefault="008910DA" w:rsidP="0047418F">
      <w:pPr>
        <w:jc w:val="both"/>
        <w:rPr>
          <w:rFonts w:ascii="Avenir Book" w:hAnsi="Avenir Book"/>
        </w:rPr>
      </w:pPr>
    </w:p>
    <w:tbl>
      <w:tblPr>
        <w:tblStyle w:val="Tablaconcuadrcula"/>
        <w:tblpPr w:leftFromText="141" w:rightFromText="141" w:horzAnchor="margin" w:tblpY="43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39138E" w14:paraId="7124CFE3" w14:textId="77777777" w:rsidTr="001313D0">
        <w:trPr>
          <w:trHeight w:val="356"/>
        </w:trPr>
        <w:tc>
          <w:tcPr>
            <w:tcW w:w="8789" w:type="dxa"/>
            <w:shd w:val="clear" w:color="auto" w:fill="30BFD3"/>
            <w:vAlign w:val="center"/>
          </w:tcPr>
          <w:p w14:paraId="657268A1" w14:textId="37CB2B0A" w:rsidR="008910DA" w:rsidRPr="0039138E" w:rsidRDefault="008910DA" w:rsidP="001313D0">
            <w:pPr>
              <w:spacing w:line="360" w:lineRule="auto"/>
              <w:jc w:val="both"/>
              <w:rPr>
                <w:rFonts w:ascii="Avenir Book" w:hAnsi="Avenir Book" w:cs="Arial"/>
                <w:b/>
                <w:bCs/>
                <w:sz w:val="24"/>
                <w:szCs w:val="24"/>
                <w:lang w:val="es-ES"/>
              </w:rPr>
            </w:pPr>
            <w:r w:rsidRPr="0039138E">
              <w:rPr>
                <w:rFonts w:ascii="Avenir Book" w:hAnsi="Avenir Book" w:cs="Arial"/>
                <w:b/>
                <w:bCs/>
                <w:color w:val="FFFFFF" w:themeColor="background1"/>
                <w:sz w:val="24"/>
                <w:szCs w:val="24"/>
                <w:lang w:val="es-ES"/>
              </w:rPr>
              <w:t>ANEXO NÚM. 10</w:t>
            </w:r>
          </w:p>
        </w:tc>
      </w:tr>
      <w:tr w:rsidR="008910DA" w:rsidRPr="0039138E" w14:paraId="679E031C" w14:textId="77777777" w:rsidTr="001313D0">
        <w:trPr>
          <w:trHeight w:val="356"/>
        </w:trPr>
        <w:tc>
          <w:tcPr>
            <w:tcW w:w="8789" w:type="dxa"/>
            <w:tcBorders>
              <w:bottom w:val="single" w:sz="12" w:space="0" w:color="0BD0D9" w:themeColor="accent3"/>
            </w:tcBorders>
            <w:shd w:val="clear" w:color="auto" w:fill="auto"/>
            <w:vAlign w:val="center"/>
          </w:tcPr>
          <w:p w14:paraId="2C482AC8" w14:textId="4914008A" w:rsidR="008910DA" w:rsidRPr="0039138E" w:rsidRDefault="008910DA" w:rsidP="001313D0">
            <w:pPr>
              <w:pStyle w:val="Ttulo2"/>
              <w:spacing w:line="360" w:lineRule="auto"/>
              <w:ind w:left="37" w:firstLine="0"/>
              <w:jc w:val="both"/>
              <w:rPr>
                <w:rFonts w:ascii="Avenir Book" w:hAnsi="Avenir Book"/>
                <w:sz w:val="24"/>
                <w:szCs w:val="24"/>
                <w:lang w:val="es-ES"/>
              </w:rPr>
            </w:pPr>
            <w:r w:rsidRPr="0039138E">
              <w:rPr>
                <w:rFonts w:ascii="Avenir Book" w:hAnsi="Avenir Book"/>
                <w:sz w:val="24"/>
                <w:szCs w:val="24"/>
                <w:lang w:val="es-ES"/>
              </w:rPr>
              <w:t>DECLARACIÓN RESPONS</w:t>
            </w:r>
            <w:r w:rsidR="00885488" w:rsidRPr="0039138E">
              <w:rPr>
                <w:rFonts w:ascii="Avenir Book" w:hAnsi="Avenir Book"/>
                <w:sz w:val="24"/>
                <w:szCs w:val="24"/>
                <w:lang w:val="es-ES"/>
              </w:rPr>
              <w:t>A</w:t>
            </w:r>
            <w:r w:rsidRPr="0039138E">
              <w:rPr>
                <w:rFonts w:ascii="Avenir Book" w:hAnsi="Avenir Book"/>
                <w:sz w:val="24"/>
                <w:szCs w:val="24"/>
                <w:lang w:val="es-ES"/>
              </w:rPr>
              <w:t>BLE CAPACIDAD DE CONTRATAR</w:t>
            </w:r>
          </w:p>
        </w:tc>
      </w:tr>
    </w:tbl>
    <w:p w14:paraId="3DDCEED6" w14:textId="77777777" w:rsidR="0047418F" w:rsidRPr="0039138E" w:rsidRDefault="0047418F" w:rsidP="0047418F">
      <w:pPr>
        <w:overflowPunct w:val="0"/>
        <w:autoSpaceDE w:val="0"/>
        <w:autoSpaceDN w:val="0"/>
        <w:adjustRightInd w:val="0"/>
        <w:spacing w:line="360" w:lineRule="auto"/>
        <w:jc w:val="both"/>
        <w:textAlignment w:val="baseline"/>
        <w:outlineLvl w:val="0"/>
        <w:rPr>
          <w:rFonts w:ascii="Avenir Book" w:hAnsi="Avenir Book" w:cs="Arial"/>
        </w:rPr>
      </w:pPr>
    </w:p>
    <w:p w14:paraId="5FC36387" w14:textId="07F69696" w:rsidR="0047418F" w:rsidRPr="0039138E" w:rsidRDefault="00885488" w:rsidP="0047418F">
      <w:pPr>
        <w:spacing w:line="360" w:lineRule="auto"/>
        <w:jc w:val="both"/>
        <w:rPr>
          <w:rFonts w:ascii="Avenir Book" w:hAnsi="Avenir Book" w:cs="Arial"/>
        </w:rPr>
      </w:pPr>
      <w:r w:rsidRPr="0039138E">
        <w:rPr>
          <w:rFonts w:ascii="Avenir Book" w:hAnsi="Avenir Book" w:cs="Arial"/>
        </w:rPr>
        <w:t xml:space="preserve">D/Dª </w:t>
      </w:r>
      <w:r w:rsidR="0047418F" w:rsidRPr="0039138E">
        <w:rPr>
          <w:rFonts w:ascii="Avenir Book" w:hAnsi="Avenir Book" w:cs="Arial"/>
        </w:rPr>
        <w:t xml:space="preserve">.............................., con DNI núm. ................ ........., actuando en nombre y representación de .................................. ................... (licitador), en su condición de ...................... ........................... y con poderes suficientes para suscribir la presente declaración responsable, enterado de la convocatoria del procedimiento de contratación </w:t>
      </w:r>
      <w:proofErr w:type="gramStart"/>
      <w:r w:rsidR="0047418F" w:rsidRPr="0039138E">
        <w:rPr>
          <w:rFonts w:ascii="Avenir Book" w:hAnsi="Avenir Book" w:cs="Arial"/>
        </w:rPr>
        <w:t>(….</w:t>
      </w:r>
      <w:proofErr w:type="gramEnd"/>
      <w:r w:rsidR="0047418F" w:rsidRPr="0039138E">
        <w:rPr>
          <w:rFonts w:ascii="Avenir Book" w:hAnsi="Avenir Book" w:cs="Arial"/>
        </w:rPr>
        <w:t xml:space="preserve">) para el </w:t>
      </w:r>
      <w:r w:rsidR="0047418F" w:rsidRPr="0039138E">
        <w:rPr>
          <w:rFonts w:ascii="Avenir Book" w:hAnsi="Avenir Book" w:cs="Arial"/>
          <w:b/>
          <w:bCs/>
        </w:rPr>
        <w:t>IJC</w:t>
      </w:r>
      <w:r w:rsidR="0047418F" w:rsidRPr="0039138E">
        <w:rPr>
          <w:rFonts w:ascii="Avenir Book" w:hAnsi="Avenir Book" w:cs="Arial"/>
        </w:rPr>
        <w:t>.</w:t>
      </w:r>
    </w:p>
    <w:p w14:paraId="1CF8897C" w14:textId="77777777" w:rsidR="0000589B" w:rsidRPr="0039138E" w:rsidRDefault="0000589B" w:rsidP="0047418F">
      <w:pPr>
        <w:spacing w:line="360" w:lineRule="auto"/>
        <w:jc w:val="both"/>
        <w:rPr>
          <w:rFonts w:ascii="Avenir Book" w:hAnsi="Avenir Book" w:cs="Arial"/>
        </w:rPr>
      </w:pPr>
    </w:p>
    <w:p w14:paraId="65CE1F70" w14:textId="77777777" w:rsidR="0047418F" w:rsidRPr="0039138E" w:rsidRDefault="0047418F" w:rsidP="0047418F">
      <w:pPr>
        <w:spacing w:line="360" w:lineRule="auto"/>
        <w:jc w:val="both"/>
        <w:rPr>
          <w:rFonts w:ascii="Avenir Book" w:hAnsi="Avenir Book" w:cs="Arial"/>
          <w:b/>
        </w:rPr>
      </w:pPr>
      <w:r w:rsidRPr="0039138E">
        <w:rPr>
          <w:rFonts w:ascii="Avenir Book" w:hAnsi="Avenir Book" w:cs="Arial"/>
          <w:b/>
        </w:rPr>
        <w:t>DECLARA RESPONSABLEMENTE:</w:t>
      </w:r>
    </w:p>
    <w:p w14:paraId="058C2603" w14:textId="77777777" w:rsidR="00332058" w:rsidRPr="0039138E" w:rsidRDefault="00332058" w:rsidP="0047418F">
      <w:pPr>
        <w:spacing w:line="360" w:lineRule="auto"/>
        <w:jc w:val="both"/>
        <w:rPr>
          <w:rFonts w:ascii="Avenir Book" w:hAnsi="Avenir Book" w:cs="Arial"/>
          <w:b/>
        </w:rPr>
      </w:pPr>
    </w:p>
    <w:p w14:paraId="2F98ED05" w14:textId="77777777" w:rsidR="0047418F" w:rsidRPr="0039138E" w:rsidRDefault="0047418F" w:rsidP="00865BD9">
      <w:pPr>
        <w:pStyle w:val="Prrafodelista"/>
        <w:widowControl/>
        <w:numPr>
          <w:ilvl w:val="0"/>
          <w:numId w:val="34"/>
        </w:numPr>
        <w:autoSpaceDE/>
        <w:autoSpaceDN/>
        <w:spacing w:after="120" w:line="360" w:lineRule="auto"/>
        <w:jc w:val="both"/>
        <w:rPr>
          <w:rFonts w:ascii="Avenir Book" w:hAnsi="Avenir Book"/>
          <w:sz w:val="24"/>
          <w:szCs w:val="24"/>
          <w:lang w:val="es-ES"/>
        </w:rPr>
      </w:pPr>
      <w:r w:rsidRPr="0039138E">
        <w:rPr>
          <w:rFonts w:ascii="Avenir Book" w:hAnsi="Avenir Book"/>
          <w:sz w:val="24"/>
          <w:szCs w:val="24"/>
          <w:lang w:val="es-ES"/>
        </w:rPr>
        <w:t xml:space="preserve">Que la empresa que representa cumple las condiciones establecidas legalmente para contratar con el sector público, y por lo tanto ni el abajo firmante ni sus administradores y / o representantes se encuentran incluidos en ninguna de las circunstancias previstas en el </w:t>
      </w:r>
      <w:r w:rsidRPr="0039138E">
        <w:rPr>
          <w:rFonts w:ascii="Avenir Book" w:hAnsi="Avenir Book"/>
          <w:b/>
          <w:bCs/>
          <w:sz w:val="24"/>
          <w:szCs w:val="24"/>
          <w:lang w:val="es-ES"/>
        </w:rPr>
        <w:t>artículo 71</w:t>
      </w:r>
      <w:r w:rsidRPr="0039138E">
        <w:rPr>
          <w:rFonts w:ascii="Avenir Book" w:hAnsi="Avenir Book"/>
          <w:sz w:val="24"/>
          <w:szCs w:val="24"/>
          <w:lang w:val="es-ES"/>
        </w:rPr>
        <w:t xml:space="preserve"> de la LCSP.</w:t>
      </w:r>
    </w:p>
    <w:p w14:paraId="18C9B0C9" w14:textId="77777777" w:rsidR="0047418F" w:rsidRPr="0039138E" w:rsidRDefault="0047418F" w:rsidP="00865BD9">
      <w:pPr>
        <w:pStyle w:val="Prrafodelista"/>
        <w:widowControl/>
        <w:numPr>
          <w:ilvl w:val="0"/>
          <w:numId w:val="34"/>
        </w:numPr>
        <w:autoSpaceDE/>
        <w:autoSpaceDN/>
        <w:spacing w:after="120" w:line="360" w:lineRule="auto"/>
        <w:jc w:val="both"/>
        <w:rPr>
          <w:rFonts w:ascii="Avenir Book" w:hAnsi="Avenir Book"/>
          <w:sz w:val="24"/>
          <w:szCs w:val="24"/>
          <w:lang w:val="es-ES"/>
        </w:rPr>
      </w:pPr>
      <w:r w:rsidRPr="0039138E">
        <w:rPr>
          <w:rFonts w:ascii="Avenir Book" w:hAnsi="Avenir Book"/>
          <w:sz w:val="24"/>
          <w:szCs w:val="24"/>
          <w:lang w:val="es-ES"/>
        </w:rPr>
        <w:t>Que la empresa que representa se encuentra al corriente de obligaciones tributarias con el Estado.</w:t>
      </w:r>
    </w:p>
    <w:p w14:paraId="0C8FCBF1" w14:textId="77777777" w:rsidR="0047418F" w:rsidRPr="0039138E" w:rsidRDefault="0047418F" w:rsidP="00865BD9">
      <w:pPr>
        <w:pStyle w:val="Prrafodelista"/>
        <w:widowControl/>
        <w:numPr>
          <w:ilvl w:val="0"/>
          <w:numId w:val="34"/>
        </w:numPr>
        <w:autoSpaceDE/>
        <w:autoSpaceDN/>
        <w:spacing w:after="120" w:line="360" w:lineRule="auto"/>
        <w:jc w:val="both"/>
        <w:rPr>
          <w:rFonts w:ascii="Avenir Book" w:hAnsi="Avenir Book"/>
          <w:sz w:val="24"/>
          <w:szCs w:val="24"/>
          <w:lang w:val="es-ES"/>
        </w:rPr>
      </w:pPr>
      <w:r w:rsidRPr="0039138E">
        <w:rPr>
          <w:rFonts w:ascii="Avenir Book" w:hAnsi="Avenir Book"/>
          <w:sz w:val="24"/>
          <w:szCs w:val="24"/>
          <w:lang w:val="es-ES"/>
        </w:rPr>
        <w:t>Que la empresa que representa se encuentra al corriente de obligaciones tributarias con la Generalitat de Cataluña.</w:t>
      </w:r>
    </w:p>
    <w:p w14:paraId="038F8384" w14:textId="77777777" w:rsidR="0047418F" w:rsidRPr="0039138E" w:rsidRDefault="0047418F" w:rsidP="00865BD9">
      <w:pPr>
        <w:pStyle w:val="Prrafodelista"/>
        <w:widowControl/>
        <w:numPr>
          <w:ilvl w:val="0"/>
          <w:numId w:val="34"/>
        </w:numPr>
        <w:autoSpaceDE/>
        <w:autoSpaceDN/>
        <w:spacing w:after="120" w:line="360" w:lineRule="auto"/>
        <w:jc w:val="both"/>
        <w:rPr>
          <w:rFonts w:ascii="Avenir Book" w:hAnsi="Avenir Book"/>
          <w:sz w:val="24"/>
          <w:szCs w:val="24"/>
          <w:lang w:val="es-ES"/>
        </w:rPr>
      </w:pPr>
      <w:r w:rsidRPr="0039138E">
        <w:rPr>
          <w:rFonts w:ascii="Avenir Book" w:hAnsi="Avenir Book"/>
          <w:sz w:val="24"/>
          <w:szCs w:val="24"/>
          <w:lang w:val="es-ES"/>
        </w:rPr>
        <w:t>Que la empresa que representa se encuentra al corriente de obligaciones con la Seguridad Social.</w:t>
      </w:r>
    </w:p>
    <w:p w14:paraId="33B523D0" w14:textId="77777777" w:rsidR="0047418F" w:rsidRPr="0039138E" w:rsidRDefault="0047418F" w:rsidP="00865BD9">
      <w:pPr>
        <w:pStyle w:val="Prrafodelista"/>
        <w:widowControl/>
        <w:numPr>
          <w:ilvl w:val="0"/>
          <w:numId w:val="34"/>
        </w:numPr>
        <w:autoSpaceDE/>
        <w:autoSpaceDN/>
        <w:spacing w:after="120" w:line="360" w:lineRule="auto"/>
        <w:jc w:val="both"/>
        <w:rPr>
          <w:rFonts w:ascii="Avenir Book" w:hAnsi="Avenir Book"/>
          <w:sz w:val="24"/>
          <w:szCs w:val="24"/>
          <w:lang w:val="es-ES"/>
        </w:rPr>
      </w:pPr>
      <w:r w:rsidRPr="0039138E">
        <w:rPr>
          <w:rFonts w:ascii="Avenir Book" w:hAnsi="Avenir Book"/>
          <w:sz w:val="24"/>
          <w:szCs w:val="24"/>
          <w:lang w:val="es-ES"/>
        </w:rPr>
        <w:t>Que la empresa que representa está dada de alta en el Impuesto Sobre Actividades Económicas y al corriente de su pago, cuando se ejercen actividades sujetas a este impuesto.</w:t>
      </w:r>
    </w:p>
    <w:p w14:paraId="472BB9A1" w14:textId="77777777" w:rsidR="0047418F" w:rsidRPr="0039138E" w:rsidRDefault="0047418F" w:rsidP="00865BD9">
      <w:pPr>
        <w:pStyle w:val="Prrafodelista"/>
        <w:widowControl/>
        <w:numPr>
          <w:ilvl w:val="0"/>
          <w:numId w:val="34"/>
        </w:numPr>
        <w:autoSpaceDE/>
        <w:autoSpaceDN/>
        <w:spacing w:after="120" w:line="360" w:lineRule="auto"/>
        <w:jc w:val="both"/>
        <w:rPr>
          <w:rFonts w:ascii="Avenir Book" w:hAnsi="Avenir Book"/>
          <w:sz w:val="24"/>
          <w:szCs w:val="24"/>
          <w:lang w:val="es-ES"/>
        </w:rPr>
      </w:pPr>
      <w:r w:rsidRPr="0039138E">
        <w:rPr>
          <w:rFonts w:ascii="Avenir Book" w:hAnsi="Avenir Book"/>
          <w:sz w:val="24"/>
          <w:szCs w:val="24"/>
          <w:lang w:val="es-ES"/>
        </w:rPr>
        <w:t xml:space="preserve">Que la empresa que representa no ha retirado indebidamente su proposición o candidatura en un procedimiento de adjudicación, ni ha imposibilitado la adjudicación de un contrato a su favor por no cumplimentar lo establecido en el </w:t>
      </w:r>
      <w:r w:rsidRPr="0039138E">
        <w:rPr>
          <w:rFonts w:ascii="Avenir Book" w:hAnsi="Avenir Book"/>
          <w:b/>
          <w:bCs/>
          <w:sz w:val="24"/>
          <w:szCs w:val="24"/>
          <w:lang w:val="es-ES"/>
        </w:rPr>
        <w:t>artículo 150.2</w:t>
      </w:r>
      <w:r w:rsidRPr="0039138E">
        <w:rPr>
          <w:rFonts w:ascii="Avenir Book" w:hAnsi="Avenir Book"/>
          <w:sz w:val="24"/>
          <w:szCs w:val="24"/>
          <w:lang w:val="es-ES"/>
        </w:rPr>
        <w:t xml:space="preserve"> de la LCSP, dentro del plazo señalado al efecto interviniendo dolo, culpa o negligencia.</w:t>
      </w:r>
    </w:p>
    <w:p w14:paraId="737D31DF" w14:textId="77777777" w:rsidR="0047418F" w:rsidRPr="0039138E" w:rsidRDefault="0047418F" w:rsidP="00865BD9">
      <w:pPr>
        <w:pStyle w:val="Prrafodelista"/>
        <w:widowControl/>
        <w:numPr>
          <w:ilvl w:val="0"/>
          <w:numId w:val="34"/>
        </w:numPr>
        <w:autoSpaceDE/>
        <w:autoSpaceDN/>
        <w:spacing w:after="120" w:line="360" w:lineRule="auto"/>
        <w:jc w:val="both"/>
        <w:rPr>
          <w:rFonts w:ascii="Avenir Book" w:hAnsi="Avenir Book"/>
          <w:sz w:val="24"/>
          <w:szCs w:val="24"/>
          <w:lang w:val="es-ES"/>
        </w:rPr>
      </w:pPr>
      <w:r w:rsidRPr="0039138E">
        <w:rPr>
          <w:rFonts w:ascii="Avenir Book" w:hAnsi="Avenir Book"/>
          <w:sz w:val="24"/>
          <w:szCs w:val="24"/>
          <w:lang w:val="es-ES"/>
        </w:rPr>
        <w:t>Que acepta que la documentación anexada al Pliego tiene carácter contractual.</w:t>
      </w:r>
    </w:p>
    <w:p w14:paraId="24EF36CB" w14:textId="2A62D3F4" w:rsidR="0047418F" w:rsidRPr="0039138E" w:rsidRDefault="0047418F" w:rsidP="00865BD9">
      <w:pPr>
        <w:pStyle w:val="Prrafodelista"/>
        <w:widowControl/>
        <w:numPr>
          <w:ilvl w:val="0"/>
          <w:numId w:val="34"/>
        </w:numPr>
        <w:autoSpaceDE/>
        <w:autoSpaceDN/>
        <w:spacing w:after="120" w:line="360" w:lineRule="auto"/>
        <w:jc w:val="both"/>
        <w:rPr>
          <w:rFonts w:ascii="Avenir Book" w:hAnsi="Avenir Book"/>
          <w:sz w:val="24"/>
          <w:szCs w:val="24"/>
          <w:lang w:val="es-ES"/>
        </w:rPr>
      </w:pPr>
      <w:r w:rsidRPr="0039138E">
        <w:rPr>
          <w:rFonts w:ascii="Avenir Book" w:hAnsi="Avenir Book"/>
          <w:sz w:val="24"/>
          <w:szCs w:val="24"/>
          <w:lang w:val="es-ES"/>
        </w:rPr>
        <w:lastRenderedPageBreak/>
        <w:t xml:space="preserve">Que la empresa que representa cumple y se compromete a cumplir los principios éticos y reglas de conducta indicados por la </w:t>
      </w:r>
      <w:proofErr w:type="spellStart"/>
      <w:r w:rsidRPr="0039138E">
        <w:rPr>
          <w:rFonts w:ascii="Avenir Book" w:hAnsi="Avenir Book"/>
          <w:sz w:val="24"/>
          <w:szCs w:val="24"/>
          <w:lang w:val="es-ES"/>
        </w:rPr>
        <w:t>Fundació</w:t>
      </w:r>
      <w:proofErr w:type="spellEnd"/>
      <w:r w:rsidRPr="0039138E">
        <w:rPr>
          <w:rFonts w:ascii="Avenir Book" w:hAnsi="Avenir Book"/>
          <w:sz w:val="24"/>
          <w:szCs w:val="24"/>
          <w:lang w:val="es-ES"/>
        </w:rPr>
        <w:t xml:space="preserve"> </w:t>
      </w:r>
      <w:proofErr w:type="spellStart"/>
      <w:r w:rsidRPr="0039138E">
        <w:rPr>
          <w:rFonts w:ascii="Avenir Book" w:hAnsi="Avenir Book"/>
          <w:sz w:val="24"/>
          <w:szCs w:val="24"/>
          <w:lang w:val="es-ES"/>
        </w:rPr>
        <w:t>Institut</w:t>
      </w:r>
      <w:proofErr w:type="spellEnd"/>
      <w:r w:rsidRPr="0039138E">
        <w:rPr>
          <w:rFonts w:ascii="Avenir Book" w:hAnsi="Avenir Book"/>
          <w:sz w:val="24"/>
          <w:szCs w:val="24"/>
          <w:lang w:val="es-ES"/>
        </w:rPr>
        <w:t xml:space="preserve"> de </w:t>
      </w:r>
      <w:r w:rsidR="00885488" w:rsidRPr="0039138E">
        <w:rPr>
          <w:rFonts w:ascii="Avenir Book" w:hAnsi="Avenir Book"/>
          <w:sz w:val="24"/>
          <w:szCs w:val="24"/>
          <w:lang w:val="es-ES"/>
        </w:rPr>
        <w:t>Recerca</w:t>
      </w:r>
      <w:r w:rsidRPr="0039138E">
        <w:rPr>
          <w:rFonts w:ascii="Avenir Book" w:hAnsi="Avenir Book"/>
          <w:sz w:val="24"/>
          <w:szCs w:val="24"/>
          <w:lang w:val="es-ES"/>
        </w:rPr>
        <w:t xml:space="preserve"> contra la </w:t>
      </w:r>
      <w:proofErr w:type="spellStart"/>
      <w:r w:rsidRPr="0039138E">
        <w:rPr>
          <w:rFonts w:ascii="Avenir Book" w:hAnsi="Avenir Book"/>
          <w:sz w:val="24"/>
          <w:szCs w:val="24"/>
          <w:lang w:val="es-ES"/>
        </w:rPr>
        <w:t>Leuc</w:t>
      </w:r>
      <w:r w:rsidR="00885488" w:rsidRPr="0039138E">
        <w:rPr>
          <w:rFonts w:ascii="Avenir Book" w:hAnsi="Avenir Book"/>
          <w:sz w:val="24"/>
          <w:szCs w:val="24"/>
          <w:lang w:val="es-ES"/>
        </w:rPr>
        <w:t>è</w:t>
      </w:r>
      <w:r w:rsidRPr="0039138E">
        <w:rPr>
          <w:rFonts w:ascii="Avenir Book" w:hAnsi="Avenir Book"/>
          <w:sz w:val="24"/>
          <w:szCs w:val="24"/>
          <w:lang w:val="es-ES"/>
        </w:rPr>
        <w:t>mia</w:t>
      </w:r>
      <w:proofErr w:type="spellEnd"/>
      <w:r w:rsidRPr="0039138E">
        <w:rPr>
          <w:rFonts w:ascii="Avenir Book" w:hAnsi="Avenir Book"/>
          <w:sz w:val="24"/>
          <w:szCs w:val="24"/>
          <w:lang w:val="es-ES"/>
        </w:rPr>
        <w:t xml:space="preserve"> Josep Carreras, asumiendo las responsabilidades de su incumplimiento.</w:t>
      </w:r>
    </w:p>
    <w:p w14:paraId="0815CA1D" w14:textId="77777777" w:rsidR="0047418F" w:rsidRPr="0039138E" w:rsidRDefault="0047418F" w:rsidP="00865BD9">
      <w:pPr>
        <w:pStyle w:val="Prrafodelista"/>
        <w:widowControl/>
        <w:numPr>
          <w:ilvl w:val="0"/>
          <w:numId w:val="34"/>
        </w:numPr>
        <w:autoSpaceDE/>
        <w:autoSpaceDN/>
        <w:spacing w:after="160" w:line="360" w:lineRule="auto"/>
        <w:contextualSpacing/>
        <w:jc w:val="both"/>
        <w:rPr>
          <w:rFonts w:ascii="Avenir Book" w:hAnsi="Avenir Book"/>
          <w:sz w:val="24"/>
          <w:szCs w:val="24"/>
          <w:lang w:val="es-ES"/>
        </w:rPr>
      </w:pPr>
      <w:r w:rsidRPr="0039138E">
        <w:rPr>
          <w:rFonts w:ascii="Avenir Book" w:hAnsi="Avenir Book"/>
          <w:sz w:val="24"/>
          <w:szCs w:val="24"/>
          <w:lang w:val="es-ES"/>
        </w:rPr>
        <w:t>Que los datos fiscales de la compañía son:</w:t>
      </w:r>
    </w:p>
    <w:p w14:paraId="46F76F22" w14:textId="77777777" w:rsidR="0047418F" w:rsidRPr="0039138E" w:rsidRDefault="0047418F" w:rsidP="00865BD9">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39138E">
        <w:rPr>
          <w:rFonts w:ascii="Avenir Book" w:hAnsi="Avenir Book"/>
          <w:sz w:val="24"/>
          <w:szCs w:val="24"/>
          <w:lang w:val="es-ES"/>
        </w:rPr>
        <w:t>Razón social:</w:t>
      </w:r>
    </w:p>
    <w:p w14:paraId="1D6F58D3" w14:textId="77777777" w:rsidR="0047418F" w:rsidRPr="0039138E" w:rsidRDefault="0047418F" w:rsidP="00865BD9">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39138E">
        <w:rPr>
          <w:rFonts w:ascii="Avenir Book" w:hAnsi="Avenir Book"/>
          <w:sz w:val="24"/>
          <w:szCs w:val="24"/>
          <w:lang w:val="es-ES"/>
        </w:rPr>
        <w:t>Dirección:</w:t>
      </w:r>
    </w:p>
    <w:p w14:paraId="53AF5897" w14:textId="77777777" w:rsidR="0047418F" w:rsidRPr="0039138E" w:rsidRDefault="0047418F" w:rsidP="00865BD9">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39138E">
        <w:rPr>
          <w:rFonts w:ascii="Avenir Book" w:hAnsi="Avenir Book"/>
          <w:sz w:val="24"/>
          <w:szCs w:val="24"/>
          <w:lang w:val="es-ES"/>
        </w:rPr>
        <w:t>Código postal:</w:t>
      </w:r>
    </w:p>
    <w:p w14:paraId="08E66CB4" w14:textId="77777777" w:rsidR="0047418F" w:rsidRPr="0039138E" w:rsidRDefault="0047418F" w:rsidP="00865BD9">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39138E">
        <w:rPr>
          <w:rFonts w:ascii="Avenir Book" w:hAnsi="Avenir Book"/>
          <w:sz w:val="24"/>
          <w:szCs w:val="24"/>
          <w:lang w:val="es-ES"/>
        </w:rPr>
        <w:t>NIF:</w:t>
      </w:r>
    </w:p>
    <w:p w14:paraId="0AE4F2AF" w14:textId="77777777" w:rsidR="0047418F" w:rsidRPr="0039138E" w:rsidRDefault="0047418F" w:rsidP="00865BD9">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39138E">
        <w:rPr>
          <w:rFonts w:ascii="Avenir Book" w:hAnsi="Avenir Book"/>
          <w:sz w:val="24"/>
          <w:szCs w:val="24"/>
          <w:lang w:val="es-ES"/>
        </w:rPr>
        <w:t>Teléfono:</w:t>
      </w:r>
    </w:p>
    <w:p w14:paraId="0C3EED62" w14:textId="77777777" w:rsidR="0047418F" w:rsidRDefault="0047418F" w:rsidP="00865BD9">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39138E">
        <w:rPr>
          <w:rFonts w:ascii="Avenir Book" w:hAnsi="Avenir Book"/>
          <w:sz w:val="24"/>
          <w:szCs w:val="24"/>
          <w:lang w:val="es-ES"/>
        </w:rPr>
        <w:t>Mail de contacto:</w:t>
      </w:r>
    </w:p>
    <w:p w14:paraId="27C04A3A" w14:textId="329A83F1" w:rsidR="001C432E" w:rsidRPr="0039138E" w:rsidRDefault="001C432E" w:rsidP="00865BD9">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Pr>
          <w:rFonts w:ascii="Avenir Book" w:hAnsi="Avenir Book"/>
          <w:sz w:val="24"/>
          <w:szCs w:val="24"/>
          <w:lang w:val="es-ES"/>
        </w:rPr>
        <w:t>Nombre persona de contacto:</w:t>
      </w:r>
    </w:p>
    <w:p w14:paraId="652578DA" w14:textId="77777777" w:rsidR="0047418F" w:rsidRPr="0039138E" w:rsidRDefault="0047418F" w:rsidP="0047418F">
      <w:pPr>
        <w:spacing w:line="360" w:lineRule="auto"/>
        <w:jc w:val="both"/>
        <w:rPr>
          <w:rFonts w:ascii="Avenir Book" w:hAnsi="Avenir Book" w:cs="Arial"/>
        </w:rPr>
      </w:pPr>
    </w:p>
    <w:p w14:paraId="699A427F" w14:textId="77777777" w:rsidR="0047418F" w:rsidRPr="0039138E" w:rsidRDefault="0047418F" w:rsidP="0047418F">
      <w:pPr>
        <w:spacing w:line="360" w:lineRule="auto"/>
        <w:jc w:val="both"/>
        <w:rPr>
          <w:rFonts w:ascii="Avenir Book" w:hAnsi="Avenir Book" w:cs="Arial"/>
        </w:rPr>
      </w:pPr>
      <w:r w:rsidRPr="0039138E">
        <w:rPr>
          <w:rFonts w:ascii="Avenir Book" w:hAnsi="Avenir Book" w:cs="Arial"/>
        </w:rPr>
        <w:t xml:space="preserve">Y a los efectos oportunos, se firma la presente declaración responsable, </w:t>
      </w:r>
    </w:p>
    <w:p w14:paraId="5DF5F347" w14:textId="77777777" w:rsidR="0047418F" w:rsidRPr="0039138E" w:rsidRDefault="0047418F" w:rsidP="0047418F">
      <w:pPr>
        <w:spacing w:line="360" w:lineRule="auto"/>
        <w:jc w:val="both"/>
        <w:rPr>
          <w:rFonts w:ascii="Avenir Book" w:hAnsi="Avenir Book" w:cs="Arial"/>
        </w:rPr>
      </w:pPr>
    </w:p>
    <w:p w14:paraId="4CFEA1EC" w14:textId="77777777" w:rsidR="00885488" w:rsidRPr="0039138E" w:rsidRDefault="00885488" w:rsidP="00885488">
      <w:pPr>
        <w:spacing w:line="360" w:lineRule="auto"/>
        <w:ind w:left="-5" w:right="27"/>
        <w:jc w:val="both"/>
        <w:rPr>
          <w:rFonts w:ascii="Avenir Book" w:hAnsi="Avenir Book"/>
        </w:rPr>
      </w:pPr>
      <w:r w:rsidRPr="0039138E">
        <w:rPr>
          <w:rFonts w:ascii="Avenir Book" w:hAnsi="Avenir Book" w:cs="Arial"/>
        </w:rPr>
        <w:t>Lugar, fecha y firma de la empresa invitada.</w:t>
      </w:r>
    </w:p>
    <w:p w14:paraId="1215816E" w14:textId="76E1354B" w:rsidR="00AF3471" w:rsidRPr="008977C7" w:rsidRDefault="00AF3471" w:rsidP="00803E27">
      <w:pPr>
        <w:tabs>
          <w:tab w:val="left" w:pos="1038"/>
        </w:tabs>
        <w:jc w:val="both"/>
        <w:rPr>
          <w:rFonts w:ascii="Avenir Book" w:hAnsi="Avenir Book"/>
        </w:rPr>
      </w:pPr>
    </w:p>
    <w:sectPr w:rsidR="00AF3471" w:rsidRPr="008977C7" w:rsidSect="00FC7FAA">
      <w:headerReference w:type="default" r:id="rId16"/>
      <w:footerReference w:type="default" r:id="rId1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0589" w14:textId="77777777" w:rsidR="00FC7FAA" w:rsidRPr="0039138E" w:rsidRDefault="00FC7FAA" w:rsidP="00AF3471">
      <w:r w:rsidRPr="0039138E">
        <w:separator/>
      </w:r>
    </w:p>
  </w:endnote>
  <w:endnote w:type="continuationSeparator" w:id="0">
    <w:p w14:paraId="01D1FCFF" w14:textId="77777777" w:rsidR="00FC7FAA" w:rsidRPr="0039138E" w:rsidRDefault="00FC7FAA" w:rsidP="00AF3471">
      <w:r w:rsidRPr="003913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venir Book">
    <w:altName w:val="Tw Cen MT"/>
    <w:charset w:val="00"/>
    <w:family w:val="auto"/>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uerpo en alf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wsGotT">
    <w:altName w:val="Cambri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A57C" w14:textId="46EA384A" w:rsidR="00AF3471" w:rsidRPr="0039138E" w:rsidRDefault="00AF3471" w:rsidP="00AF3471">
    <w:pPr>
      <w:widowControl w:val="0"/>
      <w:autoSpaceDE w:val="0"/>
      <w:ind w:left="426" w:right="4674" w:hanging="426"/>
      <w:rPr>
        <w:rFonts w:ascii="Avenir Book" w:eastAsia="Arial" w:hAnsi="Avenir Book" w:cs="Segoe UI"/>
        <w:b/>
        <w:bCs/>
        <w:color w:val="808080"/>
        <w:kern w:val="0"/>
        <w:sz w:val="14"/>
      </w:rPr>
    </w:pPr>
    <w:r w:rsidRPr="0039138E">
      <w:rPr>
        <w:rFonts w:ascii="Avenir Book" w:eastAsia="Arial" w:hAnsi="Avenir Book" w:cs="Segoe UI"/>
        <w:noProof/>
        <w:kern w:val="0"/>
      </w:rPr>
      <w:drawing>
        <wp:anchor distT="0" distB="0" distL="114300" distR="114300" simplePos="0" relativeHeight="251660288" behindDoc="1" locked="0" layoutInCell="1" allowOverlap="1" wp14:anchorId="10B8EFBA" wp14:editId="4415FEBE">
          <wp:simplePos x="0" y="0"/>
          <wp:positionH relativeFrom="column">
            <wp:posOffset>3815715</wp:posOffset>
          </wp:positionH>
          <wp:positionV relativeFrom="paragraph">
            <wp:posOffset>-534670</wp:posOffset>
          </wp:positionV>
          <wp:extent cx="2774853" cy="1917700"/>
          <wp:effectExtent l="0" t="0" r="0" b="0"/>
          <wp:wrapNone/>
          <wp:docPr id="368074431" name="Imagen 36807443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2577" name="Imagen 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774853" cy="1917700"/>
                  </a:xfrm>
                  <a:prstGeom prst="rect">
                    <a:avLst/>
                  </a:prstGeom>
                </pic:spPr>
              </pic:pic>
            </a:graphicData>
          </a:graphic>
          <wp14:sizeRelH relativeFrom="page">
            <wp14:pctWidth>0</wp14:pctWidth>
          </wp14:sizeRelH>
          <wp14:sizeRelV relativeFrom="page">
            <wp14:pctHeight>0</wp14:pctHeight>
          </wp14:sizeRelV>
        </wp:anchor>
      </w:drawing>
    </w:r>
  </w:p>
  <w:p w14:paraId="24AB5071" w14:textId="6AF4A852" w:rsidR="00AF3471" w:rsidRPr="0039138E" w:rsidRDefault="00AF3471" w:rsidP="00AF3471">
    <w:pPr>
      <w:widowControl w:val="0"/>
      <w:autoSpaceDE w:val="0"/>
      <w:ind w:left="426" w:right="4674" w:hanging="426"/>
      <w:rPr>
        <w:rFonts w:ascii="Avenir Book" w:eastAsia="Arial" w:hAnsi="Avenir Book" w:cs="Segoe UI"/>
        <w:b/>
        <w:bCs/>
        <w:color w:val="808080"/>
        <w:kern w:val="0"/>
        <w:sz w:val="14"/>
      </w:rPr>
    </w:pPr>
    <w:r w:rsidRPr="0039138E">
      <w:rPr>
        <w:rFonts w:ascii="Avenir Book" w:eastAsia="Arial" w:hAnsi="Avenir Book" w:cs="Segoe UI"/>
        <w:b/>
        <w:bCs/>
        <w:color w:val="808080"/>
        <w:kern w:val="0"/>
        <w:sz w:val="14"/>
      </w:rPr>
      <w:t xml:space="preserve">Josep Carreras </w:t>
    </w:r>
    <w:proofErr w:type="spellStart"/>
    <w:r w:rsidRPr="0039138E">
      <w:rPr>
        <w:rFonts w:ascii="Avenir Book" w:eastAsia="Arial" w:hAnsi="Avenir Book" w:cs="Segoe UI"/>
        <w:b/>
        <w:bCs/>
        <w:color w:val="808080"/>
        <w:kern w:val="0"/>
        <w:sz w:val="14"/>
      </w:rPr>
      <w:t>Leukaemia</w:t>
    </w:r>
    <w:proofErr w:type="spellEnd"/>
    <w:r w:rsidRPr="0039138E">
      <w:rPr>
        <w:rFonts w:ascii="Avenir Book" w:eastAsia="Arial" w:hAnsi="Avenir Book" w:cs="Segoe UI"/>
        <w:b/>
        <w:bCs/>
        <w:color w:val="808080"/>
        <w:kern w:val="0"/>
        <w:sz w:val="14"/>
      </w:rPr>
      <w:t xml:space="preserve"> Research </w:t>
    </w:r>
    <w:proofErr w:type="spellStart"/>
    <w:r w:rsidRPr="0039138E">
      <w:rPr>
        <w:rFonts w:ascii="Avenir Book" w:eastAsia="Arial" w:hAnsi="Avenir Book" w:cs="Segoe UI"/>
        <w:b/>
        <w:bCs/>
        <w:color w:val="808080"/>
        <w:kern w:val="0"/>
        <w:sz w:val="14"/>
      </w:rPr>
      <w:t>Institute</w:t>
    </w:r>
    <w:proofErr w:type="spellEnd"/>
    <w:r w:rsidRPr="0039138E">
      <w:rPr>
        <w:rFonts w:ascii="Avenir Book" w:eastAsia="Arial" w:hAnsi="Avenir Book" w:cs="Segoe UI"/>
        <w:b/>
        <w:bCs/>
        <w:color w:val="808080"/>
        <w:kern w:val="0"/>
        <w:sz w:val="14"/>
      </w:rPr>
      <w:t xml:space="preserve"> (IJC)</w:t>
    </w:r>
  </w:p>
  <w:p w14:paraId="5B39D0F2" w14:textId="77777777" w:rsidR="00AF3471" w:rsidRPr="0039138E" w:rsidRDefault="00AF3471" w:rsidP="00AF3471">
    <w:pPr>
      <w:widowControl w:val="0"/>
      <w:autoSpaceDE w:val="0"/>
      <w:ind w:right="4674"/>
      <w:rPr>
        <w:rFonts w:ascii="Avenir Book" w:eastAsia="Arial" w:hAnsi="Avenir Book" w:cs="Segoe UI"/>
        <w:kern w:val="0"/>
        <w:sz w:val="14"/>
      </w:rPr>
    </w:pPr>
    <w:proofErr w:type="spellStart"/>
    <w:r w:rsidRPr="0039138E">
      <w:rPr>
        <w:rFonts w:ascii="Avenir Book" w:eastAsia="Arial" w:hAnsi="Avenir Book" w:cs="Segoe UI"/>
        <w:color w:val="808080"/>
        <w:kern w:val="0"/>
        <w:sz w:val="14"/>
      </w:rPr>
      <w:t>Ctra</w:t>
    </w:r>
    <w:proofErr w:type="spellEnd"/>
    <w:r w:rsidRPr="0039138E">
      <w:rPr>
        <w:rFonts w:ascii="Avenir Book" w:eastAsia="Arial" w:hAnsi="Avenir Book" w:cs="Segoe UI"/>
        <w:color w:val="808080"/>
        <w:kern w:val="0"/>
        <w:sz w:val="14"/>
      </w:rPr>
      <w:t xml:space="preserve"> de Can </w:t>
    </w:r>
    <w:proofErr w:type="spellStart"/>
    <w:r w:rsidRPr="0039138E">
      <w:rPr>
        <w:rFonts w:ascii="Avenir Book" w:eastAsia="Arial" w:hAnsi="Avenir Book" w:cs="Segoe UI"/>
        <w:color w:val="808080"/>
        <w:kern w:val="0"/>
        <w:sz w:val="14"/>
      </w:rPr>
      <w:t>Ruti</w:t>
    </w:r>
    <w:proofErr w:type="spellEnd"/>
    <w:r w:rsidRPr="0039138E">
      <w:rPr>
        <w:rFonts w:ascii="Avenir Book" w:eastAsia="Arial" w:hAnsi="Avenir Book" w:cs="Segoe UI"/>
        <w:color w:val="808080"/>
        <w:kern w:val="0"/>
        <w:sz w:val="14"/>
      </w:rPr>
      <w:t xml:space="preserve">, Camí de les </w:t>
    </w:r>
    <w:proofErr w:type="spellStart"/>
    <w:r w:rsidRPr="0039138E">
      <w:rPr>
        <w:rFonts w:ascii="Avenir Book" w:eastAsia="Arial" w:hAnsi="Avenir Book" w:cs="Segoe UI"/>
        <w:color w:val="808080"/>
        <w:kern w:val="0"/>
        <w:sz w:val="14"/>
      </w:rPr>
      <w:t>Escoles</w:t>
    </w:r>
    <w:proofErr w:type="spellEnd"/>
    <w:r w:rsidRPr="0039138E">
      <w:rPr>
        <w:rFonts w:ascii="Avenir Book" w:eastAsia="Arial" w:hAnsi="Avenir Book" w:cs="Segoe UI"/>
        <w:color w:val="808080"/>
        <w:kern w:val="0"/>
        <w:sz w:val="14"/>
      </w:rPr>
      <w:t>, s/n</w:t>
    </w:r>
  </w:p>
  <w:p w14:paraId="5411C235" w14:textId="77777777" w:rsidR="00AF3471" w:rsidRPr="0039138E" w:rsidRDefault="00AF3471" w:rsidP="00AF3471">
    <w:pPr>
      <w:widowControl w:val="0"/>
      <w:autoSpaceDE w:val="0"/>
      <w:ind w:right="6039"/>
      <w:rPr>
        <w:rFonts w:ascii="Avenir Book" w:eastAsia="Arial" w:hAnsi="Avenir Book" w:cs="Segoe UI"/>
        <w:color w:val="808080"/>
        <w:kern w:val="0"/>
        <w:sz w:val="14"/>
      </w:rPr>
    </w:pPr>
    <w:r w:rsidRPr="0039138E">
      <w:rPr>
        <w:rFonts w:ascii="Avenir Book" w:eastAsia="Arial" w:hAnsi="Avenir Book" w:cs="Segoe UI"/>
        <w:color w:val="808080"/>
        <w:kern w:val="0"/>
        <w:sz w:val="14"/>
      </w:rPr>
      <w:t>08916 Badalona, Barcelona, Spain.</w:t>
    </w:r>
  </w:p>
  <w:p w14:paraId="4854537B" w14:textId="77777777" w:rsidR="00AF3471" w:rsidRPr="0039138E" w:rsidRDefault="00AF3471" w:rsidP="00AF3471">
    <w:pPr>
      <w:widowControl w:val="0"/>
      <w:autoSpaceDE w:val="0"/>
      <w:ind w:right="6039"/>
      <w:rPr>
        <w:rFonts w:ascii="Avenir Book" w:eastAsia="Arial" w:hAnsi="Avenir Book" w:cs="Segoe UI"/>
        <w:kern w:val="0"/>
        <w:sz w:val="14"/>
      </w:rPr>
    </w:pPr>
    <w:r w:rsidRPr="0039138E">
      <w:rPr>
        <w:rFonts w:ascii="Avenir Book" w:eastAsia="Arial" w:hAnsi="Avenir Book" w:cs="Segoe UI"/>
        <w:color w:val="808080"/>
        <w:kern w:val="0"/>
        <w:sz w:val="14"/>
      </w:rPr>
      <w:t>Tel.: (+34) 93 557 28 37</w:t>
    </w:r>
  </w:p>
  <w:p w14:paraId="3160233A" w14:textId="09396566" w:rsidR="00AF3471" w:rsidRPr="0039138E" w:rsidRDefault="00E422DE" w:rsidP="00AF3471">
    <w:pPr>
      <w:rPr>
        <w:rFonts w:ascii="Avenir Book" w:hAnsi="Avenir Book" w:cs="Segoe UI"/>
        <w:sz w:val="14"/>
      </w:rPr>
    </w:pPr>
    <w:hyperlink r:id="rId2">
      <w:r w:rsidR="00AF3471" w:rsidRPr="0039138E">
        <w:rPr>
          <w:rFonts w:ascii="Avenir Book" w:eastAsia="Arial" w:hAnsi="Avenir Book" w:cs="Segoe UI"/>
          <w:color w:val="808080"/>
          <w:kern w:val="0"/>
          <w:sz w:val="14"/>
        </w:rPr>
        <w:t>www.carrerasresearch.org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3EE91" w14:textId="77777777" w:rsidR="00FC7FAA" w:rsidRPr="0039138E" w:rsidRDefault="00FC7FAA" w:rsidP="00AF3471">
      <w:r w:rsidRPr="0039138E">
        <w:separator/>
      </w:r>
    </w:p>
  </w:footnote>
  <w:footnote w:type="continuationSeparator" w:id="0">
    <w:p w14:paraId="2DF7B729" w14:textId="77777777" w:rsidR="00FC7FAA" w:rsidRPr="0039138E" w:rsidRDefault="00FC7FAA" w:rsidP="00AF3471">
      <w:r w:rsidRPr="003913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641A" w14:textId="174528AD" w:rsidR="00AF3471" w:rsidRPr="0039138E" w:rsidRDefault="00257FA1" w:rsidP="00257FA1">
    <w:pPr>
      <w:pStyle w:val="Encabezado"/>
    </w:pPr>
    <w:r w:rsidRPr="0039138E">
      <w:rPr>
        <w:noProof/>
      </w:rPr>
      <w:drawing>
        <wp:anchor distT="0" distB="0" distL="114300" distR="114300" simplePos="0" relativeHeight="251662336" behindDoc="0" locked="0" layoutInCell="1" allowOverlap="1" wp14:anchorId="50204831" wp14:editId="439DC96D">
          <wp:simplePos x="0" y="0"/>
          <wp:positionH relativeFrom="margin">
            <wp:align>right</wp:align>
          </wp:positionH>
          <wp:positionV relativeFrom="paragraph">
            <wp:posOffset>-205105</wp:posOffset>
          </wp:positionV>
          <wp:extent cx="1344295" cy="476250"/>
          <wp:effectExtent l="0" t="0" r="8255" b="0"/>
          <wp:wrapSquare wrapText="bothSides"/>
          <wp:docPr id="1" name="Imagen 1" descr="Identitat gràfica - 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tat gràfica - CE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38E">
      <w:rPr>
        <w:noProof/>
      </w:rPr>
      <w:drawing>
        <wp:anchor distT="0" distB="0" distL="114300" distR="114300" simplePos="0" relativeHeight="251658240" behindDoc="0" locked="0" layoutInCell="1" allowOverlap="1" wp14:anchorId="4B800BD0" wp14:editId="75920EF3">
          <wp:simplePos x="0" y="0"/>
          <wp:positionH relativeFrom="column">
            <wp:posOffset>-358775</wp:posOffset>
          </wp:positionH>
          <wp:positionV relativeFrom="paragraph">
            <wp:posOffset>-213360</wp:posOffset>
          </wp:positionV>
          <wp:extent cx="1998478" cy="482600"/>
          <wp:effectExtent l="0" t="0" r="0" b="0"/>
          <wp:wrapThrough wrapText="bothSides">
            <wp:wrapPolygon edited="0">
              <wp:start x="4118" y="0"/>
              <wp:lineTo x="3020" y="2274"/>
              <wp:lineTo x="275" y="8526"/>
              <wp:lineTo x="0" y="12505"/>
              <wp:lineTo x="0" y="15347"/>
              <wp:lineTo x="412" y="18189"/>
              <wp:lineTo x="1098" y="20463"/>
              <wp:lineTo x="1235" y="21032"/>
              <wp:lineTo x="2883" y="21032"/>
              <wp:lineTo x="21140" y="20463"/>
              <wp:lineTo x="21003" y="17621"/>
              <wp:lineTo x="17022" y="9095"/>
              <wp:lineTo x="21415" y="5684"/>
              <wp:lineTo x="21415" y="1137"/>
              <wp:lineTo x="4667" y="0"/>
              <wp:lineTo x="4118" y="0"/>
            </wp:wrapPolygon>
          </wp:wrapThrough>
          <wp:docPr id="2141094670" name="Imagen 214109467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05143" name="Imagen 1"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998478" cy="482600"/>
                  </a:xfrm>
                  <a:prstGeom prst="rect">
                    <a:avLst/>
                  </a:prstGeom>
                </pic:spPr>
              </pic:pic>
            </a:graphicData>
          </a:graphic>
          <wp14:sizeRelH relativeFrom="page">
            <wp14:pctWidth>0</wp14:pctWidth>
          </wp14:sizeRelH>
          <wp14:sizeRelV relativeFrom="page">
            <wp14:pctHeight>0</wp14:pctHeight>
          </wp14:sizeRelV>
        </wp:anchor>
      </w:drawing>
    </w:r>
  </w:p>
  <w:p w14:paraId="1E022796" w14:textId="77777777" w:rsidR="00AF3471" w:rsidRPr="0039138E" w:rsidRDefault="00AF3471" w:rsidP="00AF3471">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B8F6D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D01B22"/>
    <w:multiLevelType w:val="hybridMultilevel"/>
    <w:tmpl w:val="2032817C"/>
    <w:lvl w:ilvl="0" w:tplc="3B9C3CDA">
      <w:start w:val="1"/>
      <w:numFmt w:val="bullet"/>
      <w:lvlText w:val=""/>
      <w:lvlJc w:val="left"/>
      <w:pPr>
        <w:ind w:left="1287" w:hanging="360"/>
      </w:pPr>
      <w:rPr>
        <w:rFonts w:ascii="Symbol" w:hAnsi="Symbol" w:hint="default"/>
        <w:color w:val="0BD0D9" w:themeColor="accent3"/>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3A2165D"/>
    <w:multiLevelType w:val="hybridMultilevel"/>
    <w:tmpl w:val="1A14EEF0"/>
    <w:lvl w:ilvl="0" w:tplc="1612FE72">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3" w15:restartNumberingAfterBreak="0">
    <w:nsid w:val="0453228D"/>
    <w:multiLevelType w:val="hybridMultilevel"/>
    <w:tmpl w:val="456ED7E2"/>
    <w:lvl w:ilvl="0" w:tplc="3B9C3CDA">
      <w:start w:val="1"/>
      <w:numFmt w:val="bullet"/>
      <w:lvlText w:val=""/>
      <w:lvlJc w:val="left"/>
      <w:pPr>
        <w:ind w:left="720" w:hanging="360"/>
      </w:pPr>
      <w:rPr>
        <w:rFonts w:ascii="Symbol" w:hAnsi="Symbol" w:hint="default"/>
        <w:color w:val="0BD0D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111994"/>
    <w:multiLevelType w:val="hybridMultilevel"/>
    <w:tmpl w:val="E0687C4C"/>
    <w:lvl w:ilvl="0" w:tplc="E2F8E8A8">
      <w:start w:val="1"/>
      <w:numFmt w:val="bullet"/>
      <w:lvlText w:val=""/>
      <w:lvlJc w:val="left"/>
      <w:pPr>
        <w:ind w:left="1500" w:hanging="360"/>
      </w:pPr>
      <w:rPr>
        <w:rFonts w:ascii="Symbol" w:hAnsi="Symbol" w:hint="default"/>
        <w:color w:val="0BD0D9" w:themeColor="accent3"/>
      </w:rPr>
    </w:lvl>
    <w:lvl w:ilvl="1" w:tplc="04030003" w:tentative="1">
      <w:start w:val="1"/>
      <w:numFmt w:val="bullet"/>
      <w:lvlText w:val="o"/>
      <w:lvlJc w:val="left"/>
      <w:pPr>
        <w:ind w:left="2220" w:hanging="360"/>
      </w:pPr>
      <w:rPr>
        <w:rFonts w:ascii="Courier New" w:hAnsi="Courier New" w:cs="Courier New" w:hint="default"/>
      </w:rPr>
    </w:lvl>
    <w:lvl w:ilvl="2" w:tplc="04030005" w:tentative="1">
      <w:start w:val="1"/>
      <w:numFmt w:val="bullet"/>
      <w:lvlText w:val=""/>
      <w:lvlJc w:val="left"/>
      <w:pPr>
        <w:ind w:left="2940" w:hanging="360"/>
      </w:pPr>
      <w:rPr>
        <w:rFonts w:ascii="Wingdings" w:hAnsi="Wingdings" w:hint="default"/>
      </w:rPr>
    </w:lvl>
    <w:lvl w:ilvl="3" w:tplc="04030001" w:tentative="1">
      <w:start w:val="1"/>
      <w:numFmt w:val="bullet"/>
      <w:lvlText w:val=""/>
      <w:lvlJc w:val="left"/>
      <w:pPr>
        <w:ind w:left="3660" w:hanging="360"/>
      </w:pPr>
      <w:rPr>
        <w:rFonts w:ascii="Symbol" w:hAnsi="Symbol" w:hint="default"/>
      </w:rPr>
    </w:lvl>
    <w:lvl w:ilvl="4" w:tplc="04030003" w:tentative="1">
      <w:start w:val="1"/>
      <w:numFmt w:val="bullet"/>
      <w:lvlText w:val="o"/>
      <w:lvlJc w:val="left"/>
      <w:pPr>
        <w:ind w:left="4380" w:hanging="360"/>
      </w:pPr>
      <w:rPr>
        <w:rFonts w:ascii="Courier New" w:hAnsi="Courier New" w:cs="Courier New" w:hint="default"/>
      </w:rPr>
    </w:lvl>
    <w:lvl w:ilvl="5" w:tplc="04030005" w:tentative="1">
      <w:start w:val="1"/>
      <w:numFmt w:val="bullet"/>
      <w:lvlText w:val=""/>
      <w:lvlJc w:val="left"/>
      <w:pPr>
        <w:ind w:left="5100" w:hanging="360"/>
      </w:pPr>
      <w:rPr>
        <w:rFonts w:ascii="Wingdings" w:hAnsi="Wingdings" w:hint="default"/>
      </w:rPr>
    </w:lvl>
    <w:lvl w:ilvl="6" w:tplc="04030001" w:tentative="1">
      <w:start w:val="1"/>
      <w:numFmt w:val="bullet"/>
      <w:lvlText w:val=""/>
      <w:lvlJc w:val="left"/>
      <w:pPr>
        <w:ind w:left="5820" w:hanging="360"/>
      </w:pPr>
      <w:rPr>
        <w:rFonts w:ascii="Symbol" w:hAnsi="Symbol" w:hint="default"/>
      </w:rPr>
    </w:lvl>
    <w:lvl w:ilvl="7" w:tplc="04030003" w:tentative="1">
      <w:start w:val="1"/>
      <w:numFmt w:val="bullet"/>
      <w:lvlText w:val="o"/>
      <w:lvlJc w:val="left"/>
      <w:pPr>
        <w:ind w:left="6540" w:hanging="360"/>
      </w:pPr>
      <w:rPr>
        <w:rFonts w:ascii="Courier New" w:hAnsi="Courier New" w:cs="Courier New" w:hint="default"/>
      </w:rPr>
    </w:lvl>
    <w:lvl w:ilvl="8" w:tplc="04030005" w:tentative="1">
      <w:start w:val="1"/>
      <w:numFmt w:val="bullet"/>
      <w:lvlText w:val=""/>
      <w:lvlJc w:val="left"/>
      <w:pPr>
        <w:ind w:left="7260" w:hanging="360"/>
      </w:pPr>
      <w:rPr>
        <w:rFonts w:ascii="Wingdings" w:hAnsi="Wingdings" w:hint="default"/>
      </w:rPr>
    </w:lvl>
  </w:abstractNum>
  <w:abstractNum w:abstractNumId="5" w15:restartNumberingAfterBreak="0">
    <w:nsid w:val="060F216C"/>
    <w:multiLevelType w:val="hybridMultilevel"/>
    <w:tmpl w:val="A198C574"/>
    <w:lvl w:ilvl="0" w:tplc="2DFCAD18">
      <w:start w:val="1"/>
      <w:numFmt w:val="decimal"/>
      <w:lvlText w:val="%1."/>
      <w:lvlJc w:val="left"/>
      <w:pPr>
        <w:ind w:left="1287" w:hanging="360"/>
      </w:pPr>
      <w:rPr>
        <w:b/>
        <w:bCs/>
        <w:color w:val="0BD0D9" w:themeColor="accent3"/>
      </w:rPr>
    </w:lvl>
    <w:lvl w:ilvl="1" w:tplc="3B9C3CDA">
      <w:start w:val="1"/>
      <w:numFmt w:val="bullet"/>
      <w:lvlText w:val=""/>
      <w:lvlJc w:val="left"/>
      <w:pPr>
        <w:ind w:left="1854"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2" w:tplc="0403001B" w:tentative="1">
      <w:start w:val="1"/>
      <w:numFmt w:val="lowerRoman"/>
      <w:lvlText w:val="%3."/>
      <w:lvlJc w:val="right"/>
      <w:pPr>
        <w:ind w:left="2727" w:hanging="180"/>
      </w:pPr>
    </w:lvl>
    <w:lvl w:ilvl="3" w:tplc="0403000F" w:tentative="1">
      <w:start w:val="1"/>
      <w:numFmt w:val="decimal"/>
      <w:lvlText w:val="%4."/>
      <w:lvlJc w:val="left"/>
      <w:pPr>
        <w:ind w:left="3447" w:hanging="360"/>
      </w:pPr>
    </w:lvl>
    <w:lvl w:ilvl="4" w:tplc="04030019" w:tentative="1">
      <w:start w:val="1"/>
      <w:numFmt w:val="lowerLetter"/>
      <w:lvlText w:val="%5."/>
      <w:lvlJc w:val="left"/>
      <w:pPr>
        <w:ind w:left="4167" w:hanging="360"/>
      </w:pPr>
    </w:lvl>
    <w:lvl w:ilvl="5" w:tplc="0403001B" w:tentative="1">
      <w:start w:val="1"/>
      <w:numFmt w:val="lowerRoman"/>
      <w:lvlText w:val="%6."/>
      <w:lvlJc w:val="right"/>
      <w:pPr>
        <w:ind w:left="4887" w:hanging="180"/>
      </w:pPr>
    </w:lvl>
    <w:lvl w:ilvl="6" w:tplc="0403000F" w:tentative="1">
      <w:start w:val="1"/>
      <w:numFmt w:val="decimal"/>
      <w:lvlText w:val="%7."/>
      <w:lvlJc w:val="left"/>
      <w:pPr>
        <w:ind w:left="5607" w:hanging="360"/>
      </w:pPr>
    </w:lvl>
    <w:lvl w:ilvl="7" w:tplc="04030019" w:tentative="1">
      <w:start w:val="1"/>
      <w:numFmt w:val="lowerLetter"/>
      <w:lvlText w:val="%8."/>
      <w:lvlJc w:val="left"/>
      <w:pPr>
        <w:ind w:left="6327" w:hanging="360"/>
      </w:pPr>
    </w:lvl>
    <w:lvl w:ilvl="8" w:tplc="0403001B" w:tentative="1">
      <w:start w:val="1"/>
      <w:numFmt w:val="lowerRoman"/>
      <w:lvlText w:val="%9."/>
      <w:lvlJc w:val="right"/>
      <w:pPr>
        <w:ind w:left="7047" w:hanging="180"/>
      </w:pPr>
    </w:lvl>
  </w:abstractNum>
  <w:abstractNum w:abstractNumId="6" w15:restartNumberingAfterBreak="0">
    <w:nsid w:val="09FC43C1"/>
    <w:multiLevelType w:val="hybridMultilevel"/>
    <w:tmpl w:val="193EBC4E"/>
    <w:lvl w:ilvl="0" w:tplc="3B9C3CDA">
      <w:start w:val="1"/>
      <w:numFmt w:val="bullet"/>
      <w:lvlText w:val=""/>
      <w:lvlJc w:val="left"/>
      <w:pPr>
        <w:ind w:left="720" w:hanging="360"/>
      </w:pPr>
      <w:rPr>
        <w:rFonts w:ascii="Symbol" w:hAnsi="Symbol" w:hint="default"/>
        <w:color w:val="0BD0D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0C27BB"/>
    <w:multiLevelType w:val="hybridMultilevel"/>
    <w:tmpl w:val="FDCAE184"/>
    <w:lvl w:ilvl="0" w:tplc="186C350C">
      <w:start w:val="1"/>
      <w:numFmt w:val="bullet"/>
      <w:pStyle w:val="Llistat1"/>
      <w:lvlText w:val=""/>
      <w:lvlJc w:val="left"/>
      <w:pPr>
        <w:ind w:left="-376" w:hanging="360"/>
      </w:pPr>
      <w:rPr>
        <w:rFonts w:ascii="Wingdings" w:hAnsi="Wingdings" w:hint="default"/>
        <w:color w:val="auto"/>
      </w:rPr>
    </w:lvl>
    <w:lvl w:ilvl="1" w:tplc="04030003">
      <w:start w:val="1"/>
      <w:numFmt w:val="bullet"/>
      <w:lvlText w:val="o"/>
      <w:lvlJc w:val="left"/>
      <w:pPr>
        <w:ind w:left="344" w:hanging="360"/>
      </w:pPr>
      <w:rPr>
        <w:rFonts w:ascii="Courier New" w:hAnsi="Courier New" w:cs="Courier New" w:hint="default"/>
      </w:rPr>
    </w:lvl>
    <w:lvl w:ilvl="2" w:tplc="04030005">
      <w:start w:val="1"/>
      <w:numFmt w:val="bullet"/>
      <w:lvlText w:val=""/>
      <w:lvlJc w:val="left"/>
      <w:pPr>
        <w:ind w:left="1064" w:hanging="360"/>
      </w:pPr>
      <w:rPr>
        <w:rFonts w:ascii="Wingdings" w:hAnsi="Wingdings" w:hint="default"/>
      </w:rPr>
    </w:lvl>
    <w:lvl w:ilvl="3" w:tplc="04030001" w:tentative="1">
      <w:start w:val="1"/>
      <w:numFmt w:val="bullet"/>
      <w:lvlText w:val=""/>
      <w:lvlJc w:val="left"/>
      <w:pPr>
        <w:ind w:left="1784" w:hanging="360"/>
      </w:pPr>
      <w:rPr>
        <w:rFonts w:ascii="Symbol" w:hAnsi="Symbol" w:hint="default"/>
      </w:rPr>
    </w:lvl>
    <w:lvl w:ilvl="4" w:tplc="04030003" w:tentative="1">
      <w:start w:val="1"/>
      <w:numFmt w:val="bullet"/>
      <w:lvlText w:val="o"/>
      <w:lvlJc w:val="left"/>
      <w:pPr>
        <w:ind w:left="2504" w:hanging="360"/>
      </w:pPr>
      <w:rPr>
        <w:rFonts w:ascii="Courier New" w:hAnsi="Courier New" w:cs="Courier New" w:hint="default"/>
      </w:rPr>
    </w:lvl>
    <w:lvl w:ilvl="5" w:tplc="04030005" w:tentative="1">
      <w:start w:val="1"/>
      <w:numFmt w:val="bullet"/>
      <w:lvlText w:val=""/>
      <w:lvlJc w:val="left"/>
      <w:pPr>
        <w:ind w:left="3224" w:hanging="360"/>
      </w:pPr>
      <w:rPr>
        <w:rFonts w:ascii="Wingdings" w:hAnsi="Wingdings" w:hint="default"/>
      </w:rPr>
    </w:lvl>
    <w:lvl w:ilvl="6" w:tplc="04030001" w:tentative="1">
      <w:start w:val="1"/>
      <w:numFmt w:val="bullet"/>
      <w:lvlText w:val=""/>
      <w:lvlJc w:val="left"/>
      <w:pPr>
        <w:ind w:left="3944" w:hanging="360"/>
      </w:pPr>
      <w:rPr>
        <w:rFonts w:ascii="Symbol" w:hAnsi="Symbol" w:hint="default"/>
      </w:rPr>
    </w:lvl>
    <w:lvl w:ilvl="7" w:tplc="04030003" w:tentative="1">
      <w:start w:val="1"/>
      <w:numFmt w:val="bullet"/>
      <w:lvlText w:val="o"/>
      <w:lvlJc w:val="left"/>
      <w:pPr>
        <w:ind w:left="4664" w:hanging="360"/>
      </w:pPr>
      <w:rPr>
        <w:rFonts w:ascii="Courier New" w:hAnsi="Courier New" w:cs="Courier New" w:hint="default"/>
      </w:rPr>
    </w:lvl>
    <w:lvl w:ilvl="8" w:tplc="04030005" w:tentative="1">
      <w:start w:val="1"/>
      <w:numFmt w:val="bullet"/>
      <w:lvlText w:val=""/>
      <w:lvlJc w:val="left"/>
      <w:pPr>
        <w:ind w:left="5384" w:hanging="360"/>
      </w:pPr>
      <w:rPr>
        <w:rFonts w:ascii="Wingdings" w:hAnsi="Wingdings" w:hint="default"/>
      </w:rPr>
    </w:lvl>
  </w:abstractNum>
  <w:abstractNum w:abstractNumId="8" w15:restartNumberingAfterBreak="0">
    <w:nsid w:val="0E90588B"/>
    <w:multiLevelType w:val="hybridMultilevel"/>
    <w:tmpl w:val="6DD29CE6"/>
    <w:lvl w:ilvl="0" w:tplc="3B9C3CDA">
      <w:start w:val="1"/>
      <w:numFmt w:val="bullet"/>
      <w:lvlText w:val=""/>
      <w:lvlJc w:val="left"/>
      <w:pPr>
        <w:ind w:left="1080" w:hanging="360"/>
      </w:pPr>
      <w:rPr>
        <w:rFonts w:ascii="Symbol" w:hAnsi="Symbol" w:hint="default"/>
        <w:color w:val="0BD0D9" w:themeColor="accent3"/>
      </w:rPr>
    </w:lvl>
    <w:lvl w:ilvl="1" w:tplc="CA4A0054">
      <w:start w:val="1"/>
      <w:numFmt w:val="bullet"/>
      <w:lvlText w:val=""/>
      <w:lvlJc w:val="left"/>
      <w:pPr>
        <w:ind w:left="1800" w:hanging="360"/>
      </w:pPr>
      <w:rPr>
        <w:rFonts w:ascii="Wingdings" w:hAnsi="Wingdings" w:hint="default"/>
        <w:color w:val="0BD0D9" w:themeColor="accent3"/>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F7939C8"/>
    <w:multiLevelType w:val="hybridMultilevel"/>
    <w:tmpl w:val="7414B104"/>
    <w:lvl w:ilvl="0" w:tplc="596AB4BE">
      <w:start w:val="1"/>
      <w:numFmt w:val="lowerLetter"/>
      <w:lvlText w:val="%1)"/>
      <w:lvlJc w:val="left"/>
      <w:pPr>
        <w:ind w:left="1440" w:hanging="360"/>
      </w:pPr>
      <w:rPr>
        <w:b/>
        <w:bCs/>
        <w:color w:val="0BD0D9" w:themeColor="accent3"/>
      </w:rPr>
    </w:lvl>
    <w:lvl w:ilvl="1" w:tplc="04030019">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0" w15:restartNumberingAfterBreak="0">
    <w:nsid w:val="100837AD"/>
    <w:multiLevelType w:val="hybridMultilevel"/>
    <w:tmpl w:val="E5DE0B88"/>
    <w:lvl w:ilvl="0" w:tplc="3B9C3CDA">
      <w:start w:val="1"/>
      <w:numFmt w:val="bullet"/>
      <w:lvlText w:val=""/>
      <w:lvlJc w:val="left"/>
      <w:pPr>
        <w:ind w:left="1440"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1" w15:restartNumberingAfterBreak="0">
    <w:nsid w:val="151C1276"/>
    <w:multiLevelType w:val="hybridMultilevel"/>
    <w:tmpl w:val="D46846EA"/>
    <w:lvl w:ilvl="0" w:tplc="3B9C3CDA">
      <w:start w:val="1"/>
      <w:numFmt w:val="bullet"/>
      <w:lvlText w:val=""/>
      <w:lvlJc w:val="left"/>
      <w:pPr>
        <w:ind w:left="1800" w:hanging="360"/>
      </w:pPr>
      <w:rPr>
        <w:rFonts w:ascii="Symbol" w:hAnsi="Symbol" w:hint="default"/>
        <w:color w:val="0BD0D9" w:themeColor="accent3"/>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181C2260"/>
    <w:multiLevelType w:val="hybridMultilevel"/>
    <w:tmpl w:val="F39C3F24"/>
    <w:lvl w:ilvl="0" w:tplc="93780FF4">
      <w:start w:val="1"/>
      <w:numFmt w:val="bullet"/>
      <w:lvlText w:val=""/>
      <w:lvlJc w:val="left"/>
      <w:pPr>
        <w:ind w:left="945" w:hanging="360"/>
      </w:pPr>
      <w:rPr>
        <w:rFonts w:ascii="Symbol" w:hAnsi="Symbol" w:hint="default"/>
        <w:color w:val="0BD0D9" w:themeColor="accent3"/>
      </w:rPr>
    </w:lvl>
    <w:lvl w:ilvl="1" w:tplc="0C0A0003" w:tentative="1">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13" w15:restartNumberingAfterBreak="0">
    <w:nsid w:val="1B827BCC"/>
    <w:multiLevelType w:val="hybridMultilevel"/>
    <w:tmpl w:val="4670A0C8"/>
    <w:lvl w:ilvl="0" w:tplc="3B9C3CDA">
      <w:start w:val="1"/>
      <w:numFmt w:val="bullet"/>
      <w:lvlText w:val=""/>
      <w:lvlJc w:val="left"/>
      <w:pPr>
        <w:ind w:left="1080" w:hanging="360"/>
      </w:pPr>
      <w:rPr>
        <w:rFonts w:ascii="Symbol" w:hAnsi="Symbol" w:hint="default"/>
        <w:color w:val="0BD0D9" w:themeColor="accent3"/>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CAC2603"/>
    <w:multiLevelType w:val="hybridMultilevel"/>
    <w:tmpl w:val="D0E8D4F6"/>
    <w:lvl w:ilvl="0" w:tplc="3B9C3CDA">
      <w:start w:val="1"/>
      <w:numFmt w:val="bullet"/>
      <w:lvlText w:val=""/>
      <w:lvlJc w:val="left"/>
      <w:pPr>
        <w:ind w:left="720"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C64517"/>
    <w:multiLevelType w:val="hybridMultilevel"/>
    <w:tmpl w:val="6EA04E70"/>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16" w15:restartNumberingAfterBreak="0">
    <w:nsid w:val="1EF02507"/>
    <w:multiLevelType w:val="hybridMultilevel"/>
    <w:tmpl w:val="1506EC18"/>
    <w:lvl w:ilvl="0" w:tplc="3B9C3CDA">
      <w:start w:val="1"/>
      <w:numFmt w:val="bullet"/>
      <w:lvlText w:val=""/>
      <w:lvlJc w:val="left"/>
      <w:pPr>
        <w:ind w:left="1854"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17" w15:restartNumberingAfterBreak="0">
    <w:nsid w:val="201D21E7"/>
    <w:multiLevelType w:val="hybridMultilevel"/>
    <w:tmpl w:val="C6E4A1B2"/>
    <w:lvl w:ilvl="0" w:tplc="FFFFFFFF">
      <w:start w:val="1"/>
      <w:numFmt w:val="lowerLetter"/>
      <w:lvlText w:val="%1)"/>
      <w:lvlJc w:val="left"/>
      <w:pPr>
        <w:ind w:left="1158" w:hanging="360"/>
      </w:pPr>
    </w:lvl>
    <w:lvl w:ilvl="1" w:tplc="B1B4BC70">
      <w:start w:val="1"/>
      <w:numFmt w:val="lowerLetter"/>
      <w:lvlText w:val="%2)"/>
      <w:lvlJc w:val="left"/>
      <w:pPr>
        <w:ind w:left="728" w:hanging="360"/>
      </w:pPr>
      <w:rPr>
        <w:b/>
        <w:bCs/>
        <w:i w:val="0"/>
        <w:strike w:val="0"/>
        <w:dstrike w:val="0"/>
        <w:color w:val="0BD0D9" w:themeColor="accent3"/>
        <w:sz w:val="22"/>
        <w:szCs w:val="22"/>
        <w:u w:val="none" w:color="000000"/>
        <w:bdr w:val="none" w:sz="0" w:space="0" w:color="auto"/>
        <w:shd w:val="clear" w:color="auto" w:fill="auto"/>
        <w:vertAlign w:val="baseline"/>
      </w:rPr>
    </w:lvl>
    <w:lvl w:ilvl="2" w:tplc="DF26396A">
      <w:start w:val="8"/>
      <w:numFmt w:val="bullet"/>
      <w:lvlText w:val="-"/>
      <w:lvlJc w:val="left"/>
      <w:pPr>
        <w:ind w:left="2778" w:hanging="360"/>
      </w:pPr>
      <w:rPr>
        <w:rFonts w:ascii="Arial" w:eastAsiaTheme="minorEastAsia" w:hAnsi="Arial" w:cs="Arial" w:hint="default"/>
      </w:rPr>
    </w:lvl>
    <w:lvl w:ilvl="3" w:tplc="1C9E5E7A">
      <w:start w:val="1"/>
      <w:numFmt w:val="decimal"/>
      <w:lvlText w:val="%4)"/>
      <w:lvlJc w:val="left"/>
      <w:pPr>
        <w:ind w:left="3318" w:hanging="360"/>
      </w:pPr>
      <w:rPr>
        <w:rFonts w:hint="default"/>
        <w:color w:val="0BD0D9" w:themeColor="accent3"/>
      </w:rPr>
    </w:lvl>
    <w:lvl w:ilvl="4" w:tplc="9B64F0D2">
      <w:start w:val="1"/>
      <w:numFmt w:val="upperRoman"/>
      <w:lvlText w:val="%5."/>
      <w:lvlJc w:val="left"/>
      <w:pPr>
        <w:ind w:left="4398" w:hanging="720"/>
      </w:pPr>
      <w:rPr>
        <w:rFonts w:hint="default"/>
        <w:b/>
        <w:bCs/>
        <w:color w:val="0BD0D9" w:themeColor="accent3"/>
      </w:rPr>
    </w:lvl>
    <w:lvl w:ilvl="5" w:tplc="FFFFFFFF" w:tentative="1">
      <w:start w:val="1"/>
      <w:numFmt w:val="lowerRoman"/>
      <w:lvlText w:val="%6."/>
      <w:lvlJc w:val="right"/>
      <w:pPr>
        <w:ind w:left="4758" w:hanging="180"/>
      </w:pPr>
    </w:lvl>
    <w:lvl w:ilvl="6" w:tplc="FFFFFFFF" w:tentative="1">
      <w:start w:val="1"/>
      <w:numFmt w:val="decimal"/>
      <w:lvlText w:val="%7."/>
      <w:lvlJc w:val="left"/>
      <w:pPr>
        <w:ind w:left="5478" w:hanging="360"/>
      </w:pPr>
    </w:lvl>
    <w:lvl w:ilvl="7" w:tplc="FFFFFFFF" w:tentative="1">
      <w:start w:val="1"/>
      <w:numFmt w:val="lowerLetter"/>
      <w:lvlText w:val="%8."/>
      <w:lvlJc w:val="left"/>
      <w:pPr>
        <w:ind w:left="6198" w:hanging="360"/>
      </w:pPr>
    </w:lvl>
    <w:lvl w:ilvl="8" w:tplc="FFFFFFFF" w:tentative="1">
      <w:start w:val="1"/>
      <w:numFmt w:val="lowerRoman"/>
      <w:lvlText w:val="%9."/>
      <w:lvlJc w:val="right"/>
      <w:pPr>
        <w:ind w:left="6918" w:hanging="180"/>
      </w:pPr>
    </w:lvl>
  </w:abstractNum>
  <w:abstractNum w:abstractNumId="18"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2A4234B"/>
    <w:multiLevelType w:val="hybridMultilevel"/>
    <w:tmpl w:val="DBF4CDF2"/>
    <w:lvl w:ilvl="0" w:tplc="4BDEE5E8">
      <w:start w:val="1"/>
      <w:numFmt w:val="lowerLetter"/>
      <w:lvlText w:val="%1)"/>
      <w:lvlJc w:val="left"/>
      <w:pPr>
        <w:ind w:left="392" w:hanging="360"/>
      </w:pPr>
      <w:rPr>
        <w:rFonts w:hint="default"/>
        <w:b/>
        <w:bCs w:val="0"/>
        <w:color w:val="0BD0D9" w:themeColor="accent3"/>
      </w:rPr>
    </w:lvl>
    <w:lvl w:ilvl="1" w:tplc="0C0A0019" w:tentative="1">
      <w:start w:val="1"/>
      <w:numFmt w:val="lowerLetter"/>
      <w:lvlText w:val="%2."/>
      <w:lvlJc w:val="left"/>
      <w:pPr>
        <w:ind w:left="1112" w:hanging="360"/>
      </w:pPr>
    </w:lvl>
    <w:lvl w:ilvl="2" w:tplc="0C0A001B" w:tentative="1">
      <w:start w:val="1"/>
      <w:numFmt w:val="lowerRoman"/>
      <w:lvlText w:val="%3."/>
      <w:lvlJc w:val="right"/>
      <w:pPr>
        <w:ind w:left="1832" w:hanging="180"/>
      </w:pPr>
    </w:lvl>
    <w:lvl w:ilvl="3" w:tplc="0C0A000F" w:tentative="1">
      <w:start w:val="1"/>
      <w:numFmt w:val="decimal"/>
      <w:lvlText w:val="%4."/>
      <w:lvlJc w:val="left"/>
      <w:pPr>
        <w:ind w:left="2552" w:hanging="360"/>
      </w:pPr>
    </w:lvl>
    <w:lvl w:ilvl="4" w:tplc="0C0A0019" w:tentative="1">
      <w:start w:val="1"/>
      <w:numFmt w:val="lowerLetter"/>
      <w:lvlText w:val="%5."/>
      <w:lvlJc w:val="left"/>
      <w:pPr>
        <w:ind w:left="3272" w:hanging="360"/>
      </w:pPr>
    </w:lvl>
    <w:lvl w:ilvl="5" w:tplc="0C0A001B" w:tentative="1">
      <w:start w:val="1"/>
      <w:numFmt w:val="lowerRoman"/>
      <w:lvlText w:val="%6."/>
      <w:lvlJc w:val="right"/>
      <w:pPr>
        <w:ind w:left="3992" w:hanging="180"/>
      </w:pPr>
    </w:lvl>
    <w:lvl w:ilvl="6" w:tplc="0C0A000F" w:tentative="1">
      <w:start w:val="1"/>
      <w:numFmt w:val="decimal"/>
      <w:lvlText w:val="%7."/>
      <w:lvlJc w:val="left"/>
      <w:pPr>
        <w:ind w:left="4712" w:hanging="360"/>
      </w:pPr>
    </w:lvl>
    <w:lvl w:ilvl="7" w:tplc="0C0A0019" w:tentative="1">
      <w:start w:val="1"/>
      <w:numFmt w:val="lowerLetter"/>
      <w:lvlText w:val="%8."/>
      <w:lvlJc w:val="left"/>
      <w:pPr>
        <w:ind w:left="5432" w:hanging="360"/>
      </w:pPr>
    </w:lvl>
    <w:lvl w:ilvl="8" w:tplc="0C0A001B" w:tentative="1">
      <w:start w:val="1"/>
      <w:numFmt w:val="lowerRoman"/>
      <w:lvlText w:val="%9."/>
      <w:lvlJc w:val="right"/>
      <w:pPr>
        <w:ind w:left="6152" w:hanging="180"/>
      </w:pPr>
    </w:lvl>
  </w:abstractNum>
  <w:abstractNum w:abstractNumId="20" w15:restartNumberingAfterBreak="0">
    <w:nsid w:val="237D2166"/>
    <w:multiLevelType w:val="multilevel"/>
    <w:tmpl w:val="650A9D22"/>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6" w:hanging="432"/>
      </w:pPr>
      <w:rPr>
        <w:rFonts w:hint="default"/>
        <w:b/>
        <w:bCs/>
        <w:i w:val="0"/>
        <w:strike w:val="0"/>
        <w:dstrike w:val="0"/>
        <w:color w:val="30BFD3"/>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7CB3E97"/>
    <w:multiLevelType w:val="hybridMultilevel"/>
    <w:tmpl w:val="3B7A1AC4"/>
    <w:lvl w:ilvl="0" w:tplc="FFFFFFFF">
      <w:start w:val="1"/>
      <w:numFmt w:val="lowerLetter"/>
      <w:lvlText w:val="%1."/>
      <w:lvlJc w:val="left"/>
      <w:pPr>
        <w:ind w:left="720" w:hanging="360"/>
      </w:pPr>
      <w:rPr>
        <w:rFonts w:hint="default"/>
      </w:rPr>
    </w:lvl>
    <w:lvl w:ilvl="1" w:tplc="37807A96">
      <w:start w:val="1"/>
      <w:numFmt w:val="lowerLetter"/>
      <w:lvlText w:val="%2)"/>
      <w:lvlJc w:val="left"/>
      <w:pPr>
        <w:ind w:left="1440" w:hanging="360"/>
      </w:pPr>
      <w:rPr>
        <w:rFonts w:hint="default"/>
        <w:b/>
        <w:bCs/>
        <w:color w:val="0BD0D9" w:themeColor="accent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073B75"/>
    <w:multiLevelType w:val="hybridMultilevel"/>
    <w:tmpl w:val="13B0B214"/>
    <w:lvl w:ilvl="0" w:tplc="2E0623B0">
      <w:start w:val="1"/>
      <w:numFmt w:val="lowerLetter"/>
      <w:lvlText w:val="%1."/>
      <w:lvlJc w:val="left"/>
      <w:pPr>
        <w:ind w:left="1440" w:hanging="360"/>
      </w:pPr>
      <w:rPr>
        <w:b/>
        <w:bCs/>
        <w:color w:val="0BD0D9" w:themeColor="accent3"/>
      </w:rPr>
    </w:lvl>
    <w:lvl w:ilvl="1" w:tplc="04030019">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3" w15:restartNumberingAfterBreak="0">
    <w:nsid w:val="297E7F85"/>
    <w:multiLevelType w:val="multilevel"/>
    <w:tmpl w:val="C4D00F80"/>
    <w:lvl w:ilvl="0">
      <w:start w:val="1"/>
      <w:numFmt w:val="lowerLetter"/>
      <w:lvlText w:val="%1)"/>
      <w:lvlJc w:val="left"/>
      <w:pPr>
        <w:ind w:left="1102" w:hanging="480"/>
      </w:pPr>
      <w:rPr>
        <w:rFonts w:hint="default"/>
        <w:b/>
        <w:bCs/>
        <w:color w:val="0BD0D9" w:themeColor="accent3"/>
      </w:rPr>
    </w:lvl>
    <w:lvl w:ilvl="1">
      <w:start w:val="1"/>
      <w:numFmt w:val="decimal"/>
      <w:lvlText w:val="%1.%2."/>
      <w:lvlJc w:val="left"/>
      <w:pPr>
        <w:ind w:left="1484" w:hanging="720"/>
      </w:pPr>
      <w:rPr>
        <w:rFonts w:hint="default"/>
        <w:b/>
      </w:rPr>
    </w:lvl>
    <w:lvl w:ilvl="2">
      <w:start w:val="1"/>
      <w:numFmt w:val="decimal"/>
      <w:lvlText w:val="%1.%2.%3."/>
      <w:lvlJc w:val="left"/>
      <w:pPr>
        <w:ind w:left="1342" w:hanging="720"/>
      </w:pPr>
      <w:rPr>
        <w:rFonts w:hint="default"/>
      </w:rPr>
    </w:lvl>
    <w:lvl w:ilvl="3">
      <w:start w:val="1"/>
      <w:numFmt w:val="decimal"/>
      <w:lvlText w:val="%1.%2.%3.%4."/>
      <w:lvlJc w:val="left"/>
      <w:pPr>
        <w:ind w:left="1702" w:hanging="1080"/>
      </w:pPr>
      <w:rPr>
        <w:rFonts w:hint="default"/>
      </w:rPr>
    </w:lvl>
    <w:lvl w:ilvl="4">
      <w:start w:val="1"/>
      <w:numFmt w:val="decimal"/>
      <w:lvlText w:val="%1.%2.%3.%4.%5."/>
      <w:lvlJc w:val="left"/>
      <w:pPr>
        <w:ind w:left="1702" w:hanging="1080"/>
      </w:pPr>
      <w:rPr>
        <w:rFonts w:hint="default"/>
      </w:rPr>
    </w:lvl>
    <w:lvl w:ilvl="5">
      <w:start w:val="1"/>
      <w:numFmt w:val="decimal"/>
      <w:lvlText w:val="%1.%2.%3.%4.%5.%6."/>
      <w:lvlJc w:val="left"/>
      <w:pPr>
        <w:ind w:left="2062" w:hanging="1440"/>
      </w:pPr>
      <w:rPr>
        <w:rFonts w:hint="default"/>
      </w:rPr>
    </w:lvl>
    <w:lvl w:ilvl="6">
      <w:start w:val="1"/>
      <w:numFmt w:val="decimal"/>
      <w:lvlText w:val="%1.%2.%3.%4.%5.%6.%7."/>
      <w:lvlJc w:val="left"/>
      <w:pPr>
        <w:ind w:left="2062" w:hanging="1440"/>
      </w:pPr>
      <w:rPr>
        <w:rFonts w:hint="default"/>
      </w:rPr>
    </w:lvl>
    <w:lvl w:ilvl="7">
      <w:start w:val="1"/>
      <w:numFmt w:val="decimal"/>
      <w:lvlText w:val="%1.%2.%3.%4.%5.%6.%7.%8."/>
      <w:lvlJc w:val="left"/>
      <w:pPr>
        <w:ind w:left="2422" w:hanging="1800"/>
      </w:pPr>
      <w:rPr>
        <w:rFonts w:hint="default"/>
      </w:rPr>
    </w:lvl>
    <w:lvl w:ilvl="8">
      <w:start w:val="1"/>
      <w:numFmt w:val="decimal"/>
      <w:lvlText w:val="%1.%2.%3.%4.%5.%6.%7.%8.%9."/>
      <w:lvlJc w:val="left"/>
      <w:pPr>
        <w:ind w:left="2422" w:hanging="1800"/>
      </w:pPr>
      <w:rPr>
        <w:rFonts w:hint="default"/>
      </w:rPr>
    </w:lvl>
  </w:abstractNum>
  <w:abstractNum w:abstractNumId="24" w15:restartNumberingAfterBreak="0">
    <w:nsid w:val="29B70AF4"/>
    <w:multiLevelType w:val="multilevel"/>
    <w:tmpl w:val="6E38E588"/>
    <w:lvl w:ilvl="0">
      <w:start w:val="3"/>
      <w:numFmt w:val="decimal"/>
      <w:lvlText w:val="%1"/>
      <w:lvlJc w:val="left"/>
      <w:pPr>
        <w:ind w:left="2238" w:hanging="611"/>
      </w:pPr>
      <w:rPr>
        <w:rFonts w:hint="default"/>
      </w:rPr>
    </w:lvl>
    <w:lvl w:ilvl="1">
      <w:start w:val="1"/>
      <w:numFmt w:val="decimal"/>
      <w:lvlText w:val="%1.%2"/>
      <w:lvlJc w:val="left"/>
      <w:pPr>
        <w:ind w:left="2238" w:hanging="611"/>
      </w:pPr>
      <w:rPr>
        <w:rFonts w:hint="default"/>
      </w:rPr>
    </w:lvl>
    <w:lvl w:ilvl="2">
      <w:start w:val="1"/>
      <w:numFmt w:val="decimal"/>
      <w:pStyle w:val="Ttuloerika"/>
      <w:lvlText w:val="%1.%2.%3."/>
      <w:lvlJc w:val="left"/>
      <w:pPr>
        <w:ind w:left="2238" w:hanging="611"/>
      </w:pPr>
      <w:rPr>
        <w:rFonts w:ascii="Arial" w:eastAsia="Arial" w:hAnsi="Arial" w:cs="Arial" w:hint="default"/>
        <w:spacing w:val="0"/>
        <w:w w:val="102"/>
        <w:sz w:val="21"/>
        <w:szCs w:val="21"/>
      </w:rPr>
    </w:lvl>
    <w:lvl w:ilvl="3">
      <w:numFmt w:val="bullet"/>
      <w:lvlText w:val="•"/>
      <w:lvlJc w:val="left"/>
      <w:pPr>
        <w:ind w:left="4502" w:hanging="611"/>
      </w:pPr>
      <w:rPr>
        <w:rFonts w:hint="default"/>
      </w:rPr>
    </w:lvl>
    <w:lvl w:ilvl="4">
      <w:numFmt w:val="bullet"/>
      <w:lvlText w:val="•"/>
      <w:lvlJc w:val="left"/>
      <w:pPr>
        <w:ind w:left="5256" w:hanging="611"/>
      </w:pPr>
      <w:rPr>
        <w:rFonts w:hint="default"/>
      </w:rPr>
    </w:lvl>
    <w:lvl w:ilvl="5">
      <w:numFmt w:val="bullet"/>
      <w:lvlText w:val="•"/>
      <w:lvlJc w:val="left"/>
      <w:pPr>
        <w:ind w:left="6010" w:hanging="611"/>
      </w:pPr>
      <w:rPr>
        <w:rFonts w:hint="default"/>
      </w:rPr>
    </w:lvl>
    <w:lvl w:ilvl="6">
      <w:numFmt w:val="bullet"/>
      <w:lvlText w:val="•"/>
      <w:lvlJc w:val="left"/>
      <w:pPr>
        <w:ind w:left="6764" w:hanging="611"/>
      </w:pPr>
      <w:rPr>
        <w:rFonts w:hint="default"/>
      </w:rPr>
    </w:lvl>
    <w:lvl w:ilvl="7">
      <w:numFmt w:val="bullet"/>
      <w:lvlText w:val="•"/>
      <w:lvlJc w:val="left"/>
      <w:pPr>
        <w:ind w:left="7518" w:hanging="611"/>
      </w:pPr>
      <w:rPr>
        <w:rFonts w:hint="default"/>
      </w:rPr>
    </w:lvl>
    <w:lvl w:ilvl="8">
      <w:numFmt w:val="bullet"/>
      <w:lvlText w:val="•"/>
      <w:lvlJc w:val="left"/>
      <w:pPr>
        <w:ind w:left="8272" w:hanging="611"/>
      </w:pPr>
      <w:rPr>
        <w:rFonts w:hint="default"/>
      </w:rPr>
    </w:lvl>
  </w:abstractNum>
  <w:abstractNum w:abstractNumId="25" w15:restartNumberingAfterBreak="0">
    <w:nsid w:val="2CB438FA"/>
    <w:multiLevelType w:val="hybridMultilevel"/>
    <w:tmpl w:val="062078AE"/>
    <w:lvl w:ilvl="0" w:tplc="39DACA96">
      <w:start w:val="1"/>
      <w:numFmt w:val="bullet"/>
      <w:lvlText w:val=""/>
      <w:lvlJc w:val="left"/>
      <w:pPr>
        <w:ind w:left="891" w:hanging="360"/>
      </w:pPr>
      <w:rPr>
        <w:rFonts w:ascii="Symbol" w:hAnsi="Symbol" w:hint="default"/>
        <w:b/>
        <w:bCs/>
        <w:color w:val="0BD0D9" w:themeColor="accent3"/>
      </w:rPr>
    </w:lvl>
    <w:lvl w:ilvl="1" w:tplc="04030003" w:tentative="1">
      <w:start w:val="1"/>
      <w:numFmt w:val="bullet"/>
      <w:lvlText w:val="o"/>
      <w:lvlJc w:val="left"/>
      <w:pPr>
        <w:ind w:left="1611" w:hanging="360"/>
      </w:pPr>
      <w:rPr>
        <w:rFonts w:ascii="Courier New" w:hAnsi="Courier New" w:cs="Courier New" w:hint="default"/>
      </w:rPr>
    </w:lvl>
    <w:lvl w:ilvl="2" w:tplc="04030005" w:tentative="1">
      <w:start w:val="1"/>
      <w:numFmt w:val="bullet"/>
      <w:lvlText w:val=""/>
      <w:lvlJc w:val="left"/>
      <w:pPr>
        <w:ind w:left="2331" w:hanging="360"/>
      </w:pPr>
      <w:rPr>
        <w:rFonts w:ascii="Wingdings" w:hAnsi="Wingdings" w:hint="default"/>
      </w:rPr>
    </w:lvl>
    <w:lvl w:ilvl="3" w:tplc="04030001" w:tentative="1">
      <w:start w:val="1"/>
      <w:numFmt w:val="bullet"/>
      <w:lvlText w:val=""/>
      <w:lvlJc w:val="left"/>
      <w:pPr>
        <w:ind w:left="3051" w:hanging="360"/>
      </w:pPr>
      <w:rPr>
        <w:rFonts w:ascii="Symbol" w:hAnsi="Symbol" w:hint="default"/>
      </w:rPr>
    </w:lvl>
    <w:lvl w:ilvl="4" w:tplc="04030003" w:tentative="1">
      <w:start w:val="1"/>
      <w:numFmt w:val="bullet"/>
      <w:lvlText w:val="o"/>
      <w:lvlJc w:val="left"/>
      <w:pPr>
        <w:ind w:left="3771" w:hanging="360"/>
      </w:pPr>
      <w:rPr>
        <w:rFonts w:ascii="Courier New" w:hAnsi="Courier New" w:cs="Courier New" w:hint="default"/>
      </w:rPr>
    </w:lvl>
    <w:lvl w:ilvl="5" w:tplc="04030005" w:tentative="1">
      <w:start w:val="1"/>
      <w:numFmt w:val="bullet"/>
      <w:lvlText w:val=""/>
      <w:lvlJc w:val="left"/>
      <w:pPr>
        <w:ind w:left="4491" w:hanging="360"/>
      </w:pPr>
      <w:rPr>
        <w:rFonts w:ascii="Wingdings" w:hAnsi="Wingdings" w:hint="default"/>
      </w:rPr>
    </w:lvl>
    <w:lvl w:ilvl="6" w:tplc="04030001" w:tentative="1">
      <w:start w:val="1"/>
      <w:numFmt w:val="bullet"/>
      <w:lvlText w:val=""/>
      <w:lvlJc w:val="left"/>
      <w:pPr>
        <w:ind w:left="5211" w:hanging="360"/>
      </w:pPr>
      <w:rPr>
        <w:rFonts w:ascii="Symbol" w:hAnsi="Symbol" w:hint="default"/>
      </w:rPr>
    </w:lvl>
    <w:lvl w:ilvl="7" w:tplc="04030003" w:tentative="1">
      <w:start w:val="1"/>
      <w:numFmt w:val="bullet"/>
      <w:lvlText w:val="o"/>
      <w:lvlJc w:val="left"/>
      <w:pPr>
        <w:ind w:left="5931" w:hanging="360"/>
      </w:pPr>
      <w:rPr>
        <w:rFonts w:ascii="Courier New" w:hAnsi="Courier New" w:cs="Courier New" w:hint="default"/>
      </w:rPr>
    </w:lvl>
    <w:lvl w:ilvl="8" w:tplc="04030005" w:tentative="1">
      <w:start w:val="1"/>
      <w:numFmt w:val="bullet"/>
      <w:lvlText w:val=""/>
      <w:lvlJc w:val="left"/>
      <w:pPr>
        <w:ind w:left="6651" w:hanging="360"/>
      </w:pPr>
      <w:rPr>
        <w:rFonts w:ascii="Wingdings" w:hAnsi="Wingdings" w:hint="default"/>
      </w:rPr>
    </w:lvl>
  </w:abstractNum>
  <w:abstractNum w:abstractNumId="26" w15:restartNumberingAfterBreak="0">
    <w:nsid w:val="32F94550"/>
    <w:multiLevelType w:val="hybridMultilevel"/>
    <w:tmpl w:val="BFEC7AEA"/>
    <w:lvl w:ilvl="0" w:tplc="C0CA7858">
      <w:start w:val="1"/>
      <w:numFmt w:val="bullet"/>
      <w:lvlText w:val=""/>
      <w:lvlJc w:val="left"/>
      <w:pPr>
        <w:ind w:left="2007" w:hanging="360"/>
      </w:pPr>
      <w:rPr>
        <w:rFonts w:ascii="Symbol" w:hAnsi="Symbol" w:hint="default"/>
        <w:color w:val="0BD0D9" w:themeColor="accent3"/>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27" w15:restartNumberingAfterBreak="0">
    <w:nsid w:val="36452726"/>
    <w:multiLevelType w:val="hybridMultilevel"/>
    <w:tmpl w:val="AE3CCC56"/>
    <w:lvl w:ilvl="0" w:tplc="D158DAA0">
      <w:start w:val="1"/>
      <w:numFmt w:val="upperLetter"/>
      <w:lvlText w:val="%1."/>
      <w:lvlJc w:val="left"/>
      <w:pPr>
        <w:ind w:left="382" w:hanging="360"/>
      </w:pPr>
      <w:rPr>
        <w:rFonts w:hint="default"/>
        <w:color w:val="0BD0D9" w:themeColor="accent3"/>
      </w:rPr>
    </w:lvl>
    <w:lvl w:ilvl="1" w:tplc="0C0A0019" w:tentative="1">
      <w:start w:val="1"/>
      <w:numFmt w:val="lowerLetter"/>
      <w:lvlText w:val="%2."/>
      <w:lvlJc w:val="left"/>
      <w:pPr>
        <w:ind w:left="1102" w:hanging="360"/>
      </w:pPr>
    </w:lvl>
    <w:lvl w:ilvl="2" w:tplc="0C0A001B" w:tentative="1">
      <w:start w:val="1"/>
      <w:numFmt w:val="lowerRoman"/>
      <w:lvlText w:val="%3."/>
      <w:lvlJc w:val="right"/>
      <w:pPr>
        <w:ind w:left="1822" w:hanging="180"/>
      </w:pPr>
    </w:lvl>
    <w:lvl w:ilvl="3" w:tplc="0C0A000F" w:tentative="1">
      <w:start w:val="1"/>
      <w:numFmt w:val="decimal"/>
      <w:lvlText w:val="%4."/>
      <w:lvlJc w:val="left"/>
      <w:pPr>
        <w:ind w:left="2542" w:hanging="360"/>
      </w:pPr>
    </w:lvl>
    <w:lvl w:ilvl="4" w:tplc="0C0A0019" w:tentative="1">
      <w:start w:val="1"/>
      <w:numFmt w:val="lowerLetter"/>
      <w:lvlText w:val="%5."/>
      <w:lvlJc w:val="left"/>
      <w:pPr>
        <w:ind w:left="3262" w:hanging="360"/>
      </w:pPr>
    </w:lvl>
    <w:lvl w:ilvl="5" w:tplc="0C0A001B" w:tentative="1">
      <w:start w:val="1"/>
      <w:numFmt w:val="lowerRoman"/>
      <w:lvlText w:val="%6."/>
      <w:lvlJc w:val="right"/>
      <w:pPr>
        <w:ind w:left="3982" w:hanging="180"/>
      </w:pPr>
    </w:lvl>
    <w:lvl w:ilvl="6" w:tplc="0C0A000F" w:tentative="1">
      <w:start w:val="1"/>
      <w:numFmt w:val="decimal"/>
      <w:lvlText w:val="%7."/>
      <w:lvlJc w:val="left"/>
      <w:pPr>
        <w:ind w:left="4702" w:hanging="360"/>
      </w:pPr>
    </w:lvl>
    <w:lvl w:ilvl="7" w:tplc="0C0A0019" w:tentative="1">
      <w:start w:val="1"/>
      <w:numFmt w:val="lowerLetter"/>
      <w:lvlText w:val="%8."/>
      <w:lvlJc w:val="left"/>
      <w:pPr>
        <w:ind w:left="5422" w:hanging="360"/>
      </w:pPr>
    </w:lvl>
    <w:lvl w:ilvl="8" w:tplc="0C0A001B" w:tentative="1">
      <w:start w:val="1"/>
      <w:numFmt w:val="lowerRoman"/>
      <w:lvlText w:val="%9."/>
      <w:lvlJc w:val="right"/>
      <w:pPr>
        <w:ind w:left="6142" w:hanging="180"/>
      </w:pPr>
    </w:lvl>
  </w:abstractNum>
  <w:abstractNum w:abstractNumId="28" w15:restartNumberingAfterBreak="0">
    <w:nsid w:val="36D3089D"/>
    <w:multiLevelType w:val="hybridMultilevel"/>
    <w:tmpl w:val="4746BA1C"/>
    <w:lvl w:ilvl="0" w:tplc="338AC240">
      <w:start w:val="1"/>
      <w:numFmt w:val="decimal"/>
      <w:lvlText w:val="%1."/>
      <w:lvlJc w:val="left"/>
      <w:pPr>
        <w:ind w:left="720" w:hanging="360"/>
      </w:pPr>
      <w:rPr>
        <w:b/>
        <w:bCs/>
        <w:color w:val="0BD0D9" w:themeColor="accent3"/>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7EC1379"/>
    <w:multiLevelType w:val="hybridMultilevel"/>
    <w:tmpl w:val="EBBE5B14"/>
    <w:lvl w:ilvl="0" w:tplc="3B9C3CDA">
      <w:start w:val="1"/>
      <w:numFmt w:val="bullet"/>
      <w:lvlText w:val=""/>
      <w:lvlJc w:val="left"/>
      <w:pPr>
        <w:ind w:left="1287" w:hanging="360"/>
      </w:pPr>
      <w:rPr>
        <w:rFonts w:ascii="Symbol" w:hAnsi="Symbol" w:hint="default"/>
        <w:color w:val="0BD0D9" w:themeColor="accent3"/>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1" w15:restartNumberingAfterBreak="0">
    <w:nsid w:val="390118FD"/>
    <w:multiLevelType w:val="multilevel"/>
    <w:tmpl w:val="C15EECF0"/>
    <w:lvl w:ilvl="0">
      <w:start w:val="1"/>
      <w:numFmt w:val="decimal"/>
      <w:pStyle w:val="Estil1"/>
      <w:lvlText w:val="%1"/>
      <w:lvlJc w:val="left"/>
      <w:pPr>
        <w:ind w:left="929" w:hanging="645"/>
      </w:pPr>
      <w:rPr>
        <w:rFonts w:hint="default"/>
        <w:b/>
      </w:rPr>
    </w:lvl>
    <w:lvl w:ilvl="1">
      <w:start w:val="1"/>
      <w:numFmt w:val="decimal"/>
      <w:isLgl/>
      <w:lvlText w:val="%1.%2"/>
      <w:lvlJc w:val="left"/>
      <w:pPr>
        <w:ind w:left="705" w:hanging="645"/>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2" w15:restartNumberingAfterBreak="0">
    <w:nsid w:val="437B7E41"/>
    <w:multiLevelType w:val="hybridMultilevel"/>
    <w:tmpl w:val="A096404E"/>
    <w:lvl w:ilvl="0" w:tplc="3B9C3CDA">
      <w:start w:val="1"/>
      <w:numFmt w:val="bullet"/>
      <w:lvlText w:val=""/>
      <w:lvlJc w:val="left"/>
      <w:pPr>
        <w:ind w:left="720"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45BD25FC"/>
    <w:multiLevelType w:val="hybridMultilevel"/>
    <w:tmpl w:val="B59E23A6"/>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34" w15:restartNumberingAfterBreak="0">
    <w:nsid w:val="47BE0C5A"/>
    <w:multiLevelType w:val="multilevel"/>
    <w:tmpl w:val="B9A0BBF4"/>
    <w:lvl w:ilvl="0">
      <w:start w:val="1"/>
      <w:numFmt w:val="bullet"/>
      <w:lvlText w:val="●"/>
      <w:lvlJc w:val="left"/>
      <w:pPr>
        <w:ind w:left="720" w:hanging="360"/>
      </w:pPr>
      <w:rPr>
        <w:rFonts w:ascii="Noto Sans Symbols" w:eastAsia="Noto Sans Symbols" w:hAnsi="Noto Sans Symbols" w:cs="Noto Sans Symbols"/>
        <w:color w:val="0BD0D9" w:themeColor="accent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B2D36AE"/>
    <w:multiLevelType w:val="hybridMultilevel"/>
    <w:tmpl w:val="D24A0234"/>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36" w15:restartNumberingAfterBreak="0">
    <w:nsid w:val="4C0D5EF8"/>
    <w:multiLevelType w:val="hybridMultilevel"/>
    <w:tmpl w:val="96C8DB2E"/>
    <w:lvl w:ilvl="0" w:tplc="F6A83F54">
      <w:start w:val="1"/>
      <w:numFmt w:val="lowerLetter"/>
      <w:lvlText w:val="%1)"/>
      <w:lvlJc w:val="left"/>
      <w:pPr>
        <w:ind w:left="644" w:hanging="360"/>
      </w:pPr>
      <w:rPr>
        <w:rFonts w:hint="default"/>
        <w:b/>
        <w:bCs/>
        <w:color w:val="0BD0D9" w:themeColor="accent3"/>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0A87F75"/>
    <w:multiLevelType w:val="hybridMultilevel"/>
    <w:tmpl w:val="70A2798E"/>
    <w:lvl w:ilvl="0" w:tplc="B6DCCE10">
      <w:start w:val="1"/>
      <w:numFmt w:val="upperRoman"/>
      <w:lvlText w:val="%1."/>
      <w:lvlJc w:val="left"/>
      <w:pPr>
        <w:ind w:left="621" w:hanging="720"/>
      </w:pPr>
      <w:rPr>
        <w:rFonts w:hint="default"/>
        <w:b/>
        <w:bCs/>
        <w:color w:val="FFFFFF" w:themeColor="background1"/>
        <w:sz w:val="28"/>
        <w:szCs w:val="28"/>
      </w:rPr>
    </w:lvl>
    <w:lvl w:ilvl="1" w:tplc="0C0A0019" w:tentative="1">
      <w:start w:val="1"/>
      <w:numFmt w:val="lowerLetter"/>
      <w:lvlText w:val="%2."/>
      <w:lvlJc w:val="left"/>
      <w:pPr>
        <w:ind w:left="981" w:hanging="360"/>
      </w:pPr>
    </w:lvl>
    <w:lvl w:ilvl="2" w:tplc="0C0A001B" w:tentative="1">
      <w:start w:val="1"/>
      <w:numFmt w:val="lowerRoman"/>
      <w:lvlText w:val="%3."/>
      <w:lvlJc w:val="right"/>
      <w:pPr>
        <w:ind w:left="1701" w:hanging="180"/>
      </w:pPr>
    </w:lvl>
    <w:lvl w:ilvl="3" w:tplc="0C0A000F" w:tentative="1">
      <w:start w:val="1"/>
      <w:numFmt w:val="decimal"/>
      <w:lvlText w:val="%4."/>
      <w:lvlJc w:val="left"/>
      <w:pPr>
        <w:ind w:left="2421" w:hanging="360"/>
      </w:pPr>
    </w:lvl>
    <w:lvl w:ilvl="4" w:tplc="0C0A0019" w:tentative="1">
      <w:start w:val="1"/>
      <w:numFmt w:val="lowerLetter"/>
      <w:lvlText w:val="%5."/>
      <w:lvlJc w:val="left"/>
      <w:pPr>
        <w:ind w:left="3141" w:hanging="360"/>
      </w:pPr>
    </w:lvl>
    <w:lvl w:ilvl="5" w:tplc="0C0A001B" w:tentative="1">
      <w:start w:val="1"/>
      <w:numFmt w:val="lowerRoman"/>
      <w:lvlText w:val="%6."/>
      <w:lvlJc w:val="right"/>
      <w:pPr>
        <w:ind w:left="3861" w:hanging="180"/>
      </w:pPr>
    </w:lvl>
    <w:lvl w:ilvl="6" w:tplc="0C0A000F" w:tentative="1">
      <w:start w:val="1"/>
      <w:numFmt w:val="decimal"/>
      <w:lvlText w:val="%7."/>
      <w:lvlJc w:val="left"/>
      <w:pPr>
        <w:ind w:left="4581" w:hanging="360"/>
      </w:pPr>
    </w:lvl>
    <w:lvl w:ilvl="7" w:tplc="0C0A0019" w:tentative="1">
      <w:start w:val="1"/>
      <w:numFmt w:val="lowerLetter"/>
      <w:lvlText w:val="%8."/>
      <w:lvlJc w:val="left"/>
      <w:pPr>
        <w:ind w:left="5301" w:hanging="360"/>
      </w:pPr>
    </w:lvl>
    <w:lvl w:ilvl="8" w:tplc="0C0A001B" w:tentative="1">
      <w:start w:val="1"/>
      <w:numFmt w:val="lowerRoman"/>
      <w:lvlText w:val="%9."/>
      <w:lvlJc w:val="right"/>
      <w:pPr>
        <w:ind w:left="6021" w:hanging="180"/>
      </w:pPr>
    </w:lvl>
  </w:abstractNum>
  <w:abstractNum w:abstractNumId="38" w15:restartNumberingAfterBreak="0">
    <w:nsid w:val="523806AE"/>
    <w:multiLevelType w:val="hybridMultilevel"/>
    <w:tmpl w:val="20AE2CF2"/>
    <w:lvl w:ilvl="0" w:tplc="9392D4F0">
      <w:start w:val="1"/>
      <w:numFmt w:val="bullet"/>
      <w:lvlText w:val=""/>
      <w:lvlJc w:val="left"/>
      <w:pPr>
        <w:ind w:left="1429" w:hanging="360"/>
      </w:pPr>
      <w:rPr>
        <w:rFonts w:ascii="Symbol" w:hAnsi="Symbol" w:hint="default"/>
        <w:color w:val="0BD0D9" w:themeColor="accent3"/>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39" w15:restartNumberingAfterBreak="0">
    <w:nsid w:val="53802784"/>
    <w:multiLevelType w:val="hybridMultilevel"/>
    <w:tmpl w:val="57E8DE24"/>
    <w:lvl w:ilvl="0" w:tplc="2C7CE10E">
      <w:start w:val="1"/>
      <w:numFmt w:val="bullet"/>
      <w:lvlText w:val="-"/>
      <w:lvlJc w:val="left"/>
      <w:pPr>
        <w:ind w:left="185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2574" w:hanging="360"/>
      </w:pPr>
      <w:rPr>
        <w:rFonts w:ascii="Courier New" w:hAnsi="Courier New" w:cs="Courier New" w:hint="default"/>
      </w:rPr>
    </w:lvl>
    <w:lvl w:ilvl="2" w:tplc="3B9C3CDA">
      <w:start w:val="1"/>
      <w:numFmt w:val="bullet"/>
      <w:lvlText w:val=""/>
      <w:lvlJc w:val="left"/>
      <w:pPr>
        <w:ind w:left="1287" w:hanging="360"/>
      </w:pPr>
      <w:rPr>
        <w:rFonts w:ascii="Symbol" w:hAnsi="Symbol" w:hint="default"/>
        <w:color w:val="0BD0D9" w:themeColor="accent3"/>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40" w15:restartNumberingAfterBreak="0">
    <w:nsid w:val="588D65EF"/>
    <w:multiLevelType w:val="multilevel"/>
    <w:tmpl w:val="C67E6D34"/>
    <w:lvl w:ilvl="0">
      <w:start w:val="16"/>
      <w:numFmt w:val="decimal"/>
      <w:lvlText w:val="%1."/>
      <w:lvlJc w:val="left"/>
      <w:pPr>
        <w:ind w:left="480" w:hanging="480"/>
      </w:pPr>
      <w:rPr>
        <w:rFonts w:hint="default"/>
        <w:b/>
        <w:bCs/>
        <w:color w:val="0BD0D9" w:themeColor="accent3"/>
      </w:rPr>
    </w:lvl>
    <w:lvl w:ilvl="1">
      <w:start w:val="1"/>
      <w:numFmt w:val="decimal"/>
      <w:lvlText w:val="%1.%2."/>
      <w:lvlJc w:val="left"/>
      <w:pPr>
        <w:ind w:left="720" w:hanging="720"/>
      </w:pPr>
      <w:rPr>
        <w:rFonts w:hint="default"/>
        <w:b/>
        <w:color w:val="0BD0D9" w:themeColor="accent3"/>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EF37B8"/>
    <w:multiLevelType w:val="hybridMultilevel"/>
    <w:tmpl w:val="37B0D5E2"/>
    <w:lvl w:ilvl="0" w:tplc="3B9C3CDA">
      <w:start w:val="1"/>
      <w:numFmt w:val="bullet"/>
      <w:lvlText w:val=""/>
      <w:lvlJc w:val="left"/>
      <w:pPr>
        <w:ind w:left="2398"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C0A0003">
      <w:start w:val="1"/>
      <w:numFmt w:val="bullet"/>
      <w:lvlText w:val="o"/>
      <w:lvlJc w:val="left"/>
      <w:pPr>
        <w:ind w:left="3118" w:hanging="360"/>
      </w:pPr>
      <w:rPr>
        <w:rFonts w:ascii="Courier New" w:hAnsi="Courier New" w:cs="Courier New" w:hint="default"/>
      </w:rPr>
    </w:lvl>
    <w:lvl w:ilvl="2" w:tplc="0C0A0005" w:tentative="1">
      <w:start w:val="1"/>
      <w:numFmt w:val="bullet"/>
      <w:lvlText w:val=""/>
      <w:lvlJc w:val="left"/>
      <w:pPr>
        <w:ind w:left="3838" w:hanging="360"/>
      </w:pPr>
      <w:rPr>
        <w:rFonts w:ascii="Wingdings" w:hAnsi="Wingdings" w:hint="default"/>
      </w:rPr>
    </w:lvl>
    <w:lvl w:ilvl="3" w:tplc="0C0A0001" w:tentative="1">
      <w:start w:val="1"/>
      <w:numFmt w:val="bullet"/>
      <w:lvlText w:val=""/>
      <w:lvlJc w:val="left"/>
      <w:pPr>
        <w:ind w:left="4558" w:hanging="360"/>
      </w:pPr>
      <w:rPr>
        <w:rFonts w:ascii="Symbol" w:hAnsi="Symbol" w:hint="default"/>
      </w:rPr>
    </w:lvl>
    <w:lvl w:ilvl="4" w:tplc="0C0A0003" w:tentative="1">
      <w:start w:val="1"/>
      <w:numFmt w:val="bullet"/>
      <w:lvlText w:val="o"/>
      <w:lvlJc w:val="left"/>
      <w:pPr>
        <w:ind w:left="5278" w:hanging="360"/>
      </w:pPr>
      <w:rPr>
        <w:rFonts w:ascii="Courier New" w:hAnsi="Courier New" w:cs="Courier New" w:hint="default"/>
      </w:rPr>
    </w:lvl>
    <w:lvl w:ilvl="5" w:tplc="0C0A0005" w:tentative="1">
      <w:start w:val="1"/>
      <w:numFmt w:val="bullet"/>
      <w:lvlText w:val=""/>
      <w:lvlJc w:val="left"/>
      <w:pPr>
        <w:ind w:left="5998" w:hanging="360"/>
      </w:pPr>
      <w:rPr>
        <w:rFonts w:ascii="Wingdings" w:hAnsi="Wingdings" w:hint="default"/>
      </w:rPr>
    </w:lvl>
    <w:lvl w:ilvl="6" w:tplc="0C0A0001" w:tentative="1">
      <w:start w:val="1"/>
      <w:numFmt w:val="bullet"/>
      <w:lvlText w:val=""/>
      <w:lvlJc w:val="left"/>
      <w:pPr>
        <w:ind w:left="6718" w:hanging="360"/>
      </w:pPr>
      <w:rPr>
        <w:rFonts w:ascii="Symbol" w:hAnsi="Symbol" w:hint="default"/>
      </w:rPr>
    </w:lvl>
    <w:lvl w:ilvl="7" w:tplc="0C0A0003" w:tentative="1">
      <w:start w:val="1"/>
      <w:numFmt w:val="bullet"/>
      <w:lvlText w:val="o"/>
      <w:lvlJc w:val="left"/>
      <w:pPr>
        <w:ind w:left="7438" w:hanging="360"/>
      </w:pPr>
      <w:rPr>
        <w:rFonts w:ascii="Courier New" w:hAnsi="Courier New" w:cs="Courier New" w:hint="default"/>
      </w:rPr>
    </w:lvl>
    <w:lvl w:ilvl="8" w:tplc="0C0A0005" w:tentative="1">
      <w:start w:val="1"/>
      <w:numFmt w:val="bullet"/>
      <w:lvlText w:val=""/>
      <w:lvlJc w:val="left"/>
      <w:pPr>
        <w:ind w:left="8158" w:hanging="360"/>
      </w:pPr>
      <w:rPr>
        <w:rFonts w:ascii="Wingdings" w:hAnsi="Wingdings" w:hint="default"/>
      </w:rPr>
    </w:lvl>
  </w:abstractNum>
  <w:abstractNum w:abstractNumId="42" w15:restartNumberingAfterBreak="0">
    <w:nsid w:val="5C365D3D"/>
    <w:multiLevelType w:val="hybridMultilevel"/>
    <w:tmpl w:val="4D3E9736"/>
    <w:lvl w:ilvl="0" w:tplc="813E8FA8">
      <w:start w:val="1"/>
      <w:numFmt w:val="decimal"/>
      <w:lvlText w:val="%1)"/>
      <w:lvlJc w:val="left"/>
      <w:pPr>
        <w:ind w:left="720" w:hanging="360"/>
      </w:pPr>
      <w:rPr>
        <w:rFonts w:hint="default"/>
        <w:b/>
        <w:bCs w:val="0"/>
        <w:color w:val="0BD0D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03F19B3"/>
    <w:multiLevelType w:val="hybridMultilevel"/>
    <w:tmpl w:val="1748A7F8"/>
    <w:lvl w:ilvl="0" w:tplc="5944DD8E">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44" w15:restartNumberingAfterBreak="0">
    <w:nsid w:val="63C24C38"/>
    <w:multiLevelType w:val="hybridMultilevel"/>
    <w:tmpl w:val="D3609840"/>
    <w:lvl w:ilvl="0" w:tplc="66BA5F38">
      <w:start w:val="1"/>
      <w:numFmt w:val="decimal"/>
      <w:lvlText w:val="%1)"/>
      <w:lvlJc w:val="left"/>
      <w:pPr>
        <w:ind w:left="1436" w:hanging="360"/>
      </w:pPr>
      <w:rPr>
        <w:rFonts w:ascii="Avenir Book" w:eastAsia="Arial" w:hAnsi="Avenir Book" w:cs="Arial"/>
        <w:b/>
        <w:bCs/>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156" w:hanging="360"/>
      </w:pPr>
      <w:rPr>
        <w:rFonts w:ascii="Courier New" w:hAnsi="Courier New" w:cs="Courier New" w:hint="default"/>
      </w:rPr>
    </w:lvl>
    <w:lvl w:ilvl="2" w:tplc="04030005" w:tentative="1">
      <w:start w:val="1"/>
      <w:numFmt w:val="bullet"/>
      <w:lvlText w:val=""/>
      <w:lvlJc w:val="left"/>
      <w:pPr>
        <w:ind w:left="2876" w:hanging="360"/>
      </w:pPr>
      <w:rPr>
        <w:rFonts w:ascii="Wingdings" w:hAnsi="Wingdings" w:hint="default"/>
      </w:rPr>
    </w:lvl>
    <w:lvl w:ilvl="3" w:tplc="04030001" w:tentative="1">
      <w:start w:val="1"/>
      <w:numFmt w:val="bullet"/>
      <w:lvlText w:val=""/>
      <w:lvlJc w:val="left"/>
      <w:pPr>
        <w:ind w:left="3596" w:hanging="360"/>
      </w:pPr>
      <w:rPr>
        <w:rFonts w:ascii="Symbol" w:hAnsi="Symbol" w:hint="default"/>
      </w:rPr>
    </w:lvl>
    <w:lvl w:ilvl="4" w:tplc="04030003" w:tentative="1">
      <w:start w:val="1"/>
      <w:numFmt w:val="bullet"/>
      <w:lvlText w:val="o"/>
      <w:lvlJc w:val="left"/>
      <w:pPr>
        <w:ind w:left="4316" w:hanging="360"/>
      </w:pPr>
      <w:rPr>
        <w:rFonts w:ascii="Courier New" w:hAnsi="Courier New" w:cs="Courier New" w:hint="default"/>
      </w:rPr>
    </w:lvl>
    <w:lvl w:ilvl="5" w:tplc="04030005" w:tentative="1">
      <w:start w:val="1"/>
      <w:numFmt w:val="bullet"/>
      <w:lvlText w:val=""/>
      <w:lvlJc w:val="left"/>
      <w:pPr>
        <w:ind w:left="5036" w:hanging="360"/>
      </w:pPr>
      <w:rPr>
        <w:rFonts w:ascii="Wingdings" w:hAnsi="Wingdings" w:hint="default"/>
      </w:rPr>
    </w:lvl>
    <w:lvl w:ilvl="6" w:tplc="04030001" w:tentative="1">
      <w:start w:val="1"/>
      <w:numFmt w:val="bullet"/>
      <w:lvlText w:val=""/>
      <w:lvlJc w:val="left"/>
      <w:pPr>
        <w:ind w:left="5756" w:hanging="360"/>
      </w:pPr>
      <w:rPr>
        <w:rFonts w:ascii="Symbol" w:hAnsi="Symbol" w:hint="default"/>
      </w:rPr>
    </w:lvl>
    <w:lvl w:ilvl="7" w:tplc="04030003" w:tentative="1">
      <w:start w:val="1"/>
      <w:numFmt w:val="bullet"/>
      <w:lvlText w:val="o"/>
      <w:lvlJc w:val="left"/>
      <w:pPr>
        <w:ind w:left="6476" w:hanging="360"/>
      </w:pPr>
      <w:rPr>
        <w:rFonts w:ascii="Courier New" w:hAnsi="Courier New" w:cs="Courier New" w:hint="default"/>
      </w:rPr>
    </w:lvl>
    <w:lvl w:ilvl="8" w:tplc="04030005" w:tentative="1">
      <w:start w:val="1"/>
      <w:numFmt w:val="bullet"/>
      <w:lvlText w:val=""/>
      <w:lvlJc w:val="left"/>
      <w:pPr>
        <w:ind w:left="7196" w:hanging="360"/>
      </w:pPr>
      <w:rPr>
        <w:rFonts w:ascii="Wingdings" w:hAnsi="Wingdings" w:hint="default"/>
      </w:rPr>
    </w:lvl>
  </w:abstractNum>
  <w:abstractNum w:abstractNumId="45" w15:restartNumberingAfterBreak="0">
    <w:nsid w:val="68E15899"/>
    <w:multiLevelType w:val="hybridMultilevel"/>
    <w:tmpl w:val="7F461812"/>
    <w:lvl w:ilvl="0" w:tplc="3B9C3CDA">
      <w:start w:val="1"/>
      <w:numFmt w:val="bullet"/>
      <w:lvlText w:val=""/>
      <w:lvlJc w:val="left"/>
      <w:pPr>
        <w:ind w:left="1429"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6" w15:restartNumberingAfterBreak="0">
    <w:nsid w:val="69400F90"/>
    <w:multiLevelType w:val="hybridMultilevel"/>
    <w:tmpl w:val="556CA470"/>
    <w:lvl w:ilvl="0" w:tplc="0C0A0001">
      <w:start w:val="1"/>
      <w:numFmt w:val="bullet"/>
      <w:lvlText w:val=""/>
      <w:lvlJc w:val="left"/>
      <w:pPr>
        <w:ind w:left="2669" w:hanging="360"/>
      </w:pPr>
      <w:rPr>
        <w:rFonts w:ascii="Symbol" w:hAnsi="Symbol" w:hint="default"/>
      </w:rPr>
    </w:lvl>
    <w:lvl w:ilvl="1" w:tplc="0C0A0003" w:tentative="1">
      <w:start w:val="1"/>
      <w:numFmt w:val="bullet"/>
      <w:lvlText w:val="o"/>
      <w:lvlJc w:val="left"/>
      <w:pPr>
        <w:ind w:left="3389" w:hanging="360"/>
      </w:pPr>
      <w:rPr>
        <w:rFonts w:ascii="Courier New" w:hAnsi="Courier New" w:cs="Courier New" w:hint="default"/>
      </w:rPr>
    </w:lvl>
    <w:lvl w:ilvl="2" w:tplc="0C0A0005" w:tentative="1">
      <w:start w:val="1"/>
      <w:numFmt w:val="bullet"/>
      <w:lvlText w:val=""/>
      <w:lvlJc w:val="left"/>
      <w:pPr>
        <w:ind w:left="4109" w:hanging="360"/>
      </w:pPr>
      <w:rPr>
        <w:rFonts w:ascii="Wingdings" w:hAnsi="Wingdings" w:hint="default"/>
      </w:rPr>
    </w:lvl>
    <w:lvl w:ilvl="3" w:tplc="0C0A0001" w:tentative="1">
      <w:start w:val="1"/>
      <w:numFmt w:val="bullet"/>
      <w:lvlText w:val=""/>
      <w:lvlJc w:val="left"/>
      <w:pPr>
        <w:ind w:left="4829" w:hanging="360"/>
      </w:pPr>
      <w:rPr>
        <w:rFonts w:ascii="Symbol" w:hAnsi="Symbol" w:hint="default"/>
      </w:rPr>
    </w:lvl>
    <w:lvl w:ilvl="4" w:tplc="0C0A0003" w:tentative="1">
      <w:start w:val="1"/>
      <w:numFmt w:val="bullet"/>
      <w:lvlText w:val="o"/>
      <w:lvlJc w:val="left"/>
      <w:pPr>
        <w:ind w:left="5549" w:hanging="360"/>
      </w:pPr>
      <w:rPr>
        <w:rFonts w:ascii="Courier New" w:hAnsi="Courier New" w:cs="Courier New" w:hint="default"/>
      </w:rPr>
    </w:lvl>
    <w:lvl w:ilvl="5" w:tplc="0C0A0005" w:tentative="1">
      <w:start w:val="1"/>
      <w:numFmt w:val="bullet"/>
      <w:lvlText w:val=""/>
      <w:lvlJc w:val="left"/>
      <w:pPr>
        <w:ind w:left="6269" w:hanging="360"/>
      </w:pPr>
      <w:rPr>
        <w:rFonts w:ascii="Wingdings" w:hAnsi="Wingdings" w:hint="default"/>
      </w:rPr>
    </w:lvl>
    <w:lvl w:ilvl="6" w:tplc="0C0A0001" w:tentative="1">
      <w:start w:val="1"/>
      <w:numFmt w:val="bullet"/>
      <w:lvlText w:val=""/>
      <w:lvlJc w:val="left"/>
      <w:pPr>
        <w:ind w:left="6989" w:hanging="360"/>
      </w:pPr>
      <w:rPr>
        <w:rFonts w:ascii="Symbol" w:hAnsi="Symbol" w:hint="default"/>
      </w:rPr>
    </w:lvl>
    <w:lvl w:ilvl="7" w:tplc="0C0A0003" w:tentative="1">
      <w:start w:val="1"/>
      <w:numFmt w:val="bullet"/>
      <w:lvlText w:val="o"/>
      <w:lvlJc w:val="left"/>
      <w:pPr>
        <w:ind w:left="7709" w:hanging="360"/>
      </w:pPr>
      <w:rPr>
        <w:rFonts w:ascii="Courier New" w:hAnsi="Courier New" w:cs="Courier New" w:hint="default"/>
      </w:rPr>
    </w:lvl>
    <w:lvl w:ilvl="8" w:tplc="0C0A0005" w:tentative="1">
      <w:start w:val="1"/>
      <w:numFmt w:val="bullet"/>
      <w:lvlText w:val=""/>
      <w:lvlJc w:val="left"/>
      <w:pPr>
        <w:ind w:left="8429" w:hanging="360"/>
      </w:pPr>
      <w:rPr>
        <w:rFonts w:ascii="Wingdings" w:hAnsi="Wingdings" w:hint="default"/>
      </w:rPr>
    </w:lvl>
  </w:abstractNum>
  <w:abstractNum w:abstractNumId="47" w15:restartNumberingAfterBreak="0">
    <w:nsid w:val="69E24561"/>
    <w:multiLevelType w:val="hybridMultilevel"/>
    <w:tmpl w:val="FDD8E142"/>
    <w:lvl w:ilvl="0" w:tplc="524CB1A0">
      <w:start w:val="1"/>
      <w:numFmt w:val="decimal"/>
      <w:lvlText w:val="%1."/>
      <w:lvlJc w:val="left"/>
      <w:pPr>
        <w:ind w:left="360" w:hanging="360"/>
      </w:pPr>
      <w:rPr>
        <w:rFonts w:hint="default"/>
        <w:b/>
        <w:bCs/>
        <w:color w:val="0BD0D9" w:themeColor="accent3"/>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9EC58B2"/>
    <w:multiLevelType w:val="hybridMultilevel"/>
    <w:tmpl w:val="4FB42F22"/>
    <w:lvl w:ilvl="0" w:tplc="71DED2E4">
      <w:start w:val="1"/>
      <w:numFmt w:val="upperLetter"/>
      <w:lvlText w:val="%1."/>
      <w:lvlJc w:val="left"/>
      <w:pPr>
        <w:ind w:left="720" w:hanging="360"/>
      </w:pPr>
      <w:rPr>
        <w:b/>
        <w:bCs/>
        <w:color w:val="0BD0D9" w:themeColor="accent3"/>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6CFC5147"/>
    <w:multiLevelType w:val="hybridMultilevel"/>
    <w:tmpl w:val="30442D88"/>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50" w15:restartNumberingAfterBreak="0">
    <w:nsid w:val="6F2B14F6"/>
    <w:multiLevelType w:val="multilevel"/>
    <w:tmpl w:val="B072A1DA"/>
    <w:lvl w:ilvl="0">
      <w:start w:val="8"/>
      <w:numFmt w:val="decimal"/>
      <w:lvlText w:val="%1."/>
      <w:lvlJc w:val="left"/>
      <w:pPr>
        <w:ind w:left="360" w:hanging="360"/>
      </w:pPr>
      <w:rPr>
        <w:rFonts w:hint="default"/>
        <w:color w:val="0BD0D9" w:themeColor="accent3"/>
      </w:rPr>
    </w:lvl>
    <w:lvl w:ilvl="1">
      <w:start w:val="1"/>
      <w:numFmt w:val="decimal"/>
      <w:lvlText w:val="%1.%2."/>
      <w:lvlJc w:val="left"/>
      <w:pPr>
        <w:ind w:left="862" w:hanging="720"/>
      </w:pPr>
      <w:rPr>
        <w:rFonts w:hint="default"/>
        <w:color w:val="0BD0D9" w:themeColor="accent3"/>
      </w:rPr>
    </w:lvl>
    <w:lvl w:ilvl="2">
      <w:start w:val="1"/>
      <w:numFmt w:val="upperLetter"/>
      <w:lvlText w:val="%1.%2.%3."/>
      <w:lvlJc w:val="left"/>
      <w:pPr>
        <w:ind w:left="1004" w:hanging="720"/>
      </w:pPr>
      <w:rPr>
        <w:rFonts w:hint="default"/>
        <w:color w:val="0BD0D9" w:themeColor="accent3"/>
      </w:rPr>
    </w:lvl>
    <w:lvl w:ilvl="3">
      <w:start w:val="1"/>
      <w:numFmt w:val="decimal"/>
      <w:lvlText w:val="%1.%2.%3.%4."/>
      <w:lvlJc w:val="left"/>
      <w:pPr>
        <w:ind w:left="1506" w:hanging="1080"/>
      </w:pPr>
      <w:rPr>
        <w:rFonts w:hint="default"/>
        <w:color w:val="0BD0D9" w:themeColor="accent3"/>
      </w:rPr>
    </w:lvl>
    <w:lvl w:ilvl="4">
      <w:start w:val="1"/>
      <w:numFmt w:val="decimal"/>
      <w:lvlText w:val="%1.%2.%3.%4.%5."/>
      <w:lvlJc w:val="left"/>
      <w:pPr>
        <w:ind w:left="2008" w:hanging="1440"/>
      </w:pPr>
      <w:rPr>
        <w:rFonts w:hint="default"/>
        <w:color w:val="0BD0D9" w:themeColor="accent3"/>
      </w:rPr>
    </w:lvl>
    <w:lvl w:ilvl="5">
      <w:start w:val="1"/>
      <w:numFmt w:val="decimal"/>
      <w:lvlText w:val="%1.%2.%3.%4.%5.%6."/>
      <w:lvlJc w:val="left"/>
      <w:pPr>
        <w:ind w:left="2150" w:hanging="1440"/>
      </w:pPr>
      <w:rPr>
        <w:rFonts w:hint="default"/>
        <w:color w:val="0BD0D9" w:themeColor="accent3"/>
      </w:rPr>
    </w:lvl>
    <w:lvl w:ilvl="6">
      <w:start w:val="1"/>
      <w:numFmt w:val="decimal"/>
      <w:lvlText w:val="%1.%2.%3.%4.%5.%6.%7."/>
      <w:lvlJc w:val="left"/>
      <w:pPr>
        <w:ind w:left="2652" w:hanging="1800"/>
      </w:pPr>
      <w:rPr>
        <w:rFonts w:hint="default"/>
        <w:color w:val="0BD0D9" w:themeColor="accent3"/>
      </w:rPr>
    </w:lvl>
    <w:lvl w:ilvl="7">
      <w:start w:val="1"/>
      <w:numFmt w:val="decimal"/>
      <w:lvlText w:val="%1.%2.%3.%4.%5.%6.%7.%8."/>
      <w:lvlJc w:val="left"/>
      <w:pPr>
        <w:ind w:left="3154" w:hanging="2160"/>
      </w:pPr>
      <w:rPr>
        <w:rFonts w:hint="default"/>
        <w:color w:val="0BD0D9" w:themeColor="accent3"/>
      </w:rPr>
    </w:lvl>
    <w:lvl w:ilvl="8">
      <w:start w:val="1"/>
      <w:numFmt w:val="decimal"/>
      <w:lvlText w:val="%1.%2.%3.%4.%5.%6.%7.%8.%9."/>
      <w:lvlJc w:val="left"/>
      <w:pPr>
        <w:ind w:left="3296" w:hanging="2160"/>
      </w:pPr>
      <w:rPr>
        <w:rFonts w:hint="default"/>
        <w:color w:val="0BD0D9" w:themeColor="accent3"/>
      </w:rPr>
    </w:lvl>
  </w:abstractNum>
  <w:abstractNum w:abstractNumId="51" w15:restartNumberingAfterBreak="0">
    <w:nsid w:val="6F3B7168"/>
    <w:multiLevelType w:val="hybridMultilevel"/>
    <w:tmpl w:val="DF541E9E"/>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2" w15:restartNumberingAfterBreak="0">
    <w:nsid w:val="729D38D5"/>
    <w:multiLevelType w:val="hybridMultilevel"/>
    <w:tmpl w:val="2584C408"/>
    <w:lvl w:ilvl="0" w:tplc="0C0A0001">
      <w:start w:val="1"/>
      <w:numFmt w:val="bullet"/>
      <w:lvlText w:val=""/>
      <w:lvlJc w:val="left"/>
      <w:pPr>
        <w:ind w:left="943" w:hanging="360"/>
      </w:pPr>
      <w:rPr>
        <w:rFonts w:ascii="Symbol" w:hAnsi="Symbol" w:hint="default"/>
      </w:rPr>
    </w:lvl>
    <w:lvl w:ilvl="1" w:tplc="0C0A0003" w:tentative="1">
      <w:start w:val="1"/>
      <w:numFmt w:val="bullet"/>
      <w:lvlText w:val="o"/>
      <w:lvlJc w:val="left"/>
      <w:pPr>
        <w:ind w:left="1663" w:hanging="360"/>
      </w:pPr>
      <w:rPr>
        <w:rFonts w:ascii="Courier New" w:hAnsi="Courier New" w:cs="Courier New" w:hint="default"/>
      </w:rPr>
    </w:lvl>
    <w:lvl w:ilvl="2" w:tplc="0C0A0005" w:tentative="1">
      <w:start w:val="1"/>
      <w:numFmt w:val="bullet"/>
      <w:lvlText w:val=""/>
      <w:lvlJc w:val="left"/>
      <w:pPr>
        <w:ind w:left="2383" w:hanging="360"/>
      </w:pPr>
      <w:rPr>
        <w:rFonts w:ascii="Wingdings" w:hAnsi="Wingdings" w:hint="default"/>
      </w:rPr>
    </w:lvl>
    <w:lvl w:ilvl="3" w:tplc="0C0A0001" w:tentative="1">
      <w:start w:val="1"/>
      <w:numFmt w:val="bullet"/>
      <w:lvlText w:val=""/>
      <w:lvlJc w:val="left"/>
      <w:pPr>
        <w:ind w:left="3103" w:hanging="360"/>
      </w:pPr>
      <w:rPr>
        <w:rFonts w:ascii="Symbol" w:hAnsi="Symbol" w:hint="default"/>
      </w:rPr>
    </w:lvl>
    <w:lvl w:ilvl="4" w:tplc="0C0A0003" w:tentative="1">
      <w:start w:val="1"/>
      <w:numFmt w:val="bullet"/>
      <w:lvlText w:val="o"/>
      <w:lvlJc w:val="left"/>
      <w:pPr>
        <w:ind w:left="3823" w:hanging="360"/>
      </w:pPr>
      <w:rPr>
        <w:rFonts w:ascii="Courier New" w:hAnsi="Courier New" w:cs="Courier New" w:hint="default"/>
      </w:rPr>
    </w:lvl>
    <w:lvl w:ilvl="5" w:tplc="0C0A0005" w:tentative="1">
      <w:start w:val="1"/>
      <w:numFmt w:val="bullet"/>
      <w:lvlText w:val=""/>
      <w:lvlJc w:val="left"/>
      <w:pPr>
        <w:ind w:left="4543" w:hanging="360"/>
      </w:pPr>
      <w:rPr>
        <w:rFonts w:ascii="Wingdings" w:hAnsi="Wingdings" w:hint="default"/>
      </w:rPr>
    </w:lvl>
    <w:lvl w:ilvl="6" w:tplc="0C0A0001" w:tentative="1">
      <w:start w:val="1"/>
      <w:numFmt w:val="bullet"/>
      <w:lvlText w:val=""/>
      <w:lvlJc w:val="left"/>
      <w:pPr>
        <w:ind w:left="5263" w:hanging="360"/>
      </w:pPr>
      <w:rPr>
        <w:rFonts w:ascii="Symbol" w:hAnsi="Symbol" w:hint="default"/>
      </w:rPr>
    </w:lvl>
    <w:lvl w:ilvl="7" w:tplc="0C0A0003" w:tentative="1">
      <w:start w:val="1"/>
      <w:numFmt w:val="bullet"/>
      <w:lvlText w:val="o"/>
      <w:lvlJc w:val="left"/>
      <w:pPr>
        <w:ind w:left="5983" w:hanging="360"/>
      </w:pPr>
      <w:rPr>
        <w:rFonts w:ascii="Courier New" w:hAnsi="Courier New" w:cs="Courier New" w:hint="default"/>
      </w:rPr>
    </w:lvl>
    <w:lvl w:ilvl="8" w:tplc="0C0A0005" w:tentative="1">
      <w:start w:val="1"/>
      <w:numFmt w:val="bullet"/>
      <w:lvlText w:val=""/>
      <w:lvlJc w:val="left"/>
      <w:pPr>
        <w:ind w:left="6703" w:hanging="360"/>
      </w:pPr>
      <w:rPr>
        <w:rFonts w:ascii="Wingdings" w:hAnsi="Wingdings" w:hint="default"/>
      </w:rPr>
    </w:lvl>
  </w:abstractNum>
  <w:abstractNum w:abstractNumId="53" w15:restartNumberingAfterBreak="0">
    <w:nsid w:val="742343C9"/>
    <w:multiLevelType w:val="hybridMultilevel"/>
    <w:tmpl w:val="251024C4"/>
    <w:lvl w:ilvl="0" w:tplc="C01C6C40">
      <w:start w:val="1"/>
      <w:numFmt w:val="lowerLetter"/>
      <w:lvlText w:val="%1)"/>
      <w:lvlJc w:val="left"/>
      <w:pPr>
        <w:ind w:left="1428" w:hanging="360"/>
      </w:pPr>
      <w:rPr>
        <w:b/>
        <w:bCs/>
        <w:color w:val="0BD0D9" w:themeColor="accent3"/>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54" w15:restartNumberingAfterBreak="0">
    <w:nsid w:val="757A0E3C"/>
    <w:multiLevelType w:val="hybridMultilevel"/>
    <w:tmpl w:val="6F0A2AFA"/>
    <w:lvl w:ilvl="0" w:tplc="5FA25D22">
      <w:start w:val="3"/>
      <w:numFmt w:val="bullet"/>
      <w:lvlText w:val="-"/>
      <w:lvlJc w:val="left"/>
      <w:pPr>
        <w:ind w:left="1239" w:hanging="360"/>
      </w:pPr>
      <w:rPr>
        <w:rFonts w:ascii="Arial Narrow" w:eastAsia="Arial Narrow" w:hAnsi="Arial Narrow" w:cs="Arial Narrow" w:hint="default"/>
      </w:rPr>
    </w:lvl>
    <w:lvl w:ilvl="1" w:tplc="0C0A0003" w:tentative="1">
      <w:start w:val="1"/>
      <w:numFmt w:val="bullet"/>
      <w:lvlText w:val="o"/>
      <w:lvlJc w:val="left"/>
      <w:pPr>
        <w:ind w:left="1959" w:hanging="360"/>
      </w:pPr>
      <w:rPr>
        <w:rFonts w:ascii="Courier New" w:hAnsi="Courier New" w:cs="Courier New" w:hint="default"/>
      </w:rPr>
    </w:lvl>
    <w:lvl w:ilvl="2" w:tplc="0C0A0005" w:tentative="1">
      <w:start w:val="1"/>
      <w:numFmt w:val="bullet"/>
      <w:lvlText w:val=""/>
      <w:lvlJc w:val="left"/>
      <w:pPr>
        <w:ind w:left="2679" w:hanging="360"/>
      </w:pPr>
      <w:rPr>
        <w:rFonts w:ascii="Wingdings" w:hAnsi="Wingdings" w:hint="default"/>
      </w:rPr>
    </w:lvl>
    <w:lvl w:ilvl="3" w:tplc="0C0A0001" w:tentative="1">
      <w:start w:val="1"/>
      <w:numFmt w:val="bullet"/>
      <w:lvlText w:val=""/>
      <w:lvlJc w:val="left"/>
      <w:pPr>
        <w:ind w:left="3399" w:hanging="360"/>
      </w:pPr>
      <w:rPr>
        <w:rFonts w:ascii="Symbol" w:hAnsi="Symbol" w:hint="default"/>
      </w:rPr>
    </w:lvl>
    <w:lvl w:ilvl="4" w:tplc="0C0A0003" w:tentative="1">
      <w:start w:val="1"/>
      <w:numFmt w:val="bullet"/>
      <w:lvlText w:val="o"/>
      <w:lvlJc w:val="left"/>
      <w:pPr>
        <w:ind w:left="4119" w:hanging="360"/>
      </w:pPr>
      <w:rPr>
        <w:rFonts w:ascii="Courier New" w:hAnsi="Courier New" w:cs="Courier New" w:hint="default"/>
      </w:rPr>
    </w:lvl>
    <w:lvl w:ilvl="5" w:tplc="0C0A0005" w:tentative="1">
      <w:start w:val="1"/>
      <w:numFmt w:val="bullet"/>
      <w:lvlText w:val=""/>
      <w:lvlJc w:val="left"/>
      <w:pPr>
        <w:ind w:left="4839" w:hanging="360"/>
      </w:pPr>
      <w:rPr>
        <w:rFonts w:ascii="Wingdings" w:hAnsi="Wingdings" w:hint="default"/>
      </w:rPr>
    </w:lvl>
    <w:lvl w:ilvl="6" w:tplc="0C0A0001" w:tentative="1">
      <w:start w:val="1"/>
      <w:numFmt w:val="bullet"/>
      <w:lvlText w:val=""/>
      <w:lvlJc w:val="left"/>
      <w:pPr>
        <w:ind w:left="5559" w:hanging="360"/>
      </w:pPr>
      <w:rPr>
        <w:rFonts w:ascii="Symbol" w:hAnsi="Symbol" w:hint="default"/>
      </w:rPr>
    </w:lvl>
    <w:lvl w:ilvl="7" w:tplc="0C0A0003" w:tentative="1">
      <w:start w:val="1"/>
      <w:numFmt w:val="bullet"/>
      <w:lvlText w:val="o"/>
      <w:lvlJc w:val="left"/>
      <w:pPr>
        <w:ind w:left="6279" w:hanging="360"/>
      </w:pPr>
      <w:rPr>
        <w:rFonts w:ascii="Courier New" w:hAnsi="Courier New" w:cs="Courier New" w:hint="default"/>
      </w:rPr>
    </w:lvl>
    <w:lvl w:ilvl="8" w:tplc="0C0A0005" w:tentative="1">
      <w:start w:val="1"/>
      <w:numFmt w:val="bullet"/>
      <w:lvlText w:val=""/>
      <w:lvlJc w:val="left"/>
      <w:pPr>
        <w:ind w:left="6999" w:hanging="360"/>
      </w:pPr>
      <w:rPr>
        <w:rFonts w:ascii="Wingdings" w:hAnsi="Wingdings" w:hint="default"/>
      </w:rPr>
    </w:lvl>
  </w:abstractNum>
  <w:abstractNum w:abstractNumId="55" w15:restartNumberingAfterBreak="0">
    <w:nsid w:val="77037D62"/>
    <w:multiLevelType w:val="hybridMultilevel"/>
    <w:tmpl w:val="276E3534"/>
    <w:lvl w:ilvl="0" w:tplc="C3F4177A">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56" w15:restartNumberingAfterBreak="0">
    <w:nsid w:val="7D9E63AE"/>
    <w:multiLevelType w:val="hybridMultilevel"/>
    <w:tmpl w:val="10026B9A"/>
    <w:lvl w:ilvl="0" w:tplc="67F0FD4E">
      <w:start w:val="1"/>
      <w:numFmt w:val="decimal"/>
      <w:lvlText w:val="%1"/>
      <w:lvlJc w:val="left"/>
      <w:pPr>
        <w:ind w:left="720" w:hanging="360"/>
      </w:pPr>
      <w:rPr>
        <w:rFonts w:ascii="Arial" w:eastAsia="Arial" w:hAnsi="Arial" w:cs="Arial" w:hint="default"/>
        <w:b/>
        <w:bCs/>
        <w:i w:val="0"/>
        <w:strike w:val="0"/>
        <w:dstrike w:val="0"/>
        <w:color w:val="0BD0D9" w:themeColor="accent3"/>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8846711">
    <w:abstractNumId w:val="24"/>
  </w:num>
  <w:num w:numId="2" w16cid:durableId="1610236699">
    <w:abstractNumId w:val="20"/>
  </w:num>
  <w:num w:numId="3" w16cid:durableId="174662207">
    <w:abstractNumId w:val="0"/>
  </w:num>
  <w:num w:numId="4" w16cid:durableId="1058633005">
    <w:abstractNumId w:val="40"/>
  </w:num>
  <w:num w:numId="5" w16cid:durableId="614557621">
    <w:abstractNumId w:val="31"/>
  </w:num>
  <w:num w:numId="6" w16cid:durableId="856626292">
    <w:abstractNumId w:val="7"/>
  </w:num>
  <w:num w:numId="7" w16cid:durableId="1321537099">
    <w:abstractNumId w:val="18"/>
  </w:num>
  <w:num w:numId="8" w16cid:durableId="142309511">
    <w:abstractNumId w:val="29"/>
  </w:num>
  <w:num w:numId="9" w16cid:durableId="1570772746">
    <w:abstractNumId w:val="34"/>
  </w:num>
  <w:num w:numId="10" w16cid:durableId="475072034">
    <w:abstractNumId w:val="52"/>
  </w:num>
  <w:num w:numId="11" w16cid:durableId="672605697">
    <w:abstractNumId w:val="51"/>
  </w:num>
  <w:num w:numId="12" w16cid:durableId="1168860282">
    <w:abstractNumId w:val="17"/>
  </w:num>
  <w:num w:numId="13" w16cid:durableId="1739669091">
    <w:abstractNumId w:val="16"/>
  </w:num>
  <w:num w:numId="14" w16cid:durableId="802625243">
    <w:abstractNumId w:val="53"/>
  </w:num>
  <w:num w:numId="15" w16cid:durableId="1686713092">
    <w:abstractNumId w:val="23"/>
  </w:num>
  <w:num w:numId="16" w16cid:durableId="1553617302">
    <w:abstractNumId w:val="22"/>
  </w:num>
  <w:num w:numId="17" w16cid:durableId="445319465">
    <w:abstractNumId w:val="10"/>
  </w:num>
  <w:num w:numId="18" w16cid:durableId="215287010">
    <w:abstractNumId w:val="9"/>
  </w:num>
  <w:num w:numId="19" w16cid:durableId="1355812022">
    <w:abstractNumId w:val="32"/>
  </w:num>
  <w:num w:numId="20" w16cid:durableId="789934185">
    <w:abstractNumId w:val="54"/>
  </w:num>
  <w:num w:numId="21" w16cid:durableId="973870058">
    <w:abstractNumId w:val="30"/>
  </w:num>
  <w:num w:numId="22" w16cid:durableId="268002346">
    <w:abstractNumId w:val="55"/>
  </w:num>
  <w:num w:numId="23" w16cid:durableId="568998229">
    <w:abstractNumId w:val="43"/>
  </w:num>
  <w:num w:numId="24" w16cid:durableId="1631591115">
    <w:abstractNumId w:val="2"/>
  </w:num>
  <w:num w:numId="25" w16cid:durableId="554464936">
    <w:abstractNumId w:val="46"/>
  </w:num>
  <w:num w:numId="26" w16cid:durableId="539123262">
    <w:abstractNumId w:val="37"/>
  </w:num>
  <w:num w:numId="27" w16cid:durableId="1546866753">
    <w:abstractNumId w:val="1"/>
  </w:num>
  <w:num w:numId="28" w16cid:durableId="168907806">
    <w:abstractNumId w:val="42"/>
  </w:num>
  <w:num w:numId="29" w16cid:durableId="1574005188">
    <w:abstractNumId w:val="44"/>
  </w:num>
  <w:num w:numId="30" w16cid:durableId="2072076285">
    <w:abstractNumId w:val="47"/>
  </w:num>
  <w:num w:numId="31" w16cid:durableId="1484392931">
    <w:abstractNumId w:val="21"/>
  </w:num>
  <w:num w:numId="32" w16cid:durableId="1368410444">
    <w:abstractNumId w:val="56"/>
  </w:num>
  <w:num w:numId="33" w16cid:durableId="382410649">
    <w:abstractNumId w:val="36"/>
  </w:num>
  <w:num w:numId="34" w16cid:durableId="1274359062">
    <w:abstractNumId w:val="28"/>
  </w:num>
  <w:num w:numId="35" w16cid:durableId="1686204246">
    <w:abstractNumId w:val="4"/>
  </w:num>
  <w:num w:numId="36" w16cid:durableId="418017449">
    <w:abstractNumId w:val="35"/>
  </w:num>
  <w:num w:numId="37" w16cid:durableId="490291342">
    <w:abstractNumId w:val="33"/>
  </w:num>
  <w:num w:numId="38" w16cid:durableId="906257614">
    <w:abstractNumId w:val="49"/>
  </w:num>
  <w:num w:numId="39" w16cid:durableId="1173033518">
    <w:abstractNumId w:val="15"/>
  </w:num>
  <w:num w:numId="40" w16cid:durableId="935598258">
    <w:abstractNumId w:val="11"/>
  </w:num>
  <w:num w:numId="41" w16cid:durableId="1348630706">
    <w:abstractNumId w:val="8"/>
  </w:num>
  <w:num w:numId="42" w16cid:durableId="958686760">
    <w:abstractNumId w:val="48"/>
  </w:num>
  <w:num w:numId="43" w16cid:durableId="155730462">
    <w:abstractNumId w:val="25"/>
  </w:num>
  <w:num w:numId="44" w16cid:durableId="1217471018">
    <w:abstractNumId w:val="38"/>
  </w:num>
  <w:num w:numId="45" w16cid:durableId="799612668">
    <w:abstractNumId w:val="41"/>
  </w:num>
  <w:num w:numId="46" w16cid:durableId="528958238">
    <w:abstractNumId w:val="14"/>
  </w:num>
  <w:num w:numId="47" w16cid:durableId="821628524">
    <w:abstractNumId w:val="19"/>
  </w:num>
  <w:num w:numId="48" w16cid:durableId="1107042504">
    <w:abstractNumId w:val="39"/>
  </w:num>
  <w:num w:numId="49" w16cid:durableId="1036352499">
    <w:abstractNumId w:val="45"/>
  </w:num>
  <w:num w:numId="50" w16cid:durableId="431508855">
    <w:abstractNumId w:val="5"/>
  </w:num>
  <w:num w:numId="51" w16cid:durableId="1547832674">
    <w:abstractNumId w:val="50"/>
  </w:num>
  <w:num w:numId="52" w16cid:durableId="1384251606">
    <w:abstractNumId w:val="12"/>
  </w:num>
  <w:num w:numId="53" w16cid:durableId="1083649439">
    <w:abstractNumId w:val="27"/>
  </w:num>
  <w:num w:numId="54" w16cid:durableId="1738940260">
    <w:abstractNumId w:val="6"/>
  </w:num>
  <w:num w:numId="55" w16cid:durableId="627854091">
    <w:abstractNumId w:val="13"/>
  </w:num>
  <w:num w:numId="56" w16cid:durableId="1942645549">
    <w:abstractNumId w:val="26"/>
  </w:num>
  <w:num w:numId="57" w16cid:durableId="1176840834">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71"/>
    <w:rsid w:val="0000589B"/>
    <w:rsid w:val="00006AA8"/>
    <w:rsid w:val="00025D42"/>
    <w:rsid w:val="00060710"/>
    <w:rsid w:val="000611CF"/>
    <w:rsid w:val="00074007"/>
    <w:rsid w:val="000800DC"/>
    <w:rsid w:val="000A0433"/>
    <w:rsid w:val="000A492F"/>
    <w:rsid w:val="000A5430"/>
    <w:rsid w:val="000B37CD"/>
    <w:rsid w:val="000B75AE"/>
    <w:rsid w:val="000C0271"/>
    <w:rsid w:val="000F320F"/>
    <w:rsid w:val="00102C4A"/>
    <w:rsid w:val="0010345F"/>
    <w:rsid w:val="00143050"/>
    <w:rsid w:val="00145054"/>
    <w:rsid w:val="0016380C"/>
    <w:rsid w:val="00172C75"/>
    <w:rsid w:val="00195328"/>
    <w:rsid w:val="001B0059"/>
    <w:rsid w:val="001B7FD1"/>
    <w:rsid w:val="001C36EE"/>
    <w:rsid w:val="001C432E"/>
    <w:rsid w:val="001E2312"/>
    <w:rsid w:val="001E401E"/>
    <w:rsid w:val="001F0CC6"/>
    <w:rsid w:val="002149EB"/>
    <w:rsid w:val="00221951"/>
    <w:rsid w:val="00256471"/>
    <w:rsid w:val="00257FA1"/>
    <w:rsid w:val="00280EDB"/>
    <w:rsid w:val="00285BBE"/>
    <w:rsid w:val="002865E1"/>
    <w:rsid w:val="00291066"/>
    <w:rsid w:val="002D27CC"/>
    <w:rsid w:val="002D2A01"/>
    <w:rsid w:val="002E4ECB"/>
    <w:rsid w:val="003114B7"/>
    <w:rsid w:val="00324C65"/>
    <w:rsid w:val="00332058"/>
    <w:rsid w:val="0033560C"/>
    <w:rsid w:val="00344A8F"/>
    <w:rsid w:val="0034775D"/>
    <w:rsid w:val="0035052B"/>
    <w:rsid w:val="00355891"/>
    <w:rsid w:val="00380AE0"/>
    <w:rsid w:val="003854F5"/>
    <w:rsid w:val="003855FF"/>
    <w:rsid w:val="00385632"/>
    <w:rsid w:val="0039138E"/>
    <w:rsid w:val="003B2FBC"/>
    <w:rsid w:val="003C65B6"/>
    <w:rsid w:val="003D4FF7"/>
    <w:rsid w:val="003D5560"/>
    <w:rsid w:val="003D57BC"/>
    <w:rsid w:val="003D611E"/>
    <w:rsid w:val="00412A0D"/>
    <w:rsid w:val="0043065A"/>
    <w:rsid w:val="004451C8"/>
    <w:rsid w:val="00451CCF"/>
    <w:rsid w:val="00453659"/>
    <w:rsid w:val="004735B5"/>
    <w:rsid w:val="0047418F"/>
    <w:rsid w:val="004755D6"/>
    <w:rsid w:val="00480F4F"/>
    <w:rsid w:val="00486C2B"/>
    <w:rsid w:val="0049236C"/>
    <w:rsid w:val="00492AD2"/>
    <w:rsid w:val="004A6FCC"/>
    <w:rsid w:val="004B39B0"/>
    <w:rsid w:val="004B687A"/>
    <w:rsid w:val="004D0116"/>
    <w:rsid w:val="004D1C01"/>
    <w:rsid w:val="004D5ACE"/>
    <w:rsid w:val="004D6A03"/>
    <w:rsid w:val="004E07A4"/>
    <w:rsid w:val="004E09F3"/>
    <w:rsid w:val="004E0F16"/>
    <w:rsid w:val="004E4FE7"/>
    <w:rsid w:val="004E7343"/>
    <w:rsid w:val="00504AB2"/>
    <w:rsid w:val="0051421F"/>
    <w:rsid w:val="00522E13"/>
    <w:rsid w:val="00527645"/>
    <w:rsid w:val="005278AE"/>
    <w:rsid w:val="0053065E"/>
    <w:rsid w:val="00551863"/>
    <w:rsid w:val="00552A84"/>
    <w:rsid w:val="00553FDF"/>
    <w:rsid w:val="00555FBD"/>
    <w:rsid w:val="005631A8"/>
    <w:rsid w:val="0058700D"/>
    <w:rsid w:val="00597CE5"/>
    <w:rsid w:val="005B2687"/>
    <w:rsid w:val="005C183A"/>
    <w:rsid w:val="005E6167"/>
    <w:rsid w:val="005F37B4"/>
    <w:rsid w:val="006016B0"/>
    <w:rsid w:val="00620932"/>
    <w:rsid w:val="00630060"/>
    <w:rsid w:val="006341A7"/>
    <w:rsid w:val="006411AF"/>
    <w:rsid w:val="0064701A"/>
    <w:rsid w:val="00650F71"/>
    <w:rsid w:val="00652D07"/>
    <w:rsid w:val="0067505C"/>
    <w:rsid w:val="006F142D"/>
    <w:rsid w:val="006F688B"/>
    <w:rsid w:val="007016FE"/>
    <w:rsid w:val="007526D1"/>
    <w:rsid w:val="00757DC6"/>
    <w:rsid w:val="00781AEF"/>
    <w:rsid w:val="00783283"/>
    <w:rsid w:val="007836D1"/>
    <w:rsid w:val="007919C6"/>
    <w:rsid w:val="007A01FD"/>
    <w:rsid w:val="007C72A5"/>
    <w:rsid w:val="007E30D3"/>
    <w:rsid w:val="00803E27"/>
    <w:rsid w:val="00806F58"/>
    <w:rsid w:val="00812FBD"/>
    <w:rsid w:val="00825916"/>
    <w:rsid w:val="00826A05"/>
    <w:rsid w:val="00846277"/>
    <w:rsid w:val="00852700"/>
    <w:rsid w:val="00865BD9"/>
    <w:rsid w:val="00871BCF"/>
    <w:rsid w:val="008762DB"/>
    <w:rsid w:val="00885488"/>
    <w:rsid w:val="008910DA"/>
    <w:rsid w:val="0089474B"/>
    <w:rsid w:val="008977C7"/>
    <w:rsid w:val="008A08A4"/>
    <w:rsid w:val="008B649A"/>
    <w:rsid w:val="008E504B"/>
    <w:rsid w:val="008F6D7F"/>
    <w:rsid w:val="00933399"/>
    <w:rsid w:val="00934553"/>
    <w:rsid w:val="00937517"/>
    <w:rsid w:val="00940C0C"/>
    <w:rsid w:val="00945A24"/>
    <w:rsid w:val="00946241"/>
    <w:rsid w:val="0095624E"/>
    <w:rsid w:val="009669C2"/>
    <w:rsid w:val="009753B8"/>
    <w:rsid w:val="009926AB"/>
    <w:rsid w:val="009941D6"/>
    <w:rsid w:val="009963A5"/>
    <w:rsid w:val="009A3C28"/>
    <w:rsid w:val="009B6745"/>
    <w:rsid w:val="009D719F"/>
    <w:rsid w:val="009E6583"/>
    <w:rsid w:val="009F63BB"/>
    <w:rsid w:val="00A156B0"/>
    <w:rsid w:val="00A22C76"/>
    <w:rsid w:val="00A32350"/>
    <w:rsid w:val="00A720FA"/>
    <w:rsid w:val="00A80788"/>
    <w:rsid w:val="00AA2B5B"/>
    <w:rsid w:val="00AB6FC2"/>
    <w:rsid w:val="00AD137D"/>
    <w:rsid w:val="00AD321B"/>
    <w:rsid w:val="00AD7811"/>
    <w:rsid w:val="00AE2B15"/>
    <w:rsid w:val="00AF3471"/>
    <w:rsid w:val="00AF5730"/>
    <w:rsid w:val="00B11C73"/>
    <w:rsid w:val="00B12E05"/>
    <w:rsid w:val="00B20809"/>
    <w:rsid w:val="00B40BEC"/>
    <w:rsid w:val="00B702E5"/>
    <w:rsid w:val="00B72B8F"/>
    <w:rsid w:val="00B91D6A"/>
    <w:rsid w:val="00BB35AD"/>
    <w:rsid w:val="00BB4147"/>
    <w:rsid w:val="00BC631A"/>
    <w:rsid w:val="00BC7918"/>
    <w:rsid w:val="00BF491A"/>
    <w:rsid w:val="00C026A3"/>
    <w:rsid w:val="00C0529A"/>
    <w:rsid w:val="00C167F6"/>
    <w:rsid w:val="00C30267"/>
    <w:rsid w:val="00C30D60"/>
    <w:rsid w:val="00C5119C"/>
    <w:rsid w:val="00C66895"/>
    <w:rsid w:val="00CA577F"/>
    <w:rsid w:val="00CA6C1A"/>
    <w:rsid w:val="00CA792E"/>
    <w:rsid w:val="00CB59DC"/>
    <w:rsid w:val="00CB6E6A"/>
    <w:rsid w:val="00CC3984"/>
    <w:rsid w:val="00CC4DDA"/>
    <w:rsid w:val="00CE1EC1"/>
    <w:rsid w:val="00D00CA1"/>
    <w:rsid w:val="00D029E7"/>
    <w:rsid w:val="00D02BFC"/>
    <w:rsid w:val="00D17C17"/>
    <w:rsid w:val="00D259A4"/>
    <w:rsid w:val="00D43612"/>
    <w:rsid w:val="00D51077"/>
    <w:rsid w:val="00D6225B"/>
    <w:rsid w:val="00DA414A"/>
    <w:rsid w:val="00DA5566"/>
    <w:rsid w:val="00DA654D"/>
    <w:rsid w:val="00DB272A"/>
    <w:rsid w:val="00DC21B0"/>
    <w:rsid w:val="00DC4355"/>
    <w:rsid w:val="00DD2AE5"/>
    <w:rsid w:val="00DF6115"/>
    <w:rsid w:val="00E039A2"/>
    <w:rsid w:val="00E12F57"/>
    <w:rsid w:val="00E15D32"/>
    <w:rsid w:val="00E26170"/>
    <w:rsid w:val="00E422DE"/>
    <w:rsid w:val="00E60A28"/>
    <w:rsid w:val="00E6588F"/>
    <w:rsid w:val="00E83F6A"/>
    <w:rsid w:val="00EB733A"/>
    <w:rsid w:val="00EE422A"/>
    <w:rsid w:val="00F27199"/>
    <w:rsid w:val="00F3138F"/>
    <w:rsid w:val="00F3540C"/>
    <w:rsid w:val="00F4190C"/>
    <w:rsid w:val="00F43DC4"/>
    <w:rsid w:val="00F64E58"/>
    <w:rsid w:val="00F67488"/>
    <w:rsid w:val="00F86504"/>
    <w:rsid w:val="00FB2A3E"/>
    <w:rsid w:val="00FC7FAA"/>
    <w:rsid w:val="00FD78BE"/>
    <w:rsid w:val="00FE2AC5"/>
    <w:rsid w:val="00FF4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6D168"/>
  <w15:chartTrackingRefBased/>
  <w15:docId w15:val="{E4CF4E3F-C0DF-C14B-AFB6-A8719B96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qFormat/>
    <w:rsid w:val="000A0433"/>
    <w:pPr>
      <w:widowControl w:val="0"/>
      <w:autoSpaceDE w:val="0"/>
      <w:autoSpaceDN w:val="0"/>
      <w:spacing w:before="82"/>
      <w:ind w:left="1639" w:hanging="360"/>
      <w:outlineLvl w:val="0"/>
    </w:pPr>
    <w:rPr>
      <w:rFonts w:ascii="Arial" w:eastAsia="Arial" w:hAnsi="Arial" w:cs="Arial"/>
      <w:b/>
      <w:bCs/>
      <w:kern w:val="0"/>
      <w:sz w:val="36"/>
      <w:szCs w:val="36"/>
      <w:lang w:val="en-GB"/>
      <w14:ligatures w14:val="none"/>
    </w:rPr>
  </w:style>
  <w:style w:type="paragraph" w:styleId="Ttulo2">
    <w:name w:val="heading 2"/>
    <w:basedOn w:val="Normal"/>
    <w:link w:val="Ttulo2Car"/>
    <w:uiPriority w:val="9"/>
    <w:unhideWhenUsed/>
    <w:qFormat/>
    <w:rsid w:val="000A0433"/>
    <w:pPr>
      <w:widowControl w:val="0"/>
      <w:autoSpaceDE w:val="0"/>
      <w:autoSpaceDN w:val="0"/>
      <w:ind w:left="1639" w:hanging="436"/>
      <w:outlineLvl w:val="1"/>
    </w:pPr>
    <w:rPr>
      <w:rFonts w:ascii="Arial" w:eastAsia="Arial" w:hAnsi="Arial" w:cs="Arial"/>
      <w:b/>
      <w:bCs/>
      <w:kern w:val="0"/>
      <w:sz w:val="21"/>
      <w:szCs w:val="21"/>
      <w:lang w:val="en-GB"/>
      <w14:ligatures w14:val="none"/>
    </w:rPr>
  </w:style>
  <w:style w:type="paragraph" w:styleId="Ttulo3">
    <w:name w:val="heading 3"/>
    <w:basedOn w:val="Normal"/>
    <w:next w:val="Normal"/>
    <w:link w:val="Ttulo3Car"/>
    <w:uiPriority w:val="9"/>
    <w:unhideWhenUsed/>
    <w:qFormat/>
    <w:rsid w:val="000A0433"/>
    <w:pPr>
      <w:keepNext/>
      <w:keepLines/>
      <w:widowControl w:val="0"/>
      <w:autoSpaceDE w:val="0"/>
      <w:autoSpaceDN w:val="0"/>
      <w:spacing w:before="40"/>
      <w:ind w:left="1440"/>
      <w:outlineLvl w:val="2"/>
    </w:pPr>
    <w:rPr>
      <w:rFonts w:ascii="Arial" w:eastAsiaTheme="majorEastAsia" w:hAnsi="Arial" w:cstheme="majorBidi"/>
      <w:kern w:val="0"/>
      <w:sz w:val="20"/>
      <w:lang w:val="en-GB"/>
      <w14:ligatures w14:val="none"/>
    </w:rPr>
  </w:style>
  <w:style w:type="paragraph" w:styleId="Ttulo4">
    <w:name w:val="heading 4"/>
    <w:basedOn w:val="Normal"/>
    <w:next w:val="Normal"/>
    <w:link w:val="Ttulo4Car"/>
    <w:unhideWhenUsed/>
    <w:qFormat/>
    <w:rsid w:val="00257FA1"/>
    <w:pPr>
      <w:keepNext/>
      <w:keepLines/>
      <w:spacing w:before="40"/>
      <w:outlineLvl w:val="3"/>
    </w:pPr>
    <w:rPr>
      <w:rFonts w:ascii="Arial" w:eastAsia="Times New Roman" w:hAnsi="Arial" w:cs="Times New Roman"/>
      <w:iCs/>
    </w:rPr>
  </w:style>
  <w:style w:type="paragraph" w:styleId="Ttulo5">
    <w:name w:val="heading 5"/>
    <w:basedOn w:val="Normal"/>
    <w:next w:val="Normal"/>
    <w:link w:val="Ttulo5Car"/>
    <w:uiPriority w:val="9"/>
    <w:unhideWhenUsed/>
    <w:qFormat/>
    <w:rsid w:val="00257FA1"/>
    <w:pPr>
      <w:keepNext/>
      <w:keepLines/>
      <w:spacing w:before="40"/>
      <w:outlineLvl w:val="4"/>
    </w:pPr>
    <w:rPr>
      <w:rFonts w:ascii="Calibri Light" w:eastAsia="Times New Roman" w:hAnsi="Calibri Light" w:cs="Times New Roman"/>
      <w:b/>
      <w:bCs/>
    </w:rPr>
  </w:style>
  <w:style w:type="paragraph" w:styleId="Ttulo6">
    <w:name w:val="heading 6"/>
    <w:basedOn w:val="Normal"/>
    <w:next w:val="Normal"/>
    <w:link w:val="Ttulo6Car"/>
    <w:uiPriority w:val="9"/>
    <w:unhideWhenUsed/>
    <w:qFormat/>
    <w:rsid w:val="00257FA1"/>
    <w:pPr>
      <w:keepNext/>
      <w:keepLines/>
      <w:spacing w:before="40"/>
      <w:outlineLvl w:val="5"/>
    </w:pPr>
    <w:rPr>
      <w:rFonts w:ascii="Calibri Light" w:eastAsia="Times New Roman" w:hAnsi="Calibri Light" w:cs="Times New Roman"/>
      <w:b/>
      <w:bCs/>
      <w:i/>
      <w:iCs/>
    </w:rPr>
  </w:style>
  <w:style w:type="paragraph" w:styleId="Ttulo7">
    <w:name w:val="heading 7"/>
    <w:basedOn w:val="Normal"/>
    <w:next w:val="Normal"/>
    <w:link w:val="Ttulo7Car"/>
    <w:uiPriority w:val="9"/>
    <w:semiHidden/>
    <w:unhideWhenUsed/>
    <w:qFormat/>
    <w:rsid w:val="00257FA1"/>
    <w:pPr>
      <w:keepNext/>
      <w:keepLines/>
      <w:spacing w:before="40"/>
      <w:outlineLvl w:val="6"/>
    </w:pPr>
    <w:rPr>
      <w:i/>
      <w:iCs/>
    </w:rPr>
  </w:style>
  <w:style w:type="paragraph" w:styleId="Ttulo8">
    <w:name w:val="heading 8"/>
    <w:basedOn w:val="Normal"/>
    <w:next w:val="Normal"/>
    <w:link w:val="Ttulo8Car"/>
    <w:uiPriority w:val="9"/>
    <w:semiHidden/>
    <w:unhideWhenUsed/>
    <w:qFormat/>
    <w:rsid w:val="00257FA1"/>
    <w:pPr>
      <w:keepNext/>
      <w:keepLines/>
      <w:spacing w:before="40"/>
      <w:outlineLvl w:val="7"/>
    </w:pPr>
    <w:rPr>
      <w:b/>
      <w:bCs/>
    </w:rPr>
  </w:style>
  <w:style w:type="paragraph" w:styleId="Ttulo9">
    <w:name w:val="heading 9"/>
    <w:basedOn w:val="Normal"/>
    <w:next w:val="Normal"/>
    <w:link w:val="Ttulo9Car"/>
    <w:uiPriority w:val="9"/>
    <w:semiHidden/>
    <w:unhideWhenUsed/>
    <w:qFormat/>
    <w:rsid w:val="00257FA1"/>
    <w:pPr>
      <w:keepNext/>
      <w:keepLines/>
      <w:spacing w:before="4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Titulo 2"/>
    <w:link w:val="SinespaciadoCar"/>
    <w:uiPriority w:val="1"/>
    <w:qFormat/>
    <w:rsid w:val="00AF3471"/>
    <w:rPr>
      <w:rFonts w:eastAsiaTheme="minorEastAsia"/>
      <w:kern w:val="0"/>
      <w:sz w:val="22"/>
      <w:szCs w:val="22"/>
      <w:lang w:val="en-US" w:eastAsia="zh-CN"/>
      <w14:ligatures w14:val="none"/>
    </w:rPr>
  </w:style>
  <w:style w:type="character" w:customStyle="1" w:styleId="SinespaciadoCar">
    <w:name w:val="Sin espaciado Car"/>
    <w:aliases w:val="Titulo 2 Car"/>
    <w:basedOn w:val="Fuentedeprrafopredeter"/>
    <w:link w:val="Sinespaciado"/>
    <w:uiPriority w:val="1"/>
    <w:rsid w:val="00AF3471"/>
    <w:rPr>
      <w:rFonts w:eastAsiaTheme="minorEastAsia"/>
      <w:kern w:val="0"/>
      <w:sz w:val="22"/>
      <w:szCs w:val="22"/>
      <w:lang w:val="en-US" w:eastAsia="zh-CN"/>
      <w14:ligatures w14:val="none"/>
    </w:rPr>
  </w:style>
  <w:style w:type="paragraph" w:styleId="Encabezado">
    <w:name w:val="header"/>
    <w:basedOn w:val="Normal"/>
    <w:link w:val="EncabezadoCar"/>
    <w:unhideWhenUsed/>
    <w:rsid w:val="00AF3471"/>
    <w:pPr>
      <w:tabs>
        <w:tab w:val="center" w:pos="4252"/>
        <w:tab w:val="right" w:pos="8504"/>
      </w:tabs>
    </w:pPr>
  </w:style>
  <w:style w:type="character" w:customStyle="1" w:styleId="EncabezadoCar">
    <w:name w:val="Encabezado Car"/>
    <w:basedOn w:val="Fuentedeprrafopredeter"/>
    <w:link w:val="Encabezado"/>
    <w:rsid w:val="00AF3471"/>
  </w:style>
  <w:style w:type="paragraph" w:styleId="Piedepgina">
    <w:name w:val="footer"/>
    <w:basedOn w:val="Normal"/>
    <w:link w:val="PiedepginaCar"/>
    <w:uiPriority w:val="99"/>
    <w:unhideWhenUsed/>
    <w:rsid w:val="00AF3471"/>
    <w:pPr>
      <w:tabs>
        <w:tab w:val="center" w:pos="4252"/>
        <w:tab w:val="right" w:pos="8504"/>
      </w:tabs>
    </w:pPr>
  </w:style>
  <w:style w:type="character" w:customStyle="1" w:styleId="PiedepginaCar">
    <w:name w:val="Pie de página Car"/>
    <w:basedOn w:val="Fuentedeprrafopredeter"/>
    <w:link w:val="Piedepgina"/>
    <w:uiPriority w:val="99"/>
    <w:rsid w:val="00AF3471"/>
  </w:style>
  <w:style w:type="paragraph" w:styleId="Textoindependiente">
    <w:name w:val="Body Text"/>
    <w:basedOn w:val="Normal"/>
    <w:link w:val="TextoindependienteCar"/>
    <w:uiPriority w:val="1"/>
    <w:qFormat/>
    <w:rsid w:val="00AF3471"/>
    <w:pPr>
      <w:widowControl w:val="0"/>
      <w:autoSpaceDE w:val="0"/>
      <w:autoSpaceDN w:val="0"/>
    </w:pPr>
    <w:rPr>
      <w:rFonts w:ascii="Arial" w:eastAsia="Arial" w:hAnsi="Arial" w:cs="Arial"/>
      <w:kern w:val="0"/>
      <w:sz w:val="21"/>
      <w:szCs w:val="21"/>
      <w:lang w:val="en-GB"/>
      <w14:ligatures w14:val="none"/>
    </w:rPr>
  </w:style>
  <w:style w:type="character" w:customStyle="1" w:styleId="TextoindependienteCar">
    <w:name w:val="Texto independiente Car"/>
    <w:basedOn w:val="Fuentedeprrafopredeter"/>
    <w:link w:val="Textoindependiente"/>
    <w:uiPriority w:val="1"/>
    <w:rsid w:val="00AF3471"/>
    <w:rPr>
      <w:rFonts w:ascii="Arial" w:eastAsia="Arial" w:hAnsi="Arial" w:cs="Arial"/>
      <w:kern w:val="0"/>
      <w:sz w:val="21"/>
      <w:szCs w:val="21"/>
      <w:lang w:val="en-GB"/>
      <w14:ligatures w14:val="none"/>
    </w:rPr>
  </w:style>
  <w:style w:type="character" w:styleId="Hipervnculo">
    <w:name w:val="Hyperlink"/>
    <w:basedOn w:val="Fuentedeprrafopredeter"/>
    <w:uiPriority w:val="99"/>
    <w:unhideWhenUsed/>
    <w:rsid w:val="00AF3471"/>
    <w:rPr>
      <w:color w:val="F49100" w:themeColor="hyperlink"/>
      <w:u w:val="single"/>
    </w:rPr>
  </w:style>
  <w:style w:type="character" w:styleId="Hipervnculovisitado">
    <w:name w:val="FollowedHyperlink"/>
    <w:basedOn w:val="Fuentedeprrafopredeter"/>
    <w:uiPriority w:val="99"/>
    <w:semiHidden/>
    <w:unhideWhenUsed/>
    <w:rsid w:val="00AF3471"/>
    <w:rPr>
      <w:color w:val="85DFD0" w:themeColor="followedHyperlink"/>
      <w:u w:val="single"/>
    </w:rPr>
  </w:style>
  <w:style w:type="paragraph" w:styleId="Cita">
    <w:name w:val="Quote"/>
    <w:basedOn w:val="Normal"/>
    <w:next w:val="Normal"/>
    <w:link w:val="CitaCar"/>
    <w:uiPriority w:val="29"/>
    <w:qFormat/>
    <w:rsid w:val="00AF347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F3471"/>
    <w:rPr>
      <w:i/>
      <w:iCs/>
      <w:color w:val="404040" w:themeColor="text1" w:themeTint="BF"/>
    </w:rPr>
  </w:style>
  <w:style w:type="character" w:customStyle="1" w:styleId="Ttulo1Car">
    <w:name w:val="Título 1 Car"/>
    <w:basedOn w:val="Fuentedeprrafopredeter"/>
    <w:link w:val="Ttulo1"/>
    <w:rsid w:val="000A0433"/>
    <w:rPr>
      <w:rFonts w:ascii="Arial" w:eastAsia="Arial" w:hAnsi="Arial" w:cs="Arial"/>
      <w:b/>
      <w:bCs/>
      <w:kern w:val="0"/>
      <w:sz w:val="36"/>
      <w:szCs w:val="36"/>
      <w:lang w:val="en-GB"/>
      <w14:ligatures w14:val="none"/>
    </w:rPr>
  </w:style>
  <w:style w:type="character" w:customStyle="1" w:styleId="Ttulo2Car">
    <w:name w:val="Título 2 Car"/>
    <w:basedOn w:val="Fuentedeprrafopredeter"/>
    <w:link w:val="Ttulo2"/>
    <w:uiPriority w:val="9"/>
    <w:rsid w:val="000A0433"/>
    <w:rPr>
      <w:rFonts w:ascii="Arial" w:eastAsia="Arial" w:hAnsi="Arial" w:cs="Arial"/>
      <w:b/>
      <w:bCs/>
      <w:kern w:val="0"/>
      <w:sz w:val="21"/>
      <w:szCs w:val="21"/>
      <w:lang w:val="en-GB"/>
      <w14:ligatures w14:val="none"/>
    </w:rPr>
  </w:style>
  <w:style w:type="character" w:customStyle="1" w:styleId="Ttulo3Car">
    <w:name w:val="Título 3 Car"/>
    <w:basedOn w:val="Fuentedeprrafopredeter"/>
    <w:link w:val="Ttulo3"/>
    <w:uiPriority w:val="9"/>
    <w:rsid w:val="000A0433"/>
    <w:rPr>
      <w:rFonts w:ascii="Arial" w:eastAsiaTheme="majorEastAsia" w:hAnsi="Arial" w:cstheme="majorBidi"/>
      <w:kern w:val="0"/>
      <w:sz w:val="20"/>
      <w:lang w:val="en-GB"/>
      <w14:ligatures w14:val="none"/>
    </w:rPr>
  </w:style>
  <w:style w:type="table" w:customStyle="1" w:styleId="TableNormal1">
    <w:name w:val="Table Normal1"/>
    <w:unhideWhenUsed/>
    <w:qFormat/>
    <w:rsid w:val="000A043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0A0433"/>
    <w:pPr>
      <w:widowControl w:val="0"/>
      <w:autoSpaceDE w:val="0"/>
      <w:autoSpaceDN w:val="0"/>
      <w:spacing w:before="152"/>
      <w:ind w:left="1359" w:hanging="440"/>
    </w:pPr>
    <w:rPr>
      <w:rFonts w:ascii="Arial" w:eastAsia="Arial" w:hAnsi="Arial" w:cs="Arial"/>
      <w:b/>
      <w:bCs/>
      <w:kern w:val="0"/>
      <w:sz w:val="21"/>
      <w:szCs w:val="21"/>
      <w:lang w:val="en-GB"/>
      <w14:ligatures w14:val="none"/>
    </w:rPr>
  </w:style>
  <w:style w:type="paragraph" w:styleId="TDC2">
    <w:name w:val="toc 2"/>
    <w:basedOn w:val="Normal"/>
    <w:uiPriority w:val="39"/>
    <w:qFormat/>
    <w:rsid w:val="000A0433"/>
    <w:pPr>
      <w:widowControl w:val="0"/>
      <w:autoSpaceDE w:val="0"/>
      <w:autoSpaceDN w:val="0"/>
      <w:spacing w:before="147"/>
      <w:ind w:left="1799" w:hanging="660"/>
    </w:pPr>
    <w:rPr>
      <w:rFonts w:ascii="Arial" w:eastAsia="Arial" w:hAnsi="Arial" w:cs="Arial"/>
      <w:kern w:val="0"/>
      <w:sz w:val="21"/>
      <w:szCs w:val="21"/>
      <w:lang w:val="en-GB"/>
      <w14:ligatures w14:val="none"/>
    </w:rPr>
  </w:style>
  <w:style w:type="paragraph" w:styleId="TDC3">
    <w:name w:val="toc 3"/>
    <w:basedOn w:val="Normal"/>
    <w:uiPriority w:val="39"/>
    <w:qFormat/>
    <w:rsid w:val="000A0433"/>
    <w:pPr>
      <w:widowControl w:val="0"/>
      <w:autoSpaceDE w:val="0"/>
      <w:autoSpaceDN w:val="0"/>
      <w:spacing w:before="148"/>
      <w:ind w:left="1970" w:hanging="611"/>
    </w:pPr>
    <w:rPr>
      <w:rFonts w:ascii="Arial" w:eastAsia="Arial" w:hAnsi="Arial" w:cs="Arial"/>
      <w:kern w:val="0"/>
      <w:sz w:val="21"/>
      <w:szCs w:val="21"/>
      <w:lang w:val="en-GB"/>
      <w14:ligatures w14:val="none"/>
    </w:rPr>
  </w:style>
  <w:style w:type="paragraph" w:styleId="Prrafodelista">
    <w:name w:val="List Paragraph"/>
    <w:aliases w:val="Bulleted Text,lp1,List Paragraph1,Puntos1,Lista de nivel 1,Bullet List,FooterText,numbered,Paragraphe de liste1,Bulletr List Paragraph,列出段落,列出段落1,List Paragraph2,List Paragraph21,Listeafsnit1,Parágrafo da Lista1,リスト段落1,List Paragraph11"/>
    <w:basedOn w:val="Normal"/>
    <w:link w:val="PrrafodelistaCar"/>
    <w:uiPriority w:val="34"/>
    <w:qFormat/>
    <w:rsid w:val="000A0433"/>
    <w:pPr>
      <w:widowControl w:val="0"/>
      <w:autoSpaceDE w:val="0"/>
      <w:autoSpaceDN w:val="0"/>
      <w:ind w:left="1639" w:hanging="360"/>
    </w:pPr>
    <w:rPr>
      <w:rFonts w:ascii="Arial" w:eastAsia="Arial" w:hAnsi="Arial" w:cs="Arial"/>
      <w:kern w:val="0"/>
      <w:sz w:val="22"/>
      <w:szCs w:val="22"/>
      <w:lang w:val="en-GB"/>
      <w14:ligatures w14:val="none"/>
    </w:rPr>
  </w:style>
  <w:style w:type="paragraph" w:customStyle="1" w:styleId="TableParagraph">
    <w:name w:val="Table Paragraph"/>
    <w:basedOn w:val="Normal"/>
    <w:uiPriority w:val="1"/>
    <w:qFormat/>
    <w:rsid w:val="000A0433"/>
    <w:pPr>
      <w:widowControl w:val="0"/>
      <w:autoSpaceDE w:val="0"/>
      <w:autoSpaceDN w:val="0"/>
    </w:pPr>
    <w:rPr>
      <w:rFonts w:ascii="Arial" w:eastAsia="Arial" w:hAnsi="Arial" w:cs="Arial"/>
      <w:kern w:val="0"/>
      <w:sz w:val="22"/>
      <w:szCs w:val="22"/>
      <w:lang w:val="en-GB"/>
      <w14:ligatures w14:val="none"/>
    </w:rPr>
  </w:style>
  <w:style w:type="paragraph" w:styleId="Textodeglobo">
    <w:name w:val="Balloon Text"/>
    <w:basedOn w:val="Normal"/>
    <w:link w:val="TextodegloboCar"/>
    <w:uiPriority w:val="99"/>
    <w:unhideWhenUsed/>
    <w:rsid w:val="000A0433"/>
    <w:pPr>
      <w:widowControl w:val="0"/>
      <w:autoSpaceDE w:val="0"/>
      <w:autoSpaceDN w:val="0"/>
    </w:pPr>
    <w:rPr>
      <w:rFonts w:ascii="Segoe UI" w:eastAsia="Arial" w:hAnsi="Segoe UI" w:cs="Segoe UI"/>
      <w:kern w:val="0"/>
      <w:sz w:val="18"/>
      <w:szCs w:val="18"/>
      <w:lang w:val="en-GB"/>
      <w14:ligatures w14:val="none"/>
    </w:rPr>
  </w:style>
  <w:style w:type="character" w:customStyle="1" w:styleId="TextodegloboCar">
    <w:name w:val="Texto de globo Car"/>
    <w:basedOn w:val="Fuentedeprrafopredeter"/>
    <w:link w:val="Textodeglobo"/>
    <w:uiPriority w:val="99"/>
    <w:rsid w:val="000A0433"/>
    <w:rPr>
      <w:rFonts w:ascii="Segoe UI" w:eastAsia="Arial" w:hAnsi="Segoe UI" w:cs="Segoe UI"/>
      <w:kern w:val="0"/>
      <w:sz w:val="18"/>
      <w:szCs w:val="18"/>
      <w:lang w:val="en-GB"/>
      <w14:ligatures w14:val="none"/>
    </w:rPr>
  </w:style>
  <w:style w:type="character" w:styleId="Refdecomentario">
    <w:name w:val="annotation reference"/>
    <w:basedOn w:val="Fuentedeprrafopredeter"/>
    <w:uiPriority w:val="99"/>
    <w:unhideWhenUsed/>
    <w:rsid w:val="000A0433"/>
    <w:rPr>
      <w:sz w:val="16"/>
      <w:szCs w:val="16"/>
    </w:rPr>
  </w:style>
  <w:style w:type="paragraph" w:styleId="Textocomentario">
    <w:name w:val="annotation text"/>
    <w:basedOn w:val="Normal"/>
    <w:link w:val="TextocomentarioCar"/>
    <w:uiPriority w:val="99"/>
    <w:unhideWhenUsed/>
    <w:rsid w:val="000A0433"/>
    <w:pPr>
      <w:widowControl w:val="0"/>
      <w:autoSpaceDE w:val="0"/>
      <w:autoSpaceDN w:val="0"/>
    </w:pPr>
    <w:rPr>
      <w:rFonts w:ascii="Arial" w:eastAsia="Arial" w:hAnsi="Arial" w:cs="Arial"/>
      <w:kern w:val="0"/>
      <w:sz w:val="20"/>
      <w:szCs w:val="20"/>
      <w:lang w:val="en-GB"/>
      <w14:ligatures w14:val="none"/>
    </w:rPr>
  </w:style>
  <w:style w:type="character" w:customStyle="1" w:styleId="TextocomentarioCar">
    <w:name w:val="Texto comentario Car"/>
    <w:basedOn w:val="Fuentedeprrafopredeter"/>
    <w:link w:val="Textocomentario"/>
    <w:uiPriority w:val="99"/>
    <w:rsid w:val="000A0433"/>
    <w:rPr>
      <w:rFonts w:ascii="Arial" w:eastAsia="Arial" w:hAnsi="Arial" w:cs="Arial"/>
      <w:kern w:val="0"/>
      <w:sz w:val="20"/>
      <w:szCs w:val="20"/>
      <w:lang w:val="en-GB"/>
      <w14:ligatures w14:val="none"/>
    </w:rPr>
  </w:style>
  <w:style w:type="paragraph" w:styleId="Asuntodelcomentario">
    <w:name w:val="annotation subject"/>
    <w:basedOn w:val="Textocomentario"/>
    <w:next w:val="Textocomentario"/>
    <w:link w:val="AsuntodelcomentarioCar"/>
    <w:unhideWhenUsed/>
    <w:rsid w:val="000A0433"/>
    <w:rPr>
      <w:b/>
      <w:bCs/>
    </w:rPr>
  </w:style>
  <w:style w:type="character" w:customStyle="1" w:styleId="AsuntodelcomentarioCar">
    <w:name w:val="Asunto del comentario Car"/>
    <w:basedOn w:val="TextocomentarioCar"/>
    <w:link w:val="Asuntodelcomentario"/>
    <w:rsid w:val="000A0433"/>
    <w:rPr>
      <w:rFonts w:ascii="Arial" w:eastAsia="Arial" w:hAnsi="Arial" w:cs="Arial"/>
      <w:b/>
      <w:bCs/>
      <w:kern w:val="0"/>
      <w:sz w:val="20"/>
      <w:szCs w:val="20"/>
      <w:lang w:val="en-GB"/>
      <w14:ligatures w14:val="none"/>
    </w:rPr>
  </w:style>
  <w:style w:type="paragraph" w:styleId="Revisin">
    <w:name w:val="Revision"/>
    <w:hidden/>
    <w:uiPriority w:val="99"/>
    <w:semiHidden/>
    <w:rsid w:val="000A0433"/>
    <w:rPr>
      <w:rFonts w:ascii="Arial" w:eastAsia="Arial" w:hAnsi="Arial" w:cs="Arial"/>
      <w:kern w:val="0"/>
      <w:sz w:val="22"/>
      <w:szCs w:val="22"/>
      <w:lang w:val="en-US"/>
      <w14:ligatures w14:val="none"/>
    </w:rPr>
  </w:style>
  <w:style w:type="character" w:customStyle="1" w:styleId="Mencinsinresolver1">
    <w:name w:val="Mención sin resolver1"/>
    <w:basedOn w:val="Fuentedeprrafopredeter"/>
    <w:uiPriority w:val="99"/>
    <w:semiHidden/>
    <w:unhideWhenUsed/>
    <w:rsid w:val="000A0433"/>
    <w:rPr>
      <w:color w:val="605E5C"/>
      <w:shd w:val="clear" w:color="auto" w:fill="E1DFDD"/>
    </w:rPr>
  </w:style>
  <w:style w:type="character" w:styleId="nfasis">
    <w:name w:val="Emphasis"/>
    <w:basedOn w:val="Fuentedeprrafopredeter"/>
    <w:uiPriority w:val="20"/>
    <w:qFormat/>
    <w:rsid w:val="000A0433"/>
    <w:rPr>
      <w:i/>
      <w:iCs/>
    </w:rPr>
  </w:style>
  <w:style w:type="paragraph" w:styleId="TtuloTDC">
    <w:name w:val="TOC Heading"/>
    <w:basedOn w:val="Ttulo1"/>
    <w:next w:val="Normal"/>
    <w:uiPriority w:val="39"/>
    <w:unhideWhenUsed/>
    <w:qFormat/>
    <w:rsid w:val="000A043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0B5294" w:themeColor="accent1" w:themeShade="BF"/>
      <w:sz w:val="32"/>
      <w:szCs w:val="32"/>
      <w:lang w:val="es-ES" w:eastAsia="es-ES"/>
    </w:rPr>
  </w:style>
  <w:style w:type="paragraph" w:customStyle="1" w:styleId="Ttuloerika">
    <w:name w:val="Título erika"/>
    <w:basedOn w:val="Prrafodelista"/>
    <w:link w:val="TtuloerikaCar"/>
    <w:qFormat/>
    <w:rsid w:val="000A0433"/>
    <w:pPr>
      <w:numPr>
        <w:ilvl w:val="2"/>
        <w:numId w:val="1"/>
      </w:numPr>
      <w:tabs>
        <w:tab w:val="left" w:pos="2239"/>
      </w:tabs>
    </w:pPr>
    <w:rPr>
      <w:w w:val="105"/>
      <w:sz w:val="21"/>
    </w:rPr>
  </w:style>
  <w:style w:type="character" w:styleId="Mencinsinresolver">
    <w:name w:val="Unresolved Mention"/>
    <w:basedOn w:val="Fuentedeprrafopredeter"/>
    <w:uiPriority w:val="99"/>
    <w:semiHidden/>
    <w:unhideWhenUsed/>
    <w:rsid w:val="000A0433"/>
    <w:rPr>
      <w:color w:val="605E5C"/>
      <w:shd w:val="clear" w:color="auto" w:fill="E1DFDD"/>
    </w:rPr>
  </w:style>
  <w:style w:type="character" w:customStyle="1" w:styleId="PrrafodelistaCar">
    <w:name w:val="Párrafo de lista Car"/>
    <w:aliases w:val="Bulleted Text Car,lp1 Car,List Paragraph1 Car,Puntos1 Car,Lista de nivel 1 Car,Bullet List Car,FooterText Car,numbered Car,Paragraphe de liste1 Car,Bulletr List Paragraph Car,列出段落 Car,列出段落1 Car,List Paragraph2 Car,Listeafsnit1 Car"/>
    <w:basedOn w:val="Fuentedeprrafopredeter"/>
    <w:link w:val="Prrafodelista"/>
    <w:uiPriority w:val="34"/>
    <w:qFormat/>
    <w:rsid w:val="000A0433"/>
    <w:rPr>
      <w:rFonts w:ascii="Arial" w:eastAsia="Arial" w:hAnsi="Arial" w:cs="Arial"/>
      <w:kern w:val="0"/>
      <w:sz w:val="22"/>
      <w:szCs w:val="22"/>
      <w:lang w:val="en-GB"/>
      <w14:ligatures w14:val="none"/>
    </w:rPr>
  </w:style>
  <w:style w:type="character" w:customStyle="1" w:styleId="TtuloerikaCar">
    <w:name w:val="Título erika Car"/>
    <w:basedOn w:val="PrrafodelistaCar"/>
    <w:link w:val="Ttuloerika"/>
    <w:rsid w:val="000A0433"/>
    <w:rPr>
      <w:rFonts w:ascii="Arial" w:eastAsia="Arial" w:hAnsi="Arial" w:cs="Arial"/>
      <w:w w:val="105"/>
      <w:kern w:val="0"/>
      <w:sz w:val="21"/>
      <w:szCs w:val="22"/>
      <w:lang w:val="en-GB"/>
      <w14:ligatures w14:val="none"/>
    </w:rPr>
  </w:style>
  <w:style w:type="paragraph" w:styleId="NormalWeb">
    <w:name w:val="Normal (Web)"/>
    <w:basedOn w:val="Normal"/>
    <w:uiPriority w:val="99"/>
    <w:unhideWhenUsed/>
    <w:rsid w:val="000A0433"/>
    <w:pPr>
      <w:spacing w:before="100" w:beforeAutospacing="1" w:after="100" w:afterAutospacing="1"/>
    </w:pPr>
    <w:rPr>
      <w:rFonts w:ascii="Times New Roman" w:eastAsiaTheme="minorEastAsia" w:hAnsi="Times New Roman" w:cs="Times New Roman"/>
      <w:kern w:val="0"/>
      <w:lang w:val="ca-ES" w:eastAsia="ca-ES"/>
      <w14:ligatures w14:val="none"/>
    </w:rPr>
  </w:style>
  <w:style w:type="table" w:styleId="Tabladelista6concolores-nfasis2">
    <w:name w:val="List Table 6 Colorful Accent 2"/>
    <w:basedOn w:val="Tablanormal"/>
    <w:uiPriority w:val="51"/>
    <w:rsid w:val="000A0433"/>
    <w:rPr>
      <w:rFonts w:cs="Times New Roman (Cuerpo en alfa"/>
      <w:color w:val="0075A2" w:themeColor="accent2" w:themeShade="BF"/>
      <w:kern w:val="0"/>
      <w:sz w:val="22"/>
      <w:szCs w:val="22"/>
      <w:lang w:val="es-ES_tradnl"/>
      <w14:ligatures w14:val="none"/>
    </w:rPr>
    <w:tblPr>
      <w:tblStyleRowBandSize w:val="1"/>
      <w:tblStyleColBandSize w:val="1"/>
      <w:tblInd w:w="0" w:type="nil"/>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delista6concolores-nfasis3">
    <w:name w:val="List Table 6 Colorful Accent 3"/>
    <w:basedOn w:val="Tablanormal"/>
    <w:uiPriority w:val="51"/>
    <w:rsid w:val="000A0433"/>
    <w:pPr>
      <w:widowControl w:val="0"/>
      <w:autoSpaceDE w:val="0"/>
      <w:autoSpaceDN w:val="0"/>
    </w:pPr>
    <w:rPr>
      <w:color w:val="089BA2" w:themeColor="accent3" w:themeShade="BF"/>
      <w:kern w:val="0"/>
      <w:sz w:val="22"/>
      <w:szCs w:val="22"/>
      <w:lang w:val="en-US"/>
      <w14:ligatures w14:val="none"/>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aconcuadrcula">
    <w:name w:val="Table Grid"/>
    <w:basedOn w:val="Tablanormal"/>
    <w:uiPriority w:val="39"/>
    <w:rsid w:val="000A0433"/>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7E30D3"/>
  </w:style>
  <w:style w:type="paragraph" w:customStyle="1" w:styleId="Cuerpo">
    <w:name w:val="Cuerpo"/>
    <w:rsid w:val="00CB59DC"/>
    <w:pPr>
      <w:pBdr>
        <w:top w:val="nil"/>
        <w:left w:val="nil"/>
        <w:bottom w:val="nil"/>
        <w:right w:val="nil"/>
        <w:between w:val="nil"/>
        <w:bar w:val="nil"/>
      </w:pBdr>
      <w:spacing w:after="200" w:line="276" w:lineRule="auto"/>
    </w:pPr>
    <w:rPr>
      <w:rFonts w:ascii="Times New Roman" w:eastAsia="Arial Unicode MS" w:hAnsi="Times New Roman" w:cs="Arial Unicode MS"/>
      <w:color w:val="000000"/>
      <w:kern w:val="0"/>
      <w:u w:color="000000"/>
      <w:bdr w:val="nil"/>
      <w:lang w:val="es-ES_tradnl" w:eastAsia="ca-ES"/>
      <w14:ligatures w14:val="none"/>
    </w:rPr>
  </w:style>
  <w:style w:type="paragraph" w:customStyle="1" w:styleId="Ttulo41">
    <w:name w:val="Título 41"/>
    <w:basedOn w:val="Normal"/>
    <w:next w:val="Normal"/>
    <w:unhideWhenUsed/>
    <w:qFormat/>
    <w:rsid w:val="00257FA1"/>
    <w:pPr>
      <w:keepNext/>
      <w:keepLines/>
      <w:spacing w:before="120" w:line="252" w:lineRule="auto"/>
      <w:jc w:val="both"/>
      <w:outlineLvl w:val="3"/>
    </w:pPr>
    <w:rPr>
      <w:rFonts w:ascii="Arial" w:eastAsia="Times New Roman" w:hAnsi="Arial" w:cs="Times New Roman"/>
      <w:iCs/>
      <w:kern w:val="0"/>
      <w:sz w:val="22"/>
      <w:lang w:eastAsia="es-ES"/>
      <w14:ligatures w14:val="none"/>
    </w:rPr>
  </w:style>
  <w:style w:type="paragraph" w:customStyle="1" w:styleId="Ttulo51">
    <w:name w:val="Título 51"/>
    <w:basedOn w:val="Normal"/>
    <w:next w:val="Normal"/>
    <w:unhideWhenUsed/>
    <w:qFormat/>
    <w:rsid w:val="00257FA1"/>
    <w:pPr>
      <w:keepNext/>
      <w:keepLines/>
      <w:spacing w:before="120" w:line="252" w:lineRule="auto"/>
      <w:jc w:val="both"/>
      <w:outlineLvl w:val="4"/>
    </w:pPr>
    <w:rPr>
      <w:rFonts w:ascii="Calibri Light" w:eastAsia="Times New Roman" w:hAnsi="Calibri Light" w:cs="Times New Roman"/>
      <w:b/>
      <w:bCs/>
      <w:kern w:val="0"/>
      <w:sz w:val="22"/>
      <w:szCs w:val="22"/>
      <w:lang w:eastAsia="es-ES"/>
      <w14:ligatures w14:val="none"/>
    </w:rPr>
  </w:style>
  <w:style w:type="paragraph" w:customStyle="1" w:styleId="Ttulo61">
    <w:name w:val="Título 61"/>
    <w:basedOn w:val="Normal"/>
    <w:next w:val="Normal"/>
    <w:uiPriority w:val="9"/>
    <w:unhideWhenUsed/>
    <w:qFormat/>
    <w:rsid w:val="00257FA1"/>
    <w:pPr>
      <w:keepNext/>
      <w:keepLines/>
      <w:spacing w:before="120" w:line="252" w:lineRule="auto"/>
      <w:jc w:val="both"/>
      <w:outlineLvl w:val="5"/>
    </w:pPr>
    <w:rPr>
      <w:rFonts w:ascii="Calibri Light" w:eastAsia="Times New Roman" w:hAnsi="Calibri Light" w:cs="Times New Roman"/>
      <w:b/>
      <w:bCs/>
      <w:i/>
      <w:iCs/>
      <w:kern w:val="0"/>
      <w:sz w:val="22"/>
      <w:szCs w:val="22"/>
      <w:lang w:eastAsia="es-ES"/>
      <w14:ligatures w14:val="none"/>
    </w:rPr>
  </w:style>
  <w:style w:type="paragraph" w:customStyle="1" w:styleId="Ttulo71">
    <w:name w:val="Título 71"/>
    <w:basedOn w:val="Normal"/>
    <w:next w:val="Normal"/>
    <w:uiPriority w:val="9"/>
    <w:semiHidden/>
    <w:unhideWhenUsed/>
    <w:qFormat/>
    <w:rsid w:val="00257FA1"/>
    <w:pPr>
      <w:keepNext/>
      <w:keepLines/>
      <w:spacing w:before="120" w:line="252" w:lineRule="auto"/>
      <w:jc w:val="both"/>
      <w:outlineLvl w:val="6"/>
    </w:pPr>
    <w:rPr>
      <w:rFonts w:eastAsia="Times New Roman"/>
      <w:i/>
      <w:iCs/>
      <w:kern w:val="0"/>
      <w:sz w:val="22"/>
      <w:szCs w:val="22"/>
      <w:lang w:eastAsia="es-ES"/>
      <w14:ligatures w14:val="none"/>
    </w:rPr>
  </w:style>
  <w:style w:type="paragraph" w:customStyle="1" w:styleId="Ttulo81">
    <w:name w:val="Título 81"/>
    <w:basedOn w:val="Normal"/>
    <w:next w:val="Normal"/>
    <w:uiPriority w:val="9"/>
    <w:semiHidden/>
    <w:unhideWhenUsed/>
    <w:qFormat/>
    <w:rsid w:val="00257FA1"/>
    <w:pPr>
      <w:keepNext/>
      <w:keepLines/>
      <w:spacing w:before="120" w:line="252" w:lineRule="auto"/>
      <w:jc w:val="both"/>
      <w:outlineLvl w:val="7"/>
    </w:pPr>
    <w:rPr>
      <w:rFonts w:eastAsia="Times New Roman"/>
      <w:b/>
      <w:bCs/>
      <w:kern w:val="0"/>
      <w:sz w:val="22"/>
      <w:szCs w:val="22"/>
      <w:lang w:eastAsia="es-ES"/>
      <w14:ligatures w14:val="none"/>
    </w:rPr>
  </w:style>
  <w:style w:type="paragraph" w:customStyle="1" w:styleId="Ttulo91">
    <w:name w:val="Título 91"/>
    <w:basedOn w:val="Normal"/>
    <w:next w:val="Normal"/>
    <w:uiPriority w:val="9"/>
    <w:semiHidden/>
    <w:unhideWhenUsed/>
    <w:qFormat/>
    <w:rsid w:val="00257FA1"/>
    <w:pPr>
      <w:keepNext/>
      <w:keepLines/>
      <w:spacing w:before="120" w:line="252" w:lineRule="auto"/>
      <w:jc w:val="both"/>
      <w:outlineLvl w:val="8"/>
    </w:pPr>
    <w:rPr>
      <w:rFonts w:eastAsia="Times New Roman"/>
      <w:i/>
      <w:iCs/>
      <w:kern w:val="0"/>
      <w:sz w:val="22"/>
      <w:szCs w:val="22"/>
      <w:lang w:eastAsia="es-ES"/>
      <w14:ligatures w14:val="none"/>
    </w:rPr>
  </w:style>
  <w:style w:type="numbering" w:customStyle="1" w:styleId="Sinlista1">
    <w:name w:val="Sin lista1"/>
    <w:next w:val="Sinlista"/>
    <w:uiPriority w:val="99"/>
    <w:semiHidden/>
    <w:unhideWhenUsed/>
    <w:rsid w:val="00257FA1"/>
  </w:style>
  <w:style w:type="character" w:customStyle="1" w:styleId="Ttulo4Car">
    <w:name w:val="Título 4 Car"/>
    <w:basedOn w:val="Fuentedeprrafopredeter"/>
    <w:link w:val="Ttulo4"/>
    <w:rsid w:val="00257FA1"/>
    <w:rPr>
      <w:rFonts w:ascii="Arial" w:eastAsia="Times New Roman" w:hAnsi="Arial" w:cs="Times New Roman"/>
      <w:iCs/>
      <w:szCs w:val="24"/>
    </w:rPr>
  </w:style>
  <w:style w:type="character" w:customStyle="1" w:styleId="Ttulo5Car">
    <w:name w:val="Título 5 Car"/>
    <w:basedOn w:val="Fuentedeprrafopredeter"/>
    <w:link w:val="Ttulo5"/>
    <w:uiPriority w:val="9"/>
    <w:rsid w:val="00257FA1"/>
    <w:rPr>
      <w:rFonts w:ascii="Calibri Light" w:eastAsia="Times New Roman" w:hAnsi="Calibri Light" w:cs="Times New Roman"/>
      <w:b/>
      <w:bCs/>
    </w:rPr>
  </w:style>
  <w:style w:type="character" w:customStyle="1" w:styleId="Ttulo6Car">
    <w:name w:val="Título 6 Car"/>
    <w:basedOn w:val="Fuentedeprrafopredeter"/>
    <w:link w:val="Ttulo6"/>
    <w:rsid w:val="00257FA1"/>
    <w:rPr>
      <w:rFonts w:ascii="Calibri Light" w:eastAsia="Times New Roman" w:hAnsi="Calibri Light" w:cs="Times New Roman"/>
      <w:b/>
      <w:bCs/>
      <w:i/>
      <w:iCs/>
    </w:rPr>
  </w:style>
  <w:style w:type="character" w:customStyle="1" w:styleId="Ttulo7Car">
    <w:name w:val="Título 7 Car"/>
    <w:basedOn w:val="Fuentedeprrafopredeter"/>
    <w:link w:val="Ttulo7"/>
    <w:uiPriority w:val="9"/>
    <w:semiHidden/>
    <w:rsid w:val="00257FA1"/>
    <w:rPr>
      <w:i/>
      <w:iCs/>
    </w:rPr>
  </w:style>
  <w:style w:type="character" w:customStyle="1" w:styleId="Ttulo8Car">
    <w:name w:val="Título 8 Car"/>
    <w:basedOn w:val="Fuentedeprrafopredeter"/>
    <w:link w:val="Ttulo8"/>
    <w:uiPriority w:val="9"/>
    <w:semiHidden/>
    <w:rsid w:val="00257FA1"/>
    <w:rPr>
      <w:b/>
      <w:bCs/>
    </w:rPr>
  </w:style>
  <w:style w:type="character" w:customStyle="1" w:styleId="Ttulo9Car">
    <w:name w:val="Título 9 Car"/>
    <w:basedOn w:val="Fuentedeprrafopredeter"/>
    <w:link w:val="Ttulo9"/>
    <w:uiPriority w:val="9"/>
    <w:semiHidden/>
    <w:rsid w:val="00257FA1"/>
    <w:rPr>
      <w:i/>
      <w:iCs/>
    </w:rPr>
  </w:style>
  <w:style w:type="table" w:customStyle="1" w:styleId="TableGrid">
    <w:name w:val="TableGrid"/>
    <w:rsid w:val="00257FA1"/>
    <w:pPr>
      <w:jc w:val="both"/>
    </w:pPr>
    <w:rPr>
      <w:rFonts w:eastAsia="Times New Roman"/>
      <w:kern w:val="0"/>
      <w:sz w:val="22"/>
      <w:szCs w:val="22"/>
      <w:lang w:eastAsia="es-ES"/>
      <w14:ligatures w14:val="none"/>
    </w:rPr>
    <w:tblPr>
      <w:tblCellMar>
        <w:top w:w="0" w:type="dxa"/>
        <w:left w:w="0" w:type="dxa"/>
        <w:bottom w:w="0" w:type="dxa"/>
        <w:right w:w="0" w:type="dxa"/>
      </w:tblCellMar>
    </w:tblPr>
  </w:style>
  <w:style w:type="table" w:customStyle="1" w:styleId="Tabladecuadrcula1clara1">
    <w:name w:val="Tabla de cuadrícula 1 clara1"/>
    <w:basedOn w:val="Tablanormal"/>
    <w:uiPriority w:val="46"/>
    <w:rsid w:val="00257FA1"/>
    <w:pPr>
      <w:jc w:val="both"/>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257FA1"/>
    <w:pPr>
      <w:jc w:val="both"/>
    </w:pPr>
    <w:rPr>
      <w:rFonts w:eastAsia="Times New Roman"/>
      <w:kern w:val="0"/>
      <w:sz w:val="22"/>
      <w:szCs w:val="22"/>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semiHidden/>
    <w:unhideWhenUsed/>
    <w:qFormat/>
    <w:rsid w:val="00257FA1"/>
    <w:pPr>
      <w:spacing w:after="160" w:line="252" w:lineRule="auto"/>
      <w:jc w:val="both"/>
    </w:pPr>
    <w:rPr>
      <w:rFonts w:eastAsia="Times New Roman"/>
      <w:b/>
      <w:bCs/>
      <w:kern w:val="0"/>
      <w:sz w:val="18"/>
      <w:szCs w:val="18"/>
      <w:lang w:eastAsia="es-ES"/>
      <w14:ligatures w14:val="none"/>
    </w:rPr>
  </w:style>
  <w:style w:type="paragraph" w:customStyle="1" w:styleId="Ttulo10">
    <w:name w:val="Título1"/>
    <w:basedOn w:val="Normal"/>
    <w:next w:val="Normal"/>
    <w:uiPriority w:val="10"/>
    <w:qFormat/>
    <w:rsid w:val="00257FA1"/>
    <w:pPr>
      <w:contextualSpacing/>
      <w:jc w:val="center"/>
    </w:pPr>
    <w:rPr>
      <w:rFonts w:ascii="Calibri Light" w:eastAsia="Times New Roman" w:hAnsi="Calibri Light" w:cs="Times New Roman"/>
      <w:b/>
      <w:bCs/>
      <w:spacing w:val="-7"/>
      <w:kern w:val="0"/>
      <w:sz w:val="48"/>
      <w:szCs w:val="48"/>
      <w:lang w:eastAsia="es-ES"/>
      <w14:ligatures w14:val="none"/>
    </w:rPr>
  </w:style>
  <w:style w:type="character" w:customStyle="1" w:styleId="TtuloCar">
    <w:name w:val="Título Car"/>
    <w:basedOn w:val="Fuentedeprrafopredeter"/>
    <w:link w:val="Ttulo"/>
    <w:uiPriority w:val="10"/>
    <w:rsid w:val="00257FA1"/>
    <w:rPr>
      <w:rFonts w:ascii="Calibri Light" w:eastAsia="Times New Roman" w:hAnsi="Calibri Light" w:cs="Times New Roman"/>
      <w:b/>
      <w:bCs/>
      <w:spacing w:val="-7"/>
      <w:sz w:val="48"/>
      <w:szCs w:val="48"/>
    </w:rPr>
  </w:style>
  <w:style w:type="paragraph" w:customStyle="1" w:styleId="Subttulo1">
    <w:name w:val="Subtítulo1"/>
    <w:basedOn w:val="Normal"/>
    <w:next w:val="Normal"/>
    <w:uiPriority w:val="11"/>
    <w:qFormat/>
    <w:rsid w:val="00257FA1"/>
    <w:pPr>
      <w:numPr>
        <w:ilvl w:val="1"/>
      </w:numPr>
      <w:spacing w:after="240" w:line="252" w:lineRule="auto"/>
      <w:jc w:val="center"/>
    </w:pPr>
    <w:rPr>
      <w:rFonts w:ascii="Calibri Light" w:eastAsia="Times New Roman" w:hAnsi="Calibri Light" w:cs="Times New Roman"/>
      <w:kern w:val="0"/>
      <w:lang w:eastAsia="es-ES"/>
      <w14:ligatures w14:val="none"/>
    </w:rPr>
  </w:style>
  <w:style w:type="character" w:customStyle="1" w:styleId="SubttuloCar">
    <w:name w:val="Subtítulo Car"/>
    <w:basedOn w:val="Fuentedeprrafopredeter"/>
    <w:link w:val="Subttulo"/>
    <w:uiPriority w:val="11"/>
    <w:rsid w:val="00257FA1"/>
    <w:rPr>
      <w:rFonts w:ascii="Calibri Light" w:eastAsia="Times New Roman" w:hAnsi="Calibri Light" w:cs="Times New Roman"/>
      <w:sz w:val="24"/>
      <w:szCs w:val="24"/>
    </w:rPr>
  </w:style>
  <w:style w:type="character" w:styleId="Textoennegrita">
    <w:name w:val="Strong"/>
    <w:basedOn w:val="Fuentedeprrafopredeter"/>
    <w:uiPriority w:val="22"/>
    <w:qFormat/>
    <w:rsid w:val="00257FA1"/>
    <w:rPr>
      <w:b/>
      <w:bCs/>
      <w:color w:val="auto"/>
    </w:rPr>
  </w:style>
  <w:style w:type="paragraph" w:customStyle="1" w:styleId="Citadestacada1">
    <w:name w:val="Cita destacada1"/>
    <w:basedOn w:val="Normal"/>
    <w:next w:val="Normal"/>
    <w:uiPriority w:val="30"/>
    <w:qFormat/>
    <w:rsid w:val="00257FA1"/>
    <w:pPr>
      <w:spacing w:before="100" w:beforeAutospacing="1" w:after="240" w:line="252" w:lineRule="auto"/>
      <w:ind w:left="936" w:right="936"/>
      <w:jc w:val="center"/>
    </w:pPr>
    <w:rPr>
      <w:rFonts w:ascii="Calibri Light" w:eastAsia="Times New Roman" w:hAnsi="Calibri Light" w:cs="Times New Roman"/>
      <w:kern w:val="0"/>
      <w:sz w:val="26"/>
      <w:szCs w:val="26"/>
      <w:lang w:eastAsia="es-ES"/>
      <w14:ligatures w14:val="none"/>
    </w:rPr>
  </w:style>
  <w:style w:type="character" w:customStyle="1" w:styleId="CitadestacadaCar">
    <w:name w:val="Cita destacada Car"/>
    <w:basedOn w:val="Fuentedeprrafopredeter"/>
    <w:link w:val="Citadestacada"/>
    <w:uiPriority w:val="30"/>
    <w:rsid w:val="00257FA1"/>
    <w:rPr>
      <w:rFonts w:ascii="Calibri Light" w:eastAsia="Times New Roman" w:hAnsi="Calibri Light" w:cs="Times New Roman"/>
      <w:sz w:val="26"/>
      <w:szCs w:val="26"/>
    </w:rPr>
  </w:style>
  <w:style w:type="character" w:styleId="nfasissutil">
    <w:name w:val="Subtle Emphasis"/>
    <w:basedOn w:val="Fuentedeprrafopredeter"/>
    <w:uiPriority w:val="19"/>
    <w:qFormat/>
    <w:rsid w:val="00257FA1"/>
    <w:rPr>
      <w:i/>
      <w:iCs/>
      <w:color w:val="auto"/>
    </w:rPr>
  </w:style>
  <w:style w:type="character" w:styleId="nfasisintenso">
    <w:name w:val="Intense Emphasis"/>
    <w:basedOn w:val="Fuentedeprrafopredeter"/>
    <w:uiPriority w:val="21"/>
    <w:qFormat/>
    <w:rsid w:val="00257FA1"/>
    <w:rPr>
      <w:b/>
      <w:bCs/>
      <w:i/>
      <w:iCs/>
      <w:color w:val="auto"/>
    </w:rPr>
  </w:style>
  <w:style w:type="character" w:customStyle="1" w:styleId="Referenciasutil1">
    <w:name w:val="Referencia sutil1"/>
    <w:basedOn w:val="Fuentedeprrafopredeter"/>
    <w:uiPriority w:val="31"/>
    <w:qFormat/>
    <w:rsid w:val="00257FA1"/>
    <w:rPr>
      <w:smallCaps/>
      <w:color w:val="auto"/>
      <w:u w:val="single" w:color="7F7F7F"/>
    </w:rPr>
  </w:style>
  <w:style w:type="character" w:styleId="Referenciaintensa">
    <w:name w:val="Intense Reference"/>
    <w:basedOn w:val="Fuentedeprrafopredeter"/>
    <w:uiPriority w:val="32"/>
    <w:qFormat/>
    <w:rsid w:val="00257FA1"/>
    <w:rPr>
      <w:b/>
      <w:bCs/>
      <w:smallCaps/>
      <w:color w:val="auto"/>
      <w:u w:val="single"/>
    </w:rPr>
  </w:style>
  <w:style w:type="character" w:styleId="Ttulodellibro">
    <w:name w:val="Book Title"/>
    <w:basedOn w:val="Fuentedeprrafopredeter"/>
    <w:uiPriority w:val="33"/>
    <w:qFormat/>
    <w:rsid w:val="00257FA1"/>
    <w:rPr>
      <w:b/>
      <w:bCs/>
      <w:smallCaps/>
      <w:color w:val="auto"/>
    </w:rPr>
  </w:style>
  <w:style w:type="table" w:customStyle="1" w:styleId="Tablaconcuadrcula1clara1">
    <w:name w:val="Tabla con cuadrícula 1 clara1"/>
    <w:basedOn w:val="Tablanormal"/>
    <w:next w:val="Tablaconcuadrcula1clara"/>
    <w:uiPriority w:val="46"/>
    <w:rsid w:val="00257FA1"/>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xtoindependiente3">
    <w:name w:val="Body Text 3"/>
    <w:basedOn w:val="Normal"/>
    <w:link w:val="Textoindependiente3Car"/>
    <w:rsid w:val="00257FA1"/>
    <w:pPr>
      <w:jc w:val="both"/>
    </w:pPr>
    <w:rPr>
      <w:rFonts w:ascii="Arial" w:eastAsia="Times New Roman" w:hAnsi="Arial" w:cs="Times New Roman"/>
      <w:b/>
      <w:bCs/>
      <w:kern w:val="0"/>
      <w:sz w:val="22"/>
      <w:szCs w:val="20"/>
      <w:lang w:val="ca-ES" w:eastAsia="es-ES"/>
      <w14:ligatures w14:val="none"/>
    </w:rPr>
  </w:style>
  <w:style w:type="character" w:customStyle="1" w:styleId="Textoindependiente3Car">
    <w:name w:val="Texto independiente 3 Car"/>
    <w:basedOn w:val="Fuentedeprrafopredeter"/>
    <w:link w:val="Textoindependiente3"/>
    <w:rsid w:val="00257FA1"/>
    <w:rPr>
      <w:rFonts w:ascii="Arial" w:eastAsia="Times New Roman" w:hAnsi="Arial" w:cs="Times New Roman"/>
      <w:b/>
      <w:bCs/>
      <w:kern w:val="0"/>
      <w:sz w:val="22"/>
      <w:szCs w:val="20"/>
      <w:lang w:val="ca-ES" w:eastAsia="es-ES"/>
      <w14:ligatures w14:val="none"/>
    </w:rPr>
  </w:style>
  <w:style w:type="paragraph" w:styleId="Listaconvietas">
    <w:name w:val="List Bullet"/>
    <w:basedOn w:val="Normal"/>
    <w:unhideWhenUsed/>
    <w:rsid w:val="00257FA1"/>
    <w:pPr>
      <w:numPr>
        <w:numId w:val="3"/>
      </w:numPr>
      <w:contextualSpacing/>
    </w:pPr>
    <w:rPr>
      <w:rFonts w:ascii="Times New Roman" w:eastAsia="Times New Roman" w:hAnsi="Times New Roman" w:cs="Times New Roman"/>
      <w:kern w:val="0"/>
      <w:lang w:val="ca-ES" w:eastAsia="es-ES"/>
      <w14:ligatures w14:val="none"/>
    </w:rPr>
  </w:style>
  <w:style w:type="table" w:customStyle="1" w:styleId="Tablaconcuadrcula11">
    <w:name w:val="Tabla con cuadrícula11"/>
    <w:basedOn w:val="Tablanormal"/>
    <w:next w:val="Tablaconcuadrcula"/>
    <w:uiPriority w:val="59"/>
    <w:rsid w:val="00257FA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detextonormal1">
    <w:name w:val="Sangría de texto normal1"/>
    <w:basedOn w:val="Normal"/>
    <w:next w:val="Sangradetextonormal"/>
    <w:link w:val="SangradetextonormalCar"/>
    <w:uiPriority w:val="99"/>
    <w:unhideWhenUsed/>
    <w:rsid w:val="00257FA1"/>
    <w:pPr>
      <w:spacing w:after="120" w:line="252" w:lineRule="auto"/>
      <w:ind w:left="283"/>
      <w:jc w:val="both"/>
    </w:pPr>
  </w:style>
  <w:style w:type="character" w:customStyle="1" w:styleId="SangradetextonormalCar">
    <w:name w:val="Sangría de texto normal Car"/>
    <w:basedOn w:val="Fuentedeprrafopredeter"/>
    <w:link w:val="Sangradetextonormal1"/>
    <w:uiPriority w:val="99"/>
    <w:rsid w:val="00257FA1"/>
  </w:style>
  <w:style w:type="paragraph" w:customStyle="1" w:styleId="Sangra2detindependiente1">
    <w:name w:val="Sangría 2 de t. independiente1"/>
    <w:basedOn w:val="Normal"/>
    <w:next w:val="Sangra2detindependiente"/>
    <w:link w:val="Sangra2detindependienteCar"/>
    <w:unhideWhenUsed/>
    <w:rsid w:val="00257FA1"/>
    <w:pPr>
      <w:spacing w:after="120" w:line="480" w:lineRule="auto"/>
      <w:ind w:left="283"/>
      <w:jc w:val="both"/>
    </w:pPr>
  </w:style>
  <w:style w:type="character" w:customStyle="1" w:styleId="Sangra2detindependienteCar">
    <w:name w:val="Sangría 2 de t. independiente Car"/>
    <w:basedOn w:val="Fuentedeprrafopredeter"/>
    <w:link w:val="Sangra2detindependiente1"/>
    <w:rsid w:val="00257FA1"/>
  </w:style>
  <w:style w:type="character" w:customStyle="1" w:styleId="Estilo2">
    <w:name w:val="Estilo2"/>
    <w:basedOn w:val="Fuentedeprrafopredeter"/>
    <w:uiPriority w:val="1"/>
    <w:rsid w:val="00257FA1"/>
    <w:rPr>
      <w:rFonts w:ascii="Arial" w:hAnsi="Arial"/>
      <w:sz w:val="22"/>
    </w:rPr>
  </w:style>
  <w:style w:type="paragraph" w:customStyle="1" w:styleId="Textonotaalfinal1">
    <w:name w:val="Texto nota al final1"/>
    <w:basedOn w:val="Normal"/>
    <w:next w:val="Textonotaalfinal"/>
    <w:link w:val="TextonotaalfinalCar"/>
    <w:unhideWhenUsed/>
    <w:rsid w:val="00257FA1"/>
    <w:pPr>
      <w:jc w:val="both"/>
    </w:pPr>
    <w:rPr>
      <w:sz w:val="20"/>
      <w:szCs w:val="20"/>
    </w:rPr>
  </w:style>
  <w:style w:type="character" w:customStyle="1" w:styleId="TextonotaalfinalCar">
    <w:name w:val="Texto nota al final Car"/>
    <w:basedOn w:val="Fuentedeprrafopredeter"/>
    <w:link w:val="Textonotaalfinal1"/>
    <w:rsid w:val="00257FA1"/>
    <w:rPr>
      <w:sz w:val="20"/>
      <w:szCs w:val="20"/>
    </w:rPr>
  </w:style>
  <w:style w:type="character" w:styleId="Refdenotaalfinal">
    <w:name w:val="endnote reference"/>
    <w:basedOn w:val="Fuentedeprrafopredeter"/>
    <w:unhideWhenUsed/>
    <w:rsid w:val="00257FA1"/>
    <w:rPr>
      <w:vertAlign w:val="superscript"/>
    </w:rPr>
  </w:style>
  <w:style w:type="table" w:customStyle="1" w:styleId="Tabladecuadrcula1clara11">
    <w:name w:val="Tabla de cuadrícula 1 clara11"/>
    <w:basedOn w:val="Tablanormal"/>
    <w:uiPriority w:val="46"/>
    <w:rsid w:val="00257FA1"/>
    <w:pPr>
      <w:jc w:val="both"/>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21">
    <w:name w:val="Tabla normal 21"/>
    <w:basedOn w:val="Tablanormal"/>
    <w:next w:val="Tablanormal2"/>
    <w:uiPriority w:val="42"/>
    <w:rsid w:val="00257FA1"/>
    <w:rPr>
      <w:kern w:val="0"/>
      <w:sz w:val="22"/>
      <w:szCs w:val="22"/>
      <w:lang w:val="ca-E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257FA1"/>
    <w:pPr>
      <w:autoSpaceDE w:val="0"/>
      <w:autoSpaceDN w:val="0"/>
      <w:adjustRightInd w:val="0"/>
    </w:pPr>
    <w:rPr>
      <w:rFonts w:ascii="Times New Roman" w:eastAsia="Times New Roman" w:hAnsi="Times New Roman" w:cs="Times New Roman"/>
      <w:color w:val="000000"/>
      <w:kern w:val="0"/>
      <w:lang w:eastAsia="es-ES"/>
      <w14:ligatures w14:val="none"/>
    </w:rPr>
  </w:style>
  <w:style w:type="character" w:customStyle="1" w:styleId="NingunoA">
    <w:name w:val="Ninguno A"/>
    <w:rsid w:val="00257FA1"/>
  </w:style>
  <w:style w:type="table" w:customStyle="1" w:styleId="TableNormal">
    <w:name w:val="Table Normal"/>
    <w:qFormat/>
    <w:rsid w:val="00257FA1"/>
    <w:pPr>
      <w:pBdr>
        <w:top w:val="nil"/>
        <w:left w:val="nil"/>
        <w:bottom w:val="nil"/>
        <w:right w:val="nil"/>
        <w:between w:val="nil"/>
        <w:bar w:val="nil"/>
      </w:pBdr>
    </w:pPr>
    <w:rPr>
      <w:rFonts w:ascii="Times New Roman" w:eastAsia="Arial Unicode MS" w:hAnsi="Times New Roman" w:cs="Times New Roman"/>
      <w:kern w:val="0"/>
      <w:sz w:val="20"/>
      <w:szCs w:val="20"/>
      <w:bdr w:val="nil"/>
      <w:lang w:val="ca-ES" w:eastAsia="ca-ES"/>
      <w14:ligatures w14:val="none"/>
    </w:rPr>
    <w:tblPr>
      <w:tblInd w:w="0" w:type="dxa"/>
      <w:tblCellMar>
        <w:top w:w="0" w:type="dxa"/>
        <w:left w:w="0" w:type="dxa"/>
        <w:bottom w:w="0" w:type="dxa"/>
        <w:right w:w="0" w:type="dxa"/>
      </w:tblCellMar>
    </w:tblPr>
  </w:style>
  <w:style w:type="table" w:customStyle="1" w:styleId="TableNormal11">
    <w:name w:val="Table Normal11"/>
    <w:rsid w:val="00257FA1"/>
    <w:rPr>
      <w:rFonts w:ascii="Times New Roman" w:eastAsia="Arial Unicode MS" w:hAnsi="Times New Roman" w:cs="Times New Roman"/>
      <w:kern w:val="0"/>
      <w:sz w:val="20"/>
      <w:szCs w:val="20"/>
      <w:lang w:val="ca-ES" w:eastAsia="ca-ES"/>
      <w14:ligatures w14:val="none"/>
    </w:rPr>
    <w:tblPr>
      <w:tblCellMar>
        <w:top w:w="0" w:type="dxa"/>
        <w:left w:w="0" w:type="dxa"/>
        <w:bottom w:w="0" w:type="dxa"/>
        <w:right w:w="0" w:type="dxa"/>
      </w:tblCellMar>
    </w:tblPr>
  </w:style>
  <w:style w:type="character" w:customStyle="1" w:styleId="fontstyle01">
    <w:name w:val="fontstyle01"/>
    <w:basedOn w:val="Fuentedeprrafopredeter"/>
    <w:rsid w:val="00257FA1"/>
    <w:rPr>
      <w:rFonts w:ascii="NewsGotT" w:hAnsi="NewsGotT" w:hint="default"/>
      <w:b w:val="0"/>
      <w:bCs w:val="0"/>
      <w:i w:val="0"/>
      <w:iCs w:val="0"/>
      <w:color w:val="000000"/>
      <w:sz w:val="24"/>
      <w:szCs w:val="24"/>
    </w:rPr>
  </w:style>
  <w:style w:type="character" w:styleId="Textodelmarcadordeposicin">
    <w:name w:val="Placeholder Text"/>
    <w:basedOn w:val="Fuentedeprrafopredeter"/>
    <w:uiPriority w:val="99"/>
    <w:semiHidden/>
    <w:rsid w:val="00257FA1"/>
    <w:rPr>
      <w:color w:val="808080"/>
    </w:rPr>
  </w:style>
  <w:style w:type="character" w:customStyle="1" w:styleId="normaltextrun">
    <w:name w:val="normaltextrun"/>
    <w:basedOn w:val="Fuentedeprrafopredeter"/>
    <w:rsid w:val="00257FA1"/>
  </w:style>
  <w:style w:type="character" w:customStyle="1" w:styleId="apple-converted-space">
    <w:name w:val="apple-converted-space"/>
    <w:basedOn w:val="Fuentedeprrafopredeter"/>
    <w:rsid w:val="00257FA1"/>
  </w:style>
  <w:style w:type="paragraph" w:customStyle="1" w:styleId="footnotedescription">
    <w:name w:val="footnote description"/>
    <w:next w:val="Normal"/>
    <w:link w:val="footnotedescriptionChar"/>
    <w:hidden/>
    <w:rsid w:val="00257FA1"/>
    <w:pPr>
      <w:spacing w:line="258" w:lineRule="auto"/>
      <w:ind w:left="3" w:right="7"/>
      <w:jc w:val="both"/>
    </w:pPr>
    <w:rPr>
      <w:rFonts w:ascii="Arial" w:eastAsia="Arial" w:hAnsi="Arial" w:cs="Arial"/>
      <w:color w:val="000000"/>
      <w:kern w:val="0"/>
      <w:sz w:val="20"/>
      <w:szCs w:val="22"/>
      <w:lang w:eastAsia="es-ES"/>
      <w14:ligatures w14:val="none"/>
    </w:rPr>
  </w:style>
  <w:style w:type="character" w:customStyle="1" w:styleId="footnotedescriptionChar">
    <w:name w:val="footnote description Char"/>
    <w:link w:val="footnotedescription"/>
    <w:rsid w:val="00257FA1"/>
    <w:rPr>
      <w:rFonts w:ascii="Arial" w:eastAsia="Arial" w:hAnsi="Arial" w:cs="Arial"/>
      <w:color w:val="000000"/>
      <w:kern w:val="0"/>
      <w:sz w:val="20"/>
      <w:szCs w:val="22"/>
      <w:lang w:eastAsia="es-ES"/>
      <w14:ligatures w14:val="none"/>
    </w:rPr>
  </w:style>
  <w:style w:type="character" w:customStyle="1" w:styleId="footnotemark">
    <w:name w:val="footnote mark"/>
    <w:hidden/>
    <w:rsid w:val="00257FA1"/>
    <w:rPr>
      <w:rFonts w:ascii="Arial" w:eastAsia="Arial" w:hAnsi="Arial" w:cs="Arial"/>
      <w:color w:val="000000"/>
      <w:sz w:val="20"/>
      <w:vertAlign w:val="superscript"/>
    </w:rPr>
  </w:style>
  <w:style w:type="paragraph" w:customStyle="1" w:styleId="Textoindependiente21">
    <w:name w:val="Texto independiente 21"/>
    <w:basedOn w:val="Normal"/>
    <w:next w:val="Textoindependiente2"/>
    <w:link w:val="Textoindependiente2Car"/>
    <w:unhideWhenUsed/>
    <w:rsid w:val="00257FA1"/>
    <w:pPr>
      <w:spacing w:after="120" w:line="480" w:lineRule="auto"/>
    </w:pPr>
    <w:rPr>
      <w:rFonts w:eastAsia="Calibri"/>
      <w:lang w:val="ca-ES"/>
    </w:rPr>
  </w:style>
  <w:style w:type="character" w:customStyle="1" w:styleId="Textoindependiente2Car">
    <w:name w:val="Texto independiente 2 Car"/>
    <w:basedOn w:val="Fuentedeprrafopredeter"/>
    <w:link w:val="Textoindependiente21"/>
    <w:rsid w:val="00257FA1"/>
    <w:rPr>
      <w:rFonts w:eastAsia="Calibri"/>
      <w:lang w:val="ca-ES" w:eastAsia="en-US"/>
    </w:rPr>
  </w:style>
  <w:style w:type="paragraph" w:customStyle="1" w:styleId="s48">
    <w:name w:val="s48"/>
    <w:basedOn w:val="Normal"/>
    <w:rsid w:val="00257FA1"/>
    <w:pPr>
      <w:spacing w:before="100" w:beforeAutospacing="1" w:after="100" w:afterAutospacing="1"/>
    </w:pPr>
    <w:rPr>
      <w:rFonts w:ascii="Calibri" w:hAnsi="Calibri" w:cs="Calibri"/>
      <w:kern w:val="0"/>
      <w:sz w:val="22"/>
      <w:szCs w:val="22"/>
      <w:lang w:val="ca-ES" w:eastAsia="ca-ES"/>
      <w14:ligatures w14:val="none"/>
    </w:rPr>
  </w:style>
  <w:style w:type="paragraph" w:customStyle="1" w:styleId="s3">
    <w:name w:val="s3"/>
    <w:basedOn w:val="Normal"/>
    <w:rsid w:val="00257FA1"/>
    <w:pPr>
      <w:spacing w:before="100" w:beforeAutospacing="1" w:after="100" w:afterAutospacing="1"/>
    </w:pPr>
    <w:rPr>
      <w:rFonts w:ascii="Calibri" w:hAnsi="Calibri" w:cs="Calibri"/>
      <w:kern w:val="0"/>
      <w:sz w:val="22"/>
      <w:szCs w:val="22"/>
      <w:lang w:val="ca-ES" w:eastAsia="ca-ES"/>
      <w14:ligatures w14:val="none"/>
    </w:rPr>
  </w:style>
  <w:style w:type="character" w:styleId="Refdenotaalpie">
    <w:name w:val="footnote reference"/>
    <w:rsid w:val="00257FA1"/>
    <w:rPr>
      <w:position w:val="6"/>
      <w:sz w:val="16"/>
    </w:rPr>
  </w:style>
  <w:style w:type="paragraph" w:styleId="Textonotapie">
    <w:name w:val="footnote text"/>
    <w:basedOn w:val="Normal"/>
    <w:link w:val="TextonotapieCar"/>
    <w:rsid w:val="00257FA1"/>
    <w:pPr>
      <w:overflowPunct w:val="0"/>
      <w:autoSpaceDE w:val="0"/>
      <w:autoSpaceDN w:val="0"/>
      <w:adjustRightInd w:val="0"/>
      <w:jc w:val="both"/>
      <w:textAlignment w:val="baseline"/>
    </w:pPr>
    <w:rPr>
      <w:rFonts w:ascii="Courier" w:eastAsia="Times New Roman" w:hAnsi="Courier" w:cs="Times New Roman"/>
      <w:kern w:val="0"/>
      <w:sz w:val="20"/>
      <w:szCs w:val="20"/>
      <w:lang w:val="ca-ES" w:eastAsia="es-ES"/>
      <w14:ligatures w14:val="none"/>
    </w:rPr>
  </w:style>
  <w:style w:type="character" w:customStyle="1" w:styleId="TextonotapieCar">
    <w:name w:val="Texto nota pie Car"/>
    <w:basedOn w:val="Fuentedeprrafopredeter"/>
    <w:link w:val="Textonotapie"/>
    <w:rsid w:val="00257FA1"/>
    <w:rPr>
      <w:rFonts w:ascii="Courier" w:eastAsia="Times New Roman" w:hAnsi="Courier" w:cs="Times New Roman"/>
      <w:kern w:val="0"/>
      <w:sz w:val="20"/>
      <w:szCs w:val="20"/>
      <w:lang w:val="ca-ES" w:eastAsia="es-ES"/>
      <w14:ligatures w14:val="none"/>
    </w:rPr>
  </w:style>
  <w:style w:type="paragraph" w:customStyle="1" w:styleId="Pas8">
    <w:name w:val="Pas8"/>
    <w:basedOn w:val="Normal"/>
    <w:rsid w:val="00257FA1"/>
    <w:pPr>
      <w:jc w:val="both"/>
    </w:pPr>
    <w:rPr>
      <w:rFonts w:ascii="Swiss" w:eastAsia="Times New Roman" w:hAnsi="Swiss" w:cs="Times New Roman"/>
      <w:kern w:val="0"/>
      <w:sz w:val="16"/>
      <w:szCs w:val="20"/>
      <w:lang w:val="ca-ES" w:eastAsia="es-ES"/>
      <w14:ligatures w14:val="none"/>
    </w:rPr>
  </w:style>
  <w:style w:type="paragraph" w:customStyle="1" w:styleId="Normal2">
    <w:name w:val="Normal2"/>
    <w:basedOn w:val="Normal"/>
    <w:next w:val="Normal"/>
    <w:rsid w:val="00257FA1"/>
    <w:pPr>
      <w:tabs>
        <w:tab w:val="left" w:pos="567"/>
      </w:tabs>
      <w:jc w:val="both"/>
    </w:pPr>
    <w:rPr>
      <w:rFonts w:ascii="Arial" w:eastAsia="Times New Roman" w:hAnsi="Arial" w:cs="Times New Roman"/>
      <w:kern w:val="0"/>
      <w:sz w:val="22"/>
      <w:szCs w:val="20"/>
      <w:lang w:val="ca-ES" w:eastAsia="es-ES"/>
      <w14:ligatures w14:val="none"/>
    </w:rPr>
  </w:style>
  <w:style w:type="character" w:customStyle="1" w:styleId="Estilo3">
    <w:name w:val="Estilo3"/>
    <w:uiPriority w:val="1"/>
    <w:rsid w:val="00257FA1"/>
    <w:rPr>
      <w:rFonts w:ascii="Arial" w:hAnsi="Arial"/>
      <w:sz w:val="22"/>
    </w:rPr>
  </w:style>
  <w:style w:type="paragraph" w:customStyle="1" w:styleId="Llistamulticolormfasi11">
    <w:name w:val="Llista multicolor: èmfasi 11"/>
    <w:basedOn w:val="Normal"/>
    <w:link w:val="Llistamulticolormfasi1Car"/>
    <w:uiPriority w:val="34"/>
    <w:qFormat/>
    <w:rsid w:val="00257FA1"/>
    <w:pPr>
      <w:overflowPunct w:val="0"/>
      <w:autoSpaceDE w:val="0"/>
      <w:autoSpaceDN w:val="0"/>
      <w:adjustRightInd w:val="0"/>
      <w:ind w:left="720"/>
      <w:contextualSpacing/>
      <w:jc w:val="both"/>
      <w:textAlignment w:val="baseline"/>
    </w:pPr>
    <w:rPr>
      <w:rFonts w:ascii="Courier" w:eastAsia="Times New Roman" w:hAnsi="Courier" w:cs="Times New Roman"/>
      <w:kern w:val="0"/>
      <w:sz w:val="20"/>
      <w:szCs w:val="20"/>
      <w:lang w:val="ca-ES" w:eastAsia="es-ES"/>
      <w14:ligatures w14:val="none"/>
    </w:rPr>
  </w:style>
  <w:style w:type="character" w:customStyle="1" w:styleId="Llistamulticolormfasi1Car">
    <w:name w:val="Llista multicolor: èmfasi 1 Car"/>
    <w:link w:val="Llistamulticolormfasi11"/>
    <w:uiPriority w:val="34"/>
    <w:rsid w:val="00257FA1"/>
    <w:rPr>
      <w:rFonts w:ascii="Courier" w:eastAsia="Times New Roman" w:hAnsi="Courier" w:cs="Times New Roman"/>
      <w:kern w:val="0"/>
      <w:sz w:val="20"/>
      <w:szCs w:val="20"/>
      <w:lang w:val="ca-ES" w:eastAsia="es-ES"/>
      <w14:ligatures w14:val="none"/>
    </w:rPr>
  </w:style>
  <w:style w:type="paragraph" w:customStyle="1" w:styleId="m3450825376750190138gmail-msobodytext2">
    <w:name w:val="m_3450825376750190138gmail-msobodytext2"/>
    <w:basedOn w:val="Normal"/>
    <w:rsid w:val="00257FA1"/>
    <w:pPr>
      <w:spacing w:before="100" w:beforeAutospacing="1" w:after="100" w:afterAutospacing="1"/>
    </w:pPr>
    <w:rPr>
      <w:rFonts w:ascii="Times New Roman" w:eastAsia="Times New Roman" w:hAnsi="Times New Roman" w:cs="Times New Roman"/>
      <w:kern w:val="0"/>
      <w:lang w:eastAsia="es-ES"/>
      <w14:ligatures w14:val="none"/>
    </w:rPr>
  </w:style>
  <w:style w:type="paragraph" w:customStyle="1" w:styleId="m3450825376750190138gmail-msolistparagraph">
    <w:name w:val="m_3450825376750190138gmail-msolistparagraph"/>
    <w:basedOn w:val="Normal"/>
    <w:rsid w:val="00257FA1"/>
    <w:pPr>
      <w:spacing w:before="100" w:beforeAutospacing="1" w:after="100" w:afterAutospacing="1"/>
    </w:pPr>
    <w:rPr>
      <w:rFonts w:ascii="Times New Roman" w:eastAsia="Times New Roman" w:hAnsi="Times New Roman" w:cs="Times New Roman"/>
      <w:kern w:val="0"/>
      <w:lang w:eastAsia="es-ES"/>
      <w14:ligatures w14:val="none"/>
    </w:rPr>
  </w:style>
  <w:style w:type="paragraph" w:customStyle="1" w:styleId="TEXTO">
    <w:name w:val="TEXTO"/>
    <w:basedOn w:val="Normal"/>
    <w:rsid w:val="00257FA1"/>
    <w:pPr>
      <w:spacing w:line="360" w:lineRule="auto"/>
      <w:jc w:val="both"/>
    </w:pPr>
    <w:rPr>
      <w:rFonts w:ascii="Arial" w:eastAsia="Times New Roman" w:hAnsi="Arial" w:cs="Arial"/>
      <w:kern w:val="0"/>
      <w:lang w:val="ca-ES" w:eastAsia="es-ES"/>
      <w14:ligatures w14:val="none"/>
    </w:rPr>
  </w:style>
  <w:style w:type="paragraph" w:customStyle="1" w:styleId="Estil1">
    <w:name w:val="Estil1"/>
    <w:basedOn w:val="Ttulo3"/>
    <w:link w:val="Estil1Car"/>
    <w:qFormat/>
    <w:rsid w:val="00257FA1"/>
    <w:pPr>
      <w:keepNext w:val="0"/>
      <w:keepLines w:val="0"/>
      <w:widowControl/>
      <w:numPr>
        <w:numId w:val="5"/>
      </w:numPr>
      <w:shd w:val="clear" w:color="auto" w:fill="FFFFFF"/>
      <w:autoSpaceDE/>
      <w:autoSpaceDN/>
      <w:spacing w:before="0" w:line="288" w:lineRule="auto"/>
      <w:jc w:val="both"/>
    </w:pPr>
    <w:rPr>
      <w:rFonts w:eastAsia="Cambria" w:cs="Arial"/>
      <w:b/>
      <w:sz w:val="22"/>
      <w:szCs w:val="22"/>
      <w:lang w:val="ca-ES"/>
    </w:rPr>
  </w:style>
  <w:style w:type="character" w:customStyle="1" w:styleId="Estil1Car">
    <w:name w:val="Estil1 Car"/>
    <w:link w:val="Estil1"/>
    <w:rsid w:val="00257FA1"/>
    <w:rPr>
      <w:rFonts w:ascii="Arial" w:eastAsia="Cambria" w:hAnsi="Arial" w:cs="Arial"/>
      <w:b/>
      <w:kern w:val="0"/>
      <w:sz w:val="22"/>
      <w:szCs w:val="22"/>
      <w:shd w:val="clear" w:color="auto" w:fill="FFFFFF"/>
      <w:lang w:val="ca-ES"/>
      <w14:ligatures w14:val="none"/>
    </w:rPr>
  </w:style>
  <w:style w:type="paragraph" w:customStyle="1" w:styleId="CTTI-Normal">
    <w:name w:val="CTTI-Normal"/>
    <w:basedOn w:val="Normal"/>
    <w:link w:val="CTTI-NormalCar"/>
    <w:rsid w:val="00257FA1"/>
    <w:pPr>
      <w:jc w:val="both"/>
    </w:pPr>
    <w:rPr>
      <w:rFonts w:ascii="Helvetica*" w:eastAsia="Times New Roman" w:hAnsi="Helvetica*" w:cs="Times New Roman"/>
      <w:kern w:val="0"/>
      <w:sz w:val="22"/>
      <w:lang w:val="ca-ES" w:eastAsia="ca-ES"/>
      <w14:ligatures w14:val="none"/>
    </w:rPr>
  </w:style>
  <w:style w:type="character" w:customStyle="1" w:styleId="CTTI-NormalCar">
    <w:name w:val="CTTI-Normal Car"/>
    <w:link w:val="CTTI-Normal"/>
    <w:rsid w:val="00257FA1"/>
    <w:rPr>
      <w:rFonts w:ascii="Helvetica*" w:eastAsia="Times New Roman" w:hAnsi="Helvetica*" w:cs="Times New Roman"/>
      <w:kern w:val="0"/>
      <w:sz w:val="22"/>
      <w:lang w:val="ca-ES" w:eastAsia="ca-ES"/>
      <w14:ligatures w14:val="none"/>
    </w:rPr>
  </w:style>
  <w:style w:type="paragraph" w:customStyle="1" w:styleId="NormalArial10">
    <w:name w:val="Normal + Arial 10"/>
    <w:basedOn w:val="Normal"/>
    <w:qFormat/>
    <w:rsid w:val="00257FA1"/>
    <w:pPr>
      <w:spacing w:after="120"/>
      <w:jc w:val="both"/>
    </w:pPr>
    <w:rPr>
      <w:rFonts w:ascii="Arial" w:eastAsia="Times New Roman" w:hAnsi="Arial" w:cs="Verdana"/>
      <w:kern w:val="0"/>
      <w:sz w:val="22"/>
      <w:szCs w:val="20"/>
      <w:lang w:val="es-ES_tradnl" w:eastAsia="es-ES_tradnl"/>
      <w14:ligatures w14:val="none"/>
    </w:rPr>
  </w:style>
  <w:style w:type="paragraph" w:customStyle="1" w:styleId="CM25">
    <w:name w:val="CM25"/>
    <w:basedOn w:val="Default"/>
    <w:next w:val="Default"/>
    <w:uiPriority w:val="99"/>
    <w:rsid w:val="00257FA1"/>
    <w:pPr>
      <w:widowControl w:val="0"/>
      <w:spacing w:after="290"/>
    </w:pPr>
    <w:rPr>
      <w:rFonts w:ascii="Arial" w:hAnsi="Arial" w:cs="Arial"/>
      <w:color w:val="auto"/>
      <w:lang w:val="ca-ES" w:eastAsia="ca-ES"/>
    </w:rPr>
  </w:style>
  <w:style w:type="table" w:customStyle="1" w:styleId="Tabladecuadrcula5oscura-nfasis61">
    <w:name w:val="Tabla de cuadrícula 5 oscura - Énfasis 61"/>
    <w:basedOn w:val="Tablanormal"/>
    <w:uiPriority w:val="50"/>
    <w:rsid w:val="00257FA1"/>
    <w:rPr>
      <w:rFonts w:ascii="Calibri" w:eastAsia="MS Mincho" w:hAnsi="Calibri" w:cs="Times New Roman"/>
      <w:kern w:val="0"/>
      <w:sz w:val="22"/>
      <w:szCs w:val="22"/>
      <w:lang w:val="es-ES_tradnl"/>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style>
  <w:style w:type="paragraph" w:customStyle="1" w:styleId="TEXT">
    <w:name w:val="TEXT"/>
    <w:basedOn w:val="Normal"/>
    <w:link w:val="TEXTCar"/>
    <w:qFormat/>
    <w:rsid w:val="00257FA1"/>
    <w:pPr>
      <w:ind w:left="708"/>
      <w:jc w:val="both"/>
    </w:pPr>
    <w:rPr>
      <w:rFonts w:ascii="Arial" w:eastAsia="Calibri" w:hAnsi="Arial" w:cs="Times New Roman"/>
      <w:noProof/>
      <w:kern w:val="0"/>
      <w:sz w:val="22"/>
      <w:lang w:val="ca-ES"/>
      <w14:ligatures w14:val="none"/>
    </w:rPr>
  </w:style>
  <w:style w:type="character" w:customStyle="1" w:styleId="TEXTCar">
    <w:name w:val="TEXT Car"/>
    <w:link w:val="TEXT"/>
    <w:rsid w:val="00257FA1"/>
    <w:rPr>
      <w:rFonts w:ascii="Arial" w:eastAsia="Calibri" w:hAnsi="Arial" w:cs="Times New Roman"/>
      <w:noProof/>
      <w:kern w:val="0"/>
      <w:sz w:val="22"/>
      <w:lang w:val="ca-ES"/>
      <w14:ligatures w14:val="none"/>
    </w:rPr>
  </w:style>
  <w:style w:type="paragraph" w:customStyle="1" w:styleId="Llistat1">
    <w:name w:val="Llistat1"/>
    <w:basedOn w:val="Normal"/>
    <w:link w:val="Llistat1Car"/>
    <w:qFormat/>
    <w:rsid w:val="00257FA1"/>
    <w:pPr>
      <w:numPr>
        <w:numId w:val="6"/>
      </w:numPr>
      <w:spacing w:before="120" w:after="200"/>
      <w:jc w:val="both"/>
    </w:pPr>
    <w:rPr>
      <w:rFonts w:ascii="Arial" w:eastAsia="Calibri" w:hAnsi="Arial" w:cs="Times New Roman"/>
      <w:noProof/>
      <w:kern w:val="0"/>
      <w:sz w:val="22"/>
      <w:lang w:val="ca-ES"/>
      <w14:ligatures w14:val="none"/>
    </w:rPr>
  </w:style>
  <w:style w:type="character" w:customStyle="1" w:styleId="Llistat1Car">
    <w:name w:val="Llistat1 Car"/>
    <w:link w:val="Llistat1"/>
    <w:rsid w:val="00257FA1"/>
    <w:rPr>
      <w:rFonts w:ascii="Arial" w:eastAsia="Calibri" w:hAnsi="Arial" w:cs="Times New Roman"/>
      <w:noProof/>
      <w:kern w:val="0"/>
      <w:sz w:val="22"/>
      <w:lang w:val="ca-ES"/>
      <w14:ligatures w14:val="none"/>
    </w:rPr>
  </w:style>
  <w:style w:type="paragraph" w:customStyle="1" w:styleId="ElementsTaula">
    <w:name w:val="ElementsTaula"/>
    <w:basedOn w:val="Normal"/>
    <w:link w:val="ElementsTaulaCar"/>
    <w:qFormat/>
    <w:rsid w:val="00257FA1"/>
    <w:rPr>
      <w:rFonts w:ascii="Arial" w:eastAsia="Calibri" w:hAnsi="Arial" w:cs="Arial"/>
      <w:bCs/>
      <w:noProof/>
      <w:kern w:val="0"/>
      <w:sz w:val="22"/>
      <w:szCs w:val="22"/>
      <w:lang w:val="ca-ES"/>
      <w14:ligatures w14:val="none"/>
    </w:rPr>
  </w:style>
  <w:style w:type="character" w:customStyle="1" w:styleId="ElementsTaulaCar">
    <w:name w:val="ElementsTaula Car"/>
    <w:link w:val="ElementsTaula"/>
    <w:rsid w:val="00257FA1"/>
    <w:rPr>
      <w:rFonts w:ascii="Arial" w:eastAsia="Calibri" w:hAnsi="Arial" w:cs="Arial"/>
      <w:bCs/>
      <w:noProof/>
      <w:kern w:val="0"/>
      <w:sz w:val="22"/>
      <w:szCs w:val="22"/>
      <w:lang w:val="ca-ES"/>
      <w14:ligatures w14:val="none"/>
    </w:rPr>
  </w:style>
  <w:style w:type="character" w:customStyle="1" w:styleId="is-comma-delimited">
    <w:name w:val="is-comma-delimited"/>
    <w:rsid w:val="00257FA1"/>
  </w:style>
  <w:style w:type="character" w:customStyle="1" w:styleId="FCOMISSIWP">
    <w:name w:val="FCOMISSI.WP"/>
    <w:rsid w:val="00257FA1"/>
    <w:rPr>
      <w:rFonts w:ascii="Arial" w:hAnsi="Arial"/>
      <w:noProof w:val="0"/>
      <w:sz w:val="22"/>
      <w:lang w:val="ca-ES"/>
    </w:rPr>
  </w:style>
  <w:style w:type="paragraph" w:customStyle="1" w:styleId="Ttolfitxadocument">
    <w:name w:val="Títol fitxa document"/>
    <w:basedOn w:val="Textoindependiente"/>
    <w:link w:val="TtolfitxadocumentCar"/>
    <w:uiPriority w:val="99"/>
    <w:rsid w:val="00257FA1"/>
    <w:pPr>
      <w:widowControl/>
      <w:autoSpaceDE/>
      <w:autoSpaceDN/>
      <w:spacing w:after="100" w:afterAutospacing="1"/>
      <w:jc w:val="both"/>
    </w:pPr>
    <w:rPr>
      <w:rFonts w:eastAsia="Calibri" w:cs="Times New Roman"/>
      <w:b/>
      <w:sz w:val="32"/>
      <w:szCs w:val="20"/>
    </w:rPr>
  </w:style>
  <w:style w:type="character" w:customStyle="1" w:styleId="TtolfitxadocumentCar">
    <w:name w:val="Títol fitxa document Car"/>
    <w:basedOn w:val="Fuentedeprrafopredeter"/>
    <w:link w:val="Ttolfitxadocument"/>
    <w:uiPriority w:val="99"/>
    <w:rsid w:val="00257FA1"/>
    <w:rPr>
      <w:rFonts w:ascii="Arial" w:eastAsia="Calibri" w:hAnsi="Arial" w:cs="Times New Roman"/>
      <w:b/>
      <w:kern w:val="0"/>
      <w:sz w:val="32"/>
      <w:szCs w:val="20"/>
      <w:lang w:val="en-GB"/>
      <w14:ligatures w14:val="none"/>
    </w:rPr>
  </w:style>
  <w:style w:type="numbering" w:customStyle="1" w:styleId="WWNum15">
    <w:name w:val="WWNum15"/>
    <w:basedOn w:val="Sinlista"/>
    <w:rsid w:val="00257FA1"/>
    <w:pPr>
      <w:numPr>
        <w:numId w:val="7"/>
      </w:numPr>
    </w:pPr>
  </w:style>
  <w:style w:type="numbering" w:customStyle="1" w:styleId="WWNum16">
    <w:name w:val="WWNum16"/>
    <w:basedOn w:val="Sinlista"/>
    <w:rsid w:val="00257FA1"/>
    <w:pPr>
      <w:numPr>
        <w:numId w:val="8"/>
      </w:numPr>
    </w:pPr>
  </w:style>
  <w:style w:type="paragraph" w:customStyle="1" w:styleId="pf0">
    <w:name w:val="pf0"/>
    <w:basedOn w:val="Normal"/>
    <w:rsid w:val="00257FA1"/>
    <w:pPr>
      <w:spacing w:before="100" w:beforeAutospacing="1" w:after="100" w:afterAutospacing="1"/>
    </w:pPr>
    <w:rPr>
      <w:rFonts w:ascii="Times New Roman" w:eastAsia="Times New Roman" w:hAnsi="Times New Roman" w:cs="Times New Roman"/>
      <w:kern w:val="0"/>
      <w:lang w:val="ca-ES" w:eastAsia="ca-ES"/>
      <w14:ligatures w14:val="none"/>
    </w:rPr>
  </w:style>
  <w:style w:type="character" w:customStyle="1" w:styleId="cf01">
    <w:name w:val="cf01"/>
    <w:basedOn w:val="Fuentedeprrafopredeter"/>
    <w:rsid w:val="00257FA1"/>
    <w:rPr>
      <w:rFonts w:ascii="Segoe UI" w:hAnsi="Segoe UI" w:cs="Segoe UI" w:hint="default"/>
      <w:sz w:val="18"/>
      <w:szCs w:val="18"/>
    </w:rPr>
  </w:style>
  <w:style w:type="character" w:customStyle="1" w:styleId="s78">
    <w:name w:val="s78"/>
    <w:basedOn w:val="Fuentedeprrafopredeter"/>
    <w:rsid w:val="00257FA1"/>
  </w:style>
  <w:style w:type="character" w:customStyle="1" w:styleId="s20">
    <w:name w:val="s20"/>
    <w:basedOn w:val="Fuentedeprrafopredeter"/>
    <w:rsid w:val="00257FA1"/>
  </w:style>
  <w:style w:type="character" w:customStyle="1" w:styleId="Ttulo4Car1">
    <w:name w:val="Título 4 Car1"/>
    <w:basedOn w:val="Fuentedeprrafopredeter"/>
    <w:uiPriority w:val="9"/>
    <w:semiHidden/>
    <w:rsid w:val="00257FA1"/>
    <w:rPr>
      <w:rFonts w:ascii="Calibri Light" w:eastAsia="Times New Roman" w:hAnsi="Calibri Light" w:cs="Times New Roman"/>
      <w:i/>
      <w:iCs/>
      <w:color w:val="2F5496"/>
    </w:rPr>
  </w:style>
  <w:style w:type="character" w:customStyle="1" w:styleId="Ttulo5Car1">
    <w:name w:val="Título 5 Car1"/>
    <w:basedOn w:val="Fuentedeprrafopredeter"/>
    <w:uiPriority w:val="9"/>
    <w:semiHidden/>
    <w:rsid w:val="00257FA1"/>
    <w:rPr>
      <w:rFonts w:ascii="Calibri Light" w:eastAsia="Times New Roman" w:hAnsi="Calibri Light" w:cs="Times New Roman"/>
      <w:color w:val="2F5496"/>
    </w:rPr>
  </w:style>
  <w:style w:type="table" w:customStyle="1" w:styleId="Tablaconcuadrcula4-nfasis31">
    <w:name w:val="Tabla con cuadrícula 4 - Énfasis 31"/>
    <w:basedOn w:val="Tablanormal"/>
    <w:next w:val="Tablaconcuadrcula4-nfasis3"/>
    <w:uiPriority w:val="49"/>
    <w:rsid w:val="00257FA1"/>
    <w:rPr>
      <w:kern w:val="0"/>
      <w:sz w:val="22"/>
      <w:szCs w:val="22"/>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181">
    <w:name w:val="s181"/>
    <w:basedOn w:val="Fuentedeprrafopredeter"/>
    <w:rsid w:val="00257FA1"/>
  </w:style>
  <w:style w:type="table" w:customStyle="1" w:styleId="Tabladelista21">
    <w:name w:val="Tabla de lista 21"/>
    <w:basedOn w:val="Tablanormal"/>
    <w:next w:val="Tabladelista2"/>
    <w:uiPriority w:val="47"/>
    <w:rsid w:val="00257FA1"/>
    <w:rPr>
      <w:rFonts w:ascii="Calibri" w:eastAsia="Calibri" w:hAnsi="Calibri" w:cs="Times New Roman"/>
      <w:kern w:val="0"/>
      <w:sz w:val="20"/>
      <w:szCs w:val="20"/>
      <w:lang w:val="ca-ES" w:eastAsia="ca-ES"/>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4Car2">
    <w:name w:val="Título 4 Car2"/>
    <w:basedOn w:val="Fuentedeprrafopredeter"/>
    <w:uiPriority w:val="9"/>
    <w:semiHidden/>
    <w:rsid w:val="00257FA1"/>
    <w:rPr>
      <w:rFonts w:asciiTheme="majorHAnsi" w:eastAsiaTheme="majorEastAsia" w:hAnsiTheme="majorHAnsi" w:cstheme="majorBidi"/>
      <w:i/>
      <w:iCs/>
      <w:color w:val="0B5294" w:themeColor="accent1" w:themeShade="BF"/>
    </w:rPr>
  </w:style>
  <w:style w:type="character" w:customStyle="1" w:styleId="Ttulo5Car2">
    <w:name w:val="Título 5 Car2"/>
    <w:basedOn w:val="Fuentedeprrafopredeter"/>
    <w:uiPriority w:val="9"/>
    <w:semiHidden/>
    <w:rsid w:val="00257FA1"/>
    <w:rPr>
      <w:rFonts w:asciiTheme="majorHAnsi" w:eastAsiaTheme="majorEastAsia" w:hAnsiTheme="majorHAnsi" w:cstheme="majorBidi"/>
      <w:color w:val="0B5294" w:themeColor="accent1" w:themeShade="BF"/>
    </w:rPr>
  </w:style>
  <w:style w:type="character" w:customStyle="1" w:styleId="Ttulo6Car1">
    <w:name w:val="Título 6 Car1"/>
    <w:basedOn w:val="Fuentedeprrafopredeter"/>
    <w:uiPriority w:val="9"/>
    <w:semiHidden/>
    <w:rsid w:val="00257FA1"/>
    <w:rPr>
      <w:rFonts w:asciiTheme="majorHAnsi" w:eastAsiaTheme="majorEastAsia" w:hAnsiTheme="majorHAnsi" w:cstheme="majorBidi"/>
      <w:color w:val="073662" w:themeColor="accent1" w:themeShade="7F"/>
    </w:rPr>
  </w:style>
  <w:style w:type="character" w:customStyle="1" w:styleId="Ttulo7Car1">
    <w:name w:val="Título 7 Car1"/>
    <w:basedOn w:val="Fuentedeprrafopredeter"/>
    <w:uiPriority w:val="9"/>
    <w:semiHidden/>
    <w:rsid w:val="00257FA1"/>
    <w:rPr>
      <w:rFonts w:asciiTheme="majorHAnsi" w:eastAsiaTheme="majorEastAsia" w:hAnsiTheme="majorHAnsi" w:cstheme="majorBidi"/>
      <w:i/>
      <w:iCs/>
      <w:color w:val="073662" w:themeColor="accent1" w:themeShade="7F"/>
    </w:rPr>
  </w:style>
  <w:style w:type="character" w:customStyle="1" w:styleId="Ttulo8Car1">
    <w:name w:val="Título 8 Car1"/>
    <w:basedOn w:val="Fuentedeprrafopredeter"/>
    <w:uiPriority w:val="9"/>
    <w:semiHidden/>
    <w:rsid w:val="00257FA1"/>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257FA1"/>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257FA1"/>
    <w:pPr>
      <w:contextualSpacing/>
    </w:pPr>
    <w:rPr>
      <w:rFonts w:ascii="Calibri Light" w:eastAsia="Times New Roman" w:hAnsi="Calibri Light" w:cs="Times New Roman"/>
      <w:b/>
      <w:bCs/>
      <w:spacing w:val="-7"/>
      <w:sz w:val="48"/>
      <w:szCs w:val="48"/>
    </w:rPr>
  </w:style>
  <w:style w:type="character" w:customStyle="1" w:styleId="TtuloCar1">
    <w:name w:val="Título Car1"/>
    <w:basedOn w:val="Fuentedeprrafopredeter"/>
    <w:uiPriority w:val="10"/>
    <w:rsid w:val="00257F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7FA1"/>
    <w:pPr>
      <w:numPr>
        <w:ilvl w:val="1"/>
      </w:numPr>
      <w:spacing w:after="160"/>
    </w:pPr>
    <w:rPr>
      <w:rFonts w:ascii="Calibri Light" w:eastAsia="Times New Roman" w:hAnsi="Calibri Light" w:cs="Times New Roman"/>
    </w:rPr>
  </w:style>
  <w:style w:type="character" w:customStyle="1" w:styleId="SubttuloCar1">
    <w:name w:val="Subtítulo Car1"/>
    <w:basedOn w:val="Fuentedeprrafopredeter"/>
    <w:uiPriority w:val="11"/>
    <w:rsid w:val="00257FA1"/>
    <w:rPr>
      <w:rFonts w:eastAsiaTheme="minorEastAsia"/>
      <w:color w:val="5A5A5A" w:themeColor="text1" w:themeTint="A5"/>
      <w:spacing w:val="15"/>
      <w:sz w:val="22"/>
      <w:szCs w:val="22"/>
    </w:rPr>
  </w:style>
  <w:style w:type="paragraph" w:styleId="Citadestacada">
    <w:name w:val="Intense Quote"/>
    <w:basedOn w:val="Normal"/>
    <w:next w:val="Normal"/>
    <w:link w:val="CitadestacadaCar"/>
    <w:uiPriority w:val="30"/>
    <w:qFormat/>
    <w:rsid w:val="00257FA1"/>
    <w:pPr>
      <w:pBdr>
        <w:top w:val="single" w:sz="4" w:space="10" w:color="0F6FC6" w:themeColor="accent1"/>
        <w:bottom w:val="single" w:sz="4" w:space="10" w:color="0F6FC6" w:themeColor="accent1"/>
      </w:pBdr>
      <w:spacing w:before="360" w:after="360"/>
      <w:ind w:left="864" w:right="864"/>
      <w:jc w:val="center"/>
    </w:pPr>
    <w:rPr>
      <w:rFonts w:ascii="Calibri Light" w:eastAsia="Times New Roman" w:hAnsi="Calibri Light" w:cs="Times New Roman"/>
      <w:sz w:val="26"/>
      <w:szCs w:val="26"/>
    </w:rPr>
  </w:style>
  <w:style w:type="character" w:customStyle="1" w:styleId="CitadestacadaCar1">
    <w:name w:val="Cita destacada Car1"/>
    <w:basedOn w:val="Fuentedeprrafopredeter"/>
    <w:uiPriority w:val="30"/>
    <w:rsid w:val="00257FA1"/>
    <w:rPr>
      <w:i/>
      <w:iCs/>
      <w:color w:val="0F6FC6" w:themeColor="accent1"/>
    </w:rPr>
  </w:style>
  <w:style w:type="character" w:styleId="Referenciasutil">
    <w:name w:val="Subtle Reference"/>
    <w:basedOn w:val="Fuentedeprrafopredeter"/>
    <w:uiPriority w:val="31"/>
    <w:qFormat/>
    <w:rsid w:val="00257FA1"/>
    <w:rPr>
      <w:smallCaps/>
      <w:color w:val="5A5A5A" w:themeColor="text1" w:themeTint="A5"/>
    </w:rPr>
  </w:style>
  <w:style w:type="table" w:styleId="Tablaconcuadrcula1clara">
    <w:name w:val="Grid Table 1 Light"/>
    <w:basedOn w:val="Tablanormal"/>
    <w:uiPriority w:val="46"/>
    <w:rsid w:val="00257F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1"/>
    <w:uiPriority w:val="99"/>
    <w:unhideWhenUsed/>
    <w:rsid w:val="00257FA1"/>
    <w:pPr>
      <w:spacing w:after="120"/>
      <w:ind w:left="283"/>
    </w:pPr>
  </w:style>
  <w:style w:type="character" w:customStyle="1" w:styleId="SangradetextonormalCar1">
    <w:name w:val="Sangría de texto normal Car1"/>
    <w:basedOn w:val="Fuentedeprrafopredeter"/>
    <w:link w:val="Sangradetextonormal"/>
    <w:uiPriority w:val="99"/>
    <w:semiHidden/>
    <w:rsid w:val="00257FA1"/>
  </w:style>
  <w:style w:type="paragraph" w:styleId="Sangra2detindependiente">
    <w:name w:val="Body Text Indent 2"/>
    <w:basedOn w:val="Normal"/>
    <w:link w:val="Sangra2detindependienteCar1"/>
    <w:unhideWhenUsed/>
    <w:rsid w:val="00257FA1"/>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semiHidden/>
    <w:rsid w:val="00257FA1"/>
  </w:style>
  <w:style w:type="paragraph" w:styleId="Textonotaalfinal">
    <w:name w:val="endnote text"/>
    <w:basedOn w:val="Normal"/>
    <w:link w:val="TextonotaalfinalCar1"/>
    <w:unhideWhenUsed/>
    <w:rsid w:val="00257FA1"/>
    <w:rPr>
      <w:sz w:val="20"/>
      <w:szCs w:val="20"/>
    </w:rPr>
  </w:style>
  <w:style w:type="character" w:customStyle="1" w:styleId="TextonotaalfinalCar1">
    <w:name w:val="Texto nota al final Car1"/>
    <w:basedOn w:val="Fuentedeprrafopredeter"/>
    <w:link w:val="Textonotaalfinal"/>
    <w:uiPriority w:val="99"/>
    <w:semiHidden/>
    <w:rsid w:val="00257FA1"/>
    <w:rPr>
      <w:sz w:val="20"/>
      <w:szCs w:val="20"/>
    </w:rPr>
  </w:style>
  <w:style w:type="table" w:styleId="Tablanormal2">
    <w:name w:val="Plain Table 2"/>
    <w:basedOn w:val="Tablanormal"/>
    <w:uiPriority w:val="42"/>
    <w:rsid w:val="00257F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2">
    <w:name w:val="Body Text 2"/>
    <w:basedOn w:val="Normal"/>
    <w:link w:val="Textoindependiente2Car1"/>
    <w:unhideWhenUsed/>
    <w:rsid w:val="00257FA1"/>
    <w:pPr>
      <w:spacing w:after="120" w:line="480" w:lineRule="auto"/>
    </w:pPr>
  </w:style>
  <w:style w:type="character" w:customStyle="1" w:styleId="Textoindependiente2Car1">
    <w:name w:val="Texto independiente 2 Car1"/>
    <w:basedOn w:val="Fuentedeprrafopredeter"/>
    <w:link w:val="Textoindependiente2"/>
    <w:uiPriority w:val="99"/>
    <w:semiHidden/>
    <w:rsid w:val="00257FA1"/>
  </w:style>
  <w:style w:type="table" w:styleId="Tablaconcuadrcula4-nfasis3">
    <w:name w:val="Grid Table 4 Accent 3"/>
    <w:basedOn w:val="Tablanormal"/>
    <w:uiPriority w:val="49"/>
    <w:rsid w:val="00257FA1"/>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adelista2">
    <w:name w:val="List Table 2"/>
    <w:basedOn w:val="Tablanormal"/>
    <w:uiPriority w:val="47"/>
    <w:rsid w:val="00257F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basedOn w:val="Normal"/>
    <w:next w:val="Normal"/>
    <w:uiPriority w:val="35"/>
    <w:semiHidden/>
    <w:unhideWhenUsed/>
    <w:qFormat/>
    <w:rsid w:val="0051421F"/>
    <w:pPr>
      <w:spacing w:after="160" w:line="252" w:lineRule="auto"/>
      <w:jc w:val="both"/>
    </w:pPr>
    <w:rPr>
      <w:rFonts w:eastAsiaTheme="minorEastAsia"/>
      <w:b/>
      <w:bCs/>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2835">
      <w:bodyDiv w:val="1"/>
      <w:marLeft w:val="0"/>
      <w:marRight w:val="0"/>
      <w:marTop w:val="0"/>
      <w:marBottom w:val="0"/>
      <w:divBdr>
        <w:top w:val="none" w:sz="0" w:space="0" w:color="auto"/>
        <w:left w:val="none" w:sz="0" w:space="0" w:color="auto"/>
        <w:bottom w:val="none" w:sz="0" w:space="0" w:color="auto"/>
        <w:right w:val="none" w:sz="0" w:space="0" w:color="auto"/>
      </w:divBdr>
    </w:div>
    <w:div w:id="947854067">
      <w:bodyDiv w:val="1"/>
      <w:marLeft w:val="0"/>
      <w:marRight w:val="0"/>
      <w:marTop w:val="0"/>
      <w:marBottom w:val="0"/>
      <w:divBdr>
        <w:top w:val="none" w:sz="0" w:space="0" w:color="auto"/>
        <w:left w:val="none" w:sz="0" w:space="0" w:color="auto"/>
        <w:bottom w:val="none" w:sz="0" w:space="0" w:color="auto"/>
        <w:right w:val="none" w:sz="0" w:space="0" w:color="auto"/>
      </w:divBdr>
    </w:div>
    <w:div w:id="1367409024">
      <w:bodyDiv w:val="1"/>
      <w:marLeft w:val="0"/>
      <w:marRight w:val="0"/>
      <w:marTop w:val="0"/>
      <w:marBottom w:val="0"/>
      <w:divBdr>
        <w:top w:val="none" w:sz="0" w:space="0" w:color="auto"/>
        <w:left w:val="none" w:sz="0" w:space="0" w:color="auto"/>
        <w:bottom w:val="none" w:sz="0" w:space="0" w:color="auto"/>
        <w:right w:val="none" w:sz="0" w:space="0" w:color="auto"/>
      </w:divBdr>
    </w:div>
    <w:div w:id="17491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ractacio.gencat.cat/web/.content/gestionar/eines/clausules-tipus/instruccio5-2020-annex2.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tractacio.gencat.cat/web/.content/gestionar/regulacio-supervisio/instruccions-dgcp/instruccio5-20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aciopublica.cat/ca/perfilscontractant/detall/1038897?categoria=0" TargetMode="External"/><Relationship Id="rId5" Type="http://schemas.openxmlformats.org/officeDocument/2006/relationships/settings" Target="settings.xml"/><Relationship Id="rId15" Type="http://schemas.openxmlformats.org/officeDocument/2006/relationships/hyperlink" Target="https://contractacio.gencat.cat/web/.content/gestionar/eines/clausules-tipus/instruccio5-2020-annex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tractacio.gencat.cat/web/.content/gestionar/regulacio-supervisio/instruccions-dgcp/instruccio5-2020-annex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rrerasresearch.org/"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0F2CF-B905-41AF-8949-241D835B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10298</Words>
  <Characters>58704</Characters>
  <Application>Microsoft Office Word</Application>
  <DocSecurity>0</DocSecurity>
  <Lines>489</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Berzosa</dc:creator>
  <cp:keywords/>
  <dc:description/>
  <cp:lastModifiedBy>Quique Montserrat</cp:lastModifiedBy>
  <cp:revision>2</cp:revision>
  <dcterms:created xsi:type="dcterms:W3CDTF">2024-07-04T10:38:00Z</dcterms:created>
  <dcterms:modified xsi:type="dcterms:W3CDTF">2024-07-04T10:38:00Z</dcterms:modified>
</cp:coreProperties>
</file>