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D6FDC" w14:textId="262E0D48" w:rsidR="00A7771D" w:rsidRPr="00E136FC" w:rsidRDefault="00807242" w:rsidP="00D64CC5">
      <w:pPr>
        <w:keepLines/>
        <w:spacing w:line="276" w:lineRule="auto"/>
        <w:rPr>
          <w:rFonts w:cs="Arial"/>
          <w:b/>
          <w:color w:val="000009"/>
          <w:lang w:val="ca-ES"/>
        </w:rPr>
      </w:pPr>
      <w:r w:rsidRPr="00E136FC">
        <w:rPr>
          <w:rFonts w:cs="Arial"/>
          <w:b/>
          <w:color w:val="000009"/>
          <w:lang w:val="ca-ES"/>
        </w:rPr>
        <w:t xml:space="preserve">PLEC DE PRESCRIPCIONS TÈCNIQUES QUE HA DE REGIR LA CONTRACTACIÓ </w:t>
      </w:r>
      <w:r w:rsidR="00D126BC">
        <w:rPr>
          <w:rFonts w:cs="Arial"/>
          <w:b/>
          <w:color w:val="000009"/>
          <w:lang w:val="ca-ES"/>
        </w:rPr>
        <w:t xml:space="preserve">DEL </w:t>
      </w:r>
      <w:r w:rsidR="00E8381A" w:rsidRPr="00E8381A">
        <w:rPr>
          <w:rFonts w:cs="Arial"/>
          <w:b/>
          <w:color w:val="000009"/>
          <w:lang w:val="ca-ES"/>
        </w:rPr>
        <w:t>SERVEI DE NETEJA</w:t>
      </w:r>
      <w:r w:rsidR="00D126BC">
        <w:rPr>
          <w:rFonts w:cs="Arial"/>
          <w:b/>
          <w:color w:val="000009"/>
          <w:lang w:val="ca-ES"/>
        </w:rPr>
        <w:t xml:space="preserve"> VIARIA AMB ESCOMBRADA MANUAL</w:t>
      </w:r>
      <w:r w:rsidR="00310C2D">
        <w:rPr>
          <w:rFonts w:cs="Arial"/>
          <w:b/>
          <w:color w:val="000009"/>
          <w:lang w:val="ca-ES"/>
        </w:rPr>
        <w:t>, MIXTA</w:t>
      </w:r>
      <w:r w:rsidR="00E8381A" w:rsidRPr="00E8381A">
        <w:rPr>
          <w:rFonts w:cs="Arial"/>
          <w:b/>
          <w:color w:val="000009"/>
          <w:lang w:val="ca-ES"/>
        </w:rPr>
        <w:t xml:space="preserve"> I RECOLLIDA DELS RESIDUS EXISTENTS A LA VIA PÚBLICA</w:t>
      </w:r>
      <w:r w:rsidR="00E8381A" w:rsidRPr="00E136FC">
        <w:rPr>
          <w:rFonts w:cs="Arial"/>
          <w:b/>
          <w:color w:val="000009"/>
          <w:lang w:val="ca-ES"/>
        </w:rPr>
        <w:t xml:space="preserve"> DEL MUNICIPI DE CERVERA</w:t>
      </w:r>
    </w:p>
    <w:p w14:paraId="6676B2EB" w14:textId="77777777" w:rsidR="00326288" w:rsidRDefault="00326288" w:rsidP="00D64CC5">
      <w:pPr>
        <w:keepLines/>
        <w:spacing w:line="276" w:lineRule="auto"/>
        <w:rPr>
          <w:rFonts w:cs="Arial"/>
          <w:b/>
          <w:sz w:val="20"/>
          <w:lang w:val="ca-ES"/>
        </w:rPr>
      </w:pPr>
    </w:p>
    <w:p w14:paraId="035EB941" w14:textId="77777777" w:rsidR="00326288" w:rsidRDefault="00326288" w:rsidP="00D64CC5">
      <w:pPr>
        <w:keepLines/>
        <w:spacing w:line="276" w:lineRule="auto"/>
        <w:rPr>
          <w:rFonts w:cs="Arial"/>
          <w:b/>
          <w:sz w:val="20"/>
          <w:lang w:val="ca-ES"/>
        </w:rPr>
      </w:pPr>
    </w:p>
    <w:p w14:paraId="63F5AE2E" w14:textId="77777777" w:rsidR="00326288" w:rsidRDefault="00326288" w:rsidP="00D64CC5">
      <w:pPr>
        <w:keepLines/>
        <w:spacing w:line="276" w:lineRule="auto"/>
        <w:rPr>
          <w:rFonts w:cs="Arial"/>
          <w:b/>
          <w:sz w:val="20"/>
          <w:lang w:val="ca-ES"/>
        </w:rPr>
        <w:sectPr w:rsidR="00326288" w:rsidSect="00C70D4E">
          <w:headerReference w:type="even" r:id="rId8"/>
          <w:headerReference w:type="default" r:id="rId9"/>
          <w:footerReference w:type="even" r:id="rId10"/>
          <w:footerReference w:type="default" r:id="rId11"/>
          <w:headerReference w:type="first" r:id="rId12"/>
          <w:footerReference w:type="first" r:id="rId13"/>
          <w:type w:val="continuous"/>
          <w:pgSz w:w="11900" w:h="16840"/>
          <w:pgMar w:top="2269" w:right="1418" w:bottom="1701" w:left="1985" w:header="720" w:footer="720" w:gutter="0"/>
          <w:cols w:space="720"/>
        </w:sectPr>
      </w:pPr>
    </w:p>
    <w:sdt>
      <w:sdtPr>
        <w:rPr>
          <w:rFonts w:ascii="Arial" w:eastAsia="Times New Roman" w:hAnsi="Arial" w:cs="Times New Roman"/>
          <w:caps w:val="0"/>
          <w:color w:val="auto"/>
          <w:sz w:val="22"/>
          <w:szCs w:val="22"/>
          <w:lang w:val="en-US" w:eastAsia="en-US"/>
        </w:rPr>
        <w:id w:val="1059823479"/>
        <w:docPartObj>
          <w:docPartGallery w:val="Table of Contents"/>
          <w:docPartUnique/>
        </w:docPartObj>
      </w:sdtPr>
      <w:sdtEndPr/>
      <w:sdtContent>
        <w:p w14:paraId="634D88D2" w14:textId="3E28CB29" w:rsidR="00326288" w:rsidRPr="00326288" w:rsidRDefault="00326288" w:rsidP="00D64CC5">
          <w:pPr>
            <w:pStyle w:val="TtuloTDC"/>
            <w:spacing w:before="0" w:line="276" w:lineRule="auto"/>
            <w:jc w:val="center"/>
            <w:rPr>
              <w:rFonts w:ascii="Arial" w:hAnsi="Arial" w:cs="Arial"/>
              <w:b/>
              <w:bCs/>
              <w:color w:val="auto"/>
              <w:sz w:val="22"/>
              <w:szCs w:val="22"/>
              <w:u w:val="single"/>
            </w:rPr>
          </w:pPr>
          <w:r w:rsidRPr="00326288">
            <w:rPr>
              <w:rFonts w:ascii="Arial" w:hAnsi="Arial" w:cs="Arial"/>
              <w:b/>
              <w:bCs/>
              <w:color w:val="auto"/>
              <w:sz w:val="22"/>
              <w:szCs w:val="22"/>
              <w:u w:val="single"/>
            </w:rPr>
            <w:t>INDEX</w:t>
          </w:r>
        </w:p>
        <w:p w14:paraId="179245E7" w14:textId="299701BD" w:rsidR="004C2942" w:rsidRDefault="00326288">
          <w:pPr>
            <w:pStyle w:val="TDC1"/>
            <w:rPr>
              <w:rFonts w:asciiTheme="minorHAnsi" w:eastAsiaTheme="minorEastAsia" w:hAnsiTheme="minorHAnsi" w:cstheme="minorBidi"/>
              <w:noProof/>
              <w:kern w:val="2"/>
              <w:sz w:val="24"/>
              <w:szCs w:val="24"/>
              <w:lang w:val="es-ES" w:eastAsia="es-ES"/>
              <w14:ligatures w14:val="standardContextual"/>
            </w:rPr>
          </w:pPr>
          <w:r>
            <w:fldChar w:fldCharType="begin"/>
          </w:r>
          <w:r>
            <w:instrText xml:space="preserve"> TOC \o "1-3" \h \z \u </w:instrText>
          </w:r>
          <w:r>
            <w:fldChar w:fldCharType="separate"/>
          </w:r>
          <w:hyperlink w:anchor="_Toc170719706" w:history="1">
            <w:r w:rsidR="004C2942" w:rsidRPr="00256F59">
              <w:rPr>
                <w:rStyle w:val="Hipervnculo"/>
                <w:rFonts w:eastAsiaTheme="majorEastAsia" w:cs="Arial"/>
                <w:noProof/>
                <w:lang w:val="ca-ES"/>
              </w:rPr>
              <w:t>1</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cs="Arial"/>
                <w:noProof/>
                <w:lang w:val="ca-ES"/>
              </w:rPr>
              <w:t>OBJECTE DEL</w:t>
            </w:r>
            <w:r w:rsidR="004C2942" w:rsidRPr="00256F59">
              <w:rPr>
                <w:rStyle w:val="Hipervnculo"/>
                <w:rFonts w:eastAsiaTheme="majorEastAsia" w:cs="Arial"/>
                <w:noProof/>
                <w:spacing w:val="-5"/>
                <w:lang w:val="ca-ES"/>
              </w:rPr>
              <w:t xml:space="preserve"> </w:t>
            </w:r>
            <w:r w:rsidR="004C2942" w:rsidRPr="00256F59">
              <w:rPr>
                <w:rStyle w:val="Hipervnculo"/>
                <w:rFonts w:eastAsiaTheme="majorEastAsia" w:cs="Arial"/>
                <w:noProof/>
                <w:lang w:val="ca-ES"/>
              </w:rPr>
              <w:t>CONTRACTE</w:t>
            </w:r>
            <w:r w:rsidR="004C2942">
              <w:rPr>
                <w:noProof/>
                <w:webHidden/>
              </w:rPr>
              <w:tab/>
            </w:r>
            <w:r w:rsidR="004C2942">
              <w:rPr>
                <w:noProof/>
                <w:webHidden/>
              </w:rPr>
              <w:fldChar w:fldCharType="begin"/>
            </w:r>
            <w:r w:rsidR="004C2942">
              <w:rPr>
                <w:noProof/>
                <w:webHidden/>
              </w:rPr>
              <w:instrText xml:space="preserve"> PAGEREF _Toc170719706 \h </w:instrText>
            </w:r>
            <w:r w:rsidR="004C2942">
              <w:rPr>
                <w:noProof/>
                <w:webHidden/>
              </w:rPr>
            </w:r>
            <w:r w:rsidR="004C2942">
              <w:rPr>
                <w:noProof/>
                <w:webHidden/>
              </w:rPr>
              <w:fldChar w:fldCharType="separate"/>
            </w:r>
            <w:r w:rsidR="00B314FA">
              <w:rPr>
                <w:noProof/>
                <w:webHidden/>
              </w:rPr>
              <w:t>1</w:t>
            </w:r>
            <w:r w:rsidR="004C2942">
              <w:rPr>
                <w:noProof/>
                <w:webHidden/>
              </w:rPr>
              <w:fldChar w:fldCharType="end"/>
            </w:r>
          </w:hyperlink>
        </w:p>
        <w:p w14:paraId="6190793F" w14:textId="2228EA66"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07" w:history="1">
            <w:r w:rsidR="004C2942" w:rsidRPr="00256F59">
              <w:rPr>
                <w:rStyle w:val="Hipervnculo"/>
                <w:rFonts w:eastAsiaTheme="majorEastAsia" w:cs="Arial"/>
                <w:noProof/>
                <w:lang w:val="ca-ES"/>
              </w:rPr>
              <w:t>2</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cs="Arial"/>
                <w:noProof/>
                <w:lang w:val="ca-ES"/>
              </w:rPr>
              <w:t>SERVEIS PREVISTS I ÀMBIT</w:t>
            </w:r>
            <w:r w:rsidR="004C2942" w:rsidRPr="00256F59">
              <w:rPr>
                <w:rStyle w:val="Hipervnculo"/>
                <w:rFonts w:eastAsiaTheme="majorEastAsia" w:cs="Arial"/>
                <w:noProof/>
                <w:spacing w:val="-5"/>
                <w:lang w:val="ca-ES"/>
              </w:rPr>
              <w:t xml:space="preserve"> </w:t>
            </w:r>
            <w:r w:rsidR="004C2942" w:rsidRPr="00256F59">
              <w:rPr>
                <w:rStyle w:val="Hipervnculo"/>
                <w:rFonts w:eastAsiaTheme="majorEastAsia" w:cs="Arial"/>
                <w:noProof/>
                <w:lang w:val="ca-ES"/>
              </w:rPr>
              <w:t>DE LA PRESTACIÓ</w:t>
            </w:r>
            <w:r w:rsidR="004C2942">
              <w:rPr>
                <w:noProof/>
                <w:webHidden/>
              </w:rPr>
              <w:tab/>
            </w:r>
            <w:r w:rsidR="004C2942">
              <w:rPr>
                <w:noProof/>
                <w:webHidden/>
              </w:rPr>
              <w:fldChar w:fldCharType="begin"/>
            </w:r>
            <w:r w:rsidR="004C2942">
              <w:rPr>
                <w:noProof/>
                <w:webHidden/>
              </w:rPr>
              <w:instrText xml:space="preserve"> PAGEREF _Toc170719707 \h </w:instrText>
            </w:r>
            <w:r w:rsidR="004C2942">
              <w:rPr>
                <w:noProof/>
                <w:webHidden/>
              </w:rPr>
            </w:r>
            <w:r w:rsidR="004C2942">
              <w:rPr>
                <w:noProof/>
                <w:webHidden/>
              </w:rPr>
              <w:fldChar w:fldCharType="separate"/>
            </w:r>
            <w:r w:rsidR="00B314FA">
              <w:rPr>
                <w:noProof/>
                <w:webHidden/>
              </w:rPr>
              <w:t>1</w:t>
            </w:r>
            <w:r w:rsidR="004C2942">
              <w:rPr>
                <w:noProof/>
                <w:webHidden/>
              </w:rPr>
              <w:fldChar w:fldCharType="end"/>
            </w:r>
          </w:hyperlink>
        </w:p>
        <w:p w14:paraId="7E8846EA" w14:textId="3C7AEC34" w:rsidR="004C2942" w:rsidRDefault="0094754B">
          <w:pPr>
            <w:pStyle w:val="TDC2"/>
            <w:rPr>
              <w:rFonts w:asciiTheme="minorHAnsi" w:eastAsiaTheme="minorEastAsia" w:hAnsiTheme="minorHAnsi" w:cstheme="minorBidi"/>
              <w:noProof/>
              <w:kern w:val="2"/>
              <w:sz w:val="24"/>
              <w:szCs w:val="24"/>
              <w:lang w:val="es-ES" w:eastAsia="es-ES"/>
              <w14:ligatures w14:val="standardContextual"/>
            </w:rPr>
          </w:pPr>
          <w:hyperlink w:anchor="_Toc170719708" w:history="1">
            <w:r w:rsidR="004C2942" w:rsidRPr="00256F59">
              <w:rPr>
                <w:rStyle w:val="Hipervnculo"/>
                <w:rFonts w:eastAsiaTheme="majorEastAsia"/>
                <w:noProof/>
                <w:spacing w:val="-2"/>
                <w:lang w:val="ca-ES"/>
              </w:rPr>
              <w:t>2.1</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noProof/>
                <w:lang w:val="ca-ES"/>
              </w:rPr>
              <w:t>Escombrada</w:t>
            </w:r>
            <w:r w:rsidR="004C2942" w:rsidRPr="00256F59">
              <w:rPr>
                <w:rStyle w:val="Hipervnculo"/>
                <w:rFonts w:eastAsiaTheme="majorEastAsia"/>
                <w:noProof/>
                <w:spacing w:val="-1"/>
                <w:lang w:val="ca-ES"/>
              </w:rPr>
              <w:t xml:space="preserve"> </w:t>
            </w:r>
            <w:r w:rsidR="004C2942" w:rsidRPr="00256F59">
              <w:rPr>
                <w:rStyle w:val="Hipervnculo"/>
                <w:rFonts w:eastAsiaTheme="majorEastAsia"/>
                <w:noProof/>
                <w:lang w:val="ca-ES"/>
              </w:rPr>
              <w:t>manual</w:t>
            </w:r>
            <w:r w:rsidR="004C2942">
              <w:rPr>
                <w:noProof/>
                <w:webHidden/>
              </w:rPr>
              <w:tab/>
            </w:r>
            <w:r w:rsidR="004C2942">
              <w:rPr>
                <w:noProof/>
                <w:webHidden/>
              </w:rPr>
              <w:fldChar w:fldCharType="begin"/>
            </w:r>
            <w:r w:rsidR="004C2942">
              <w:rPr>
                <w:noProof/>
                <w:webHidden/>
              </w:rPr>
              <w:instrText xml:space="preserve"> PAGEREF _Toc170719708 \h </w:instrText>
            </w:r>
            <w:r w:rsidR="004C2942">
              <w:rPr>
                <w:noProof/>
                <w:webHidden/>
              </w:rPr>
            </w:r>
            <w:r w:rsidR="004C2942">
              <w:rPr>
                <w:noProof/>
                <w:webHidden/>
              </w:rPr>
              <w:fldChar w:fldCharType="separate"/>
            </w:r>
            <w:r w:rsidR="00B314FA">
              <w:rPr>
                <w:noProof/>
                <w:webHidden/>
              </w:rPr>
              <w:t>1</w:t>
            </w:r>
            <w:r w:rsidR="004C2942">
              <w:rPr>
                <w:noProof/>
                <w:webHidden/>
              </w:rPr>
              <w:fldChar w:fldCharType="end"/>
            </w:r>
          </w:hyperlink>
        </w:p>
        <w:p w14:paraId="4D1587D4" w14:textId="51192A9E" w:rsidR="004C2942" w:rsidRDefault="0094754B">
          <w:pPr>
            <w:pStyle w:val="TDC2"/>
            <w:rPr>
              <w:rFonts w:asciiTheme="minorHAnsi" w:eastAsiaTheme="minorEastAsia" w:hAnsiTheme="minorHAnsi" w:cstheme="minorBidi"/>
              <w:noProof/>
              <w:kern w:val="2"/>
              <w:sz w:val="24"/>
              <w:szCs w:val="24"/>
              <w:lang w:val="es-ES" w:eastAsia="es-ES"/>
              <w14:ligatures w14:val="standardContextual"/>
            </w:rPr>
          </w:pPr>
          <w:hyperlink w:anchor="_Toc170719709" w:history="1">
            <w:r w:rsidR="004C2942" w:rsidRPr="00256F59">
              <w:rPr>
                <w:rStyle w:val="Hipervnculo"/>
                <w:rFonts w:eastAsiaTheme="majorEastAsia"/>
                <w:noProof/>
                <w:spacing w:val="-2"/>
                <w:lang w:val="ca-ES"/>
              </w:rPr>
              <w:t>2.2</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noProof/>
                <w:lang w:val="ca-ES"/>
              </w:rPr>
              <w:t>Escombrada mixta</w:t>
            </w:r>
            <w:r w:rsidR="004C2942">
              <w:rPr>
                <w:noProof/>
                <w:webHidden/>
              </w:rPr>
              <w:tab/>
            </w:r>
            <w:r w:rsidR="004C2942">
              <w:rPr>
                <w:noProof/>
                <w:webHidden/>
              </w:rPr>
              <w:fldChar w:fldCharType="begin"/>
            </w:r>
            <w:r w:rsidR="004C2942">
              <w:rPr>
                <w:noProof/>
                <w:webHidden/>
              </w:rPr>
              <w:instrText xml:space="preserve"> PAGEREF _Toc170719709 \h </w:instrText>
            </w:r>
            <w:r w:rsidR="004C2942">
              <w:rPr>
                <w:noProof/>
                <w:webHidden/>
              </w:rPr>
            </w:r>
            <w:r w:rsidR="004C2942">
              <w:rPr>
                <w:noProof/>
                <w:webHidden/>
              </w:rPr>
              <w:fldChar w:fldCharType="separate"/>
            </w:r>
            <w:r w:rsidR="00B314FA">
              <w:rPr>
                <w:noProof/>
                <w:webHidden/>
              </w:rPr>
              <w:t>3</w:t>
            </w:r>
            <w:r w:rsidR="004C2942">
              <w:rPr>
                <w:noProof/>
                <w:webHidden/>
              </w:rPr>
              <w:fldChar w:fldCharType="end"/>
            </w:r>
          </w:hyperlink>
        </w:p>
        <w:p w14:paraId="4E089D91" w14:textId="78E42971" w:rsidR="004C2942" w:rsidRDefault="0094754B">
          <w:pPr>
            <w:pStyle w:val="TDC2"/>
            <w:rPr>
              <w:rFonts w:asciiTheme="minorHAnsi" w:eastAsiaTheme="minorEastAsia" w:hAnsiTheme="minorHAnsi" w:cstheme="minorBidi"/>
              <w:noProof/>
              <w:kern w:val="2"/>
              <w:sz w:val="24"/>
              <w:szCs w:val="24"/>
              <w:lang w:val="es-ES" w:eastAsia="es-ES"/>
              <w14:ligatures w14:val="standardContextual"/>
            </w:rPr>
          </w:pPr>
          <w:hyperlink w:anchor="_Toc170719710" w:history="1">
            <w:r w:rsidR="004C2942" w:rsidRPr="00256F59">
              <w:rPr>
                <w:rStyle w:val="Hipervnculo"/>
                <w:rFonts w:eastAsiaTheme="majorEastAsia" w:cs="Arial"/>
                <w:noProof/>
                <w:spacing w:val="-2"/>
                <w:lang w:val="ca-ES"/>
              </w:rPr>
              <w:t>2.3</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noProof/>
                <w:lang w:val="ca-ES"/>
              </w:rPr>
              <w:t>Escombrada</w:t>
            </w:r>
            <w:r w:rsidR="004C2942" w:rsidRPr="00256F59">
              <w:rPr>
                <w:rStyle w:val="Hipervnculo"/>
                <w:rFonts w:eastAsiaTheme="majorEastAsia" w:cs="Arial"/>
                <w:noProof/>
                <w:lang w:val="ca-ES"/>
              </w:rPr>
              <w:t xml:space="preserve"> automàtica</w:t>
            </w:r>
            <w:r w:rsidR="004C2942">
              <w:rPr>
                <w:noProof/>
                <w:webHidden/>
              </w:rPr>
              <w:tab/>
            </w:r>
            <w:r w:rsidR="004C2942">
              <w:rPr>
                <w:noProof/>
                <w:webHidden/>
              </w:rPr>
              <w:fldChar w:fldCharType="begin"/>
            </w:r>
            <w:r w:rsidR="004C2942">
              <w:rPr>
                <w:noProof/>
                <w:webHidden/>
              </w:rPr>
              <w:instrText xml:space="preserve"> PAGEREF _Toc170719710 \h </w:instrText>
            </w:r>
            <w:r w:rsidR="004C2942">
              <w:rPr>
                <w:noProof/>
                <w:webHidden/>
              </w:rPr>
            </w:r>
            <w:r w:rsidR="004C2942">
              <w:rPr>
                <w:noProof/>
                <w:webHidden/>
              </w:rPr>
              <w:fldChar w:fldCharType="separate"/>
            </w:r>
            <w:r w:rsidR="00B314FA">
              <w:rPr>
                <w:noProof/>
                <w:webHidden/>
              </w:rPr>
              <w:t>4</w:t>
            </w:r>
            <w:r w:rsidR="004C2942">
              <w:rPr>
                <w:noProof/>
                <w:webHidden/>
              </w:rPr>
              <w:fldChar w:fldCharType="end"/>
            </w:r>
          </w:hyperlink>
        </w:p>
        <w:p w14:paraId="3B919D71" w14:textId="5B946AE1" w:rsidR="004C2942" w:rsidRDefault="0094754B">
          <w:pPr>
            <w:pStyle w:val="TDC2"/>
            <w:rPr>
              <w:rFonts w:asciiTheme="minorHAnsi" w:eastAsiaTheme="minorEastAsia" w:hAnsiTheme="minorHAnsi" w:cstheme="minorBidi"/>
              <w:noProof/>
              <w:kern w:val="2"/>
              <w:sz w:val="24"/>
              <w:szCs w:val="24"/>
              <w:lang w:val="es-ES" w:eastAsia="es-ES"/>
              <w14:ligatures w14:val="standardContextual"/>
            </w:rPr>
          </w:pPr>
          <w:hyperlink w:anchor="_Toc170719711" w:history="1">
            <w:r w:rsidR="004C2942" w:rsidRPr="00256F59">
              <w:rPr>
                <w:rStyle w:val="Hipervnculo"/>
                <w:rFonts w:eastAsiaTheme="majorEastAsia"/>
                <w:noProof/>
                <w:spacing w:val="-2"/>
                <w:lang w:val="ca-ES"/>
              </w:rPr>
              <w:t>2.4</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noProof/>
                <w:lang w:val="ca-ES"/>
              </w:rPr>
              <w:t>Freqüències de</w:t>
            </w:r>
            <w:r w:rsidR="004C2942" w:rsidRPr="00256F59">
              <w:rPr>
                <w:rStyle w:val="Hipervnculo"/>
                <w:rFonts w:eastAsiaTheme="majorEastAsia"/>
                <w:noProof/>
                <w:spacing w:val="-1"/>
                <w:lang w:val="ca-ES"/>
              </w:rPr>
              <w:t xml:space="preserve"> </w:t>
            </w:r>
            <w:r w:rsidR="004C2942" w:rsidRPr="00256F59">
              <w:rPr>
                <w:rStyle w:val="Hipervnculo"/>
                <w:rFonts w:eastAsiaTheme="majorEastAsia"/>
                <w:noProof/>
                <w:lang w:val="ca-ES"/>
              </w:rPr>
              <w:t>neteja</w:t>
            </w:r>
            <w:r w:rsidR="004C2942">
              <w:rPr>
                <w:noProof/>
                <w:webHidden/>
              </w:rPr>
              <w:tab/>
            </w:r>
            <w:r w:rsidR="004C2942">
              <w:rPr>
                <w:noProof/>
                <w:webHidden/>
              </w:rPr>
              <w:fldChar w:fldCharType="begin"/>
            </w:r>
            <w:r w:rsidR="004C2942">
              <w:rPr>
                <w:noProof/>
                <w:webHidden/>
              </w:rPr>
              <w:instrText xml:space="preserve"> PAGEREF _Toc170719711 \h </w:instrText>
            </w:r>
            <w:r w:rsidR="004C2942">
              <w:rPr>
                <w:noProof/>
                <w:webHidden/>
              </w:rPr>
            </w:r>
            <w:r w:rsidR="004C2942">
              <w:rPr>
                <w:noProof/>
                <w:webHidden/>
              </w:rPr>
              <w:fldChar w:fldCharType="separate"/>
            </w:r>
            <w:r w:rsidR="00B314FA">
              <w:rPr>
                <w:noProof/>
                <w:webHidden/>
              </w:rPr>
              <w:t>4</w:t>
            </w:r>
            <w:r w:rsidR="004C2942">
              <w:rPr>
                <w:noProof/>
                <w:webHidden/>
              </w:rPr>
              <w:fldChar w:fldCharType="end"/>
            </w:r>
          </w:hyperlink>
        </w:p>
        <w:p w14:paraId="5C51C2C1" w14:textId="7465860C"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12" w:history="1">
            <w:r w:rsidR="004C2942" w:rsidRPr="00256F59">
              <w:rPr>
                <w:rStyle w:val="Hipervnculo"/>
                <w:rFonts w:eastAsiaTheme="majorEastAsia"/>
                <w:noProof/>
              </w:rPr>
              <w:t>3</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noProof/>
              </w:rPr>
              <w:t>INSTAL·LACIONS</w:t>
            </w:r>
            <w:r w:rsidR="004C2942">
              <w:rPr>
                <w:noProof/>
                <w:webHidden/>
              </w:rPr>
              <w:tab/>
            </w:r>
            <w:r w:rsidR="004C2942">
              <w:rPr>
                <w:noProof/>
                <w:webHidden/>
              </w:rPr>
              <w:fldChar w:fldCharType="begin"/>
            </w:r>
            <w:r w:rsidR="004C2942">
              <w:rPr>
                <w:noProof/>
                <w:webHidden/>
              </w:rPr>
              <w:instrText xml:space="preserve"> PAGEREF _Toc170719712 \h </w:instrText>
            </w:r>
            <w:r w:rsidR="004C2942">
              <w:rPr>
                <w:noProof/>
                <w:webHidden/>
              </w:rPr>
            </w:r>
            <w:r w:rsidR="004C2942">
              <w:rPr>
                <w:noProof/>
                <w:webHidden/>
              </w:rPr>
              <w:fldChar w:fldCharType="separate"/>
            </w:r>
            <w:r w:rsidR="00B314FA">
              <w:rPr>
                <w:noProof/>
                <w:webHidden/>
              </w:rPr>
              <w:t>5</w:t>
            </w:r>
            <w:r w:rsidR="004C2942">
              <w:rPr>
                <w:noProof/>
                <w:webHidden/>
              </w:rPr>
              <w:fldChar w:fldCharType="end"/>
            </w:r>
          </w:hyperlink>
        </w:p>
        <w:p w14:paraId="47A943A0" w14:textId="71832E19"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13" w:history="1">
            <w:r w:rsidR="004C2942" w:rsidRPr="00256F59">
              <w:rPr>
                <w:rStyle w:val="Hipervnculo"/>
                <w:rFonts w:eastAsiaTheme="majorEastAsia"/>
                <w:noProof/>
                <w:lang w:val="ca-ES"/>
              </w:rPr>
              <w:t>4</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noProof/>
                <w:spacing w:val="-3"/>
                <w:lang w:val="ca-ES"/>
              </w:rPr>
              <w:t xml:space="preserve">TRANSPORT </w:t>
            </w:r>
            <w:r w:rsidR="004C2942" w:rsidRPr="00256F59">
              <w:rPr>
                <w:rStyle w:val="Hipervnculo"/>
                <w:rFonts w:eastAsiaTheme="majorEastAsia"/>
                <w:noProof/>
              </w:rPr>
              <w:t>DELS</w:t>
            </w:r>
            <w:r w:rsidR="004C2942" w:rsidRPr="00256F59">
              <w:rPr>
                <w:rStyle w:val="Hipervnculo"/>
                <w:rFonts w:eastAsiaTheme="majorEastAsia"/>
                <w:noProof/>
                <w:spacing w:val="1"/>
                <w:lang w:val="ca-ES"/>
              </w:rPr>
              <w:t xml:space="preserve"> </w:t>
            </w:r>
            <w:r w:rsidR="004C2942" w:rsidRPr="00256F59">
              <w:rPr>
                <w:rStyle w:val="Hipervnculo"/>
                <w:rFonts w:eastAsiaTheme="majorEastAsia"/>
                <w:noProof/>
                <w:lang w:val="ca-ES"/>
              </w:rPr>
              <w:t>RESIDUS</w:t>
            </w:r>
            <w:r w:rsidR="004C2942">
              <w:rPr>
                <w:noProof/>
                <w:webHidden/>
              </w:rPr>
              <w:tab/>
            </w:r>
            <w:r w:rsidR="004C2942">
              <w:rPr>
                <w:noProof/>
                <w:webHidden/>
              </w:rPr>
              <w:fldChar w:fldCharType="begin"/>
            </w:r>
            <w:r w:rsidR="004C2942">
              <w:rPr>
                <w:noProof/>
                <w:webHidden/>
              </w:rPr>
              <w:instrText xml:space="preserve"> PAGEREF _Toc170719713 \h </w:instrText>
            </w:r>
            <w:r w:rsidR="004C2942">
              <w:rPr>
                <w:noProof/>
                <w:webHidden/>
              </w:rPr>
            </w:r>
            <w:r w:rsidR="004C2942">
              <w:rPr>
                <w:noProof/>
                <w:webHidden/>
              </w:rPr>
              <w:fldChar w:fldCharType="separate"/>
            </w:r>
            <w:r w:rsidR="00B314FA">
              <w:rPr>
                <w:noProof/>
                <w:webHidden/>
              </w:rPr>
              <w:t>5</w:t>
            </w:r>
            <w:r w:rsidR="004C2942">
              <w:rPr>
                <w:noProof/>
                <w:webHidden/>
              </w:rPr>
              <w:fldChar w:fldCharType="end"/>
            </w:r>
          </w:hyperlink>
        </w:p>
        <w:p w14:paraId="43941EFA" w14:textId="33CD6DB0"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14" w:history="1">
            <w:r w:rsidR="004C2942" w:rsidRPr="00256F59">
              <w:rPr>
                <w:rStyle w:val="Hipervnculo"/>
                <w:rFonts w:eastAsiaTheme="majorEastAsia" w:cs="Arial"/>
                <w:noProof/>
                <w:lang w:val="ca-ES"/>
              </w:rPr>
              <w:t>5</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noProof/>
                <w:spacing w:val="-3"/>
                <w:lang w:val="ca-ES"/>
              </w:rPr>
              <w:t>PERSONAL</w:t>
            </w:r>
            <w:r w:rsidR="004C2942" w:rsidRPr="00256F59">
              <w:rPr>
                <w:rStyle w:val="Hipervnculo"/>
                <w:rFonts w:eastAsiaTheme="majorEastAsia" w:cs="Arial"/>
                <w:noProof/>
                <w:lang w:val="ca-ES"/>
              </w:rPr>
              <w:t xml:space="preserve"> ASSIGNAT AL</w:t>
            </w:r>
            <w:r w:rsidR="004C2942" w:rsidRPr="00256F59">
              <w:rPr>
                <w:rStyle w:val="Hipervnculo"/>
                <w:rFonts w:eastAsiaTheme="majorEastAsia" w:cs="Arial"/>
                <w:noProof/>
                <w:spacing w:val="-1"/>
                <w:lang w:val="ca-ES"/>
              </w:rPr>
              <w:t xml:space="preserve"> </w:t>
            </w:r>
            <w:r w:rsidR="004C2942" w:rsidRPr="00256F59">
              <w:rPr>
                <w:rStyle w:val="Hipervnculo"/>
                <w:rFonts w:eastAsiaTheme="majorEastAsia" w:cs="Arial"/>
                <w:noProof/>
                <w:lang w:val="ca-ES"/>
              </w:rPr>
              <w:t>SERVEI</w:t>
            </w:r>
            <w:r w:rsidR="004C2942">
              <w:rPr>
                <w:noProof/>
                <w:webHidden/>
              </w:rPr>
              <w:tab/>
            </w:r>
            <w:r w:rsidR="004C2942">
              <w:rPr>
                <w:noProof/>
                <w:webHidden/>
              </w:rPr>
              <w:fldChar w:fldCharType="begin"/>
            </w:r>
            <w:r w:rsidR="004C2942">
              <w:rPr>
                <w:noProof/>
                <w:webHidden/>
              </w:rPr>
              <w:instrText xml:space="preserve"> PAGEREF _Toc170719714 \h </w:instrText>
            </w:r>
            <w:r w:rsidR="004C2942">
              <w:rPr>
                <w:noProof/>
                <w:webHidden/>
              </w:rPr>
            </w:r>
            <w:r w:rsidR="004C2942">
              <w:rPr>
                <w:noProof/>
                <w:webHidden/>
              </w:rPr>
              <w:fldChar w:fldCharType="separate"/>
            </w:r>
            <w:r w:rsidR="00B314FA">
              <w:rPr>
                <w:noProof/>
                <w:webHidden/>
              </w:rPr>
              <w:t>5</w:t>
            </w:r>
            <w:r w:rsidR="004C2942">
              <w:rPr>
                <w:noProof/>
                <w:webHidden/>
              </w:rPr>
              <w:fldChar w:fldCharType="end"/>
            </w:r>
          </w:hyperlink>
        </w:p>
        <w:p w14:paraId="24752C19" w14:textId="70373568"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15" w:history="1">
            <w:r w:rsidR="004C2942" w:rsidRPr="00256F59">
              <w:rPr>
                <w:rStyle w:val="Hipervnculo"/>
                <w:rFonts w:eastAsiaTheme="majorEastAsia" w:cs="Arial"/>
                <w:noProof/>
                <w:lang w:val="ca-ES"/>
              </w:rPr>
              <w:t>6</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cs="Arial"/>
                <w:noProof/>
                <w:lang w:val="ca-ES"/>
              </w:rPr>
              <w:t>IMATGE DELS</w:t>
            </w:r>
            <w:r w:rsidR="004C2942" w:rsidRPr="00256F59">
              <w:rPr>
                <w:rStyle w:val="Hipervnculo"/>
                <w:rFonts w:eastAsiaTheme="majorEastAsia" w:cs="Arial"/>
                <w:noProof/>
                <w:spacing w:val="-1"/>
                <w:lang w:val="ca-ES"/>
              </w:rPr>
              <w:t xml:space="preserve"> </w:t>
            </w:r>
            <w:r w:rsidR="004C2942" w:rsidRPr="00256F59">
              <w:rPr>
                <w:rStyle w:val="Hipervnculo"/>
                <w:rFonts w:eastAsiaTheme="majorEastAsia" w:cs="Arial"/>
                <w:noProof/>
                <w:lang w:val="ca-ES"/>
              </w:rPr>
              <w:t>SERVEIS</w:t>
            </w:r>
            <w:r w:rsidR="004C2942">
              <w:rPr>
                <w:noProof/>
                <w:webHidden/>
              </w:rPr>
              <w:tab/>
            </w:r>
            <w:r w:rsidR="004C2942">
              <w:rPr>
                <w:noProof/>
                <w:webHidden/>
              </w:rPr>
              <w:fldChar w:fldCharType="begin"/>
            </w:r>
            <w:r w:rsidR="004C2942">
              <w:rPr>
                <w:noProof/>
                <w:webHidden/>
              </w:rPr>
              <w:instrText xml:space="preserve"> PAGEREF _Toc170719715 \h </w:instrText>
            </w:r>
            <w:r w:rsidR="004C2942">
              <w:rPr>
                <w:noProof/>
                <w:webHidden/>
              </w:rPr>
            </w:r>
            <w:r w:rsidR="004C2942">
              <w:rPr>
                <w:noProof/>
                <w:webHidden/>
              </w:rPr>
              <w:fldChar w:fldCharType="separate"/>
            </w:r>
            <w:r w:rsidR="00B314FA">
              <w:rPr>
                <w:noProof/>
                <w:webHidden/>
              </w:rPr>
              <w:t>7</w:t>
            </w:r>
            <w:r w:rsidR="004C2942">
              <w:rPr>
                <w:noProof/>
                <w:webHidden/>
              </w:rPr>
              <w:fldChar w:fldCharType="end"/>
            </w:r>
          </w:hyperlink>
        </w:p>
        <w:p w14:paraId="3E29754D" w14:textId="19C22397" w:rsidR="004C2942" w:rsidRDefault="0094754B">
          <w:pPr>
            <w:pStyle w:val="TDC2"/>
            <w:rPr>
              <w:rFonts w:asciiTheme="minorHAnsi" w:eastAsiaTheme="minorEastAsia" w:hAnsiTheme="minorHAnsi" w:cstheme="minorBidi"/>
              <w:noProof/>
              <w:kern w:val="2"/>
              <w:sz w:val="24"/>
              <w:szCs w:val="24"/>
              <w:lang w:val="es-ES" w:eastAsia="es-ES"/>
              <w14:ligatures w14:val="standardContextual"/>
            </w:rPr>
          </w:pPr>
          <w:hyperlink w:anchor="_Toc170719716" w:history="1">
            <w:r w:rsidR="004C2942" w:rsidRPr="00256F59">
              <w:rPr>
                <w:rStyle w:val="Hipervnculo"/>
                <w:rFonts w:eastAsiaTheme="majorEastAsia"/>
                <w:noProof/>
                <w:spacing w:val="-2"/>
                <w:lang w:val="ca-ES"/>
              </w:rPr>
              <w:t>6.1</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noProof/>
                <w:lang w:val="ca-ES"/>
              </w:rPr>
              <w:t>Uniforme</w:t>
            </w:r>
            <w:r w:rsidR="004C2942">
              <w:rPr>
                <w:noProof/>
                <w:webHidden/>
              </w:rPr>
              <w:tab/>
            </w:r>
            <w:r w:rsidR="004C2942">
              <w:rPr>
                <w:noProof/>
                <w:webHidden/>
              </w:rPr>
              <w:fldChar w:fldCharType="begin"/>
            </w:r>
            <w:r w:rsidR="004C2942">
              <w:rPr>
                <w:noProof/>
                <w:webHidden/>
              </w:rPr>
              <w:instrText xml:space="preserve"> PAGEREF _Toc170719716 \h </w:instrText>
            </w:r>
            <w:r w:rsidR="004C2942">
              <w:rPr>
                <w:noProof/>
                <w:webHidden/>
              </w:rPr>
            </w:r>
            <w:r w:rsidR="004C2942">
              <w:rPr>
                <w:noProof/>
                <w:webHidden/>
              </w:rPr>
              <w:fldChar w:fldCharType="separate"/>
            </w:r>
            <w:r w:rsidR="00B314FA">
              <w:rPr>
                <w:noProof/>
                <w:webHidden/>
              </w:rPr>
              <w:t>7</w:t>
            </w:r>
            <w:r w:rsidR="004C2942">
              <w:rPr>
                <w:noProof/>
                <w:webHidden/>
              </w:rPr>
              <w:fldChar w:fldCharType="end"/>
            </w:r>
          </w:hyperlink>
        </w:p>
        <w:p w14:paraId="5785E9FB" w14:textId="63B93EDD" w:rsidR="004C2942" w:rsidRDefault="0094754B">
          <w:pPr>
            <w:pStyle w:val="TDC2"/>
            <w:rPr>
              <w:rFonts w:asciiTheme="minorHAnsi" w:eastAsiaTheme="minorEastAsia" w:hAnsiTheme="minorHAnsi" w:cstheme="minorBidi"/>
              <w:noProof/>
              <w:kern w:val="2"/>
              <w:sz w:val="24"/>
              <w:szCs w:val="24"/>
              <w:lang w:val="es-ES" w:eastAsia="es-ES"/>
              <w14:ligatures w14:val="standardContextual"/>
            </w:rPr>
          </w:pPr>
          <w:hyperlink w:anchor="_Toc170719717" w:history="1">
            <w:r w:rsidR="004C2942" w:rsidRPr="00256F59">
              <w:rPr>
                <w:rStyle w:val="Hipervnculo"/>
                <w:rFonts w:eastAsiaTheme="majorEastAsia"/>
                <w:noProof/>
                <w:spacing w:val="-2"/>
                <w:lang w:val="ca-ES"/>
              </w:rPr>
              <w:t>6.2</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noProof/>
                <w:lang w:val="ca-ES"/>
              </w:rPr>
              <w:t>Cortesia</w:t>
            </w:r>
            <w:r w:rsidR="004C2942">
              <w:rPr>
                <w:noProof/>
                <w:webHidden/>
              </w:rPr>
              <w:tab/>
            </w:r>
            <w:r w:rsidR="004C2942">
              <w:rPr>
                <w:noProof/>
                <w:webHidden/>
              </w:rPr>
              <w:fldChar w:fldCharType="begin"/>
            </w:r>
            <w:r w:rsidR="004C2942">
              <w:rPr>
                <w:noProof/>
                <w:webHidden/>
              </w:rPr>
              <w:instrText xml:space="preserve"> PAGEREF _Toc170719717 \h </w:instrText>
            </w:r>
            <w:r w:rsidR="004C2942">
              <w:rPr>
                <w:noProof/>
                <w:webHidden/>
              </w:rPr>
            </w:r>
            <w:r w:rsidR="004C2942">
              <w:rPr>
                <w:noProof/>
                <w:webHidden/>
              </w:rPr>
              <w:fldChar w:fldCharType="separate"/>
            </w:r>
            <w:r w:rsidR="00B314FA">
              <w:rPr>
                <w:noProof/>
                <w:webHidden/>
              </w:rPr>
              <w:t>7</w:t>
            </w:r>
            <w:r w:rsidR="004C2942">
              <w:rPr>
                <w:noProof/>
                <w:webHidden/>
              </w:rPr>
              <w:fldChar w:fldCharType="end"/>
            </w:r>
          </w:hyperlink>
        </w:p>
        <w:p w14:paraId="476E2850" w14:textId="1FFFF576"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18" w:history="1">
            <w:r w:rsidR="004C2942" w:rsidRPr="00256F59">
              <w:rPr>
                <w:rStyle w:val="Hipervnculo"/>
                <w:rFonts w:eastAsiaTheme="majorEastAsia" w:cs="Arial"/>
                <w:noProof/>
                <w:lang w:val="ca-ES"/>
              </w:rPr>
              <w:t>7</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cs="Arial"/>
                <w:noProof/>
                <w:lang w:val="ca-ES"/>
              </w:rPr>
              <w:t>MITJANS</w:t>
            </w:r>
            <w:r w:rsidR="004C2942" w:rsidRPr="00256F59">
              <w:rPr>
                <w:rStyle w:val="Hipervnculo"/>
                <w:rFonts w:eastAsiaTheme="majorEastAsia" w:cs="Arial"/>
                <w:noProof/>
                <w:spacing w:val="-1"/>
                <w:lang w:val="ca-ES"/>
              </w:rPr>
              <w:t xml:space="preserve"> </w:t>
            </w:r>
            <w:r w:rsidR="004C2942" w:rsidRPr="00256F59">
              <w:rPr>
                <w:rStyle w:val="Hipervnculo"/>
                <w:rFonts w:eastAsiaTheme="majorEastAsia" w:cs="Arial"/>
                <w:noProof/>
                <w:lang w:val="ca-ES"/>
              </w:rPr>
              <w:t>MATERIALS</w:t>
            </w:r>
            <w:r w:rsidR="004C2942">
              <w:rPr>
                <w:noProof/>
                <w:webHidden/>
              </w:rPr>
              <w:tab/>
            </w:r>
            <w:r w:rsidR="004C2942">
              <w:rPr>
                <w:noProof/>
                <w:webHidden/>
              </w:rPr>
              <w:fldChar w:fldCharType="begin"/>
            </w:r>
            <w:r w:rsidR="004C2942">
              <w:rPr>
                <w:noProof/>
                <w:webHidden/>
              </w:rPr>
              <w:instrText xml:space="preserve"> PAGEREF _Toc170719718 \h </w:instrText>
            </w:r>
            <w:r w:rsidR="004C2942">
              <w:rPr>
                <w:noProof/>
                <w:webHidden/>
              </w:rPr>
            </w:r>
            <w:r w:rsidR="004C2942">
              <w:rPr>
                <w:noProof/>
                <w:webHidden/>
              </w:rPr>
              <w:fldChar w:fldCharType="separate"/>
            </w:r>
            <w:r w:rsidR="00B314FA">
              <w:rPr>
                <w:noProof/>
                <w:webHidden/>
              </w:rPr>
              <w:t>8</w:t>
            </w:r>
            <w:r w:rsidR="004C2942">
              <w:rPr>
                <w:noProof/>
                <w:webHidden/>
              </w:rPr>
              <w:fldChar w:fldCharType="end"/>
            </w:r>
          </w:hyperlink>
        </w:p>
        <w:p w14:paraId="680D4EA4" w14:textId="5D5F37EB"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19" w:history="1">
            <w:r w:rsidR="004C2942" w:rsidRPr="00256F59">
              <w:rPr>
                <w:rStyle w:val="Hipervnculo"/>
                <w:rFonts w:eastAsiaTheme="majorEastAsia" w:cs="Arial"/>
                <w:noProof/>
                <w:lang w:val="ca-ES"/>
              </w:rPr>
              <w:t>8</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cs="Arial"/>
                <w:noProof/>
                <w:lang w:val="ca-ES"/>
              </w:rPr>
              <w:t>INICI DELS SERVEIS</w:t>
            </w:r>
            <w:r w:rsidR="004C2942">
              <w:rPr>
                <w:noProof/>
                <w:webHidden/>
              </w:rPr>
              <w:tab/>
            </w:r>
            <w:r w:rsidR="004C2942">
              <w:rPr>
                <w:noProof/>
                <w:webHidden/>
              </w:rPr>
              <w:fldChar w:fldCharType="begin"/>
            </w:r>
            <w:r w:rsidR="004C2942">
              <w:rPr>
                <w:noProof/>
                <w:webHidden/>
              </w:rPr>
              <w:instrText xml:space="preserve"> PAGEREF _Toc170719719 \h </w:instrText>
            </w:r>
            <w:r w:rsidR="004C2942">
              <w:rPr>
                <w:noProof/>
                <w:webHidden/>
              </w:rPr>
            </w:r>
            <w:r w:rsidR="004C2942">
              <w:rPr>
                <w:noProof/>
                <w:webHidden/>
              </w:rPr>
              <w:fldChar w:fldCharType="separate"/>
            </w:r>
            <w:r w:rsidR="00B314FA">
              <w:rPr>
                <w:noProof/>
                <w:webHidden/>
              </w:rPr>
              <w:t>8</w:t>
            </w:r>
            <w:r w:rsidR="004C2942">
              <w:rPr>
                <w:noProof/>
                <w:webHidden/>
              </w:rPr>
              <w:fldChar w:fldCharType="end"/>
            </w:r>
          </w:hyperlink>
        </w:p>
        <w:p w14:paraId="618ED1A7" w14:textId="47172F9E"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20" w:history="1">
            <w:r w:rsidR="004C2942" w:rsidRPr="00256F59">
              <w:rPr>
                <w:rStyle w:val="Hipervnculo"/>
                <w:rFonts w:eastAsiaTheme="majorEastAsia" w:cs="Arial"/>
                <w:noProof/>
                <w:lang w:val="ca-ES"/>
              </w:rPr>
              <w:t>9</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cs="Arial"/>
                <w:noProof/>
                <w:lang w:val="ca-ES"/>
              </w:rPr>
              <w:t>ASSEGURANCES</w:t>
            </w:r>
            <w:r w:rsidR="004C2942">
              <w:rPr>
                <w:noProof/>
                <w:webHidden/>
              </w:rPr>
              <w:tab/>
            </w:r>
            <w:r w:rsidR="004C2942">
              <w:rPr>
                <w:noProof/>
                <w:webHidden/>
              </w:rPr>
              <w:fldChar w:fldCharType="begin"/>
            </w:r>
            <w:r w:rsidR="004C2942">
              <w:rPr>
                <w:noProof/>
                <w:webHidden/>
              </w:rPr>
              <w:instrText xml:space="preserve"> PAGEREF _Toc170719720 \h </w:instrText>
            </w:r>
            <w:r w:rsidR="004C2942">
              <w:rPr>
                <w:noProof/>
                <w:webHidden/>
              </w:rPr>
            </w:r>
            <w:r w:rsidR="004C2942">
              <w:rPr>
                <w:noProof/>
                <w:webHidden/>
              </w:rPr>
              <w:fldChar w:fldCharType="separate"/>
            </w:r>
            <w:r w:rsidR="00B314FA">
              <w:rPr>
                <w:noProof/>
                <w:webHidden/>
              </w:rPr>
              <w:t>8</w:t>
            </w:r>
            <w:r w:rsidR="004C2942">
              <w:rPr>
                <w:noProof/>
                <w:webHidden/>
              </w:rPr>
              <w:fldChar w:fldCharType="end"/>
            </w:r>
          </w:hyperlink>
        </w:p>
        <w:p w14:paraId="3F0DD8F9" w14:textId="65A4ACCD"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21" w:history="1">
            <w:r w:rsidR="004C2942" w:rsidRPr="00256F59">
              <w:rPr>
                <w:rStyle w:val="Hipervnculo"/>
                <w:rFonts w:eastAsiaTheme="majorEastAsia" w:cs="Arial"/>
                <w:noProof/>
                <w:lang w:val="ca-ES"/>
              </w:rPr>
              <w:t>10</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cs="Arial"/>
                <w:noProof/>
                <w:lang w:val="ca-ES"/>
              </w:rPr>
              <w:t>COORDINACIÓ DEL SERVEI I INTERLOCUCIÓ AMB L’AJUNTAMENT</w:t>
            </w:r>
            <w:r w:rsidR="004C2942">
              <w:rPr>
                <w:noProof/>
                <w:webHidden/>
              </w:rPr>
              <w:tab/>
            </w:r>
            <w:r w:rsidR="004C2942">
              <w:rPr>
                <w:noProof/>
                <w:webHidden/>
              </w:rPr>
              <w:fldChar w:fldCharType="begin"/>
            </w:r>
            <w:r w:rsidR="004C2942">
              <w:rPr>
                <w:noProof/>
                <w:webHidden/>
              </w:rPr>
              <w:instrText xml:space="preserve"> PAGEREF _Toc170719721 \h </w:instrText>
            </w:r>
            <w:r w:rsidR="004C2942">
              <w:rPr>
                <w:noProof/>
                <w:webHidden/>
              </w:rPr>
            </w:r>
            <w:r w:rsidR="004C2942">
              <w:rPr>
                <w:noProof/>
                <w:webHidden/>
              </w:rPr>
              <w:fldChar w:fldCharType="separate"/>
            </w:r>
            <w:r w:rsidR="00B314FA">
              <w:rPr>
                <w:noProof/>
                <w:webHidden/>
              </w:rPr>
              <w:t>9</w:t>
            </w:r>
            <w:r w:rsidR="004C2942">
              <w:rPr>
                <w:noProof/>
                <w:webHidden/>
              </w:rPr>
              <w:fldChar w:fldCharType="end"/>
            </w:r>
          </w:hyperlink>
        </w:p>
        <w:p w14:paraId="1149921D" w14:textId="29F6612C"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22" w:history="1">
            <w:r w:rsidR="004C2942" w:rsidRPr="00256F59">
              <w:rPr>
                <w:rStyle w:val="Hipervnculo"/>
                <w:rFonts w:eastAsiaTheme="majorEastAsia"/>
                <w:noProof/>
                <w:lang w:val="ca-ES"/>
              </w:rPr>
              <w:t>11</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noProof/>
                <w:lang w:val="ca-ES"/>
              </w:rPr>
              <w:t>INFORMACIÓ A REGISTRAR I COMUNICAR PER PART DE L’ADJUDICATÀRIA</w:t>
            </w:r>
            <w:r w:rsidR="004C2942">
              <w:rPr>
                <w:noProof/>
                <w:webHidden/>
              </w:rPr>
              <w:tab/>
            </w:r>
            <w:r w:rsidR="004C2942">
              <w:rPr>
                <w:noProof/>
                <w:webHidden/>
              </w:rPr>
              <w:fldChar w:fldCharType="begin"/>
            </w:r>
            <w:r w:rsidR="004C2942">
              <w:rPr>
                <w:noProof/>
                <w:webHidden/>
              </w:rPr>
              <w:instrText xml:space="preserve"> PAGEREF _Toc170719722 \h </w:instrText>
            </w:r>
            <w:r w:rsidR="004C2942">
              <w:rPr>
                <w:noProof/>
                <w:webHidden/>
              </w:rPr>
            </w:r>
            <w:r w:rsidR="004C2942">
              <w:rPr>
                <w:noProof/>
                <w:webHidden/>
              </w:rPr>
              <w:fldChar w:fldCharType="separate"/>
            </w:r>
            <w:r w:rsidR="00B314FA">
              <w:rPr>
                <w:noProof/>
                <w:webHidden/>
              </w:rPr>
              <w:t>9</w:t>
            </w:r>
            <w:r w:rsidR="004C2942">
              <w:rPr>
                <w:noProof/>
                <w:webHidden/>
              </w:rPr>
              <w:fldChar w:fldCharType="end"/>
            </w:r>
          </w:hyperlink>
        </w:p>
        <w:p w14:paraId="4E772B37" w14:textId="07E70ACC" w:rsidR="004C2942" w:rsidRDefault="0094754B">
          <w:pPr>
            <w:pStyle w:val="TDC1"/>
            <w:rPr>
              <w:rFonts w:asciiTheme="minorHAnsi" w:eastAsiaTheme="minorEastAsia" w:hAnsiTheme="minorHAnsi" w:cstheme="minorBidi"/>
              <w:noProof/>
              <w:kern w:val="2"/>
              <w:sz w:val="24"/>
              <w:szCs w:val="24"/>
              <w:lang w:val="es-ES" w:eastAsia="es-ES"/>
              <w14:ligatures w14:val="standardContextual"/>
            </w:rPr>
          </w:pPr>
          <w:hyperlink w:anchor="_Toc170719723" w:history="1">
            <w:r w:rsidR="004C2942" w:rsidRPr="00256F59">
              <w:rPr>
                <w:rStyle w:val="Hipervnculo"/>
                <w:rFonts w:eastAsiaTheme="majorEastAsia" w:cs="Arial"/>
                <w:noProof/>
                <w:lang w:val="ca-ES"/>
              </w:rPr>
              <w:t>12</w:t>
            </w:r>
            <w:r w:rsidR="004C2942">
              <w:rPr>
                <w:rFonts w:asciiTheme="minorHAnsi" w:eastAsiaTheme="minorEastAsia" w:hAnsiTheme="minorHAnsi" w:cstheme="minorBidi"/>
                <w:noProof/>
                <w:kern w:val="2"/>
                <w:sz w:val="24"/>
                <w:szCs w:val="24"/>
                <w:lang w:val="es-ES" w:eastAsia="es-ES"/>
                <w14:ligatures w14:val="standardContextual"/>
              </w:rPr>
              <w:tab/>
            </w:r>
            <w:r w:rsidR="004C2942" w:rsidRPr="00256F59">
              <w:rPr>
                <w:rStyle w:val="Hipervnculo"/>
                <w:rFonts w:eastAsiaTheme="majorEastAsia" w:cs="Arial"/>
                <w:noProof/>
                <w:lang w:val="ca-ES"/>
              </w:rPr>
              <w:t>ANNEX I PLÀNOLS DE NETEJA VIÀRIA.</w:t>
            </w:r>
            <w:r w:rsidR="004C2942">
              <w:rPr>
                <w:noProof/>
                <w:webHidden/>
              </w:rPr>
              <w:tab/>
            </w:r>
            <w:r w:rsidR="004C2942">
              <w:rPr>
                <w:noProof/>
                <w:webHidden/>
              </w:rPr>
              <w:fldChar w:fldCharType="begin"/>
            </w:r>
            <w:r w:rsidR="004C2942">
              <w:rPr>
                <w:noProof/>
                <w:webHidden/>
              </w:rPr>
              <w:instrText xml:space="preserve"> PAGEREF _Toc170719723 \h </w:instrText>
            </w:r>
            <w:r w:rsidR="004C2942">
              <w:rPr>
                <w:noProof/>
                <w:webHidden/>
              </w:rPr>
            </w:r>
            <w:r w:rsidR="004C2942">
              <w:rPr>
                <w:noProof/>
                <w:webHidden/>
              </w:rPr>
              <w:fldChar w:fldCharType="separate"/>
            </w:r>
            <w:r w:rsidR="00B314FA">
              <w:rPr>
                <w:noProof/>
                <w:webHidden/>
              </w:rPr>
              <w:t>10</w:t>
            </w:r>
            <w:r w:rsidR="004C2942">
              <w:rPr>
                <w:noProof/>
                <w:webHidden/>
              </w:rPr>
              <w:fldChar w:fldCharType="end"/>
            </w:r>
          </w:hyperlink>
        </w:p>
        <w:p w14:paraId="3086CBAA" w14:textId="4CC1BE29" w:rsidR="00326288" w:rsidRDefault="00326288" w:rsidP="00946E41">
          <w:pPr>
            <w:pStyle w:val="TDC1"/>
          </w:pPr>
          <w:r>
            <w:fldChar w:fldCharType="end"/>
          </w:r>
        </w:p>
      </w:sdtContent>
    </w:sdt>
    <w:p w14:paraId="19F981DE" w14:textId="77777777" w:rsidR="00326288" w:rsidRDefault="00326288" w:rsidP="00D64CC5">
      <w:pPr>
        <w:keepLines/>
        <w:spacing w:line="276" w:lineRule="auto"/>
        <w:rPr>
          <w:rFonts w:cs="Arial"/>
          <w:b/>
          <w:sz w:val="20"/>
          <w:lang w:val="ca-ES"/>
        </w:rPr>
      </w:pPr>
    </w:p>
    <w:p w14:paraId="266567F1" w14:textId="77777777" w:rsidR="00326288" w:rsidRDefault="00326288" w:rsidP="00D64CC5">
      <w:pPr>
        <w:keepLines/>
        <w:spacing w:line="276" w:lineRule="auto"/>
        <w:rPr>
          <w:rFonts w:cs="Arial"/>
          <w:b/>
          <w:sz w:val="20"/>
          <w:lang w:val="ca-ES"/>
        </w:rPr>
      </w:pPr>
    </w:p>
    <w:p w14:paraId="033316A6" w14:textId="1385D632" w:rsidR="00326288" w:rsidRPr="00326288" w:rsidRDefault="00326288" w:rsidP="00D64CC5">
      <w:pPr>
        <w:keepLines/>
        <w:spacing w:line="276" w:lineRule="auto"/>
        <w:rPr>
          <w:rFonts w:cs="Arial"/>
          <w:b/>
          <w:sz w:val="20"/>
          <w:lang w:val="ca-ES"/>
        </w:rPr>
        <w:sectPr w:rsidR="00326288" w:rsidRPr="00326288" w:rsidSect="00D658B5">
          <w:headerReference w:type="even" r:id="rId14"/>
          <w:headerReference w:type="default" r:id="rId15"/>
          <w:footerReference w:type="default" r:id="rId16"/>
          <w:headerReference w:type="first" r:id="rId17"/>
          <w:pgSz w:w="11900" w:h="16840"/>
          <w:pgMar w:top="2410" w:right="985" w:bottom="1701" w:left="1985" w:header="720" w:footer="720" w:gutter="0"/>
          <w:cols w:space="720"/>
        </w:sectPr>
      </w:pPr>
    </w:p>
    <w:p w14:paraId="09302AFD" w14:textId="1869C849" w:rsidR="00A7771D" w:rsidRPr="00326288" w:rsidRDefault="002E7F73" w:rsidP="00D64CC5">
      <w:pPr>
        <w:pStyle w:val="Ttulo1"/>
        <w:keepLines/>
        <w:tabs>
          <w:tab w:val="left" w:pos="536"/>
        </w:tabs>
        <w:spacing w:line="276" w:lineRule="auto"/>
        <w:ind w:left="0" w:firstLine="0"/>
        <w:rPr>
          <w:rFonts w:cs="Arial"/>
          <w:u w:val="none"/>
          <w:lang w:val="ca-ES"/>
        </w:rPr>
      </w:pPr>
      <w:bookmarkStart w:id="0" w:name="_Toc170719706"/>
      <w:r w:rsidRPr="00326288">
        <w:rPr>
          <w:rFonts w:cs="Arial"/>
          <w:caps w:val="0"/>
          <w:color w:val="000009"/>
          <w:u w:color="000009"/>
          <w:lang w:val="ca-ES"/>
        </w:rPr>
        <w:lastRenderedPageBreak/>
        <w:t>OBJECTE DEL</w:t>
      </w:r>
      <w:r w:rsidRPr="00326288">
        <w:rPr>
          <w:rFonts w:cs="Arial"/>
          <w:caps w:val="0"/>
          <w:color w:val="000009"/>
          <w:spacing w:val="-5"/>
          <w:u w:color="000009"/>
          <w:lang w:val="ca-ES"/>
        </w:rPr>
        <w:t xml:space="preserve"> </w:t>
      </w:r>
      <w:r w:rsidRPr="00326288">
        <w:rPr>
          <w:rFonts w:cs="Arial"/>
          <w:caps w:val="0"/>
          <w:color w:val="000009"/>
          <w:u w:color="000009"/>
          <w:lang w:val="ca-ES"/>
        </w:rPr>
        <w:t>CONTRACTE</w:t>
      </w:r>
      <w:bookmarkEnd w:id="0"/>
    </w:p>
    <w:p w14:paraId="5C4FC454" w14:textId="77777777" w:rsidR="00326288" w:rsidRDefault="00326288" w:rsidP="00D64CC5">
      <w:pPr>
        <w:pStyle w:val="Textoindependiente"/>
        <w:keepLines/>
        <w:spacing w:line="276" w:lineRule="auto"/>
        <w:rPr>
          <w:rFonts w:ascii="Arial" w:hAnsi="Arial" w:cs="Arial"/>
          <w:color w:val="000009"/>
          <w:lang w:val="ca-ES"/>
        </w:rPr>
      </w:pPr>
    </w:p>
    <w:p w14:paraId="17EDCED4" w14:textId="3E8607D8" w:rsidR="00A7771D" w:rsidRPr="00326288" w:rsidRDefault="00807242" w:rsidP="00D64CC5">
      <w:pPr>
        <w:pStyle w:val="Textoindependiente"/>
        <w:keepLines/>
        <w:spacing w:line="276" w:lineRule="auto"/>
        <w:rPr>
          <w:rFonts w:ascii="Arial" w:hAnsi="Arial" w:cs="Arial"/>
          <w:lang w:val="ca-ES"/>
        </w:rPr>
      </w:pPr>
      <w:r w:rsidRPr="00326288">
        <w:rPr>
          <w:rFonts w:ascii="Arial" w:hAnsi="Arial" w:cs="Arial"/>
          <w:color w:val="000009"/>
          <w:lang w:val="ca-ES"/>
        </w:rPr>
        <w:t>El present plec té per objecte la regulació de les condicions tècniques que han de regir la contractació del servei de la neteja viària</w:t>
      </w:r>
      <w:r w:rsidR="00DA4A46">
        <w:rPr>
          <w:rFonts w:ascii="Arial" w:hAnsi="Arial" w:cs="Arial"/>
          <w:color w:val="000009"/>
          <w:lang w:val="ca-ES"/>
        </w:rPr>
        <w:t xml:space="preserve"> d’escombrada manual</w:t>
      </w:r>
      <w:r w:rsidR="008F0595">
        <w:rPr>
          <w:rFonts w:ascii="Arial" w:hAnsi="Arial" w:cs="Arial"/>
          <w:color w:val="000009"/>
          <w:lang w:val="ca-ES"/>
        </w:rPr>
        <w:t xml:space="preserve">, </w:t>
      </w:r>
      <w:r w:rsidR="00D233FF">
        <w:rPr>
          <w:rFonts w:ascii="Arial" w:hAnsi="Arial" w:cs="Arial"/>
          <w:color w:val="000009"/>
          <w:lang w:val="ca-ES"/>
        </w:rPr>
        <w:t xml:space="preserve">escombrada </w:t>
      </w:r>
      <w:r w:rsidR="00DA4A46">
        <w:rPr>
          <w:rFonts w:ascii="Arial" w:hAnsi="Arial" w:cs="Arial"/>
          <w:color w:val="000009"/>
          <w:lang w:val="ca-ES"/>
        </w:rPr>
        <w:t>mixta</w:t>
      </w:r>
      <w:r w:rsidR="008F0595">
        <w:rPr>
          <w:rFonts w:ascii="Arial" w:hAnsi="Arial" w:cs="Arial"/>
          <w:color w:val="000009"/>
          <w:lang w:val="ca-ES"/>
        </w:rPr>
        <w:t>,</w:t>
      </w:r>
      <w:r w:rsidR="00E038E4">
        <w:rPr>
          <w:rFonts w:ascii="Arial" w:hAnsi="Arial" w:cs="Arial"/>
          <w:color w:val="000009"/>
          <w:lang w:val="ca-ES"/>
        </w:rPr>
        <w:t xml:space="preserve"> i de recollida de residus</w:t>
      </w:r>
      <w:r w:rsidRPr="00326288">
        <w:rPr>
          <w:rFonts w:ascii="Arial" w:hAnsi="Arial" w:cs="Arial"/>
          <w:color w:val="000009"/>
          <w:lang w:val="ca-ES"/>
        </w:rPr>
        <w:t xml:space="preserve"> en l’àmbit d’actuació que determina el present plec.</w:t>
      </w:r>
    </w:p>
    <w:p w14:paraId="19246738" w14:textId="77777777" w:rsidR="00A7771D" w:rsidRDefault="00A7771D" w:rsidP="00D64CC5">
      <w:pPr>
        <w:pStyle w:val="Textoindependiente"/>
        <w:keepLines/>
        <w:spacing w:line="276" w:lineRule="auto"/>
        <w:rPr>
          <w:rFonts w:ascii="Arial" w:hAnsi="Arial" w:cs="Arial"/>
          <w:sz w:val="20"/>
          <w:lang w:val="ca-ES"/>
        </w:rPr>
      </w:pPr>
    </w:p>
    <w:p w14:paraId="78329140" w14:textId="77777777" w:rsidR="00326288" w:rsidRPr="00326288" w:rsidRDefault="00326288" w:rsidP="00D64CC5">
      <w:pPr>
        <w:pStyle w:val="Textoindependiente"/>
        <w:keepLines/>
        <w:spacing w:line="276" w:lineRule="auto"/>
        <w:rPr>
          <w:rFonts w:ascii="Arial" w:hAnsi="Arial" w:cs="Arial"/>
          <w:sz w:val="20"/>
          <w:lang w:val="ca-ES"/>
        </w:rPr>
      </w:pPr>
    </w:p>
    <w:p w14:paraId="24989EC5" w14:textId="6A963B0C" w:rsidR="00A7771D" w:rsidRPr="00326288" w:rsidRDefault="002E7F73" w:rsidP="00D64CC5">
      <w:pPr>
        <w:pStyle w:val="Ttulo1"/>
        <w:keepLines/>
        <w:tabs>
          <w:tab w:val="left" w:pos="536"/>
        </w:tabs>
        <w:spacing w:line="276" w:lineRule="auto"/>
        <w:ind w:left="0" w:firstLine="0"/>
        <w:rPr>
          <w:rFonts w:cs="Arial"/>
          <w:u w:val="none"/>
          <w:lang w:val="ca-ES"/>
        </w:rPr>
      </w:pPr>
      <w:bookmarkStart w:id="1" w:name="_Toc170719707"/>
      <w:r w:rsidRPr="00326288">
        <w:rPr>
          <w:rFonts w:cs="Arial"/>
          <w:caps w:val="0"/>
          <w:color w:val="000009"/>
          <w:u w:color="000009"/>
          <w:lang w:val="ca-ES"/>
        </w:rPr>
        <w:t>SERVEIS PREVISTS I ÀMBIT</w:t>
      </w:r>
      <w:r w:rsidRPr="00326288">
        <w:rPr>
          <w:rFonts w:cs="Arial"/>
          <w:caps w:val="0"/>
          <w:color w:val="000009"/>
          <w:spacing w:val="-5"/>
          <w:u w:color="000009"/>
          <w:lang w:val="ca-ES"/>
        </w:rPr>
        <w:t xml:space="preserve"> </w:t>
      </w:r>
      <w:r w:rsidR="00E038E4">
        <w:rPr>
          <w:rFonts w:cs="Arial"/>
          <w:caps w:val="0"/>
          <w:color w:val="000009"/>
          <w:u w:color="000009"/>
          <w:lang w:val="ca-ES"/>
        </w:rPr>
        <w:t>DE LA PRESTACIÓ</w:t>
      </w:r>
      <w:bookmarkEnd w:id="1"/>
    </w:p>
    <w:p w14:paraId="2F7573C9" w14:textId="77777777" w:rsidR="00326288" w:rsidRDefault="00326288" w:rsidP="00D64CC5">
      <w:pPr>
        <w:pStyle w:val="Textoindependiente"/>
        <w:keepLines/>
        <w:spacing w:line="276" w:lineRule="auto"/>
        <w:rPr>
          <w:rFonts w:ascii="Arial" w:hAnsi="Arial" w:cs="Arial"/>
          <w:color w:val="000009"/>
          <w:lang w:val="ca-ES"/>
        </w:rPr>
      </w:pPr>
    </w:p>
    <w:p w14:paraId="0E0FB3BA" w14:textId="45257D78" w:rsidR="00A7771D" w:rsidRPr="00326288" w:rsidRDefault="00807242" w:rsidP="00D64CC5">
      <w:pPr>
        <w:pStyle w:val="Textoindependiente"/>
        <w:keepLines/>
        <w:spacing w:line="276" w:lineRule="auto"/>
        <w:rPr>
          <w:rFonts w:ascii="Arial" w:hAnsi="Arial" w:cs="Arial"/>
          <w:lang w:val="ca-ES"/>
        </w:rPr>
      </w:pPr>
      <w:r w:rsidRPr="00326288">
        <w:rPr>
          <w:rFonts w:ascii="Arial" w:hAnsi="Arial" w:cs="Arial"/>
          <w:color w:val="000009"/>
          <w:lang w:val="ca-ES"/>
        </w:rPr>
        <w:t>Aquest contracte inclou el servei de neteja</w:t>
      </w:r>
      <w:r w:rsidR="00030A86">
        <w:rPr>
          <w:rFonts w:ascii="Arial" w:hAnsi="Arial" w:cs="Arial"/>
          <w:color w:val="000009"/>
          <w:lang w:val="ca-ES"/>
        </w:rPr>
        <w:t xml:space="preserve"> viaria amb escombrada manual i mixta</w:t>
      </w:r>
      <w:r w:rsidR="00757497">
        <w:rPr>
          <w:rFonts w:ascii="Arial" w:hAnsi="Arial" w:cs="Arial"/>
          <w:color w:val="000009"/>
          <w:lang w:val="ca-ES"/>
        </w:rPr>
        <w:t xml:space="preserve">, </w:t>
      </w:r>
      <w:r w:rsidR="00030A86">
        <w:rPr>
          <w:rFonts w:ascii="Arial" w:hAnsi="Arial" w:cs="Arial"/>
          <w:color w:val="000009"/>
          <w:lang w:val="ca-ES"/>
        </w:rPr>
        <w:t xml:space="preserve">així </w:t>
      </w:r>
      <w:r w:rsidR="00757497">
        <w:rPr>
          <w:rFonts w:ascii="Arial" w:hAnsi="Arial" w:cs="Arial"/>
          <w:color w:val="000009"/>
          <w:lang w:val="ca-ES"/>
        </w:rPr>
        <w:t>com la</w:t>
      </w:r>
      <w:r w:rsidRPr="00326288">
        <w:rPr>
          <w:rFonts w:ascii="Arial" w:hAnsi="Arial" w:cs="Arial"/>
          <w:color w:val="000009"/>
          <w:lang w:val="ca-ES"/>
        </w:rPr>
        <w:t>i recollida dels residus existents a la via pública. En concret calçades, voreres, escocells, vies verdes, places, passeigs, passatges, cunetes i vorals. Passos subterranis i/o elevats (passeres), escales, porxos, rampes, illes, mitjanes, i qualsevol indret residual que pugui formar part de la via pública. Espais a l’aire lliure dedicats a fires, mercats i similars. I de manera general, qualsevol espai públic del municipi dins de l’àmbit precisat.</w:t>
      </w:r>
    </w:p>
    <w:p w14:paraId="2105C91B" w14:textId="77777777" w:rsidR="00326288" w:rsidRDefault="00326288" w:rsidP="00D64CC5">
      <w:pPr>
        <w:pStyle w:val="Textoindependiente"/>
        <w:keepLines/>
        <w:spacing w:line="276" w:lineRule="auto"/>
        <w:rPr>
          <w:rFonts w:ascii="Arial" w:hAnsi="Arial" w:cs="Arial"/>
          <w:color w:val="000009"/>
          <w:spacing w:val="-4"/>
          <w:lang w:val="ca-ES"/>
        </w:rPr>
      </w:pPr>
    </w:p>
    <w:p w14:paraId="713FE3A8" w14:textId="6B8F1BD2" w:rsidR="00E3192F" w:rsidRDefault="00807242" w:rsidP="00D64CC5">
      <w:pPr>
        <w:pStyle w:val="Textoindependiente"/>
        <w:keepLines/>
        <w:spacing w:line="276" w:lineRule="auto"/>
        <w:rPr>
          <w:rFonts w:ascii="Arial" w:hAnsi="Arial" w:cs="Arial"/>
          <w:color w:val="000009"/>
          <w:lang w:val="ca-ES"/>
        </w:rPr>
      </w:pPr>
      <w:r w:rsidRPr="00326288">
        <w:rPr>
          <w:rFonts w:ascii="Arial" w:hAnsi="Arial" w:cs="Arial"/>
          <w:color w:val="000009"/>
          <w:spacing w:val="-4"/>
          <w:lang w:val="ca-ES"/>
        </w:rPr>
        <w:t xml:space="preserve">L’àmbit </w:t>
      </w:r>
      <w:r w:rsidRPr="00326288">
        <w:rPr>
          <w:rFonts w:ascii="Arial" w:hAnsi="Arial" w:cs="Arial"/>
          <w:color w:val="000009"/>
          <w:lang w:val="ca-ES"/>
        </w:rPr>
        <w:t xml:space="preserve">de la prestació del servei objecte del contracte és tot el </w:t>
      </w:r>
      <w:r w:rsidR="00E038E4">
        <w:rPr>
          <w:rFonts w:ascii="Arial" w:hAnsi="Arial" w:cs="Arial"/>
          <w:color w:val="000009"/>
          <w:lang w:val="ca-ES"/>
        </w:rPr>
        <w:t xml:space="preserve">nucli urbà </w:t>
      </w:r>
      <w:r w:rsidRPr="00326288">
        <w:rPr>
          <w:rFonts w:ascii="Arial" w:hAnsi="Arial" w:cs="Arial"/>
          <w:color w:val="000009"/>
          <w:lang w:val="ca-ES"/>
        </w:rPr>
        <w:t xml:space="preserve">de </w:t>
      </w:r>
      <w:r w:rsidR="002E7F73">
        <w:rPr>
          <w:rFonts w:ascii="Arial" w:hAnsi="Arial" w:cs="Arial"/>
          <w:color w:val="000009"/>
          <w:lang w:val="ca-ES"/>
        </w:rPr>
        <w:t>Cervera</w:t>
      </w:r>
      <w:r w:rsidR="003C5A87" w:rsidRPr="005F2EFF">
        <w:rPr>
          <w:rFonts w:ascii="Arial" w:hAnsi="Arial" w:cs="Arial"/>
          <w:color w:val="000009"/>
          <w:lang w:val="ca-ES"/>
        </w:rPr>
        <w:t>.</w:t>
      </w:r>
      <w:r w:rsidRPr="005F2EFF">
        <w:rPr>
          <w:rFonts w:ascii="Arial" w:hAnsi="Arial" w:cs="Arial"/>
          <w:color w:val="000009"/>
          <w:lang w:val="ca-ES"/>
        </w:rPr>
        <w:t xml:space="preserve"> </w:t>
      </w:r>
      <w:r w:rsidR="006B0207" w:rsidRPr="005F2EFF">
        <w:rPr>
          <w:rFonts w:ascii="Arial" w:hAnsi="Arial" w:cs="Arial"/>
          <w:color w:val="000009"/>
          <w:lang w:val="ca-ES"/>
        </w:rPr>
        <w:t>V</w:t>
      </w:r>
      <w:r w:rsidRPr="005F2EFF">
        <w:rPr>
          <w:rFonts w:ascii="Arial" w:hAnsi="Arial" w:cs="Arial"/>
          <w:color w:val="000009"/>
          <w:lang w:val="ca-ES"/>
        </w:rPr>
        <w:t xml:space="preserve">eure </w:t>
      </w:r>
      <w:r w:rsidR="00BD06CB" w:rsidRPr="005F2EFF">
        <w:rPr>
          <w:rFonts w:ascii="Arial" w:hAnsi="Arial" w:cs="Arial"/>
          <w:color w:val="000009"/>
          <w:lang w:val="ca-ES"/>
        </w:rPr>
        <w:t>A</w:t>
      </w:r>
      <w:r w:rsidR="003C5A87" w:rsidRPr="005F2EFF">
        <w:rPr>
          <w:rFonts w:ascii="Arial" w:hAnsi="Arial" w:cs="Arial"/>
          <w:color w:val="000009"/>
          <w:lang w:val="ca-ES"/>
        </w:rPr>
        <w:t>nnex I</w:t>
      </w:r>
      <w:r w:rsidRPr="005F2EFF">
        <w:rPr>
          <w:rFonts w:ascii="Arial" w:hAnsi="Arial" w:cs="Arial"/>
          <w:color w:val="000009"/>
          <w:lang w:val="ca-ES"/>
        </w:rPr>
        <w:t xml:space="preserve"> </w:t>
      </w:r>
      <w:r w:rsidR="00BD06CB" w:rsidRPr="005F2EFF">
        <w:rPr>
          <w:rFonts w:ascii="Arial" w:hAnsi="Arial" w:cs="Arial"/>
          <w:color w:val="000009"/>
          <w:lang w:val="ca-ES"/>
        </w:rPr>
        <w:t>Plànols de neteja viària</w:t>
      </w:r>
      <w:r w:rsidR="008427A5">
        <w:rPr>
          <w:rFonts w:ascii="Arial" w:hAnsi="Arial" w:cs="Arial"/>
          <w:color w:val="000009"/>
          <w:lang w:val="ca-ES"/>
        </w:rPr>
        <w:t>, així com els nuclis agregats</w:t>
      </w:r>
      <w:r w:rsidR="00BD06CB" w:rsidRPr="005F2EFF">
        <w:rPr>
          <w:rFonts w:ascii="Arial" w:hAnsi="Arial" w:cs="Arial"/>
          <w:color w:val="000009"/>
          <w:lang w:val="ca-ES"/>
        </w:rPr>
        <w:t>.</w:t>
      </w:r>
      <w:r w:rsidR="00F219B9">
        <w:rPr>
          <w:rFonts w:ascii="Arial" w:hAnsi="Arial" w:cs="Arial"/>
          <w:color w:val="000009"/>
          <w:lang w:val="ca-ES"/>
        </w:rPr>
        <w:t xml:space="preserve"> </w:t>
      </w:r>
    </w:p>
    <w:p w14:paraId="111854F3" w14:textId="77777777" w:rsidR="00E3192F" w:rsidRDefault="00E3192F" w:rsidP="00D64CC5">
      <w:pPr>
        <w:pStyle w:val="Textoindependiente"/>
        <w:keepLines/>
        <w:spacing w:line="276" w:lineRule="auto"/>
        <w:rPr>
          <w:rFonts w:ascii="Arial" w:hAnsi="Arial" w:cs="Arial"/>
          <w:color w:val="000009"/>
          <w:lang w:val="ca-ES"/>
        </w:rPr>
      </w:pPr>
    </w:p>
    <w:p w14:paraId="2CA2B556" w14:textId="65FAF4C0" w:rsidR="00A7771D" w:rsidRDefault="00F219B9" w:rsidP="00D64CC5">
      <w:pPr>
        <w:pStyle w:val="Textoindependiente"/>
        <w:keepLines/>
        <w:spacing w:line="276" w:lineRule="auto"/>
        <w:rPr>
          <w:rFonts w:ascii="Arial" w:hAnsi="Arial" w:cs="Arial"/>
          <w:color w:val="000009"/>
          <w:lang w:val="ca-ES"/>
        </w:rPr>
      </w:pPr>
      <w:r>
        <w:rPr>
          <w:rFonts w:ascii="Arial" w:hAnsi="Arial" w:cs="Arial"/>
          <w:color w:val="000009"/>
          <w:lang w:val="ca-ES"/>
        </w:rPr>
        <w:t xml:space="preserve">En els nuclis agregats es realitzarà l’escombrada automàtica, </w:t>
      </w:r>
      <w:r w:rsidR="00E3192F">
        <w:rPr>
          <w:rFonts w:ascii="Arial" w:hAnsi="Arial" w:cs="Arial"/>
          <w:color w:val="000009"/>
          <w:lang w:val="ca-ES"/>
        </w:rPr>
        <w:t xml:space="preserve">i un cop al mes </w:t>
      </w:r>
      <w:r w:rsidR="002B008D">
        <w:rPr>
          <w:rFonts w:ascii="Arial" w:hAnsi="Arial" w:cs="Arial"/>
          <w:color w:val="000009"/>
          <w:lang w:val="ca-ES"/>
        </w:rPr>
        <w:t>s’haurà de realitzar el buidatge de les papereres i el servei d’escombrada man</w:t>
      </w:r>
      <w:r w:rsidR="00846E0E">
        <w:rPr>
          <w:rFonts w:ascii="Arial" w:hAnsi="Arial" w:cs="Arial"/>
          <w:color w:val="000009"/>
          <w:lang w:val="ca-ES"/>
        </w:rPr>
        <w:t>ual.</w:t>
      </w:r>
    </w:p>
    <w:p w14:paraId="0BA222AD" w14:textId="77777777" w:rsidR="00846E0E" w:rsidRDefault="00846E0E" w:rsidP="00D64CC5">
      <w:pPr>
        <w:pStyle w:val="Textoindependiente"/>
        <w:keepLines/>
        <w:spacing w:line="276" w:lineRule="auto"/>
        <w:rPr>
          <w:rFonts w:ascii="Arial" w:hAnsi="Arial" w:cs="Arial"/>
          <w:color w:val="000009"/>
          <w:lang w:val="ca-ES"/>
        </w:rPr>
      </w:pPr>
    </w:p>
    <w:p w14:paraId="68FA204B" w14:textId="73BB94DA" w:rsidR="00846E0E" w:rsidRDefault="00846E0E" w:rsidP="00D64CC5">
      <w:pPr>
        <w:pStyle w:val="Textoindependiente"/>
        <w:keepLines/>
        <w:spacing w:line="276" w:lineRule="auto"/>
        <w:rPr>
          <w:rFonts w:ascii="Arial" w:hAnsi="Arial" w:cs="Arial"/>
          <w:color w:val="000009"/>
          <w:lang w:val="ca-ES"/>
        </w:rPr>
      </w:pPr>
      <w:r>
        <w:rPr>
          <w:rFonts w:ascii="Arial" w:hAnsi="Arial" w:cs="Arial"/>
          <w:color w:val="000009"/>
          <w:lang w:val="ca-ES"/>
        </w:rPr>
        <w:t>Els nuclis agregats on s’ha de prestar el servei descrit són:</w:t>
      </w:r>
    </w:p>
    <w:p w14:paraId="06F42126" w14:textId="39C37DDE" w:rsidR="00846E0E" w:rsidRDefault="00B53984" w:rsidP="00846E0E">
      <w:pPr>
        <w:pStyle w:val="Textoindependiente"/>
        <w:keepLines/>
        <w:numPr>
          <w:ilvl w:val="0"/>
          <w:numId w:val="27"/>
        </w:numPr>
        <w:spacing w:line="276" w:lineRule="auto"/>
        <w:rPr>
          <w:rFonts w:ascii="Arial" w:hAnsi="Arial" w:cs="Arial"/>
          <w:color w:val="000009"/>
          <w:lang w:val="ca-ES"/>
        </w:rPr>
      </w:pPr>
      <w:proofErr w:type="spellStart"/>
      <w:r>
        <w:rPr>
          <w:rFonts w:ascii="Arial" w:hAnsi="Arial" w:cs="Arial"/>
          <w:color w:val="000009"/>
          <w:lang w:val="ca-ES"/>
        </w:rPr>
        <w:t>Verg</w:t>
      </w:r>
      <w:r w:rsidR="00B62B73">
        <w:rPr>
          <w:rFonts w:ascii="Arial" w:hAnsi="Arial" w:cs="Arial"/>
          <w:color w:val="000009"/>
          <w:lang w:val="ca-ES"/>
        </w:rPr>
        <w:t>ó</w:t>
      </w:r>
      <w:r>
        <w:rPr>
          <w:rFonts w:ascii="Arial" w:hAnsi="Arial" w:cs="Arial"/>
          <w:color w:val="000009"/>
          <w:lang w:val="ca-ES"/>
        </w:rPr>
        <w:t>s</w:t>
      </w:r>
      <w:proofErr w:type="spellEnd"/>
      <w:r w:rsidR="00846E0E">
        <w:rPr>
          <w:rFonts w:ascii="Arial" w:hAnsi="Arial" w:cs="Arial"/>
          <w:color w:val="000009"/>
          <w:lang w:val="ca-ES"/>
        </w:rPr>
        <w:t xml:space="preserve"> de Cerver</w:t>
      </w:r>
      <w:r>
        <w:rPr>
          <w:rFonts w:ascii="Arial" w:hAnsi="Arial" w:cs="Arial"/>
          <w:color w:val="000009"/>
          <w:lang w:val="ca-ES"/>
        </w:rPr>
        <w:t>a</w:t>
      </w:r>
    </w:p>
    <w:p w14:paraId="1EFE469D" w14:textId="014F3367" w:rsidR="00B53984" w:rsidRDefault="00B53984" w:rsidP="00846E0E">
      <w:pPr>
        <w:pStyle w:val="Textoindependiente"/>
        <w:keepLines/>
        <w:numPr>
          <w:ilvl w:val="0"/>
          <w:numId w:val="27"/>
        </w:numPr>
        <w:spacing w:line="276" w:lineRule="auto"/>
        <w:rPr>
          <w:rFonts w:ascii="Arial" w:hAnsi="Arial" w:cs="Arial"/>
          <w:color w:val="000009"/>
          <w:lang w:val="ca-ES"/>
        </w:rPr>
      </w:pPr>
      <w:r>
        <w:rPr>
          <w:rFonts w:ascii="Arial" w:hAnsi="Arial" w:cs="Arial"/>
          <w:color w:val="000009"/>
          <w:lang w:val="ca-ES"/>
        </w:rPr>
        <w:t xml:space="preserve">La </w:t>
      </w:r>
      <w:proofErr w:type="spellStart"/>
      <w:r>
        <w:rPr>
          <w:rFonts w:ascii="Arial" w:hAnsi="Arial" w:cs="Arial"/>
          <w:color w:val="000009"/>
          <w:lang w:val="ca-ES"/>
        </w:rPr>
        <w:t>Cardosa</w:t>
      </w:r>
      <w:proofErr w:type="spellEnd"/>
    </w:p>
    <w:p w14:paraId="2B6C88D8" w14:textId="241EED1C" w:rsidR="00B53984" w:rsidRDefault="00B53984" w:rsidP="00846E0E">
      <w:pPr>
        <w:pStyle w:val="Textoindependiente"/>
        <w:keepLines/>
        <w:numPr>
          <w:ilvl w:val="0"/>
          <w:numId w:val="27"/>
        </w:numPr>
        <w:spacing w:line="276" w:lineRule="auto"/>
        <w:rPr>
          <w:rFonts w:ascii="Arial" w:hAnsi="Arial" w:cs="Arial"/>
          <w:color w:val="000009"/>
          <w:lang w:val="ca-ES"/>
        </w:rPr>
      </w:pPr>
      <w:r>
        <w:rPr>
          <w:rFonts w:ascii="Arial" w:hAnsi="Arial" w:cs="Arial"/>
          <w:color w:val="000009"/>
          <w:lang w:val="ca-ES"/>
        </w:rPr>
        <w:t>Castellnou d’Oluges</w:t>
      </w:r>
    </w:p>
    <w:p w14:paraId="78AA1F67" w14:textId="7A37C9B6" w:rsidR="00B53984" w:rsidRDefault="00B53984" w:rsidP="00846E0E">
      <w:pPr>
        <w:pStyle w:val="Textoindependiente"/>
        <w:keepLines/>
        <w:numPr>
          <w:ilvl w:val="0"/>
          <w:numId w:val="27"/>
        </w:numPr>
        <w:spacing w:line="276" w:lineRule="auto"/>
        <w:rPr>
          <w:rFonts w:ascii="Arial" w:hAnsi="Arial" w:cs="Arial"/>
          <w:color w:val="000009"/>
          <w:lang w:val="ca-ES"/>
        </w:rPr>
      </w:pPr>
      <w:r>
        <w:rPr>
          <w:rFonts w:ascii="Arial" w:hAnsi="Arial" w:cs="Arial"/>
          <w:color w:val="000009"/>
          <w:lang w:val="ca-ES"/>
        </w:rPr>
        <w:t xml:space="preserve">Malgrat </w:t>
      </w:r>
    </w:p>
    <w:p w14:paraId="0EB52186" w14:textId="25329337" w:rsidR="00B53984" w:rsidRDefault="00B53984" w:rsidP="00846E0E">
      <w:pPr>
        <w:pStyle w:val="Textoindependiente"/>
        <w:keepLines/>
        <w:numPr>
          <w:ilvl w:val="0"/>
          <w:numId w:val="27"/>
        </w:numPr>
        <w:spacing w:line="276" w:lineRule="auto"/>
        <w:rPr>
          <w:rFonts w:ascii="Arial" w:hAnsi="Arial" w:cs="Arial"/>
          <w:color w:val="000009"/>
          <w:lang w:val="ca-ES"/>
        </w:rPr>
      </w:pPr>
      <w:r>
        <w:rPr>
          <w:rFonts w:ascii="Arial" w:hAnsi="Arial" w:cs="Arial"/>
          <w:color w:val="000009"/>
          <w:lang w:val="ca-ES"/>
        </w:rPr>
        <w:t xml:space="preserve">La </w:t>
      </w:r>
      <w:proofErr w:type="spellStart"/>
      <w:r>
        <w:rPr>
          <w:rFonts w:ascii="Arial" w:hAnsi="Arial" w:cs="Arial"/>
          <w:color w:val="000009"/>
          <w:lang w:val="ca-ES"/>
        </w:rPr>
        <w:t>Prenyanosa</w:t>
      </w:r>
      <w:proofErr w:type="spellEnd"/>
      <w:r>
        <w:rPr>
          <w:rFonts w:ascii="Arial" w:hAnsi="Arial" w:cs="Arial"/>
          <w:color w:val="000009"/>
          <w:lang w:val="ca-ES"/>
        </w:rPr>
        <w:t>.</w:t>
      </w:r>
    </w:p>
    <w:p w14:paraId="581E94F4" w14:textId="77777777" w:rsidR="00BD06CB" w:rsidRDefault="00BD06CB" w:rsidP="00D64CC5">
      <w:pPr>
        <w:pStyle w:val="Textoindependiente"/>
        <w:keepLines/>
        <w:spacing w:line="276" w:lineRule="auto"/>
        <w:rPr>
          <w:rFonts w:ascii="Arial" w:hAnsi="Arial" w:cs="Arial"/>
          <w:sz w:val="20"/>
          <w:lang w:val="ca-ES"/>
        </w:rPr>
      </w:pPr>
    </w:p>
    <w:p w14:paraId="15F4D991" w14:textId="77777777" w:rsidR="002E7F73" w:rsidRPr="00326288" w:rsidRDefault="002E7F73" w:rsidP="00D64CC5">
      <w:pPr>
        <w:pStyle w:val="Textoindependiente"/>
        <w:keepLines/>
        <w:spacing w:line="276" w:lineRule="auto"/>
        <w:rPr>
          <w:rFonts w:ascii="Arial" w:hAnsi="Arial" w:cs="Arial"/>
          <w:sz w:val="20"/>
          <w:lang w:val="ca-ES"/>
        </w:rPr>
      </w:pPr>
    </w:p>
    <w:p w14:paraId="791366C6" w14:textId="37E2418D" w:rsidR="00A7771D" w:rsidRDefault="00326288" w:rsidP="00D64CC5">
      <w:pPr>
        <w:pStyle w:val="Ttulo2"/>
        <w:rPr>
          <w:lang w:val="ca-ES"/>
        </w:rPr>
      </w:pPr>
      <w:bookmarkStart w:id="2" w:name="_Toc170719708"/>
      <w:r w:rsidRPr="00326288">
        <w:rPr>
          <w:lang w:val="ca-ES"/>
        </w:rPr>
        <w:t>Escombrada</w:t>
      </w:r>
      <w:r w:rsidRPr="00326288">
        <w:rPr>
          <w:spacing w:val="-1"/>
          <w:lang w:val="ca-ES"/>
        </w:rPr>
        <w:t xml:space="preserve"> </w:t>
      </w:r>
      <w:r w:rsidRPr="00326288">
        <w:rPr>
          <w:lang w:val="ca-ES"/>
        </w:rPr>
        <w:t>manual</w:t>
      </w:r>
      <w:bookmarkEnd w:id="2"/>
    </w:p>
    <w:p w14:paraId="61132DCD" w14:textId="77777777" w:rsidR="00C2713D" w:rsidRDefault="00C2713D" w:rsidP="00C2713D">
      <w:pPr>
        <w:rPr>
          <w:lang w:val="ca-ES"/>
        </w:rPr>
      </w:pPr>
    </w:p>
    <w:p w14:paraId="576DB0C9" w14:textId="77777777" w:rsidR="001E3FDA" w:rsidRPr="001E3FDA" w:rsidRDefault="001E3FDA" w:rsidP="001E3FDA">
      <w:pPr>
        <w:pStyle w:val="Textoindependiente"/>
        <w:keepLines/>
        <w:spacing w:line="276" w:lineRule="auto"/>
        <w:rPr>
          <w:rFonts w:ascii="Arial" w:hAnsi="Arial" w:cs="Arial"/>
          <w:color w:val="000009"/>
          <w:lang w:val="ca-ES"/>
        </w:rPr>
      </w:pPr>
      <w:r w:rsidRPr="001E3FDA">
        <w:rPr>
          <w:rFonts w:ascii="Arial" w:hAnsi="Arial" w:cs="Arial"/>
          <w:color w:val="000009"/>
          <w:lang w:val="ca-ES"/>
        </w:rPr>
        <w:t>Consisteix en l’actuació d’un operari proveït d’un carretó de neteja o d’un cabàs amb els seus complements (escombra, pala, bosses pels residus, bufadors si s’escau i altres estris), que té assignat un sector del municipi on desenvolupar la tasca d’escombrada. Aquesta tasca inclou les següents operacions:</w:t>
      </w:r>
    </w:p>
    <w:p w14:paraId="26240555" w14:textId="118C9383" w:rsidR="001E3FDA" w:rsidRPr="001E3FDA" w:rsidRDefault="001E3FDA" w:rsidP="001E3FDA">
      <w:pPr>
        <w:pStyle w:val="Textoindependiente"/>
        <w:keepLines/>
        <w:numPr>
          <w:ilvl w:val="0"/>
          <w:numId w:val="13"/>
        </w:numPr>
        <w:spacing w:line="276" w:lineRule="auto"/>
        <w:rPr>
          <w:rFonts w:ascii="Arial" w:hAnsi="Arial" w:cs="Arial"/>
          <w:color w:val="000009"/>
          <w:lang w:val="ca-ES"/>
        </w:rPr>
      </w:pPr>
      <w:r w:rsidRPr="001E3FDA">
        <w:rPr>
          <w:rFonts w:ascii="Arial" w:hAnsi="Arial" w:cs="Arial"/>
          <w:color w:val="000009"/>
          <w:lang w:val="ca-ES"/>
        </w:rPr>
        <w:t>Escombrada manual de les voreres, rigoles i d’una franja de la calçada (variable en funció del grau de brutícia).</w:t>
      </w:r>
    </w:p>
    <w:p w14:paraId="4EED6073" w14:textId="5D6574BA" w:rsidR="001E3FDA" w:rsidRPr="001E3FDA" w:rsidRDefault="001E3FDA" w:rsidP="001E3FDA">
      <w:pPr>
        <w:pStyle w:val="Textoindependiente"/>
        <w:keepLines/>
        <w:numPr>
          <w:ilvl w:val="0"/>
          <w:numId w:val="13"/>
        </w:numPr>
        <w:spacing w:line="276" w:lineRule="auto"/>
        <w:rPr>
          <w:rFonts w:ascii="Arial" w:hAnsi="Arial" w:cs="Arial"/>
          <w:color w:val="000009"/>
          <w:lang w:val="ca-ES"/>
        </w:rPr>
      </w:pPr>
      <w:r w:rsidRPr="001E3FDA">
        <w:rPr>
          <w:rFonts w:ascii="Arial" w:hAnsi="Arial" w:cs="Arial"/>
          <w:color w:val="000009"/>
          <w:lang w:val="ca-ES"/>
        </w:rPr>
        <w:t>La neteja superficial d’embornals.</w:t>
      </w:r>
    </w:p>
    <w:p w14:paraId="0399FC10" w14:textId="183BE7D4" w:rsidR="001E3FDA" w:rsidRPr="001E3FDA" w:rsidRDefault="001E3FDA" w:rsidP="001E3FDA">
      <w:pPr>
        <w:pStyle w:val="Textoindependiente"/>
        <w:keepLines/>
        <w:numPr>
          <w:ilvl w:val="0"/>
          <w:numId w:val="13"/>
        </w:numPr>
        <w:spacing w:line="276" w:lineRule="auto"/>
        <w:rPr>
          <w:rFonts w:ascii="Arial" w:hAnsi="Arial" w:cs="Arial"/>
          <w:color w:val="000009"/>
          <w:lang w:val="ca-ES"/>
        </w:rPr>
      </w:pPr>
      <w:r w:rsidRPr="001E3FDA">
        <w:rPr>
          <w:rFonts w:ascii="Arial" w:hAnsi="Arial" w:cs="Arial"/>
          <w:color w:val="000009"/>
          <w:lang w:val="ca-ES"/>
        </w:rPr>
        <w:t>Neteja d’escocells i jardineres.</w:t>
      </w:r>
    </w:p>
    <w:p w14:paraId="4567B4F3" w14:textId="4D3964D7" w:rsidR="001E3FDA" w:rsidRPr="001E3FDA" w:rsidRDefault="001E3FDA" w:rsidP="001E3FDA">
      <w:pPr>
        <w:pStyle w:val="Textoindependiente"/>
        <w:keepLines/>
        <w:numPr>
          <w:ilvl w:val="0"/>
          <w:numId w:val="13"/>
        </w:numPr>
        <w:spacing w:line="276" w:lineRule="auto"/>
        <w:rPr>
          <w:rFonts w:ascii="Arial" w:hAnsi="Arial" w:cs="Arial"/>
          <w:color w:val="000009"/>
          <w:lang w:val="ca-ES"/>
        </w:rPr>
      </w:pPr>
      <w:r w:rsidRPr="001E3FDA">
        <w:rPr>
          <w:rFonts w:ascii="Arial" w:hAnsi="Arial" w:cs="Arial"/>
          <w:color w:val="000009"/>
          <w:lang w:val="ca-ES"/>
        </w:rPr>
        <w:t>La recollida d’excrements d’animals a terra i el buidat de les papereres d’excrements.</w:t>
      </w:r>
    </w:p>
    <w:p w14:paraId="36959E87" w14:textId="2DDE681E" w:rsidR="001E3FDA" w:rsidRPr="001E3FDA" w:rsidRDefault="001E3FDA" w:rsidP="001E3FDA">
      <w:pPr>
        <w:pStyle w:val="Textoindependiente"/>
        <w:keepLines/>
        <w:numPr>
          <w:ilvl w:val="0"/>
          <w:numId w:val="13"/>
        </w:numPr>
        <w:spacing w:line="276" w:lineRule="auto"/>
        <w:rPr>
          <w:rFonts w:ascii="Arial" w:hAnsi="Arial" w:cs="Arial"/>
          <w:color w:val="000009"/>
          <w:lang w:val="ca-ES"/>
        </w:rPr>
      </w:pPr>
      <w:r w:rsidRPr="001E3FDA">
        <w:rPr>
          <w:rFonts w:ascii="Arial" w:hAnsi="Arial" w:cs="Arial"/>
          <w:color w:val="000009"/>
          <w:lang w:val="ca-ES"/>
        </w:rPr>
        <w:lastRenderedPageBreak/>
        <w:t>La substitució de les bosses (que correran a càrrec de l’empresa adjudicatària i estaran incloses en el preu del contracte) no caldrà realitzar-la diàriament si el seu estat en permet la seva reutilització. En tot cas, caldrà canviar-les quan tinguin algun forat que permeti la caiguda de residus a terra o quan estiguin tacades amb material líquid o enganxós.</w:t>
      </w:r>
    </w:p>
    <w:p w14:paraId="24EF6920" w14:textId="484D22D6" w:rsidR="001E3FDA" w:rsidRPr="001E3FDA" w:rsidRDefault="001E3FDA" w:rsidP="001E3FDA">
      <w:pPr>
        <w:pStyle w:val="Textoindependiente"/>
        <w:keepLines/>
        <w:numPr>
          <w:ilvl w:val="0"/>
          <w:numId w:val="13"/>
        </w:numPr>
        <w:spacing w:line="276" w:lineRule="auto"/>
        <w:rPr>
          <w:rFonts w:ascii="Arial" w:hAnsi="Arial" w:cs="Arial"/>
          <w:color w:val="000009"/>
          <w:lang w:val="ca-ES"/>
        </w:rPr>
      </w:pPr>
      <w:r w:rsidRPr="001E3FDA">
        <w:rPr>
          <w:rFonts w:ascii="Arial" w:hAnsi="Arial" w:cs="Arial"/>
          <w:color w:val="000009"/>
          <w:lang w:val="ca-ES"/>
        </w:rPr>
        <w:t>Escombrada i recollida de fulles caigudes, restes de branques i serradures provinents de l’esporga de l’arbrat urbà.</w:t>
      </w:r>
    </w:p>
    <w:p w14:paraId="2502DA3C" w14:textId="39455F35" w:rsidR="001E3FDA" w:rsidRPr="001E3FDA" w:rsidRDefault="001E3FDA" w:rsidP="001E3FDA">
      <w:pPr>
        <w:pStyle w:val="Textoindependiente"/>
        <w:keepLines/>
        <w:numPr>
          <w:ilvl w:val="0"/>
          <w:numId w:val="13"/>
        </w:numPr>
        <w:spacing w:line="276" w:lineRule="auto"/>
        <w:rPr>
          <w:rFonts w:ascii="Arial" w:hAnsi="Arial" w:cs="Arial"/>
          <w:color w:val="000009"/>
          <w:lang w:val="ca-ES"/>
        </w:rPr>
      </w:pPr>
      <w:r w:rsidRPr="001E3FDA">
        <w:rPr>
          <w:rFonts w:ascii="Arial" w:hAnsi="Arial" w:cs="Arial"/>
          <w:color w:val="000009"/>
          <w:lang w:val="ca-ES"/>
        </w:rPr>
        <w:t>Espais entre cotxes aparcats i les zones accessibles amb escombres sota aquells.</w:t>
      </w:r>
    </w:p>
    <w:p w14:paraId="4D036FED" w14:textId="35624CF8" w:rsidR="002E7F73" w:rsidRPr="005B1254" w:rsidRDefault="001E3FDA" w:rsidP="001E3FDA">
      <w:pPr>
        <w:pStyle w:val="Textoindependiente"/>
        <w:keepLines/>
        <w:numPr>
          <w:ilvl w:val="0"/>
          <w:numId w:val="13"/>
        </w:numPr>
        <w:spacing w:line="276" w:lineRule="auto"/>
        <w:rPr>
          <w:rFonts w:ascii="Arial" w:hAnsi="Arial" w:cs="Arial"/>
          <w:lang w:val="ca-ES"/>
        </w:rPr>
      </w:pPr>
      <w:r w:rsidRPr="001E3FDA">
        <w:rPr>
          <w:rFonts w:ascii="Arial" w:hAnsi="Arial" w:cs="Arial"/>
          <w:color w:val="000009"/>
          <w:lang w:val="ca-ES"/>
        </w:rPr>
        <w:t>Recollida de papers i residus en places i passeigs.</w:t>
      </w:r>
    </w:p>
    <w:p w14:paraId="5D54AC1D" w14:textId="77777777" w:rsidR="005B1254" w:rsidRDefault="005B1254" w:rsidP="005B1254">
      <w:pPr>
        <w:pStyle w:val="Default"/>
        <w:ind w:left="720"/>
      </w:pPr>
    </w:p>
    <w:p w14:paraId="145BBC3D" w14:textId="21EBD048" w:rsidR="005B1254" w:rsidRPr="0016184A" w:rsidRDefault="005B1254" w:rsidP="005B1254">
      <w:pPr>
        <w:pStyle w:val="Textoindependiente"/>
        <w:keepLines/>
        <w:numPr>
          <w:ilvl w:val="0"/>
          <w:numId w:val="13"/>
        </w:numPr>
        <w:spacing w:line="276" w:lineRule="auto"/>
        <w:rPr>
          <w:rFonts w:ascii="Arial" w:hAnsi="Arial" w:cs="Arial"/>
          <w:color w:val="000009"/>
          <w:lang w:val="ca-ES"/>
        </w:rPr>
      </w:pPr>
      <w:r w:rsidRPr="0016184A">
        <w:rPr>
          <w:rFonts w:ascii="Arial" w:hAnsi="Arial" w:cs="Arial"/>
          <w:color w:val="000009"/>
          <w:lang w:val="ca-ES"/>
        </w:rPr>
        <w:t xml:space="preserve">Neteja zones verdes incloses en cada sector de neteja en les que s’hauran de realitzar tasques d’escombrada, buidat de papereres, neteja de jocs infantils i retirada de residus en zones de sauló, gespa o jardineres. </w:t>
      </w:r>
    </w:p>
    <w:p w14:paraId="1E5132A0" w14:textId="07D0B25D" w:rsidR="005B1254" w:rsidRPr="0016184A" w:rsidRDefault="005B1254" w:rsidP="005B1254">
      <w:pPr>
        <w:pStyle w:val="Textoindependiente"/>
        <w:keepLines/>
        <w:numPr>
          <w:ilvl w:val="0"/>
          <w:numId w:val="13"/>
        </w:numPr>
        <w:spacing w:line="276" w:lineRule="auto"/>
        <w:rPr>
          <w:rFonts w:ascii="Arial" w:hAnsi="Arial" w:cs="Arial"/>
          <w:color w:val="000009"/>
          <w:lang w:val="ca-ES"/>
        </w:rPr>
      </w:pPr>
      <w:r w:rsidRPr="0016184A">
        <w:rPr>
          <w:rFonts w:ascii="Arial" w:hAnsi="Arial" w:cs="Arial"/>
          <w:color w:val="000009"/>
          <w:lang w:val="ca-ES"/>
        </w:rPr>
        <w:t>En les zones limítrofes, els parterres i espais verds oberts</w:t>
      </w:r>
      <w:r w:rsidR="000C74E6" w:rsidRPr="0016184A">
        <w:rPr>
          <w:rFonts w:ascii="Arial" w:hAnsi="Arial" w:cs="Arial"/>
          <w:color w:val="000009"/>
          <w:lang w:val="ca-ES"/>
        </w:rPr>
        <w:t>, caldrà fer la recollida de residus fins on arribi l’escombra</w:t>
      </w:r>
      <w:r w:rsidRPr="0016184A">
        <w:rPr>
          <w:rFonts w:ascii="Arial" w:hAnsi="Arial" w:cs="Arial"/>
          <w:color w:val="000009"/>
          <w:lang w:val="ca-ES"/>
        </w:rPr>
        <w:t xml:space="preserve"> </w:t>
      </w:r>
    </w:p>
    <w:p w14:paraId="0F033F13" w14:textId="77777777" w:rsidR="00BB71DD" w:rsidRPr="0016184A" w:rsidRDefault="00BB71DD" w:rsidP="005B1254">
      <w:pPr>
        <w:pStyle w:val="Textoindependiente"/>
        <w:keepLines/>
        <w:spacing w:line="276" w:lineRule="auto"/>
        <w:rPr>
          <w:rFonts w:ascii="Arial" w:hAnsi="Arial" w:cs="Arial"/>
          <w:lang w:val="ca-ES"/>
        </w:rPr>
      </w:pPr>
    </w:p>
    <w:p w14:paraId="385A0A1F" w14:textId="77777777" w:rsidR="0016184A" w:rsidRPr="0016184A" w:rsidRDefault="0016184A" w:rsidP="0016184A">
      <w:pPr>
        <w:pStyle w:val="Default"/>
        <w:rPr>
          <w:sz w:val="22"/>
          <w:szCs w:val="22"/>
          <w:lang w:val="ca-ES"/>
        </w:rPr>
      </w:pPr>
      <w:r w:rsidRPr="0016184A">
        <w:rPr>
          <w:sz w:val="22"/>
          <w:szCs w:val="22"/>
          <w:lang w:val="ca-ES"/>
        </w:rPr>
        <w:t xml:space="preserve">Són d’especial importància: </w:t>
      </w:r>
    </w:p>
    <w:p w14:paraId="714328F7" w14:textId="3050B55A" w:rsidR="0016184A" w:rsidRPr="0016184A" w:rsidRDefault="00673E86" w:rsidP="0016184A">
      <w:pPr>
        <w:pStyle w:val="Textoindependiente"/>
        <w:keepLines/>
        <w:numPr>
          <w:ilvl w:val="0"/>
          <w:numId w:val="13"/>
        </w:numPr>
        <w:spacing w:line="276" w:lineRule="auto"/>
        <w:rPr>
          <w:rFonts w:ascii="Arial" w:hAnsi="Arial" w:cs="Arial"/>
          <w:color w:val="000009"/>
          <w:lang w:val="ca-ES"/>
        </w:rPr>
      </w:pPr>
      <w:r>
        <w:rPr>
          <w:rFonts w:ascii="Arial" w:hAnsi="Arial" w:cs="Arial"/>
          <w:color w:val="000009"/>
          <w:lang w:val="ca-ES"/>
        </w:rPr>
        <w:t xml:space="preserve">L’eix comercial del C. </w:t>
      </w:r>
      <w:proofErr w:type="spellStart"/>
      <w:r>
        <w:rPr>
          <w:rFonts w:ascii="Arial" w:hAnsi="Arial" w:cs="Arial"/>
          <w:color w:val="000009"/>
          <w:lang w:val="ca-ES"/>
        </w:rPr>
        <w:t>Guinedilda</w:t>
      </w:r>
      <w:proofErr w:type="spellEnd"/>
      <w:r w:rsidR="00874638">
        <w:rPr>
          <w:rFonts w:ascii="Arial" w:hAnsi="Arial" w:cs="Arial"/>
          <w:color w:val="000009"/>
          <w:lang w:val="ca-ES"/>
        </w:rPr>
        <w:t xml:space="preserve">, </w:t>
      </w:r>
      <w:r>
        <w:rPr>
          <w:rFonts w:ascii="Arial" w:hAnsi="Arial" w:cs="Arial"/>
          <w:color w:val="000009"/>
          <w:lang w:val="ca-ES"/>
        </w:rPr>
        <w:t xml:space="preserve">C. </w:t>
      </w:r>
      <w:r w:rsidR="009704E2">
        <w:rPr>
          <w:rFonts w:ascii="Arial" w:hAnsi="Arial" w:cs="Arial"/>
          <w:color w:val="000009"/>
          <w:lang w:val="ca-ES"/>
        </w:rPr>
        <w:t>C</w:t>
      </w:r>
      <w:r>
        <w:rPr>
          <w:rFonts w:ascii="Arial" w:hAnsi="Arial" w:cs="Arial"/>
          <w:color w:val="000009"/>
          <w:lang w:val="ca-ES"/>
        </w:rPr>
        <w:t>ombat</w:t>
      </w:r>
      <w:r w:rsidR="00F74A60">
        <w:rPr>
          <w:rFonts w:ascii="Arial" w:hAnsi="Arial" w:cs="Arial"/>
          <w:color w:val="000009"/>
          <w:lang w:val="ca-ES"/>
        </w:rPr>
        <w:t>, C. Major  i Plaça Major</w:t>
      </w:r>
    </w:p>
    <w:p w14:paraId="3887868A" w14:textId="3F1C3E3D" w:rsidR="0016184A" w:rsidRPr="0016184A" w:rsidRDefault="0016184A" w:rsidP="0016184A">
      <w:pPr>
        <w:pStyle w:val="Textoindependiente"/>
        <w:keepLines/>
        <w:numPr>
          <w:ilvl w:val="0"/>
          <w:numId w:val="13"/>
        </w:numPr>
        <w:spacing w:line="276" w:lineRule="auto"/>
        <w:rPr>
          <w:rFonts w:ascii="Arial" w:hAnsi="Arial" w:cs="Arial"/>
          <w:color w:val="000009"/>
          <w:lang w:val="ca-ES"/>
        </w:rPr>
      </w:pPr>
      <w:r w:rsidRPr="0016184A">
        <w:rPr>
          <w:rFonts w:ascii="Arial" w:hAnsi="Arial" w:cs="Arial"/>
          <w:color w:val="000009"/>
          <w:lang w:val="ca-ES"/>
        </w:rPr>
        <w:t xml:space="preserve">Els entorns dels elements de contenció de recollida de residus domiciliaris, </w:t>
      </w:r>
      <w:r w:rsidR="008502A4">
        <w:rPr>
          <w:rFonts w:ascii="Arial" w:hAnsi="Arial" w:cs="Arial"/>
          <w:color w:val="000009"/>
          <w:lang w:val="ca-ES"/>
        </w:rPr>
        <w:t xml:space="preserve">encara </w:t>
      </w:r>
      <w:r w:rsidR="001A1340">
        <w:rPr>
          <w:rFonts w:ascii="Arial" w:hAnsi="Arial" w:cs="Arial"/>
          <w:color w:val="000009"/>
          <w:lang w:val="ca-ES"/>
        </w:rPr>
        <w:t xml:space="preserve">que </w:t>
      </w:r>
      <w:r w:rsidRPr="0016184A">
        <w:rPr>
          <w:rFonts w:ascii="Arial" w:hAnsi="Arial" w:cs="Arial"/>
          <w:color w:val="000009"/>
          <w:lang w:val="ca-ES"/>
        </w:rPr>
        <w:t>les fraccions recollides es prest</w:t>
      </w:r>
      <w:r w:rsidR="001A1340">
        <w:rPr>
          <w:rFonts w:ascii="Arial" w:hAnsi="Arial" w:cs="Arial"/>
          <w:color w:val="000009"/>
          <w:lang w:val="ca-ES"/>
        </w:rPr>
        <w:t>i</w:t>
      </w:r>
      <w:r w:rsidRPr="0016184A">
        <w:rPr>
          <w:rFonts w:ascii="Arial" w:hAnsi="Arial" w:cs="Arial"/>
          <w:color w:val="000009"/>
          <w:lang w:val="ca-ES"/>
        </w:rPr>
        <w:t xml:space="preserve">n a través de contractes externs. </w:t>
      </w:r>
    </w:p>
    <w:p w14:paraId="42412AE2" w14:textId="7BA2F141" w:rsidR="0016184A" w:rsidRPr="0016184A" w:rsidRDefault="0016184A" w:rsidP="0016184A">
      <w:pPr>
        <w:pStyle w:val="Textoindependiente"/>
        <w:keepLines/>
        <w:numPr>
          <w:ilvl w:val="0"/>
          <w:numId w:val="13"/>
        </w:numPr>
        <w:spacing w:line="276" w:lineRule="auto"/>
        <w:rPr>
          <w:rFonts w:ascii="Arial" w:hAnsi="Arial" w:cs="Arial"/>
          <w:color w:val="000009"/>
          <w:lang w:val="ca-ES"/>
        </w:rPr>
      </w:pPr>
      <w:r w:rsidRPr="0016184A">
        <w:rPr>
          <w:rFonts w:ascii="Arial" w:hAnsi="Arial" w:cs="Arial"/>
          <w:color w:val="000009"/>
          <w:lang w:val="ca-ES"/>
        </w:rPr>
        <w:t xml:space="preserve">Els entorns de les escoles (sobretot en horaris anteriors a les entrades i sortides dels seus alumnes), </w:t>
      </w:r>
      <w:r w:rsidR="00D62E4A">
        <w:rPr>
          <w:rFonts w:ascii="Arial" w:hAnsi="Arial" w:cs="Arial"/>
          <w:color w:val="000009"/>
          <w:lang w:val="ca-ES"/>
        </w:rPr>
        <w:t>del CAP</w:t>
      </w:r>
      <w:r w:rsidR="00F74A60">
        <w:rPr>
          <w:rFonts w:ascii="Arial" w:hAnsi="Arial" w:cs="Arial"/>
          <w:color w:val="000009"/>
          <w:lang w:val="ca-ES"/>
        </w:rPr>
        <w:t xml:space="preserve"> i el mercat setmanal</w:t>
      </w:r>
      <w:r w:rsidRPr="0016184A">
        <w:rPr>
          <w:rFonts w:ascii="Arial" w:hAnsi="Arial" w:cs="Arial"/>
          <w:color w:val="000009"/>
          <w:lang w:val="ca-ES"/>
        </w:rPr>
        <w:t xml:space="preserve">. </w:t>
      </w:r>
    </w:p>
    <w:p w14:paraId="5916F645" w14:textId="1F7BCBDD" w:rsidR="0016184A" w:rsidRPr="0016184A" w:rsidRDefault="0016184A" w:rsidP="0016184A">
      <w:pPr>
        <w:pStyle w:val="Textoindependiente"/>
        <w:keepLines/>
        <w:numPr>
          <w:ilvl w:val="0"/>
          <w:numId w:val="13"/>
        </w:numPr>
        <w:spacing w:line="276" w:lineRule="auto"/>
        <w:rPr>
          <w:rFonts w:ascii="Arial" w:hAnsi="Arial" w:cs="Arial"/>
          <w:color w:val="000009"/>
          <w:lang w:val="ca-ES"/>
        </w:rPr>
      </w:pPr>
      <w:r w:rsidRPr="0016184A">
        <w:rPr>
          <w:rFonts w:ascii="Arial" w:hAnsi="Arial" w:cs="Arial"/>
          <w:color w:val="000009"/>
          <w:lang w:val="ca-ES"/>
        </w:rPr>
        <w:t xml:space="preserve">Els entorns del mobiliari urbà. </w:t>
      </w:r>
    </w:p>
    <w:p w14:paraId="60F28A8F" w14:textId="5EDA017A" w:rsidR="0016184A" w:rsidRPr="0016184A" w:rsidRDefault="0016184A" w:rsidP="0016184A">
      <w:pPr>
        <w:pStyle w:val="Textoindependiente"/>
        <w:keepLines/>
        <w:numPr>
          <w:ilvl w:val="0"/>
          <w:numId w:val="13"/>
        </w:numPr>
        <w:spacing w:line="276" w:lineRule="auto"/>
        <w:rPr>
          <w:rFonts w:ascii="Arial" w:hAnsi="Arial" w:cs="Arial"/>
          <w:color w:val="000009"/>
          <w:lang w:val="ca-ES"/>
        </w:rPr>
      </w:pPr>
      <w:r w:rsidRPr="0016184A">
        <w:rPr>
          <w:rFonts w:ascii="Arial" w:hAnsi="Arial" w:cs="Arial"/>
          <w:color w:val="000009"/>
          <w:lang w:val="ca-ES"/>
        </w:rPr>
        <w:t xml:space="preserve">Els escocells. </w:t>
      </w:r>
    </w:p>
    <w:p w14:paraId="53BA7374" w14:textId="77777777" w:rsidR="0016184A" w:rsidRPr="00422538" w:rsidRDefault="0016184A" w:rsidP="00422538">
      <w:pPr>
        <w:pStyle w:val="Textoindependiente"/>
        <w:keepLines/>
        <w:spacing w:line="276" w:lineRule="auto"/>
        <w:rPr>
          <w:rFonts w:ascii="Arial" w:hAnsi="Arial" w:cs="Arial"/>
          <w:color w:val="000009"/>
          <w:lang w:val="ca-ES"/>
        </w:rPr>
      </w:pPr>
    </w:p>
    <w:p w14:paraId="79B32560" w14:textId="6CEEAB66" w:rsidR="0016184A" w:rsidRDefault="0016184A" w:rsidP="0016184A">
      <w:pPr>
        <w:pStyle w:val="Textoindependiente"/>
        <w:keepLines/>
        <w:spacing w:line="276" w:lineRule="auto"/>
        <w:rPr>
          <w:rFonts w:ascii="Arial" w:hAnsi="Arial" w:cs="Arial"/>
          <w:color w:val="000009"/>
          <w:lang w:val="ca-ES"/>
        </w:rPr>
      </w:pPr>
      <w:r w:rsidRPr="00422538">
        <w:rPr>
          <w:rFonts w:ascii="Arial" w:hAnsi="Arial" w:cs="Arial"/>
          <w:color w:val="000009"/>
          <w:lang w:val="ca-ES"/>
        </w:rPr>
        <w:t xml:space="preserve">Es considerarà de gran importància la recollida i neteja dels desbordaments de papereres. Aquests desbordaments </w:t>
      </w:r>
      <w:r w:rsidR="00366583">
        <w:rPr>
          <w:rFonts w:ascii="Arial" w:hAnsi="Arial" w:cs="Arial"/>
          <w:color w:val="000009"/>
          <w:lang w:val="ca-ES"/>
        </w:rPr>
        <w:t xml:space="preserve">es recolliran </w:t>
      </w:r>
      <w:r w:rsidR="00602F8B">
        <w:rPr>
          <w:rFonts w:ascii="Arial" w:hAnsi="Arial" w:cs="Arial"/>
          <w:color w:val="000009"/>
          <w:lang w:val="ca-ES"/>
        </w:rPr>
        <w:t xml:space="preserve">pel servei o be </w:t>
      </w:r>
      <w:r w:rsidR="000104DE">
        <w:rPr>
          <w:rFonts w:ascii="Arial" w:hAnsi="Arial" w:cs="Arial"/>
          <w:color w:val="000009"/>
          <w:lang w:val="ca-ES"/>
        </w:rPr>
        <w:t xml:space="preserve">seran </w:t>
      </w:r>
      <w:r w:rsidR="00602F8B">
        <w:rPr>
          <w:rFonts w:ascii="Arial" w:hAnsi="Arial" w:cs="Arial"/>
          <w:color w:val="000009"/>
          <w:lang w:val="ca-ES"/>
        </w:rPr>
        <w:t>dipositats en el vehicle de transport per al seu trasllat a</w:t>
      </w:r>
      <w:r w:rsidR="00CE2EE0">
        <w:rPr>
          <w:rFonts w:ascii="Arial" w:hAnsi="Arial" w:cs="Arial"/>
          <w:color w:val="000009"/>
          <w:lang w:val="ca-ES"/>
        </w:rPr>
        <w:t>l magatzem</w:t>
      </w:r>
      <w:r w:rsidRPr="00422538">
        <w:rPr>
          <w:rFonts w:ascii="Arial" w:hAnsi="Arial" w:cs="Arial"/>
          <w:color w:val="000009"/>
          <w:lang w:val="ca-ES"/>
        </w:rPr>
        <w:t>.</w:t>
      </w:r>
      <w:r w:rsidR="00E11048">
        <w:rPr>
          <w:rFonts w:ascii="Arial" w:hAnsi="Arial" w:cs="Arial"/>
          <w:color w:val="000009"/>
          <w:lang w:val="ca-ES"/>
        </w:rPr>
        <w:t xml:space="preserve"> El control de desbordaments s’efectuarà durant la realització del servei</w:t>
      </w:r>
      <w:r w:rsidR="00995601">
        <w:rPr>
          <w:rFonts w:ascii="Arial" w:hAnsi="Arial" w:cs="Arial"/>
          <w:color w:val="000009"/>
          <w:lang w:val="ca-ES"/>
        </w:rPr>
        <w:t xml:space="preserve"> i en tot cas quan es rebi un avís d’actuació.</w:t>
      </w:r>
    </w:p>
    <w:p w14:paraId="001E687B" w14:textId="77777777" w:rsidR="00195A9A" w:rsidRPr="00422538" w:rsidRDefault="00195A9A" w:rsidP="005B1254">
      <w:pPr>
        <w:pStyle w:val="Textoindependiente"/>
        <w:keepLines/>
        <w:spacing w:line="276" w:lineRule="auto"/>
        <w:rPr>
          <w:rFonts w:ascii="Arial" w:hAnsi="Arial" w:cs="Arial"/>
          <w:color w:val="000009"/>
          <w:lang w:val="ca-ES"/>
        </w:rPr>
      </w:pPr>
    </w:p>
    <w:p w14:paraId="1D86A144" w14:textId="363CF47C" w:rsidR="00A7771D" w:rsidRDefault="00807242" w:rsidP="00D64CC5">
      <w:pPr>
        <w:pStyle w:val="Textoindependiente"/>
        <w:keepLines/>
        <w:spacing w:line="276" w:lineRule="auto"/>
        <w:rPr>
          <w:rFonts w:ascii="Arial" w:hAnsi="Arial" w:cs="Arial"/>
          <w:color w:val="000009"/>
          <w:lang w:val="ca-ES"/>
        </w:rPr>
      </w:pPr>
      <w:r w:rsidRPr="0016184A">
        <w:rPr>
          <w:rFonts w:ascii="Arial" w:hAnsi="Arial" w:cs="Arial"/>
          <w:color w:val="000009"/>
          <w:lang w:val="ca-ES"/>
        </w:rPr>
        <w:t>Per a la neteja dels actes festius es realitzarà una neteja d’</w:t>
      </w:r>
      <w:r w:rsidR="002E7F73" w:rsidRPr="0016184A">
        <w:rPr>
          <w:rFonts w:ascii="Arial" w:hAnsi="Arial" w:cs="Arial"/>
          <w:color w:val="000009"/>
          <w:lang w:val="ca-ES"/>
        </w:rPr>
        <w:t>e</w:t>
      </w:r>
      <w:r w:rsidR="00326288" w:rsidRPr="0016184A">
        <w:rPr>
          <w:rFonts w:ascii="Arial" w:hAnsi="Arial" w:cs="Arial"/>
          <w:color w:val="000009"/>
          <w:lang w:val="ca-ES"/>
        </w:rPr>
        <w:t>scombrada</w:t>
      </w:r>
      <w:r w:rsidRPr="0016184A">
        <w:rPr>
          <w:rFonts w:ascii="Arial" w:hAnsi="Arial" w:cs="Arial"/>
          <w:color w:val="000009"/>
          <w:lang w:val="ca-ES"/>
        </w:rPr>
        <w:t xml:space="preserve"> manual com a suport d’altres equips designats per l’ajuntament. La dedicació a cada un dels actes serà determinada per l’ajuntament i </w:t>
      </w:r>
      <w:r w:rsidR="001B2D12">
        <w:rPr>
          <w:rFonts w:ascii="Arial" w:hAnsi="Arial" w:cs="Arial"/>
          <w:color w:val="000009"/>
          <w:lang w:val="ca-ES"/>
        </w:rPr>
        <w:t>es comunicarà</w:t>
      </w:r>
      <w:r w:rsidRPr="0016184A">
        <w:rPr>
          <w:rFonts w:ascii="Arial" w:hAnsi="Arial" w:cs="Arial"/>
          <w:color w:val="000009"/>
          <w:lang w:val="ca-ES"/>
        </w:rPr>
        <w:t xml:space="preserve"> a l’empresa adjudicatària amb 7 dies d’antelació.</w:t>
      </w:r>
    </w:p>
    <w:p w14:paraId="07ACFC4C" w14:textId="77777777" w:rsidR="00FB0D28" w:rsidRDefault="00FB0D28" w:rsidP="00D64CC5">
      <w:pPr>
        <w:pStyle w:val="Textoindependiente"/>
        <w:keepLines/>
        <w:spacing w:line="276" w:lineRule="auto"/>
        <w:rPr>
          <w:rFonts w:ascii="Arial" w:hAnsi="Arial" w:cs="Arial"/>
          <w:color w:val="000009"/>
          <w:lang w:val="ca-ES"/>
        </w:rPr>
      </w:pPr>
    </w:p>
    <w:p w14:paraId="28383317" w14:textId="77777777" w:rsidR="00FB0D28" w:rsidRPr="00FB0D28" w:rsidRDefault="00FB0D28" w:rsidP="00FB0D28">
      <w:pPr>
        <w:pStyle w:val="Textoindependiente"/>
        <w:keepLines/>
        <w:spacing w:line="276" w:lineRule="auto"/>
        <w:rPr>
          <w:rFonts w:ascii="Arial" w:hAnsi="Arial" w:cs="Arial"/>
          <w:lang w:val="ca-ES"/>
        </w:rPr>
      </w:pPr>
      <w:r w:rsidRPr="00FB0D28">
        <w:rPr>
          <w:rFonts w:ascii="Arial" w:hAnsi="Arial" w:cs="Arial"/>
          <w:lang w:val="ca-ES"/>
        </w:rPr>
        <w:t>A continuació, es detallen les normes de bona execució del servei de neteja viària en aquesta modalitat:</w:t>
      </w:r>
    </w:p>
    <w:p w14:paraId="0F0CBBAC" w14:textId="5468AC79" w:rsidR="00FB0D28" w:rsidRPr="00FB0D28" w:rsidRDefault="00FB0D28" w:rsidP="00D96BEE">
      <w:pPr>
        <w:pStyle w:val="Textoindependiente"/>
        <w:keepLines/>
        <w:numPr>
          <w:ilvl w:val="0"/>
          <w:numId w:val="15"/>
        </w:numPr>
        <w:spacing w:line="276" w:lineRule="auto"/>
        <w:rPr>
          <w:rFonts w:ascii="Arial" w:hAnsi="Arial" w:cs="Arial"/>
          <w:lang w:val="ca-ES"/>
        </w:rPr>
      </w:pPr>
      <w:r w:rsidRPr="00FB0D28">
        <w:rPr>
          <w:rFonts w:ascii="Arial" w:hAnsi="Arial" w:cs="Arial"/>
          <w:lang w:val="ca-ES"/>
        </w:rPr>
        <w:t>El servei haurà d’acomplir les tasques previstes.</w:t>
      </w:r>
    </w:p>
    <w:p w14:paraId="76885F71" w14:textId="4EAD73D3" w:rsidR="00FB0D28" w:rsidRPr="00FB0D28" w:rsidRDefault="00FB0D28" w:rsidP="00D96BEE">
      <w:pPr>
        <w:pStyle w:val="Textoindependiente"/>
        <w:keepLines/>
        <w:numPr>
          <w:ilvl w:val="0"/>
          <w:numId w:val="15"/>
        </w:numPr>
        <w:spacing w:line="276" w:lineRule="auto"/>
        <w:rPr>
          <w:rFonts w:ascii="Arial" w:hAnsi="Arial" w:cs="Arial"/>
          <w:lang w:val="ca-ES"/>
        </w:rPr>
      </w:pPr>
      <w:r w:rsidRPr="00FB0D28">
        <w:rPr>
          <w:rFonts w:ascii="Arial" w:hAnsi="Arial" w:cs="Arial"/>
          <w:lang w:val="ca-ES"/>
        </w:rPr>
        <w:t>El servei haurà d’actuar sobre la totalitat del seu abast territorial.</w:t>
      </w:r>
    </w:p>
    <w:p w14:paraId="68C26776" w14:textId="6F415119" w:rsidR="00FB0D28" w:rsidRPr="00FB0D28" w:rsidRDefault="00FB0D28" w:rsidP="00D96BEE">
      <w:pPr>
        <w:pStyle w:val="Textoindependiente"/>
        <w:keepLines/>
        <w:numPr>
          <w:ilvl w:val="0"/>
          <w:numId w:val="15"/>
        </w:numPr>
        <w:spacing w:line="276" w:lineRule="auto"/>
        <w:rPr>
          <w:rFonts w:ascii="Arial" w:hAnsi="Arial" w:cs="Arial"/>
          <w:lang w:val="ca-ES"/>
        </w:rPr>
      </w:pPr>
      <w:r w:rsidRPr="00FB0D28">
        <w:rPr>
          <w:rFonts w:ascii="Arial" w:hAnsi="Arial" w:cs="Arial"/>
          <w:lang w:val="ca-ES"/>
        </w:rPr>
        <w:t>Es prohibeix expressament empènyer i abandonar els residus de l’escombrada sota els vehicles, els embornals i en qualsevol altre lloc que no sigui l’estrictament preestablert.</w:t>
      </w:r>
    </w:p>
    <w:p w14:paraId="05080BFD" w14:textId="21E10665" w:rsidR="00FB0D28" w:rsidRPr="00FB0D28" w:rsidRDefault="00FB0D28" w:rsidP="00D96BEE">
      <w:pPr>
        <w:pStyle w:val="Textoindependiente"/>
        <w:keepLines/>
        <w:numPr>
          <w:ilvl w:val="0"/>
          <w:numId w:val="15"/>
        </w:numPr>
        <w:spacing w:line="276" w:lineRule="auto"/>
        <w:rPr>
          <w:rFonts w:ascii="Arial" w:hAnsi="Arial" w:cs="Arial"/>
          <w:lang w:val="ca-ES"/>
        </w:rPr>
      </w:pPr>
      <w:r w:rsidRPr="00FB0D28">
        <w:rPr>
          <w:rFonts w:ascii="Arial" w:hAnsi="Arial" w:cs="Arial"/>
          <w:lang w:val="ca-ES"/>
        </w:rPr>
        <w:lastRenderedPageBreak/>
        <w:t xml:space="preserve">S’hauran de corregir els desbordaments </w:t>
      </w:r>
      <w:r w:rsidR="00337EAE">
        <w:rPr>
          <w:rFonts w:ascii="Arial" w:hAnsi="Arial" w:cs="Arial"/>
          <w:lang w:val="ca-ES"/>
        </w:rPr>
        <w:t>de</w:t>
      </w:r>
      <w:r w:rsidRPr="00FB0D28">
        <w:rPr>
          <w:rFonts w:ascii="Arial" w:hAnsi="Arial" w:cs="Arial"/>
          <w:lang w:val="ca-ES"/>
        </w:rPr>
        <w:t xml:space="preserve"> papereres. </w:t>
      </w:r>
      <w:r w:rsidR="002A6253">
        <w:rPr>
          <w:rFonts w:ascii="Arial" w:hAnsi="Arial" w:cs="Arial"/>
          <w:lang w:val="ca-ES"/>
        </w:rPr>
        <w:t>En aquest cas</w:t>
      </w:r>
      <w:r w:rsidRPr="00FB0D28">
        <w:rPr>
          <w:rFonts w:ascii="Arial" w:hAnsi="Arial" w:cs="Arial"/>
          <w:lang w:val="ca-ES"/>
        </w:rPr>
        <w:t xml:space="preserve"> s’avisarà al responsable per a que es realitzi la recollida </w:t>
      </w:r>
      <w:r w:rsidR="002A6253">
        <w:rPr>
          <w:rFonts w:ascii="Arial" w:hAnsi="Arial" w:cs="Arial"/>
          <w:lang w:val="ca-ES"/>
        </w:rPr>
        <w:t>mitjançant el vehicle de transport</w:t>
      </w:r>
      <w:r w:rsidR="0043243E">
        <w:rPr>
          <w:rFonts w:ascii="Arial" w:hAnsi="Arial" w:cs="Arial"/>
          <w:lang w:val="ca-ES"/>
        </w:rPr>
        <w:t>.</w:t>
      </w:r>
    </w:p>
    <w:p w14:paraId="20C08E87" w14:textId="527D9D27" w:rsidR="00FB0D28" w:rsidRPr="00FB0D28" w:rsidRDefault="00FB0D28" w:rsidP="00D96BEE">
      <w:pPr>
        <w:pStyle w:val="Textoindependiente"/>
        <w:keepLines/>
        <w:numPr>
          <w:ilvl w:val="0"/>
          <w:numId w:val="15"/>
        </w:numPr>
        <w:spacing w:line="276" w:lineRule="auto"/>
        <w:rPr>
          <w:rFonts w:ascii="Arial" w:hAnsi="Arial" w:cs="Arial"/>
          <w:lang w:val="ca-ES"/>
        </w:rPr>
      </w:pPr>
      <w:r w:rsidRPr="00FB0D28">
        <w:rPr>
          <w:rFonts w:ascii="Arial" w:hAnsi="Arial" w:cs="Arial"/>
          <w:lang w:val="ca-ES"/>
        </w:rPr>
        <w:t>En cas de detectar qualsevol de les següents incidències, els equips hauran de comunicar-les als seu responsable</w:t>
      </w:r>
      <w:r w:rsidR="0043243E">
        <w:rPr>
          <w:rFonts w:ascii="Arial" w:hAnsi="Arial" w:cs="Arial"/>
          <w:lang w:val="ca-ES"/>
        </w:rPr>
        <w:t xml:space="preserve"> i es procedirà a la seva retirada </w:t>
      </w:r>
      <w:r w:rsidRPr="00FB0D28">
        <w:rPr>
          <w:rFonts w:ascii="Arial" w:hAnsi="Arial" w:cs="Arial"/>
          <w:lang w:val="ca-ES"/>
        </w:rPr>
        <w:t>:</w:t>
      </w:r>
    </w:p>
    <w:p w14:paraId="16288B91" w14:textId="6B94A12F" w:rsidR="00FB0D28" w:rsidRPr="00FB0D28" w:rsidRDefault="00FB0D28" w:rsidP="0034261B">
      <w:pPr>
        <w:pStyle w:val="Textoindependiente"/>
        <w:keepLines/>
        <w:numPr>
          <w:ilvl w:val="0"/>
          <w:numId w:val="15"/>
        </w:numPr>
        <w:spacing w:line="276" w:lineRule="auto"/>
        <w:ind w:left="1134" w:hanging="283"/>
        <w:rPr>
          <w:rFonts w:ascii="Arial" w:hAnsi="Arial" w:cs="Arial"/>
          <w:lang w:val="ca-ES"/>
        </w:rPr>
      </w:pPr>
      <w:r w:rsidRPr="00FB0D28">
        <w:rPr>
          <w:rFonts w:ascii="Arial" w:hAnsi="Arial" w:cs="Arial"/>
          <w:lang w:val="ca-ES"/>
        </w:rPr>
        <w:t>Presència de residus perillosos i residus voluminosos.</w:t>
      </w:r>
    </w:p>
    <w:p w14:paraId="2C7EE7D5" w14:textId="3FF86895" w:rsidR="00FB0D28" w:rsidRPr="00FB0D28" w:rsidRDefault="00FB0D28" w:rsidP="0034261B">
      <w:pPr>
        <w:pStyle w:val="Textoindependiente"/>
        <w:keepLines/>
        <w:numPr>
          <w:ilvl w:val="0"/>
          <w:numId w:val="15"/>
        </w:numPr>
        <w:spacing w:line="276" w:lineRule="auto"/>
        <w:ind w:left="1134" w:hanging="283"/>
        <w:rPr>
          <w:rFonts w:ascii="Arial" w:hAnsi="Arial" w:cs="Arial"/>
          <w:lang w:val="ca-ES"/>
        </w:rPr>
      </w:pPr>
      <w:r w:rsidRPr="00FB0D28">
        <w:rPr>
          <w:rFonts w:ascii="Arial" w:hAnsi="Arial" w:cs="Arial"/>
          <w:lang w:val="ca-ES"/>
        </w:rPr>
        <w:t>Incidències sobre l’estat de les papereres del sector.</w:t>
      </w:r>
    </w:p>
    <w:p w14:paraId="1B90AC06" w14:textId="37D0F42C" w:rsidR="00FB0D28" w:rsidRPr="00FB0D28" w:rsidRDefault="00FB0D28" w:rsidP="0034261B">
      <w:pPr>
        <w:pStyle w:val="Textoindependiente"/>
        <w:keepLines/>
        <w:numPr>
          <w:ilvl w:val="0"/>
          <w:numId w:val="15"/>
        </w:numPr>
        <w:spacing w:line="276" w:lineRule="auto"/>
        <w:ind w:left="1134" w:hanging="283"/>
        <w:rPr>
          <w:rFonts w:ascii="Arial" w:hAnsi="Arial" w:cs="Arial"/>
          <w:lang w:val="ca-ES"/>
        </w:rPr>
      </w:pPr>
      <w:r w:rsidRPr="00FB0D28">
        <w:rPr>
          <w:rFonts w:ascii="Arial" w:hAnsi="Arial" w:cs="Arial"/>
          <w:lang w:val="ca-ES"/>
        </w:rPr>
        <w:t>Incidències que requereixin l’actuació de l’equip d’actuació immediata.</w:t>
      </w:r>
    </w:p>
    <w:p w14:paraId="18242D43" w14:textId="6633FFDE" w:rsidR="00FB0D28" w:rsidRPr="00FB0D28" w:rsidRDefault="00FB0D28" w:rsidP="0034261B">
      <w:pPr>
        <w:pStyle w:val="Textoindependiente"/>
        <w:keepLines/>
        <w:numPr>
          <w:ilvl w:val="0"/>
          <w:numId w:val="15"/>
        </w:numPr>
        <w:spacing w:line="276" w:lineRule="auto"/>
        <w:ind w:left="1134" w:hanging="283"/>
        <w:rPr>
          <w:rFonts w:ascii="Arial" w:hAnsi="Arial" w:cs="Arial"/>
          <w:lang w:val="ca-ES"/>
        </w:rPr>
      </w:pPr>
      <w:r w:rsidRPr="00FB0D28">
        <w:rPr>
          <w:rFonts w:ascii="Arial" w:hAnsi="Arial" w:cs="Arial"/>
          <w:lang w:val="ca-ES"/>
        </w:rPr>
        <w:t>Incidències sobre l’estat de netedat del municipi fora del que es considera normal.</w:t>
      </w:r>
    </w:p>
    <w:p w14:paraId="3EE916F7" w14:textId="73EBD737" w:rsidR="00FB0D28" w:rsidRPr="00FB0D28" w:rsidRDefault="00FB0D28" w:rsidP="0034261B">
      <w:pPr>
        <w:pStyle w:val="Textoindependiente"/>
        <w:keepLines/>
        <w:numPr>
          <w:ilvl w:val="0"/>
          <w:numId w:val="15"/>
        </w:numPr>
        <w:spacing w:line="276" w:lineRule="auto"/>
        <w:ind w:left="1134" w:hanging="283"/>
        <w:rPr>
          <w:rFonts w:ascii="Arial" w:hAnsi="Arial" w:cs="Arial"/>
          <w:lang w:val="ca-ES"/>
        </w:rPr>
      </w:pPr>
      <w:r w:rsidRPr="00FB0D28">
        <w:rPr>
          <w:rFonts w:ascii="Arial" w:hAnsi="Arial" w:cs="Arial"/>
          <w:lang w:val="ca-ES"/>
        </w:rPr>
        <w:t>Presència d’animals morts a la via pública.</w:t>
      </w:r>
    </w:p>
    <w:p w14:paraId="20CFB550" w14:textId="77777777" w:rsidR="00D96BEE" w:rsidRDefault="00D96BEE" w:rsidP="00FB0D28">
      <w:pPr>
        <w:pStyle w:val="Textoindependiente"/>
        <w:keepLines/>
        <w:spacing w:line="276" w:lineRule="auto"/>
        <w:rPr>
          <w:rFonts w:ascii="Arial" w:hAnsi="Arial" w:cs="Arial"/>
          <w:lang w:val="ca-ES"/>
        </w:rPr>
      </w:pPr>
    </w:p>
    <w:p w14:paraId="482B97C1" w14:textId="565EC574" w:rsidR="00FB0D28" w:rsidRPr="00FB0D28" w:rsidRDefault="00FB0D28" w:rsidP="00FB0D28">
      <w:pPr>
        <w:pStyle w:val="Textoindependiente"/>
        <w:keepLines/>
        <w:spacing w:line="276" w:lineRule="auto"/>
        <w:rPr>
          <w:rFonts w:ascii="Arial" w:hAnsi="Arial" w:cs="Arial"/>
          <w:lang w:val="ca-ES"/>
        </w:rPr>
      </w:pPr>
      <w:r w:rsidRPr="00FB0D28">
        <w:rPr>
          <w:rFonts w:ascii="Arial" w:hAnsi="Arial" w:cs="Arial"/>
          <w:lang w:val="ca-ES"/>
        </w:rPr>
        <w:t xml:space="preserve">Tots els equips d’escombrada hauran de buidar les papereres ubicades en el seu </w:t>
      </w:r>
      <w:r w:rsidR="00FD038E">
        <w:rPr>
          <w:rFonts w:ascii="Arial" w:hAnsi="Arial" w:cs="Arial"/>
          <w:lang w:val="ca-ES"/>
        </w:rPr>
        <w:t>recorregut</w:t>
      </w:r>
      <w:r w:rsidRPr="00FB0D28">
        <w:rPr>
          <w:rFonts w:ascii="Arial" w:hAnsi="Arial" w:cs="Arial"/>
          <w:lang w:val="ca-ES"/>
        </w:rPr>
        <w:t xml:space="preserve"> d’escombrada.</w:t>
      </w:r>
    </w:p>
    <w:p w14:paraId="1A812A3F" w14:textId="77777777" w:rsidR="00D96BEE" w:rsidRDefault="00D96BEE" w:rsidP="00FB0D28">
      <w:pPr>
        <w:pStyle w:val="Textoindependiente"/>
        <w:keepLines/>
        <w:spacing w:line="276" w:lineRule="auto"/>
        <w:rPr>
          <w:rFonts w:ascii="Arial" w:hAnsi="Arial" w:cs="Arial"/>
          <w:lang w:val="ca-ES"/>
        </w:rPr>
      </w:pPr>
    </w:p>
    <w:p w14:paraId="4B699616" w14:textId="1483AC99" w:rsidR="00FB0D28" w:rsidRPr="00FB0D28" w:rsidRDefault="00FB0D28" w:rsidP="00FB0D28">
      <w:pPr>
        <w:pStyle w:val="Textoindependiente"/>
        <w:keepLines/>
        <w:spacing w:line="276" w:lineRule="auto"/>
        <w:rPr>
          <w:rFonts w:ascii="Arial" w:hAnsi="Arial" w:cs="Arial"/>
          <w:lang w:val="ca-ES"/>
        </w:rPr>
      </w:pPr>
      <w:r w:rsidRPr="00FB0D28">
        <w:rPr>
          <w:rFonts w:ascii="Arial" w:hAnsi="Arial" w:cs="Arial"/>
          <w:lang w:val="ca-ES"/>
        </w:rPr>
        <w:t>La forma en què es durà a terme el buidat de papereres serà el següent:</w:t>
      </w:r>
    </w:p>
    <w:p w14:paraId="2CAFB511" w14:textId="60518E99" w:rsidR="00FB0D28" w:rsidRPr="00FB0D28" w:rsidRDefault="00FB0D28" w:rsidP="008548BA">
      <w:pPr>
        <w:pStyle w:val="Textoindependiente"/>
        <w:keepLines/>
        <w:numPr>
          <w:ilvl w:val="0"/>
          <w:numId w:val="16"/>
        </w:numPr>
        <w:spacing w:line="276" w:lineRule="auto"/>
        <w:rPr>
          <w:rFonts w:ascii="Arial" w:hAnsi="Arial" w:cs="Arial"/>
          <w:lang w:val="ca-ES"/>
        </w:rPr>
      </w:pPr>
      <w:r w:rsidRPr="00FB0D28">
        <w:rPr>
          <w:rFonts w:ascii="Arial" w:hAnsi="Arial" w:cs="Arial"/>
          <w:lang w:val="ca-ES"/>
        </w:rPr>
        <w:t>Les bosses de les papereres es canviaran, com a mínim, una vegada per setmana i, en el cas que la bossa estigui estripada, trencada o produeixi molèsties a la ciutadania per vessaments, olors, etc., es canviarà immediatament.</w:t>
      </w:r>
    </w:p>
    <w:p w14:paraId="6BC2164E" w14:textId="33D87852" w:rsidR="00FB0D28" w:rsidRPr="00FB0D28" w:rsidRDefault="00FB0D28" w:rsidP="008548BA">
      <w:pPr>
        <w:pStyle w:val="Textoindependiente"/>
        <w:keepLines/>
        <w:numPr>
          <w:ilvl w:val="0"/>
          <w:numId w:val="16"/>
        </w:numPr>
        <w:spacing w:line="276" w:lineRule="auto"/>
        <w:rPr>
          <w:rFonts w:ascii="Arial" w:hAnsi="Arial" w:cs="Arial"/>
          <w:lang w:val="ca-ES"/>
        </w:rPr>
      </w:pPr>
      <w:r w:rsidRPr="00FB0D28">
        <w:rPr>
          <w:rFonts w:ascii="Arial" w:hAnsi="Arial" w:cs="Arial"/>
          <w:lang w:val="ca-ES"/>
        </w:rPr>
        <w:t>Les bosses utilitzades garantiran la resistència a la punxada i la seva estanquitat. Les soldadures de la bossa hauran d’evitar el vessament de líquids.</w:t>
      </w:r>
    </w:p>
    <w:p w14:paraId="0FDE92F8" w14:textId="128CBB7B" w:rsidR="00FB0D28" w:rsidRPr="00FB0D28" w:rsidRDefault="00FB0D28" w:rsidP="008548BA">
      <w:pPr>
        <w:pStyle w:val="Textoindependiente"/>
        <w:keepLines/>
        <w:numPr>
          <w:ilvl w:val="0"/>
          <w:numId w:val="16"/>
        </w:numPr>
        <w:spacing w:line="276" w:lineRule="auto"/>
        <w:rPr>
          <w:rFonts w:ascii="Arial" w:hAnsi="Arial" w:cs="Arial"/>
          <w:lang w:val="ca-ES"/>
        </w:rPr>
      </w:pPr>
      <w:r w:rsidRPr="00FB0D28">
        <w:rPr>
          <w:rFonts w:ascii="Arial" w:hAnsi="Arial" w:cs="Arial"/>
          <w:lang w:val="ca-ES"/>
        </w:rPr>
        <w:t>Per a la realització del buidat de papereres podran utilitzar-se medis auxiliars de transport i descàrrega (com un cabàs, etc.).</w:t>
      </w:r>
    </w:p>
    <w:p w14:paraId="447D72AB" w14:textId="3C01216B" w:rsidR="00FB0D28" w:rsidRPr="0016184A" w:rsidRDefault="00FB0D28" w:rsidP="008548BA">
      <w:pPr>
        <w:pStyle w:val="Textoindependiente"/>
        <w:keepLines/>
        <w:numPr>
          <w:ilvl w:val="0"/>
          <w:numId w:val="16"/>
        </w:numPr>
        <w:spacing w:line="276" w:lineRule="auto"/>
        <w:rPr>
          <w:rFonts w:ascii="Arial" w:hAnsi="Arial" w:cs="Arial"/>
          <w:lang w:val="ca-ES"/>
        </w:rPr>
      </w:pPr>
      <w:r w:rsidRPr="00FB0D28">
        <w:rPr>
          <w:rFonts w:ascii="Arial" w:hAnsi="Arial" w:cs="Arial"/>
          <w:lang w:val="ca-ES"/>
        </w:rPr>
        <w:t>Es garantiran elements de subjecció de la bossa per tal d’evitar que, en cas de ventades, els residus quedin escampats per la via pública.</w:t>
      </w:r>
    </w:p>
    <w:p w14:paraId="50E57B54" w14:textId="77777777" w:rsidR="00A7771D" w:rsidRDefault="00A7771D" w:rsidP="00D64CC5">
      <w:pPr>
        <w:pStyle w:val="Textoindependiente"/>
        <w:keepLines/>
        <w:spacing w:line="276" w:lineRule="auto"/>
        <w:rPr>
          <w:rFonts w:ascii="Arial" w:hAnsi="Arial" w:cs="Arial"/>
          <w:sz w:val="20"/>
          <w:lang w:val="ca-ES"/>
        </w:rPr>
      </w:pPr>
    </w:p>
    <w:p w14:paraId="0F3C42A1" w14:textId="77777777" w:rsidR="00D64CC5" w:rsidRPr="00326288" w:rsidRDefault="00D64CC5" w:rsidP="00D64CC5">
      <w:pPr>
        <w:pStyle w:val="Textoindependiente"/>
        <w:keepLines/>
        <w:spacing w:line="276" w:lineRule="auto"/>
        <w:rPr>
          <w:rFonts w:ascii="Arial" w:hAnsi="Arial" w:cs="Arial"/>
          <w:sz w:val="20"/>
          <w:lang w:val="ca-ES"/>
        </w:rPr>
      </w:pPr>
    </w:p>
    <w:p w14:paraId="0EB92640" w14:textId="5C1C8349" w:rsidR="00A7771D" w:rsidRDefault="00326288" w:rsidP="00D64CC5">
      <w:pPr>
        <w:pStyle w:val="Ttulo2"/>
        <w:rPr>
          <w:lang w:val="ca-ES"/>
        </w:rPr>
      </w:pPr>
      <w:bookmarkStart w:id="3" w:name="_Toc170719709"/>
      <w:r w:rsidRPr="00326288">
        <w:rPr>
          <w:lang w:val="ca-ES"/>
        </w:rPr>
        <w:t>Escombrada mixta</w:t>
      </w:r>
      <w:bookmarkEnd w:id="3"/>
    </w:p>
    <w:p w14:paraId="28873F02" w14:textId="77777777" w:rsidR="00E038E4" w:rsidRPr="00E038E4" w:rsidRDefault="00E038E4" w:rsidP="00E038E4">
      <w:pPr>
        <w:rPr>
          <w:lang w:val="ca-ES"/>
        </w:rPr>
      </w:pPr>
    </w:p>
    <w:p w14:paraId="36438553" w14:textId="77777777" w:rsidR="0079426B" w:rsidRDefault="0079426B" w:rsidP="0079426B">
      <w:pPr>
        <w:pStyle w:val="Textoindependiente"/>
        <w:keepLines/>
        <w:spacing w:line="276" w:lineRule="auto"/>
        <w:rPr>
          <w:rFonts w:ascii="Arial" w:hAnsi="Arial" w:cs="Arial"/>
          <w:color w:val="000009"/>
          <w:spacing w:val="-3"/>
          <w:lang w:val="ca-ES"/>
        </w:rPr>
      </w:pPr>
      <w:r w:rsidRPr="0079426B">
        <w:rPr>
          <w:rFonts w:ascii="Arial" w:hAnsi="Arial" w:cs="Arial"/>
          <w:color w:val="000009"/>
          <w:spacing w:val="-3"/>
          <w:lang w:val="ca-ES"/>
        </w:rPr>
        <w:t>L’escombrada mixta consisteix en una combinació dels tractaments d’escombrada manual i d’escombrada mecànica.</w:t>
      </w:r>
    </w:p>
    <w:p w14:paraId="34E19CE9" w14:textId="77777777" w:rsidR="007C3EAB" w:rsidRPr="0079426B" w:rsidRDefault="007C3EAB" w:rsidP="0079426B">
      <w:pPr>
        <w:pStyle w:val="Textoindependiente"/>
        <w:keepLines/>
        <w:spacing w:line="276" w:lineRule="auto"/>
        <w:rPr>
          <w:rFonts w:ascii="Arial" w:hAnsi="Arial" w:cs="Arial"/>
          <w:color w:val="000009"/>
          <w:spacing w:val="-3"/>
          <w:lang w:val="ca-ES"/>
        </w:rPr>
      </w:pPr>
    </w:p>
    <w:p w14:paraId="4D23451F" w14:textId="69EAB37A" w:rsidR="00120FDA" w:rsidRPr="00120FDA" w:rsidRDefault="0079426B" w:rsidP="0079426B">
      <w:pPr>
        <w:pStyle w:val="Textoindependiente"/>
        <w:keepLines/>
        <w:spacing w:line="276" w:lineRule="auto"/>
        <w:rPr>
          <w:rFonts w:ascii="Arial" w:hAnsi="Arial" w:cs="Arial"/>
          <w:color w:val="000009"/>
          <w:lang w:val="ca-ES"/>
        </w:rPr>
      </w:pPr>
      <w:r w:rsidRPr="0079426B">
        <w:rPr>
          <w:rFonts w:ascii="Arial" w:hAnsi="Arial" w:cs="Arial"/>
          <w:color w:val="000009"/>
          <w:spacing w:val="-3"/>
          <w:lang w:val="ca-ES"/>
        </w:rPr>
        <w:t>L’equip de treball el constitueix un conductor que circula amb una escombradora que recull les deixalles i residus que un o més peons, que es desplacen a peu, impulsen mitjançant les escombres o bufadors amb què van equipats cap al radi d’acció dels raspalls de la màquina</w:t>
      </w:r>
      <w:r w:rsidR="00A354DF">
        <w:rPr>
          <w:rFonts w:ascii="Arial" w:hAnsi="Arial" w:cs="Arial"/>
          <w:color w:val="000009"/>
          <w:lang w:val="ca-ES"/>
        </w:rPr>
        <w:t>.</w:t>
      </w:r>
    </w:p>
    <w:p w14:paraId="3093F226" w14:textId="77777777" w:rsidR="00120FDA" w:rsidRDefault="00120FDA" w:rsidP="00D64CC5">
      <w:pPr>
        <w:pStyle w:val="Textoindependiente"/>
        <w:keepLines/>
        <w:spacing w:line="276" w:lineRule="auto"/>
        <w:rPr>
          <w:rFonts w:ascii="Arial" w:hAnsi="Arial" w:cs="Arial"/>
          <w:color w:val="000009"/>
          <w:lang w:val="ca-ES"/>
        </w:rPr>
      </w:pPr>
    </w:p>
    <w:p w14:paraId="1C3BF1AA" w14:textId="77777777" w:rsidR="000170AD" w:rsidRDefault="000170AD" w:rsidP="000170AD">
      <w:pPr>
        <w:pStyle w:val="Textoindependiente"/>
        <w:keepLines/>
        <w:spacing w:line="276" w:lineRule="auto"/>
        <w:rPr>
          <w:rFonts w:ascii="Arial" w:hAnsi="Arial" w:cs="Arial"/>
          <w:color w:val="000009"/>
          <w:lang w:val="ca-ES"/>
        </w:rPr>
      </w:pPr>
      <w:r w:rsidRPr="000170AD">
        <w:rPr>
          <w:rFonts w:ascii="Arial" w:hAnsi="Arial" w:cs="Arial"/>
          <w:color w:val="000009"/>
          <w:lang w:val="ca-ES"/>
        </w:rPr>
        <w:t>Una variant d’aquest tractament és l’escombrada mixta dual. En aquest cas, les escombradores disposen de mànegues d’aigua a pressió, especialment recomanades per la neteja de taques en el paviment i indrets amb molta presència de pols.</w:t>
      </w:r>
    </w:p>
    <w:p w14:paraId="7FFF435A" w14:textId="77777777" w:rsidR="0095633B" w:rsidRPr="000170AD" w:rsidRDefault="0095633B" w:rsidP="000170AD">
      <w:pPr>
        <w:pStyle w:val="Textoindependiente"/>
        <w:keepLines/>
        <w:spacing w:line="276" w:lineRule="auto"/>
        <w:rPr>
          <w:rFonts w:ascii="Arial" w:hAnsi="Arial" w:cs="Arial"/>
          <w:color w:val="000009"/>
          <w:lang w:val="ca-ES"/>
        </w:rPr>
      </w:pPr>
    </w:p>
    <w:p w14:paraId="42B2C5FF" w14:textId="77777777" w:rsidR="000170AD" w:rsidRDefault="000170AD" w:rsidP="000170AD">
      <w:pPr>
        <w:pStyle w:val="Textoindependiente"/>
        <w:keepLines/>
        <w:spacing w:line="276" w:lineRule="auto"/>
        <w:rPr>
          <w:rFonts w:ascii="Arial" w:hAnsi="Arial" w:cs="Arial"/>
          <w:color w:val="000009"/>
          <w:lang w:val="ca-ES"/>
        </w:rPr>
      </w:pPr>
      <w:r w:rsidRPr="000170AD">
        <w:rPr>
          <w:rFonts w:ascii="Arial" w:hAnsi="Arial" w:cs="Arial"/>
          <w:color w:val="000009"/>
          <w:lang w:val="ca-ES"/>
        </w:rPr>
        <w:lastRenderedPageBreak/>
        <w:t>L’operari de manual es mantindrà a una distància màxima de 30 metres pel davant de l’equip d’escombrada. En dies de vent s’evitarà emprar aquest sistema per la ineficiència del servei.</w:t>
      </w:r>
    </w:p>
    <w:p w14:paraId="5DFF5787" w14:textId="77777777" w:rsidR="007C06B9" w:rsidRPr="000170AD" w:rsidRDefault="007C06B9" w:rsidP="000170AD">
      <w:pPr>
        <w:pStyle w:val="Textoindependiente"/>
        <w:keepLines/>
        <w:spacing w:line="276" w:lineRule="auto"/>
        <w:rPr>
          <w:rFonts w:ascii="Arial" w:hAnsi="Arial" w:cs="Arial"/>
          <w:color w:val="000009"/>
          <w:lang w:val="ca-ES"/>
        </w:rPr>
      </w:pPr>
    </w:p>
    <w:p w14:paraId="5F62AD2A" w14:textId="77777777" w:rsidR="000170AD" w:rsidRDefault="000170AD" w:rsidP="000170AD">
      <w:pPr>
        <w:pStyle w:val="Textoindependiente"/>
        <w:keepLines/>
        <w:spacing w:line="276" w:lineRule="auto"/>
        <w:rPr>
          <w:rFonts w:ascii="Arial" w:hAnsi="Arial" w:cs="Arial"/>
          <w:color w:val="000009"/>
          <w:lang w:val="ca-ES"/>
        </w:rPr>
      </w:pPr>
      <w:r w:rsidRPr="000170AD">
        <w:rPr>
          <w:rFonts w:ascii="Arial" w:hAnsi="Arial" w:cs="Arial"/>
          <w:color w:val="000009"/>
          <w:lang w:val="ca-ES"/>
        </w:rPr>
        <w:t>Serà un servei a potenciar en època de caiguda de fulla en què es podrà ampliar la seva freqüència de pas sobretot en aquells carrers en que, degut a la presència abundant d’arbrat, les fulles s’acumulin de manera notable tant en les voreres com en la calçada.</w:t>
      </w:r>
    </w:p>
    <w:p w14:paraId="53A5C9E4" w14:textId="77777777" w:rsidR="0095633B" w:rsidRPr="000170AD" w:rsidRDefault="0095633B" w:rsidP="000170AD">
      <w:pPr>
        <w:pStyle w:val="Textoindependiente"/>
        <w:keepLines/>
        <w:spacing w:line="276" w:lineRule="auto"/>
        <w:rPr>
          <w:rFonts w:ascii="Arial" w:hAnsi="Arial" w:cs="Arial"/>
          <w:color w:val="000009"/>
          <w:lang w:val="ca-ES"/>
        </w:rPr>
      </w:pPr>
    </w:p>
    <w:p w14:paraId="679A02D1" w14:textId="77777777" w:rsidR="000170AD" w:rsidRDefault="000170AD" w:rsidP="000170AD">
      <w:pPr>
        <w:pStyle w:val="Textoindependiente"/>
        <w:keepLines/>
        <w:spacing w:line="276" w:lineRule="auto"/>
        <w:rPr>
          <w:rFonts w:ascii="Arial" w:hAnsi="Arial" w:cs="Arial"/>
          <w:color w:val="000009"/>
          <w:lang w:val="ca-ES"/>
        </w:rPr>
      </w:pPr>
      <w:r w:rsidRPr="000170AD">
        <w:rPr>
          <w:rFonts w:ascii="Arial" w:hAnsi="Arial" w:cs="Arial"/>
          <w:color w:val="000009"/>
          <w:lang w:val="ca-ES"/>
        </w:rPr>
        <w:t>Amb aquest tipus de tractament també s’incidirà en la neteja dels excrements d’animals i en el buidat de les papereres.</w:t>
      </w:r>
    </w:p>
    <w:p w14:paraId="7DD048E5" w14:textId="77777777" w:rsidR="0095633B" w:rsidRPr="000170AD" w:rsidRDefault="0095633B" w:rsidP="000170AD">
      <w:pPr>
        <w:pStyle w:val="Textoindependiente"/>
        <w:keepLines/>
        <w:spacing w:line="276" w:lineRule="auto"/>
        <w:rPr>
          <w:rFonts w:ascii="Arial" w:hAnsi="Arial" w:cs="Arial"/>
          <w:color w:val="000009"/>
          <w:lang w:val="ca-ES"/>
        </w:rPr>
      </w:pPr>
    </w:p>
    <w:p w14:paraId="1A6AEE9C" w14:textId="77777777" w:rsidR="000170AD" w:rsidRPr="000170AD" w:rsidRDefault="000170AD" w:rsidP="000170AD">
      <w:pPr>
        <w:pStyle w:val="Textoindependiente"/>
        <w:keepLines/>
        <w:spacing w:line="276" w:lineRule="auto"/>
        <w:rPr>
          <w:rFonts w:ascii="Arial" w:hAnsi="Arial" w:cs="Arial"/>
          <w:color w:val="000009"/>
          <w:lang w:val="ca-ES"/>
        </w:rPr>
      </w:pPr>
      <w:r w:rsidRPr="000170AD">
        <w:rPr>
          <w:rFonts w:ascii="Arial" w:hAnsi="Arial" w:cs="Arial"/>
          <w:color w:val="000009"/>
          <w:lang w:val="ca-ES"/>
        </w:rPr>
        <w:t>Les normes de bona execució del servei inclouran:</w:t>
      </w:r>
    </w:p>
    <w:p w14:paraId="1350929E" w14:textId="4AA0E600" w:rsidR="000170AD" w:rsidRPr="000170AD" w:rsidRDefault="000170AD" w:rsidP="0095633B">
      <w:pPr>
        <w:pStyle w:val="Textoindependiente"/>
        <w:keepLines/>
        <w:numPr>
          <w:ilvl w:val="0"/>
          <w:numId w:val="19"/>
        </w:numPr>
        <w:spacing w:line="276" w:lineRule="auto"/>
        <w:rPr>
          <w:rFonts w:ascii="Arial" w:hAnsi="Arial" w:cs="Arial"/>
          <w:color w:val="000009"/>
          <w:lang w:val="ca-ES"/>
        </w:rPr>
      </w:pPr>
      <w:r w:rsidRPr="000170AD">
        <w:rPr>
          <w:rFonts w:ascii="Arial" w:hAnsi="Arial" w:cs="Arial"/>
          <w:color w:val="000009"/>
          <w:lang w:val="ca-ES"/>
        </w:rPr>
        <w:t>La utilització de bufadors elèctrics degudament insonoritzats que no podran sobrepassar els nivells de soroll admesos a la normativa.</w:t>
      </w:r>
    </w:p>
    <w:p w14:paraId="151576DE" w14:textId="19A468F7" w:rsidR="000170AD" w:rsidRPr="000170AD" w:rsidRDefault="000170AD" w:rsidP="0095633B">
      <w:pPr>
        <w:pStyle w:val="Textoindependiente"/>
        <w:keepLines/>
        <w:numPr>
          <w:ilvl w:val="0"/>
          <w:numId w:val="19"/>
        </w:numPr>
        <w:spacing w:line="276" w:lineRule="auto"/>
        <w:rPr>
          <w:rFonts w:ascii="Arial" w:hAnsi="Arial" w:cs="Arial"/>
          <w:color w:val="000009"/>
          <w:lang w:val="ca-ES"/>
        </w:rPr>
      </w:pPr>
      <w:r w:rsidRPr="000170AD">
        <w:rPr>
          <w:rFonts w:ascii="Arial" w:hAnsi="Arial" w:cs="Arial"/>
          <w:color w:val="000009"/>
          <w:lang w:val="ca-ES"/>
        </w:rPr>
        <w:t>La minimització en la producció de pols en el decurs de la prestació del servei.</w:t>
      </w:r>
    </w:p>
    <w:p w14:paraId="737DD05A" w14:textId="535B92D6" w:rsidR="000170AD" w:rsidRPr="000170AD" w:rsidRDefault="000170AD" w:rsidP="0095633B">
      <w:pPr>
        <w:pStyle w:val="Textoindependiente"/>
        <w:keepLines/>
        <w:numPr>
          <w:ilvl w:val="0"/>
          <w:numId w:val="19"/>
        </w:numPr>
        <w:spacing w:line="276" w:lineRule="auto"/>
        <w:rPr>
          <w:rFonts w:ascii="Arial" w:hAnsi="Arial" w:cs="Arial"/>
          <w:color w:val="000009"/>
          <w:lang w:val="ca-ES"/>
        </w:rPr>
      </w:pPr>
      <w:r w:rsidRPr="000170AD">
        <w:rPr>
          <w:rFonts w:ascii="Arial" w:hAnsi="Arial" w:cs="Arial"/>
          <w:color w:val="000009"/>
          <w:lang w:val="ca-ES"/>
        </w:rPr>
        <w:t>La neteja dels entorns dels elements de contenció i papereres.</w:t>
      </w:r>
    </w:p>
    <w:p w14:paraId="73B54F1F" w14:textId="7B1D040A" w:rsidR="007C3EAB" w:rsidRDefault="000170AD" w:rsidP="0095633B">
      <w:pPr>
        <w:pStyle w:val="Textoindependiente"/>
        <w:keepLines/>
        <w:numPr>
          <w:ilvl w:val="0"/>
          <w:numId w:val="19"/>
        </w:numPr>
        <w:spacing w:line="276" w:lineRule="auto"/>
        <w:rPr>
          <w:rFonts w:ascii="Arial" w:hAnsi="Arial" w:cs="Arial"/>
          <w:color w:val="000009"/>
          <w:lang w:val="ca-ES"/>
        </w:rPr>
      </w:pPr>
      <w:r w:rsidRPr="000170AD">
        <w:rPr>
          <w:rFonts w:ascii="Arial" w:hAnsi="Arial" w:cs="Arial"/>
          <w:color w:val="000009"/>
          <w:lang w:val="ca-ES"/>
        </w:rPr>
        <w:t>La neteja dels espais entre cotxes aparcats i sota els mateixos.</w:t>
      </w:r>
    </w:p>
    <w:p w14:paraId="52C47944" w14:textId="77777777" w:rsidR="00120FDA" w:rsidRDefault="00120FDA" w:rsidP="00D64CC5">
      <w:pPr>
        <w:pStyle w:val="Textoindependiente"/>
        <w:keepLines/>
        <w:spacing w:line="276" w:lineRule="auto"/>
        <w:rPr>
          <w:rFonts w:ascii="Arial" w:hAnsi="Arial" w:cs="Arial"/>
          <w:color w:val="000009"/>
          <w:lang w:val="ca-ES"/>
        </w:rPr>
      </w:pPr>
    </w:p>
    <w:p w14:paraId="599161A1" w14:textId="41E744B6" w:rsidR="00C85CA6" w:rsidRDefault="00C85CA6" w:rsidP="00C85CA6">
      <w:pPr>
        <w:pStyle w:val="Textoindependiente"/>
        <w:keepLines/>
        <w:spacing w:line="276" w:lineRule="auto"/>
        <w:rPr>
          <w:rFonts w:ascii="Arial" w:hAnsi="Arial" w:cs="Arial"/>
          <w:sz w:val="21"/>
          <w:lang w:val="ca-ES"/>
        </w:rPr>
      </w:pPr>
      <w:r>
        <w:rPr>
          <w:rFonts w:ascii="Arial" w:hAnsi="Arial" w:cs="Arial"/>
          <w:sz w:val="21"/>
          <w:lang w:val="ca-ES"/>
        </w:rPr>
        <w:t>L’escombrada mixta es realitzarà de forma coordinada amb els serveis municipals</w:t>
      </w:r>
      <w:r w:rsidR="00A94ED6">
        <w:rPr>
          <w:rFonts w:ascii="Arial" w:hAnsi="Arial" w:cs="Arial"/>
          <w:sz w:val="21"/>
          <w:lang w:val="ca-ES"/>
        </w:rPr>
        <w:t xml:space="preserve">, </w:t>
      </w:r>
      <w:r w:rsidR="002F7149">
        <w:rPr>
          <w:rFonts w:ascii="Arial" w:hAnsi="Arial" w:cs="Arial"/>
          <w:sz w:val="21"/>
          <w:lang w:val="ca-ES"/>
        </w:rPr>
        <w:t>el cap de brigada</w:t>
      </w:r>
      <w:r w:rsidR="00553D28">
        <w:rPr>
          <w:rFonts w:ascii="Arial" w:hAnsi="Arial" w:cs="Arial"/>
          <w:sz w:val="21"/>
          <w:lang w:val="ca-ES"/>
        </w:rPr>
        <w:t xml:space="preserve"> </w:t>
      </w:r>
      <w:r>
        <w:rPr>
          <w:rFonts w:ascii="Arial" w:hAnsi="Arial" w:cs="Arial"/>
          <w:sz w:val="21"/>
          <w:lang w:val="ca-ES"/>
        </w:rPr>
        <w:t>programarà les tasques amb</w:t>
      </w:r>
      <w:r w:rsidR="00553D28">
        <w:rPr>
          <w:rFonts w:ascii="Arial" w:hAnsi="Arial" w:cs="Arial"/>
          <w:sz w:val="21"/>
          <w:lang w:val="ca-ES"/>
        </w:rPr>
        <w:t xml:space="preserve"> el responsable designat per </w:t>
      </w:r>
      <w:r>
        <w:rPr>
          <w:rFonts w:ascii="Arial" w:hAnsi="Arial" w:cs="Arial"/>
          <w:sz w:val="21"/>
          <w:lang w:val="ca-ES"/>
        </w:rPr>
        <w:t xml:space="preserve">l’empresa adjudicatària per tal de realitzar-les correctament amb la programació prevista. </w:t>
      </w:r>
    </w:p>
    <w:p w14:paraId="3A61EB6C" w14:textId="77777777" w:rsidR="00C85CA6" w:rsidRDefault="00C85CA6" w:rsidP="00D64CC5">
      <w:pPr>
        <w:pStyle w:val="Textoindependiente"/>
        <w:keepLines/>
        <w:spacing w:line="276" w:lineRule="auto"/>
        <w:rPr>
          <w:rFonts w:ascii="Arial" w:hAnsi="Arial" w:cs="Arial"/>
          <w:color w:val="000009"/>
          <w:lang w:val="ca-ES"/>
        </w:rPr>
      </w:pPr>
    </w:p>
    <w:p w14:paraId="2C708873" w14:textId="77777777" w:rsidR="0095633B" w:rsidRDefault="0095633B" w:rsidP="00D64CC5">
      <w:pPr>
        <w:pStyle w:val="Textoindependiente"/>
        <w:keepLines/>
        <w:spacing w:line="276" w:lineRule="auto"/>
        <w:rPr>
          <w:rFonts w:ascii="Arial" w:hAnsi="Arial" w:cs="Arial"/>
          <w:color w:val="000009"/>
          <w:lang w:val="ca-ES"/>
        </w:rPr>
      </w:pPr>
    </w:p>
    <w:p w14:paraId="54609E83" w14:textId="6ECEE793" w:rsidR="0079426B" w:rsidRPr="00120FDA" w:rsidRDefault="0079426B" w:rsidP="007C3EAB">
      <w:pPr>
        <w:pStyle w:val="Ttulo2"/>
        <w:rPr>
          <w:rFonts w:cs="Arial"/>
          <w:color w:val="000009"/>
          <w:lang w:val="ca-ES"/>
        </w:rPr>
      </w:pPr>
      <w:bookmarkStart w:id="4" w:name="_Toc170719710"/>
      <w:r w:rsidRPr="007C3EAB">
        <w:rPr>
          <w:lang w:val="ca-ES"/>
        </w:rPr>
        <w:t>Escombrada</w:t>
      </w:r>
      <w:r>
        <w:rPr>
          <w:rFonts w:cs="Arial"/>
          <w:color w:val="000009"/>
          <w:lang w:val="ca-ES"/>
        </w:rPr>
        <w:t xml:space="preserve"> </w:t>
      </w:r>
      <w:r w:rsidR="007C3EAB">
        <w:rPr>
          <w:rFonts w:cs="Arial"/>
          <w:color w:val="000009"/>
          <w:lang w:val="ca-ES"/>
        </w:rPr>
        <w:t>automàtica</w:t>
      </w:r>
      <w:bookmarkEnd w:id="4"/>
    </w:p>
    <w:p w14:paraId="708FD12A" w14:textId="77777777" w:rsidR="00A7771D" w:rsidRDefault="00A7771D" w:rsidP="00D64CC5">
      <w:pPr>
        <w:pStyle w:val="Textoindependiente"/>
        <w:keepLines/>
        <w:spacing w:line="276" w:lineRule="auto"/>
        <w:rPr>
          <w:rFonts w:ascii="Arial" w:hAnsi="Arial" w:cs="Arial"/>
          <w:sz w:val="21"/>
          <w:lang w:val="ca-ES"/>
        </w:rPr>
      </w:pPr>
    </w:p>
    <w:p w14:paraId="0BB75A17" w14:textId="5155D810" w:rsidR="00E038E4" w:rsidRDefault="00E038E4" w:rsidP="00D64CC5">
      <w:pPr>
        <w:pStyle w:val="Textoindependiente"/>
        <w:keepLines/>
        <w:spacing w:line="276" w:lineRule="auto"/>
        <w:rPr>
          <w:rFonts w:ascii="Arial" w:hAnsi="Arial" w:cs="Arial"/>
          <w:sz w:val="21"/>
          <w:lang w:val="ca-ES"/>
        </w:rPr>
      </w:pPr>
      <w:r>
        <w:rPr>
          <w:rFonts w:ascii="Arial" w:hAnsi="Arial" w:cs="Arial"/>
          <w:sz w:val="21"/>
          <w:lang w:val="ca-ES"/>
        </w:rPr>
        <w:t>L’escombrada automàtica queda fora de l’àmbit d’aquest contracte, aquest tipus d’escombrada es</w:t>
      </w:r>
      <w:r w:rsidR="00F83EED">
        <w:rPr>
          <w:rFonts w:ascii="Arial" w:hAnsi="Arial" w:cs="Arial"/>
          <w:sz w:val="21"/>
          <w:lang w:val="ca-ES"/>
        </w:rPr>
        <w:t xml:space="preserve"> realitza</w:t>
      </w:r>
      <w:r w:rsidR="00F84C33">
        <w:rPr>
          <w:rFonts w:ascii="Arial" w:hAnsi="Arial" w:cs="Arial"/>
          <w:sz w:val="21"/>
          <w:lang w:val="ca-ES"/>
        </w:rPr>
        <w:t>,</w:t>
      </w:r>
      <w:r w:rsidR="0012668F">
        <w:rPr>
          <w:rFonts w:ascii="Arial" w:hAnsi="Arial" w:cs="Arial"/>
          <w:sz w:val="21"/>
          <w:lang w:val="ca-ES"/>
        </w:rPr>
        <w:t xml:space="preserve"> </w:t>
      </w:r>
      <w:r w:rsidR="00F96494">
        <w:rPr>
          <w:rFonts w:ascii="Arial" w:hAnsi="Arial" w:cs="Arial"/>
          <w:sz w:val="21"/>
          <w:lang w:val="ca-ES"/>
        </w:rPr>
        <w:t xml:space="preserve">de forma diària </w:t>
      </w:r>
      <w:r w:rsidR="0012668F">
        <w:rPr>
          <w:rFonts w:ascii="Arial" w:hAnsi="Arial" w:cs="Arial"/>
          <w:sz w:val="21"/>
          <w:lang w:val="ca-ES"/>
        </w:rPr>
        <w:t xml:space="preserve">en </w:t>
      </w:r>
      <w:r w:rsidR="008519A5">
        <w:rPr>
          <w:rFonts w:ascii="Arial" w:hAnsi="Arial" w:cs="Arial"/>
          <w:sz w:val="21"/>
          <w:lang w:val="ca-ES"/>
        </w:rPr>
        <w:t xml:space="preserve">diferents zones, </w:t>
      </w:r>
      <w:r w:rsidR="00CF0BFD">
        <w:rPr>
          <w:rFonts w:ascii="Arial" w:hAnsi="Arial" w:cs="Arial"/>
          <w:sz w:val="21"/>
          <w:lang w:val="ca-ES"/>
        </w:rPr>
        <w:t xml:space="preserve">també </w:t>
      </w:r>
      <w:r w:rsidR="00F83EED">
        <w:rPr>
          <w:rFonts w:ascii="Arial" w:hAnsi="Arial" w:cs="Arial"/>
          <w:sz w:val="21"/>
          <w:lang w:val="ca-ES"/>
        </w:rPr>
        <w:t>el dia del mercat setmanal</w:t>
      </w:r>
      <w:r>
        <w:rPr>
          <w:rFonts w:ascii="Arial" w:hAnsi="Arial" w:cs="Arial"/>
          <w:sz w:val="21"/>
          <w:lang w:val="ca-ES"/>
        </w:rPr>
        <w:t xml:space="preserve"> </w:t>
      </w:r>
      <w:r w:rsidR="000E3483">
        <w:rPr>
          <w:rFonts w:ascii="Arial" w:hAnsi="Arial" w:cs="Arial"/>
          <w:sz w:val="21"/>
          <w:lang w:val="ca-ES"/>
        </w:rPr>
        <w:t>i</w:t>
      </w:r>
      <w:r w:rsidR="00F83EED">
        <w:rPr>
          <w:rFonts w:ascii="Arial" w:hAnsi="Arial" w:cs="Arial"/>
          <w:sz w:val="21"/>
          <w:lang w:val="ca-ES"/>
        </w:rPr>
        <w:t xml:space="preserve"> quan aix</w:t>
      </w:r>
      <w:r w:rsidR="000E3483">
        <w:rPr>
          <w:rFonts w:ascii="Arial" w:hAnsi="Arial" w:cs="Arial"/>
          <w:sz w:val="21"/>
          <w:lang w:val="ca-ES"/>
        </w:rPr>
        <w:t>í</w:t>
      </w:r>
      <w:r w:rsidR="00F83EED">
        <w:rPr>
          <w:rFonts w:ascii="Arial" w:hAnsi="Arial" w:cs="Arial"/>
          <w:sz w:val="21"/>
          <w:lang w:val="ca-ES"/>
        </w:rPr>
        <w:t xml:space="preserve"> es requereix</w:t>
      </w:r>
      <w:r w:rsidR="000E3483">
        <w:rPr>
          <w:rFonts w:ascii="Arial" w:hAnsi="Arial" w:cs="Arial"/>
          <w:sz w:val="21"/>
          <w:lang w:val="ca-ES"/>
        </w:rPr>
        <w:t xml:space="preserve">. Aquest servei </w:t>
      </w:r>
      <w:r w:rsidR="00CF0BFD">
        <w:rPr>
          <w:rFonts w:ascii="Arial" w:hAnsi="Arial" w:cs="Arial"/>
          <w:sz w:val="21"/>
          <w:lang w:val="ca-ES"/>
        </w:rPr>
        <w:t>és responsabilitat</w:t>
      </w:r>
      <w:r>
        <w:rPr>
          <w:rFonts w:ascii="Arial" w:hAnsi="Arial" w:cs="Arial"/>
          <w:sz w:val="21"/>
          <w:lang w:val="ca-ES"/>
        </w:rPr>
        <w:t xml:space="preserve"> de serveis municipals</w:t>
      </w:r>
      <w:r w:rsidR="000E3483">
        <w:rPr>
          <w:rFonts w:ascii="Arial" w:hAnsi="Arial" w:cs="Arial"/>
          <w:sz w:val="21"/>
          <w:lang w:val="ca-ES"/>
        </w:rPr>
        <w:t xml:space="preserve">. </w:t>
      </w:r>
    </w:p>
    <w:p w14:paraId="7207AD99" w14:textId="77777777" w:rsidR="002E7F73" w:rsidRDefault="002E7F73" w:rsidP="00D64CC5">
      <w:pPr>
        <w:pStyle w:val="Textoindependiente"/>
        <w:keepLines/>
        <w:spacing w:line="276" w:lineRule="auto"/>
        <w:rPr>
          <w:rFonts w:ascii="Arial" w:hAnsi="Arial" w:cs="Arial"/>
          <w:sz w:val="21"/>
          <w:lang w:val="ca-ES"/>
        </w:rPr>
      </w:pPr>
    </w:p>
    <w:p w14:paraId="4A81E46E" w14:textId="77777777" w:rsidR="00307911" w:rsidRDefault="00307911" w:rsidP="00D64CC5">
      <w:pPr>
        <w:pStyle w:val="Textoindependiente"/>
        <w:keepLines/>
        <w:spacing w:line="276" w:lineRule="auto"/>
        <w:rPr>
          <w:rFonts w:ascii="Arial" w:hAnsi="Arial" w:cs="Arial"/>
          <w:sz w:val="21"/>
          <w:lang w:val="ca-ES"/>
        </w:rPr>
      </w:pPr>
    </w:p>
    <w:p w14:paraId="6EC4C82F" w14:textId="15D4D53C" w:rsidR="00A7771D" w:rsidRPr="00326288" w:rsidRDefault="00807242" w:rsidP="00D64CC5">
      <w:pPr>
        <w:pStyle w:val="Ttulo2"/>
        <w:rPr>
          <w:lang w:val="ca-ES"/>
        </w:rPr>
      </w:pPr>
      <w:bookmarkStart w:id="5" w:name="_Toc170719711"/>
      <w:r w:rsidRPr="00326288">
        <w:rPr>
          <w:lang w:val="ca-ES"/>
        </w:rPr>
        <w:t>Freqüències de</w:t>
      </w:r>
      <w:r w:rsidRPr="00326288">
        <w:rPr>
          <w:spacing w:val="-1"/>
          <w:lang w:val="ca-ES"/>
        </w:rPr>
        <w:t xml:space="preserve"> </w:t>
      </w:r>
      <w:r w:rsidRPr="00326288">
        <w:rPr>
          <w:lang w:val="ca-ES"/>
        </w:rPr>
        <w:t>neteja</w:t>
      </w:r>
      <w:bookmarkEnd w:id="5"/>
    </w:p>
    <w:p w14:paraId="208352DC" w14:textId="77777777" w:rsidR="002E7F73" w:rsidRDefault="002E7F73" w:rsidP="00D64CC5">
      <w:pPr>
        <w:pStyle w:val="Textoindependiente"/>
        <w:keepLines/>
        <w:spacing w:line="276" w:lineRule="auto"/>
        <w:rPr>
          <w:rFonts w:ascii="Arial" w:hAnsi="Arial" w:cs="Arial"/>
          <w:color w:val="000009"/>
          <w:lang w:val="ca-ES"/>
        </w:rPr>
      </w:pPr>
    </w:p>
    <w:p w14:paraId="0E40A259" w14:textId="16ED1675" w:rsidR="00A7771D" w:rsidRPr="00882894" w:rsidRDefault="00807242" w:rsidP="00D64CC5">
      <w:pPr>
        <w:pStyle w:val="Textoindependiente"/>
        <w:keepLines/>
        <w:spacing w:line="276" w:lineRule="auto"/>
        <w:rPr>
          <w:rFonts w:ascii="Arial" w:hAnsi="Arial" w:cs="Arial"/>
          <w:lang w:val="ca-ES"/>
        </w:rPr>
      </w:pPr>
      <w:r w:rsidRPr="00882894">
        <w:rPr>
          <w:rFonts w:ascii="Arial" w:hAnsi="Arial" w:cs="Arial"/>
          <w:color w:val="000009"/>
          <w:lang w:val="ca-ES"/>
        </w:rPr>
        <w:t>El municipi s’ha dividit en les següents zones de neteja manual:</w:t>
      </w:r>
    </w:p>
    <w:p w14:paraId="60A0D9C4" w14:textId="77777777" w:rsidR="00A7771D" w:rsidRPr="00882894" w:rsidRDefault="00A7771D" w:rsidP="00D64CC5">
      <w:pPr>
        <w:pStyle w:val="Textoindependiente"/>
        <w:keepLines/>
        <w:spacing w:line="276" w:lineRule="auto"/>
        <w:rPr>
          <w:rFonts w:ascii="Arial" w:hAnsi="Arial" w:cs="Arial"/>
          <w:sz w:val="20"/>
          <w:lang w:val="ca-ES"/>
        </w:rPr>
      </w:pPr>
    </w:p>
    <w:tbl>
      <w:tblPr>
        <w:tblStyle w:val="TableNormal"/>
        <w:tblW w:w="0" w:type="auto"/>
        <w:tblInd w:w="152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831"/>
        <w:gridCol w:w="2832"/>
      </w:tblGrid>
      <w:tr w:rsidR="00A7771D" w:rsidRPr="00882894" w14:paraId="28F66B79" w14:textId="77777777">
        <w:trPr>
          <w:trHeight w:val="243"/>
        </w:trPr>
        <w:tc>
          <w:tcPr>
            <w:tcW w:w="2831" w:type="dxa"/>
            <w:tcBorders>
              <w:left w:val="single" w:sz="4" w:space="0" w:color="999999"/>
              <w:bottom w:val="single" w:sz="18" w:space="0" w:color="656565"/>
            </w:tcBorders>
          </w:tcPr>
          <w:p w14:paraId="15CF1F34" w14:textId="77777777" w:rsidR="00A7771D" w:rsidRPr="00882894" w:rsidRDefault="00807242" w:rsidP="00F83EED">
            <w:pPr>
              <w:pStyle w:val="TableParagraph"/>
              <w:keepLines/>
              <w:spacing w:line="276" w:lineRule="auto"/>
              <w:ind w:left="0" w:firstLine="175"/>
              <w:rPr>
                <w:rFonts w:ascii="Arial" w:hAnsi="Arial" w:cs="Arial"/>
                <w:b/>
                <w:lang w:val="ca-ES"/>
              </w:rPr>
            </w:pPr>
            <w:r w:rsidRPr="00882894">
              <w:rPr>
                <w:rFonts w:ascii="Arial" w:hAnsi="Arial" w:cs="Arial"/>
                <w:b/>
                <w:color w:val="000009"/>
                <w:lang w:val="ca-ES"/>
              </w:rPr>
              <w:t>Zona</w:t>
            </w:r>
          </w:p>
        </w:tc>
        <w:tc>
          <w:tcPr>
            <w:tcW w:w="2832" w:type="dxa"/>
            <w:tcBorders>
              <w:bottom w:val="single" w:sz="18" w:space="0" w:color="656565"/>
            </w:tcBorders>
          </w:tcPr>
          <w:p w14:paraId="45ECD00D" w14:textId="77777777" w:rsidR="00A7771D" w:rsidRPr="00882894" w:rsidRDefault="00807242" w:rsidP="00F83EED">
            <w:pPr>
              <w:pStyle w:val="TableParagraph"/>
              <w:keepLines/>
              <w:spacing w:line="276" w:lineRule="auto"/>
              <w:ind w:left="0" w:firstLine="185"/>
              <w:rPr>
                <w:rFonts w:ascii="Arial" w:hAnsi="Arial" w:cs="Arial"/>
                <w:b/>
                <w:lang w:val="ca-ES"/>
              </w:rPr>
            </w:pPr>
            <w:r w:rsidRPr="00882894">
              <w:rPr>
                <w:rFonts w:ascii="Arial" w:hAnsi="Arial" w:cs="Arial"/>
                <w:b/>
                <w:color w:val="000009"/>
                <w:lang w:val="ca-ES"/>
              </w:rPr>
              <w:t>Freqüència setmanal</w:t>
            </w:r>
          </w:p>
        </w:tc>
      </w:tr>
      <w:tr w:rsidR="00A7771D" w:rsidRPr="00882894" w14:paraId="364FE2C4" w14:textId="77777777">
        <w:trPr>
          <w:trHeight w:val="244"/>
        </w:trPr>
        <w:tc>
          <w:tcPr>
            <w:tcW w:w="2831" w:type="dxa"/>
            <w:tcBorders>
              <w:top w:val="single" w:sz="18" w:space="0" w:color="656565"/>
              <w:left w:val="single" w:sz="4" w:space="0" w:color="999999"/>
              <w:bottom w:val="single" w:sz="4" w:space="0" w:color="999999"/>
            </w:tcBorders>
          </w:tcPr>
          <w:p w14:paraId="1085D840" w14:textId="479429E7" w:rsidR="00A7771D" w:rsidRPr="00882894" w:rsidRDefault="004C4E29" w:rsidP="00F83EED">
            <w:pPr>
              <w:pStyle w:val="TableParagraph"/>
              <w:keepLines/>
              <w:spacing w:line="276" w:lineRule="auto"/>
              <w:ind w:left="0" w:firstLine="175"/>
              <w:rPr>
                <w:rFonts w:ascii="Arial" w:hAnsi="Arial" w:cs="Arial"/>
                <w:b/>
                <w:lang w:val="ca-ES"/>
              </w:rPr>
            </w:pPr>
            <w:r w:rsidRPr="00882894">
              <w:rPr>
                <w:rFonts w:ascii="Arial" w:hAnsi="Arial" w:cs="Arial"/>
                <w:b/>
                <w:color w:val="000009"/>
                <w:lang w:val="ca-ES"/>
              </w:rPr>
              <w:t>Zona 1 (</w:t>
            </w:r>
            <w:r w:rsidR="00807242" w:rsidRPr="00882894">
              <w:rPr>
                <w:rFonts w:ascii="Arial" w:hAnsi="Arial" w:cs="Arial"/>
                <w:b/>
                <w:color w:val="000009"/>
                <w:lang w:val="ca-ES"/>
              </w:rPr>
              <w:t>Vermella</w:t>
            </w:r>
            <w:r w:rsidRPr="00882894">
              <w:rPr>
                <w:rFonts w:ascii="Arial" w:hAnsi="Arial" w:cs="Arial"/>
                <w:b/>
                <w:color w:val="000009"/>
                <w:lang w:val="ca-ES"/>
              </w:rPr>
              <w:t>)</w:t>
            </w:r>
          </w:p>
        </w:tc>
        <w:tc>
          <w:tcPr>
            <w:tcW w:w="2832" w:type="dxa"/>
            <w:tcBorders>
              <w:top w:val="single" w:sz="18" w:space="0" w:color="656565"/>
              <w:bottom w:val="single" w:sz="4" w:space="0" w:color="999999"/>
            </w:tcBorders>
          </w:tcPr>
          <w:p w14:paraId="79C5DA2D" w14:textId="77777777" w:rsidR="00A7771D" w:rsidRPr="00882894" w:rsidRDefault="00807242" w:rsidP="00F83EED">
            <w:pPr>
              <w:pStyle w:val="TableParagraph"/>
              <w:keepLines/>
              <w:spacing w:line="276" w:lineRule="auto"/>
              <w:ind w:left="0" w:firstLine="185"/>
              <w:rPr>
                <w:rFonts w:ascii="Arial" w:hAnsi="Arial" w:cs="Arial"/>
                <w:lang w:val="ca-ES"/>
              </w:rPr>
            </w:pPr>
            <w:r w:rsidRPr="00882894">
              <w:rPr>
                <w:rFonts w:ascii="Arial" w:hAnsi="Arial" w:cs="Arial"/>
                <w:color w:val="000009"/>
                <w:lang w:val="ca-ES"/>
              </w:rPr>
              <w:t>6 cops per setmana</w:t>
            </w:r>
          </w:p>
        </w:tc>
      </w:tr>
      <w:tr w:rsidR="00A7771D" w:rsidRPr="00882894" w14:paraId="494EDAEF" w14:textId="77777777">
        <w:trPr>
          <w:trHeight w:val="250"/>
        </w:trPr>
        <w:tc>
          <w:tcPr>
            <w:tcW w:w="2831" w:type="dxa"/>
            <w:tcBorders>
              <w:top w:val="single" w:sz="4" w:space="0" w:color="999999"/>
              <w:left w:val="single" w:sz="4" w:space="0" w:color="999999"/>
            </w:tcBorders>
          </w:tcPr>
          <w:p w14:paraId="31BB3AC4" w14:textId="3E7EA1F0" w:rsidR="00A7771D" w:rsidRPr="00882894" w:rsidRDefault="004C4E29" w:rsidP="00F83EED">
            <w:pPr>
              <w:pStyle w:val="TableParagraph"/>
              <w:keepLines/>
              <w:spacing w:line="276" w:lineRule="auto"/>
              <w:ind w:left="0" w:firstLine="175"/>
              <w:rPr>
                <w:rFonts w:ascii="Arial" w:hAnsi="Arial" w:cs="Arial"/>
                <w:b/>
                <w:lang w:val="ca-ES"/>
              </w:rPr>
            </w:pPr>
            <w:r w:rsidRPr="00882894">
              <w:rPr>
                <w:rFonts w:ascii="Arial" w:hAnsi="Arial" w:cs="Arial"/>
                <w:b/>
                <w:color w:val="000009"/>
                <w:lang w:val="ca-ES"/>
              </w:rPr>
              <w:t>Zona 2 (</w:t>
            </w:r>
            <w:r w:rsidR="00F77A58" w:rsidRPr="00882894">
              <w:rPr>
                <w:rFonts w:ascii="Arial" w:hAnsi="Arial" w:cs="Arial"/>
                <w:b/>
                <w:color w:val="000009"/>
                <w:lang w:val="ca-ES"/>
              </w:rPr>
              <w:t>Taronja</w:t>
            </w:r>
            <w:r w:rsidRPr="00882894">
              <w:rPr>
                <w:rFonts w:ascii="Arial" w:hAnsi="Arial" w:cs="Arial"/>
                <w:b/>
                <w:color w:val="000009"/>
                <w:lang w:val="ca-ES"/>
              </w:rPr>
              <w:t>)</w:t>
            </w:r>
          </w:p>
        </w:tc>
        <w:tc>
          <w:tcPr>
            <w:tcW w:w="2832" w:type="dxa"/>
            <w:tcBorders>
              <w:top w:val="single" w:sz="4" w:space="0" w:color="999999"/>
            </w:tcBorders>
          </w:tcPr>
          <w:p w14:paraId="76CA4891" w14:textId="0128952F" w:rsidR="00A7771D" w:rsidRPr="00882894" w:rsidRDefault="00F77A58" w:rsidP="00F83EED">
            <w:pPr>
              <w:pStyle w:val="TableParagraph"/>
              <w:keepLines/>
              <w:spacing w:line="276" w:lineRule="auto"/>
              <w:ind w:left="0" w:firstLine="185"/>
              <w:rPr>
                <w:rFonts w:ascii="Arial" w:hAnsi="Arial" w:cs="Arial"/>
                <w:lang w:val="ca-ES"/>
              </w:rPr>
            </w:pPr>
            <w:r w:rsidRPr="00882894">
              <w:rPr>
                <w:rFonts w:ascii="Arial" w:hAnsi="Arial" w:cs="Arial"/>
                <w:color w:val="000009"/>
                <w:lang w:val="ca-ES"/>
              </w:rPr>
              <w:t>5 cops per setmana</w:t>
            </w:r>
          </w:p>
        </w:tc>
      </w:tr>
      <w:tr w:rsidR="00F77A58" w:rsidRPr="00882894" w14:paraId="5C047122" w14:textId="77777777">
        <w:trPr>
          <w:trHeight w:val="250"/>
        </w:trPr>
        <w:tc>
          <w:tcPr>
            <w:tcW w:w="2831" w:type="dxa"/>
            <w:tcBorders>
              <w:top w:val="single" w:sz="4" w:space="0" w:color="999999"/>
              <w:left w:val="single" w:sz="4" w:space="0" w:color="999999"/>
            </w:tcBorders>
          </w:tcPr>
          <w:p w14:paraId="425F7BCF" w14:textId="753F77BD" w:rsidR="00F77A58" w:rsidRPr="00882894" w:rsidRDefault="004C4E29" w:rsidP="00F77A58">
            <w:pPr>
              <w:pStyle w:val="TableParagraph"/>
              <w:keepLines/>
              <w:spacing w:line="276" w:lineRule="auto"/>
              <w:ind w:left="0" w:firstLine="175"/>
              <w:rPr>
                <w:rFonts w:ascii="Arial" w:hAnsi="Arial" w:cs="Arial"/>
                <w:b/>
                <w:color w:val="000009"/>
                <w:lang w:val="ca-ES"/>
              </w:rPr>
            </w:pPr>
            <w:r w:rsidRPr="00882894">
              <w:rPr>
                <w:rFonts w:ascii="Arial" w:hAnsi="Arial" w:cs="Arial"/>
                <w:b/>
                <w:color w:val="000009"/>
                <w:lang w:val="ca-ES"/>
              </w:rPr>
              <w:t>Zona 3 (V</w:t>
            </w:r>
            <w:r w:rsidR="00F77A58" w:rsidRPr="00882894">
              <w:rPr>
                <w:rFonts w:ascii="Arial" w:hAnsi="Arial" w:cs="Arial"/>
                <w:b/>
                <w:color w:val="000009"/>
                <w:lang w:val="ca-ES"/>
              </w:rPr>
              <w:t>erda</w:t>
            </w:r>
            <w:r w:rsidRPr="00882894">
              <w:rPr>
                <w:rFonts w:ascii="Arial" w:hAnsi="Arial" w:cs="Arial"/>
                <w:b/>
                <w:color w:val="000009"/>
                <w:lang w:val="ca-ES"/>
              </w:rPr>
              <w:t>)</w:t>
            </w:r>
          </w:p>
        </w:tc>
        <w:tc>
          <w:tcPr>
            <w:tcW w:w="2832" w:type="dxa"/>
            <w:tcBorders>
              <w:top w:val="single" w:sz="4" w:space="0" w:color="999999"/>
            </w:tcBorders>
          </w:tcPr>
          <w:p w14:paraId="641D8858" w14:textId="7FCD5E47" w:rsidR="00F77A58" w:rsidRPr="00882894" w:rsidRDefault="008B234A" w:rsidP="00F77A58">
            <w:pPr>
              <w:pStyle w:val="TableParagraph"/>
              <w:keepLines/>
              <w:spacing w:line="276" w:lineRule="auto"/>
              <w:ind w:left="0" w:firstLine="185"/>
              <w:rPr>
                <w:rFonts w:ascii="Arial" w:hAnsi="Arial" w:cs="Arial"/>
                <w:color w:val="000009"/>
                <w:lang w:val="ca-ES"/>
              </w:rPr>
            </w:pPr>
            <w:r w:rsidRPr="00882894">
              <w:rPr>
                <w:rFonts w:ascii="Arial" w:hAnsi="Arial" w:cs="Arial"/>
                <w:color w:val="000009"/>
                <w:lang w:val="ca-ES"/>
              </w:rPr>
              <w:t>3</w:t>
            </w:r>
            <w:r w:rsidR="00F77A58" w:rsidRPr="00882894">
              <w:rPr>
                <w:rFonts w:ascii="Arial" w:hAnsi="Arial" w:cs="Arial"/>
                <w:color w:val="000009"/>
                <w:lang w:val="ca-ES"/>
              </w:rPr>
              <w:t xml:space="preserve"> cops per setmana</w:t>
            </w:r>
          </w:p>
        </w:tc>
      </w:tr>
      <w:tr w:rsidR="00F77A58" w:rsidRPr="00882894" w14:paraId="0217A665" w14:textId="77777777">
        <w:trPr>
          <w:trHeight w:val="249"/>
        </w:trPr>
        <w:tc>
          <w:tcPr>
            <w:tcW w:w="2831" w:type="dxa"/>
            <w:tcBorders>
              <w:left w:val="single" w:sz="4" w:space="0" w:color="999999"/>
            </w:tcBorders>
          </w:tcPr>
          <w:p w14:paraId="7131F131" w14:textId="09CA0B49" w:rsidR="00F77A58" w:rsidRPr="00882894" w:rsidRDefault="004C4E29" w:rsidP="00F77A58">
            <w:pPr>
              <w:pStyle w:val="TableParagraph"/>
              <w:keepLines/>
              <w:spacing w:line="276" w:lineRule="auto"/>
              <w:ind w:left="0" w:firstLine="175"/>
              <w:rPr>
                <w:rFonts w:ascii="Arial" w:hAnsi="Arial" w:cs="Arial"/>
                <w:b/>
                <w:lang w:val="ca-ES"/>
              </w:rPr>
            </w:pPr>
            <w:r w:rsidRPr="00882894">
              <w:rPr>
                <w:rFonts w:ascii="Arial" w:hAnsi="Arial" w:cs="Arial"/>
                <w:b/>
                <w:color w:val="000009"/>
                <w:lang w:val="ca-ES"/>
              </w:rPr>
              <w:t>Zona 4 (</w:t>
            </w:r>
            <w:r w:rsidR="00F77A58" w:rsidRPr="00882894">
              <w:rPr>
                <w:rFonts w:ascii="Arial" w:hAnsi="Arial" w:cs="Arial"/>
                <w:b/>
                <w:color w:val="000009"/>
                <w:lang w:val="ca-ES"/>
              </w:rPr>
              <w:t>Blava</w:t>
            </w:r>
            <w:r w:rsidRPr="00882894">
              <w:rPr>
                <w:rFonts w:ascii="Arial" w:hAnsi="Arial" w:cs="Arial"/>
                <w:b/>
                <w:color w:val="000009"/>
                <w:lang w:val="ca-ES"/>
              </w:rPr>
              <w:t>)</w:t>
            </w:r>
          </w:p>
        </w:tc>
        <w:tc>
          <w:tcPr>
            <w:tcW w:w="2832" w:type="dxa"/>
          </w:tcPr>
          <w:p w14:paraId="23FED3FF" w14:textId="70032EC9" w:rsidR="00F77A58" w:rsidRPr="00882894" w:rsidRDefault="00F77A58" w:rsidP="00F77A58">
            <w:pPr>
              <w:pStyle w:val="TableParagraph"/>
              <w:keepLines/>
              <w:spacing w:line="276" w:lineRule="auto"/>
              <w:ind w:left="0" w:firstLine="185"/>
              <w:rPr>
                <w:rFonts w:ascii="Arial" w:hAnsi="Arial" w:cs="Arial"/>
                <w:lang w:val="ca-ES"/>
              </w:rPr>
            </w:pPr>
            <w:r w:rsidRPr="00882894">
              <w:rPr>
                <w:rFonts w:ascii="Arial" w:hAnsi="Arial" w:cs="Arial"/>
                <w:color w:val="000009"/>
                <w:lang w:val="ca-ES"/>
              </w:rPr>
              <w:t>1 cops cada 2 setmanes</w:t>
            </w:r>
          </w:p>
        </w:tc>
      </w:tr>
    </w:tbl>
    <w:p w14:paraId="6057327A" w14:textId="77777777" w:rsidR="00A7771D" w:rsidRPr="00904922" w:rsidRDefault="00A7771D" w:rsidP="00D64CC5">
      <w:pPr>
        <w:pStyle w:val="Textoindependiente"/>
        <w:keepLines/>
        <w:spacing w:line="276" w:lineRule="auto"/>
        <w:rPr>
          <w:rFonts w:ascii="Arial" w:hAnsi="Arial" w:cs="Arial"/>
          <w:sz w:val="24"/>
          <w:lang w:val="ca-ES"/>
        </w:rPr>
      </w:pPr>
    </w:p>
    <w:p w14:paraId="0C385E99" w14:textId="23150E62" w:rsidR="00A7771D" w:rsidRDefault="00807242" w:rsidP="00D64CC5">
      <w:pPr>
        <w:pStyle w:val="Textoindependiente"/>
        <w:keepLines/>
        <w:spacing w:line="276" w:lineRule="auto"/>
        <w:rPr>
          <w:rFonts w:ascii="Arial" w:hAnsi="Arial" w:cs="Arial"/>
          <w:color w:val="000009"/>
          <w:lang w:val="ca-ES"/>
        </w:rPr>
      </w:pPr>
      <w:r w:rsidRPr="00904922">
        <w:rPr>
          <w:rFonts w:ascii="Arial" w:hAnsi="Arial" w:cs="Arial"/>
          <w:color w:val="000009"/>
          <w:lang w:val="ca-ES"/>
        </w:rPr>
        <w:t>En l’</w:t>
      </w:r>
      <w:r w:rsidR="00904922">
        <w:rPr>
          <w:rFonts w:ascii="Arial" w:hAnsi="Arial" w:cs="Arial"/>
          <w:color w:val="000009"/>
          <w:lang w:val="ca-ES"/>
        </w:rPr>
        <w:t>A</w:t>
      </w:r>
      <w:r w:rsidRPr="00904922">
        <w:rPr>
          <w:rFonts w:ascii="Arial" w:hAnsi="Arial" w:cs="Arial"/>
          <w:color w:val="000009"/>
          <w:lang w:val="ca-ES"/>
        </w:rPr>
        <w:t>nnex I Plànols de neteja viària es presenta el mapa cartogràfic on es determinen cada una d’aquestes zones.</w:t>
      </w:r>
    </w:p>
    <w:p w14:paraId="0E7BBF81" w14:textId="0B09C27E" w:rsidR="00D64CC5" w:rsidRDefault="00D64CC5" w:rsidP="00D64CC5">
      <w:pPr>
        <w:keepLines/>
        <w:jc w:val="left"/>
        <w:rPr>
          <w:rFonts w:cs="Arial"/>
          <w:color w:val="000009"/>
          <w:lang w:val="ca-ES"/>
        </w:rPr>
      </w:pPr>
    </w:p>
    <w:p w14:paraId="098A5AA3" w14:textId="392E4576" w:rsidR="008A339D" w:rsidRDefault="007F518C" w:rsidP="007A6BB1">
      <w:pPr>
        <w:keepLines/>
        <w:rPr>
          <w:rFonts w:cs="Arial"/>
          <w:color w:val="000009"/>
          <w:lang w:val="ca-ES"/>
        </w:rPr>
      </w:pPr>
      <w:r>
        <w:rPr>
          <w:rFonts w:cs="Arial"/>
          <w:color w:val="000009"/>
          <w:lang w:val="ca-ES"/>
        </w:rPr>
        <w:lastRenderedPageBreak/>
        <w:t xml:space="preserve">L’empresa adjudicatària </w:t>
      </w:r>
      <w:r w:rsidR="00614881">
        <w:rPr>
          <w:rFonts w:cs="Arial"/>
          <w:color w:val="000009"/>
          <w:lang w:val="ca-ES"/>
        </w:rPr>
        <w:t>garantirà les freqüències</w:t>
      </w:r>
      <w:r w:rsidR="006C46E2">
        <w:rPr>
          <w:rFonts w:cs="Arial"/>
          <w:color w:val="000009"/>
          <w:lang w:val="ca-ES"/>
        </w:rPr>
        <w:t xml:space="preserve"> de neteja</w:t>
      </w:r>
      <w:r w:rsidR="00614881">
        <w:rPr>
          <w:rFonts w:cs="Arial"/>
          <w:color w:val="000009"/>
          <w:lang w:val="ca-ES"/>
        </w:rPr>
        <w:t xml:space="preserve"> assenyalades, aportant el personal necessari</w:t>
      </w:r>
      <w:r w:rsidR="006C46E2">
        <w:rPr>
          <w:rFonts w:cs="Arial"/>
          <w:color w:val="000009"/>
          <w:lang w:val="ca-ES"/>
        </w:rPr>
        <w:t xml:space="preserve"> per tal d’assolir </w:t>
      </w:r>
      <w:r w:rsidR="00824B13">
        <w:rPr>
          <w:rFonts w:cs="Arial"/>
          <w:color w:val="000009"/>
          <w:lang w:val="ca-ES"/>
        </w:rPr>
        <w:t xml:space="preserve">aquests objectius. </w:t>
      </w:r>
      <w:r w:rsidR="007B6654">
        <w:rPr>
          <w:rFonts w:cs="Arial"/>
          <w:color w:val="000009"/>
          <w:lang w:val="ca-ES"/>
        </w:rPr>
        <w:t xml:space="preserve">Les zones establertes en el plànol de freqüències </w:t>
      </w:r>
      <w:r w:rsidR="00577F70">
        <w:rPr>
          <w:rFonts w:cs="Arial"/>
          <w:color w:val="000009"/>
          <w:lang w:val="ca-ES"/>
        </w:rPr>
        <w:t xml:space="preserve">es podran ajustar a les necessitats reals de neteja </w:t>
      </w:r>
      <w:r w:rsidR="00E05E68">
        <w:rPr>
          <w:rFonts w:cs="Arial"/>
          <w:color w:val="000009"/>
          <w:lang w:val="ca-ES"/>
        </w:rPr>
        <w:t>augmentant</w:t>
      </w:r>
      <w:r w:rsidR="00C81965">
        <w:rPr>
          <w:rFonts w:cs="Arial"/>
          <w:color w:val="000009"/>
          <w:lang w:val="ca-ES"/>
        </w:rPr>
        <w:t xml:space="preserve"> o reduint </w:t>
      </w:r>
      <w:r w:rsidR="004B16D5">
        <w:rPr>
          <w:rFonts w:cs="Arial"/>
          <w:color w:val="000009"/>
          <w:lang w:val="ca-ES"/>
        </w:rPr>
        <w:t>els cops de neteja per setmana</w:t>
      </w:r>
      <w:r w:rsidR="00705D96">
        <w:rPr>
          <w:rFonts w:cs="Arial"/>
          <w:color w:val="000009"/>
          <w:lang w:val="ca-ES"/>
        </w:rPr>
        <w:t>, aquest</w:t>
      </w:r>
      <w:r w:rsidR="003E66F7">
        <w:rPr>
          <w:rFonts w:cs="Arial"/>
          <w:color w:val="000009"/>
          <w:lang w:val="ca-ES"/>
        </w:rPr>
        <w:t xml:space="preserve"> ajustament </w:t>
      </w:r>
      <w:r w:rsidR="00190441">
        <w:rPr>
          <w:rFonts w:cs="Arial"/>
          <w:color w:val="000009"/>
          <w:lang w:val="ca-ES"/>
        </w:rPr>
        <w:t xml:space="preserve">es basarà en els informes mensuals de l’empresa i </w:t>
      </w:r>
      <w:r w:rsidR="00F87604">
        <w:rPr>
          <w:rFonts w:cs="Arial"/>
          <w:color w:val="000009"/>
          <w:lang w:val="ca-ES"/>
        </w:rPr>
        <w:t>ser</w:t>
      </w:r>
      <w:r w:rsidR="00027AA7">
        <w:rPr>
          <w:rFonts w:cs="Arial"/>
          <w:color w:val="000009"/>
          <w:lang w:val="ca-ES"/>
        </w:rPr>
        <w:t>à</w:t>
      </w:r>
      <w:r w:rsidR="00F87604">
        <w:rPr>
          <w:rFonts w:cs="Arial"/>
          <w:color w:val="000009"/>
          <w:lang w:val="ca-ES"/>
        </w:rPr>
        <w:t xml:space="preserve"> autoritzada </w:t>
      </w:r>
      <w:r w:rsidR="000F5DF7">
        <w:rPr>
          <w:rFonts w:cs="Arial"/>
          <w:color w:val="000009"/>
          <w:lang w:val="ca-ES"/>
        </w:rPr>
        <w:t xml:space="preserve">per </w:t>
      </w:r>
      <w:r w:rsidR="00BA12F3">
        <w:rPr>
          <w:rFonts w:cs="Arial"/>
          <w:color w:val="000009"/>
          <w:lang w:val="ca-ES"/>
        </w:rPr>
        <w:t xml:space="preserve">la persona responsable del contracte </w:t>
      </w:r>
      <w:r w:rsidR="000F5DF7">
        <w:rPr>
          <w:rFonts w:cs="Arial"/>
          <w:color w:val="000009"/>
          <w:lang w:val="ca-ES"/>
        </w:rPr>
        <w:t>per part de l’ajuntament</w:t>
      </w:r>
      <w:r w:rsidR="005548B2">
        <w:rPr>
          <w:rFonts w:cs="Arial"/>
          <w:color w:val="000009"/>
          <w:lang w:val="ca-ES"/>
        </w:rPr>
        <w:t>.</w:t>
      </w:r>
    </w:p>
    <w:p w14:paraId="454261C5" w14:textId="6D5CD599" w:rsidR="008A339D" w:rsidRDefault="008A339D">
      <w:pPr>
        <w:jc w:val="left"/>
        <w:rPr>
          <w:b/>
          <w:bCs/>
          <w:caps/>
          <w:u w:val="single" w:color="000000"/>
        </w:rPr>
      </w:pPr>
    </w:p>
    <w:p w14:paraId="19B63E61" w14:textId="77777777" w:rsidR="00683AAE" w:rsidRDefault="00683AAE">
      <w:pPr>
        <w:jc w:val="left"/>
        <w:rPr>
          <w:b/>
          <w:bCs/>
          <w:caps/>
          <w:u w:val="single" w:color="000000"/>
        </w:rPr>
      </w:pPr>
    </w:p>
    <w:p w14:paraId="2F7EC14D" w14:textId="72958B25" w:rsidR="00C85CEC" w:rsidRPr="0037293E" w:rsidRDefault="003F1ACD" w:rsidP="0037293E">
      <w:pPr>
        <w:pStyle w:val="Ttulo1"/>
        <w:keepLines/>
      </w:pPr>
      <w:bookmarkStart w:id="6" w:name="_Toc170719712"/>
      <w:r w:rsidRPr="0037293E">
        <w:rPr>
          <w:caps w:val="0"/>
        </w:rPr>
        <w:t>INSTAL·LACIONS</w:t>
      </w:r>
      <w:bookmarkEnd w:id="6"/>
    </w:p>
    <w:p w14:paraId="5A808DFC" w14:textId="77777777" w:rsidR="00C85CEC" w:rsidRPr="003144CF" w:rsidRDefault="00C85CEC" w:rsidP="003144CF">
      <w:pPr>
        <w:pStyle w:val="Textoindependiente"/>
        <w:keepLines/>
        <w:spacing w:line="276" w:lineRule="auto"/>
        <w:rPr>
          <w:rFonts w:ascii="Arial" w:hAnsi="Arial" w:cs="Arial"/>
          <w:color w:val="000009"/>
          <w:lang w:val="ca-ES"/>
        </w:rPr>
      </w:pPr>
    </w:p>
    <w:p w14:paraId="37E2C6CC" w14:textId="0E33472C" w:rsidR="00C85CEC" w:rsidRDefault="00C85CEC" w:rsidP="003144CF">
      <w:pPr>
        <w:pStyle w:val="Textoindependiente"/>
        <w:keepLines/>
        <w:spacing w:line="276" w:lineRule="auto"/>
        <w:rPr>
          <w:rFonts w:ascii="Arial" w:hAnsi="Arial" w:cs="Arial"/>
          <w:color w:val="000009"/>
          <w:lang w:val="ca-ES"/>
        </w:rPr>
      </w:pPr>
      <w:r w:rsidRPr="003144CF">
        <w:rPr>
          <w:rFonts w:ascii="Arial" w:hAnsi="Arial" w:cs="Arial"/>
          <w:color w:val="000009"/>
          <w:lang w:val="ca-ES"/>
        </w:rPr>
        <w:t xml:space="preserve">L’empresa adjudicatària haurà de disposar de les instal·lacions necessàries per a la prestació del servei. Queda prohibit estacionar els </w:t>
      </w:r>
      <w:r w:rsidR="00E5619E">
        <w:rPr>
          <w:rFonts w:ascii="Arial" w:hAnsi="Arial" w:cs="Arial"/>
          <w:color w:val="000009"/>
          <w:lang w:val="ca-ES"/>
        </w:rPr>
        <w:t>carretons</w:t>
      </w:r>
      <w:r w:rsidR="008978FF">
        <w:rPr>
          <w:rFonts w:ascii="Arial" w:hAnsi="Arial" w:cs="Arial"/>
          <w:color w:val="000009"/>
          <w:lang w:val="ca-ES"/>
        </w:rPr>
        <w:t xml:space="preserve"> i el vehicle</w:t>
      </w:r>
      <w:r w:rsidRPr="003144CF">
        <w:rPr>
          <w:rFonts w:ascii="Arial" w:hAnsi="Arial" w:cs="Arial"/>
          <w:color w:val="000009"/>
          <w:lang w:val="ca-ES"/>
        </w:rPr>
        <w:t xml:space="preserve"> de recollida a la via pública. </w:t>
      </w:r>
      <w:r w:rsidR="0037293E" w:rsidRPr="003144CF">
        <w:rPr>
          <w:rFonts w:ascii="Arial" w:hAnsi="Arial" w:cs="Arial"/>
          <w:color w:val="000009"/>
          <w:lang w:val="ca-ES"/>
        </w:rPr>
        <w:t>L</w:t>
      </w:r>
      <w:r w:rsidRPr="003144CF">
        <w:rPr>
          <w:rFonts w:ascii="Arial" w:hAnsi="Arial" w:cs="Arial"/>
          <w:color w:val="000009"/>
          <w:lang w:val="ca-ES"/>
        </w:rPr>
        <w:t xml:space="preserve">’empresa adjudicatària </w:t>
      </w:r>
      <w:r w:rsidR="002051CF">
        <w:rPr>
          <w:rFonts w:ascii="Arial" w:hAnsi="Arial" w:cs="Arial"/>
          <w:color w:val="000009"/>
          <w:lang w:val="ca-ES"/>
        </w:rPr>
        <w:t>disposar</w:t>
      </w:r>
      <w:r w:rsidR="00114513">
        <w:rPr>
          <w:rFonts w:ascii="Arial" w:hAnsi="Arial" w:cs="Arial"/>
          <w:color w:val="000009"/>
          <w:lang w:val="ca-ES"/>
        </w:rPr>
        <w:t>à</w:t>
      </w:r>
      <w:r w:rsidR="002051CF">
        <w:rPr>
          <w:rFonts w:ascii="Arial" w:hAnsi="Arial" w:cs="Arial"/>
          <w:color w:val="000009"/>
          <w:lang w:val="ca-ES"/>
        </w:rPr>
        <w:t xml:space="preserve"> d’un </w:t>
      </w:r>
      <w:r w:rsidR="006B1D71">
        <w:rPr>
          <w:rFonts w:ascii="Arial" w:hAnsi="Arial" w:cs="Arial"/>
          <w:color w:val="000009"/>
          <w:lang w:val="ca-ES"/>
        </w:rPr>
        <w:t>local</w:t>
      </w:r>
      <w:r w:rsidRPr="003144CF">
        <w:rPr>
          <w:rFonts w:ascii="Arial" w:hAnsi="Arial" w:cs="Arial"/>
          <w:color w:val="000009"/>
          <w:lang w:val="ca-ES"/>
        </w:rPr>
        <w:t xml:space="preserve"> per a </w:t>
      </w:r>
      <w:r w:rsidR="00C92419">
        <w:rPr>
          <w:rFonts w:ascii="Arial" w:hAnsi="Arial" w:cs="Arial"/>
          <w:color w:val="000009"/>
          <w:lang w:val="ca-ES"/>
        </w:rPr>
        <w:t>prestació del servei on disposarà de vestuaris de personal, sala de descans</w:t>
      </w:r>
      <w:r w:rsidR="001C2A7A">
        <w:rPr>
          <w:rFonts w:ascii="Arial" w:hAnsi="Arial" w:cs="Arial"/>
          <w:color w:val="000009"/>
          <w:lang w:val="ca-ES"/>
        </w:rPr>
        <w:t>,</w:t>
      </w:r>
      <w:r w:rsidR="00C92419">
        <w:rPr>
          <w:rFonts w:ascii="Arial" w:hAnsi="Arial" w:cs="Arial"/>
          <w:color w:val="000009"/>
          <w:lang w:val="ca-ES"/>
        </w:rPr>
        <w:t xml:space="preserve"> </w:t>
      </w:r>
      <w:r w:rsidR="001C2A7A">
        <w:rPr>
          <w:rFonts w:ascii="Arial" w:hAnsi="Arial" w:cs="Arial"/>
          <w:color w:val="000009"/>
          <w:lang w:val="ca-ES"/>
        </w:rPr>
        <w:t xml:space="preserve">i dels </w:t>
      </w:r>
      <w:r w:rsidR="00C92419">
        <w:rPr>
          <w:rFonts w:ascii="Arial" w:hAnsi="Arial" w:cs="Arial"/>
          <w:color w:val="000009"/>
          <w:lang w:val="ca-ES"/>
        </w:rPr>
        <w:t xml:space="preserve">espais per a </w:t>
      </w:r>
      <w:r w:rsidRPr="003144CF">
        <w:rPr>
          <w:rFonts w:ascii="Arial" w:hAnsi="Arial" w:cs="Arial"/>
          <w:color w:val="000009"/>
          <w:lang w:val="ca-ES"/>
        </w:rPr>
        <w:t xml:space="preserve">que </w:t>
      </w:r>
      <w:r w:rsidR="008A339D">
        <w:rPr>
          <w:rFonts w:ascii="Arial" w:hAnsi="Arial" w:cs="Arial"/>
          <w:color w:val="000009"/>
          <w:lang w:val="ca-ES"/>
        </w:rPr>
        <w:t xml:space="preserve">es </w:t>
      </w:r>
      <w:r w:rsidRPr="003144CF">
        <w:rPr>
          <w:rFonts w:ascii="Arial" w:hAnsi="Arial" w:cs="Arial"/>
          <w:color w:val="000009"/>
          <w:lang w:val="ca-ES"/>
        </w:rPr>
        <w:t>puguin</w:t>
      </w:r>
      <w:r w:rsidR="0037293E" w:rsidRPr="003144CF">
        <w:rPr>
          <w:rFonts w:ascii="Arial" w:hAnsi="Arial" w:cs="Arial"/>
          <w:color w:val="000009"/>
          <w:lang w:val="ca-ES"/>
        </w:rPr>
        <w:t xml:space="preserve"> </w:t>
      </w:r>
      <w:r w:rsidRPr="003144CF">
        <w:rPr>
          <w:rFonts w:ascii="Arial" w:hAnsi="Arial" w:cs="Arial"/>
          <w:color w:val="000009"/>
          <w:lang w:val="ca-ES"/>
        </w:rPr>
        <w:t>realitzar les tasques</w:t>
      </w:r>
      <w:r w:rsidR="007A7CF4">
        <w:rPr>
          <w:rFonts w:ascii="Arial" w:hAnsi="Arial" w:cs="Arial"/>
          <w:color w:val="000009"/>
          <w:lang w:val="ca-ES"/>
        </w:rPr>
        <w:t xml:space="preserve"> auxiliars</w:t>
      </w:r>
      <w:r w:rsidR="00C76476">
        <w:rPr>
          <w:rFonts w:ascii="Arial" w:hAnsi="Arial" w:cs="Arial"/>
          <w:color w:val="000009"/>
          <w:lang w:val="ca-ES"/>
        </w:rPr>
        <w:t xml:space="preserve"> r</w:t>
      </w:r>
      <w:r w:rsidR="007A7CF4">
        <w:rPr>
          <w:rFonts w:ascii="Arial" w:hAnsi="Arial" w:cs="Arial"/>
          <w:color w:val="000009"/>
          <w:lang w:val="ca-ES"/>
        </w:rPr>
        <w:t>ela</w:t>
      </w:r>
      <w:r w:rsidR="00C76476">
        <w:rPr>
          <w:rFonts w:ascii="Arial" w:hAnsi="Arial" w:cs="Arial"/>
          <w:color w:val="000009"/>
          <w:lang w:val="ca-ES"/>
        </w:rPr>
        <w:t xml:space="preserve">cionades amb </w:t>
      </w:r>
      <w:r w:rsidR="007A7CF4">
        <w:rPr>
          <w:rFonts w:ascii="Arial" w:hAnsi="Arial" w:cs="Arial"/>
          <w:color w:val="000009"/>
          <w:lang w:val="ca-ES"/>
        </w:rPr>
        <w:t>la</w:t>
      </w:r>
      <w:r w:rsidRPr="003144CF">
        <w:rPr>
          <w:rFonts w:ascii="Arial" w:hAnsi="Arial" w:cs="Arial"/>
          <w:color w:val="000009"/>
          <w:lang w:val="ca-ES"/>
        </w:rPr>
        <w:t xml:space="preserve"> neteja</w:t>
      </w:r>
      <w:r w:rsidR="007A7CF4">
        <w:rPr>
          <w:rFonts w:ascii="Arial" w:hAnsi="Arial" w:cs="Arial"/>
          <w:color w:val="000009"/>
          <w:lang w:val="ca-ES"/>
        </w:rPr>
        <w:t xml:space="preserve"> viaria</w:t>
      </w:r>
      <w:r w:rsidRPr="003144CF">
        <w:rPr>
          <w:rFonts w:ascii="Arial" w:hAnsi="Arial" w:cs="Arial"/>
          <w:color w:val="000009"/>
          <w:lang w:val="ca-ES"/>
        </w:rPr>
        <w:t>,</w:t>
      </w:r>
      <w:r w:rsidR="007A7CF4">
        <w:rPr>
          <w:rFonts w:ascii="Arial" w:hAnsi="Arial" w:cs="Arial"/>
          <w:color w:val="000009"/>
          <w:lang w:val="ca-ES"/>
        </w:rPr>
        <w:t xml:space="preserve"> com</w:t>
      </w:r>
      <w:r w:rsidRPr="003144CF">
        <w:rPr>
          <w:rFonts w:ascii="Arial" w:hAnsi="Arial" w:cs="Arial"/>
          <w:color w:val="000009"/>
          <w:lang w:val="ca-ES"/>
        </w:rPr>
        <w:t xml:space="preserve"> manteniment</w:t>
      </w:r>
      <w:r w:rsidR="000E7782">
        <w:rPr>
          <w:rFonts w:ascii="Arial" w:hAnsi="Arial" w:cs="Arial"/>
          <w:color w:val="000009"/>
          <w:lang w:val="ca-ES"/>
        </w:rPr>
        <w:t>, neteja</w:t>
      </w:r>
      <w:r w:rsidRPr="003144CF">
        <w:rPr>
          <w:rFonts w:ascii="Arial" w:hAnsi="Arial" w:cs="Arial"/>
          <w:color w:val="000009"/>
          <w:lang w:val="ca-ES"/>
        </w:rPr>
        <w:t xml:space="preserve"> i estacionament dels carretons</w:t>
      </w:r>
      <w:r w:rsidR="000E7782">
        <w:rPr>
          <w:rFonts w:ascii="Arial" w:hAnsi="Arial" w:cs="Arial"/>
          <w:color w:val="000009"/>
          <w:lang w:val="ca-ES"/>
        </w:rPr>
        <w:t xml:space="preserve">, </w:t>
      </w:r>
      <w:r w:rsidR="00F853D4">
        <w:rPr>
          <w:rFonts w:ascii="Arial" w:hAnsi="Arial" w:cs="Arial"/>
          <w:color w:val="000009"/>
          <w:lang w:val="ca-ES"/>
        </w:rPr>
        <w:t>estacionar el vehicle de transport, etc.</w:t>
      </w:r>
    </w:p>
    <w:p w14:paraId="4E0A0315" w14:textId="77777777" w:rsidR="008A339D" w:rsidRDefault="008A339D" w:rsidP="003144CF">
      <w:pPr>
        <w:pStyle w:val="Textoindependiente"/>
        <w:keepLines/>
        <w:spacing w:line="276" w:lineRule="auto"/>
        <w:rPr>
          <w:rFonts w:ascii="Arial" w:hAnsi="Arial" w:cs="Arial"/>
          <w:color w:val="000009"/>
          <w:lang w:val="ca-ES"/>
        </w:rPr>
      </w:pPr>
    </w:p>
    <w:p w14:paraId="364651FE" w14:textId="77777777" w:rsidR="008A339D" w:rsidRDefault="008A339D" w:rsidP="003144CF">
      <w:pPr>
        <w:pStyle w:val="Textoindependiente"/>
        <w:keepLines/>
        <w:spacing w:line="276" w:lineRule="auto"/>
        <w:rPr>
          <w:rFonts w:ascii="Arial" w:hAnsi="Arial" w:cs="Arial"/>
          <w:color w:val="000009"/>
          <w:lang w:val="ca-ES"/>
        </w:rPr>
      </w:pPr>
    </w:p>
    <w:p w14:paraId="7113AA85" w14:textId="5395D293" w:rsidR="00A7771D" w:rsidRPr="00326288" w:rsidRDefault="003F1ACD" w:rsidP="00D64CC5">
      <w:pPr>
        <w:pStyle w:val="Ttulo1"/>
        <w:keepLines/>
        <w:rPr>
          <w:u w:val="none"/>
          <w:lang w:val="ca-ES"/>
        </w:rPr>
      </w:pPr>
      <w:bookmarkStart w:id="7" w:name="_Toc170719713"/>
      <w:r w:rsidRPr="00326288">
        <w:rPr>
          <w:caps w:val="0"/>
          <w:spacing w:val="-3"/>
          <w:u w:color="000009"/>
          <w:lang w:val="ca-ES"/>
        </w:rPr>
        <w:t xml:space="preserve">TRANSPORT </w:t>
      </w:r>
      <w:r w:rsidRPr="00D64CC5">
        <w:rPr>
          <w:caps w:val="0"/>
        </w:rPr>
        <w:t>DELS</w:t>
      </w:r>
      <w:r w:rsidRPr="00326288">
        <w:rPr>
          <w:caps w:val="0"/>
          <w:spacing w:val="1"/>
          <w:u w:color="000009"/>
          <w:lang w:val="ca-ES"/>
        </w:rPr>
        <w:t xml:space="preserve"> </w:t>
      </w:r>
      <w:r w:rsidRPr="00326288">
        <w:rPr>
          <w:caps w:val="0"/>
          <w:u w:color="000009"/>
          <w:lang w:val="ca-ES"/>
        </w:rPr>
        <w:t>RESIDUS</w:t>
      </w:r>
      <w:bookmarkEnd w:id="7"/>
    </w:p>
    <w:p w14:paraId="73726AF7" w14:textId="77777777" w:rsidR="00D64CC5" w:rsidRDefault="00D64CC5" w:rsidP="00D64CC5">
      <w:pPr>
        <w:pStyle w:val="Textoindependiente"/>
        <w:keepLines/>
        <w:spacing w:line="276" w:lineRule="auto"/>
        <w:rPr>
          <w:rFonts w:ascii="Arial" w:hAnsi="Arial" w:cs="Arial"/>
          <w:color w:val="000009"/>
          <w:lang w:val="ca-ES"/>
        </w:rPr>
      </w:pPr>
    </w:p>
    <w:p w14:paraId="1A81AE46" w14:textId="50824CF0" w:rsidR="00A7771D" w:rsidRPr="00326288" w:rsidRDefault="00807242" w:rsidP="00D64CC5">
      <w:pPr>
        <w:pStyle w:val="Textoindependiente"/>
        <w:keepLines/>
        <w:spacing w:line="276" w:lineRule="auto"/>
        <w:rPr>
          <w:rFonts w:ascii="Arial" w:hAnsi="Arial" w:cs="Arial"/>
          <w:lang w:val="ca-ES"/>
        </w:rPr>
      </w:pPr>
      <w:r w:rsidRPr="00326288">
        <w:rPr>
          <w:rFonts w:ascii="Arial" w:hAnsi="Arial" w:cs="Arial"/>
          <w:color w:val="000009"/>
          <w:lang w:val="ca-ES"/>
        </w:rPr>
        <w:t>Pel que fa als residus recollits pels operaris,</w:t>
      </w:r>
      <w:r w:rsidR="00F83EED">
        <w:rPr>
          <w:rFonts w:ascii="Arial" w:hAnsi="Arial" w:cs="Arial"/>
          <w:color w:val="000009"/>
          <w:lang w:val="ca-ES"/>
        </w:rPr>
        <w:t xml:space="preserve"> hauran de ser traslladats i dipositats als contenidors de que disposa </w:t>
      </w:r>
      <w:r w:rsidRPr="00326288">
        <w:rPr>
          <w:rFonts w:ascii="Arial" w:hAnsi="Arial" w:cs="Arial"/>
          <w:color w:val="000009"/>
          <w:lang w:val="ca-ES"/>
        </w:rPr>
        <w:t>l’ajuntament</w:t>
      </w:r>
      <w:r w:rsidR="00F83EED">
        <w:rPr>
          <w:rFonts w:ascii="Arial" w:hAnsi="Arial" w:cs="Arial"/>
          <w:color w:val="000009"/>
          <w:lang w:val="ca-ES"/>
        </w:rPr>
        <w:t xml:space="preserve"> per aquesta finalitat.</w:t>
      </w:r>
      <w:r w:rsidR="007D1ADD">
        <w:rPr>
          <w:rFonts w:ascii="Arial" w:hAnsi="Arial" w:cs="Arial"/>
          <w:color w:val="000009"/>
          <w:lang w:val="ca-ES"/>
        </w:rPr>
        <w:t xml:space="preserve"> L’ajuntament s’encarregarà del transport d’aquests residus </w:t>
      </w:r>
      <w:r w:rsidR="008F3F86">
        <w:rPr>
          <w:rFonts w:ascii="Arial" w:hAnsi="Arial" w:cs="Arial"/>
          <w:color w:val="000009"/>
          <w:lang w:val="ca-ES"/>
        </w:rPr>
        <w:t xml:space="preserve">al centre de recollida </w:t>
      </w:r>
      <w:r w:rsidR="00CF51B2">
        <w:rPr>
          <w:rFonts w:ascii="Arial" w:hAnsi="Arial" w:cs="Arial"/>
          <w:color w:val="000009"/>
          <w:lang w:val="ca-ES"/>
        </w:rPr>
        <w:t>municipal</w:t>
      </w:r>
      <w:r w:rsidR="008F3F86">
        <w:rPr>
          <w:rFonts w:ascii="Arial" w:hAnsi="Arial" w:cs="Arial"/>
          <w:color w:val="000009"/>
          <w:lang w:val="ca-ES"/>
        </w:rPr>
        <w:t>.</w:t>
      </w:r>
    </w:p>
    <w:p w14:paraId="109502FA" w14:textId="77777777" w:rsidR="00C63B97" w:rsidRDefault="00C63B97" w:rsidP="00D64CC5">
      <w:pPr>
        <w:pStyle w:val="Textoindependiente"/>
        <w:keepLines/>
        <w:spacing w:line="276" w:lineRule="auto"/>
        <w:rPr>
          <w:rFonts w:ascii="Arial" w:hAnsi="Arial" w:cs="Arial"/>
          <w:sz w:val="21"/>
          <w:lang w:val="ca-ES"/>
        </w:rPr>
      </w:pPr>
    </w:p>
    <w:p w14:paraId="77B7BEBB" w14:textId="77777777" w:rsidR="00C63B97" w:rsidRPr="00326288" w:rsidRDefault="00C63B97" w:rsidP="00D64CC5">
      <w:pPr>
        <w:pStyle w:val="Textoindependiente"/>
        <w:keepLines/>
        <w:spacing w:line="276" w:lineRule="auto"/>
        <w:rPr>
          <w:rFonts w:ascii="Arial" w:hAnsi="Arial" w:cs="Arial"/>
          <w:sz w:val="21"/>
          <w:lang w:val="ca-ES"/>
        </w:rPr>
      </w:pPr>
    </w:p>
    <w:p w14:paraId="44F7CD73" w14:textId="6E2E42E2" w:rsidR="00A7771D" w:rsidRPr="00326288" w:rsidRDefault="003F1ACD" w:rsidP="002F4433">
      <w:pPr>
        <w:pStyle w:val="Ttulo1"/>
        <w:keepLines/>
        <w:rPr>
          <w:rFonts w:cs="Arial"/>
          <w:u w:val="none"/>
          <w:lang w:val="ca-ES"/>
        </w:rPr>
      </w:pPr>
      <w:bookmarkStart w:id="8" w:name="_Toc170719714"/>
      <w:r w:rsidRPr="002F4433">
        <w:rPr>
          <w:caps w:val="0"/>
          <w:spacing w:val="-3"/>
          <w:u w:color="000009"/>
          <w:lang w:val="ca-ES"/>
        </w:rPr>
        <w:t>PERSONAL</w:t>
      </w:r>
      <w:r w:rsidRPr="00326288">
        <w:rPr>
          <w:rFonts w:cs="Arial"/>
          <w:caps w:val="0"/>
          <w:color w:val="000009"/>
          <w:u w:color="000009"/>
          <w:lang w:val="ca-ES"/>
        </w:rPr>
        <w:t xml:space="preserve"> ASSIGNAT AL</w:t>
      </w:r>
      <w:r w:rsidRPr="00326288">
        <w:rPr>
          <w:rFonts w:cs="Arial"/>
          <w:caps w:val="0"/>
          <w:color w:val="000009"/>
          <w:spacing w:val="-1"/>
          <w:u w:color="000009"/>
          <w:lang w:val="ca-ES"/>
        </w:rPr>
        <w:t xml:space="preserve"> </w:t>
      </w:r>
      <w:r w:rsidRPr="00326288">
        <w:rPr>
          <w:rFonts w:cs="Arial"/>
          <w:caps w:val="0"/>
          <w:color w:val="000009"/>
          <w:u w:color="000009"/>
          <w:lang w:val="ca-ES"/>
        </w:rPr>
        <w:t>SERVEI</w:t>
      </w:r>
      <w:bookmarkEnd w:id="8"/>
    </w:p>
    <w:p w14:paraId="1231AA6B" w14:textId="77777777" w:rsidR="00D64CC5" w:rsidRDefault="00D64CC5" w:rsidP="00D64CC5">
      <w:pPr>
        <w:pStyle w:val="Textoindependiente"/>
        <w:keepLines/>
        <w:spacing w:line="276" w:lineRule="auto"/>
        <w:rPr>
          <w:rFonts w:ascii="Arial" w:hAnsi="Arial" w:cs="Arial"/>
          <w:color w:val="000009"/>
          <w:lang w:val="ca-ES"/>
        </w:rPr>
      </w:pPr>
    </w:p>
    <w:p w14:paraId="429721F0" w14:textId="59A6AE90" w:rsidR="00F83EED" w:rsidRDefault="00F83EED" w:rsidP="00D64CC5">
      <w:pPr>
        <w:pStyle w:val="Textoindependiente"/>
        <w:keepLines/>
        <w:spacing w:line="276" w:lineRule="auto"/>
        <w:rPr>
          <w:rFonts w:ascii="Arial" w:hAnsi="Arial" w:cs="Arial"/>
          <w:color w:val="000009"/>
          <w:lang w:val="ca-ES"/>
        </w:rPr>
      </w:pPr>
      <w:r>
        <w:rPr>
          <w:rFonts w:ascii="Arial" w:hAnsi="Arial" w:cs="Arial"/>
          <w:color w:val="000009"/>
          <w:lang w:val="ca-ES"/>
        </w:rPr>
        <w:t xml:space="preserve">El personal assignat el servei serà el necessari per garantir les freqüències de neteja assignades per al nucli urbà de Cervera. Garantint en tot cas </w:t>
      </w:r>
      <w:r w:rsidR="002B1D03" w:rsidRPr="00326288">
        <w:rPr>
          <w:rFonts w:ascii="Arial" w:hAnsi="Arial" w:cs="Arial"/>
          <w:color w:val="000009"/>
          <w:lang w:val="ca-ES"/>
        </w:rPr>
        <w:t xml:space="preserve">la neteja dels actes festius </w:t>
      </w:r>
      <w:r w:rsidR="002B1D03">
        <w:rPr>
          <w:rFonts w:ascii="Arial" w:hAnsi="Arial" w:cs="Arial"/>
          <w:color w:val="000009"/>
          <w:lang w:val="ca-ES"/>
        </w:rPr>
        <w:t xml:space="preserve">en les que l’Ajuntament ho sol·liciti </w:t>
      </w:r>
      <w:r w:rsidR="002B1D03" w:rsidRPr="00322396">
        <w:rPr>
          <w:rFonts w:ascii="Arial" w:hAnsi="Arial" w:cs="Arial"/>
          <w:color w:val="000009"/>
          <w:lang w:val="ca-ES"/>
        </w:rPr>
        <w:t>preveient una bossa de 200 h per aquesta finalitat</w:t>
      </w:r>
      <w:r w:rsidR="00791332">
        <w:rPr>
          <w:rFonts w:ascii="Arial" w:hAnsi="Arial" w:cs="Arial"/>
          <w:color w:val="000009"/>
          <w:lang w:val="ca-ES"/>
        </w:rPr>
        <w:t xml:space="preserve"> i</w:t>
      </w:r>
      <w:r w:rsidR="00D2321A">
        <w:rPr>
          <w:rFonts w:ascii="Arial" w:hAnsi="Arial" w:cs="Arial"/>
          <w:color w:val="000009"/>
          <w:lang w:val="ca-ES"/>
        </w:rPr>
        <w:t xml:space="preserve"> </w:t>
      </w:r>
      <w:r w:rsidR="00791332">
        <w:rPr>
          <w:rFonts w:ascii="Arial" w:hAnsi="Arial" w:cs="Arial"/>
          <w:color w:val="000009"/>
          <w:lang w:val="ca-ES"/>
        </w:rPr>
        <w:t>que ha esta</w:t>
      </w:r>
      <w:r w:rsidR="00D2321A">
        <w:rPr>
          <w:rFonts w:ascii="Arial" w:hAnsi="Arial" w:cs="Arial"/>
          <w:color w:val="000009"/>
          <w:lang w:val="ca-ES"/>
        </w:rPr>
        <w:t>t</w:t>
      </w:r>
      <w:r w:rsidR="00791332">
        <w:rPr>
          <w:rFonts w:ascii="Arial" w:hAnsi="Arial" w:cs="Arial"/>
          <w:color w:val="000009"/>
          <w:lang w:val="ca-ES"/>
        </w:rPr>
        <w:t xml:space="preserve"> valorada en el cost del contracte</w:t>
      </w:r>
      <w:r w:rsidR="002B1D03" w:rsidRPr="00322396">
        <w:rPr>
          <w:rFonts w:ascii="Arial" w:hAnsi="Arial" w:cs="Arial"/>
          <w:color w:val="000009"/>
          <w:lang w:val="ca-ES"/>
        </w:rPr>
        <w:t>.</w:t>
      </w:r>
      <w:r w:rsidR="004137AB">
        <w:rPr>
          <w:rFonts w:ascii="Arial" w:hAnsi="Arial" w:cs="Arial"/>
          <w:color w:val="000009"/>
          <w:lang w:val="ca-ES"/>
        </w:rPr>
        <w:t xml:space="preserve"> S’ha previst com a</w:t>
      </w:r>
      <w:r w:rsidR="00480107">
        <w:rPr>
          <w:rFonts w:ascii="Arial" w:hAnsi="Arial" w:cs="Arial"/>
          <w:color w:val="000009"/>
          <w:lang w:val="ca-ES"/>
        </w:rPr>
        <w:t xml:space="preserve"> </w:t>
      </w:r>
      <w:r w:rsidR="004137AB">
        <w:rPr>
          <w:rFonts w:ascii="Arial" w:hAnsi="Arial" w:cs="Arial"/>
          <w:color w:val="000009"/>
          <w:lang w:val="ca-ES"/>
        </w:rPr>
        <w:t xml:space="preserve">criteri </w:t>
      </w:r>
      <w:r w:rsidR="00584DEB">
        <w:rPr>
          <w:rFonts w:ascii="Arial" w:hAnsi="Arial" w:cs="Arial"/>
          <w:color w:val="000009"/>
          <w:lang w:val="ca-ES"/>
        </w:rPr>
        <w:t>valoració</w:t>
      </w:r>
      <w:r w:rsidR="004137AB">
        <w:rPr>
          <w:rFonts w:ascii="Arial" w:hAnsi="Arial" w:cs="Arial"/>
          <w:color w:val="000009"/>
          <w:lang w:val="ca-ES"/>
        </w:rPr>
        <w:t xml:space="preserve"> una millora consistent en ampliar</w:t>
      </w:r>
      <w:r w:rsidR="000B0A7F">
        <w:rPr>
          <w:rFonts w:ascii="Arial" w:hAnsi="Arial" w:cs="Arial"/>
          <w:color w:val="000009"/>
          <w:lang w:val="ca-ES"/>
        </w:rPr>
        <w:t xml:space="preserve"> </w:t>
      </w:r>
      <w:r w:rsidR="00584DEB">
        <w:rPr>
          <w:rFonts w:ascii="Arial" w:hAnsi="Arial" w:cs="Arial"/>
          <w:color w:val="000009"/>
          <w:lang w:val="ca-ES"/>
        </w:rPr>
        <w:t xml:space="preserve">en </w:t>
      </w:r>
      <w:r w:rsidR="000B0A7F">
        <w:rPr>
          <w:rFonts w:ascii="Arial" w:hAnsi="Arial" w:cs="Arial"/>
          <w:color w:val="000009"/>
          <w:lang w:val="ca-ES"/>
        </w:rPr>
        <w:t>100 h addicionals aquesta bossa.</w:t>
      </w:r>
      <w:r w:rsidR="004137AB">
        <w:rPr>
          <w:rFonts w:ascii="Arial" w:hAnsi="Arial" w:cs="Arial"/>
          <w:color w:val="000009"/>
          <w:lang w:val="ca-ES"/>
        </w:rPr>
        <w:t xml:space="preserve"> </w:t>
      </w:r>
    </w:p>
    <w:p w14:paraId="742CFF8A" w14:textId="77777777" w:rsidR="00F83EED" w:rsidRDefault="00F83EED" w:rsidP="00D64CC5">
      <w:pPr>
        <w:pStyle w:val="Textoindependiente"/>
        <w:keepLines/>
        <w:spacing w:line="276" w:lineRule="auto"/>
        <w:rPr>
          <w:rFonts w:ascii="Arial" w:hAnsi="Arial" w:cs="Arial"/>
          <w:color w:val="000009"/>
          <w:lang w:val="ca-ES"/>
        </w:rPr>
      </w:pPr>
    </w:p>
    <w:p w14:paraId="371C56AA" w14:textId="0958FFB7" w:rsidR="00236155" w:rsidRPr="006004FD" w:rsidRDefault="00236155" w:rsidP="006004FD">
      <w:pPr>
        <w:pStyle w:val="Textoindependiente"/>
        <w:keepLines/>
        <w:spacing w:line="276" w:lineRule="auto"/>
        <w:rPr>
          <w:rFonts w:ascii="Arial" w:hAnsi="Arial" w:cs="Arial"/>
          <w:color w:val="000009"/>
          <w:lang w:val="ca-ES"/>
        </w:rPr>
      </w:pPr>
      <w:r w:rsidRPr="006004FD">
        <w:rPr>
          <w:rFonts w:ascii="Arial" w:hAnsi="Arial" w:cs="Arial"/>
          <w:color w:val="000009"/>
          <w:lang w:val="ca-ES"/>
        </w:rPr>
        <w:t>Serà responsabilitat de l’empresa adjudicatària</w:t>
      </w:r>
      <w:r w:rsidR="006004FD">
        <w:rPr>
          <w:rFonts w:ascii="Arial" w:hAnsi="Arial" w:cs="Arial"/>
          <w:color w:val="000009"/>
          <w:lang w:val="ca-ES"/>
        </w:rPr>
        <w:t>:</w:t>
      </w:r>
      <w:r w:rsidRPr="006004FD">
        <w:rPr>
          <w:rFonts w:ascii="Arial" w:hAnsi="Arial" w:cs="Arial"/>
          <w:color w:val="000009"/>
          <w:lang w:val="ca-ES"/>
        </w:rPr>
        <w:t xml:space="preserve"> </w:t>
      </w:r>
    </w:p>
    <w:p w14:paraId="08B38889" w14:textId="77777777" w:rsidR="00D7092E" w:rsidRPr="006004FD" w:rsidRDefault="00D7092E" w:rsidP="00D7092E">
      <w:pPr>
        <w:pStyle w:val="Textoindependiente"/>
        <w:keepLines/>
        <w:spacing w:line="276" w:lineRule="auto"/>
        <w:rPr>
          <w:rFonts w:ascii="Arial" w:hAnsi="Arial" w:cs="Arial"/>
          <w:color w:val="000009"/>
          <w:lang w:val="ca-ES"/>
        </w:rPr>
      </w:pPr>
    </w:p>
    <w:p w14:paraId="6A89A3FE" w14:textId="77777777" w:rsidR="00D7092E" w:rsidRPr="003C03B2" w:rsidRDefault="00D7092E" w:rsidP="00D7092E">
      <w:pPr>
        <w:pStyle w:val="Textoindependiente"/>
        <w:keepLines/>
        <w:numPr>
          <w:ilvl w:val="0"/>
          <w:numId w:val="26"/>
        </w:numPr>
        <w:spacing w:line="276" w:lineRule="auto"/>
        <w:rPr>
          <w:rFonts w:ascii="Arial" w:hAnsi="Arial" w:cs="Arial"/>
          <w:color w:val="000009"/>
          <w:lang w:val="ca-ES"/>
        </w:rPr>
      </w:pPr>
      <w:r w:rsidRPr="003C03B2">
        <w:rPr>
          <w:rFonts w:ascii="Arial" w:hAnsi="Arial" w:cs="Arial"/>
          <w:color w:val="000009"/>
          <w:lang w:val="ca-ES"/>
        </w:rPr>
        <w:t>Gestionar el personal de manera que els treballs que hagin de realitzar-se fora de jornada laboral ordinària es facin d’igual manera als que es realitzen dintre de la jornada.</w:t>
      </w:r>
    </w:p>
    <w:p w14:paraId="3D653844" w14:textId="77777777" w:rsidR="00D7092E" w:rsidRPr="003C03B2" w:rsidRDefault="00D7092E" w:rsidP="006004FD">
      <w:pPr>
        <w:pStyle w:val="Textoindependiente"/>
        <w:numPr>
          <w:ilvl w:val="0"/>
          <w:numId w:val="26"/>
        </w:numPr>
        <w:spacing w:line="276" w:lineRule="auto"/>
        <w:ind w:left="714" w:hanging="357"/>
        <w:rPr>
          <w:rFonts w:ascii="Arial" w:hAnsi="Arial" w:cs="Arial"/>
          <w:color w:val="000009"/>
          <w:lang w:val="ca-ES"/>
        </w:rPr>
      </w:pPr>
      <w:r w:rsidRPr="003C03B2">
        <w:rPr>
          <w:rFonts w:ascii="Arial" w:hAnsi="Arial" w:cs="Arial"/>
          <w:color w:val="000009"/>
          <w:lang w:val="ca-ES"/>
        </w:rPr>
        <w:t>Organitzar les baixes temporals i els períodes de descans o de vacances del personal de manera que no afectin la planificació dels serveis.</w:t>
      </w:r>
    </w:p>
    <w:p w14:paraId="6F2C5F3E" w14:textId="77777777" w:rsidR="00D7092E" w:rsidRPr="003C03B2" w:rsidRDefault="00D7092E" w:rsidP="006004FD">
      <w:pPr>
        <w:pStyle w:val="Textoindependiente"/>
        <w:numPr>
          <w:ilvl w:val="0"/>
          <w:numId w:val="26"/>
        </w:numPr>
        <w:spacing w:line="276" w:lineRule="auto"/>
        <w:ind w:left="714" w:hanging="357"/>
        <w:rPr>
          <w:rFonts w:ascii="Arial" w:hAnsi="Arial" w:cs="Arial"/>
          <w:color w:val="000009"/>
          <w:lang w:val="ca-ES"/>
        </w:rPr>
      </w:pPr>
      <w:r w:rsidRPr="003C03B2">
        <w:rPr>
          <w:rFonts w:ascii="Arial" w:hAnsi="Arial" w:cs="Arial"/>
          <w:color w:val="000009"/>
          <w:lang w:val="ca-ES"/>
        </w:rPr>
        <w:t xml:space="preserve">Substituir al personal que es trobi en situació de baixa temporal amb la major brevetat possible. Durant els primers dos dies posteriors a l’inici de l’absència de la persona en situació de baixa temporal, l’adjudicatària podrà reorganitzar el servei per tal que aquesta absència no afecti a la seva planificació. Caldrà </w:t>
      </w:r>
      <w:r w:rsidRPr="003C03B2">
        <w:rPr>
          <w:rFonts w:ascii="Arial" w:hAnsi="Arial" w:cs="Arial"/>
          <w:color w:val="000009"/>
          <w:lang w:val="ca-ES"/>
        </w:rPr>
        <w:lastRenderedPageBreak/>
        <w:t>procedir a la substitució de la persona en situació de baixa a partir de les 72h posteriors a l’inici de la seva absència al lloc de treball. El temps transcorregut entre l’inici de l’absència de la persona en situació de baixa fins a la seva substitució o bé fins a la seva reincorporació (en cas que s’hagi produït abans de 72h), caldrà que sigui compensat a l’Ajuntament en forma de bossa d’hores, per a la realització de serveis similars als que la persona presta al servei. Caldrà que es comuniqui diàriament el nombre de persones que es troben absents del seu lloc de treball. El còmput de bossa d’hores disponibles per l’Ajuntament haurà de ser comunicat mensualment a la persona responsable del contracte dins l’Ajuntament.</w:t>
      </w:r>
    </w:p>
    <w:p w14:paraId="144EC5DC" w14:textId="77777777" w:rsidR="00D7092E" w:rsidRPr="00326288" w:rsidRDefault="00D7092E" w:rsidP="00D7092E">
      <w:pPr>
        <w:pStyle w:val="Textoindependiente"/>
        <w:keepLines/>
        <w:numPr>
          <w:ilvl w:val="0"/>
          <w:numId w:val="26"/>
        </w:numPr>
        <w:spacing w:line="276" w:lineRule="auto"/>
        <w:rPr>
          <w:rFonts w:ascii="Arial" w:hAnsi="Arial" w:cs="Arial"/>
          <w:sz w:val="20"/>
          <w:lang w:val="ca-ES"/>
        </w:rPr>
      </w:pPr>
      <w:r w:rsidRPr="003C03B2">
        <w:rPr>
          <w:rFonts w:ascii="Arial" w:hAnsi="Arial" w:cs="Arial"/>
          <w:color w:val="000009"/>
          <w:lang w:val="ca-ES"/>
        </w:rPr>
        <w:t>La substitució dels treballadors quan es donin les causes d’absentisme contemplades a la legislació laboral, mantenint la dotació necessària de cada equip de treball.</w:t>
      </w:r>
    </w:p>
    <w:p w14:paraId="773A0A8C" w14:textId="77777777" w:rsidR="00D7092E" w:rsidRDefault="00D7092E" w:rsidP="00D64CC5">
      <w:pPr>
        <w:pStyle w:val="Textoindependiente"/>
        <w:keepLines/>
        <w:spacing w:line="276" w:lineRule="auto"/>
        <w:rPr>
          <w:rFonts w:ascii="Arial" w:hAnsi="Arial" w:cs="Arial"/>
          <w:color w:val="000009"/>
          <w:lang w:val="ca-ES"/>
        </w:rPr>
      </w:pPr>
    </w:p>
    <w:p w14:paraId="78448CFE" w14:textId="445FA71A" w:rsidR="00A7771D" w:rsidRDefault="00807242" w:rsidP="00D64CC5">
      <w:pPr>
        <w:pStyle w:val="Textoindependiente"/>
        <w:keepLines/>
        <w:spacing w:line="276" w:lineRule="auto"/>
        <w:rPr>
          <w:rFonts w:ascii="Arial" w:hAnsi="Arial" w:cs="Arial"/>
          <w:color w:val="000009"/>
          <w:lang w:val="ca-ES"/>
        </w:rPr>
      </w:pPr>
      <w:r w:rsidRPr="00326288">
        <w:rPr>
          <w:rFonts w:ascii="Arial" w:hAnsi="Arial" w:cs="Arial"/>
          <w:color w:val="000009"/>
          <w:lang w:val="ca-ES"/>
        </w:rPr>
        <w:t>La prestació del servei no conferirà al personal empleat la condició de funcionari ni crearà un vincle laboral ni de cap altra classe amb l’Ajuntament, depenent únicament del contractista, el</w:t>
      </w:r>
      <w:r w:rsidR="00D64CC5">
        <w:rPr>
          <w:rFonts w:ascii="Arial" w:hAnsi="Arial" w:cs="Arial"/>
          <w:color w:val="000009"/>
          <w:lang w:val="ca-ES"/>
        </w:rPr>
        <w:t xml:space="preserve"> </w:t>
      </w:r>
      <w:r w:rsidRPr="00326288">
        <w:rPr>
          <w:rFonts w:ascii="Arial" w:hAnsi="Arial" w:cs="Arial"/>
          <w:color w:val="000009"/>
          <w:lang w:val="ca-ES"/>
        </w:rPr>
        <w:t>qual estarà obligat al pagament de les retribucions i concessions de beneficis que les lleis estableixin.</w:t>
      </w:r>
    </w:p>
    <w:p w14:paraId="729EEBBF" w14:textId="77777777" w:rsidR="002B1D03" w:rsidRPr="00326288" w:rsidRDefault="002B1D03" w:rsidP="00D64CC5">
      <w:pPr>
        <w:pStyle w:val="Textoindependiente"/>
        <w:keepLines/>
        <w:spacing w:line="276" w:lineRule="auto"/>
        <w:rPr>
          <w:rFonts w:ascii="Arial" w:hAnsi="Arial" w:cs="Arial"/>
          <w:lang w:val="ca-ES"/>
        </w:rPr>
      </w:pPr>
    </w:p>
    <w:p w14:paraId="78E1D53F" w14:textId="77777777" w:rsidR="00A7771D" w:rsidRDefault="00807242" w:rsidP="00D64CC5">
      <w:pPr>
        <w:pStyle w:val="Textoindependiente"/>
        <w:keepLines/>
        <w:spacing w:line="276" w:lineRule="auto"/>
        <w:rPr>
          <w:rFonts w:ascii="Arial" w:hAnsi="Arial" w:cs="Arial"/>
          <w:color w:val="000009"/>
          <w:lang w:val="ca-ES"/>
        </w:rPr>
      </w:pPr>
      <w:r w:rsidRPr="00326288">
        <w:rPr>
          <w:rFonts w:ascii="Arial" w:hAnsi="Arial" w:cs="Arial"/>
          <w:color w:val="000009"/>
          <w:lang w:val="ca-ES"/>
        </w:rPr>
        <w:t xml:space="preserve">L’adjudicatària es compromet i per tant està completament prohibit fer ús de contractacions mitjançant </w:t>
      </w:r>
      <w:proofErr w:type="spellStart"/>
      <w:r w:rsidRPr="00326288">
        <w:rPr>
          <w:rFonts w:ascii="Arial" w:hAnsi="Arial" w:cs="Arial"/>
          <w:color w:val="000009"/>
          <w:lang w:val="ca-ES"/>
        </w:rPr>
        <w:t>ETT’s</w:t>
      </w:r>
      <w:proofErr w:type="spellEnd"/>
      <w:r w:rsidRPr="00326288">
        <w:rPr>
          <w:rFonts w:ascii="Arial" w:hAnsi="Arial" w:cs="Arial"/>
          <w:color w:val="000009"/>
          <w:lang w:val="ca-ES"/>
        </w:rPr>
        <w:t>.</w:t>
      </w:r>
    </w:p>
    <w:p w14:paraId="4C0DF09A" w14:textId="77777777" w:rsidR="002B1D03" w:rsidRPr="00326288" w:rsidRDefault="002B1D03" w:rsidP="00D64CC5">
      <w:pPr>
        <w:pStyle w:val="Textoindependiente"/>
        <w:keepLines/>
        <w:spacing w:line="276" w:lineRule="auto"/>
        <w:rPr>
          <w:rFonts w:ascii="Arial" w:hAnsi="Arial" w:cs="Arial"/>
          <w:lang w:val="ca-ES"/>
        </w:rPr>
      </w:pPr>
    </w:p>
    <w:p w14:paraId="0ABEBE29" w14:textId="7920C0C6" w:rsidR="00A7771D" w:rsidRDefault="00807242" w:rsidP="00D64CC5">
      <w:pPr>
        <w:keepLines/>
        <w:spacing w:line="276" w:lineRule="auto"/>
        <w:rPr>
          <w:rFonts w:cs="Arial"/>
          <w:b/>
          <w:color w:val="000009"/>
          <w:lang w:val="ca-ES"/>
        </w:rPr>
      </w:pPr>
      <w:r w:rsidRPr="00326288">
        <w:rPr>
          <w:rFonts w:cs="Arial"/>
          <w:color w:val="000009"/>
          <w:lang w:val="ca-ES"/>
        </w:rPr>
        <w:t>El contractista organitzarà, sota la seva responsabilitat, els sistemes de gestió de personal i d’organització del treball, de manera que la prestació del servei sigui el màxim d’eficaç.</w:t>
      </w:r>
    </w:p>
    <w:p w14:paraId="5291F081" w14:textId="77777777" w:rsidR="00A7771D" w:rsidRDefault="00807242" w:rsidP="00D64CC5">
      <w:pPr>
        <w:pStyle w:val="Textoindependiente"/>
        <w:keepLines/>
        <w:spacing w:line="276" w:lineRule="auto"/>
        <w:rPr>
          <w:rFonts w:ascii="Arial" w:hAnsi="Arial" w:cs="Arial"/>
          <w:color w:val="000009"/>
          <w:lang w:val="ca-ES"/>
        </w:rPr>
      </w:pPr>
      <w:r w:rsidRPr="00326288">
        <w:rPr>
          <w:rFonts w:ascii="Arial" w:hAnsi="Arial" w:cs="Arial"/>
          <w:color w:val="000009"/>
          <w:lang w:val="ca-ES"/>
        </w:rPr>
        <w:t>Sense perjudici del que s’ha establert en el paràgraf anterior, quan el contractista projecti la modificació de condicions substancials de la seva organització o dels seus sistemes de gestió, o quan es proposi d’estipular amb els seus empleats convenis, pactes o contractes que fixin condicions retributives o de treball que difereixin de les considerades normals o habituals en el sector, ho haurà de comunicar a l’Ajuntament, almenys amb quatre setmanes d’anticipació a la data prevista per a la seva signatura.</w:t>
      </w:r>
    </w:p>
    <w:p w14:paraId="3A7B45EB" w14:textId="77777777" w:rsidR="00C77D8A" w:rsidRDefault="00C77D8A" w:rsidP="00D64CC5">
      <w:pPr>
        <w:pStyle w:val="Textoindependiente"/>
        <w:keepLines/>
        <w:spacing w:line="276" w:lineRule="auto"/>
        <w:rPr>
          <w:rFonts w:ascii="Arial" w:hAnsi="Arial" w:cs="Arial"/>
          <w:color w:val="000009"/>
          <w:lang w:val="ca-ES"/>
        </w:rPr>
      </w:pPr>
    </w:p>
    <w:p w14:paraId="43319C86" w14:textId="2F1E5A4F" w:rsidR="00A7771D" w:rsidRPr="00326288" w:rsidRDefault="00807242" w:rsidP="00D64CC5">
      <w:pPr>
        <w:pStyle w:val="Textoindependiente"/>
        <w:keepLines/>
        <w:spacing w:line="276" w:lineRule="auto"/>
        <w:rPr>
          <w:rFonts w:ascii="Arial" w:hAnsi="Arial" w:cs="Arial"/>
          <w:lang w:val="ca-ES"/>
        </w:rPr>
      </w:pPr>
      <w:r w:rsidRPr="00326288">
        <w:rPr>
          <w:rFonts w:ascii="Arial" w:hAnsi="Arial" w:cs="Arial"/>
          <w:color w:val="000009"/>
          <w:lang w:val="ca-ES"/>
        </w:rPr>
        <w:t>Pel que fa a l’actual plantilla i ampliació futura dels serveis contractats, si s’escau, l’empresa serà responsable de:</w:t>
      </w:r>
    </w:p>
    <w:p w14:paraId="614EAA8D" w14:textId="643EE3A8" w:rsidR="00A7771D" w:rsidRPr="00326288" w:rsidRDefault="00807242" w:rsidP="00D64CC5">
      <w:pPr>
        <w:pStyle w:val="Prrafodelista"/>
        <w:keepLines/>
        <w:numPr>
          <w:ilvl w:val="0"/>
          <w:numId w:val="8"/>
        </w:numPr>
        <w:spacing w:line="276" w:lineRule="auto"/>
        <w:ind w:left="851" w:hanging="284"/>
        <w:rPr>
          <w:rFonts w:ascii="Arial" w:hAnsi="Arial" w:cs="Arial"/>
          <w:lang w:val="ca-ES"/>
        </w:rPr>
      </w:pPr>
      <w:r w:rsidRPr="00326288">
        <w:rPr>
          <w:rFonts w:ascii="Arial" w:hAnsi="Arial" w:cs="Arial"/>
          <w:color w:val="000009"/>
          <w:spacing w:val="-3"/>
          <w:lang w:val="ca-ES"/>
        </w:rPr>
        <w:t xml:space="preserve">L’afiliació </w:t>
      </w:r>
      <w:r w:rsidRPr="00326288">
        <w:rPr>
          <w:rFonts w:ascii="Arial" w:hAnsi="Arial" w:cs="Arial"/>
          <w:color w:val="000009"/>
          <w:lang w:val="ca-ES"/>
        </w:rPr>
        <w:t>i cotització a la Seguretat Social del conjunt del personal fix i temporal adscrit en qualsevol moment a la contracta i per tant, haurà de presentar</w:t>
      </w:r>
      <w:r w:rsidR="00791770" w:rsidRPr="00791770">
        <w:rPr>
          <w:rFonts w:ascii="Arial" w:hAnsi="Arial" w:cs="Arial"/>
          <w:color w:val="000009"/>
          <w:lang w:val="ca-ES"/>
        </w:rPr>
        <w:t>, abans de finalitzar el mes de gener de cada any, els llistats del personal contractat i els corresponents llistats emesos per la Seguretat Social</w:t>
      </w:r>
      <w:r w:rsidR="00791770">
        <w:rPr>
          <w:rFonts w:ascii="Arial" w:hAnsi="Arial" w:cs="Arial"/>
          <w:color w:val="000009"/>
          <w:lang w:val="ca-ES"/>
        </w:rPr>
        <w:t>.</w:t>
      </w:r>
    </w:p>
    <w:p w14:paraId="4740013F" w14:textId="502F5DFF" w:rsidR="00A7771D" w:rsidRPr="00D64CC5" w:rsidRDefault="00807242" w:rsidP="00D64CC5">
      <w:pPr>
        <w:pStyle w:val="Prrafodelista"/>
        <w:keepLines/>
        <w:numPr>
          <w:ilvl w:val="0"/>
          <w:numId w:val="8"/>
        </w:numPr>
        <w:spacing w:line="276" w:lineRule="auto"/>
        <w:ind w:left="851" w:hanging="284"/>
        <w:rPr>
          <w:rFonts w:ascii="Arial" w:hAnsi="Arial" w:cs="Arial"/>
          <w:sz w:val="20"/>
          <w:lang w:val="ca-ES"/>
        </w:rPr>
      </w:pPr>
      <w:r w:rsidRPr="00326288">
        <w:rPr>
          <w:rFonts w:ascii="Arial" w:hAnsi="Arial" w:cs="Arial"/>
          <w:color w:val="000009"/>
          <w:lang w:val="ca-ES"/>
        </w:rPr>
        <w:t xml:space="preserve">El compliment de les disposicions previstes en els convenis pertinents. Qualsevol canvi sobre les condicions de la plantilla haurà de ser justificada de manera raonada a l’Ajuntament i autoritzada per escrit. </w:t>
      </w:r>
    </w:p>
    <w:p w14:paraId="6409CAC7" w14:textId="77777777" w:rsidR="00D64CC5" w:rsidRPr="00D64CC5" w:rsidRDefault="00D64CC5" w:rsidP="00D64CC5">
      <w:pPr>
        <w:keepLines/>
        <w:spacing w:line="276" w:lineRule="auto"/>
        <w:rPr>
          <w:rFonts w:cs="Arial"/>
          <w:sz w:val="20"/>
          <w:lang w:val="ca-ES"/>
        </w:rPr>
      </w:pPr>
    </w:p>
    <w:p w14:paraId="7D7C9C2F" w14:textId="77777777" w:rsidR="00A7771D" w:rsidRDefault="00807242" w:rsidP="00D64CC5">
      <w:pPr>
        <w:pStyle w:val="Textoindependiente"/>
        <w:keepLines/>
        <w:spacing w:line="276" w:lineRule="auto"/>
        <w:rPr>
          <w:rFonts w:ascii="Arial" w:hAnsi="Arial" w:cs="Arial"/>
          <w:color w:val="000009"/>
          <w:lang w:val="ca-ES"/>
        </w:rPr>
      </w:pPr>
      <w:r w:rsidRPr="00326288">
        <w:rPr>
          <w:rFonts w:ascii="Arial" w:hAnsi="Arial" w:cs="Arial"/>
          <w:color w:val="000009"/>
          <w:lang w:val="ca-ES"/>
        </w:rPr>
        <w:lastRenderedPageBreak/>
        <w:t>Qualsevol operari adscrit als serveis tindrà l’obligació d’assenyalar fets o situacions contraris al bona gestió dels residus i en general, de l’estat de la neteja viària, del mobiliari urbà o qualsevol altre element del municipi, que hagi observat en el seu itinerari i no hagi pogut solucionar ell mateix, i ho haurà de comunicar directament al seu superior amb la finalitat que l’empresa adjudicatària o l’Ajuntament dictaminin els mitjans necessaris per actuar de manera immediata.</w:t>
      </w:r>
    </w:p>
    <w:p w14:paraId="4BAF9A70" w14:textId="77777777" w:rsidR="00D64CC5" w:rsidRPr="00326288" w:rsidRDefault="00D64CC5" w:rsidP="00D64CC5">
      <w:pPr>
        <w:pStyle w:val="Textoindependiente"/>
        <w:keepLines/>
        <w:spacing w:line="276" w:lineRule="auto"/>
        <w:rPr>
          <w:rFonts w:ascii="Arial" w:hAnsi="Arial" w:cs="Arial"/>
          <w:lang w:val="ca-ES"/>
        </w:rPr>
      </w:pPr>
    </w:p>
    <w:p w14:paraId="382F6BD5" w14:textId="0201CB95" w:rsidR="00A7771D" w:rsidRDefault="00807242" w:rsidP="00D64CC5">
      <w:pPr>
        <w:pStyle w:val="Textoindependiente"/>
        <w:keepLines/>
        <w:spacing w:line="276" w:lineRule="auto"/>
        <w:rPr>
          <w:rFonts w:ascii="Arial" w:hAnsi="Arial" w:cs="Arial"/>
          <w:color w:val="000009"/>
          <w:lang w:val="ca-ES"/>
        </w:rPr>
      </w:pPr>
      <w:r w:rsidRPr="00326288">
        <w:rPr>
          <w:rFonts w:ascii="Arial" w:hAnsi="Arial" w:cs="Arial"/>
          <w:color w:val="000009"/>
          <w:lang w:val="ca-ES"/>
        </w:rPr>
        <w:t>L’empresa adjudicatària realitzarà cursos de formació a tot el personal adscrit als serveis. Els continguts seran elegits per l’empresa segons necessitats de millora contínua donant prioritat als</w:t>
      </w:r>
      <w:r w:rsidR="00326288" w:rsidRPr="00326288">
        <w:rPr>
          <w:rFonts w:ascii="Arial" w:hAnsi="Arial" w:cs="Arial"/>
          <w:color w:val="000009"/>
          <w:lang w:val="ca-ES"/>
        </w:rPr>
        <w:t xml:space="preserve"> </w:t>
      </w:r>
      <w:r w:rsidRPr="00326288">
        <w:rPr>
          <w:rFonts w:ascii="Arial" w:hAnsi="Arial" w:cs="Arial"/>
          <w:color w:val="000009"/>
          <w:lang w:val="ca-ES"/>
        </w:rPr>
        <w:t>temes ambientals, atenció al públic, funcionament de nous equips i maquinària, cursos de llengua catalana, etc.</w:t>
      </w:r>
    </w:p>
    <w:p w14:paraId="7AE49E57" w14:textId="77777777" w:rsidR="00C30CF1" w:rsidRPr="00326288" w:rsidRDefault="00C30CF1" w:rsidP="00D64CC5">
      <w:pPr>
        <w:pStyle w:val="Textoindependiente"/>
        <w:keepLines/>
        <w:spacing w:line="276" w:lineRule="auto"/>
        <w:rPr>
          <w:rFonts w:ascii="Arial" w:hAnsi="Arial" w:cs="Arial"/>
          <w:lang w:val="ca-ES"/>
        </w:rPr>
      </w:pPr>
    </w:p>
    <w:p w14:paraId="12882B6C" w14:textId="2562F067" w:rsidR="00D64CC5" w:rsidRDefault="00D64CC5">
      <w:pPr>
        <w:jc w:val="left"/>
        <w:rPr>
          <w:rFonts w:cs="Arial"/>
          <w:color w:val="000009"/>
          <w:lang w:val="ca-ES"/>
        </w:rPr>
      </w:pPr>
    </w:p>
    <w:p w14:paraId="61D23047" w14:textId="16D22681" w:rsidR="00A7771D" w:rsidRPr="00326288" w:rsidRDefault="003F1ACD" w:rsidP="00D64CC5">
      <w:pPr>
        <w:pStyle w:val="Ttulo1"/>
        <w:keepLines/>
        <w:tabs>
          <w:tab w:val="left" w:pos="535"/>
          <w:tab w:val="left" w:pos="536"/>
        </w:tabs>
        <w:spacing w:line="276" w:lineRule="auto"/>
        <w:ind w:left="0" w:firstLine="0"/>
        <w:rPr>
          <w:rFonts w:cs="Arial"/>
          <w:u w:val="none"/>
          <w:lang w:val="ca-ES"/>
        </w:rPr>
      </w:pPr>
      <w:bookmarkStart w:id="9" w:name="_Toc170719715"/>
      <w:r w:rsidRPr="00326288">
        <w:rPr>
          <w:rFonts w:cs="Arial"/>
          <w:caps w:val="0"/>
          <w:color w:val="000009"/>
          <w:u w:color="000009"/>
          <w:lang w:val="ca-ES"/>
        </w:rPr>
        <w:t>IMATGE DELS</w:t>
      </w:r>
      <w:r w:rsidRPr="00326288">
        <w:rPr>
          <w:rFonts w:cs="Arial"/>
          <w:caps w:val="0"/>
          <w:color w:val="000009"/>
          <w:spacing w:val="-1"/>
          <w:u w:color="000009"/>
          <w:lang w:val="ca-ES"/>
        </w:rPr>
        <w:t xml:space="preserve"> </w:t>
      </w:r>
      <w:r w:rsidRPr="00326288">
        <w:rPr>
          <w:rFonts w:cs="Arial"/>
          <w:caps w:val="0"/>
          <w:color w:val="000009"/>
          <w:u w:color="000009"/>
          <w:lang w:val="ca-ES"/>
        </w:rPr>
        <w:t>SERVEIS</w:t>
      </w:r>
      <w:bookmarkEnd w:id="9"/>
      <w:r w:rsidRPr="00326288">
        <w:rPr>
          <w:rFonts w:cs="Arial"/>
          <w:caps w:val="0"/>
          <w:color w:val="000009"/>
          <w:spacing w:val="1"/>
          <w:u w:color="000009"/>
          <w:lang w:val="ca-ES"/>
        </w:rPr>
        <w:t xml:space="preserve"> </w:t>
      </w:r>
    </w:p>
    <w:p w14:paraId="1D5A34A7" w14:textId="77777777" w:rsidR="00D64CC5" w:rsidRDefault="00D64CC5" w:rsidP="00D64CC5">
      <w:pPr>
        <w:pStyle w:val="Textoindependiente"/>
        <w:keepLines/>
        <w:spacing w:line="276" w:lineRule="auto"/>
        <w:rPr>
          <w:rFonts w:ascii="Arial" w:hAnsi="Arial" w:cs="Arial"/>
          <w:color w:val="000009"/>
          <w:lang w:val="ca-ES"/>
        </w:rPr>
      </w:pPr>
    </w:p>
    <w:p w14:paraId="5792F340" w14:textId="09CD203B" w:rsidR="00A7771D" w:rsidRDefault="00807242" w:rsidP="00D64CC5">
      <w:pPr>
        <w:pStyle w:val="Textoindependiente"/>
        <w:keepLines/>
        <w:spacing w:line="276" w:lineRule="auto"/>
        <w:rPr>
          <w:rFonts w:ascii="Arial" w:hAnsi="Arial" w:cs="Arial"/>
          <w:color w:val="000009"/>
          <w:lang w:val="ca-ES"/>
        </w:rPr>
      </w:pPr>
      <w:r w:rsidRPr="00326288">
        <w:rPr>
          <w:rFonts w:ascii="Arial" w:hAnsi="Arial" w:cs="Arial"/>
          <w:color w:val="000009"/>
          <w:lang w:val="ca-ES"/>
        </w:rPr>
        <w:t>Pel que fa a imatge dels serveis, l’empresa contractista haurà de vetllar pel compliment dels aspectes següents:</w:t>
      </w:r>
    </w:p>
    <w:p w14:paraId="03E7089B" w14:textId="77777777" w:rsidR="00D64CC5" w:rsidRDefault="00D64CC5" w:rsidP="00D64CC5">
      <w:pPr>
        <w:pStyle w:val="Textoindependiente"/>
        <w:keepLines/>
        <w:spacing w:line="276" w:lineRule="auto"/>
        <w:rPr>
          <w:rFonts w:ascii="Arial" w:hAnsi="Arial" w:cs="Arial"/>
          <w:color w:val="000009"/>
          <w:lang w:val="ca-ES"/>
        </w:rPr>
      </w:pPr>
    </w:p>
    <w:p w14:paraId="658273E3" w14:textId="77777777" w:rsidR="00D64CC5" w:rsidRPr="00326288" w:rsidRDefault="00D64CC5" w:rsidP="00D64CC5">
      <w:pPr>
        <w:pStyle w:val="Textoindependiente"/>
        <w:keepLines/>
        <w:spacing w:line="276" w:lineRule="auto"/>
        <w:rPr>
          <w:rFonts w:ascii="Arial" w:hAnsi="Arial" w:cs="Arial"/>
          <w:lang w:val="ca-ES"/>
        </w:rPr>
      </w:pPr>
    </w:p>
    <w:p w14:paraId="3B8AC7D3" w14:textId="77777777" w:rsidR="00A7771D" w:rsidRDefault="00807242" w:rsidP="00D64CC5">
      <w:pPr>
        <w:pStyle w:val="Ttulo2"/>
        <w:spacing w:before="0" w:line="276" w:lineRule="auto"/>
        <w:rPr>
          <w:lang w:val="ca-ES"/>
        </w:rPr>
      </w:pPr>
      <w:bookmarkStart w:id="10" w:name="_Toc170719716"/>
      <w:r w:rsidRPr="00326288">
        <w:rPr>
          <w:lang w:val="ca-ES"/>
        </w:rPr>
        <w:t>Uniforme</w:t>
      </w:r>
      <w:bookmarkEnd w:id="10"/>
    </w:p>
    <w:p w14:paraId="29A36E14" w14:textId="77777777" w:rsidR="00F86438" w:rsidRPr="00F86438" w:rsidRDefault="00F86438" w:rsidP="00F86438">
      <w:pPr>
        <w:rPr>
          <w:lang w:val="ca-ES"/>
        </w:rPr>
      </w:pPr>
    </w:p>
    <w:p w14:paraId="5620C0DE" w14:textId="67175D8C" w:rsidR="00A7771D" w:rsidRPr="00D64CC5" w:rsidRDefault="00DC2451" w:rsidP="00D64CC5">
      <w:pPr>
        <w:pStyle w:val="Prrafodelista"/>
        <w:numPr>
          <w:ilvl w:val="0"/>
          <w:numId w:val="10"/>
        </w:numPr>
        <w:rPr>
          <w:rFonts w:ascii="Arial" w:hAnsi="Arial" w:cs="Arial"/>
          <w:lang w:val="ca-ES"/>
        </w:rPr>
      </w:pPr>
      <w:r w:rsidRPr="00DC2451">
        <w:rPr>
          <w:rFonts w:ascii="Arial" w:hAnsi="Arial" w:cs="Arial"/>
          <w:lang w:val="ca-ES"/>
        </w:rPr>
        <w:t>El vestuari s’haurà d’acomodar al règim climàtic previst a la zona i horaris del servei i es reposarà amb la periodicitat necessària per tal d’evitar que s’evidenciï el natural desgast per l’ús. L’uniforme es portarà sempre net i es complementarà amb les mesures de seguretat necessàries</w:t>
      </w:r>
      <w:r w:rsidR="00807242" w:rsidRPr="00D64CC5">
        <w:rPr>
          <w:rFonts w:ascii="Arial" w:hAnsi="Arial" w:cs="Arial"/>
          <w:lang w:val="ca-ES"/>
        </w:rPr>
        <w:t>.</w:t>
      </w:r>
    </w:p>
    <w:p w14:paraId="634396A1" w14:textId="6015172A" w:rsidR="00A7771D" w:rsidRPr="00F86438" w:rsidRDefault="00807242" w:rsidP="00C029A2">
      <w:pPr>
        <w:pStyle w:val="Prrafodelista"/>
        <w:keepLines/>
        <w:numPr>
          <w:ilvl w:val="0"/>
          <w:numId w:val="10"/>
        </w:numPr>
        <w:ind w:left="714" w:hanging="357"/>
        <w:rPr>
          <w:rFonts w:ascii="Arial" w:hAnsi="Arial" w:cs="Arial"/>
          <w:lang w:val="ca-ES"/>
        </w:rPr>
      </w:pPr>
      <w:r w:rsidRPr="00F86438">
        <w:rPr>
          <w:rFonts w:ascii="Arial" w:hAnsi="Arial" w:cs="Arial"/>
          <w:lang w:val="ca-ES"/>
        </w:rPr>
        <w:t>Durant la jornada de treball, el personal del servei portarà en tot</w:t>
      </w:r>
      <w:r w:rsidRPr="00F86438">
        <w:rPr>
          <w:rFonts w:ascii="Arial" w:hAnsi="Arial" w:cs="Arial"/>
          <w:spacing w:val="-9"/>
          <w:lang w:val="ca-ES"/>
        </w:rPr>
        <w:t xml:space="preserve"> </w:t>
      </w:r>
      <w:r w:rsidRPr="00F86438">
        <w:rPr>
          <w:rFonts w:ascii="Arial" w:hAnsi="Arial" w:cs="Arial"/>
          <w:lang w:val="ca-ES"/>
        </w:rPr>
        <w:t>moment</w:t>
      </w:r>
      <w:r w:rsidR="00F86438">
        <w:rPr>
          <w:rFonts w:ascii="Arial" w:hAnsi="Arial" w:cs="Arial"/>
          <w:lang w:val="ca-ES"/>
        </w:rPr>
        <w:t xml:space="preserve"> </w:t>
      </w:r>
      <w:r w:rsidRPr="00F86438">
        <w:rPr>
          <w:rFonts w:ascii="Arial" w:hAnsi="Arial" w:cs="Arial"/>
          <w:color w:val="000009"/>
          <w:lang w:val="ca-ES"/>
        </w:rPr>
        <w:t>l’uniforme del servei, i no s’admetrà que siguin visibles altres indicadors, anagrames o símbols que no siguin els previstos en el disseny d’aquest uniforme.</w:t>
      </w:r>
    </w:p>
    <w:p w14:paraId="367E28A7" w14:textId="26A61641" w:rsidR="00A7771D" w:rsidRPr="00D64CC5" w:rsidRDefault="00807242" w:rsidP="00D64CC5">
      <w:pPr>
        <w:pStyle w:val="Prrafodelista"/>
        <w:numPr>
          <w:ilvl w:val="0"/>
          <w:numId w:val="10"/>
        </w:numPr>
        <w:rPr>
          <w:rFonts w:ascii="Arial" w:hAnsi="Arial" w:cs="Arial"/>
          <w:lang w:val="ca-ES"/>
        </w:rPr>
      </w:pPr>
      <w:r w:rsidRPr="00D64CC5">
        <w:rPr>
          <w:rFonts w:ascii="Arial" w:hAnsi="Arial" w:cs="Arial"/>
          <w:lang w:val="ca-ES"/>
        </w:rPr>
        <w:t>El contractista estarà obligat a facilitar al seu personal, com a mínim,</w:t>
      </w:r>
      <w:r w:rsidRPr="00D64CC5">
        <w:rPr>
          <w:rFonts w:ascii="Arial" w:hAnsi="Arial" w:cs="Arial"/>
          <w:spacing w:val="4"/>
          <w:lang w:val="ca-ES"/>
        </w:rPr>
        <w:t xml:space="preserve"> </w:t>
      </w:r>
      <w:r w:rsidRPr="00D64CC5">
        <w:rPr>
          <w:rFonts w:ascii="Arial" w:hAnsi="Arial" w:cs="Arial"/>
          <w:lang w:val="ca-ES"/>
        </w:rPr>
        <w:t>dos</w:t>
      </w:r>
      <w:r w:rsidR="00D64CC5">
        <w:rPr>
          <w:rFonts w:ascii="Arial" w:hAnsi="Arial" w:cs="Arial"/>
          <w:lang w:val="ca-ES"/>
        </w:rPr>
        <w:t xml:space="preserve"> </w:t>
      </w:r>
      <w:r w:rsidRPr="00D64CC5">
        <w:rPr>
          <w:rFonts w:ascii="Arial" w:hAnsi="Arial" w:cs="Arial"/>
          <w:color w:val="000009"/>
          <w:lang w:val="ca-ES"/>
        </w:rPr>
        <w:t xml:space="preserve">uniformes anuals, un d’estiu i un altre d'hivern. </w:t>
      </w:r>
      <w:r w:rsidRPr="00D64CC5">
        <w:rPr>
          <w:rFonts w:ascii="Arial" w:hAnsi="Arial" w:cs="Arial"/>
          <w:color w:val="000009"/>
          <w:spacing w:val="-3"/>
          <w:lang w:val="ca-ES"/>
        </w:rPr>
        <w:t xml:space="preserve">Tanmateix, </w:t>
      </w:r>
      <w:r w:rsidRPr="00D64CC5">
        <w:rPr>
          <w:rFonts w:ascii="Arial" w:hAnsi="Arial" w:cs="Arial"/>
          <w:color w:val="000009"/>
          <w:lang w:val="ca-ES"/>
        </w:rPr>
        <w:t>el primer any en que el personal entri a prestar el servei, el contractista li haurà de facilitar quatre uniformes, dos d’estiu i dos d’hivern, per tal de permetre’n el rentat i el repàs periòdics.</w:t>
      </w:r>
    </w:p>
    <w:p w14:paraId="587C3A25" w14:textId="5322A378" w:rsidR="00A7771D" w:rsidRPr="001B7435" w:rsidRDefault="00807242" w:rsidP="00D64CC5">
      <w:pPr>
        <w:pStyle w:val="Prrafodelista"/>
        <w:numPr>
          <w:ilvl w:val="0"/>
          <w:numId w:val="10"/>
        </w:numPr>
        <w:rPr>
          <w:rFonts w:ascii="Arial" w:hAnsi="Arial" w:cs="Arial"/>
          <w:lang w:val="ca-ES"/>
        </w:rPr>
      </w:pPr>
      <w:r w:rsidRPr="00D64CC5">
        <w:rPr>
          <w:rFonts w:ascii="Arial" w:hAnsi="Arial" w:cs="Arial"/>
          <w:lang w:val="ca-ES"/>
        </w:rPr>
        <w:t>La resta d’equip es lliurarà quan el personal entri a prestar el servei i</w:t>
      </w:r>
      <w:r w:rsidRPr="00D64CC5">
        <w:rPr>
          <w:rFonts w:ascii="Arial" w:hAnsi="Arial" w:cs="Arial"/>
          <w:spacing w:val="46"/>
          <w:lang w:val="ca-ES"/>
        </w:rPr>
        <w:t xml:space="preserve"> </w:t>
      </w:r>
      <w:r w:rsidRPr="00D64CC5">
        <w:rPr>
          <w:rFonts w:ascii="Arial" w:hAnsi="Arial" w:cs="Arial"/>
          <w:lang w:val="ca-ES"/>
        </w:rPr>
        <w:t>es</w:t>
      </w:r>
      <w:r w:rsidR="00D64CC5">
        <w:rPr>
          <w:rFonts w:ascii="Arial" w:hAnsi="Arial" w:cs="Arial"/>
          <w:lang w:val="ca-ES"/>
        </w:rPr>
        <w:t xml:space="preserve"> </w:t>
      </w:r>
      <w:r w:rsidRPr="00D64CC5">
        <w:rPr>
          <w:rFonts w:ascii="Arial" w:hAnsi="Arial" w:cs="Arial"/>
          <w:color w:val="000009"/>
          <w:lang w:val="ca-ES"/>
        </w:rPr>
        <w:t>renovarà quan el seu estat ho requereixi.</w:t>
      </w:r>
    </w:p>
    <w:p w14:paraId="267B550F" w14:textId="77777777" w:rsidR="001B7435" w:rsidRPr="001B7435" w:rsidRDefault="001B7435" w:rsidP="001B7435">
      <w:pPr>
        <w:rPr>
          <w:rFonts w:cs="Arial"/>
          <w:lang w:val="ca-ES"/>
        </w:rPr>
      </w:pPr>
    </w:p>
    <w:p w14:paraId="31B05D19" w14:textId="0E746462" w:rsidR="00F86438" w:rsidRPr="00433B4F" w:rsidRDefault="00F86438">
      <w:pPr>
        <w:jc w:val="left"/>
        <w:rPr>
          <w:rFonts w:eastAsiaTheme="majorEastAsia" w:cstheme="majorBidi"/>
          <w:bCs/>
          <w:szCs w:val="26"/>
          <w:lang w:val="ca-ES"/>
        </w:rPr>
      </w:pPr>
    </w:p>
    <w:p w14:paraId="30CF746F" w14:textId="7DC2B540" w:rsidR="00A7771D" w:rsidRDefault="00807242" w:rsidP="00D64CC5">
      <w:pPr>
        <w:pStyle w:val="Ttulo2"/>
        <w:spacing w:before="0" w:line="276" w:lineRule="auto"/>
        <w:rPr>
          <w:lang w:val="ca-ES"/>
        </w:rPr>
      </w:pPr>
      <w:bookmarkStart w:id="11" w:name="_Toc170719717"/>
      <w:r w:rsidRPr="00326288">
        <w:rPr>
          <w:lang w:val="ca-ES"/>
        </w:rPr>
        <w:t>Cortesia</w:t>
      </w:r>
      <w:bookmarkEnd w:id="11"/>
    </w:p>
    <w:p w14:paraId="0E04D8BF" w14:textId="77777777" w:rsidR="00F86438" w:rsidRPr="00F86438" w:rsidRDefault="00F86438" w:rsidP="00713E58">
      <w:pPr>
        <w:rPr>
          <w:lang w:val="ca-ES"/>
        </w:rPr>
      </w:pPr>
    </w:p>
    <w:p w14:paraId="3D742B94" w14:textId="02C3CFA7" w:rsidR="002D1975" w:rsidRPr="002D1975" w:rsidRDefault="002D1975" w:rsidP="00713E58">
      <w:pPr>
        <w:pStyle w:val="Prrafodelista"/>
        <w:numPr>
          <w:ilvl w:val="0"/>
          <w:numId w:val="10"/>
        </w:numPr>
        <w:rPr>
          <w:rFonts w:ascii="Arial" w:hAnsi="Arial" w:cs="Arial"/>
          <w:lang w:val="ca-ES"/>
        </w:rPr>
      </w:pPr>
      <w:r w:rsidRPr="002D1975">
        <w:rPr>
          <w:rFonts w:ascii="Arial" w:hAnsi="Arial" w:cs="Arial"/>
          <w:lang w:val="ca-ES"/>
        </w:rPr>
        <w:t>L’empresa adjudicatària serà responsable de la manca d’higiene, educació, uniformitat descortesia del seu personal envers el públic, així com de la producció d’excessiu soroll de forma injustificada en la prestació del servei</w:t>
      </w:r>
      <w:r w:rsidR="00713E58">
        <w:rPr>
          <w:rFonts w:ascii="Arial" w:hAnsi="Arial" w:cs="Arial"/>
          <w:lang w:val="ca-ES"/>
        </w:rPr>
        <w:t>.</w:t>
      </w:r>
    </w:p>
    <w:p w14:paraId="21B29BBF" w14:textId="491ECB90" w:rsidR="00A7771D" w:rsidRPr="00F86438" w:rsidRDefault="00807242" w:rsidP="00713E58">
      <w:pPr>
        <w:pStyle w:val="Prrafodelista"/>
        <w:numPr>
          <w:ilvl w:val="0"/>
          <w:numId w:val="10"/>
        </w:numPr>
        <w:rPr>
          <w:rFonts w:ascii="Arial" w:hAnsi="Arial" w:cs="Arial"/>
          <w:lang w:val="ca-ES"/>
        </w:rPr>
      </w:pPr>
      <w:r w:rsidRPr="00F86438">
        <w:rPr>
          <w:rFonts w:ascii="Arial" w:hAnsi="Arial" w:cs="Arial"/>
          <w:lang w:val="ca-ES"/>
        </w:rPr>
        <w:t>El personal del servei mantindrà sempre un tracte correcte amb el ciutadans.</w:t>
      </w:r>
    </w:p>
    <w:p w14:paraId="5C0DA48F" w14:textId="77777777" w:rsidR="00A7771D" w:rsidRPr="00F86438" w:rsidRDefault="00807242" w:rsidP="00713E58">
      <w:pPr>
        <w:pStyle w:val="Prrafodelista"/>
        <w:numPr>
          <w:ilvl w:val="0"/>
          <w:numId w:val="10"/>
        </w:numPr>
        <w:rPr>
          <w:rFonts w:ascii="Arial" w:hAnsi="Arial" w:cs="Arial"/>
          <w:lang w:val="ca-ES"/>
        </w:rPr>
      </w:pPr>
      <w:r w:rsidRPr="00F86438">
        <w:rPr>
          <w:rFonts w:ascii="Arial" w:hAnsi="Arial" w:cs="Arial"/>
          <w:lang w:val="ca-ES"/>
        </w:rPr>
        <w:t>El personal notificarà les queixes rebudes en els seus informes diaris. El format d’aquest informes es consensuarà i els aprovaran els STM.</w:t>
      </w:r>
    </w:p>
    <w:p w14:paraId="4AB16E43" w14:textId="77777777" w:rsidR="00C00D01" w:rsidRDefault="00C00D01">
      <w:pPr>
        <w:jc w:val="left"/>
        <w:rPr>
          <w:rFonts w:cs="Arial"/>
          <w:b/>
          <w:bCs/>
          <w:color w:val="000009"/>
          <w:u w:val="single" w:color="000009"/>
          <w:lang w:val="ca-ES"/>
        </w:rPr>
      </w:pPr>
      <w:r>
        <w:rPr>
          <w:rFonts w:cs="Arial"/>
          <w:caps/>
          <w:color w:val="000009"/>
          <w:u w:color="000009"/>
          <w:lang w:val="ca-ES"/>
        </w:rPr>
        <w:br w:type="page"/>
      </w:r>
    </w:p>
    <w:p w14:paraId="7DB5F8C3" w14:textId="03656840" w:rsidR="00A7771D" w:rsidRPr="00F86438" w:rsidRDefault="003F1ACD" w:rsidP="00D64CC5">
      <w:pPr>
        <w:pStyle w:val="Ttulo1"/>
        <w:keepLines/>
        <w:tabs>
          <w:tab w:val="left" w:pos="536"/>
        </w:tabs>
        <w:spacing w:line="276" w:lineRule="auto"/>
        <w:ind w:left="0" w:firstLine="0"/>
        <w:rPr>
          <w:rFonts w:cs="Arial"/>
          <w:u w:val="none"/>
          <w:lang w:val="ca-ES"/>
        </w:rPr>
      </w:pPr>
      <w:bookmarkStart w:id="12" w:name="_Toc170719718"/>
      <w:r w:rsidRPr="00326288">
        <w:rPr>
          <w:rFonts w:cs="Arial"/>
          <w:caps w:val="0"/>
          <w:color w:val="000009"/>
          <w:u w:color="000009"/>
          <w:lang w:val="ca-ES"/>
        </w:rPr>
        <w:lastRenderedPageBreak/>
        <w:t>MITJANS</w:t>
      </w:r>
      <w:r w:rsidRPr="00326288">
        <w:rPr>
          <w:rFonts w:cs="Arial"/>
          <w:caps w:val="0"/>
          <w:color w:val="000009"/>
          <w:spacing w:val="-1"/>
          <w:u w:color="000009"/>
          <w:lang w:val="ca-ES"/>
        </w:rPr>
        <w:t xml:space="preserve"> </w:t>
      </w:r>
      <w:r w:rsidRPr="00326288">
        <w:rPr>
          <w:rFonts w:cs="Arial"/>
          <w:caps w:val="0"/>
          <w:color w:val="000009"/>
          <w:u w:color="000009"/>
          <w:lang w:val="ca-ES"/>
        </w:rPr>
        <w:t>MATERIALS</w:t>
      </w:r>
      <w:bookmarkEnd w:id="12"/>
    </w:p>
    <w:p w14:paraId="59ECE315" w14:textId="77777777" w:rsidR="00F86438" w:rsidRPr="00326288" w:rsidRDefault="00F86438" w:rsidP="00433B4F">
      <w:pPr>
        <w:rPr>
          <w:lang w:val="ca-ES"/>
        </w:rPr>
      </w:pPr>
    </w:p>
    <w:p w14:paraId="49155922" w14:textId="0A32B051" w:rsidR="00A7771D" w:rsidRPr="00326288" w:rsidRDefault="00807242" w:rsidP="00D64CC5">
      <w:pPr>
        <w:pStyle w:val="Textoindependiente"/>
        <w:keepLines/>
        <w:spacing w:line="276" w:lineRule="auto"/>
        <w:rPr>
          <w:rFonts w:ascii="Arial" w:hAnsi="Arial" w:cs="Arial"/>
          <w:lang w:val="ca-ES"/>
        </w:rPr>
      </w:pPr>
      <w:r w:rsidRPr="00326288">
        <w:rPr>
          <w:rFonts w:ascii="Arial" w:hAnsi="Arial" w:cs="Arial"/>
          <w:color w:val="000009"/>
          <w:lang w:val="ca-ES"/>
        </w:rPr>
        <w:t>L’empresa adjudicatària haurà de disposar, durant tot el període de prestació del servei, dels mitjans materials necessaris per a la prestació del servei de neteja viària i hauran d’estar disponibles immediatament després de la signatura del contracte. Els carretons d’</w:t>
      </w:r>
      <w:r w:rsidR="002F3997">
        <w:rPr>
          <w:rFonts w:ascii="Arial" w:hAnsi="Arial" w:cs="Arial"/>
          <w:color w:val="000009"/>
          <w:lang w:val="ca-ES"/>
        </w:rPr>
        <w:t>e</w:t>
      </w:r>
      <w:r w:rsidR="00326288" w:rsidRPr="00326288">
        <w:rPr>
          <w:rFonts w:ascii="Arial" w:hAnsi="Arial" w:cs="Arial"/>
          <w:color w:val="000009"/>
          <w:lang w:val="ca-ES"/>
        </w:rPr>
        <w:t>scombrada</w:t>
      </w:r>
      <w:r w:rsidRPr="00326288">
        <w:rPr>
          <w:rFonts w:ascii="Arial" w:hAnsi="Arial" w:cs="Arial"/>
          <w:color w:val="000009"/>
          <w:lang w:val="ca-ES"/>
        </w:rPr>
        <w:t xml:space="preserve"> manual es netejaran i desinfectaran de forma periòdica</w:t>
      </w:r>
      <w:r w:rsidR="00F86438">
        <w:rPr>
          <w:rFonts w:ascii="Arial" w:hAnsi="Arial" w:cs="Arial"/>
          <w:color w:val="000009"/>
          <w:lang w:val="ca-ES"/>
        </w:rPr>
        <w:t>.</w:t>
      </w:r>
    </w:p>
    <w:p w14:paraId="530956C6" w14:textId="77777777" w:rsidR="00A7771D" w:rsidRPr="00326288" w:rsidRDefault="00807242" w:rsidP="00D64CC5">
      <w:pPr>
        <w:pStyle w:val="Textoindependiente"/>
        <w:keepLines/>
        <w:spacing w:line="276" w:lineRule="auto"/>
        <w:rPr>
          <w:rFonts w:ascii="Arial" w:hAnsi="Arial" w:cs="Arial"/>
          <w:lang w:val="ca-ES"/>
        </w:rPr>
      </w:pPr>
      <w:r w:rsidRPr="00326288">
        <w:rPr>
          <w:rFonts w:ascii="Arial" w:hAnsi="Arial" w:cs="Arial"/>
          <w:color w:val="000009"/>
          <w:lang w:val="ca-ES"/>
        </w:rPr>
        <w:t>Hauran d’anar retolats amb l’anagrama de l’Ajuntament o el que l’ajuntament determini.</w:t>
      </w:r>
    </w:p>
    <w:p w14:paraId="0D71A89C" w14:textId="77777777" w:rsidR="00A7771D" w:rsidRPr="00326288" w:rsidRDefault="00807242" w:rsidP="00D64CC5">
      <w:pPr>
        <w:pStyle w:val="Textoindependiente"/>
        <w:keepLines/>
        <w:spacing w:line="276" w:lineRule="auto"/>
        <w:rPr>
          <w:rFonts w:ascii="Arial" w:hAnsi="Arial" w:cs="Arial"/>
          <w:lang w:val="ca-ES"/>
        </w:rPr>
      </w:pPr>
      <w:r w:rsidRPr="00326288">
        <w:rPr>
          <w:rFonts w:ascii="Arial" w:hAnsi="Arial" w:cs="Arial"/>
          <w:color w:val="000009"/>
          <w:lang w:val="ca-ES"/>
        </w:rPr>
        <w:t>El contractista haurà de disposar d’una reserva per a garantir la prestació del servei en cas d’incident o avaria i per tant haurà de presentar una relació dels mitjans que aportarà com a reserva, tots els mitjans presents en aquest llistat seran de característiques similars als oferts en la</w:t>
      </w:r>
      <w:r w:rsidRPr="00326288">
        <w:rPr>
          <w:rFonts w:ascii="Arial" w:hAnsi="Arial" w:cs="Arial"/>
          <w:color w:val="000009"/>
          <w:spacing w:val="-3"/>
          <w:lang w:val="ca-ES"/>
        </w:rPr>
        <w:t xml:space="preserve"> </w:t>
      </w:r>
      <w:r w:rsidRPr="00326288">
        <w:rPr>
          <w:rFonts w:ascii="Arial" w:hAnsi="Arial" w:cs="Arial"/>
          <w:color w:val="000009"/>
          <w:lang w:val="ca-ES"/>
        </w:rPr>
        <w:t>contracta.</w:t>
      </w:r>
    </w:p>
    <w:p w14:paraId="5C5E11BB" w14:textId="77777777" w:rsidR="00A7771D" w:rsidRPr="00326288" w:rsidRDefault="00807242" w:rsidP="00D64CC5">
      <w:pPr>
        <w:pStyle w:val="Textoindependiente"/>
        <w:keepLines/>
        <w:spacing w:line="276" w:lineRule="auto"/>
        <w:rPr>
          <w:rFonts w:ascii="Arial" w:hAnsi="Arial" w:cs="Arial"/>
          <w:lang w:val="ca-ES"/>
        </w:rPr>
      </w:pPr>
      <w:r w:rsidRPr="00326288">
        <w:rPr>
          <w:rFonts w:ascii="Arial" w:hAnsi="Arial" w:cs="Arial"/>
          <w:color w:val="000009"/>
          <w:lang w:val="ca-ES"/>
        </w:rPr>
        <w:t>Els licitadors hauran d’especificar clarament la documentació i informació tècnica dels mitjans que preveuen aportar a la nova contracta en cas de resultar adjudicataris, aquesta informació tècnica ha de ser específica del model que es proposa pel servei, en cas de disposar de catàlegs amb diferents models s’haurà de seleccionar i extreure la informació relativa al model utilitzat.</w:t>
      </w:r>
    </w:p>
    <w:p w14:paraId="349F35E9" w14:textId="77777777" w:rsidR="00A7771D" w:rsidRDefault="00A7771D" w:rsidP="00D64CC5">
      <w:pPr>
        <w:pStyle w:val="Textoindependiente"/>
        <w:keepLines/>
        <w:spacing w:line="276" w:lineRule="auto"/>
        <w:rPr>
          <w:rFonts w:ascii="Arial" w:hAnsi="Arial" w:cs="Arial"/>
          <w:sz w:val="21"/>
          <w:lang w:val="ca-ES"/>
        </w:rPr>
      </w:pPr>
    </w:p>
    <w:p w14:paraId="3B5C5290" w14:textId="77777777" w:rsidR="00A7771D" w:rsidRDefault="00A7771D" w:rsidP="00D64CC5">
      <w:pPr>
        <w:pStyle w:val="Textoindependiente"/>
        <w:keepLines/>
        <w:spacing w:line="276" w:lineRule="auto"/>
        <w:rPr>
          <w:rFonts w:ascii="Arial" w:hAnsi="Arial" w:cs="Arial"/>
          <w:sz w:val="20"/>
          <w:lang w:val="ca-ES"/>
        </w:rPr>
      </w:pPr>
    </w:p>
    <w:p w14:paraId="73591E24" w14:textId="77777777" w:rsidR="00984344" w:rsidRDefault="00984344" w:rsidP="00984344">
      <w:pPr>
        <w:pStyle w:val="Ttulo1"/>
        <w:keepLines/>
        <w:tabs>
          <w:tab w:val="left" w:pos="536"/>
        </w:tabs>
        <w:spacing w:line="276" w:lineRule="auto"/>
        <w:ind w:left="0" w:firstLine="0"/>
        <w:rPr>
          <w:rFonts w:cs="Arial"/>
          <w:color w:val="000009"/>
          <w:u w:color="000009"/>
          <w:lang w:val="ca-ES"/>
        </w:rPr>
      </w:pPr>
      <w:bookmarkStart w:id="13" w:name="_Toc170719719"/>
      <w:r w:rsidRPr="00984344">
        <w:rPr>
          <w:rFonts w:cs="Arial"/>
          <w:color w:val="000009"/>
          <w:u w:color="000009"/>
          <w:lang w:val="ca-ES"/>
        </w:rPr>
        <w:t>INICI DELS SERVEIS</w:t>
      </w:r>
      <w:bookmarkEnd w:id="13"/>
      <w:r w:rsidRPr="00984344">
        <w:rPr>
          <w:rFonts w:cs="Arial"/>
          <w:color w:val="000009"/>
          <w:u w:color="000009"/>
          <w:lang w:val="ca-ES"/>
        </w:rPr>
        <w:t xml:space="preserve"> </w:t>
      </w:r>
    </w:p>
    <w:p w14:paraId="28C70124" w14:textId="77777777" w:rsidR="00984344" w:rsidRPr="00984344" w:rsidRDefault="00984344" w:rsidP="00984344">
      <w:pPr>
        <w:pStyle w:val="Textoindependiente"/>
        <w:keepLines/>
        <w:spacing w:line="276" w:lineRule="auto"/>
        <w:rPr>
          <w:rFonts w:ascii="Arial" w:hAnsi="Arial" w:cs="Arial"/>
          <w:color w:val="000009"/>
          <w:lang w:val="ca-ES"/>
        </w:rPr>
      </w:pPr>
    </w:p>
    <w:p w14:paraId="66EEF3EB" w14:textId="00A4F1F1" w:rsidR="00984344" w:rsidRPr="00984344" w:rsidRDefault="00984344" w:rsidP="00984344">
      <w:pPr>
        <w:pStyle w:val="Textoindependiente"/>
        <w:keepLines/>
        <w:spacing w:line="276" w:lineRule="auto"/>
        <w:rPr>
          <w:rFonts w:ascii="Arial" w:hAnsi="Arial" w:cs="Arial"/>
          <w:color w:val="000009"/>
          <w:lang w:val="ca-ES"/>
        </w:rPr>
      </w:pPr>
      <w:r w:rsidRPr="00984344">
        <w:rPr>
          <w:rFonts w:ascii="Arial" w:hAnsi="Arial" w:cs="Arial"/>
          <w:color w:val="000009"/>
          <w:lang w:val="ca-ES"/>
        </w:rPr>
        <w:t xml:space="preserve">L’empresa adjudicatària haurà de fer-se càrrec del servei que actualment es presta des de la data que es faci constar al corresponent contracte administratiu. A partir de la signatura del contracte i sempre d’acord amb el calendari: </w:t>
      </w:r>
    </w:p>
    <w:p w14:paraId="78105F53" w14:textId="41467147" w:rsidR="00984344" w:rsidRPr="00984344" w:rsidRDefault="00984344" w:rsidP="00984344">
      <w:pPr>
        <w:pStyle w:val="Textoindependiente"/>
        <w:keepLines/>
        <w:numPr>
          <w:ilvl w:val="0"/>
          <w:numId w:val="25"/>
        </w:numPr>
        <w:spacing w:line="276" w:lineRule="auto"/>
        <w:rPr>
          <w:rFonts w:ascii="Arial" w:hAnsi="Arial" w:cs="Arial"/>
          <w:color w:val="000009"/>
          <w:lang w:val="ca-ES"/>
        </w:rPr>
      </w:pPr>
      <w:r w:rsidRPr="00984344">
        <w:rPr>
          <w:rFonts w:ascii="Arial" w:hAnsi="Arial" w:cs="Arial"/>
          <w:color w:val="000009"/>
          <w:lang w:val="ca-ES"/>
        </w:rPr>
        <w:t xml:space="preserve">El servei adjudicat haurà d’estar en funcionament en un període màxim </w:t>
      </w:r>
      <w:r>
        <w:rPr>
          <w:rFonts w:ascii="Arial" w:hAnsi="Arial" w:cs="Arial"/>
          <w:color w:val="000009"/>
          <w:lang w:val="ca-ES"/>
        </w:rPr>
        <w:t>d’un</w:t>
      </w:r>
      <w:r w:rsidRPr="00984344">
        <w:rPr>
          <w:rFonts w:ascii="Arial" w:hAnsi="Arial" w:cs="Arial"/>
          <w:color w:val="000009"/>
          <w:lang w:val="ca-ES"/>
        </w:rPr>
        <w:t xml:space="preserve"> mes a partir de la formalització del contracte. </w:t>
      </w:r>
    </w:p>
    <w:p w14:paraId="7634F8F5" w14:textId="5FAEEC2D" w:rsidR="00984344" w:rsidRPr="00E8217A" w:rsidRDefault="00984344" w:rsidP="00984344">
      <w:pPr>
        <w:pStyle w:val="Textoindependiente"/>
        <w:keepLines/>
        <w:numPr>
          <w:ilvl w:val="0"/>
          <w:numId w:val="25"/>
        </w:numPr>
        <w:spacing w:line="276" w:lineRule="auto"/>
        <w:rPr>
          <w:rFonts w:ascii="Arial" w:hAnsi="Arial" w:cs="Arial"/>
          <w:color w:val="000009"/>
          <w:lang w:val="ca-ES"/>
        </w:rPr>
      </w:pPr>
      <w:r w:rsidRPr="00E8217A">
        <w:rPr>
          <w:rFonts w:ascii="Arial" w:hAnsi="Arial" w:cs="Arial"/>
          <w:color w:val="000009"/>
          <w:lang w:val="ca-ES"/>
        </w:rPr>
        <w:t xml:space="preserve">S’hauran d’haver incorporat la totalitat dels mitjans oferts a la proposta presentada </w:t>
      </w:r>
      <w:r w:rsidR="006D62B9">
        <w:rPr>
          <w:rFonts w:ascii="Arial" w:hAnsi="Arial" w:cs="Arial"/>
          <w:color w:val="000009"/>
          <w:lang w:val="ca-ES"/>
        </w:rPr>
        <w:t>des de la posada en funcionament del servei</w:t>
      </w:r>
    </w:p>
    <w:p w14:paraId="693FC7C9" w14:textId="194D22FA" w:rsidR="00984344" w:rsidRPr="00984344" w:rsidRDefault="00984344" w:rsidP="00984344">
      <w:pPr>
        <w:pStyle w:val="Textoindependiente"/>
        <w:keepLines/>
        <w:numPr>
          <w:ilvl w:val="0"/>
          <w:numId w:val="25"/>
        </w:numPr>
        <w:spacing w:line="276" w:lineRule="auto"/>
        <w:rPr>
          <w:rFonts w:ascii="Arial" w:hAnsi="Arial" w:cs="Arial"/>
          <w:color w:val="000009"/>
          <w:lang w:val="ca-ES"/>
        </w:rPr>
      </w:pPr>
      <w:r w:rsidRPr="00984344">
        <w:rPr>
          <w:rFonts w:ascii="Arial" w:hAnsi="Arial" w:cs="Arial"/>
          <w:color w:val="000009"/>
          <w:lang w:val="ca-ES"/>
        </w:rPr>
        <w:t xml:space="preserve">L’adjudicatari haurà de presentar un Pla d’implantació definitiu de serveis amb una </w:t>
      </w:r>
      <w:proofErr w:type="spellStart"/>
      <w:r w:rsidRPr="00984344">
        <w:rPr>
          <w:rFonts w:ascii="Arial" w:hAnsi="Arial" w:cs="Arial"/>
          <w:color w:val="000009"/>
          <w:lang w:val="ca-ES"/>
        </w:rPr>
        <w:t>calendarització</w:t>
      </w:r>
      <w:proofErr w:type="spellEnd"/>
      <w:r w:rsidRPr="00984344">
        <w:rPr>
          <w:rFonts w:ascii="Arial" w:hAnsi="Arial" w:cs="Arial"/>
          <w:color w:val="000009"/>
          <w:lang w:val="ca-ES"/>
        </w:rPr>
        <w:t xml:space="preserve"> clara. </w:t>
      </w:r>
    </w:p>
    <w:p w14:paraId="4EE062BA" w14:textId="77777777" w:rsidR="00984344" w:rsidRPr="00984344" w:rsidRDefault="00984344" w:rsidP="00984344">
      <w:pPr>
        <w:pStyle w:val="Textoindependiente"/>
        <w:keepLines/>
        <w:spacing w:line="276" w:lineRule="auto"/>
        <w:rPr>
          <w:rFonts w:ascii="Arial" w:hAnsi="Arial" w:cs="Arial"/>
          <w:color w:val="000009"/>
          <w:lang w:val="ca-ES"/>
        </w:rPr>
      </w:pPr>
    </w:p>
    <w:p w14:paraId="247CD73D" w14:textId="35CE633A" w:rsidR="009C1C25" w:rsidRPr="00984344" w:rsidRDefault="00984344" w:rsidP="00984344">
      <w:pPr>
        <w:pStyle w:val="Textoindependiente"/>
        <w:keepLines/>
        <w:spacing w:line="276" w:lineRule="auto"/>
        <w:rPr>
          <w:rFonts w:ascii="Arial" w:hAnsi="Arial" w:cs="Arial"/>
          <w:color w:val="000009"/>
          <w:lang w:val="ca-ES"/>
        </w:rPr>
      </w:pPr>
      <w:r w:rsidRPr="00984344">
        <w:rPr>
          <w:rFonts w:ascii="Arial" w:hAnsi="Arial" w:cs="Arial"/>
          <w:color w:val="000009"/>
          <w:lang w:val="ca-ES"/>
        </w:rPr>
        <w:t xml:space="preserve">Aquests serveis es prestaran d’acord amb tot allò especificat </w:t>
      </w:r>
      <w:r w:rsidR="004459A8">
        <w:rPr>
          <w:rFonts w:ascii="Arial" w:hAnsi="Arial" w:cs="Arial"/>
          <w:color w:val="000009"/>
          <w:lang w:val="ca-ES"/>
        </w:rPr>
        <w:t>en aquest</w:t>
      </w:r>
      <w:r w:rsidRPr="00984344">
        <w:rPr>
          <w:rFonts w:ascii="Arial" w:hAnsi="Arial" w:cs="Arial"/>
          <w:color w:val="000009"/>
          <w:lang w:val="ca-ES"/>
        </w:rPr>
        <w:t xml:space="preserve"> PPTP</w:t>
      </w:r>
      <w:r w:rsidR="00272255">
        <w:rPr>
          <w:rFonts w:ascii="Arial" w:hAnsi="Arial" w:cs="Arial"/>
          <w:color w:val="000009"/>
          <w:lang w:val="ca-ES"/>
        </w:rPr>
        <w:t>.</w:t>
      </w:r>
    </w:p>
    <w:p w14:paraId="466762B9" w14:textId="77777777" w:rsidR="00984344" w:rsidRPr="00984344" w:rsidRDefault="00984344" w:rsidP="00D64CC5">
      <w:pPr>
        <w:pStyle w:val="Textoindependiente"/>
        <w:keepLines/>
        <w:spacing w:line="276" w:lineRule="auto"/>
        <w:rPr>
          <w:rFonts w:ascii="Arial" w:hAnsi="Arial" w:cs="Arial"/>
          <w:color w:val="000009"/>
          <w:lang w:val="ca-ES"/>
        </w:rPr>
      </w:pPr>
    </w:p>
    <w:p w14:paraId="070D5B17" w14:textId="77777777" w:rsidR="00F86438" w:rsidRPr="00984344" w:rsidRDefault="00F86438" w:rsidP="00D64CC5">
      <w:pPr>
        <w:pStyle w:val="Textoindependiente"/>
        <w:keepLines/>
        <w:spacing w:line="276" w:lineRule="auto"/>
        <w:rPr>
          <w:rFonts w:ascii="Arial" w:hAnsi="Arial" w:cs="Arial"/>
          <w:color w:val="000009"/>
          <w:lang w:val="ca-ES"/>
        </w:rPr>
      </w:pPr>
    </w:p>
    <w:p w14:paraId="5FD83228" w14:textId="4D6E24C9" w:rsidR="00A7771D" w:rsidRPr="00326288" w:rsidRDefault="003F1ACD" w:rsidP="00D64CC5">
      <w:pPr>
        <w:pStyle w:val="Ttulo1"/>
        <w:keepLines/>
        <w:tabs>
          <w:tab w:val="left" w:pos="536"/>
        </w:tabs>
        <w:spacing w:line="276" w:lineRule="auto"/>
        <w:ind w:left="0" w:firstLine="0"/>
        <w:rPr>
          <w:rFonts w:cs="Arial"/>
          <w:u w:val="none"/>
          <w:lang w:val="ca-ES"/>
        </w:rPr>
      </w:pPr>
      <w:bookmarkStart w:id="14" w:name="_Toc170719720"/>
      <w:r w:rsidRPr="00326288">
        <w:rPr>
          <w:rFonts w:cs="Arial"/>
          <w:caps w:val="0"/>
          <w:color w:val="000009"/>
          <w:u w:color="000009"/>
          <w:lang w:val="ca-ES"/>
        </w:rPr>
        <w:t>ASSEGURANCES</w:t>
      </w:r>
      <w:bookmarkEnd w:id="14"/>
    </w:p>
    <w:p w14:paraId="1E1179A0" w14:textId="77777777" w:rsidR="00F86438" w:rsidRDefault="00F86438" w:rsidP="00D64CC5">
      <w:pPr>
        <w:pStyle w:val="Textoindependiente"/>
        <w:keepLines/>
        <w:spacing w:line="276" w:lineRule="auto"/>
        <w:rPr>
          <w:rFonts w:ascii="Arial" w:hAnsi="Arial" w:cs="Arial"/>
          <w:color w:val="000009"/>
          <w:lang w:val="ca-ES"/>
        </w:rPr>
      </w:pPr>
    </w:p>
    <w:p w14:paraId="04090C31" w14:textId="266C2699" w:rsidR="00A7771D" w:rsidRDefault="00807242" w:rsidP="00D64CC5">
      <w:pPr>
        <w:pStyle w:val="Textoindependiente"/>
        <w:keepLines/>
        <w:spacing w:line="276" w:lineRule="auto"/>
        <w:rPr>
          <w:rFonts w:ascii="Arial" w:hAnsi="Arial" w:cs="Arial"/>
          <w:color w:val="000009"/>
          <w:lang w:val="ca-ES"/>
        </w:rPr>
      </w:pPr>
      <w:r w:rsidRPr="00326288">
        <w:rPr>
          <w:rFonts w:ascii="Arial" w:hAnsi="Arial" w:cs="Arial"/>
          <w:color w:val="000009"/>
          <w:lang w:val="ca-ES"/>
        </w:rPr>
        <w:t>El contractista haurà d’estar al corrent de les assegurances obligatòries i haurà de contractar una assegurança de responsabilitat civil o patrimonial per a tots els accidents, danys i perjudicis que puguin sorgir, ocasionat com a conseqüència dels materials o instal·lacions adscrites al servei o per la prestació del servei.</w:t>
      </w:r>
    </w:p>
    <w:p w14:paraId="11EB75AF" w14:textId="77777777" w:rsidR="00433B4F" w:rsidRDefault="00433B4F" w:rsidP="00D64CC5">
      <w:pPr>
        <w:pStyle w:val="Textoindependiente"/>
        <w:keepLines/>
        <w:spacing w:line="276" w:lineRule="auto"/>
        <w:rPr>
          <w:rFonts w:ascii="Arial" w:hAnsi="Arial" w:cs="Arial"/>
          <w:lang w:val="ca-ES"/>
        </w:rPr>
      </w:pPr>
    </w:p>
    <w:p w14:paraId="45B23A4F" w14:textId="77777777" w:rsidR="00BA7A09" w:rsidRPr="00326288" w:rsidRDefault="00BA7A09" w:rsidP="00D64CC5">
      <w:pPr>
        <w:pStyle w:val="Textoindependiente"/>
        <w:keepLines/>
        <w:spacing w:line="276" w:lineRule="auto"/>
        <w:rPr>
          <w:rFonts w:ascii="Arial" w:hAnsi="Arial" w:cs="Arial"/>
          <w:lang w:val="ca-ES"/>
        </w:rPr>
      </w:pPr>
    </w:p>
    <w:p w14:paraId="412FC4B6" w14:textId="77777777" w:rsidR="004C2942" w:rsidRDefault="004C2942">
      <w:pPr>
        <w:jc w:val="left"/>
        <w:rPr>
          <w:rFonts w:cs="Arial"/>
          <w:b/>
          <w:bCs/>
          <w:caps/>
          <w:color w:val="000009"/>
          <w:u w:val="single" w:color="000009"/>
          <w:lang w:val="ca-ES"/>
        </w:rPr>
      </w:pPr>
      <w:r>
        <w:rPr>
          <w:rFonts w:cs="Arial"/>
          <w:color w:val="000009"/>
          <w:u w:color="000009"/>
          <w:lang w:val="ca-ES"/>
        </w:rPr>
        <w:br w:type="page"/>
      </w:r>
    </w:p>
    <w:p w14:paraId="347C253C" w14:textId="18A9B274" w:rsidR="00F86438" w:rsidRDefault="0013589A" w:rsidP="0013589A">
      <w:pPr>
        <w:pStyle w:val="Ttulo1"/>
        <w:keepLines/>
        <w:tabs>
          <w:tab w:val="left" w:pos="536"/>
        </w:tabs>
        <w:spacing w:line="276" w:lineRule="auto"/>
        <w:ind w:left="0" w:firstLine="0"/>
        <w:rPr>
          <w:rFonts w:cs="Arial"/>
          <w:color w:val="000009"/>
          <w:lang w:val="ca-ES"/>
        </w:rPr>
      </w:pPr>
      <w:bookmarkStart w:id="15" w:name="_Toc170719721"/>
      <w:r w:rsidRPr="0013589A">
        <w:rPr>
          <w:rFonts w:cs="Arial"/>
          <w:color w:val="000009"/>
          <w:u w:color="000009"/>
          <w:lang w:val="ca-ES"/>
        </w:rPr>
        <w:lastRenderedPageBreak/>
        <w:t>COORDINACIÓ DEL SERVEI I INTERLOCUCIÓ AMB L’AJUNTAMENT</w:t>
      </w:r>
      <w:bookmarkEnd w:id="15"/>
    </w:p>
    <w:p w14:paraId="231903BE" w14:textId="77777777" w:rsidR="0013589A" w:rsidRDefault="0013589A" w:rsidP="00D64CC5">
      <w:pPr>
        <w:pStyle w:val="Textoindependiente"/>
        <w:keepLines/>
        <w:spacing w:line="276" w:lineRule="auto"/>
        <w:rPr>
          <w:rFonts w:ascii="Arial" w:hAnsi="Arial" w:cs="Arial"/>
          <w:color w:val="000009"/>
          <w:lang w:val="ca-ES"/>
        </w:rPr>
      </w:pPr>
    </w:p>
    <w:p w14:paraId="333E48D7" w14:textId="77777777" w:rsidR="00D46375" w:rsidRPr="00D46375" w:rsidRDefault="00D46375" w:rsidP="00D46375">
      <w:pPr>
        <w:pStyle w:val="Textoindependiente"/>
        <w:keepLines/>
        <w:spacing w:line="276" w:lineRule="auto"/>
        <w:rPr>
          <w:rFonts w:ascii="Arial" w:hAnsi="Arial" w:cs="Arial"/>
          <w:color w:val="000009"/>
          <w:lang w:val="ca-ES"/>
        </w:rPr>
      </w:pPr>
      <w:r w:rsidRPr="00D46375">
        <w:rPr>
          <w:rFonts w:ascii="Arial" w:hAnsi="Arial" w:cs="Arial"/>
          <w:color w:val="000009"/>
          <w:lang w:val="ca-ES"/>
        </w:rPr>
        <w:t>A aquests efectes l’adjudicatària del servei haurà de:</w:t>
      </w:r>
    </w:p>
    <w:p w14:paraId="777D3F43" w14:textId="50FC315F" w:rsidR="00D46375" w:rsidRPr="00D46375" w:rsidRDefault="00D46375" w:rsidP="00D46375">
      <w:pPr>
        <w:pStyle w:val="Textoindependiente"/>
        <w:keepLines/>
        <w:numPr>
          <w:ilvl w:val="0"/>
          <w:numId w:val="12"/>
        </w:numPr>
        <w:spacing w:line="276" w:lineRule="auto"/>
        <w:rPr>
          <w:rFonts w:ascii="Arial" w:hAnsi="Arial" w:cs="Arial"/>
          <w:color w:val="000009"/>
          <w:lang w:val="ca-ES"/>
        </w:rPr>
      </w:pPr>
      <w:r w:rsidRPr="00D46375">
        <w:rPr>
          <w:rFonts w:ascii="Arial" w:hAnsi="Arial" w:cs="Arial"/>
          <w:color w:val="000009"/>
          <w:lang w:val="ca-ES"/>
        </w:rPr>
        <w:t>Nomenar una persona com a màxim responsable del compliment de les condicions de l'oferta i del bon funcionament del servei. La comunicació entre l’Ajuntament i l'empresa, ja sigui en persona, per telèfon o via correu electrònic, s’haurà de poder portar en tot moment a través d'aquesta persona.</w:t>
      </w:r>
    </w:p>
    <w:p w14:paraId="241B499B" w14:textId="44CE0FEC" w:rsidR="00FA6A50" w:rsidRPr="00FA6A50" w:rsidRDefault="00481D42" w:rsidP="00FA6A50">
      <w:pPr>
        <w:pStyle w:val="Textoindependiente"/>
        <w:keepLines/>
        <w:numPr>
          <w:ilvl w:val="0"/>
          <w:numId w:val="12"/>
        </w:numPr>
        <w:spacing w:line="276" w:lineRule="auto"/>
        <w:rPr>
          <w:rFonts w:ascii="Arial" w:hAnsi="Arial" w:cs="Arial"/>
          <w:color w:val="000009"/>
          <w:lang w:val="ca-ES"/>
        </w:rPr>
      </w:pPr>
      <w:r>
        <w:rPr>
          <w:rFonts w:ascii="Arial" w:hAnsi="Arial" w:cs="Arial"/>
          <w:color w:val="000009"/>
          <w:lang w:val="ca-ES"/>
        </w:rPr>
        <w:t xml:space="preserve">Comunicar </w:t>
      </w:r>
      <w:r w:rsidR="00D46375" w:rsidRPr="00D46375">
        <w:rPr>
          <w:rFonts w:ascii="Arial" w:hAnsi="Arial" w:cs="Arial"/>
          <w:color w:val="000009"/>
          <w:lang w:val="ca-ES"/>
        </w:rPr>
        <w:t>els possibles canvis o variacions</w:t>
      </w:r>
      <w:r>
        <w:rPr>
          <w:rFonts w:ascii="Arial" w:hAnsi="Arial" w:cs="Arial"/>
          <w:color w:val="000009"/>
          <w:lang w:val="ca-ES"/>
        </w:rPr>
        <w:t xml:space="preserve"> del servei</w:t>
      </w:r>
      <w:r w:rsidR="004039F3">
        <w:rPr>
          <w:rFonts w:ascii="Arial" w:hAnsi="Arial" w:cs="Arial"/>
          <w:color w:val="000009"/>
          <w:lang w:val="ca-ES"/>
        </w:rPr>
        <w:t>. Aquests</w:t>
      </w:r>
      <w:r w:rsidR="00D46375" w:rsidRPr="00D46375">
        <w:rPr>
          <w:rFonts w:ascii="Arial" w:hAnsi="Arial" w:cs="Arial"/>
          <w:color w:val="000009"/>
          <w:lang w:val="ca-ES"/>
        </w:rPr>
        <w:t xml:space="preserve"> requeriran de l'expressa aprovació per part de l’Ajuntament.</w:t>
      </w:r>
    </w:p>
    <w:p w14:paraId="45E373FC" w14:textId="363F2F54" w:rsidR="00FA6A50" w:rsidRPr="00FA6A50" w:rsidRDefault="00FA6A50" w:rsidP="00FA6A50">
      <w:pPr>
        <w:pStyle w:val="Textoindependiente"/>
        <w:keepLines/>
        <w:numPr>
          <w:ilvl w:val="0"/>
          <w:numId w:val="12"/>
        </w:numPr>
        <w:spacing w:line="276" w:lineRule="auto"/>
        <w:rPr>
          <w:rFonts w:ascii="Arial" w:hAnsi="Arial" w:cs="Arial"/>
          <w:color w:val="000009"/>
          <w:lang w:val="ca-ES"/>
        </w:rPr>
      </w:pPr>
      <w:r w:rsidRPr="00FA6A50">
        <w:rPr>
          <w:rFonts w:ascii="Arial" w:hAnsi="Arial" w:cs="Arial"/>
          <w:color w:val="000009"/>
          <w:lang w:val="ca-ES"/>
        </w:rPr>
        <w:t>Posar immediatament en coneixement de l’Ajuntament (per telèfon o correu electrònic) qualsevol incidència que es produeixi en la prestació del servei.</w:t>
      </w:r>
    </w:p>
    <w:p w14:paraId="45EE2D20" w14:textId="29F01CB9" w:rsidR="00A7771D" w:rsidRPr="001D06D5" w:rsidRDefault="00FA6A50" w:rsidP="00FA6A50">
      <w:pPr>
        <w:pStyle w:val="Textoindependiente"/>
        <w:keepLines/>
        <w:numPr>
          <w:ilvl w:val="0"/>
          <w:numId w:val="12"/>
        </w:numPr>
        <w:spacing w:line="276" w:lineRule="auto"/>
        <w:rPr>
          <w:rFonts w:ascii="Arial" w:hAnsi="Arial" w:cs="Arial"/>
          <w:sz w:val="20"/>
          <w:lang w:val="ca-ES"/>
        </w:rPr>
      </w:pPr>
      <w:r w:rsidRPr="00FA6A50">
        <w:rPr>
          <w:rFonts w:ascii="Arial" w:hAnsi="Arial" w:cs="Arial"/>
          <w:color w:val="000009"/>
          <w:lang w:val="ca-ES"/>
        </w:rPr>
        <w:t>Posar en coneixement de l’Ajuntament (per telèfon o correu electrònic i amb una antelació mínima de 24 hores, excepte en casos de força major en els que es procedirà amb la màxima diligència) la realització de tot servei no estrictament programat o qualsevol modificació (indicant nou dia i hora) en un servei programat.</w:t>
      </w:r>
    </w:p>
    <w:p w14:paraId="4DDF0973" w14:textId="77777777" w:rsidR="001D06D5" w:rsidRDefault="001D06D5" w:rsidP="001D06D5">
      <w:pPr>
        <w:pStyle w:val="Textoindependiente"/>
        <w:keepLines/>
        <w:spacing w:line="276" w:lineRule="auto"/>
        <w:rPr>
          <w:rFonts w:ascii="Arial" w:hAnsi="Arial" w:cs="Arial"/>
          <w:color w:val="000009"/>
          <w:lang w:val="ca-ES"/>
        </w:rPr>
      </w:pPr>
    </w:p>
    <w:p w14:paraId="59BF26E0" w14:textId="77777777" w:rsidR="001D06D5" w:rsidRPr="00326288" w:rsidRDefault="001D06D5" w:rsidP="001D06D5">
      <w:pPr>
        <w:pStyle w:val="Textoindependiente"/>
        <w:keepLines/>
        <w:spacing w:line="276" w:lineRule="auto"/>
        <w:rPr>
          <w:rFonts w:ascii="Arial" w:hAnsi="Arial" w:cs="Arial"/>
          <w:sz w:val="20"/>
          <w:lang w:val="ca-ES"/>
        </w:rPr>
      </w:pPr>
    </w:p>
    <w:p w14:paraId="271EA353" w14:textId="5C45C4AA" w:rsidR="008C3D03" w:rsidRPr="00610156" w:rsidRDefault="008C3D03" w:rsidP="00610156">
      <w:pPr>
        <w:pStyle w:val="Ttulo1"/>
        <w:rPr>
          <w:u w:color="000009"/>
          <w:lang w:val="ca-ES"/>
        </w:rPr>
      </w:pPr>
      <w:bookmarkStart w:id="16" w:name="_Toc170719722"/>
      <w:r w:rsidRPr="00610156">
        <w:rPr>
          <w:u w:color="000009"/>
          <w:lang w:val="ca-ES"/>
        </w:rPr>
        <w:t>INFORMACIÓ A REGISTRAR I COMUNICAR PER PART DE L’ADJUDICATÀRIA</w:t>
      </w:r>
      <w:bookmarkEnd w:id="16"/>
    </w:p>
    <w:p w14:paraId="7DD39FEE" w14:textId="77777777" w:rsidR="008C3D03" w:rsidRPr="008C3D03" w:rsidRDefault="008C3D03" w:rsidP="008C3D03">
      <w:pPr>
        <w:pStyle w:val="Textoindependiente"/>
        <w:keepLines/>
        <w:spacing w:line="276" w:lineRule="auto"/>
        <w:rPr>
          <w:rFonts w:ascii="Arial" w:hAnsi="Arial" w:cs="Arial"/>
          <w:lang w:val="ca-ES"/>
        </w:rPr>
      </w:pPr>
    </w:p>
    <w:p w14:paraId="5D6C706E" w14:textId="680EE226" w:rsidR="008C3D03" w:rsidRPr="00DC55DD" w:rsidRDefault="008C3D03" w:rsidP="008C3D03">
      <w:pPr>
        <w:pStyle w:val="Textoindependiente"/>
        <w:keepLines/>
        <w:spacing w:line="276" w:lineRule="auto"/>
        <w:rPr>
          <w:rFonts w:ascii="Arial" w:hAnsi="Arial" w:cs="Arial"/>
          <w:lang w:val="ca-ES"/>
        </w:rPr>
      </w:pPr>
      <w:r w:rsidRPr="008C3D03">
        <w:rPr>
          <w:rFonts w:ascii="Arial" w:hAnsi="Arial" w:cs="Arial"/>
          <w:lang w:val="ca-ES"/>
        </w:rPr>
        <w:t xml:space="preserve">La informació mínima dels treballs realitzats que l’empresa adjudicatària haurà de </w:t>
      </w:r>
      <w:r w:rsidRPr="00DC55DD">
        <w:rPr>
          <w:rFonts w:ascii="Arial" w:hAnsi="Arial" w:cs="Arial"/>
          <w:lang w:val="ca-ES"/>
        </w:rPr>
        <w:t>comunicar a l’Ajuntament, és la que es detalla a continuació:</w:t>
      </w:r>
    </w:p>
    <w:p w14:paraId="1C85F076" w14:textId="77777777" w:rsidR="00586470" w:rsidRPr="00DC55DD" w:rsidRDefault="00586470" w:rsidP="008C3D03">
      <w:pPr>
        <w:pStyle w:val="Textoindependiente"/>
        <w:keepLines/>
        <w:spacing w:line="276" w:lineRule="auto"/>
        <w:rPr>
          <w:rFonts w:ascii="Arial" w:hAnsi="Arial" w:cs="Arial"/>
          <w:lang w:val="ca-ES"/>
        </w:rPr>
      </w:pPr>
    </w:p>
    <w:p w14:paraId="24221E87" w14:textId="17ACDBC6" w:rsidR="008C3D03" w:rsidRPr="00DC55DD" w:rsidRDefault="008C3D03" w:rsidP="008C3D03">
      <w:pPr>
        <w:pStyle w:val="Textoindependiente"/>
        <w:keepLines/>
        <w:spacing w:line="276" w:lineRule="auto"/>
        <w:rPr>
          <w:rFonts w:ascii="Arial" w:hAnsi="Arial" w:cs="Arial"/>
          <w:lang w:val="ca-ES"/>
        </w:rPr>
      </w:pPr>
      <w:r w:rsidRPr="00DC55DD">
        <w:rPr>
          <w:rFonts w:ascii="Arial" w:hAnsi="Arial" w:cs="Arial"/>
          <w:lang w:val="ca-ES"/>
        </w:rPr>
        <w:t>Mensualment:</w:t>
      </w:r>
    </w:p>
    <w:p w14:paraId="5F2F845D" w14:textId="77777777" w:rsidR="008C3D03" w:rsidRPr="00DC55DD" w:rsidRDefault="008C3D03" w:rsidP="008C3D03">
      <w:pPr>
        <w:pStyle w:val="Textoindependiente"/>
        <w:keepLines/>
        <w:spacing w:line="276" w:lineRule="auto"/>
        <w:rPr>
          <w:rFonts w:ascii="Arial" w:hAnsi="Arial" w:cs="Arial"/>
          <w:lang w:val="ca-ES"/>
        </w:rPr>
      </w:pPr>
    </w:p>
    <w:p w14:paraId="1982B427" w14:textId="26D64055" w:rsidR="00D11559" w:rsidRPr="00DC55DD" w:rsidRDefault="008C3D03" w:rsidP="008E59BE">
      <w:pPr>
        <w:pStyle w:val="Textoindependiente"/>
        <w:keepLines/>
        <w:numPr>
          <w:ilvl w:val="0"/>
          <w:numId w:val="17"/>
        </w:numPr>
        <w:tabs>
          <w:tab w:val="left" w:pos="284"/>
        </w:tabs>
        <w:spacing w:line="276" w:lineRule="auto"/>
        <w:rPr>
          <w:rFonts w:ascii="Arial" w:hAnsi="Arial" w:cs="Arial"/>
          <w:lang w:val="ca-ES"/>
        </w:rPr>
      </w:pPr>
      <w:r w:rsidRPr="00DC55DD">
        <w:rPr>
          <w:rFonts w:ascii="Arial" w:hAnsi="Arial" w:cs="Arial"/>
          <w:lang w:val="ca-ES"/>
        </w:rPr>
        <w:t xml:space="preserve">Incidències </w:t>
      </w:r>
      <w:r w:rsidR="00D11559" w:rsidRPr="00DC55DD">
        <w:rPr>
          <w:rFonts w:ascii="Arial" w:hAnsi="Arial" w:cs="Arial"/>
          <w:lang w:val="ca-ES"/>
        </w:rPr>
        <w:t>detectades durant el servei.</w:t>
      </w:r>
    </w:p>
    <w:p w14:paraId="1F461EEB" w14:textId="046EBFA5" w:rsidR="008C3D03" w:rsidRPr="00DC55DD" w:rsidRDefault="008C3D03" w:rsidP="008E59BE">
      <w:pPr>
        <w:pStyle w:val="Textoindependiente"/>
        <w:keepLines/>
        <w:numPr>
          <w:ilvl w:val="0"/>
          <w:numId w:val="17"/>
        </w:numPr>
        <w:tabs>
          <w:tab w:val="left" w:pos="284"/>
        </w:tabs>
        <w:spacing w:line="276" w:lineRule="auto"/>
        <w:rPr>
          <w:rFonts w:ascii="Arial" w:hAnsi="Arial" w:cs="Arial"/>
          <w:lang w:val="ca-ES"/>
        </w:rPr>
      </w:pPr>
      <w:r w:rsidRPr="00DC55DD">
        <w:rPr>
          <w:rFonts w:ascii="Arial" w:hAnsi="Arial" w:cs="Arial"/>
          <w:lang w:val="ca-ES"/>
        </w:rPr>
        <w:t>Pla de personal (incidències, baixes,...).</w:t>
      </w:r>
    </w:p>
    <w:p w14:paraId="6F67C0E8" w14:textId="27BACA5A" w:rsidR="007B13F5" w:rsidRPr="00DC55DD" w:rsidRDefault="007B13F5" w:rsidP="008E59BE">
      <w:pPr>
        <w:pStyle w:val="Textoindependiente"/>
        <w:keepLines/>
        <w:numPr>
          <w:ilvl w:val="0"/>
          <w:numId w:val="17"/>
        </w:numPr>
        <w:tabs>
          <w:tab w:val="left" w:pos="284"/>
        </w:tabs>
        <w:spacing w:line="276" w:lineRule="auto"/>
        <w:rPr>
          <w:rFonts w:ascii="Arial" w:hAnsi="Arial" w:cs="Arial"/>
          <w:lang w:val="ca-ES"/>
        </w:rPr>
      </w:pPr>
      <w:r w:rsidRPr="00DC55DD">
        <w:rPr>
          <w:rFonts w:ascii="Arial" w:hAnsi="Arial" w:cs="Arial"/>
          <w:lang w:val="ca-ES"/>
        </w:rPr>
        <w:t>Propostes de millora continua.</w:t>
      </w:r>
    </w:p>
    <w:p w14:paraId="7CE9BD84" w14:textId="43F19505" w:rsidR="00DC55DD" w:rsidRDefault="009D4427" w:rsidP="008E59BE">
      <w:pPr>
        <w:pStyle w:val="Default"/>
        <w:numPr>
          <w:ilvl w:val="0"/>
          <w:numId w:val="17"/>
        </w:numPr>
        <w:tabs>
          <w:tab w:val="left" w:pos="284"/>
        </w:tabs>
        <w:jc w:val="both"/>
        <w:rPr>
          <w:sz w:val="22"/>
          <w:szCs w:val="22"/>
          <w:lang w:val="ca-ES"/>
        </w:rPr>
      </w:pPr>
      <w:r>
        <w:rPr>
          <w:sz w:val="22"/>
          <w:szCs w:val="22"/>
          <w:lang w:val="ca-ES"/>
        </w:rPr>
        <w:t xml:space="preserve">Relació de </w:t>
      </w:r>
      <w:r w:rsidR="00DC55DD" w:rsidRPr="00DC55DD">
        <w:rPr>
          <w:sz w:val="22"/>
          <w:szCs w:val="22"/>
          <w:lang w:val="ca-ES"/>
        </w:rPr>
        <w:t xml:space="preserve"> les recollides de materials que puntualment apareixen abandonats a la via pública com a conseqüència de mals hàbits de la ciutadania, i de runes abandonades a la via pública.</w:t>
      </w:r>
    </w:p>
    <w:p w14:paraId="03EB5C05" w14:textId="25EEAEBE" w:rsidR="00E42D64" w:rsidRPr="00E42D64" w:rsidRDefault="00E42D64" w:rsidP="008E59BE">
      <w:pPr>
        <w:pStyle w:val="Textoindependiente"/>
        <w:keepLines/>
        <w:numPr>
          <w:ilvl w:val="0"/>
          <w:numId w:val="17"/>
        </w:numPr>
        <w:tabs>
          <w:tab w:val="left" w:pos="284"/>
        </w:tabs>
        <w:spacing w:line="276" w:lineRule="auto"/>
        <w:rPr>
          <w:rFonts w:ascii="Arial" w:hAnsi="Arial" w:cs="Arial"/>
          <w:lang w:val="ca-ES"/>
        </w:rPr>
      </w:pPr>
      <w:r w:rsidRPr="00E42D64">
        <w:rPr>
          <w:rFonts w:ascii="Arial" w:hAnsi="Arial" w:cs="Arial"/>
          <w:lang w:val="ca-ES"/>
        </w:rPr>
        <w:t>Ús de la bossa d’hores</w:t>
      </w:r>
    </w:p>
    <w:p w14:paraId="00A78079" w14:textId="77777777" w:rsidR="00E42D64" w:rsidRDefault="00E42D64" w:rsidP="008C3D03">
      <w:pPr>
        <w:pStyle w:val="Textoindependiente"/>
        <w:keepLines/>
        <w:spacing w:line="276" w:lineRule="auto"/>
        <w:rPr>
          <w:rFonts w:ascii="Arial" w:hAnsi="Arial" w:cs="Arial"/>
          <w:lang w:val="ca-ES"/>
        </w:rPr>
      </w:pPr>
    </w:p>
    <w:p w14:paraId="7965B4DB" w14:textId="7D6757FD" w:rsidR="008C3D03" w:rsidRDefault="008C3D03" w:rsidP="008C3D03">
      <w:pPr>
        <w:pStyle w:val="Textoindependiente"/>
        <w:keepLines/>
        <w:spacing w:line="276" w:lineRule="auto"/>
        <w:rPr>
          <w:rFonts w:ascii="Arial" w:hAnsi="Arial" w:cs="Arial"/>
          <w:lang w:val="ca-ES"/>
        </w:rPr>
      </w:pPr>
      <w:r w:rsidRPr="008C3D03">
        <w:rPr>
          <w:rFonts w:ascii="Arial" w:hAnsi="Arial" w:cs="Arial"/>
          <w:lang w:val="ca-ES"/>
        </w:rPr>
        <w:t>A més, l'adjudicatària estarà obligada a lliurar tots els informes i estudis relacionats amb el servei que li siguin sol·licitats per l'Ajuntament.</w:t>
      </w:r>
    </w:p>
    <w:p w14:paraId="64F64E42" w14:textId="6E2385FC" w:rsidR="008C3D03" w:rsidRPr="008C3D03" w:rsidRDefault="008C3D03" w:rsidP="008C3D03">
      <w:pPr>
        <w:pStyle w:val="Textoindependiente"/>
        <w:keepLines/>
        <w:spacing w:line="276" w:lineRule="auto"/>
        <w:rPr>
          <w:rFonts w:ascii="Arial" w:hAnsi="Arial" w:cs="Arial"/>
          <w:lang w:val="ca-ES"/>
        </w:rPr>
      </w:pPr>
    </w:p>
    <w:p w14:paraId="61BB8757" w14:textId="77777777" w:rsidR="00A7771D" w:rsidRPr="008C3D03" w:rsidRDefault="00A7771D" w:rsidP="00D64CC5">
      <w:pPr>
        <w:pStyle w:val="Textoindependiente"/>
        <w:keepLines/>
        <w:spacing w:line="276" w:lineRule="auto"/>
        <w:rPr>
          <w:rFonts w:ascii="Arial" w:hAnsi="Arial" w:cs="Arial"/>
          <w:lang w:val="ca-ES"/>
        </w:rPr>
      </w:pPr>
    </w:p>
    <w:p w14:paraId="7A487F01" w14:textId="77777777" w:rsidR="002B1D03" w:rsidRDefault="002B1D03" w:rsidP="00D64CC5">
      <w:pPr>
        <w:pStyle w:val="Ttulo1"/>
        <w:keepLines/>
        <w:tabs>
          <w:tab w:val="left" w:pos="535"/>
          <w:tab w:val="left" w:pos="536"/>
        </w:tabs>
        <w:spacing w:line="276" w:lineRule="auto"/>
        <w:ind w:left="0" w:firstLine="0"/>
        <w:rPr>
          <w:rFonts w:cs="Arial"/>
          <w:color w:val="000009"/>
          <w:u w:color="000009"/>
          <w:lang w:val="ca-ES"/>
        </w:rPr>
        <w:sectPr w:rsidR="002B1D03" w:rsidSect="002621D1">
          <w:headerReference w:type="even" r:id="rId18"/>
          <w:headerReference w:type="default" r:id="rId19"/>
          <w:footerReference w:type="default" r:id="rId20"/>
          <w:headerReference w:type="first" r:id="rId21"/>
          <w:pgSz w:w="11900" w:h="16840"/>
          <w:pgMar w:top="2269" w:right="1418" w:bottom="1701" w:left="1985" w:header="720" w:footer="1141" w:gutter="0"/>
          <w:pgNumType w:start="1"/>
          <w:cols w:space="720"/>
        </w:sectPr>
      </w:pPr>
    </w:p>
    <w:p w14:paraId="60E01E0F" w14:textId="76E59B18" w:rsidR="00A7771D" w:rsidRPr="00326288" w:rsidRDefault="003F1ACD" w:rsidP="00727482">
      <w:pPr>
        <w:pStyle w:val="Ttulo1"/>
        <w:keepLines/>
        <w:tabs>
          <w:tab w:val="left" w:pos="535"/>
          <w:tab w:val="left" w:pos="536"/>
        </w:tabs>
        <w:spacing w:line="276" w:lineRule="auto"/>
        <w:ind w:left="0" w:firstLine="0"/>
        <w:rPr>
          <w:rFonts w:cs="Arial"/>
          <w:u w:val="none"/>
          <w:lang w:val="ca-ES"/>
        </w:rPr>
      </w:pPr>
      <w:bookmarkStart w:id="17" w:name="_Toc170719723"/>
      <w:r w:rsidRPr="00727482">
        <w:rPr>
          <w:rFonts w:cs="Arial"/>
          <w:caps w:val="0"/>
          <w:color w:val="000009"/>
          <w:u w:color="000009"/>
          <w:lang w:val="ca-ES"/>
        </w:rPr>
        <w:lastRenderedPageBreak/>
        <w:t>ANNEX I PLÀNOLS DE NETEJA VIÀRIA.</w:t>
      </w:r>
      <w:bookmarkEnd w:id="17"/>
      <w:r w:rsidRPr="00727482">
        <w:rPr>
          <w:rFonts w:cs="Arial"/>
          <w:caps w:val="0"/>
          <w:color w:val="000009"/>
          <w:u w:color="000009"/>
          <w:lang w:val="ca-ES"/>
        </w:rPr>
        <w:t xml:space="preserve"> </w:t>
      </w:r>
    </w:p>
    <w:sectPr w:rsidR="00A7771D" w:rsidRPr="00326288" w:rsidSect="00727482">
      <w:pgSz w:w="11900" w:h="16840"/>
      <w:pgMar w:top="2269" w:right="1418" w:bottom="1701" w:left="1985" w:header="720" w:footer="1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53F" w14:textId="77777777" w:rsidR="00F01A82" w:rsidRDefault="00F01A82" w:rsidP="00D64CC5">
      <w:r>
        <w:separator/>
      </w:r>
    </w:p>
  </w:endnote>
  <w:endnote w:type="continuationSeparator" w:id="0">
    <w:p w14:paraId="7BF18F6D" w14:textId="77777777" w:rsidR="00F01A82" w:rsidRDefault="00F01A82" w:rsidP="00D6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8A40" w14:textId="77777777" w:rsidR="0094754B" w:rsidRDefault="009475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14AB" w14:textId="77777777" w:rsidR="0094754B" w:rsidRDefault="009475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9D2B" w14:textId="77777777" w:rsidR="0094754B" w:rsidRDefault="0094754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AC5C" w14:textId="77777777" w:rsidR="00E038E4" w:rsidRDefault="00E038E4">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5E1F5" w14:textId="779FB9E3" w:rsidR="00E038E4" w:rsidRDefault="00E038E4" w:rsidP="00E038E4">
    <w:pPr>
      <w:pStyle w:val="Piedepgina"/>
      <w:jc w:val="right"/>
    </w:pPr>
    <w:r>
      <w:fldChar w:fldCharType="begin"/>
    </w:r>
    <w:r>
      <w:instrText>PAGE   \* MERGEFORMAT</w:instrText>
    </w:r>
    <w:r>
      <w:fldChar w:fldCharType="separate"/>
    </w:r>
    <w:r>
      <w:rPr>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42740" w14:textId="77777777" w:rsidR="00F01A82" w:rsidRDefault="00F01A82" w:rsidP="00D64CC5">
      <w:r>
        <w:separator/>
      </w:r>
    </w:p>
  </w:footnote>
  <w:footnote w:type="continuationSeparator" w:id="0">
    <w:p w14:paraId="46A95588" w14:textId="77777777" w:rsidR="00F01A82" w:rsidRDefault="00F01A82" w:rsidP="00D6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FA3E" w14:textId="242E3A95" w:rsidR="0094754B" w:rsidRDefault="0094754B">
    <w:pPr>
      <w:pStyle w:val="Encabezado"/>
    </w:pPr>
    <w:r>
      <w:rPr>
        <w:noProof/>
      </w:rPr>
      <w:pict w14:anchorId="49643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30610" o:spid="_x0000_s1026" type="#_x0000_t136" style="position:absolute;left:0;text-align:left;margin-left:0;margin-top:0;width:562.65pt;height:36.3pt;rotation:315;z-index:-251653120;mso-position-horizontal:center;mso-position-horizontal-relative:margin;mso-position-vertical:center;mso-position-vertical-relative:margin" o:allowincell="f" fillcolor="silver" stroked="f">
          <v:fill opacity=".5"/>
          <v:textpath style="font-family:&quot;Arial&quot;;font-size:1pt" string="PROVISIONAL SUBJECTE A CANV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6C59" w14:textId="0E0B3E67" w:rsidR="00D64CC5" w:rsidRDefault="0094754B">
    <w:pPr>
      <w:pStyle w:val="Encabezado"/>
    </w:pPr>
    <w:r>
      <w:rPr>
        <w:noProof/>
      </w:rPr>
      <w:pict w14:anchorId="67825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30611" o:spid="_x0000_s1027" type="#_x0000_t136" style="position:absolute;left:0;text-align:left;margin-left:0;margin-top:0;width:562.65pt;height:36.3pt;rotation:315;z-index:-251651072;mso-position-horizontal:center;mso-position-horizontal-relative:margin;mso-position-vertical:center;mso-position-vertical-relative:margin" o:allowincell="f" fillcolor="silver" stroked="f">
          <v:fill opacity=".5"/>
          <v:textpath style="font-family:&quot;Arial&quot;;font-size:1pt" string="PROVISIONAL SUBJECTE A CANVIS"/>
        </v:shape>
      </w:pict>
    </w:r>
    <w:r w:rsidR="00D64CC5">
      <w:rPr>
        <w:noProof/>
      </w:rPr>
      <w:drawing>
        <wp:anchor distT="0" distB="0" distL="114300" distR="114300" simplePos="0" relativeHeight="251659264" behindDoc="0" locked="0" layoutInCell="1" allowOverlap="1" wp14:anchorId="392ACB76" wp14:editId="39CC3919">
          <wp:simplePos x="0" y="0"/>
          <wp:positionH relativeFrom="column">
            <wp:posOffset>0</wp:posOffset>
          </wp:positionH>
          <wp:positionV relativeFrom="paragraph">
            <wp:posOffset>0</wp:posOffset>
          </wp:positionV>
          <wp:extent cx="757325" cy="783898"/>
          <wp:effectExtent l="0" t="0" r="0" b="0"/>
          <wp:wrapNone/>
          <wp:docPr id="1292931953" name="Imagen 129293195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25" cy="7838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31C2" w14:textId="2CCA4DF1" w:rsidR="0094754B" w:rsidRDefault="0094754B">
    <w:pPr>
      <w:pStyle w:val="Encabezado"/>
    </w:pPr>
    <w:r>
      <w:rPr>
        <w:noProof/>
      </w:rPr>
      <w:pict w14:anchorId="1430B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30609" o:spid="_x0000_s1025" type="#_x0000_t136" style="position:absolute;left:0;text-align:left;margin-left:0;margin-top:0;width:562.65pt;height:36.3pt;rotation:315;z-index:-251655168;mso-position-horizontal:center;mso-position-horizontal-relative:margin;mso-position-vertical:center;mso-position-vertical-relative:margin" o:allowincell="f" fillcolor="silver" stroked="f">
          <v:fill opacity=".5"/>
          <v:textpath style="font-family:&quot;Arial&quot;;font-size:1pt" string="PROVISIONAL SUBJECTE A CANVIS"/>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8D1D" w14:textId="46D4FBAE" w:rsidR="0094754B" w:rsidRDefault="0094754B">
    <w:pPr>
      <w:pStyle w:val="Encabezado"/>
    </w:pPr>
    <w:r>
      <w:rPr>
        <w:noProof/>
      </w:rPr>
      <w:pict w14:anchorId="40563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30613" o:spid="_x0000_s1029" type="#_x0000_t136" style="position:absolute;left:0;text-align:left;margin-left:0;margin-top:0;width:562.65pt;height:36.3pt;rotation:315;z-index:-251646976;mso-position-horizontal:center;mso-position-horizontal-relative:margin;mso-position-vertical:center;mso-position-vertical-relative:margin" o:allowincell="f" fillcolor="silver" stroked="f">
          <v:fill opacity=".5"/>
          <v:textpath style="font-family:&quot;Arial&quot;;font-size:1pt" string="PROVISIONAL SUBJECTE A CANVIS"/>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0D6B" w14:textId="2C102262" w:rsidR="0094754B" w:rsidRDefault="0094754B">
    <w:pPr>
      <w:pStyle w:val="Encabezado"/>
    </w:pPr>
    <w:r>
      <w:rPr>
        <w:noProof/>
      </w:rPr>
      <w:pict w14:anchorId="3886F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30614" o:spid="_x0000_s1030" type="#_x0000_t136" style="position:absolute;left:0;text-align:left;margin-left:0;margin-top:0;width:562.65pt;height:36.3pt;rotation:315;z-index:-251644928;mso-position-horizontal:center;mso-position-horizontal-relative:margin;mso-position-vertical:center;mso-position-vertical-relative:margin" o:allowincell="f" fillcolor="silver" stroked="f">
          <v:fill opacity=".5"/>
          <v:textpath style="font-family:&quot;Arial&quot;;font-size:1pt" string="PROVISIONAL SUBJECTE A CANVIS"/>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7AF38" w14:textId="0D0F0377" w:rsidR="0094754B" w:rsidRDefault="0094754B">
    <w:pPr>
      <w:pStyle w:val="Encabezado"/>
    </w:pPr>
    <w:r>
      <w:rPr>
        <w:noProof/>
      </w:rPr>
      <w:pict w14:anchorId="5668C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30612" o:spid="_x0000_s1028" type="#_x0000_t136" style="position:absolute;left:0;text-align:left;margin-left:0;margin-top:0;width:562.65pt;height:36.3pt;rotation:315;z-index:-251649024;mso-position-horizontal:center;mso-position-horizontal-relative:margin;mso-position-vertical:center;mso-position-vertical-relative:margin" o:allowincell="f" fillcolor="silver" stroked="f">
          <v:fill opacity=".5"/>
          <v:textpath style="font-family:&quot;Arial&quot;;font-size:1pt" string="PROVISIONAL SUBJECTE A CANVIS"/>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C5C2" w14:textId="08593111" w:rsidR="0094754B" w:rsidRDefault="0094754B">
    <w:pPr>
      <w:pStyle w:val="Encabezado"/>
    </w:pPr>
    <w:r>
      <w:rPr>
        <w:noProof/>
      </w:rPr>
      <w:pict w14:anchorId="4162D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30616" o:spid="_x0000_s1032" type="#_x0000_t136" style="position:absolute;left:0;text-align:left;margin-left:0;margin-top:0;width:562.65pt;height:36.3pt;rotation:315;z-index:-251640832;mso-position-horizontal:center;mso-position-horizontal-relative:margin;mso-position-vertical:center;mso-position-vertical-relative:margin" o:allowincell="f" fillcolor="silver" stroked="f">
          <v:fill opacity=".5"/>
          <v:textpath style="font-family:&quot;Arial&quot;;font-size:1pt" string="PROVISIONAL SUBJECTE A CANVIS"/>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A872" w14:textId="0462FCE7" w:rsidR="0094754B" w:rsidRDefault="0094754B">
    <w:pPr>
      <w:pStyle w:val="Encabezado"/>
    </w:pPr>
    <w:r>
      <w:rPr>
        <w:noProof/>
      </w:rPr>
      <w:pict w14:anchorId="2BDE2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30617" o:spid="_x0000_s1033" type="#_x0000_t136" style="position:absolute;left:0;text-align:left;margin-left:0;margin-top:0;width:562.65pt;height:36.3pt;rotation:315;z-index:-251638784;mso-position-horizontal:center;mso-position-horizontal-relative:margin;mso-position-vertical:center;mso-position-vertical-relative:margin" o:allowincell="f" fillcolor="silver" stroked="f">
          <v:fill opacity=".5"/>
          <v:textpath style="font-family:&quot;Arial&quot;;font-size:1pt" string="PROVISIONAL SUBJECTE A CANVIS"/>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A2C8" w14:textId="229625D8" w:rsidR="0094754B" w:rsidRDefault="0094754B">
    <w:pPr>
      <w:pStyle w:val="Encabezado"/>
    </w:pPr>
    <w:r>
      <w:rPr>
        <w:noProof/>
      </w:rPr>
      <w:pict w14:anchorId="7250D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30615" o:spid="_x0000_s1031" type="#_x0000_t136" style="position:absolute;left:0;text-align:left;margin-left:0;margin-top:0;width:562.65pt;height:36.3pt;rotation:315;z-index:-251642880;mso-position-horizontal:center;mso-position-horizontal-relative:margin;mso-position-vertical:center;mso-position-vertical-relative:margin" o:allowincell="f" fillcolor="silver" stroked="f">
          <v:fill opacity=".5"/>
          <v:textpath style="font-family:&quot;Arial&quot;;font-size:1pt" string="PROVISIONAL SUBJECTE A CANV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4CF"/>
    <w:multiLevelType w:val="hybridMultilevel"/>
    <w:tmpl w:val="7E923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AA60AE"/>
    <w:multiLevelType w:val="multilevel"/>
    <w:tmpl w:val="AB068A84"/>
    <w:lvl w:ilvl="0">
      <w:start w:val="3"/>
      <w:numFmt w:val="decimal"/>
      <w:lvlText w:val="%1"/>
      <w:lvlJc w:val="left"/>
      <w:pPr>
        <w:ind w:left="823" w:hanging="720"/>
      </w:pPr>
      <w:rPr>
        <w:rFonts w:hint="default"/>
      </w:rPr>
    </w:lvl>
    <w:lvl w:ilvl="1">
      <w:start w:val="1"/>
      <w:numFmt w:val="decimal"/>
      <w:lvlText w:val="%1.%2"/>
      <w:lvlJc w:val="left"/>
      <w:pPr>
        <w:ind w:left="823" w:hanging="720"/>
      </w:pPr>
      <w:rPr>
        <w:rFonts w:hint="default"/>
      </w:rPr>
    </w:lvl>
    <w:lvl w:ilvl="2">
      <w:start w:val="1"/>
      <w:numFmt w:val="decimal"/>
      <w:lvlText w:val="%1.%2.%3"/>
      <w:lvlJc w:val="left"/>
      <w:pPr>
        <w:ind w:left="823" w:hanging="720"/>
      </w:pPr>
      <w:rPr>
        <w:rFonts w:ascii="Times New Roman" w:eastAsia="Times New Roman" w:hAnsi="Times New Roman" w:cs="Times New Roman" w:hint="default"/>
        <w:b/>
        <w:bCs/>
        <w:color w:val="000009"/>
        <w:spacing w:val="-3"/>
        <w:w w:val="100"/>
        <w:sz w:val="22"/>
        <w:szCs w:val="22"/>
      </w:rPr>
    </w:lvl>
    <w:lvl w:ilvl="3">
      <w:start w:val="1"/>
      <w:numFmt w:val="bullet"/>
      <w:lvlText w:val="-"/>
      <w:lvlJc w:val="left"/>
      <w:pPr>
        <w:ind w:left="842" w:hanging="360"/>
      </w:pPr>
      <w:rPr>
        <w:rFonts w:ascii="Arial" w:hAnsi="Arial" w:hint="default"/>
      </w:rPr>
    </w:lvl>
    <w:lvl w:ilvl="4">
      <w:numFmt w:val="bullet"/>
      <w:lvlText w:val="•"/>
      <w:lvlJc w:val="left"/>
      <w:pPr>
        <w:ind w:left="3988" w:hanging="341"/>
      </w:pPr>
      <w:rPr>
        <w:rFonts w:hint="default"/>
      </w:rPr>
    </w:lvl>
    <w:lvl w:ilvl="5">
      <w:numFmt w:val="bullet"/>
      <w:lvlText w:val="•"/>
      <w:lvlJc w:val="left"/>
      <w:pPr>
        <w:ind w:left="4780" w:hanging="341"/>
      </w:pPr>
      <w:rPr>
        <w:rFonts w:hint="default"/>
      </w:rPr>
    </w:lvl>
    <w:lvl w:ilvl="6">
      <w:numFmt w:val="bullet"/>
      <w:lvlText w:val="•"/>
      <w:lvlJc w:val="left"/>
      <w:pPr>
        <w:ind w:left="5572" w:hanging="341"/>
      </w:pPr>
      <w:rPr>
        <w:rFonts w:hint="default"/>
      </w:rPr>
    </w:lvl>
    <w:lvl w:ilvl="7">
      <w:numFmt w:val="bullet"/>
      <w:lvlText w:val="•"/>
      <w:lvlJc w:val="left"/>
      <w:pPr>
        <w:ind w:left="6364" w:hanging="341"/>
      </w:pPr>
      <w:rPr>
        <w:rFonts w:hint="default"/>
      </w:rPr>
    </w:lvl>
    <w:lvl w:ilvl="8">
      <w:numFmt w:val="bullet"/>
      <w:lvlText w:val="•"/>
      <w:lvlJc w:val="left"/>
      <w:pPr>
        <w:ind w:left="7156" w:hanging="341"/>
      </w:pPr>
      <w:rPr>
        <w:rFonts w:hint="default"/>
      </w:rPr>
    </w:lvl>
  </w:abstractNum>
  <w:abstractNum w:abstractNumId="2" w15:restartNumberingAfterBreak="0">
    <w:nsid w:val="038D58AC"/>
    <w:multiLevelType w:val="hybridMultilevel"/>
    <w:tmpl w:val="5B648F4C"/>
    <w:lvl w:ilvl="0" w:tplc="D210601A">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E84802"/>
    <w:multiLevelType w:val="multilevel"/>
    <w:tmpl w:val="0C0A0025"/>
    <w:lvl w:ilvl="0">
      <w:start w:val="1"/>
      <w:numFmt w:val="decimal"/>
      <w:pStyle w:val="Ttulo1"/>
      <w:lvlText w:val="%1"/>
      <w:lvlJc w:val="left"/>
      <w:pPr>
        <w:ind w:left="432" w:hanging="432"/>
      </w:pPr>
      <w:rPr>
        <w:rFonts w:hint="default"/>
        <w:b/>
        <w:bCs/>
        <w:color w:val="000009"/>
        <w:w w:val="100"/>
        <w:sz w:val="22"/>
        <w:szCs w:val="22"/>
      </w:rPr>
    </w:lvl>
    <w:lvl w:ilvl="1">
      <w:start w:val="1"/>
      <w:numFmt w:val="decimal"/>
      <w:pStyle w:val="Ttulo2"/>
      <w:lvlText w:val="%1.%2"/>
      <w:lvlJc w:val="left"/>
      <w:pPr>
        <w:ind w:left="576" w:hanging="576"/>
      </w:pPr>
      <w:rPr>
        <w:rFonts w:hint="default"/>
        <w:spacing w:val="-2"/>
        <w:w w:val="100"/>
      </w:rPr>
    </w:lvl>
    <w:lvl w:ilvl="2">
      <w:start w:val="1"/>
      <w:numFmt w:val="decimal"/>
      <w:pStyle w:val="Ttulo3"/>
      <w:lvlText w:val="%1.%2.%3"/>
      <w:lvlJc w:val="left"/>
      <w:pPr>
        <w:ind w:left="720" w:hanging="720"/>
      </w:pPr>
      <w:rPr>
        <w:rFonts w:hint="default"/>
        <w:color w:val="000009"/>
        <w:w w:val="100"/>
        <w:sz w:val="22"/>
        <w:szCs w:val="22"/>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0D4E2B21"/>
    <w:multiLevelType w:val="hybridMultilevel"/>
    <w:tmpl w:val="8BEECA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B81AB1"/>
    <w:multiLevelType w:val="hybridMultilevel"/>
    <w:tmpl w:val="58F8A0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AC7B9A"/>
    <w:multiLevelType w:val="hybridMultilevel"/>
    <w:tmpl w:val="20CCBA34"/>
    <w:lvl w:ilvl="0" w:tplc="D638BA9C">
      <w:numFmt w:val="bullet"/>
      <w:lvlText w:val=""/>
      <w:lvlJc w:val="left"/>
      <w:pPr>
        <w:ind w:left="824" w:hanging="360"/>
      </w:pPr>
      <w:rPr>
        <w:rFonts w:ascii="Symbol" w:eastAsia="Symbol" w:hAnsi="Symbol" w:cs="Symbol" w:hint="default"/>
        <w:color w:val="000009"/>
        <w:w w:val="100"/>
        <w:sz w:val="22"/>
        <w:szCs w:val="22"/>
      </w:rPr>
    </w:lvl>
    <w:lvl w:ilvl="1" w:tplc="8F8EDD9A">
      <w:numFmt w:val="bullet"/>
      <w:lvlText w:val="•"/>
      <w:lvlJc w:val="left"/>
      <w:pPr>
        <w:ind w:left="1612" w:hanging="360"/>
      </w:pPr>
      <w:rPr>
        <w:rFonts w:hint="default"/>
      </w:rPr>
    </w:lvl>
    <w:lvl w:ilvl="2" w:tplc="16DEBF76">
      <w:numFmt w:val="bullet"/>
      <w:lvlText w:val="•"/>
      <w:lvlJc w:val="left"/>
      <w:pPr>
        <w:ind w:left="2404" w:hanging="360"/>
      </w:pPr>
      <w:rPr>
        <w:rFonts w:hint="default"/>
      </w:rPr>
    </w:lvl>
    <w:lvl w:ilvl="3" w:tplc="859AFA60">
      <w:numFmt w:val="bullet"/>
      <w:lvlText w:val="•"/>
      <w:lvlJc w:val="left"/>
      <w:pPr>
        <w:ind w:left="3196" w:hanging="360"/>
      </w:pPr>
      <w:rPr>
        <w:rFonts w:hint="default"/>
      </w:rPr>
    </w:lvl>
    <w:lvl w:ilvl="4" w:tplc="EEA27D84">
      <w:numFmt w:val="bullet"/>
      <w:lvlText w:val="•"/>
      <w:lvlJc w:val="left"/>
      <w:pPr>
        <w:ind w:left="3988" w:hanging="360"/>
      </w:pPr>
      <w:rPr>
        <w:rFonts w:hint="default"/>
      </w:rPr>
    </w:lvl>
    <w:lvl w:ilvl="5" w:tplc="D2466CA2">
      <w:numFmt w:val="bullet"/>
      <w:lvlText w:val="•"/>
      <w:lvlJc w:val="left"/>
      <w:pPr>
        <w:ind w:left="4780" w:hanging="360"/>
      </w:pPr>
      <w:rPr>
        <w:rFonts w:hint="default"/>
      </w:rPr>
    </w:lvl>
    <w:lvl w:ilvl="6" w:tplc="E370BB0A">
      <w:numFmt w:val="bullet"/>
      <w:lvlText w:val="•"/>
      <w:lvlJc w:val="left"/>
      <w:pPr>
        <w:ind w:left="5572" w:hanging="360"/>
      </w:pPr>
      <w:rPr>
        <w:rFonts w:hint="default"/>
      </w:rPr>
    </w:lvl>
    <w:lvl w:ilvl="7" w:tplc="E55C9522">
      <w:numFmt w:val="bullet"/>
      <w:lvlText w:val="•"/>
      <w:lvlJc w:val="left"/>
      <w:pPr>
        <w:ind w:left="6364" w:hanging="360"/>
      </w:pPr>
      <w:rPr>
        <w:rFonts w:hint="default"/>
      </w:rPr>
    </w:lvl>
    <w:lvl w:ilvl="8" w:tplc="DC1A4EA2">
      <w:numFmt w:val="bullet"/>
      <w:lvlText w:val="•"/>
      <w:lvlJc w:val="left"/>
      <w:pPr>
        <w:ind w:left="7156" w:hanging="360"/>
      </w:pPr>
      <w:rPr>
        <w:rFonts w:hint="default"/>
      </w:rPr>
    </w:lvl>
  </w:abstractNum>
  <w:abstractNum w:abstractNumId="7" w15:restartNumberingAfterBreak="0">
    <w:nsid w:val="1D9353CC"/>
    <w:multiLevelType w:val="hybridMultilevel"/>
    <w:tmpl w:val="E8967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B77D1F"/>
    <w:multiLevelType w:val="hybridMultilevel"/>
    <w:tmpl w:val="BBE28384"/>
    <w:lvl w:ilvl="0" w:tplc="FFD09B58">
      <w:start w:val="1"/>
      <w:numFmt w:val="decimal"/>
      <w:lvlText w:val="%1."/>
      <w:lvlJc w:val="left"/>
      <w:pPr>
        <w:ind w:left="1183" w:hanging="360"/>
      </w:pPr>
      <w:rPr>
        <w:rFonts w:hint="default"/>
        <w:spacing w:val="-3"/>
        <w:w w:val="100"/>
      </w:rPr>
    </w:lvl>
    <w:lvl w:ilvl="1" w:tplc="E4CC10A6">
      <w:numFmt w:val="bullet"/>
      <w:lvlText w:val=""/>
      <w:lvlJc w:val="left"/>
      <w:pPr>
        <w:ind w:left="1532" w:hanging="360"/>
      </w:pPr>
      <w:rPr>
        <w:rFonts w:ascii="Wingdings" w:eastAsia="Wingdings" w:hAnsi="Wingdings" w:cs="Wingdings" w:hint="default"/>
        <w:w w:val="61"/>
        <w:sz w:val="20"/>
        <w:szCs w:val="20"/>
      </w:rPr>
    </w:lvl>
    <w:lvl w:ilvl="2" w:tplc="175C8C92">
      <w:numFmt w:val="bullet"/>
      <w:lvlText w:val="•"/>
      <w:lvlJc w:val="left"/>
      <w:pPr>
        <w:ind w:left="2340" w:hanging="360"/>
      </w:pPr>
      <w:rPr>
        <w:rFonts w:hint="default"/>
      </w:rPr>
    </w:lvl>
    <w:lvl w:ilvl="3" w:tplc="3836C8DA">
      <w:numFmt w:val="bullet"/>
      <w:lvlText w:val="•"/>
      <w:lvlJc w:val="left"/>
      <w:pPr>
        <w:ind w:left="3140" w:hanging="360"/>
      </w:pPr>
      <w:rPr>
        <w:rFonts w:hint="default"/>
      </w:rPr>
    </w:lvl>
    <w:lvl w:ilvl="4" w:tplc="000C03A8">
      <w:numFmt w:val="bullet"/>
      <w:lvlText w:val="•"/>
      <w:lvlJc w:val="left"/>
      <w:pPr>
        <w:ind w:left="3940" w:hanging="360"/>
      </w:pPr>
      <w:rPr>
        <w:rFonts w:hint="default"/>
      </w:rPr>
    </w:lvl>
    <w:lvl w:ilvl="5" w:tplc="9D322680">
      <w:numFmt w:val="bullet"/>
      <w:lvlText w:val="•"/>
      <w:lvlJc w:val="left"/>
      <w:pPr>
        <w:ind w:left="4740" w:hanging="360"/>
      </w:pPr>
      <w:rPr>
        <w:rFonts w:hint="default"/>
      </w:rPr>
    </w:lvl>
    <w:lvl w:ilvl="6" w:tplc="6E96C920">
      <w:numFmt w:val="bullet"/>
      <w:lvlText w:val="•"/>
      <w:lvlJc w:val="left"/>
      <w:pPr>
        <w:ind w:left="5540" w:hanging="360"/>
      </w:pPr>
      <w:rPr>
        <w:rFonts w:hint="default"/>
      </w:rPr>
    </w:lvl>
    <w:lvl w:ilvl="7" w:tplc="7B40D024">
      <w:numFmt w:val="bullet"/>
      <w:lvlText w:val="•"/>
      <w:lvlJc w:val="left"/>
      <w:pPr>
        <w:ind w:left="6340" w:hanging="360"/>
      </w:pPr>
      <w:rPr>
        <w:rFonts w:hint="default"/>
      </w:rPr>
    </w:lvl>
    <w:lvl w:ilvl="8" w:tplc="8214C462">
      <w:numFmt w:val="bullet"/>
      <w:lvlText w:val="•"/>
      <w:lvlJc w:val="left"/>
      <w:pPr>
        <w:ind w:left="7140" w:hanging="360"/>
      </w:pPr>
      <w:rPr>
        <w:rFonts w:hint="default"/>
      </w:rPr>
    </w:lvl>
  </w:abstractNum>
  <w:abstractNum w:abstractNumId="9" w15:restartNumberingAfterBreak="0">
    <w:nsid w:val="1ED61E55"/>
    <w:multiLevelType w:val="hybridMultilevel"/>
    <w:tmpl w:val="C42A2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8F295B"/>
    <w:multiLevelType w:val="hybridMultilevel"/>
    <w:tmpl w:val="12602FC8"/>
    <w:lvl w:ilvl="0" w:tplc="0C0A0001">
      <w:start w:val="1"/>
      <w:numFmt w:val="bullet"/>
      <w:lvlText w:val=""/>
      <w:lvlJc w:val="left"/>
      <w:pPr>
        <w:ind w:left="103" w:hanging="149"/>
      </w:pPr>
      <w:rPr>
        <w:rFonts w:ascii="Symbol" w:hAnsi="Symbol" w:hint="default"/>
        <w:color w:val="000009"/>
        <w:w w:val="100"/>
        <w:sz w:val="22"/>
        <w:szCs w:val="22"/>
      </w:rPr>
    </w:lvl>
    <w:lvl w:ilvl="1" w:tplc="FFFFFFFF">
      <w:numFmt w:val="bullet"/>
      <w:lvlText w:val=""/>
      <w:lvlJc w:val="left"/>
      <w:pPr>
        <w:ind w:left="824" w:hanging="360"/>
      </w:pPr>
      <w:rPr>
        <w:rFonts w:ascii="Symbol" w:eastAsia="Symbol" w:hAnsi="Symbol" w:cs="Symbol" w:hint="default"/>
        <w:color w:val="000009"/>
        <w:w w:val="100"/>
        <w:sz w:val="22"/>
        <w:szCs w:val="22"/>
      </w:rPr>
    </w:lvl>
    <w:lvl w:ilvl="2" w:tplc="FFFFFFFF">
      <w:numFmt w:val="bullet"/>
      <w:lvlText w:val="•"/>
      <w:lvlJc w:val="left"/>
      <w:pPr>
        <w:ind w:left="1700" w:hanging="360"/>
      </w:pPr>
      <w:rPr>
        <w:rFonts w:hint="default"/>
      </w:rPr>
    </w:lvl>
    <w:lvl w:ilvl="3" w:tplc="FFFFFFFF">
      <w:numFmt w:val="bullet"/>
      <w:lvlText w:val="•"/>
      <w:lvlJc w:val="left"/>
      <w:pPr>
        <w:ind w:left="2580" w:hanging="360"/>
      </w:pPr>
      <w:rPr>
        <w:rFonts w:hint="default"/>
      </w:rPr>
    </w:lvl>
    <w:lvl w:ilvl="4" w:tplc="FFFFFFFF">
      <w:numFmt w:val="bullet"/>
      <w:lvlText w:val="•"/>
      <w:lvlJc w:val="left"/>
      <w:pPr>
        <w:ind w:left="3460" w:hanging="360"/>
      </w:pPr>
      <w:rPr>
        <w:rFonts w:hint="default"/>
      </w:rPr>
    </w:lvl>
    <w:lvl w:ilvl="5" w:tplc="FFFFFFFF">
      <w:numFmt w:val="bullet"/>
      <w:lvlText w:val="•"/>
      <w:lvlJc w:val="left"/>
      <w:pPr>
        <w:ind w:left="4340" w:hanging="360"/>
      </w:pPr>
      <w:rPr>
        <w:rFonts w:hint="default"/>
      </w:rPr>
    </w:lvl>
    <w:lvl w:ilvl="6" w:tplc="FFFFFFFF">
      <w:numFmt w:val="bullet"/>
      <w:lvlText w:val="•"/>
      <w:lvlJc w:val="left"/>
      <w:pPr>
        <w:ind w:left="5220" w:hanging="360"/>
      </w:pPr>
      <w:rPr>
        <w:rFonts w:hint="default"/>
      </w:rPr>
    </w:lvl>
    <w:lvl w:ilvl="7" w:tplc="FFFFFFFF">
      <w:numFmt w:val="bullet"/>
      <w:lvlText w:val="•"/>
      <w:lvlJc w:val="left"/>
      <w:pPr>
        <w:ind w:left="6100" w:hanging="360"/>
      </w:pPr>
      <w:rPr>
        <w:rFonts w:hint="default"/>
      </w:rPr>
    </w:lvl>
    <w:lvl w:ilvl="8" w:tplc="FFFFFFFF">
      <w:numFmt w:val="bullet"/>
      <w:lvlText w:val="•"/>
      <w:lvlJc w:val="left"/>
      <w:pPr>
        <w:ind w:left="6980" w:hanging="360"/>
      </w:pPr>
      <w:rPr>
        <w:rFonts w:hint="default"/>
      </w:rPr>
    </w:lvl>
  </w:abstractNum>
  <w:abstractNum w:abstractNumId="11" w15:restartNumberingAfterBreak="0">
    <w:nsid w:val="333542BB"/>
    <w:multiLevelType w:val="hybridMultilevel"/>
    <w:tmpl w:val="85020F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C135D8"/>
    <w:multiLevelType w:val="hybridMultilevel"/>
    <w:tmpl w:val="4B1E4B1E"/>
    <w:lvl w:ilvl="0" w:tplc="0C0A0001">
      <w:start w:val="1"/>
      <w:numFmt w:val="bullet"/>
      <w:lvlText w:val=""/>
      <w:lvlJc w:val="left"/>
      <w:pPr>
        <w:ind w:left="720" w:hanging="360"/>
      </w:pPr>
      <w:rPr>
        <w:rFonts w:ascii="Symbol" w:hAnsi="Symbol" w:hint="default"/>
      </w:rPr>
    </w:lvl>
    <w:lvl w:ilvl="1" w:tplc="0B88E3F6">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CB3832"/>
    <w:multiLevelType w:val="hybridMultilevel"/>
    <w:tmpl w:val="49B63F86"/>
    <w:lvl w:ilvl="0" w:tplc="78A6F8C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E96B65"/>
    <w:multiLevelType w:val="hybridMultilevel"/>
    <w:tmpl w:val="B54A76A6"/>
    <w:lvl w:ilvl="0" w:tplc="3A4855E6">
      <w:numFmt w:val="bullet"/>
      <w:lvlText w:val="•"/>
      <w:lvlJc w:val="left"/>
      <w:pPr>
        <w:ind w:left="103" w:hanging="149"/>
      </w:pPr>
      <w:rPr>
        <w:rFonts w:ascii="Times New Roman" w:eastAsia="Times New Roman" w:hAnsi="Times New Roman" w:cs="Times New Roman" w:hint="default"/>
        <w:color w:val="000009"/>
        <w:w w:val="100"/>
        <w:sz w:val="22"/>
        <w:szCs w:val="22"/>
      </w:rPr>
    </w:lvl>
    <w:lvl w:ilvl="1" w:tplc="AE6CE692">
      <w:numFmt w:val="bullet"/>
      <w:lvlText w:val=""/>
      <w:lvlJc w:val="left"/>
      <w:pPr>
        <w:ind w:left="824" w:hanging="360"/>
      </w:pPr>
      <w:rPr>
        <w:rFonts w:ascii="Symbol" w:eastAsia="Symbol" w:hAnsi="Symbol" w:cs="Symbol" w:hint="default"/>
        <w:color w:val="000009"/>
        <w:w w:val="100"/>
        <w:sz w:val="22"/>
        <w:szCs w:val="22"/>
      </w:rPr>
    </w:lvl>
    <w:lvl w:ilvl="2" w:tplc="106C514E">
      <w:numFmt w:val="bullet"/>
      <w:lvlText w:val="•"/>
      <w:lvlJc w:val="left"/>
      <w:pPr>
        <w:ind w:left="1700" w:hanging="360"/>
      </w:pPr>
      <w:rPr>
        <w:rFonts w:hint="default"/>
      </w:rPr>
    </w:lvl>
    <w:lvl w:ilvl="3" w:tplc="8C52BD50">
      <w:numFmt w:val="bullet"/>
      <w:lvlText w:val="•"/>
      <w:lvlJc w:val="left"/>
      <w:pPr>
        <w:ind w:left="2580" w:hanging="360"/>
      </w:pPr>
      <w:rPr>
        <w:rFonts w:hint="default"/>
      </w:rPr>
    </w:lvl>
    <w:lvl w:ilvl="4" w:tplc="2E968138">
      <w:numFmt w:val="bullet"/>
      <w:lvlText w:val="•"/>
      <w:lvlJc w:val="left"/>
      <w:pPr>
        <w:ind w:left="3460" w:hanging="360"/>
      </w:pPr>
      <w:rPr>
        <w:rFonts w:hint="default"/>
      </w:rPr>
    </w:lvl>
    <w:lvl w:ilvl="5" w:tplc="CEC4B4AC">
      <w:numFmt w:val="bullet"/>
      <w:lvlText w:val="•"/>
      <w:lvlJc w:val="left"/>
      <w:pPr>
        <w:ind w:left="4340" w:hanging="360"/>
      </w:pPr>
      <w:rPr>
        <w:rFonts w:hint="default"/>
      </w:rPr>
    </w:lvl>
    <w:lvl w:ilvl="6" w:tplc="DE389DA0">
      <w:numFmt w:val="bullet"/>
      <w:lvlText w:val="•"/>
      <w:lvlJc w:val="left"/>
      <w:pPr>
        <w:ind w:left="5220" w:hanging="360"/>
      </w:pPr>
      <w:rPr>
        <w:rFonts w:hint="default"/>
      </w:rPr>
    </w:lvl>
    <w:lvl w:ilvl="7" w:tplc="6BF034A8">
      <w:numFmt w:val="bullet"/>
      <w:lvlText w:val="•"/>
      <w:lvlJc w:val="left"/>
      <w:pPr>
        <w:ind w:left="6100" w:hanging="360"/>
      </w:pPr>
      <w:rPr>
        <w:rFonts w:hint="default"/>
      </w:rPr>
    </w:lvl>
    <w:lvl w:ilvl="8" w:tplc="8222E3F4">
      <w:numFmt w:val="bullet"/>
      <w:lvlText w:val="•"/>
      <w:lvlJc w:val="left"/>
      <w:pPr>
        <w:ind w:left="6980" w:hanging="360"/>
      </w:pPr>
      <w:rPr>
        <w:rFonts w:hint="default"/>
      </w:rPr>
    </w:lvl>
  </w:abstractNum>
  <w:abstractNum w:abstractNumId="15" w15:restartNumberingAfterBreak="0">
    <w:nsid w:val="477E6FA2"/>
    <w:multiLevelType w:val="hybridMultilevel"/>
    <w:tmpl w:val="B840F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00133E"/>
    <w:multiLevelType w:val="hybridMultilevel"/>
    <w:tmpl w:val="B0F2C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425DDF"/>
    <w:multiLevelType w:val="hybridMultilevel"/>
    <w:tmpl w:val="F6BC3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5B7147"/>
    <w:multiLevelType w:val="hybridMultilevel"/>
    <w:tmpl w:val="158600FA"/>
    <w:lvl w:ilvl="0" w:tplc="B8D09742">
      <w:numFmt w:val="bullet"/>
      <w:lvlText w:val=""/>
      <w:lvlJc w:val="left"/>
      <w:pPr>
        <w:ind w:left="464" w:hanging="360"/>
      </w:pPr>
      <w:rPr>
        <w:rFonts w:ascii="Symbol" w:eastAsia="Symbol" w:hAnsi="Symbol" w:cs="Symbol" w:hint="default"/>
        <w:w w:val="99"/>
        <w:sz w:val="20"/>
        <w:szCs w:val="20"/>
      </w:rPr>
    </w:lvl>
    <w:lvl w:ilvl="1" w:tplc="284AEE6C">
      <w:numFmt w:val="bullet"/>
      <w:lvlText w:val="•"/>
      <w:lvlJc w:val="left"/>
      <w:pPr>
        <w:ind w:left="1288" w:hanging="360"/>
      </w:pPr>
      <w:rPr>
        <w:rFonts w:hint="default"/>
      </w:rPr>
    </w:lvl>
    <w:lvl w:ilvl="2" w:tplc="6C6CE518">
      <w:numFmt w:val="bullet"/>
      <w:lvlText w:val="•"/>
      <w:lvlJc w:val="left"/>
      <w:pPr>
        <w:ind w:left="2116" w:hanging="360"/>
      </w:pPr>
      <w:rPr>
        <w:rFonts w:hint="default"/>
      </w:rPr>
    </w:lvl>
    <w:lvl w:ilvl="3" w:tplc="567EAAB2">
      <w:numFmt w:val="bullet"/>
      <w:lvlText w:val="•"/>
      <w:lvlJc w:val="left"/>
      <w:pPr>
        <w:ind w:left="2944" w:hanging="360"/>
      </w:pPr>
      <w:rPr>
        <w:rFonts w:hint="default"/>
      </w:rPr>
    </w:lvl>
    <w:lvl w:ilvl="4" w:tplc="FC165C24">
      <w:numFmt w:val="bullet"/>
      <w:lvlText w:val="•"/>
      <w:lvlJc w:val="left"/>
      <w:pPr>
        <w:ind w:left="3772" w:hanging="360"/>
      </w:pPr>
      <w:rPr>
        <w:rFonts w:hint="default"/>
      </w:rPr>
    </w:lvl>
    <w:lvl w:ilvl="5" w:tplc="3008EC40">
      <w:numFmt w:val="bullet"/>
      <w:lvlText w:val="•"/>
      <w:lvlJc w:val="left"/>
      <w:pPr>
        <w:ind w:left="4600" w:hanging="360"/>
      </w:pPr>
      <w:rPr>
        <w:rFonts w:hint="default"/>
      </w:rPr>
    </w:lvl>
    <w:lvl w:ilvl="6" w:tplc="0BCC0E52">
      <w:numFmt w:val="bullet"/>
      <w:lvlText w:val="•"/>
      <w:lvlJc w:val="left"/>
      <w:pPr>
        <w:ind w:left="5428" w:hanging="360"/>
      </w:pPr>
      <w:rPr>
        <w:rFonts w:hint="default"/>
      </w:rPr>
    </w:lvl>
    <w:lvl w:ilvl="7" w:tplc="C19649E8">
      <w:numFmt w:val="bullet"/>
      <w:lvlText w:val="•"/>
      <w:lvlJc w:val="left"/>
      <w:pPr>
        <w:ind w:left="6256" w:hanging="360"/>
      </w:pPr>
      <w:rPr>
        <w:rFonts w:hint="default"/>
      </w:rPr>
    </w:lvl>
    <w:lvl w:ilvl="8" w:tplc="C838C3D8">
      <w:numFmt w:val="bullet"/>
      <w:lvlText w:val="•"/>
      <w:lvlJc w:val="left"/>
      <w:pPr>
        <w:ind w:left="7084" w:hanging="360"/>
      </w:pPr>
      <w:rPr>
        <w:rFonts w:hint="default"/>
      </w:rPr>
    </w:lvl>
  </w:abstractNum>
  <w:abstractNum w:abstractNumId="19" w15:restartNumberingAfterBreak="0">
    <w:nsid w:val="74E843B1"/>
    <w:multiLevelType w:val="hybridMultilevel"/>
    <w:tmpl w:val="26A032D2"/>
    <w:lvl w:ilvl="0" w:tplc="0C0A0001">
      <w:start w:val="1"/>
      <w:numFmt w:val="bullet"/>
      <w:lvlText w:val=""/>
      <w:lvlJc w:val="left"/>
      <w:pPr>
        <w:ind w:left="720" w:hanging="360"/>
      </w:pPr>
      <w:rPr>
        <w:rFonts w:ascii="Symbol" w:hAnsi="Symbol" w:hint="default"/>
      </w:rPr>
    </w:lvl>
    <w:lvl w:ilvl="1" w:tplc="06F8913A">
      <w:numFmt w:val="bullet"/>
      <w:lvlText w:val="•"/>
      <w:lvlJc w:val="left"/>
      <w:pPr>
        <w:ind w:left="1800" w:hanging="72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502332"/>
    <w:multiLevelType w:val="multilevel"/>
    <w:tmpl w:val="DDACA61C"/>
    <w:lvl w:ilvl="0">
      <w:start w:val="3"/>
      <w:numFmt w:val="decimal"/>
      <w:lvlText w:val="%1"/>
      <w:lvlJc w:val="left"/>
      <w:pPr>
        <w:ind w:left="823" w:hanging="720"/>
      </w:pPr>
      <w:rPr>
        <w:rFonts w:hint="default"/>
      </w:rPr>
    </w:lvl>
    <w:lvl w:ilvl="1">
      <w:start w:val="1"/>
      <w:numFmt w:val="decimal"/>
      <w:lvlText w:val="%1.%2"/>
      <w:lvlJc w:val="left"/>
      <w:pPr>
        <w:ind w:left="823" w:hanging="720"/>
      </w:pPr>
      <w:rPr>
        <w:rFonts w:hint="default"/>
      </w:rPr>
    </w:lvl>
    <w:lvl w:ilvl="2">
      <w:start w:val="1"/>
      <w:numFmt w:val="decimal"/>
      <w:lvlText w:val="%1.%2.%3"/>
      <w:lvlJc w:val="left"/>
      <w:pPr>
        <w:ind w:left="823" w:hanging="720"/>
      </w:pPr>
      <w:rPr>
        <w:rFonts w:ascii="Times New Roman" w:eastAsia="Times New Roman" w:hAnsi="Times New Roman" w:cs="Times New Roman" w:hint="default"/>
        <w:b/>
        <w:bCs/>
        <w:color w:val="000009"/>
        <w:spacing w:val="-3"/>
        <w:w w:val="100"/>
        <w:sz w:val="22"/>
        <w:szCs w:val="22"/>
      </w:rPr>
    </w:lvl>
    <w:lvl w:ilvl="3">
      <w:numFmt w:val="bullet"/>
      <w:lvlText w:val="-"/>
      <w:lvlJc w:val="left"/>
      <w:pPr>
        <w:ind w:left="823" w:hanging="341"/>
      </w:pPr>
      <w:rPr>
        <w:rFonts w:ascii="Calibri" w:eastAsia="Calibri" w:hAnsi="Calibri" w:cs="Calibri" w:hint="default"/>
        <w:color w:val="000009"/>
        <w:w w:val="100"/>
        <w:sz w:val="22"/>
        <w:szCs w:val="22"/>
      </w:rPr>
    </w:lvl>
    <w:lvl w:ilvl="4">
      <w:numFmt w:val="bullet"/>
      <w:lvlText w:val="•"/>
      <w:lvlJc w:val="left"/>
      <w:pPr>
        <w:ind w:left="3988" w:hanging="341"/>
      </w:pPr>
      <w:rPr>
        <w:rFonts w:hint="default"/>
      </w:rPr>
    </w:lvl>
    <w:lvl w:ilvl="5">
      <w:numFmt w:val="bullet"/>
      <w:lvlText w:val="•"/>
      <w:lvlJc w:val="left"/>
      <w:pPr>
        <w:ind w:left="4780" w:hanging="341"/>
      </w:pPr>
      <w:rPr>
        <w:rFonts w:hint="default"/>
      </w:rPr>
    </w:lvl>
    <w:lvl w:ilvl="6">
      <w:numFmt w:val="bullet"/>
      <w:lvlText w:val="•"/>
      <w:lvlJc w:val="left"/>
      <w:pPr>
        <w:ind w:left="5572" w:hanging="341"/>
      </w:pPr>
      <w:rPr>
        <w:rFonts w:hint="default"/>
      </w:rPr>
    </w:lvl>
    <w:lvl w:ilvl="7">
      <w:numFmt w:val="bullet"/>
      <w:lvlText w:val="•"/>
      <w:lvlJc w:val="left"/>
      <w:pPr>
        <w:ind w:left="6364" w:hanging="341"/>
      </w:pPr>
      <w:rPr>
        <w:rFonts w:hint="default"/>
      </w:rPr>
    </w:lvl>
    <w:lvl w:ilvl="8">
      <w:numFmt w:val="bullet"/>
      <w:lvlText w:val="•"/>
      <w:lvlJc w:val="left"/>
      <w:pPr>
        <w:ind w:left="7156" w:hanging="341"/>
      </w:pPr>
      <w:rPr>
        <w:rFonts w:hint="default"/>
      </w:rPr>
    </w:lvl>
  </w:abstractNum>
  <w:num w:numId="1" w16cid:durableId="1940720843">
    <w:abstractNumId w:val="6"/>
  </w:num>
  <w:num w:numId="2" w16cid:durableId="1908832733">
    <w:abstractNumId w:val="8"/>
  </w:num>
  <w:num w:numId="3" w16cid:durableId="959144834">
    <w:abstractNumId w:val="18"/>
  </w:num>
  <w:num w:numId="4" w16cid:durableId="613295923">
    <w:abstractNumId w:val="14"/>
  </w:num>
  <w:num w:numId="5" w16cid:durableId="97334289">
    <w:abstractNumId w:val="20"/>
  </w:num>
  <w:num w:numId="6" w16cid:durableId="1656642639">
    <w:abstractNumId w:val="3"/>
  </w:num>
  <w:num w:numId="7" w16cid:durableId="1366102996">
    <w:abstractNumId w:val="1"/>
  </w:num>
  <w:num w:numId="8" w16cid:durableId="1050149223">
    <w:abstractNumId w:val="10"/>
  </w:num>
  <w:num w:numId="9" w16cid:durableId="602415456">
    <w:abstractNumId w:val="5"/>
  </w:num>
  <w:num w:numId="10" w16cid:durableId="2074572542">
    <w:abstractNumId w:val="12"/>
  </w:num>
  <w:num w:numId="11" w16cid:durableId="1067075434">
    <w:abstractNumId w:val="3"/>
  </w:num>
  <w:num w:numId="12" w16cid:durableId="2099520110">
    <w:abstractNumId w:val="9"/>
  </w:num>
  <w:num w:numId="13" w16cid:durableId="1494176835">
    <w:abstractNumId w:val="17"/>
  </w:num>
  <w:num w:numId="14" w16cid:durableId="2032022837">
    <w:abstractNumId w:val="2"/>
  </w:num>
  <w:num w:numId="15" w16cid:durableId="316767450">
    <w:abstractNumId w:val="0"/>
  </w:num>
  <w:num w:numId="16" w16cid:durableId="266734356">
    <w:abstractNumId w:val="7"/>
  </w:num>
  <w:num w:numId="17" w16cid:durableId="680013932">
    <w:abstractNumId w:val="16"/>
  </w:num>
  <w:num w:numId="18" w16cid:durableId="1829783334">
    <w:abstractNumId w:val="3"/>
  </w:num>
  <w:num w:numId="19" w16cid:durableId="72825669">
    <w:abstractNumId w:val="19"/>
  </w:num>
  <w:num w:numId="20" w16cid:durableId="542524575">
    <w:abstractNumId w:val="3"/>
  </w:num>
  <w:num w:numId="21" w16cid:durableId="179857655">
    <w:abstractNumId w:val="3"/>
  </w:num>
  <w:num w:numId="22" w16cid:durableId="1594775208">
    <w:abstractNumId w:val="3"/>
  </w:num>
  <w:num w:numId="23" w16cid:durableId="106892943">
    <w:abstractNumId w:val="11"/>
  </w:num>
  <w:num w:numId="24" w16cid:durableId="365252691">
    <w:abstractNumId w:val="3"/>
  </w:num>
  <w:num w:numId="25" w16cid:durableId="704718995">
    <w:abstractNumId w:val="15"/>
  </w:num>
  <w:num w:numId="26" w16cid:durableId="513345215">
    <w:abstractNumId w:val="4"/>
  </w:num>
  <w:num w:numId="27" w16cid:durableId="13313270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7771D"/>
    <w:rsid w:val="000104DE"/>
    <w:rsid w:val="000121A3"/>
    <w:rsid w:val="000170AD"/>
    <w:rsid w:val="00027AA7"/>
    <w:rsid w:val="00030A86"/>
    <w:rsid w:val="000322B0"/>
    <w:rsid w:val="00062FF3"/>
    <w:rsid w:val="0008392E"/>
    <w:rsid w:val="00086A54"/>
    <w:rsid w:val="000B0A7F"/>
    <w:rsid w:val="000C74E6"/>
    <w:rsid w:val="000C7A5F"/>
    <w:rsid w:val="000E3483"/>
    <w:rsid w:val="000E7782"/>
    <w:rsid w:val="000F5DF7"/>
    <w:rsid w:val="00114513"/>
    <w:rsid w:val="0011700D"/>
    <w:rsid w:val="00120FDA"/>
    <w:rsid w:val="001225CC"/>
    <w:rsid w:val="0012570C"/>
    <w:rsid w:val="0012668F"/>
    <w:rsid w:val="0013589A"/>
    <w:rsid w:val="0016184A"/>
    <w:rsid w:val="00173204"/>
    <w:rsid w:val="00190441"/>
    <w:rsid w:val="001931EA"/>
    <w:rsid w:val="00195A9A"/>
    <w:rsid w:val="001A1340"/>
    <w:rsid w:val="001B2D12"/>
    <w:rsid w:val="001B7435"/>
    <w:rsid w:val="001C2A7A"/>
    <w:rsid w:val="001D06D5"/>
    <w:rsid w:val="001D4518"/>
    <w:rsid w:val="001E3FDA"/>
    <w:rsid w:val="002051CF"/>
    <w:rsid w:val="0022691E"/>
    <w:rsid w:val="00236155"/>
    <w:rsid w:val="002449FD"/>
    <w:rsid w:val="002621D1"/>
    <w:rsid w:val="002677D2"/>
    <w:rsid w:val="00272255"/>
    <w:rsid w:val="002A6253"/>
    <w:rsid w:val="002B008D"/>
    <w:rsid w:val="002B1D03"/>
    <w:rsid w:val="002B472C"/>
    <w:rsid w:val="002C736D"/>
    <w:rsid w:val="002D1975"/>
    <w:rsid w:val="002D38B9"/>
    <w:rsid w:val="002E7F73"/>
    <w:rsid w:val="002F3997"/>
    <w:rsid w:val="002F3C7D"/>
    <w:rsid w:val="002F4433"/>
    <w:rsid w:val="002F7149"/>
    <w:rsid w:val="00303BB6"/>
    <w:rsid w:val="00307911"/>
    <w:rsid w:val="00310C2D"/>
    <w:rsid w:val="00311888"/>
    <w:rsid w:val="003144CF"/>
    <w:rsid w:val="00322396"/>
    <w:rsid w:val="00326288"/>
    <w:rsid w:val="00337EAE"/>
    <w:rsid w:val="0034261B"/>
    <w:rsid w:val="0034514B"/>
    <w:rsid w:val="00366583"/>
    <w:rsid w:val="0037293E"/>
    <w:rsid w:val="003770D6"/>
    <w:rsid w:val="003839B9"/>
    <w:rsid w:val="00386375"/>
    <w:rsid w:val="003951D3"/>
    <w:rsid w:val="0039593D"/>
    <w:rsid w:val="003A7197"/>
    <w:rsid w:val="003A756F"/>
    <w:rsid w:val="003C03B2"/>
    <w:rsid w:val="003C2BD6"/>
    <w:rsid w:val="003C2C86"/>
    <w:rsid w:val="003C5A87"/>
    <w:rsid w:val="003C6C6B"/>
    <w:rsid w:val="003E1DD7"/>
    <w:rsid w:val="003E66F7"/>
    <w:rsid w:val="003F1ACD"/>
    <w:rsid w:val="004039F3"/>
    <w:rsid w:val="004137AB"/>
    <w:rsid w:val="00422538"/>
    <w:rsid w:val="0042555B"/>
    <w:rsid w:val="0043243E"/>
    <w:rsid w:val="00433B4F"/>
    <w:rsid w:val="0043489D"/>
    <w:rsid w:val="004459A8"/>
    <w:rsid w:val="00461A94"/>
    <w:rsid w:val="00477DB4"/>
    <w:rsid w:val="00480107"/>
    <w:rsid w:val="00481D42"/>
    <w:rsid w:val="00490256"/>
    <w:rsid w:val="004A1D30"/>
    <w:rsid w:val="004A7AA3"/>
    <w:rsid w:val="004B16D5"/>
    <w:rsid w:val="004C2942"/>
    <w:rsid w:val="004C4E29"/>
    <w:rsid w:val="005142FE"/>
    <w:rsid w:val="00532BE2"/>
    <w:rsid w:val="00553D28"/>
    <w:rsid w:val="005548B2"/>
    <w:rsid w:val="005613A7"/>
    <w:rsid w:val="00577F70"/>
    <w:rsid w:val="00584DEB"/>
    <w:rsid w:val="005862D9"/>
    <w:rsid w:val="00586470"/>
    <w:rsid w:val="0059016A"/>
    <w:rsid w:val="0059369F"/>
    <w:rsid w:val="005B1254"/>
    <w:rsid w:val="005F2EFF"/>
    <w:rsid w:val="006004FD"/>
    <w:rsid w:val="00602F8B"/>
    <w:rsid w:val="00610156"/>
    <w:rsid w:val="006132D0"/>
    <w:rsid w:val="00614881"/>
    <w:rsid w:val="00622936"/>
    <w:rsid w:val="0067311B"/>
    <w:rsid w:val="00673E86"/>
    <w:rsid w:val="00675628"/>
    <w:rsid w:val="00683AAE"/>
    <w:rsid w:val="006B0207"/>
    <w:rsid w:val="006B1D71"/>
    <w:rsid w:val="006C46E2"/>
    <w:rsid w:val="006D00BD"/>
    <w:rsid w:val="006D1F7D"/>
    <w:rsid w:val="006D62B9"/>
    <w:rsid w:val="006E2494"/>
    <w:rsid w:val="006F2574"/>
    <w:rsid w:val="006F60C1"/>
    <w:rsid w:val="00705D96"/>
    <w:rsid w:val="0071191F"/>
    <w:rsid w:val="00713E58"/>
    <w:rsid w:val="00722802"/>
    <w:rsid w:val="00727482"/>
    <w:rsid w:val="00751BEF"/>
    <w:rsid w:val="00756989"/>
    <w:rsid w:val="00757497"/>
    <w:rsid w:val="00776FB0"/>
    <w:rsid w:val="00780FAA"/>
    <w:rsid w:val="00791332"/>
    <w:rsid w:val="00791770"/>
    <w:rsid w:val="0079426B"/>
    <w:rsid w:val="0079574D"/>
    <w:rsid w:val="007A308D"/>
    <w:rsid w:val="007A6BB1"/>
    <w:rsid w:val="007A7CF4"/>
    <w:rsid w:val="007B13F5"/>
    <w:rsid w:val="007B6654"/>
    <w:rsid w:val="007C06B9"/>
    <w:rsid w:val="007C3EAB"/>
    <w:rsid w:val="007D1361"/>
    <w:rsid w:val="007D1ADD"/>
    <w:rsid w:val="007E5FE0"/>
    <w:rsid w:val="007F518C"/>
    <w:rsid w:val="008028CC"/>
    <w:rsid w:val="00807242"/>
    <w:rsid w:val="00824B13"/>
    <w:rsid w:val="008427A5"/>
    <w:rsid w:val="00846E0E"/>
    <w:rsid w:val="008502A4"/>
    <w:rsid w:val="008519A5"/>
    <w:rsid w:val="008548BA"/>
    <w:rsid w:val="00874638"/>
    <w:rsid w:val="00882894"/>
    <w:rsid w:val="00882EEB"/>
    <w:rsid w:val="008978FF"/>
    <w:rsid w:val="008A339D"/>
    <w:rsid w:val="008B234A"/>
    <w:rsid w:val="008C3D03"/>
    <w:rsid w:val="008D0209"/>
    <w:rsid w:val="008E59BE"/>
    <w:rsid w:val="008F0595"/>
    <w:rsid w:val="008F3F86"/>
    <w:rsid w:val="00904922"/>
    <w:rsid w:val="009262E1"/>
    <w:rsid w:val="00942C54"/>
    <w:rsid w:val="0094453F"/>
    <w:rsid w:val="00946E41"/>
    <w:rsid w:val="0094754B"/>
    <w:rsid w:val="009548E3"/>
    <w:rsid w:val="0095633B"/>
    <w:rsid w:val="00967601"/>
    <w:rsid w:val="009704E2"/>
    <w:rsid w:val="00984344"/>
    <w:rsid w:val="00986239"/>
    <w:rsid w:val="00995601"/>
    <w:rsid w:val="009A586E"/>
    <w:rsid w:val="009C02AC"/>
    <w:rsid w:val="009C1C25"/>
    <w:rsid w:val="009D4427"/>
    <w:rsid w:val="009F7FB3"/>
    <w:rsid w:val="00A354DF"/>
    <w:rsid w:val="00A6398C"/>
    <w:rsid w:val="00A7771D"/>
    <w:rsid w:val="00A94ED6"/>
    <w:rsid w:val="00AA3A7C"/>
    <w:rsid w:val="00AA4C66"/>
    <w:rsid w:val="00AB3B4D"/>
    <w:rsid w:val="00B314FA"/>
    <w:rsid w:val="00B53984"/>
    <w:rsid w:val="00B62B73"/>
    <w:rsid w:val="00B6390B"/>
    <w:rsid w:val="00B93F0E"/>
    <w:rsid w:val="00B96232"/>
    <w:rsid w:val="00B97A44"/>
    <w:rsid w:val="00BA12F3"/>
    <w:rsid w:val="00BA7A09"/>
    <w:rsid w:val="00BB71DD"/>
    <w:rsid w:val="00BD06CB"/>
    <w:rsid w:val="00BD2FD7"/>
    <w:rsid w:val="00BE3CB2"/>
    <w:rsid w:val="00C00D01"/>
    <w:rsid w:val="00C029A2"/>
    <w:rsid w:val="00C0315C"/>
    <w:rsid w:val="00C07C35"/>
    <w:rsid w:val="00C25880"/>
    <w:rsid w:val="00C2713D"/>
    <w:rsid w:val="00C3010F"/>
    <w:rsid w:val="00C30CF1"/>
    <w:rsid w:val="00C63B97"/>
    <w:rsid w:val="00C70D4E"/>
    <w:rsid w:val="00C76476"/>
    <w:rsid w:val="00C77D8A"/>
    <w:rsid w:val="00C81965"/>
    <w:rsid w:val="00C85CA6"/>
    <w:rsid w:val="00C85CEC"/>
    <w:rsid w:val="00C92419"/>
    <w:rsid w:val="00CB0CAC"/>
    <w:rsid w:val="00CB2E33"/>
    <w:rsid w:val="00CC2BFE"/>
    <w:rsid w:val="00CE0BCC"/>
    <w:rsid w:val="00CE2EE0"/>
    <w:rsid w:val="00CE718F"/>
    <w:rsid w:val="00CF0BFD"/>
    <w:rsid w:val="00CF51B2"/>
    <w:rsid w:val="00D03423"/>
    <w:rsid w:val="00D11559"/>
    <w:rsid w:val="00D126BC"/>
    <w:rsid w:val="00D2321A"/>
    <w:rsid w:val="00D233FF"/>
    <w:rsid w:val="00D420AD"/>
    <w:rsid w:val="00D46375"/>
    <w:rsid w:val="00D62E4A"/>
    <w:rsid w:val="00D64CC5"/>
    <w:rsid w:val="00D658B5"/>
    <w:rsid w:val="00D7092E"/>
    <w:rsid w:val="00D843DB"/>
    <w:rsid w:val="00D92CA9"/>
    <w:rsid w:val="00D96BEE"/>
    <w:rsid w:val="00DA03E2"/>
    <w:rsid w:val="00DA4A46"/>
    <w:rsid w:val="00DC2451"/>
    <w:rsid w:val="00DC55DD"/>
    <w:rsid w:val="00DD78E5"/>
    <w:rsid w:val="00DE0422"/>
    <w:rsid w:val="00E038E4"/>
    <w:rsid w:val="00E05E68"/>
    <w:rsid w:val="00E11048"/>
    <w:rsid w:val="00E136FC"/>
    <w:rsid w:val="00E17DC9"/>
    <w:rsid w:val="00E3192F"/>
    <w:rsid w:val="00E42D64"/>
    <w:rsid w:val="00E5619E"/>
    <w:rsid w:val="00E70AA7"/>
    <w:rsid w:val="00E813CC"/>
    <w:rsid w:val="00E8217A"/>
    <w:rsid w:val="00E8381A"/>
    <w:rsid w:val="00E92A2E"/>
    <w:rsid w:val="00EA0F79"/>
    <w:rsid w:val="00EB20AD"/>
    <w:rsid w:val="00EB51AD"/>
    <w:rsid w:val="00ED6C58"/>
    <w:rsid w:val="00F01A82"/>
    <w:rsid w:val="00F219B9"/>
    <w:rsid w:val="00F542E1"/>
    <w:rsid w:val="00F62E5D"/>
    <w:rsid w:val="00F74A60"/>
    <w:rsid w:val="00F77A58"/>
    <w:rsid w:val="00F83899"/>
    <w:rsid w:val="00F83EED"/>
    <w:rsid w:val="00F84C33"/>
    <w:rsid w:val="00F853D4"/>
    <w:rsid w:val="00F86438"/>
    <w:rsid w:val="00F87604"/>
    <w:rsid w:val="00F96494"/>
    <w:rsid w:val="00FA6A50"/>
    <w:rsid w:val="00FB0D28"/>
    <w:rsid w:val="00FD038E"/>
    <w:rsid w:val="00FE35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971ED"/>
  <w15:docId w15:val="{B922A123-8D1B-4DEA-A613-392F3B60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F73"/>
    <w:pPr>
      <w:jc w:val="both"/>
    </w:pPr>
    <w:rPr>
      <w:rFonts w:ascii="Arial" w:eastAsia="Times New Roman" w:hAnsi="Arial" w:cs="Times New Roman"/>
    </w:rPr>
  </w:style>
  <w:style w:type="paragraph" w:styleId="Ttulo1">
    <w:name w:val="heading 1"/>
    <w:basedOn w:val="Normal"/>
    <w:uiPriority w:val="9"/>
    <w:qFormat/>
    <w:rsid w:val="002E7F73"/>
    <w:pPr>
      <w:numPr>
        <w:numId w:val="6"/>
      </w:numPr>
      <w:outlineLvl w:val="0"/>
    </w:pPr>
    <w:rPr>
      <w:b/>
      <w:bCs/>
      <w:caps/>
      <w:u w:val="single" w:color="000000"/>
    </w:rPr>
  </w:style>
  <w:style w:type="paragraph" w:styleId="Ttulo2">
    <w:name w:val="heading 2"/>
    <w:basedOn w:val="Normal"/>
    <w:next w:val="Normal"/>
    <w:link w:val="Ttulo2Car"/>
    <w:uiPriority w:val="9"/>
    <w:unhideWhenUsed/>
    <w:qFormat/>
    <w:rsid w:val="002E7F73"/>
    <w:pPr>
      <w:keepNext/>
      <w:keepLines/>
      <w:numPr>
        <w:ilvl w:val="1"/>
        <w:numId w:val="6"/>
      </w:numPr>
      <w:spacing w:before="4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326288"/>
    <w:pPr>
      <w:keepNext/>
      <w:keepLines/>
      <w:numPr>
        <w:ilvl w:val="2"/>
        <w:numId w:val="6"/>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326288"/>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326288"/>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326288"/>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326288"/>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32628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2628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hAnsi="Times New Roman"/>
    </w:rPr>
  </w:style>
  <w:style w:type="paragraph" w:styleId="Prrafodelista">
    <w:name w:val="List Paragraph"/>
    <w:basedOn w:val="Normal"/>
    <w:uiPriority w:val="1"/>
    <w:qFormat/>
    <w:pPr>
      <w:ind w:left="824" w:hanging="360"/>
    </w:pPr>
    <w:rPr>
      <w:rFonts w:ascii="Times New Roman" w:hAnsi="Times New Roman"/>
    </w:rPr>
  </w:style>
  <w:style w:type="paragraph" w:customStyle="1" w:styleId="TableParagraph">
    <w:name w:val="Table Paragraph"/>
    <w:basedOn w:val="Normal"/>
    <w:uiPriority w:val="1"/>
    <w:qFormat/>
    <w:pPr>
      <w:spacing w:line="224" w:lineRule="exact"/>
      <w:ind w:left="101"/>
    </w:pPr>
    <w:rPr>
      <w:rFonts w:ascii="Times New Roman" w:hAnsi="Times New Roman"/>
    </w:rPr>
  </w:style>
  <w:style w:type="character" w:customStyle="1" w:styleId="Ttulo2Car">
    <w:name w:val="Título 2 Car"/>
    <w:basedOn w:val="Fuentedeprrafopredeter"/>
    <w:link w:val="Ttulo2"/>
    <w:uiPriority w:val="9"/>
    <w:rsid w:val="002E7F73"/>
    <w:rPr>
      <w:rFonts w:ascii="Arial" w:eastAsiaTheme="majorEastAsia" w:hAnsi="Arial" w:cstheme="majorBidi"/>
      <w:b/>
      <w:szCs w:val="26"/>
    </w:rPr>
  </w:style>
  <w:style w:type="character" w:customStyle="1" w:styleId="Ttulo3Car">
    <w:name w:val="Título 3 Car"/>
    <w:basedOn w:val="Fuentedeprrafopredeter"/>
    <w:link w:val="Ttulo3"/>
    <w:uiPriority w:val="9"/>
    <w:rsid w:val="00326288"/>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326288"/>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326288"/>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326288"/>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326288"/>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32628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26288"/>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326288"/>
    <w:pPr>
      <w:keepNext/>
      <w:keepLines/>
      <w:widowControl/>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lang w:val="es-ES" w:eastAsia="es-ES"/>
    </w:rPr>
  </w:style>
  <w:style w:type="paragraph" w:styleId="TDC1">
    <w:name w:val="toc 1"/>
    <w:basedOn w:val="Normal"/>
    <w:next w:val="Normal"/>
    <w:autoRedefine/>
    <w:uiPriority w:val="39"/>
    <w:unhideWhenUsed/>
    <w:rsid w:val="00946E41"/>
    <w:pPr>
      <w:tabs>
        <w:tab w:val="left" w:pos="440"/>
        <w:tab w:val="right" w:leader="dot" w:pos="8930"/>
      </w:tabs>
      <w:spacing w:after="100"/>
    </w:pPr>
  </w:style>
  <w:style w:type="paragraph" w:styleId="TDC2">
    <w:name w:val="toc 2"/>
    <w:basedOn w:val="Normal"/>
    <w:next w:val="Normal"/>
    <w:autoRedefine/>
    <w:uiPriority w:val="39"/>
    <w:unhideWhenUsed/>
    <w:rsid w:val="006D1F7D"/>
    <w:pPr>
      <w:tabs>
        <w:tab w:val="left" w:pos="960"/>
        <w:tab w:val="right" w:leader="dot" w:pos="8930"/>
      </w:tabs>
      <w:spacing w:after="100"/>
      <w:ind w:left="220"/>
    </w:pPr>
  </w:style>
  <w:style w:type="paragraph" w:styleId="TDC3">
    <w:name w:val="toc 3"/>
    <w:basedOn w:val="Normal"/>
    <w:next w:val="Normal"/>
    <w:autoRedefine/>
    <w:uiPriority w:val="39"/>
    <w:unhideWhenUsed/>
    <w:rsid w:val="00326288"/>
    <w:pPr>
      <w:spacing w:after="100"/>
      <w:ind w:left="440"/>
    </w:pPr>
  </w:style>
  <w:style w:type="character" w:styleId="Hipervnculo">
    <w:name w:val="Hyperlink"/>
    <w:basedOn w:val="Fuentedeprrafopredeter"/>
    <w:uiPriority w:val="99"/>
    <w:unhideWhenUsed/>
    <w:rsid w:val="00326288"/>
    <w:rPr>
      <w:color w:val="0000FF" w:themeColor="hyperlink"/>
      <w:u w:val="single"/>
    </w:rPr>
  </w:style>
  <w:style w:type="paragraph" w:styleId="Encabezado">
    <w:name w:val="header"/>
    <w:basedOn w:val="Normal"/>
    <w:link w:val="EncabezadoCar"/>
    <w:uiPriority w:val="99"/>
    <w:unhideWhenUsed/>
    <w:rsid w:val="00D64CC5"/>
    <w:pPr>
      <w:tabs>
        <w:tab w:val="center" w:pos="4252"/>
        <w:tab w:val="right" w:pos="8504"/>
      </w:tabs>
    </w:pPr>
  </w:style>
  <w:style w:type="character" w:customStyle="1" w:styleId="EncabezadoCar">
    <w:name w:val="Encabezado Car"/>
    <w:basedOn w:val="Fuentedeprrafopredeter"/>
    <w:link w:val="Encabezado"/>
    <w:uiPriority w:val="99"/>
    <w:rsid w:val="00D64CC5"/>
    <w:rPr>
      <w:rFonts w:ascii="Arial" w:eastAsia="Times New Roman" w:hAnsi="Arial" w:cs="Times New Roman"/>
    </w:rPr>
  </w:style>
  <w:style w:type="paragraph" w:styleId="Piedepgina">
    <w:name w:val="footer"/>
    <w:basedOn w:val="Normal"/>
    <w:link w:val="PiedepginaCar"/>
    <w:uiPriority w:val="99"/>
    <w:unhideWhenUsed/>
    <w:rsid w:val="00D64CC5"/>
    <w:pPr>
      <w:tabs>
        <w:tab w:val="center" w:pos="4252"/>
        <w:tab w:val="right" w:pos="8504"/>
      </w:tabs>
    </w:pPr>
  </w:style>
  <w:style w:type="character" w:customStyle="1" w:styleId="PiedepginaCar">
    <w:name w:val="Pie de página Car"/>
    <w:basedOn w:val="Fuentedeprrafopredeter"/>
    <w:link w:val="Piedepgina"/>
    <w:uiPriority w:val="99"/>
    <w:rsid w:val="00D64CC5"/>
    <w:rPr>
      <w:rFonts w:ascii="Arial" w:eastAsia="Times New Roman" w:hAnsi="Arial" w:cs="Times New Roman"/>
    </w:rPr>
  </w:style>
  <w:style w:type="paragraph" w:customStyle="1" w:styleId="Default">
    <w:name w:val="Default"/>
    <w:rsid w:val="00DC55DD"/>
    <w:pPr>
      <w:widowControl/>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0066-617D-40D9-8AC8-644C0FDA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12</Pages>
  <Words>3313</Words>
  <Characters>18222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PLEC TÈCNIC COTRACTE NETEJA VIÀRIA</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TÈCNIC COTRACTE NETEJA VIÀRIA</dc:title>
  <dc:creator>secretariap</dc:creator>
  <cp:keywords>()</cp:keywords>
  <cp:lastModifiedBy>Alfred Gutierrez Curria</cp:lastModifiedBy>
  <cp:revision>253</cp:revision>
  <cp:lastPrinted>2024-07-01T07:48:00Z</cp:lastPrinted>
  <dcterms:created xsi:type="dcterms:W3CDTF">2024-04-02T11:55:00Z</dcterms:created>
  <dcterms:modified xsi:type="dcterms:W3CDTF">2024-07-08T10:39:00Z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PDFCreator Version 1.5.0</vt:lpwstr>
  </property>
  <property fmtid="{D5CDD505-2E9C-101B-9397-08002B2CF9AE}" pid="4" name="LastSaved">
    <vt:filetime>2024-04-02T00:00:00Z</vt:filetime>
  </property>
</Properties>
</file>