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bookmarkStart w:id="0" w:name="ANNEX2"/>
      <w:r>
        <w:rPr>
          <w:rFonts w:cs="Arial"/>
          <w:b/>
          <w:bCs/>
          <w:sz w:val="22"/>
          <w:szCs w:val="22"/>
          <w:lang w:eastAsia="ca-ES"/>
        </w:rPr>
        <w:t>ANNEX 2</w:t>
      </w: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bookmarkStart w:id="1" w:name="_GoBack"/>
      <w:bookmarkEnd w:id="0"/>
      <w:bookmarkEnd w:id="1"/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 w:rsidRPr="008227E5">
        <w:rPr>
          <w:rFonts w:cs="Arial"/>
          <w:b/>
          <w:bCs/>
          <w:sz w:val="22"/>
          <w:szCs w:val="22"/>
          <w:lang w:eastAsia="ca-ES"/>
        </w:rPr>
        <w:t>DECLARACIÓ DE CONFIDENCIALITAT</w:t>
      </w: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sota la seva responsabilitat que:</w:t>
      </w: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7B657F" w:rsidRPr="008227E5" w:rsidRDefault="007B657F" w:rsidP="007B65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>Els documents i/o la informació que es detalla seguidament tenen caràcter</w:t>
      </w:r>
    </w:p>
    <w:p w:rsidR="007B657F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ab/>
      </w:r>
      <w:r w:rsidRPr="008227E5">
        <w:rPr>
          <w:rFonts w:cs="Arial"/>
          <w:sz w:val="22"/>
          <w:szCs w:val="22"/>
          <w:lang w:eastAsia="ca-ES"/>
        </w:rPr>
        <w:t>C</w:t>
      </w:r>
      <w:r w:rsidRPr="008227E5">
        <w:rPr>
          <w:rFonts w:cs="Arial"/>
          <w:sz w:val="22"/>
          <w:szCs w:val="22"/>
          <w:lang w:eastAsia="ca-ES"/>
        </w:rPr>
        <w:t>onfidencial</w:t>
      </w:r>
    </w:p>
    <w:p w:rsidR="007B657F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>Les circumstàncies o els motius en què es fonamenta aquesta declaració per a cada un dels documents i/o informacions detallats són les/els següents:</w:t>
      </w:r>
    </w:p>
    <w:p w:rsidR="007B657F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>...........................................................................................................................................</w:t>
      </w:r>
    </w:p>
    <w:p w:rsidR="007B657F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7B657F" w:rsidRPr="008227E5" w:rsidRDefault="007B657F" w:rsidP="007B65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>Cap document i/o informació té el caràcter de confidencial</w:t>
      </w: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>I perquè consti, signo aquesta declaració.</w:t>
      </w: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>(lloc i data )</w:t>
      </w: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>Signatura</w:t>
      </w: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 w:rsidRPr="008227E5">
        <w:rPr>
          <w:rFonts w:cs="Arial"/>
          <w:b/>
          <w:bCs/>
          <w:sz w:val="22"/>
          <w:szCs w:val="22"/>
          <w:lang w:eastAsia="ca-ES"/>
        </w:rPr>
        <w:t>En cas de no marcar cap de les dues caselles, s’entendrà que l’empresa licitadora no declara cap document com a confidencial. No obstant això, correspondrà a l’òrgan de contractació, tenint en compte aquesta circumstància, valorar i declarar en el seu cas si algun o alguns dels documents que integren l’oferta ha de tenir la consideració de confidencial.</w:t>
      </w:r>
    </w:p>
    <w:p w:rsidR="007B657F" w:rsidRPr="008227E5" w:rsidRDefault="007B657F" w:rsidP="007B657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C22AD0" w:rsidRPr="000C42DB" w:rsidRDefault="000C42DB" w:rsidP="00C22AD0">
      <w:r w:rsidRPr="000C42DB">
        <w:t xml:space="preserve"> </w:t>
      </w:r>
    </w:p>
    <w:sectPr w:rsidR="00C22AD0" w:rsidRPr="000C42DB" w:rsidSect="00D116F0">
      <w:headerReference w:type="default" r:id="rId8"/>
      <w:footerReference w:type="default" r:id="rId9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7F" w:rsidRDefault="007B657F">
      <w:r>
        <w:separator/>
      </w:r>
    </w:p>
  </w:endnote>
  <w:endnote w:type="continuationSeparator" w:id="0">
    <w:p w:rsidR="007B657F" w:rsidRDefault="007B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DF" w:rsidRDefault="007B657F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9525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7F" w:rsidRDefault="007B657F">
      <w:r>
        <w:separator/>
      </w:r>
    </w:p>
  </w:footnote>
  <w:footnote w:type="continuationSeparator" w:id="0">
    <w:p w:rsidR="007B657F" w:rsidRDefault="007B6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DF" w:rsidRDefault="007B657F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793_"/>
      </v:shape>
    </w:pict>
  </w:numPicBullet>
  <w:abstractNum w:abstractNumId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2640D90"/>
    <w:multiLevelType w:val="hybridMultilevel"/>
    <w:tmpl w:val="706EAA4A"/>
    <w:lvl w:ilvl="0" w:tplc="5DFE5F9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7F"/>
    <w:rsid w:val="000306EE"/>
    <w:rsid w:val="0008120D"/>
    <w:rsid w:val="000C02DF"/>
    <w:rsid w:val="000C42DB"/>
    <w:rsid w:val="000F6ADC"/>
    <w:rsid w:val="00156381"/>
    <w:rsid w:val="00167484"/>
    <w:rsid w:val="001B506A"/>
    <w:rsid w:val="001C30E3"/>
    <w:rsid w:val="002043AA"/>
    <w:rsid w:val="002508DF"/>
    <w:rsid w:val="0026625E"/>
    <w:rsid w:val="0028086B"/>
    <w:rsid w:val="00304654"/>
    <w:rsid w:val="00324672"/>
    <w:rsid w:val="003461B8"/>
    <w:rsid w:val="00347490"/>
    <w:rsid w:val="003B619F"/>
    <w:rsid w:val="003F12CB"/>
    <w:rsid w:val="00465F93"/>
    <w:rsid w:val="004D0AE5"/>
    <w:rsid w:val="00577B8E"/>
    <w:rsid w:val="0058161F"/>
    <w:rsid w:val="005A4F01"/>
    <w:rsid w:val="005E060F"/>
    <w:rsid w:val="00682F43"/>
    <w:rsid w:val="00687402"/>
    <w:rsid w:val="006E38E8"/>
    <w:rsid w:val="006F4714"/>
    <w:rsid w:val="00797719"/>
    <w:rsid w:val="007B657F"/>
    <w:rsid w:val="007E7054"/>
    <w:rsid w:val="00805F76"/>
    <w:rsid w:val="0088552F"/>
    <w:rsid w:val="00922B22"/>
    <w:rsid w:val="00922C1C"/>
    <w:rsid w:val="009340EC"/>
    <w:rsid w:val="00936BED"/>
    <w:rsid w:val="009448FF"/>
    <w:rsid w:val="009D2867"/>
    <w:rsid w:val="009E11A2"/>
    <w:rsid w:val="00A0276F"/>
    <w:rsid w:val="00A92FC4"/>
    <w:rsid w:val="00A9506B"/>
    <w:rsid w:val="00AB4A98"/>
    <w:rsid w:val="00AE518E"/>
    <w:rsid w:val="00BD57AC"/>
    <w:rsid w:val="00BF4424"/>
    <w:rsid w:val="00C22AD0"/>
    <w:rsid w:val="00C52A0A"/>
    <w:rsid w:val="00C64A3F"/>
    <w:rsid w:val="00CE5881"/>
    <w:rsid w:val="00D116F0"/>
    <w:rsid w:val="00D41C70"/>
    <w:rsid w:val="00D43920"/>
    <w:rsid w:val="00D81736"/>
    <w:rsid w:val="00E45D44"/>
    <w:rsid w:val="00E53BD5"/>
    <w:rsid w:val="00E575B2"/>
    <w:rsid w:val="00E57F39"/>
    <w:rsid w:val="00EA27CE"/>
    <w:rsid w:val="00EB2EAE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57F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 w:line="240" w:lineRule="atLeast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spacing w:line="240" w:lineRule="atLeast"/>
      <w:outlineLvl w:val="3"/>
    </w:pPr>
    <w:rPr>
      <w:b/>
      <w:bCs/>
      <w:i/>
      <w:sz w:val="22"/>
      <w:szCs w:val="17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 w:line="240" w:lineRule="atLeast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b/>
      <w:bCs/>
      <w:smallCaps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smallCaps/>
      <w:sz w:val="22"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table" w:styleId="Taulaambquadrcula">
    <w:name w:val="Table Grid"/>
    <w:basedOn w:val="Taulanormal"/>
    <w:rsid w:val="007B657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57F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 w:line="240" w:lineRule="atLeast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spacing w:line="240" w:lineRule="atLeast"/>
      <w:outlineLvl w:val="3"/>
    </w:pPr>
    <w:rPr>
      <w:b/>
      <w:bCs/>
      <w:i/>
      <w:sz w:val="22"/>
      <w:szCs w:val="17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 w:line="240" w:lineRule="atLeast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b/>
      <w:bCs/>
      <w:smallCaps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smallCaps/>
      <w:sz w:val="22"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table" w:styleId="Taulaambquadrcula">
    <w:name w:val="Table Grid"/>
    <w:basedOn w:val="Taulanormal"/>
    <w:rsid w:val="007B657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ARC%20plantilla%20color%20sense%20adreca%20vertical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plantilla color sense adreca vertical.dot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Benach Pascual, Rosa</dc:creator>
  <cp:lastModifiedBy>Benach Pascual, Rosa</cp:lastModifiedBy>
  <cp:revision>1</cp:revision>
  <cp:lastPrinted>2006-02-10T09:33:00Z</cp:lastPrinted>
  <dcterms:created xsi:type="dcterms:W3CDTF">2019-01-21T11:56:00Z</dcterms:created>
  <dcterms:modified xsi:type="dcterms:W3CDTF">2019-01-21T11:57:00Z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