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 xml:space="preserve">(cal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)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>LOT 1:</w:t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A1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preus unitaris de MA D'OBRA </w:t>
      </w:r>
    </w:p>
    <w:p>
      <w:pPr>
        <w:pStyle w:val="Normal"/>
        <w:widowControl w:val="false"/>
        <w:pBdr/>
        <w:spacing w:lineRule="auto" w:line="276" w:before="114" w:after="114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oferta una baixa lineal del ....... %. 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A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2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 xml:space="preserve"> preus unitaris de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MITJANS AUXILIARS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 xml:space="preserve"> 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oferta una baixa lineal del ....... %.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A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3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 xml:space="preserve">Oferta econòmica dels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 xml:space="preserve">preus unitaris de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MATERIALS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 xml:space="preserve"> 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oferta una baixa lineal del ....... %. 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A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4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>)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  <w:t xml:space="preserve">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 xml:space="preserve"> preus unitaris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de PARTIDES D’OBRA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oferta una baixa lineal del ....... %.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/>
          <w:b/>
          <w:bCs/>
          <w:i w:val="false"/>
          <w:i w:val="false"/>
          <w:iCs w:val="false"/>
          <w:color w:val="auto"/>
          <w:sz w:val="22"/>
          <w:szCs w:val="22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ca-ES" w:eastAsia="es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>LOT 2:</w:t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A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Oferta econòmica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d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preus unitaris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 xml:space="preserve">SERVEI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DE NETEJA DE PINTADES / GRAFIT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 w:eastAsia="es-ES"/>
        </w:rPr>
        <w:t>S</w:t>
      </w:r>
    </w:p>
    <w:p>
      <w:pPr>
        <w:pStyle w:val="Normal"/>
        <w:widowControl w:val="false"/>
        <w:pBdr/>
        <w:spacing w:lineRule="auto" w:line="276" w:before="171" w:after="114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oferta una baixa lineal del ....... %. 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283</Words>
  <Characters>1761</Characters>
  <CharactersWithSpaces>2038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2024-07-03T12:40:12Z</dcterms:created>
  <dc:creator/>
  <dc:description/>
  <dc:language>es-ES</dc:language>
  <cp:lastModifiedBy/>
  <dcterms:modified xsi:type="dcterms:W3CDTF">2024-07-03T12:40:59Z</dcterms:modified>
  <cp:revision>2</cp:revision>
  <dc:subject/>
  <dc:title>Carta Contractació</dc:title>
</cp:coreProperties>
</file>