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44" w:rsidRDefault="004E2044" w:rsidP="004E2044">
      <w:pPr>
        <w:keepNext/>
        <w:spacing w:before="0" w:after="0"/>
        <w:outlineLvl w:val="1"/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</w:pPr>
      <w:bookmarkStart w:id="0" w:name="_Toc119495207"/>
      <w:bookmarkStart w:id="1" w:name="_Toc127964384"/>
      <w:bookmarkStart w:id="2" w:name="_Toc133184869"/>
      <w:bookmarkStart w:id="3" w:name="_Toc163475768"/>
    </w:p>
    <w:p w:rsidR="004E2044" w:rsidRPr="004E2044" w:rsidRDefault="004E2044" w:rsidP="004E2044">
      <w:pPr>
        <w:keepNext/>
        <w:spacing w:before="0" w:after="0"/>
        <w:outlineLvl w:val="1"/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</w:pP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ANNEX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2.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MODEL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D’OFERTA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ECONÒMICA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I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ALTRES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CRITERIS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AVALUABLES</w:t>
      </w:r>
      <w:proofErr w:type="spellEnd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 xml:space="preserve"> </w:t>
      </w:r>
      <w:proofErr w:type="spellStart"/>
      <w:r w:rsidRPr="004E2044">
        <w:rPr>
          <w:rFonts w:ascii="Arial" w:eastAsia="Arial" w:hAnsi="Arial" w:cs="Arial"/>
          <w:b/>
          <w:color w:val="000000"/>
          <w:sz w:val="20"/>
          <w:szCs w:val="20"/>
          <w:lang w:val="es-ES_tradnl" w:eastAsia="ca-ES"/>
        </w:rPr>
        <w:t>AUTOMÀTICAMENT</w:t>
      </w:r>
      <w:bookmarkEnd w:id="0"/>
      <w:bookmarkEnd w:id="1"/>
      <w:bookmarkEnd w:id="2"/>
      <w:bookmarkEnd w:id="3"/>
      <w:proofErr w:type="spellEnd"/>
    </w:p>
    <w:p w:rsidR="004E2044" w:rsidRPr="004E2044" w:rsidRDefault="004E2044" w:rsidP="004E2044">
      <w:pPr>
        <w:spacing w:before="0" w:after="0"/>
        <w:jc w:val="left"/>
        <w:rPr>
          <w:rFonts w:ascii="Arial" w:eastAsia="Arial" w:hAnsi="Arial" w:cs="Arial"/>
          <w:color w:val="000000"/>
          <w:sz w:val="20"/>
          <w:szCs w:val="20"/>
          <w:lang w:eastAsia="ca-ES"/>
        </w:rPr>
      </w:pPr>
      <w:r w:rsidRPr="004E2044">
        <w:rPr>
          <w:rFonts w:ascii="Arial" w:eastAsia="Arial" w:hAnsi="Arial" w:cs="Arial"/>
          <w:color w:val="000000"/>
          <w:sz w:val="20"/>
          <w:szCs w:val="20"/>
          <w:lang w:eastAsia="ca-ES"/>
        </w:rPr>
        <w:t xml:space="preserve"> </w:t>
      </w: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r w:rsidRPr="004E2044">
        <w:rPr>
          <w:rFonts w:ascii="Arial" w:eastAsia="MS Mincho" w:hAnsi="Arial" w:cs="Arial"/>
          <w:sz w:val="20"/>
          <w:szCs w:val="20"/>
        </w:rPr>
        <w:t xml:space="preserve">, amb DNI </w:t>
      </w: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r w:rsidRPr="004E2044">
        <w:rPr>
          <w:rFonts w:ascii="Arial" w:eastAsia="MS Mincho" w:hAnsi="Arial" w:cs="Arial"/>
          <w:sz w:val="20"/>
          <w:szCs w:val="20"/>
        </w:rPr>
        <w:t xml:space="preserve"> i domicili a </w:t>
      </w: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r w:rsidRPr="004E2044">
        <w:rPr>
          <w:rFonts w:ascii="Arial" w:eastAsia="MS Mincho" w:hAnsi="Arial" w:cs="Arial"/>
          <w:sz w:val="20"/>
          <w:szCs w:val="20"/>
        </w:rPr>
        <w:t xml:space="preserve">, actuant en nom propi o en representació de </w:t>
      </w: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" w:name="Texto31"/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bookmarkEnd w:id="4"/>
      <w:r w:rsidRPr="004E2044">
        <w:rPr>
          <w:rFonts w:ascii="Arial" w:eastAsia="MS Mincho" w:hAnsi="Arial" w:cs="Arial"/>
          <w:sz w:val="20"/>
          <w:szCs w:val="20"/>
        </w:rPr>
        <w:t xml:space="preserve">, amb NIF </w:t>
      </w: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r w:rsidRPr="004E2044">
        <w:rPr>
          <w:rFonts w:ascii="Arial" w:eastAsia="MS Mincho" w:hAnsi="Arial" w:cs="Arial"/>
          <w:sz w:val="20"/>
          <w:szCs w:val="20"/>
        </w:rPr>
        <w:t xml:space="preserve">, assabentat del procediment obert per a l’adjudicació del contracte mixt de subministrament i servei de la </w:t>
      </w:r>
      <w:r w:rsidRPr="004E2044">
        <w:rPr>
          <w:rFonts w:ascii="Arial" w:eastAsia="MS Mincho" w:hAnsi="Arial" w:cs="Arial"/>
          <w:sz w:val="20"/>
          <w:szCs w:val="22"/>
        </w:rPr>
        <w:t>Plataforma del Gestor d'Expedients i la Seu Electrònica de l'Ajuntament de Sant Cugat del Vallès</w:t>
      </w:r>
      <w:r w:rsidRPr="004E2044">
        <w:rPr>
          <w:rFonts w:ascii="Arial" w:eastAsia="MS Mincho" w:hAnsi="Arial" w:cs="Arial"/>
          <w:spacing w:val="-2"/>
          <w:sz w:val="20"/>
          <w:szCs w:val="20"/>
        </w:rPr>
        <w:t>, convocat per l’Ajuntament de Sant Cugat del Vallès, segons anunci publ</w:t>
      </w:r>
      <w:r w:rsidRPr="004E2044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5" w:name="Text217"/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bookmarkEnd w:id="5"/>
      <w:r w:rsidRPr="004E2044">
        <w:rPr>
          <w:rFonts w:ascii="Arial" w:eastAsia="MS Mincho" w:hAnsi="Arial" w:cs="Arial"/>
          <w:sz w:val="20"/>
          <w:szCs w:val="20"/>
        </w:rPr>
        <w:t>.</w:t>
      </w: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b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b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b/>
          <w:sz w:val="20"/>
          <w:szCs w:val="20"/>
        </w:rPr>
      </w:pPr>
      <w:r w:rsidRPr="004E2044">
        <w:rPr>
          <w:rFonts w:ascii="Arial" w:eastAsia="MS Mincho" w:hAnsi="Arial" w:cs="Arial"/>
          <w:b/>
          <w:sz w:val="20"/>
          <w:szCs w:val="20"/>
        </w:rPr>
        <w:t>DECLARO:</w:t>
      </w: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b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4E2044">
        <w:rPr>
          <w:rFonts w:ascii="Arial" w:eastAsia="MS Mincho" w:hAnsi="Arial" w:cs="Arial"/>
          <w:sz w:val="20"/>
          <w:szCs w:val="20"/>
        </w:rPr>
        <w:t>1. Que, assabentat/da de les condicions i els requisits que s’exigeixen per poder ser l’empresa adjudicatària del contracte objecte de la licitació convocada, em comprometo a executar-lo amb estricta subjecció als requisits i condicions estipulats així com a la legislació en matèria laboral, de Seguretat Social, convenis col·lectius, protecció de l’ocupació, condicions de treball, prevenció de riscos laborals, protecció del medi ambient, fiscals i la resta de l’ordenament jurídic amb inclusió, en tot cas, de les directives, reglaments i altres disposicions de la Unió Europea.</w:t>
      </w: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Times New Roman" w:hAnsi="Arial" w:cs="Arial"/>
          <w:sz w:val="20"/>
          <w:szCs w:val="20"/>
        </w:rPr>
      </w:pPr>
      <w:r w:rsidRPr="004E2044">
        <w:rPr>
          <w:rFonts w:ascii="Arial" w:eastAsia="MS Mincho" w:hAnsi="Arial" w:cs="Arial"/>
          <w:sz w:val="20"/>
          <w:szCs w:val="20"/>
        </w:rPr>
        <w:t xml:space="preserve">2. </w:t>
      </w:r>
      <w:r w:rsidRPr="004E2044">
        <w:rPr>
          <w:rFonts w:ascii="Arial" w:eastAsia="Times New Roman" w:hAnsi="Arial" w:cs="Arial"/>
          <w:sz w:val="20"/>
          <w:szCs w:val="20"/>
        </w:rPr>
        <w:t>Que, amb relació a l’oferta econòmica inclosa als criteris d’adjudicació avaluables automàticament, presento la següent oferta:</w:t>
      </w:r>
    </w:p>
    <w:p w:rsidR="004E2044" w:rsidRPr="004E2044" w:rsidRDefault="004E2044" w:rsidP="004E2044">
      <w:pPr>
        <w:spacing w:before="0" w:after="0"/>
        <w:rPr>
          <w:rFonts w:ascii="Arial" w:eastAsia="MS Gothic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28"/>
      </w:tblGrid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Concepte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b/>
                <w:sz w:val="20"/>
                <w:szCs w:val="20"/>
              </w:rPr>
              <w:t>Oferta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MS Mincho" w:hAnsi="Arial" w:cs="Arial"/>
                <w:b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b/>
                <w:i/>
                <w:color w:val="808080"/>
                <w:sz w:val="20"/>
                <w:szCs w:val="20"/>
              </w:rPr>
              <w:t xml:space="preserve">Preu màxim previst i que no es pot superar </w:t>
            </w:r>
          </w:p>
        </w:tc>
      </w:tr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Preu llicenciament i implementació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t xml:space="preserve"> € total (IVA no inclòs)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i/>
                <w:color w:val="808080"/>
                <w:sz w:val="20"/>
                <w:szCs w:val="20"/>
              </w:rPr>
              <w:t>600.000,00 € total (IVA no inclòs)</w:t>
            </w:r>
          </w:p>
        </w:tc>
      </w:tr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Preu servei de manteniment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t xml:space="preserve"> € / any (IVA no inclòs)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i/>
                <w:color w:val="808080"/>
                <w:sz w:val="20"/>
                <w:szCs w:val="20"/>
              </w:rPr>
              <w:t>100.00,00 € / any (IVA no inclòs)</w:t>
            </w:r>
          </w:p>
        </w:tc>
      </w:tr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Preu servei de suport avançat (</w:t>
            </w:r>
            <w:proofErr w:type="spellStart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helpdesk</w:t>
            </w:r>
            <w:proofErr w:type="spellEnd"/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t xml:space="preserve"> € / any (IVA no inclòs)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i/>
                <w:color w:val="808080"/>
                <w:sz w:val="20"/>
                <w:szCs w:val="20"/>
              </w:rPr>
              <w:t>130.000,00 € / any (IVA no inclòs)</w:t>
            </w:r>
          </w:p>
        </w:tc>
      </w:tr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Preu servei de </w:t>
            </w:r>
            <w:proofErr w:type="spellStart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hosting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t xml:space="preserve"> € / any (IVA no inclòs)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i/>
                <w:color w:val="808080"/>
                <w:sz w:val="20"/>
                <w:szCs w:val="20"/>
              </w:rPr>
              <w:t>90.000,00 € / any (IVA no inclòs)</w:t>
            </w:r>
          </w:p>
        </w:tc>
      </w:tr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Pla de retorn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t xml:space="preserve"> € total (IVA no inclòs)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i/>
                <w:color w:val="808080"/>
                <w:sz w:val="20"/>
                <w:szCs w:val="20"/>
              </w:rPr>
              <w:t>10.000,00 € total (IVA no inclòs)</w:t>
            </w:r>
          </w:p>
        </w:tc>
      </w:tr>
      <w:tr w:rsidR="004E2044" w:rsidRPr="004E2044" w:rsidTr="00F07E4F">
        <w:trPr>
          <w:cantSplit/>
          <w:trHeight w:val="39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2044">
              <w:rPr>
                <w:rFonts w:ascii="Arial" w:eastAsia="Times New Roman" w:hAnsi="Arial" w:cs="Arial"/>
                <w:bCs/>
                <w:sz w:val="20"/>
                <w:szCs w:val="20"/>
              </w:rPr>
              <w:t>Preu servei de consultoria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  <w:r w:rsidRPr="004E2044">
              <w:rPr>
                <w:rFonts w:ascii="Arial" w:eastAsia="MS Mincho" w:hAnsi="Arial" w:cs="Arial"/>
                <w:sz w:val="20"/>
                <w:szCs w:val="20"/>
              </w:rPr>
              <w:t xml:space="preserve"> € / hora (IVA no inclòs)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4" w:rsidRPr="004E2044" w:rsidRDefault="004E2044" w:rsidP="004E2044">
            <w:pPr>
              <w:spacing w:before="0" w:after="0"/>
              <w:jc w:val="left"/>
              <w:rPr>
                <w:rFonts w:ascii="Arial" w:eastAsia="Times New Roman" w:hAnsi="Arial" w:cs="Times New Roman"/>
                <w:b/>
                <w:bCs/>
                <w:i/>
                <w:color w:val="808080"/>
                <w:sz w:val="20"/>
                <w:szCs w:val="20"/>
              </w:rPr>
            </w:pPr>
            <w:r w:rsidRPr="004E2044">
              <w:rPr>
                <w:rFonts w:ascii="Arial" w:eastAsia="MS Mincho" w:hAnsi="Arial" w:cs="Arial"/>
                <w:i/>
                <w:color w:val="808080"/>
                <w:sz w:val="20"/>
                <w:szCs w:val="20"/>
              </w:rPr>
              <w:t>75,00 € / hora (IVA no inclòs)</w:t>
            </w:r>
          </w:p>
        </w:tc>
      </w:tr>
    </w:tbl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4E2044">
        <w:rPr>
          <w:rFonts w:ascii="Arial" w:eastAsia="MS Mincho" w:hAnsi="Arial" w:cs="Arial"/>
          <w:sz w:val="20"/>
          <w:szCs w:val="20"/>
        </w:rPr>
        <w:t xml:space="preserve">3. Que, en el document en format full de càlcul denominat “Annex de requeriments tècnics i funcionals de la Plataforma”, que s’ofereix per a indicar les característiques del programa de l’empresa licitadora, i que adjunto a la meva oferta, he obtingut una puntuació total de </w:t>
      </w:r>
      <w:r w:rsidRPr="004E2044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4E2044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4E2044">
        <w:rPr>
          <w:rFonts w:ascii="Arial" w:eastAsia="MS Mincho" w:hAnsi="Arial" w:cs="Arial"/>
          <w:sz w:val="20"/>
          <w:szCs w:val="20"/>
        </w:rPr>
      </w:r>
      <w:r w:rsidRPr="004E2044">
        <w:rPr>
          <w:rFonts w:ascii="Arial" w:eastAsia="MS Mincho" w:hAnsi="Arial" w:cs="Arial"/>
          <w:sz w:val="20"/>
          <w:szCs w:val="20"/>
        </w:rPr>
        <w:fldChar w:fldCharType="separate"/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noProof/>
          <w:sz w:val="20"/>
          <w:szCs w:val="20"/>
        </w:rPr>
        <w:t> </w:t>
      </w:r>
      <w:r w:rsidRPr="004E2044">
        <w:rPr>
          <w:rFonts w:ascii="Arial" w:eastAsia="MS Mincho" w:hAnsi="Arial" w:cs="Arial"/>
          <w:sz w:val="20"/>
          <w:szCs w:val="20"/>
        </w:rPr>
        <w:fldChar w:fldCharType="end"/>
      </w:r>
      <w:r w:rsidRPr="004E2044">
        <w:rPr>
          <w:rFonts w:ascii="Arial" w:eastAsia="MS Mincho" w:hAnsi="Arial" w:cs="Arial"/>
          <w:sz w:val="20"/>
          <w:szCs w:val="20"/>
        </w:rPr>
        <w:t xml:space="preserve"> punts.</w:t>
      </w: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4E2044">
        <w:rPr>
          <w:rFonts w:ascii="Arial" w:eastAsia="MS Mincho" w:hAnsi="Arial" w:cs="Arial"/>
          <w:sz w:val="20"/>
          <w:szCs w:val="20"/>
        </w:rPr>
        <w:t>4. Que, amb relació als restants criteris d’adjudicació avaluables automàticament, ofereixo:</w:t>
      </w: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E2044" w:rsidRPr="004E2044" w:rsidTr="00F07E4F">
        <w:trPr>
          <w:cantSplit/>
          <w:trHeight w:val="909"/>
        </w:trPr>
        <w:tc>
          <w:tcPr>
            <w:tcW w:w="9356" w:type="dxa"/>
            <w:vAlign w:val="center"/>
          </w:tcPr>
          <w:p w:rsidR="004E2044" w:rsidRPr="004E2044" w:rsidRDefault="004E2044" w:rsidP="004E2044">
            <w:pPr>
              <w:spacing w:before="0" w:after="0"/>
              <w:ind w:left="426" w:hanging="426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4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end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t xml:space="preserve"> </w:t>
            </w: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6 setmanes 2 persones d’acompanyament presencial en la posada en marxa de la plataforma,</w:t>
            </w:r>
          </w:p>
          <w:p w:rsidR="004E2044" w:rsidRPr="004E2044" w:rsidRDefault="004E2044" w:rsidP="004E2044">
            <w:pPr>
              <w:spacing w:before="0" w:after="0"/>
              <w:ind w:left="426" w:hanging="426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O bé,</w:t>
            </w:r>
          </w:p>
          <w:p w:rsidR="004E2044" w:rsidRPr="004E2044" w:rsidRDefault="004E2044" w:rsidP="004E2044">
            <w:pPr>
              <w:spacing w:before="0" w:after="0"/>
              <w:ind w:left="426" w:hanging="426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4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end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t xml:space="preserve"> </w:t>
            </w: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8 setmanes 2 persones d’acompanyament presencial en la posada en marxa de la plataforma.</w:t>
            </w:r>
          </w:p>
        </w:tc>
      </w:tr>
      <w:tr w:rsidR="004E2044" w:rsidRPr="004E2044" w:rsidTr="00F07E4F">
        <w:trPr>
          <w:cantSplit/>
          <w:trHeight w:val="551"/>
        </w:trPr>
        <w:tc>
          <w:tcPr>
            <w:tcW w:w="9356" w:type="dxa"/>
            <w:vAlign w:val="center"/>
          </w:tcPr>
          <w:p w:rsidR="004E2044" w:rsidRPr="004E2044" w:rsidRDefault="004E2044" w:rsidP="004E2044">
            <w:pPr>
              <w:spacing w:before="0" w:after="0"/>
              <w:ind w:left="426" w:hanging="426"/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4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end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t xml:space="preserve"> </w:t>
            </w: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Horari d’atenció en dissabtes de 9:00 a 13:00 h del servei de suport avançat (</w:t>
            </w:r>
            <w:proofErr w:type="spellStart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helpdesk</w:t>
            </w:r>
            <w:proofErr w:type="spellEnd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4E2044" w:rsidRPr="004E2044" w:rsidTr="00F07E4F">
        <w:trPr>
          <w:cantSplit/>
          <w:trHeight w:val="560"/>
        </w:trPr>
        <w:tc>
          <w:tcPr>
            <w:tcW w:w="9356" w:type="dxa"/>
            <w:vAlign w:val="center"/>
          </w:tcPr>
          <w:p w:rsidR="004E2044" w:rsidRPr="004E2044" w:rsidRDefault="004E2044" w:rsidP="004E2044">
            <w:pPr>
              <w:spacing w:before="0" w:after="0"/>
              <w:ind w:left="426" w:hanging="426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4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end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t xml:space="preserve"> </w:t>
            </w: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Millora del 50% del temps màxim de resposta d’incidències del servei de suport avançat (</w:t>
            </w:r>
            <w:proofErr w:type="spellStart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helpdesk</w:t>
            </w:r>
            <w:proofErr w:type="spellEnd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).</w:t>
            </w:r>
          </w:p>
        </w:tc>
      </w:tr>
      <w:tr w:rsidR="004E2044" w:rsidRPr="004E2044" w:rsidTr="00F07E4F">
        <w:trPr>
          <w:cantSplit/>
          <w:trHeight w:val="554"/>
        </w:trPr>
        <w:tc>
          <w:tcPr>
            <w:tcW w:w="9356" w:type="dxa"/>
            <w:vAlign w:val="center"/>
          </w:tcPr>
          <w:p w:rsidR="004E2044" w:rsidRPr="004E2044" w:rsidRDefault="004E2044" w:rsidP="004E2044">
            <w:pPr>
              <w:spacing w:before="0" w:after="0"/>
              <w:ind w:left="426" w:hanging="426"/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</w:pP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044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separate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fldChar w:fldCharType="end"/>
            </w:r>
            <w:r w:rsidRPr="004E2044">
              <w:rPr>
                <w:rFonts w:ascii="Arial" w:eastAsia="Times New Roman" w:hAnsi="Arial" w:cs="Times New Roman"/>
                <w:bCs/>
                <w:iCs/>
                <w:sz w:val="20"/>
                <w:szCs w:val="20"/>
              </w:rPr>
              <w:t xml:space="preserve"> </w:t>
            </w:r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Millora del 50% del temps màxim de resolució d’incidències del servei de suport avançat (</w:t>
            </w:r>
            <w:proofErr w:type="spellStart"/>
            <w:r w:rsidRPr="004E2044">
              <w:rPr>
                <w:rFonts w:ascii="Arial" w:eastAsia="Times New Roman" w:hAnsi="Arial" w:cs="Times New Roman"/>
                <w:bCs/>
                <w:i/>
                <w:sz w:val="20"/>
                <w:szCs w:val="20"/>
              </w:rPr>
              <w:t>helpdesk</w:t>
            </w:r>
            <w:proofErr w:type="spellEnd"/>
            <w:r w:rsidRPr="004E2044">
              <w:rPr>
                <w:rFonts w:ascii="Arial" w:eastAsia="Times New Roman" w:hAnsi="Arial" w:cs="Times New Roman"/>
                <w:bCs/>
                <w:sz w:val="20"/>
                <w:szCs w:val="20"/>
              </w:rPr>
              <w:t>).</w:t>
            </w:r>
          </w:p>
        </w:tc>
      </w:tr>
    </w:tbl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Gothic" w:hAnsi="Arial" w:cs="Arial"/>
          <w:i/>
          <w:sz w:val="20"/>
          <w:szCs w:val="20"/>
        </w:rPr>
      </w:pPr>
    </w:p>
    <w:p w:rsidR="004E2044" w:rsidRDefault="004E2044" w:rsidP="004E2044">
      <w:pPr>
        <w:spacing w:before="0" w:after="0"/>
        <w:rPr>
          <w:rFonts w:ascii="Arial" w:eastAsia="MS Gothic" w:hAnsi="Arial" w:cs="Arial"/>
          <w:i/>
          <w:sz w:val="20"/>
          <w:szCs w:val="20"/>
        </w:rPr>
      </w:pPr>
    </w:p>
    <w:p w:rsidR="004E2044" w:rsidRPr="004E2044" w:rsidRDefault="004E2044" w:rsidP="004E2044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4E2044">
        <w:rPr>
          <w:rFonts w:ascii="Arial" w:eastAsia="MS Gothic" w:hAnsi="Arial" w:cs="Arial"/>
          <w:i/>
          <w:sz w:val="20"/>
          <w:szCs w:val="20"/>
        </w:rPr>
        <w:t>Signatura de qui subscriu la declaració</w:t>
      </w:r>
    </w:p>
    <w:p w:rsidR="004E2044" w:rsidRDefault="004E2044" w:rsidP="004E2044">
      <w:pPr>
        <w:rPr>
          <w:rFonts w:ascii="Arial" w:eastAsia="MS Mincho" w:hAnsi="Arial" w:cs="Arial"/>
          <w:sz w:val="20"/>
          <w:szCs w:val="20"/>
        </w:rPr>
      </w:pPr>
      <w:bookmarkStart w:id="6" w:name="_GoBack"/>
      <w:bookmarkEnd w:id="6"/>
    </w:p>
    <w:sectPr w:rsidR="004E2044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0430AF"/>
    <w:multiLevelType w:val="hybridMultilevel"/>
    <w:tmpl w:val="DBC0D91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6607"/>
    <w:rsid w:val="001270CF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E7620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2044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A0EB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0C1F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A22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0ABEED-3B13-47A7-9416-9BF1ECD5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F04DA1E9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2024-04-26T08:16:00Z</dcterms:created>
  <dcterms:modified xsi:type="dcterms:W3CDTF">2024-04-26T08:16:00Z</dcterms:modified>
</cp:coreProperties>
</file>