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l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subministrament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ca-ES"/>
        </w:rPr>
        <w:t>A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</w:t>
      </w:r>
    </w:p>
    <w:p>
      <w:pPr>
        <w:pStyle w:val="Cuerpodetexto"/>
        <w:pBdr/>
        <w:ind w:left="0" w:right="0" w:hanging="0"/>
        <w:rPr>
          <w:rFonts w:ascii="Arial" w:hAnsi="Arial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la quantitat de ................ €  més ................ €, en concepte d’IVA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(... %)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, que fan un total de ................ €,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i el següent detall:</w:t>
      </w:r>
    </w:p>
    <w:p>
      <w:pPr>
        <w:pStyle w:val="Cuerpodetexto"/>
        <w:pBdr/>
        <w:spacing w:before="0" w:after="0"/>
        <w:ind w:left="0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tbl>
      <w:tblPr>
        <w:tblW w:w="9195" w:type="dxa"/>
        <w:jc w:val="left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0"/>
        <w:gridCol w:w="3120"/>
        <w:gridCol w:w="3015"/>
      </w:tblGrid>
      <w:tr>
        <w:trPr/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PRESTACIÓ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 xml:space="preserve">IMPORT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MÀXIM (sense IVA)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IMPORT OFERT (sense IVA)</w:t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Pantalla LED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3.980,00 €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Dispositius perifèrics de control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1.300,00 €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Software de gestió de continguts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120,00 €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 xml:space="preserve">Instal·lació i posada en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funcionament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2.323,68 €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Formació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270,00 €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TOTAL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spacing w:before="0" w:after="29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  <w:t>7.993,68 €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shd w:fill="auto" w:val="clear"/>
                <w:lang w:val="ca-ES" w:bidi="ar-SA"/>
              </w:rPr>
            </w:r>
          </w:p>
        </w:tc>
      </w:tr>
    </w:tbl>
    <w:p>
      <w:pPr>
        <w:pStyle w:val="Normal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o d’alguna de les prestacions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** Cal incorporar la informació relacionad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 a l’apartat J de la «taula de dades bàsiques del contracte»,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relativa a la informació i característiques de les prestacions. </w:t>
      </w:r>
    </w:p>
    <w:p>
      <w:pPr>
        <w:pStyle w:val="Normal"/>
        <w:pBdr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Reducció del termini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No s’oferta reducció del termini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d’execució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16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setmanes)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una reducció d’una setmana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15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setmanes)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una reducció de dues setmanes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14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setmanes)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una reducció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tres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setmanes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13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 setmanes)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-47625</wp:posOffset>
          </wp:positionH>
          <wp:positionV relativeFrom="paragraph">
            <wp:posOffset>36195</wp:posOffset>
          </wp:positionV>
          <wp:extent cx="6120130" cy="391160"/>
          <wp:effectExtent l="0" t="0" r="0" b="0"/>
          <wp:wrapTopAndBottom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szCs w:val="24"/>
      <w:lang w:val="es-ES" w:bidi="ar-SA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252</Words>
  <Characters>1620</Characters>
  <CharactersWithSpaces>1852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2024-06-19T11:33:51Z</dcterms:created>
  <dc:creator/>
  <dc:description/>
  <dc:language>es-ES</dc:language>
  <cp:lastModifiedBy/>
  <dcterms:modified xsi:type="dcterms:W3CDTF">2024-06-19T11:35:37Z</dcterms:modified>
  <cp:revision>2</cp:revision>
  <dc:subject/>
  <dc:title>Carta Contractació</dc:title>
</cp:coreProperties>
</file>