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93D6A5" w14:textId="299A0BFB" w:rsidR="009F417C" w:rsidRPr="006D76FD" w:rsidRDefault="009F417C" w:rsidP="00921DCE">
      <w:pPr>
        <w:spacing w:before="100" w:beforeAutospacing="1" w:after="100" w:afterAutospacing="1"/>
        <w:rPr>
          <w:rFonts w:eastAsia="Times New Roman" w:cs="Arial"/>
          <w:b/>
          <w:lang w:eastAsia="ca-ES"/>
        </w:rPr>
      </w:pPr>
      <w:r w:rsidRPr="006D76FD">
        <w:rPr>
          <w:rFonts w:cs="Arial"/>
          <w:b/>
          <w:bCs/>
          <w:color w:val="000000"/>
          <w:kern w:val="1"/>
          <w:lang w:eastAsia="zh-CN" w:bidi="hi-IN"/>
        </w:rPr>
        <w:t>ANNEX 2</w:t>
      </w:r>
    </w:p>
    <w:p w14:paraId="79431D67" w14:textId="7FE6358C" w:rsidR="00B54F47" w:rsidRPr="006D76FD" w:rsidRDefault="009F417C" w:rsidP="00B54F47">
      <w:pPr>
        <w:widowControl w:val="0"/>
        <w:suppressAutoHyphens/>
        <w:autoSpaceDE w:val="0"/>
        <w:autoSpaceDN w:val="0"/>
        <w:adjustRightInd w:val="0"/>
        <w:outlineLvl w:val="0"/>
        <w:rPr>
          <w:rFonts w:cs="Arial"/>
          <w:b/>
          <w:bCs/>
          <w:color w:val="000000"/>
          <w:kern w:val="1"/>
          <w:lang w:eastAsia="zh-CN" w:bidi="hi-IN"/>
        </w:rPr>
      </w:pPr>
      <w:bookmarkStart w:id="0" w:name="_Toc508868508"/>
      <w:r w:rsidRPr="006D76FD">
        <w:rPr>
          <w:rFonts w:cs="Arial"/>
          <w:b/>
          <w:bCs/>
          <w:color w:val="000000"/>
          <w:kern w:val="1"/>
          <w:lang w:eastAsia="zh-CN" w:bidi="hi-IN"/>
        </w:rPr>
        <w:t xml:space="preserve">MODEL D’OFERTA DE CRITERIS QUANTIFICABLES MITJANÇANT L’APLICACIÓ DE FÓRMULES </w:t>
      </w:r>
    </w:p>
    <w:p w14:paraId="12331BC1" w14:textId="77777777" w:rsidR="00B54F47" w:rsidRPr="006D76FD" w:rsidRDefault="00B54F47" w:rsidP="00B54F47">
      <w:pPr>
        <w:widowControl w:val="0"/>
        <w:suppressAutoHyphens/>
        <w:autoSpaceDE w:val="0"/>
        <w:autoSpaceDN w:val="0"/>
        <w:adjustRightInd w:val="0"/>
        <w:outlineLvl w:val="0"/>
        <w:rPr>
          <w:rFonts w:cs="Arial"/>
          <w:b/>
          <w:bCs/>
          <w:color w:val="000000"/>
          <w:kern w:val="1"/>
          <w:lang w:eastAsia="zh-CN" w:bidi="hi-IN"/>
        </w:rPr>
      </w:pPr>
    </w:p>
    <w:p w14:paraId="0970F6F2" w14:textId="37027A18" w:rsidR="009F417C" w:rsidRPr="006D76FD" w:rsidRDefault="00B54F47" w:rsidP="00B54F47">
      <w:pPr>
        <w:widowControl w:val="0"/>
        <w:suppressAutoHyphens/>
        <w:autoSpaceDE w:val="0"/>
        <w:autoSpaceDN w:val="0"/>
        <w:adjustRightInd w:val="0"/>
        <w:outlineLvl w:val="0"/>
        <w:rPr>
          <w:rFonts w:cs="Arial"/>
          <w:b/>
          <w:bCs/>
          <w:color w:val="000000"/>
          <w:kern w:val="1"/>
          <w:lang w:eastAsia="zh-CN" w:bidi="hi-IN"/>
        </w:rPr>
      </w:pPr>
      <w:r w:rsidRPr="006D76FD">
        <w:rPr>
          <w:rFonts w:cs="Arial"/>
          <w:b/>
          <w:color w:val="000000"/>
          <w:lang w:eastAsia="zh-CN"/>
        </w:rPr>
        <w:t xml:space="preserve">1.- </w:t>
      </w:r>
      <w:r w:rsidR="009F417C" w:rsidRPr="006D76FD">
        <w:rPr>
          <w:rFonts w:cs="Arial"/>
          <w:b/>
          <w:color w:val="000000"/>
          <w:lang w:eastAsia="zh-CN"/>
        </w:rPr>
        <w:t xml:space="preserve">Oferta relativa al criteri d’adjudicació preu: pressupost base de licitació </w:t>
      </w:r>
      <w:r w:rsidR="006D76FD" w:rsidRPr="006D76FD">
        <w:rPr>
          <w:rFonts w:cs="Arial"/>
          <w:b/>
          <w:color w:val="000000"/>
          <w:lang w:eastAsia="zh-CN"/>
        </w:rPr>
        <w:t>129.559,39</w:t>
      </w:r>
      <w:r w:rsidR="00F47E15" w:rsidRPr="006D76FD">
        <w:rPr>
          <w:rFonts w:cs="Arial"/>
          <w:b/>
          <w:color w:val="000000"/>
          <w:lang w:eastAsia="zh-CN"/>
        </w:rPr>
        <w:t xml:space="preserve">€, IVA no inclòs </w:t>
      </w:r>
      <w:r w:rsidR="009F417C" w:rsidRPr="006D76FD">
        <w:rPr>
          <w:rFonts w:cs="Arial"/>
          <w:b/>
          <w:color w:val="000000"/>
          <w:lang w:eastAsia="zh-CN"/>
        </w:rPr>
        <w:t xml:space="preserve">(fins a </w:t>
      </w:r>
      <w:r w:rsidR="00C45ADD" w:rsidRPr="006D76FD">
        <w:rPr>
          <w:rFonts w:cs="Arial"/>
          <w:b/>
          <w:color w:val="000000"/>
          <w:lang w:eastAsia="zh-CN"/>
        </w:rPr>
        <w:t>5</w:t>
      </w:r>
      <w:r w:rsidR="00390C66" w:rsidRPr="006D76FD">
        <w:rPr>
          <w:rFonts w:cs="Arial"/>
          <w:b/>
          <w:color w:val="000000"/>
          <w:lang w:eastAsia="zh-CN"/>
        </w:rPr>
        <w:t>0</w:t>
      </w:r>
      <w:r w:rsidR="009F417C" w:rsidRPr="006D76FD">
        <w:rPr>
          <w:rFonts w:cs="Arial"/>
          <w:b/>
          <w:color w:val="000000"/>
          <w:lang w:eastAsia="zh-CN"/>
        </w:rPr>
        <w:t xml:space="preserve"> punts)</w:t>
      </w:r>
    </w:p>
    <w:p w14:paraId="4DBE485A" w14:textId="77777777" w:rsidR="009F417C" w:rsidRPr="006D76FD" w:rsidRDefault="009F417C" w:rsidP="009F417C">
      <w:pPr>
        <w:widowControl w:val="0"/>
        <w:suppressAutoHyphens/>
        <w:autoSpaceDE w:val="0"/>
        <w:autoSpaceDN w:val="0"/>
        <w:adjustRightInd w:val="0"/>
        <w:rPr>
          <w:rFonts w:cs="Arial"/>
          <w:color w:val="000000"/>
          <w:kern w:val="1"/>
          <w:lang w:eastAsia="zh-CN" w:bidi="hi-IN"/>
        </w:rPr>
      </w:pPr>
    </w:p>
    <w:p w14:paraId="17EA8581" w14:textId="77777777" w:rsidR="009F417C" w:rsidRPr="006D76FD" w:rsidRDefault="009F417C" w:rsidP="009F417C">
      <w:pPr>
        <w:widowControl w:val="0"/>
        <w:suppressAutoHyphens/>
        <w:autoSpaceDE w:val="0"/>
        <w:autoSpaceDN w:val="0"/>
        <w:adjustRightInd w:val="0"/>
        <w:rPr>
          <w:rFonts w:cs="Arial"/>
          <w:color w:val="000000"/>
          <w:kern w:val="1"/>
          <w:lang w:eastAsia="zh-CN" w:bidi="hi-IN"/>
        </w:rPr>
      </w:pPr>
    </w:p>
    <w:p w14:paraId="14CFAEE8" w14:textId="0BF1568B" w:rsidR="00B54F47" w:rsidRPr="006D76FD" w:rsidRDefault="009F417C" w:rsidP="00B54F47">
      <w:pPr>
        <w:widowControl w:val="0"/>
        <w:suppressAutoHyphens/>
        <w:autoSpaceDE w:val="0"/>
        <w:autoSpaceDN w:val="0"/>
        <w:adjustRightInd w:val="0"/>
        <w:rPr>
          <w:rFonts w:cs="Arial"/>
          <w:color w:val="000000"/>
          <w:kern w:val="1"/>
          <w:lang w:eastAsia="ca-ES" w:bidi="hi-IN"/>
        </w:rPr>
      </w:pPr>
      <w:r w:rsidRPr="006D76FD">
        <w:rPr>
          <w:rFonts w:cs="Arial"/>
          <w:color w:val="000000"/>
          <w:kern w:val="1"/>
          <w:lang w:eastAsia="zh-CN" w:bidi="hi-IN"/>
        </w:rPr>
        <w:t>El/la Sr./Sra......................................... en nom i representació de l’empresa........................................................ amb domicili a ......................................., al carrer................................. número ............, i amb NIF .................., declara que, assabentat/</w:t>
      </w:r>
      <w:proofErr w:type="spellStart"/>
      <w:r w:rsidRPr="006D76FD">
        <w:rPr>
          <w:rFonts w:cs="Arial"/>
          <w:color w:val="000000"/>
          <w:kern w:val="1"/>
          <w:lang w:eastAsia="zh-CN" w:bidi="hi-IN"/>
        </w:rPr>
        <w:t>ada</w:t>
      </w:r>
      <w:proofErr w:type="spellEnd"/>
      <w:r w:rsidRPr="006D76FD">
        <w:rPr>
          <w:rFonts w:cs="Arial"/>
          <w:color w:val="000000"/>
          <w:kern w:val="1"/>
          <w:lang w:eastAsia="zh-CN" w:bidi="hi-IN"/>
        </w:rPr>
        <w:t xml:space="preserve"> de les condicions i els requisits que s’exigeixen per poder ser l’empresa adjudicatària del</w:t>
      </w:r>
      <w:r w:rsidR="00390C66" w:rsidRPr="006D76FD">
        <w:rPr>
          <w:rFonts w:cs="Arial"/>
          <w:color w:val="000000"/>
          <w:kern w:val="1"/>
          <w:lang w:eastAsia="ca-ES" w:bidi="hi-IN"/>
        </w:rPr>
        <w:t xml:space="preserve"> </w:t>
      </w:r>
      <w:r w:rsidR="00390C66" w:rsidRPr="006D76FD">
        <w:rPr>
          <w:rFonts w:cs="Arial"/>
          <w:color w:val="000000"/>
          <w:kern w:val="1"/>
          <w:lang w:eastAsia="zh-CN" w:bidi="hi-IN"/>
        </w:rPr>
        <w:t xml:space="preserve">contracte </w:t>
      </w:r>
      <w:r w:rsidR="00390C66" w:rsidRPr="006D76FD">
        <w:rPr>
          <w:rFonts w:eastAsia="SimSun" w:cs="Arial"/>
          <w:kern w:val="1"/>
          <w:lang w:eastAsia="zh-CN" w:bidi="hi-IN"/>
        </w:rPr>
        <w:t>de l’obra definida en el “</w:t>
      </w:r>
      <w:r w:rsidR="00600BDA" w:rsidRPr="006D76FD">
        <w:rPr>
          <w:rFonts w:eastAsia="SimSun" w:cs="Arial"/>
          <w:i/>
          <w:iCs/>
          <w:kern w:val="1"/>
          <w:u w:val="single"/>
          <w:lang w:eastAsia="zh-CN" w:bidi="hi-IN"/>
        </w:rPr>
        <w:t>Projecte de renovació de la xarxa de distribució urbana en baixa d’aigua potable del carrer del Ventador, el carrer del Nord, el carrer de La Pujada i un tram del carrer Darnius</w:t>
      </w:r>
      <w:r w:rsidR="00C45ADD" w:rsidRPr="006D76FD">
        <w:rPr>
          <w:rFonts w:eastAsia="SimSun" w:cs="Arial"/>
          <w:i/>
          <w:iCs/>
          <w:kern w:val="1"/>
          <w:u w:val="single"/>
          <w:lang w:eastAsia="zh-CN" w:bidi="hi-IN"/>
        </w:rPr>
        <w:t>”</w:t>
      </w:r>
      <w:r w:rsidRPr="006D76FD">
        <w:rPr>
          <w:rFonts w:cs="Arial"/>
          <w:color w:val="000000"/>
          <w:kern w:val="1"/>
          <w:lang w:eastAsia="zh-CN" w:bidi="hi-IN"/>
        </w:rPr>
        <w:t xml:space="preserve"> amb expedient número</w:t>
      </w:r>
      <w:r w:rsidR="00390C66" w:rsidRPr="006D76FD">
        <w:rPr>
          <w:rFonts w:cs="Arial"/>
          <w:color w:val="000000"/>
          <w:kern w:val="1"/>
          <w:lang w:eastAsia="zh-CN" w:bidi="hi-IN"/>
        </w:rPr>
        <w:t xml:space="preserve"> </w:t>
      </w:r>
      <w:r w:rsidR="008365EA" w:rsidRPr="006D76FD">
        <w:rPr>
          <w:rFonts w:cs="Arial"/>
          <w:color w:val="000000"/>
          <w:kern w:val="1"/>
          <w:lang w:eastAsia="zh-CN" w:bidi="hi-IN"/>
        </w:rPr>
        <w:t>X2024000140</w:t>
      </w:r>
      <w:r w:rsidRPr="006D76FD">
        <w:rPr>
          <w:rFonts w:cs="Arial"/>
          <w:color w:val="000000"/>
          <w:kern w:val="1"/>
          <w:lang w:eastAsia="zh-CN" w:bidi="hi-IN"/>
        </w:rPr>
        <w:t>, es compromet a executar-lo amb estricta subjecció als requisits i condicions estipulats, per la quantitat total de: ...........................€ (xifra en lletres i en números)</w:t>
      </w:r>
      <w:r w:rsidR="00C5392F" w:rsidRPr="006D76FD">
        <w:rPr>
          <w:rFonts w:cs="Arial"/>
          <w:color w:val="000000"/>
          <w:kern w:val="1"/>
          <w:lang w:eastAsia="zh-CN" w:bidi="hi-IN"/>
        </w:rPr>
        <w:t xml:space="preserve"> (IVA no inclòs)</w:t>
      </w:r>
      <w:r w:rsidRPr="006D76FD">
        <w:rPr>
          <w:rFonts w:cs="Arial"/>
          <w:color w:val="000000"/>
          <w:kern w:val="1"/>
          <w:lang w:eastAsia="zh-CN" w:bidi="hi-IN"/>
        </w:rPr>
        <w:t xml:space="preserve">, de les quals ...........................................€, es corresponen al preu del contracte </w:t>
      </w:r>
      <w:r w:rsidR="00C5392F" w:rsidRPr="006D76FD">
        <w:rPr>
          <w:rFonts w:cs="Arial"/>
          <w:color w:val="000000"/>
          <w:kern w:val="1"/>
          <w:lang w:eastAsia="zh-CN" w:bidi="hi-IN"/>
        </w:rPr>
        <w:t xml:space="preserve">(IVA no inclòs) </w:t>
      </w:r>
      <w:r w:rsidRPr="006D76FD">
        <w:rPr>
          <w:rFonts w:cs="Arial"/>
          <w:color w:val="000000"/>
          <w:kern w:val="1"/>
          <w:lang w:eastAsia="zh-CN" w:bidi="hi-IN"/>
        </w:rPr>
        <w:t xml:space="preserve">i .........................€ es corresponen a l'Impost sobre el Valor Afegit (IVA). </w:t>
      </w:r>
    </w:p>
    <w:p w14:paraId="0532CAA9" w14:textId="77777777" w:rsidR="00B54F47" w:rsidRPr="006D76FD" w:rsidRDefault="00B54F47" w:rsidP="00B54F47">
      <w:pPr>
        <w:widowControl w:val="0"/>
        <w:suppressAutoHyphens/>
        <w:autoSpaceDE w:val="0"/>
        <w:autoSpaceDN w:val="0"/>
        <w:adjustRightInd w:val="0"/>
        <w:rPr>
          <w:rFonts w:cs="Arial"/>
          <w:color w:val="000000"/>
          <w:kern w:val="1"/>
          <w:lang w:eastAsia="ca-ES" w:bidi="hi-IN"/>
        </w:rPr>
      </w:pPr>
    </w:p>
    <w:p w14:paraId="4DA40423" w14:textId="6F0DA65A" w:rsidR="009F417C" w:rsidRDefault="00B54F47" w:rsidP="00B54F47">
      <w:pPr>
        <w:widowControl w:val="0"/>
        <w:suppressAutoHyphens/>
        <w:autoSpaceDE w:val="0"/>
        <w:autoSpaceDN w:val="0"/>
        <w:adjustRightInd w:val="0"/>
        <w:rPr>
          <w:rFonts w:cs="Arial"/>
          <w:b/>
          <w:color w:val="000000"/>
          <w:lang w:eastAsia="zh-CN"/>
        </w:rPr>
      </w:pPr>
      <w:r w:rsidRPr="006D76FD">
        <w:rPr>
          <w:rFonts w:cs="Arial"/>
          <w:b/>
          <w:bCs/>
          <w:color w:val="000000"/>
          <w:kern w:val="1"/>
          <w:lang w:eastAsia="ca-ES" w:bidi="hi-IN"/>
        </w:rPr>
        <w:t xml:space="preserve">2.- </w:t>
      </w:r>
      <w:r w:rsidR="009F417C" w:rsidRPr="006D76FD">
        <w:rPr>
          <w:rFonts w:cs="Arial"/>
          <w:b/>
          <w:color w:val="000000"/>
          <w:lang w:eastAsia="zh-CN"/>
        </w:rPr>
        <w:t xml:space="preserve">Oferta relativa a altres criteris de valoració automàtica (fins a </w:t>
      </w:r>
      <w:r w:rsidR="00C5392F" w:rsidRPr="006D76FD">
        <w:rPr>
          <w:rFonts w:cs="Arial"/>
          <w:b/>
          <w:color w:val="000000"/>
          <w:lang w:eastAsia="zh-CN"/>
        </w:rPr>
        <w:t>50</w:t>
      </w:r>
      <w:r w:rsidR="009F417C" w:rsidRPr="006D76FD">
        <w:rPr>
          <w:rFonts w:cs="Arial"/>
          <w:b/>
          <w:color w:val="000000"/>
          <w:lang w:eastAsia="zh-CN"/>
        </w:rPr>
        <w:t xml:space="preserve"> punts): </w:t>
      </w:r>
    </w:p>
    <w:p w14:paraId="5608F0C8" w14:textId="77777777" w:rsidR="00C05545" w:rsidRDefault="00C05545" w:rsidP="00B54F47">
      <w:pPr>
        <w:widowControl w:val="0"/>
        <w:suppressAutoHyphens/>
        <w:autoSpaceDE w:val="0"/>
        <w:autoSpaceDN w:val="0"/>
        <w:adjustRightInd w:val="0"/>
        <w:rPr>
          <w:rFonts w:cs="Arial"/>
          <w:b/>
          <w:color w:val="000000"/>
          <w:lang w:eastAsia="zh-CN"/>
        </w:rPr>
      </w:pPr>
    </w:p>
    <w:p w14:paraId="3ABCD90B" w14:textId="5150BD89" w:rsidR="00C05545" w:rsidRDefault="00C05545">
      <w:pPr>
        <w:pStyle w:val="Prrafodelista"/>
        <w:widowControl w:val="0"/>
        <w:numPr>
          <w:ilvl w:val="0"/>
          <w:numId w:val="27"/>
        </w:numPr>
        <w:suppressAutoHyphens/>
        <w:autoSpaceDE w:val="0"/>
        <w:autoSpaceDN w:val="0"/>
        <w:adjustRightInd w:val="0"/>
        <w:rPr>
          <w:rFonts w:cs="Arial"/>
          <w:color w:val="000000"/>
          <w:kern w:val="1"/>
          <w:lang w:eastAsia="ca-ES" w:bidi="hi-IN"/>
        </w:rPr>
      </w:pPr>
      <w:r w:rsidRPr="00C05545">
        <w:rPr>
          <w:rFonts w:cs="Arial"/>
          <w:b/>
          <w:bCs/>
          <w:color w:val="000000"/>
          <w:kern w:val="1"/>
          <w:u w:val="single"/>
          <w:lang w:eastAsia="ca-ES" w:bidi="hi-IN"/>
        </w:rPr>
        <w:t xml:space="preserve">Millora tècnica </w:t>
      </w:r>
      <w:proofErr w:type="spellStart"/>
      <w:r w:rsidRPr="00C05545">
        <w:rPr>
          <w:rFonts w:cs="Arial"/>
          <w:b/>
          <w:bCs/>
          <w:color w:val="000000"/>
          <w:kern w:val="1"/>
          <w:u w:val="single"/>
          <w:lang w:eastAsia="ca-ES" w:bidi="hi-IN"/>
        </w:rPr>
        <w:t>sectorització</w:t>
      </w:r>
      <w:proofErr w:type="spellEnd"/>
      <w:r>
        <w:rPr>
          <w:rFonts w:cs="Arial"/>
          <w:b/>
          <w:bCs/>
          <w:color w:val="000000"/>
          <w:kern w:val="1"/>
          <w:u w:val="single"/>
          <w:lang w:eastAsia="ca-ES" w:bidi="hi-IN"/>
        </w:rPr>
        <w:t xml:space="preserve"> (30 punts)</w:t>
      </w:r>
      <w:r w:rsidRPr="00C05545">
        <w:rPr>
          <w:rFonts w:cs="Arial"/>
          <w:b/>
          <w:bCs/>
          <w:color w:val="000000"/>
          <w:kern w:val="1"/>
          <w:u w:val="single"/>
          <w:lang w:eastAsia="ca-ES" w:bidi="hi-IN"/>
        </w:rPr>
        <w:t>:</w:t>
      </w:r>
      <w:r w:rsidRPr="00C05545">
        <w:rPr>
          <w:rFonts w:cs="Arial"/>
          <w:color w:val="000000"/>
          <w:kern w:val="1"/>
          <w:lang w:eastAsia="ca-ES" w:bidi="hi-IN"/>
        </w:rPr>
        <w:t xml:space="preserve"> compromís, per part del licitador, d'executar al seu càrrec, sense cap cost per l'Ajuntament de Capmany, en cas de resultar adjudicatari, la Millora tècnica  </w:t>
      </w:r>
      <w:proofErr w:type="spellStart"/>
      <w:r w:rsidRPr="00C05545">
        <w:rPr>
          <w:rFonts w:cs="Arial"/>
          <w:color w:val="000000"/>
          <w:kern w:val="1"/>
          <w:lang w:eastAsia="ca-ES" w:bidi="hi-IN"/>
        </w:rPr>
        <w:t>sectorització</w:t>
      </w:r>
      <w:proofErr w:type="spellEnd"/>
      <w:r>
        <w:rPr>
          <w:rFonts w:cs="Arial"/>
          <w:color w:val="000000"/>
          <w:kern w:val="1"/>
          <w:lang w:eastAsia="ca-ES" w:bidi="hi-IN"/>
        </w:rPr>
        <w:t xml:space="preserve">. </w:t>
      </w:r>
      <w:r w:rsidRPr="00C05545">
        <w:rPr>
          <w:rFonts w:cs="Arial"/>
          <w:b/>
          <w:bCs/>
          <w:i/>
          <w:iCs/>
          <w:color w:val="FF0000"/>
          <w:kern w:val="1"/>
          <w:lang w:eastAsia="ca-ES" w:bidi="hi-IN"/>
        </w:rPr>
        <w:t xml:space="preserve">(marcar </w:t>
      </w:r>
      <w:r w:rsidR="0091445E">
        <w:rPr>
          <w:rFonts w:cs="Arial"/>
          <w:b/>
          <w:bCs/>
          <w:i/>
          <w:iCs/>
          <w:color w:val="FF0000"/>
          <w:kern w:val="1"/>
          <w:lang w:eastAsia="ca-ES" w:bidi="hi-IN"/>
        </w:rPr>
        <w:t xml:space="preserve">només </w:t>
      </w:r>
      <w:r w:rsidRPr="00C05545">
        <w:rPr>
          <w:rFonts w:cs="Arial"/>
          <w:b/>
          <w:bCs/>
          <w:i/>
          <w:iCs/>
          <w:color w:val="FF0000"/>
          <w:kern w:val="1"/>
          <w:lang w:eastAsia="ca-ES" w:bidi="hi-IN"/>
        </w:rPr>
        <w:t xml:space="preserve">la casella que </w:t>
      </w:r>
      <w:proofErr w:type="spellStart"/>
      <w:r w:rsidRPr="00C05545">
        <w:rPr>
          <w:rFonts w:cs="Arial"/>
          <w:b/>
          <w:bCs/>
          <w:i/>
          <w:iCs/>
          <w:color w:val="FF0000"/>
          <w:kern w:val="1"/>
          <w:lang w:eastAsia="ca-ES" w:bidi="hi-IN"/>
        </w:rPr>
        <w:t>s’ofer</w:t>
      </w:r>
      <w:r w:rsidR="00A6353C">
        <w:rPr>
          <w:rFonts w:cs="Arial"/>
          <w:b/>
          <w:bCs/>
          <w:i/>
          <w:iCs/>
          <w:color w:val="FF0000"/>
          <w:kern w:val="1"/>
          <w:lang w:eastAsia="ca-ES" w:bidi="hi-IN"/>
        </w:rPr>
        <w:t>ti</w:t>
      </w:r>
      <w:proofErr w:type="spellEnd"/>
      <w:r w:rsidR="00A6353C">
        <w:rPr>
          <w:rFonts w:cs="Arial"/>
          <w:b/>
          <w:bCs/>
          <w:i/>
          <w:iCs/>
          <w:color w:val="FF0000"/>
          <w:kern w:val="1"/>
          <w:lang w:eastAsia="ca-ES" w:bidi="hi-IN"/>
        </w:rPr>
        <w:t xml:space="preserve">) </w:t>
      </w:r>
      <w:r w:rsidR="00A6353C" w:rsidRPr="00A6353C">
        <w:rPr>
          <w:rFonts w:cs="Arial"/>
          <w:kern w:val="1"/>
          <w:lang w:eastAsia="ca-ES" w:bidi="hi-IN"/>
        </w:rPr>
        <w:t>(si es marquen les dues</w:t>
      </w:r>
      <w:r w:rsidR="00A6353C">
        <w:rPr>
          <w:rFonts w:cs="Arial"/>
          <w:kern w:val="1"/>
          <w:lang w:eastAsia="ca-ES" w:bidi="hi-IN"/>
        </w:rPr>
        <w:t xml:space="preserve"> caselles</w:t>
      </w:r>
      <w:r w:rsidR="00A6353C" w:rsidRPr="00A6353C">
        <w:rPr>
          <w:rFonts w:cs="Arial"/>
          <w:kern w:val="1"/>
          <w:lang w:eastAsia="ca-ES" w:bidi="hi-IN"/>
        </w:rPr>
        <w:t xml:space="preserve"> a la vegada, la valoració d’aquest criteri serà zero, la mateixa valoració que si es marca la casella del NO</w:t>
      </w:r>
      <w:r w:rsidRPr="00A6353C">
        <w:rPr>
          <w:rFonts w:cs="Arial"/>
          <w:kern w:val="1"/>
          <w:lang w:eastAsia="ca-ES" w:bidi="hi-IN"/>
        </w:rPr>
        <w:t>):</w:t>
      </w:r>
    </w:p>
    <w:p w14:paraId="6AAF4713" w14:textId="77777777" w:rsidR="00C05545" w:rsidRDefault="00C05545" w:rsidP="00C05545">
      <w:pPr>
        <w:widowControl w:val="0"/>
        <w:suppressAutoHyphens/>
        <w:autoSpaceDE w:val="0"/>
        <w:autoSpaceDN w:val="0"/>
        <w:adjustRightInd w:val="0"/>
        <w:rPr>
          <w:rFonts w:cs="Arial"/>
          <w:color w:val="000000"/>
          <w:kern w:val="1"/>
          <w:lang w:eastAsia="ca-ES" w:bidi="hi-IN"/>
        </w:rPr>
      </w:pPr>
    </w:p>
    <w:p w14:paraId="30E122D5" w14:textId="59A8465B" w:rsidR="00C05545" w:rsidRPr="006D76FD" w:rsidRDefault="00C05545">
      <w:pPr>
        <w:pStyle w:val="Prrafodelista"/>
        <w:numPr>
          <w:ilvl w:val="0"/>
          <w:numId w:val="30"/>
        </w:numPr>
        <w:tabs>
          <w:tab w:val="left" w:pos="426"/>
        </w:tabs>
        <w:rPr>
          <w:rFonts w:cs="Arial"/>
        </w:rPr>
      </w:pPr>
      <w:r>
        <w:rPr>
          <w:rFonts w:cs="Arial"/>
        </w:rPr>
        <w:t>SÍ</w:t>
      </w:r>
      <w:r w:rsidRPr="006D76FD">
        <w:rPr>
          <w:rFonts w:cs="Arial"/>
        </w:rPr>
        <w:t>.</w:t>
      </w:r>
    </w:p>
    <w:p w14:paraId="79DF4F36" w14:textId="3258DD34" w:rsidR="00C05545" w:rsidRPr="00C05545" w:rsidRDefault="00C05545">
      <w:pPr>
        <w:pStyle w:val="Prrafodelista"/>
        <w:numPr>
          <w:ilvl w:val="0"/>
          <w:numId w:val="30"/>
        </w:numPr>
        <w:tabs>
          <w:tab w:val="left" w:pos="426"/>
        </w:tabs>
        <w:rPr>
          <w:rFonts w:cs="Arial"/>
          <w:u w:val="single"/>
        </w:rPr>
      </w:pPr>
      <w:r>
        <w:rPr>
          <w:rFonts w:cs="Arial"/>
        </w:rPr>
        <w:t>NO</w:t>
      </w:r>
      <w:r w:rsidRPr="006D76FD">
        <w:rPr>
          <w:rFonts w:cs="Arial"/>
        </w:rPr>
        <w:t>.</w:t>
      </w:r>
      <w:r w:rsidRPr="006D76FD">
        <w:rPr>
          <w:rFonts w:cs="Arial"/>
          <w:u w:val="single"/>
        </w:rPr>
        <w:t xml:space="preserve"> </w:t>
      </w:r>
    </w:p>
    <w:p w14:paraId="363644FC" w14:textId="77777777" w:rsidR="00C5392F" w:rsidRPr="006D76FD" w:rsidRDefault="00C5392F" w:rsidP="00C5392F">
      <w:pPr>
        <w:tabs>
          <w:tab w:val="left" w:pos="426"/>
        </w:tabs>
        <w:ind w:left="360"/>
        <w:rPr>
          <w:rFonts w:cs="Arial"/>
          <w:color w:val="000000"/>
          <w:kern w:val="1"/>
          <w:lang w:eastAsia="zh-CN" w:bidi="hi-IN"/>
        </w:rPr>
      </w:pPr>
    </w:p>
    <w:p w14:paraId="42D28AEC" w14:textId="7E000A57" w:rsidR="00C5392F" w:rsidRPr="006D76FD" w:rsidRDefault="00C5392F">
      <w:pPr>
        <w:pStyle w:val="Prrafodelista"/>
        <w:numPr>
          <w:ilvl w:val="0"/>
          <w:numId w:val="27"/>
        </w:numPr>
        <w:tabs>
          <w:tab w:val="left" w:pos="426"/>
        </w:tabs>
        <w:rPr>
          <w:rFonts w:cs="Arial"/>
          <w:u w:val="single"/>
        </w:rPr>
      </w:pPr>
      <w:r w:rsidRPr="006D76FD">
        <w:rPr>
          <w:rFonts w:cs="Arial"/>
          <w:b/>
          <w:bCs/>
          <w:u w:val="single"/>
        </w:rPr>
        <w:t xml:space="preserve">Reducció termini execució del contracte (fins a </w:t>
      </w:r>
      <w:r w:rsidR="00C05545">
        <w:rPr>
          <w:rFonts w:cs="Arial"/>
          <w:b/>
          <w:bCs/>
          <w:u w:val="single"/>
        </w:rPr>
        <w:t>1</w:t>
      </w:r>
      <w:r w:rsidRPr="006D76FD">
        <w:rPr>
          <w:rFonts w:cs="Arial"/>
          <w:b/>
          <w:bCs/>
          <w:u w:val="single"/>
        </w:rPr>
        <w:t>0 punts màxim)</w:t>
      </w:r>
      <w:r w:rsidRPr="006D76FD">
        <w:rPr>
          <w:rFonts w:cs="Arial"/>
          <w:u w:val="single"/>
        </w:rPr>
        <w:t xml:space="preserve">, </w:t>
      </w:r>
      <w:r w:rsidRPr="006D76FD">
        <w:rPr>
          <w:rFonts w:cs="Arial"/>
          <w:b/>
          <w:bCs/>
          <w:i/>
          <w:iCs/>
          <w:color w:val="FF0000"/>
        </w:rPr>
        <w:t xml:space="preserve">(marcar la casella que </w:t>
      </w:r>
      <w:proofErr w:type="spellStart"/>
      <w:r w:rsidRPr="006D76FD">
        <w:rPr>
          <w:rFonts w:cs="Arial"/>
          <w:b/>
          <w:bCs/>
          <w:i/>
          <w:iCs/>
          <w:color w:val="FF0000"/>
        </w:rPr>
        <w:t>s’oferti</w:t>
      </w:r>
      <w:proofErr w:type="spellEnd"/>
      <w:r w:rsidRPr="006D76FD">
        <w:rPr>
          <w:rFonts w:cs="Arial"/>
          <w:b/>
          <w:bCs/>
          <w:i/>
          <w:iCs/>
          <w:color w:val="FF0000"/>
        </w:rPr>
        <w:t>)</w:t>
      </w:r>
      <w:r w:rsidRPr="006D76FD">
        <w:rPr>
          <w:rFonts w:cs="Arial"/>
        </w:rPr>
        <w:t xml:space="preserve"> (només es valorarà una opció, la màxima que s’hagi marcat):</w:t>
      </w:r>
    </w:p>
    <w:p w14:paraId="22285E25" w14:textId="77777777" w:rsidR="00C5392F" w:rsidRPr="006D76FD" w:rsidRDefault="00C5392F" w:rsidP="00C5392F">
      <w:pPr>
        <w:widowControl w:val="0"/>
        <w:tabs>
          <w:tab w:val="left" w:pos="426"/>
        </w:tabs>
        <w:suppressAutoHyphens/>
        <w:ind w:left="284" w:right="-99"/>
        <w:rPr>
          <w:rFonts w:eastAsia="SimSun" w:cs="Arial"/>
          <w:b/>
          <w:bCs/>
          <w:kern w:val="1"/>
          <w:lang w:eastAsia="zh-CN" w:bidi="hi-IN"/>
        </w:rPr>
      </w:pPr>
    </w:p>
    <w:p w14:paraId="01B08630" w14:textId="78C54207" w:rsidR="00C5392F" w:rsidRPr="006D76FD" w:rsidRDefault="00C05545">
      <w:pPr>
        <w:pStyle w:val="Prrafodelista"/>
        <w:numPr>
          <w:ilvl w:val="0"/>
          <w:numId w:val="30"/>
        </w:numPr>
        <w:tabs>
          <w:tab w:val="left" w:pos="426"/>
        </w:tabs>
        <w:rPr>
          <w:rFonts w:cs="Arial"/>
        </w:rPr>
      </w:pPr>
      <w:r>
        <w:rPr>
          <w:rFonts w:cs="Arial"/>
        </w:rPr>
        <w:t>2</w:t>
      </w:r>
      <w:r w:rsidR="00C5392F" w:rsidRPr="006D76FD">
        <w:rPr>
          <w:rFonts w:cs="Arial"/>
        </w:rPr>
        <w:t xml:space="preserve"> mes</w:t>
      </w:r>
      <w:r>
        <w:rPr>
          <w:rFonts w:cs="Arial"/>
        </w:rPr>
        <w:t>os</w:t>
      </w:r>
      <w:r w:rsidR="00C5392F" w:rsidRPr="006D76FD">
        <w:rPr>
          <w:rFonts w:cs="Arial"/>
        </w:rPr>
        <w:t>. Termini d’execució total de l’obra.</w:t>
      </w:r>
    </w:p>
    <w:p w14:paraId="672A7E6A" w14:textId="44C90C33" w:rsidR="00C5392F" w:rsidRPr="006D76FD" w:rsidRDefault="00C05545">
      <w:pPr>
        <w:pStyle w:val="Prrafodelista"/>
        <w:numPr>
          <w:ilvl w:val="0"/>
          <w:numId w:val="30"/>
        </w:numPr>
        <w:tabs>
          <w:tab w:val="left" w:pos="426"/>
        </w:tabs>
        <w:rPr>
          <w:rFonts w:cs="Arial"/>
          <w:u w:val="single"/>
        </w:rPr>
      </w:pPr>
      <w:r>
        <w:rPr>
          <w:rFonts w:cs="Arial"/>
        </w:rPr>
        <w:t>2</w:t>
      </w:r>
      <w:r w:rsidR="00C5392F" w:rsidRPr="006D76FD">
        <w:rPr>
          <w:rFonts w:cs="Arial"/>
        </w:rPr>
        <w:t xml:space="preserve"> mes</w:t>
      </w:r>
      <w:r>
        <w:rPr>
          <w:rFonts w:cs="Arial"/>
        </w:rPr>
        <w:t>os</w:t>
      </w:r>
      <w:r w:rsidR="00C5392F" w:rsidRPr="006D76FD">
        <w:rPr>
          <w:rFonts w:cs="Arial"/>
        </w:rPr>
        <w:t xml:space="preserve"> i mig. Termini d’execució total de l’obra.</w:t>
      </w:r>
      <w:r w:rsidR="00C5392F" w:rsidRPr="006D76FD">
        <w:rPr>
          <w:rFonts w:cs="Arial"/>
          <w:u w:val="single"/>
        </w:rPr>
        <w:t xml:space="preserve"> </w:t>
      </w:r>
    </w:p>
    <w:p w14:paraId="6440A6FC" w14:textId="77777777" w:rsidR="00C5392F" w:rsidRPr="006D76FD" w:rsidRDefault="00C5392F" w:rsidP="00C5392F">
      <w:pPr>
        <w:tabs>
          <w:tab w:val="left" w:pos="426"/>
        </w:tabs>
        <w:rPr>
          <w:rFonts w:cs="Arial"/>
          <w:u w:val="single"/>
        </w:rPr>
      </w:pPr>
    </w:p>
    <w:p w14:paraId="1F5302C4" w14:textId="38FFBCF3" w:rsidR="00C5392F" w:rsidRPr="006D76FD" w:rsidRDefault="00C5392F">
      <w:pPr>
        <w:pStyle w:val="Prrafodelista"/>
        <w:numPr>
          <w:ilvl w:val="0"/>
          <w:numId w:val="27"/>
        </w:numPr>
        <w:rPr>
          <w:rFonts w:cs="Arial"/>
        </w:rPr>
      </w:pPr>
      <w:r w:rsidRPr="006D76FD">
        <w:rPr>
          <w:rFonts w:cs="Arial"/>
          <w:b/>
          <w:bCs/>
          <w:u w:val="single"/>
        </w:rPr>
        <w:t>Ampliació del termini de garantia de l'obra que s'executi, a càrrec de l'empresa</w:t>
      </w:r>
      <w:r w:rsidR="001316F0" w:rsidRPr="006D76FD">
        <w:rPr>
          <w:rFonts w:cs="Arial"/>
          <w:b/>
          <w:bCs/>
          <w:u w:val="single"/>
        </w:rPr>
        <w:t xml:space="preserve"> (</w:t>
      </w:r>
      <w:r w:rsidRPr="006D76FD">
        <w:rPr>
          <w:rFonts w:cs="Arial"/>
          <w:b/>
          <w:bCs/>
          <w:u w:val="single"/>
        </w:rPr>
        <w:t xml:space="preserve">fins a </w:t>
      </w:r>
      <w:r w:rsidR="00C05545">
        <w:rPr>
          <w:rFonts w:cs="Arial"/>
          <w:b/>
          <w:bCs/>
          <w:u w:val="single"/>
        </w:rPr>
        <w:t>1</w:t>
      </w:r>
      <w:r w:rsidRPr="006D76FD">
        <w:rPr>
          <w:rFonts w:cs="Arial"/>
          <w:b/>
          <w:bCs/>
          <w:u w:val="single"/>
        </w:rPr>
        <w:t>0 punts com a màxim</w:t>
      </w:r>
      <w:r w:rsidR="001316F0" w:rsidRPr="006D76FD">
        <w:rPr>
          <w:rFonts w:cs="Arial"/>
          <w:b/>
          <w:bCs/>
          <w:u w:val="single"/>
        </w:rPr>
        <w:t>)</w:t>
      </w:r>
      <w:r w:rsidRPr="006D76FD">
        <w:rPr>
          <w:rFonts w:cs="Arial"/>
        </w:rPr>
        <w:t xml:space="preserve">, a raó de 5 punts per cada any sencer addicional de garantia </w:t>
      </w:r>
      <w:r w:rsidRPr="006D76FD">
        <w:rPr>
          <w:rFonts w:cs="Arial"/>
          <w:b/>
          <w:bCs/>
          <w:i/>
          <w:iCs/>
          <w:color w:val="FF0000"/>
        </w:rPr>
        <w:t xml:space="preserve">(marcar la casella que </w:t>
      </w:r>
      <w:proofErr w:type="spellStart"/>
      <w:r w:rsidRPr="006D76FD">
        <w:rPr>
          <w:rFonts w:cs="Arial"/>
          <w:b/>
          <w:bCs/>
          <w:i/>
          <w:iCs/>
          <w:color w:val="FF0000"/>
        </w:rPr>
        <w:t>s’oferti</w:t>
      </w:r>
      <w:proofErr w:type="spellEnd"/>
      <w:r w:rsidRPr="006D76FD">
        <w:rPr>
          <w:rFonts w:cs="Arial"/>
          <w:b/>
          <w:bCs/>
          <w:i/>
          <w:iCs/>
          <w:color w:val="FF0000"/>
        </w:rPr>
        <w:t>)</w:t>
      </w:r>
      <w:r w:rsidRPr="006D76FD">
        <w:rPr>
          <w:rFonts w:cs="Arial"/>
        </w:rPr>
        <w:t xml:space="preserve"> (només es valorarà una opció, la màxima que s’hagi marcat)</w:t>
      </w:r>
      <w:r w:rsidRPr="006D76FD">
        <w:rPr>
          <w:rFonts w:cs="Arial"/>
          <w:i/>
          <w:iCs/>
        </w:rPr>
        <w:t>:</w:t>
      </w:r>
    </w:p>
    <w:p w14:paraId="44BE1C4F" w14:textId="77777777" w:rsidR="00C5392F" w:rsidRPr="006D76FD" w:rsidRDefault="00C5392F" w:rsidP="00C5392F">
      <w:pPr>
        <w:widowControl w:val="0"/>
        <w:tabs>
          <w:tab w:val="left" w:pos="426"/>
        </w:tabs>
        <w:suppressAutoHyphens/>
        <w:ind w:left="284" w:right="-99"/>
        <w:rPr>
          <w:rFonts w:eastAsia="SimSun" w:cs="Arial"/>
          <w:b/>
          <w:bCs/>
          <w:kern w:val="1"/>
          <w:lang w:eastAsia="zh-CN" w:bidi="hi-IN"/>
        </w:rPr>
      </w:pPr>
    </w:p>
    <w:p w14:paraId="0CC98239" w14:textId="77777777" w:rsidR="00C5392F" w:rsidRPr="006D76FD" w:rsidRDefault="00C5392F">
      <w:pPr>
        <w:pStyle w:val="Prrafodelista"/>
        <w:numPr>
          <w:ilvl w:val="0"/>
          <w:numId w:val="30"/>
        </w:numPr>
        <w:tabs>
          <w:tab w:val="left" w:pos="426"/>
        </w:tabs>
        <w:rPr>
          <w:rFonts w:cs="Arial"/>
        </w:rPr>
      </w:pPr>
      <w:r w:rsidRPr="006D76FD">
        <w:rPr>
          <w:rFonts w:cs="Arial"/>
        </w:rPr>
        <w:t>2 anys addicionals de garantia de l’obra.</w:t>
      </w:r>
    </w:p>
    <w:p w14:paraId="7FC68BD0" w14:textId="2617C865" w:rsidR="009F417C" w:rsidRPr="006D76FD" w:rsidRDefault="00C5392F">
      <w:pPr>
        <w:pStyle w:val="Prrafodelista"/>
        <w:numPr>
          <w:ilvl w:val="0"/>
          <w:numId w:val="30"/>
        </w:numPr>
        <w:tabs>
          <w:tab w:val="left" w:pos="426"/>
        </w:tabs>
        <w:rPr>
          <w:rFonts w:cs="Arial"/>
          <w:i/>
          <w:color w:val="000000"/>
          <w:kern w:val="1"/>
          <w:lang w:eastAsia="zh-CN" w:bidi="hi-IN"/>
        </w:rPr>
      </w:pPr>
      <w:r w:rsidRPr="006D76FD">
        <w:rPr>
          <w:rFonts w:cs="Arial"/>
        </w:rPr>
        <w:t>1 any addicional de garantia de l’obra.</w:t>
      </w:r>
      <w:r w:rsidRPr="006D76FD">
        <w:rPr>
          <w:rFonts w:cs="Arial"/>
          <w:i/>
          <w:color w:val="000000"/>
          <w:kern w:val="1"/>
          <w:lang w:eastAsia="zh-CN" w:bidi="hi-IN"/>
        </w:rPr>
        <w:t xml:space="preserve"> </w:t>
      </w:r>
    </w:p>
    <w:p w14:paraId="7EEEAF42" w14:textId="77777777" w:rsidR="009F417C" w:rsidRPr="006D76FD" w:rsidRDefault="009F417C" w:rsidP="009F417C">
      <w:pPr>
        <w:widowControl w:val="0"/>
        <w:suppressAutoHyphens/>
        <w:autoSpaceDE w:val="0"/>
        <w:autoSpaceDN w:val="0"/>
        <w:adjustRightInd w:val="0"/>
        <w:rPr>
          <w:rFonts w:cs="Arial"/>
          <w:color w:val="000000"/>
          <w:kern w:val="1"/>
          <w:lang w:eastAsia="zh-CN" w:bidi="hi-IN"/>
        </w:rPr>
      </w:pPr>
    </w:p>
    <w:p w14:paraId="25C66B31" w14:textId="77777777" w:rsidR="009F417C" w:rsidRPr="006D76FD" w:rsidRDefault="009F417C" w:rsidP="009F417C">
      <w:pPr>
        <w:widowControl w:val="0"/>
        <w:suppressAutoHyphens/>
        <w:autoSpaceDE w:val="0"/>
        <w:autoSpaceDN w:val="0"/>
        <w:adjustRightInd w:val="0"/>
        <w:rPr>
          <w:rFonts w:cs="Arial"/>
          <w:color w:val="000000"/>
          <w:kern w:val="1"/>
          <w:lang w:eastAsia="zh-CN" w:bidi="hi-IN"/>
        </w:rPr>
      </w:pPr>
    </w:p>
    <w:p w14:paraId="6A0550A4" w14:textId="77777777" w:rsidR="00921DCE" w:rsidRPr="006D76FD" w:rsidRDefault="00921DCE" w:rsidP="00921DCE">
      <w:pPr>
        <w:autoSpaceDE w:val="0"/>
        <w:autoSpaceDN w:val="0"/>
        <w:adjustRightInd w:val="0"/>
        <w:ind w:right="-99"/>
        <w:rPr>
          <w:rFonts w:cs="Arial"/>
          <w:color w:val="000000"/>
          <w:lang w:eastAsia="en-GB"/>
        </w:rPr>
      </w:pPr>
      <w:r w:rsidRPr="006D76FD">
        <w:rPr>
          <w:rFonts w:cs="Arial"/>
          <w:b/>
          <w:bCs/>
          <w:color w:val="000000"/>
          <w:lang w:eastAsia="en-GB"/>
        </w:rPr>
        <w:t xml:space="preserve">DECLARA </w:t>
      </w:r>
    </w:p>
    <w:p w14:paraId="68F3A367" w14:textId="77777777" w:rsidR="00921DCE" w:rsidRPr="006D76FD" w:rsidRDefault="00921DCE" w:rsidP="00921DCE">
      <w:pPr>
        <w:suppressAutoHyphens/>
        <w:autoSpaceDE w:val="0"/>
        <w:autoSpaceDN w:val="0"/>
        <w:adjustRightInd w:val="0"/>
        <w:ind w:right="-99"/>
        <w:rPr>
          <w:rFonts w:cs="Arial"/>
          <w:color w:val="000000"/>
          <w:lang w:eastAsia="en-GB"/>
        </w:rPr>
      </w:pPr>
    </w:p>
    <w:p w14:paraId="65D0A1F9" w14:textId="77777777" w:rsidR="00921DCE" w:rsidRPr="006D76FD" w:rsidRDefault="00921DCE" w:rsidP="00921DCE">
      <w:pPr>
        <w:suppressAutoHyphens/>
        <w:autoSpaceDE w:val="0"/>
        <w:autoSpaceDN w:val="0"/>
        <w:adjustRightInd w:val="0"/>
        <w:ind w:right="-99"/>
        <w:rPr>
          <w:rFonts w:cs="Arial"/>
          <w:color w:val="000000"/>
          <w:lang w:eastAsia="en-GB"/>
        </w:rPr>
      </w:pPr>
      <w:r w:rsidRPr="006D76FD">
        <w:rPr>
          <w:rFonts w:cs="Arial"/>
          <w:color w:val="000000"/>
          <w:lang w:eastAsia="en-GB"/>
        </w:rPr>
        <w:lastRenderedPageBreak/>
        <w:t>Que l’oferta presentada resulta viable en els aspectes tècnics, econòmics i temporals.</w:t>
      </w:r>
    </w:p>
    <w:p w14:paraId="0FE2BB74" w14:textId="77777777" w:rsidR="00921DCE" w:rsidRPr="006D76FD" w:rsidRDefault="00921DCE" w:rsidP="00921DCE">
      <w:pPr>
        <w:suppressAutoHyphens/>
        <w:autoSpaceDE w:val="0"/>
        <w:autoSpaceDN w:val="0"/>
        <w:adjustRightInd w:val="0"/>
        <w:ind w:right="-99"/>
        <w:rPr>
          <w:rFonts w:cs="Arial"/>
          <w:color w:val="000000"/>
          <w:lang w:eastAsia="zh-CN"/>
        </w:rPr>
      </w:pPr>
    </w:p>
    <w:p w14:paraId="083E1D7F" w14:textId="77777777" w:rsidR="00921DCE" w:rsidRDefault="00921DCE" w:rsidP="00921DCE">
      <w:pPr>
        <w:suppressAutoHyphens/>
        <w:autoSpaceDE w:val="0"/>
        <w:autoSpaceDN w:val="0"/>
        <w:adjustRightInd w:val="0"/>
        <w:ind w:right="-99"/>
        <w:rPr>
          <w:rFonts w:cs="Arial"/>
          <w:color w:val="000000"/>
          <w:lang w:eastAsia="zh-CN"/>
        </w:rPr>
      </w:pPr>
      <w:r w:rsidRPr="006D76FD">
        <w:rPr>
          <w:rFonts w:cs="Arial"/>
          <w:color w:val="000000"/>
          <w:lang w:eastAsia="zh-CN"/>
        </w:rPr>
        <w:t xml:space="preserve">I per què consti, signo aquesta oferta econòmica. </w:t>
      </w:r>
    </w:p>
    <w:p w14:paraId="63BCDBA4" w14:textId="77777777" w:rsidR="00A6353C" w:rsidRPr="006D76FD" w:rsidRDefault="00A6353C" w:rsidP="00921DCE">
      <w:pPr>
        <w:suppressAutoHyphens/>
        <w:autoSpaceDE w:val="0"/>
        <w:autoSpaceDN w:val="0"/>
        <w:adjustRightInd w:val="0"/>
        <w:ind w:right="-99"/>
        <w:rPr>
          <w:rFonts w:cs="Arial"/>
          <w:color w:val="000000"/>
          <w:lang w:eastAsia="zh-CN"/>
        </w:rPr>
      </w:pPr>
    </w:p>
    <w:p w14:paraId="51FE4822" w14:textId="77777777" w:rsidR="00921DCE" w:rsidRDefault="00921DCE" w:rsidP="00921DCE">
      <w:pPr>
        <w:suppressAutoHyphens/>
        <w:autoSpaceDE w:val="0"/>
        <w:autoSpaceDN w:val="0"/>
        <w:adjustRightInd w:val="0"/>
        <w:ind w:right="-99"/>
        <w:rPr>
          <w:rFonts w:cs="Arial"/>
          <w:color w:val="000000"/>
          <w:lang w:eastAsia="zh-CN"/>
        </w:rPr>
      </w:pPr>
      <w:r w:rsidRPr="006D76FD">
        <w:rPr>
          <w:rFonts w:cs="Arial"/>
          <w:color w:val="000000"/>
          <w:lang w:eastAsia="zh-CN"/>
        </w:rPr>
        <w:t xml:space="preserve">(lloc i data ) </w:t>
      </w:r>
    </w:p>
    <w:p w14:paraId="2A8F2761" w14:textId="77777777" w:rsidR="00A6353C" w:rsidRDefault="00A6353C" w:rsidP="00921DCE">
      <w:pPr>
        <w:suppressAutoHyphens/>
        <w:autoSpaceDE w:val="0"/>
        <w:autoSpaceDN w:val="0"/>
        <w:adjustRightInd w:val="0"/>
        <w:ind w:right="-99"/>
        <w:rPr>
          <w:rFonts w:cs="Arial"/>
          <w:color w:val="000000"/>
          <w:lang w:eastAsia="zh-CN"/>
        </w:rPr>
      </w:pPr>
    </w:p>
    <w:p w14:paraId="32B8428F" w14:textId="77777777" w:rsidR="00A6353C" w:rsidRPr="006D76FD" w:rsidRDefault="00A6353C" w:rsidP="00921DCE">
      <w:pPr>
        <w:suppressAutoHyphens/>
        <w:autoSpaceDE w:val="0"/>
        <w:autoSpaceDN w:val="0"/>
        <w:adjustRightInd w:val="0"/>
        <w:ind w:right="-99"/>
        <w:rPr>
          <w:rFonts w:cs="Arial"/>
          <w:color w:val="000000"/>
          <w:lang w:eastAsia="zh-CN"/>
        </w:rPr>
      </w:pPr>
    </w:p>
    <w:p w14:paraId="232226A1" w14:textId="77777777" w:rsidR="00921DCE" w:rsidRPr="006D76FD" w:rsidRDefault="00921DCE" w:rsidP="00921DCE">
      <w:pPr>
        <w:suppressAutoHyphens/>
        <w:autoSpaceDE w:val="0"/>
        <w:autoSpaceDN w:val="0"/>
        <w:adjustRightInd w:val="0"/>
        <w:ind w:right="-99"/>
        <w:rPr>
          <w:rFonts w:cs="Arial"/>
          <w:color w:val="000000"/>
          <w:lang w:eastAsia="zh-CN"/>
        </w:rPr>
      </w:pPr>
    </w:p>
    <w:p w14:paraId="7030C600" w14:textId="77777777" w:rsidR="00921DCE" w:rsidRDefault="00921DCE" w:rsidP="00921DCE">
      <w:pPr>
        <w:suppressAutoHyphens/>
        <w:autoSpaceDE w:val="0"/>
        <w:autoSpaceDN w:val="0"/>
        <w:adjustRightInd w:val="0"/>
        <w:ind w:right="-99"/>
        <w:outlineLvl w:val="0"/>
        <w:rPr>
          <w:rFonts w:cs="Arial"/>
          <w:color w:val="000000"/>
          <w:lang w:eastAsia="zh-CN"/>
        </w:rPr>
      </w:pPr>
      <w:r w:rsidRPr="006D76FD">
        <w:rPr>
          <w:rFonts w:cs="Arial"/>
          <w:color w:val="000000"/>
          <w:lang w:eastAsia="zh-CN"/>
        </w:rPr>
        <w:t>Signatura</w:t>
      </w:r>
    </w:p>
    <w:bookmarkEnd w:id="0"/>
    <w:p w14:paraId="1194F53A" w14:textId="1DEFC7AA" w:rsidR="0081287B" w:rsidRPr="00C05545" w:rsidRDefault="0081287B" w:rsidP="0065118B">
      <w:pPr>
        <w:spacing w:after="160" w:line="259" w:lineRule="auto"/>
        <w:jc w:val="left"/>
        <w:rPr>
          <w:rFonts w:cs="Arial"/>
          <w:color w:val="FF0000"/>
          <w:kern w:val="1"/>
          <w:lang w:eastAsia="zh-CN" w:bidi="hi-IN"/>
        </w:rPr>
      </w:pPr>
    </w:p>
    <w:sectPr w:rsidR="0081287B" w:rsidRPr="00C0554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09944B" w14:textId="77777777" w:rsidR="00F1080F" w:rsidRDefault="00F1080F" w:rsidP="00B90555">
      <w:r>
        <w:separator/>
      </w:r>
    </w:p>
  </w:endnote>
  <w:endnote w:type="continuationSeparator" w:id="0">
    <w:p w14:paraId="16933AB1" w14:textId="77777777" w:rsidR="00F1080F" w:rsidRDefault="00F1080F" w:rsidP="00B90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9213F8" w14:textId="77777777" w:rsidR="00F1080F" w:rsidRDefault="00F1080F" w:rsidP="00B90555">
      <w:r>
        <w:separator/>
      </w:r>
    </w:p>
  </w:footnote>
  <w:footnote w:type="continuationSeparator" w:id="0">
    <w:p w14:paraId="53CDACC6" w14:textId="77777777" w:rsidR="00F1080F" w:rsidRDefault="00F1080F" w:rsidP="00B90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B3E953" w14:textId="77777777" w:rsidR="00C01A46" w:rsidRDefault="00C01A46">
    <w:r>
      <w:rPr>
        <w:noProof/>
        <w:lang w:eastAsia="ca-ES"/>
      </w:rPr>
      <w:drawing>
        <wp:anchor distT="0" distB="0" distL="114300" distR="114300" simplePos="0" relativeHeight="251659264" behindDoc="1" locked="0" layoutInCell="1" allowOverlap="1" wp14:anchorId="3F8F4906" wp14:editId="76F1526E">
          <wp:simplePos x="0" y="0"/>
          <wp:positionH relativeFrom="column">
            <wp:posOffset>-422910</wp:posOffset>
          </wp:positionH>
          <wp:positionV relativeFrom="paragraph">
            <wp:posOffset>-147320</wp:posOffset>
          </wp:positionV>
          <wp:extent cx="6238240" cy="1163435"/>
          <wp:effectExtent l="0" t="0" r="0" b="0"/>
          <wp:wrapTight wrapText="bothSides">
            <wp:wrapPolygon edited="0">
              <wp:start x="0" y="0"/>
              <wp:lineTo x="0" y="21223"/>
              <wp:lineTo x="21503" y="21223"/>
              <wp:lineTo x="21503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38240" cy="1163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B0B15A7" w14:textId="77777777" w:rsidR="00B90555" w:rsidRDefault="00B9055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500A1B"/>
    <w:multiLevelType w:val="hybridMultilevel"/>
    <w:tmpl w:val="A4DADAA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93925"/>
    <w:multiLevelType w:val="multilevel"/>
    <w:tmpl w:val="E2BE0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CD24EFB"/>
    <w:multiLevelType w:val="multilevel"/>
    <w:tmpl w:val="7F7E9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FBD477B"/>
    <w:multiLevelType w:val="multilevel"/>
    <w:tmpl w:val="0CCC4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C445B7"/>
    <w:multiLevelType w:val="hybridMultilevel"/>
    <w:tmpl w:val="5D62D8A2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5FFEF2A6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C1D1990"/>
    <w:multiLevelType w:val="multilevel"/>
    <w:tmpl w:val="E49E2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DBB284C"/>
    <w:multiLevelType w:val="multilevel"/>
    <w:tmpl w:val="2FFC5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A71486C"/>
    <w:multiLevelType w:val="hybridMultilevel"/>
    <w:tmpl w:val="4738B238"/>
    <w:lvl w:ilvl="0" w:tplc="2C5C36D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74ED8"/>
    <w:multiLevelType w:val="hybridMultilevel"/>
    <w:tmpl w:val="B4D28344"/>
    <w:lvl w:ilvl="0" w:tplc="69C410E8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E866D32"/>
    <w:multiLevelType w:val="multilevel"/>
    <w:tmpl w:val="201C3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3" w15:restartNumberingAfterBreak="0">
    <w:nsid w:val="46D645B5"/>
    <w:multiLevelType w:val="multilevel"/>
    <w:tmpl w:val="3A9025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8446BF"/>
    <w:multiLevelType w:val="hybridMultilevel"/>
    <w:tmpl w:val="871CE074"/>
    <w:lvl w:ilvl="0" w:tplc="7D9A00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2137AE"/>
    <w:multiLevelType w:val="hybridMultilevel"/>
    <w:tmpl w:val="E4AC47D0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263211"/>
    <w:multiLevelType w:val="hybridMultilevel"/>
    <w:tmpl w:val="C7DA78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8513CD"/>
    <w:multiLevelType w:val="hybridMultilevel"/>
    <w:tmpl w:val="8E2EDC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787D1C"/>
    <w:multiLevelType w:val="multilevel"/>
    <w:tmpl w:val="F08E1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40C60E8"/>
    <w:multiLevelType w:val="hybridMultilevel"/>
    <w:tmpl w:val="A1A84CBE"/>
    <w:lvl w:ilvl="0" w:tplc="BE789F5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61B563D"/>
    <w:multiLevelType w:val="hybridMultilevel"/>
    <w:tmpl w:val="4D10DD12"/>
    <w:lvl w:ilvl="0" w:tplc="04030015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3E1390"/>
    <w:multiLevelType w:val="hybridMultilevel"/>
    <w:tmpl w:val="AACCC300"/>
    <w:lvl w:ilvl="0" w:tplc="04030015">
      <w:start w:val="8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2D5215E"/>
    <w:multiLevelType w:val="hybridMultilevel"/>
    <w:tmpl w:val="8BA6014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89729C"/>
    <w:multiLevelType w:val="hybridMultilevel"/>
    <w:tmpl w:val="3B383A22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7B9A4D60">
      <w:numFmt w:val="bullet"/>
      <w:lvlText w:val="-"/>
      <w:lvlJc w:val="left"/>
      <w:pPr>
        <w:ind w:left="1440" w:hanging="360"/>
      </w:pPr>
      <w:rPr>
        <w:rFonts w:ascii="Arial" w:eastAsia="SimSun" w:hAnsi="Arial" w:cs="Arial"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AB09F9"/>
    <w:multiLevelType w:val="hybridMultilevel"/>
    <w:tmpl w:val="EF5C64E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2978AA"/>
    <w:multiLevelType w:val="hybridMultilevel"/>
    <w:tmpl w:val="E572F83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B8B47CD"/>
    <w:multiLevelType w:val="multilevel"/>
    <w:tmpl w:val="C1B2665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95527E"/>
    <w:multiLevelType w:val="multilevel"/>
    <w:tmpl w:val="EE3E6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EA41CF6"/>
    <w:multiLevelType w:val="hybridMultilevel"/>
    <w:tmpl w:val="A1A0F72E"/>
    <w:lvl w:ilvl="0" w:tplc="BE789F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774958">
    <w:abstractNumId w:val="2"/>
  </w:num>
  <w:num w:numId="2" w16cid:durableId="193659141">
    <w:abstractNumId w:val="4"/>
  </w:num>
  <w:num w:numId="3" w16cid:durableId="1011026841">
    <w:abstractNumId w:val="8"/>
  </w:num>
  <w:num w:numId="4" w16cid:durableId="651909454">
    <w:abstractNumId w:val="3"/>
  </w:num>
  <w:num w:numId="5" w16cid:durableId="1252009428">
    <w:abstractNumId w:val="7"/>
  </w:num>
  <w:num w:numId="6" w16cid:durableId="1891921244">
    <w:abstractNumId w:val="28"/>
  </w:num>
  <w:num w:numId="7" w16cid:durableId="853155523">
    <w:abstractNumId w:val="18"/>
  </w:num>
  <w:num w:numId="8" w16cid:durableId="1482388248">
    <w:abstractNumId w:val="24"/>
  </w:num>
  <w:num w:numId="9" w16cid:durableId="527839807">
    <w:abstractNumId w:val="20"/>
  </w:num>
  <w:num w:numId="10" w16cid:durableId="1248807111">
    <w:abstractNumId w:val="19"/>
  </w:num>
  <w:num w:numId="11" w16cid:durableId="1051610699">
    <w:abstractNumId w:val="21"/>
  </w:num>
  <w:num w:numId="12" w16cid:durableId="1635325909">
    <w:abstractNumId w:val="6"/>
  </w:num>
  <w:num w:numId="13" w16cid:durableId="215169437">
    <w:abstractNumId w:val="23"/>
  </w:num>
  <w:num w:numId="14" w16cid:durableId="1969581000">
    <w:abstractNumId w:val="15"/>
  </w:num>
  <w:num w:numId="15" w16cid:durableId="558128527">
    <w:abstractNumId w:val="27"/>
  </w:num>
  <w:num w:numId="16" w16cid:durableId="1883398867">
    <w:abstractNumId w:val="13"/>
  </w:num>
  <w:num w:numId="17" w16cid:durableId="1812163527">
    <w:abstractNumId w:val="11"/>
  </w:num>
  <w:num w:numId="18" w16cid:durableId="139277106">
    <w:abstractNumId w:val="25"/>
  </w:num>
  <w:num w:numId="19" w16cid:durableId="290550741">
    <w:abstractNumId w:val="16"/>
  </w:num>
  <w:num w:numId="20" w16cid:durableId="338049089">
    <w:abstractNumId w:val="22"/>
  </w:num>
  <w:num w:numId="21" w16cid:durableId="1383553897">
    <w:abstractNumId w:val="17"/>
  </w:num>
  <w:num w:numId="22" w16cid:durableId="516505041">
    <w:abstractNumId w:val="0"/>
  </w:num>
  <w:num w:numId="23" w16cid:durableId="870915443">
    <w:abstractNumId w:val="5"/>
  </w:num>
  <w:num w:numId="24" w16cid:durableId="1805199225">
    <w:abstractNumId w:val="1"/>
  </w:num>
  <w:num w:numId="25" w16cid:durableId="123082792">
    <w:abstractNumId w:val="26"/>
  </w:num>
  <w:num w:numId="26" w16cid:durableId="1665814631">
    <w:abstractNumId w:val="29"/>
  </w:num>
  <w:num w:numId="27" w16cid:durableId="115337353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10416686">
    <w:abstractNumId w:val="10"/>
  </w:num>
  <w:num w:numId="29" w16cid:durableId="12653370">
    <w:abstractNumId w:val="12"/>
  </w:num>
  <w:num w:numId="30" w16cid:durableId="1776703585">
    <w:abstractNumId w:val="9"/>
  </w:num>
  <w:num w:numId="31" w16cid:durableId="345403351">
    <w:abstractNumId w:val="1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03C"/>
    <w:rsid w:val="00027530"/>
    <w:rsid w:val="00070B42"/>
    <w:rsid w:val="000D1190"/>
    <w:rsid w:val="000D2A29"/>
    <w:rsid w:val="00110889"/>
    <w:rsid w:val="00121BC1"/>
    <w:rsid w:val="001316F0"/>
    <w:rsid w:val="001344EA"/>
    <w:rsid w:val="001349D3"/>
    <w:rsid w:val="00140D38"/>
    <w:rsid w:val="00143EC5"/>
    <w:rsid w:val="0014514F"/>
    <w:rsid w:val="00153104"/>
    <w:rsid w:val="00160E52"/>
    <w:rsid w:val="001774FF"/>
    <w:rsid w:val="001A244B"/>
    <w:rsid w:val="001C380E"/>
    <w:rsid w:val="001D30C3"/>
    <w:rsid w:val="001D48DC"/>
    <w:rsid w:val="001D51C2"/>
    <w:rsid w:val="001E3F32"/>
    <w:rsid w:val="001E4395"/>
    <w:rsid w:val="001E6B75"/>
    <w:rsid w:val="00250E1F"/>
    <w:rsid w:val="00254271"/>
    <w:rsid w:val="0025466D"/>
    <w:rsid w:val="002628B8"/>
    <w:rsid w:val="002771FF"/>
    <w:rsid w:val="0028059A"/>
    <w:rsid w:val="002B065B"/>
    <w:rsid w:val="002D19BE"/>
    <w:rsid w:val="003225DB"/>
    <w:rsid w:val="00387242"/>
    <w:rsid w:val="00390C66"/>
    <w:rsid w:val="003A500A"/>
    <w:rsid w:val="003B00C4"/>
    <w:rsid w:val="003B4C08"/>
    <w:rsid w:val="003F0AB7"/>
    <w:rsid w:val="0042031C"/>
    <w:rsid w:val="004245A7"/>
    <w:rsid w:val="004322D5"/>
    <w:rsid w:val="004336CA"/>
    <w:rsid w:val="004502C5"/>
    <w:rsid w:val="00464295"/>
    <w:rsid w:val="00466C0F"/>
    <w:rsid w:val="00471FC7"/>
    <w:rsid w:val="004821AD"/>
    <w:rsid w:val="00487300"/>
    <w:rsid w:val="00491041"/>
    <w:rsid w:val="004A4F74"/>
    <w:rsid w:val="004B1378"/>
    <w:rsid w:val="004C3D0A"/>
    <w:rsid w:val="004C407C"/>
    <w:rsid w:val="005263B3"/>
    <w:rsid w:val="00526ECC"/>
    <w:rsid w:val="00536B8E"/>
    <w:rsid w:val="005473C8"/>
    <w:rsid w:val="0057539A"/>
    <w:rsid w:val="00595543"/>
    <w:rsid w:val="005C7D5C"/>
    <w:rsid w:val="00600BDA"/>
    <w:rsid w:val="00604061"/>
    <w:rsid w:val="00617BCE"/>
    <w:rsid w:val="00623D9B"/>
    <w:rsid w:val="0065118B"/>
    <w:rsid w:val="006D4FF9"/>
    <w:rsid w:val="006D76FD"/>
    <w:rsid w:val="006F0A1D"/>
    <w:rsid w:val="00730A99"/>
    <w:rsid w:val="00760F8C"/>
    <w:rsid w:val="00767746"/>
    <w:rsid w:val="00770DA2"/>
    <w:rsid w:val="00783B2B"/>
    <w:rsid w:val="007A0EB2"/>
    <w:rsid w:val="007F503C"/>
    <w:rsid w:val="007F506D"/>
    <w:rsid w:val="0081287B"/>
    <w:rsid w:val="008215C7"/>
    <w:rsid w:val="00822B76"/>
    <w:rsid w:val="00824BCD"/>
    <w:rsid w:val="008365EA"/>
    <w:rsid w:val="00861F9E"/>
    <w:rsid w:val="00872710"/>
    <w:rsid w:val="00893698"/>
    <w:rsid w:val="008C1902"/>
    <w:rsid w:val="008C57F5"/>
    <w:rsid w:val="008E7D2D"/>
    <w:rsid w:val="008F476B"/>
    <w:rsid w:val="009020A1"/>
    <w:rsid w:val="0091445E"/>
    <w:rsid w:val="00921DCE"/>
    <w:rsid w:val="0097557F"/>
    <w:rsid w:val="009920EF"/>
    <w:rsid w:val="009B1231"/>
    <w:rsid w:val="009B3A05"/>
    <w:rsid w:val="009C1875"/>
    <w:rsid w:val="009E25F5"/>
    <w:rsid w:val="009E5858"/>
    <w:rsid w:val="009F417C"/>
    <w:rsid w:val="009F6756"/>
    <w:rsid w:val="00A24AA7"/>
    <w:rsid w:val="00A6353C"/>
    <w:rsid w:val="00A81654"/>
    <w:rsid w:val="00AA456B"/>
    <w:rsid w:val="00AF7D7A"/>
    <w:rsid w:val="00B21916"/>
    <w:rsid w:val="00B54F47"/>
    <w:rsid w:val="00B6143C"/>
    <w:rsid w:val="00B772C0"/>
    <w:rsid w:val="00B90555"/>
    <w:rsid w:val="00B90A42"/>
    <w:rsid w:val="00B92448"/>
    <w:rsid w:val="00BC3A1C"/>
    <w:rsid w:val="00BC7EE2"/>
    <w:rsid w:val="00BD565D"/>
    <w:rsid w:val="00BE36D9"/>
    <w:rsid w:val="00BF53F8"/>
    <w:rsid w:val="00C01A46"/>
    <w:rsid w:val="00C05545"/>
    <w:rsid w:val="00C06012"/>
    <w:rsid w:val="00C10AAB"/>
    <w:rsid w:val="00C1533B"/>
    <w:rsid w:val="00C21AB8"/>
    <w:rsid w:val="00C45ADD"/>
    <w:rsid w:val="00C5392F"/>
    <w:rsid w:val="00CA7B50"/>
    <w:rsid w:val="00CB64CF"/>
    <w:rsid w:val="00CD79D8"/>
    <w:rsid w:val="00CF1FC7"/>
    <w:rsid w:val="00D16235"/>
    <w:rsid w:val="00D478DE"/>
    <w:rsid w:val="00D61A1F"/>
    <w:rsid w:val="00D71165"/>
    <w:rsid w:val="00D82836"/>
    <w:rsid w:val="00D90BBE"/>
    <w:rsid w:val="00DA6CE0"/>
    <w:rsid w:val="00DB30B4"/>
    <w:rsid w:val="00DC239F"/>
    <w:rsid w:val="00DD6728"/>
    <w:rsid w:val="00DD6B4E"/>
    <w:rsid w:val="00DF2670"/>
    <w:rsid w:val="00E16F50"/>
    <w:rsid w:val="00E2441A"/>
    <w:rsid w:val="00E35C25"/>
    <w:rsid w:val="00E6185B"/>
    <w:rsid w:val="00E95854"/>
    <w:rsid w:val="00EA2929"/>
    <w:rsid w:val="00EA71FD"/>
    <w:rsid w:val="00ED5F7D"/>
    <w:rsid w:val="00EE0256"/>
    <w:rsid w:val="00F1080F"/>
    <w:rsid w:val="00F22663"/>
    <w:rsid w:val="00F22C25"/>
    <w:rsid w:val="00F35CD4"/>
    <w:rsid w:val="00F47E15"/>
    <w:rsid w:val="00F55B79"/>
    <w:rsid w:val="00F718F4"/>
    <w:rsid w:val="00F7382F"/>
    <w:rsid w:val="00F9534A"/>
    <w:rsid w:val="00FE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F794F"/>
  <w15:chartTrackingRefBased/>
  <w15:docId w15:val="{30CBF9EA-648E-43FD-96A6-FB8B3F79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555"/>
    <w:pPr>
      <w:spacing w:after="0" w:line="240" w:lineRule="auto"/>
      <w:jc w:val="both"/>
    </w:pPr>
    <w:rPr>
      <w:rFonts w:ascii="Arial" w:eastAsia="Calibri" w:hAnsi="Arial" w:cs="Times New Roman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05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90555"/>
    <w:rPr>
      <w:rFonts w:ascii="Arial" w:eastAsia="Calibri" w:hAnsi="Arial" w:cs="Times New Roman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B905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90555"/>
    <w:rPr>
      <w:rFonts w:ascii="Arial" w:eastAsia="Calibri" w:hAnsi="Arial" w:cs="Times New Roman"/>
      <w:lang w:val="ca-ES"/>
    </w:rPr>
  </w:style>
  <w:style w:type="paragraph" w:styleId="Textoindependiente">
    <w:name w:val="Body Text"/>
    <w:basedOn w:val="Normal"/>
    <w:link w:val="TextoindependienteCar"/>
    <w:rsid w:val="004502C5"/>
    <w:rPr>
      <w:rFonts w:eastAsia="Times New Roman"/>
      <w:szCs w:val="20"/>
      <w:lang w:val="x-none"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4502C5"/>
    <w:rPr>
      <w:rFonts w:ascii="Arial" w:eastAsia="Times New Roman" w:hAnsi="Arial" w:cs="Times New Roman"/>
      <w:szCs w:val="20"/>
      <w:lang w:val="x-none" w:eastAsia="x-none"/>
    </w:rPr>
  </w:style>
  <w:style w:type="paragraph" w:styleId="Sangradetextonormal">
    <w:name w:val="Body Text Indent"/>
    <w:basedOn w:val="Normal"/>
    <w:link w:val="SangradetextonormalCar"/>
    <w:rsid w:val="004502C5"/>
    <w:pPr>
      <w:widowControl w:val="0"/>
      <w:tabs>
        <w:tab w:val="left" w:pos="720"/>
        <w:tab w:val="left" w:pos="1377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864"/>
    </w:pPr>
    <w:rPr>
      <w:rFonts w:eastAsia="Times New Roman"/>
      <w:b/>
      <w:snapToGrid w:val="0"/>
      <w:color w:val="000000"/>
      <w:sz w:val="24"/>
      <w:szCs w:val="20"/>
      <w:lang w:val="x-none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4502C5"/>
    <w:rPr>
      <w:rFonts w:ascii="Arial" w:eastAsia="Times New Roman" w:hAnsi="Arial" w:cs="Times New Roman"/>
      <w:b/>
      <w:snapToGrid w:val="0"/>
      <w:color w:val="000000"/>
      <w:sz w:val="24"/>
      <w:szCs w:val="20"/>
      <w:lang w:val="x-none" w:eastAsia="es-ES"/>
    </w:rPr>
  </w:style>
  <w:style w:type="paragraph" w:styleId="Prrafodelista">
    <w:name w:val="List Paragraph"/>
    <w:aliases w:val="Lista 1,body 2,lp1,lp11,List Paragraph1,Lista sin Numerar"/>
    <w:basedOn w:val="Normal"/>
    <w:link w:val="PrrafodelistaCar"/>
    <w:uiPriority w:val="34"/>
    <w:qFormat/>
    <w:rsid w:val="00D478DE"/>
    <w:pPr>
      <w:ind w:left="720"/>
      <w:contextualSpacing/>
    </w:pPr>
  </w:style>
  <w:style w:type="paragraph" w:customStyle="1" w:styleId="paragraph">
    <w:name w:val="paragraph"/>
    <w:basedOn w:val="Normal"/>
    <w:rsid w:val="009F417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ca-ES"/>
    </w:rPr>
  </w:style>
  <w:style w:type="character" w:customStyle="1" w:styleId="eop">
    <w:name w:val="eop"/>
    <w:basedOn w:val="Fuentedeprrafopredeter"/>
    <w:rsid w:val="009F417C"/>
  </w:style>
  <w:style w:type="character" w:customStyle="1" w:styleId="textrun">
    <w:name w:val="textrun"/>
    <w:basedOn w:val="Fuentedeprrafopredeter"/>
    <w:rsid w:val="009F417C"/>
  </w:style>
  <w:style w:type="character" w:customStyle="1" w:styleId="normaltextrun">
    <w:name w:val="normaltextrun"/>
    <w:basedOn w:val="Fuentedeprrafopredeter"/>
    <w:rsid w:val="009F417C"/>
  </w:style>
  <w:style w:type="character" w:customStyle="1" w:styleId="tabrun">
    <w:name w:val="tabrun"/>
    <w:basedOn w:val="Fuentedeprrafopredeter"/>
    <w:rsid w:val="009F417C"/>
  </w:style>
  <w:style w:type="character" w:customStyle="1" w:styleId="tabchar">
    <w:name w:val="tabchar"/>
    <w:basedOn w:val="Fuentedeprrafopredeter"/>
    <w:rsid w:val="009F417C"/>
  </w:style>
  <w:style w:type="character" w:customStyle="1" w:styleId="tableaderchars">
    <w:name w:val="tableaderchars"/>
    <w:basedOn w:val="Fuentedeprrafopredeter"/>
    <w:rsid w:val="009F417C"/>
  </w:style>
  <w:style w:type="character" w:customStyle="1" w:styleId="pagebreakblob">
    <w:name w:val="pagebreakblob"/>
    <w:basedOn w:val="Fuentedeprrafopredeter"/>
    <w:rsid w:val="009F417C"/>
  </w:style>
  <w:style w:type="character" w:customStyle="1" w:styleId="pagebreakborderspan">
    <w:name w:val="pagebreakborderspan"/>
    <w:basedOn w:val="Fuentedeprrafopredeter"/>
    <w:rsid w:val="009F417C"/>
  </w:style>
  <w:style w:type="character" w:customStyle="1" w:styleId="pagebreaktextspan">
    <w:name w:val="pagebreaktextspan"/>
    <w:basedOn w:val="Fuentedeprrafopredeter"/>
    <w:rsid w:val="009F417C"/>
  </w:style>
  <w:style w:type="character" w:styleId="Hipervnculo">
    <w:name w:val="Hyperlink"/>
    <w:basedOn w:val="Fuentedeprrafopredeter"/>
    <w:unhideWhenUsed/>
    <w:rsid w:val="009F417C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F417C"/>
    <w:rPr>
      <w:color w:val="800080"/>
      <w:u w:val="single"/>
    </w:rPr>
  </w:style>
  <w:style w:type="character" w:customStyle="1" w:styleId="linebreakblob">
    <w:name w:val="linebreakblob"/>
    <w:basedOn w:val="Fuentedeprrafopredeter"/>
    <w:rsid w:val="009F417C"/>
  </w:style>
  <w:style w:type="character" w:customStyle="1" w:styleId="bcx9">
    <w:name w:val="bcx9"/>
    <w:basedOn w:val="Fuentedeprrafopredeter"/>
    <w:rsid w:val="009F417C"/>
  </w:style>
  <w:style w:type="character" w:customStyle="1" w:styleId="trackchangetextinsertion">
    <w:name w:val="trackchangetextinsertion"/>
    <w:basedOn w:val="Fuentedeprrafopredeter"/>
    <w:rsid w:val="009F417C"/>
  </w:style>
  <w:style w:type="character" w:customStyle="1" w:styleId="trackchangetextdeletion">
    <w:name w:val="trackchangetextdeletion"/>
    <w:basedOn w:val="Fuentedeprrafopredeter"/>
    <w:rsid w:val="009F417C"/>
  </w:style>
  <w:style w:type="character" w:customStyle="1" w:styleId="superscript">
    <w:name w:val="superscript"/>
    <w:basedOn w:val="Fuentedeprrafopredeter"/>
    <w:rsid w:val="009F417C"/>
  </w:style>
  <w:style w:type="table" w:styleId="Tablaconcuadrcula">
    <w:name w:val="Table Grid"/>
    <w:basedOn w:val="Tablanormal"/>
    <w:uiPriority w:val="59"/>
    <w:rsid w:val="009F417C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F417C"/>
    <w:pPr>
      <w:jc w:val="left"/>
    </w:pPr>
    <w:rPr>
      <w:rFonts w:ascii="Segoe UI" w:eastAsiaTheme="minorHAns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417C"/>
    <w:rPr>
      <w:rFonts w:ascii="Segoe UI" w:hAnsi="Segoe UI" w:cs="Segoe UI"/>
      <w:sz w:val="18"/>
      <w:szCs w:val="18"/>
      <w:lang w:val="ca-ES"/>
    </w:rPr>
  </w:style>
  <w:style w:type="character" w:customStyle="1" w:styleId="PrrafodelistaCar">
    <w:name w:val="Párrafo de lista Car"/>
    <w:aliases w:val="Lista 1 Car,body 2 Car,lp1 Car,lp11 Car,List Paragraph1 Car,Lista sin Numerar Car"/>
    <w:link w:val="Prrafodelista"/>
    <w:uiPriority w:val="34"/>
    <w:locked/>
    <w:rsid w:val="009F417C"/>
    <w:rPr>
      <w:rFonts w:ascii="Arial" w:eastAsia="Calibri" w:hAnsi="Arial" w:cs="Times New Roman"/>
      <w:lang w:val="ca-ES"/>
    </w:rPr>
  </w:style>
  <w:style w:type="paragraph" w:customStyle="1" w:styleId="Default">
    <w:name w:val="Default"/>
    <w:rsid w:val="009F41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ca-ES" w:eastAsia="ca-ES"/>
    </w:rPr>
  </w:style>
  <w:style w:type="character" w:styleId="Refdenotaalpie">
    <w:name w:val="footnote reference"/>
    <w:rsid w:val="009F417C"/>
    <w:rPr>
      <w:vertAlign w:val="superscript"/>
    </w:rPr>
  </w:style>
  <w:style w:type="paragraph" w:customStyle="1" w:styleId="Textosinformato1">
    <w:name w:val="Texto sin formato1"/>
    <w:basedOn w:val="Normal"/>
    <w:rsid w:val="009F417C"/>
    <w:pPr>
      <w:suppressAutoHyphens/>
      <w:jc w:val="left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NormalWeb">
    <w:name w:val="Normal (Web)"/>
    <w:basedOn w:val="Normal"/>
    <w:link w:val="NormalWebCar"/>
    <w:uiPriority w:val="99"/>
    <w:unhideWhenUsed/>
    <w:rsid w:val="009F417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ca-ES"/>
    </w:rPr>
  </w:style>
  <w:style w:type="character" w:styleId="Mencinsinresolver">
    <w:name w:val="Unresolved Mention"/>
    <w:basedOn w:val="Fuentedeprrafopredeter"/>
    <w:uiPriority w:val="99"/>
    <w:semiHidden/>
    <w:unhideWhenUsed/>
    <w:rsid w:val="001C380E"/>
    <w:rPr>
      <w:color w:val="605E5C"/>
      <w:shd w:val="clear" w:color="auto" w:fill="E1DFDD"/>
    </w:rPr>
  </w:style>
  <w:style w:type="character" w:customStyle="1" w:styleId="NormalWebCar">
    <w:name w:val="Normal (Web) Car"/>
    <w:link w:val="NormalWeb"/>
    <w:uiPriority w:val="99"/>
    <w:rsid w:val="00390C66"/>
    <w:rPr>
      <w:rFonts w:ascii="Times New Roman" w:eastAsia="Times New Roman" w:hAnsi="Times New Roman" w:cs="Times New Roman"/>
      <w:sz w:val="24"/>
      <w:szCs w:val="24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40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PROPOSTA D'ACORD (X2021000277)</vt:lpstr>
    </vt:vector>
  </TitlesOfParts>
  <Company>DDGI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D'ACORD (X2021000277)</dc:title>
  <dc:subject/>
  <dc:creator>asolares</dc:creator>
  <cp:keywords/>
  <dc:description/>
  <cp:lastModifiedBy>secretaria@capmany.cat</cp:lastModifiedBy>
  <cp:revision>3</cp:revision>
  <dcterms:created xsi:type="dcterms:W3CDTF">2024-06-26T17:21:00Z</dcterms:created>
  <dcterms:modified xsi:type="dcterms:W3CDTF">2024-06-26T17:23:00Z</dcterms:modified>
</cp:coreProperties>
</file>