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lef" w:hAnsi="Alef"/>
          <w:color w:val="auto"/>
          <w:sz w:val="20"/>
          <w:szCs w:val="20"/>
          <w:lang w:val="ca-ES"/>
        </w:rPr>
      </w:pP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>«</w:t>
      </w:r>
      <w:r>
        <w:rPr>
          <w:rFonts w:eastAsia="Arial" w:cs="Arial" w:ascii="Alef" w:hAnsi="Alef"/>
          <w:b/>
          <w:bCs/>
          <w:i/>
          <w:iCs/>
          <w:color w:val="000000"/>
          <w:sz w:val="20"/>
          <w:szCs w:val="20"/>
          <w:u w:val="none"/>
          <w:shd w:fill="auto" w:val="clear"/>
          <w:lang w:val="ca-ES"/>
        </w:rPr>
        <w:t>E</w:t>
      </w:r>
      <w:r>
        <w:rPr>
          <w:rFonts w:eastAsia="Arial" w:cs="Arial" w:ascii="Alef" w:hAnsi="Alef"/>
          <w:b/>
          <w:bCs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lef" w:hAnsi="Alef"/>
          <w:b/>
          <w:bCs/>
          <w:i/>
          <w:iCs/>
          <w:color w:val="000000"/>
          <w:sz w:val="20"/>
          <w:szCs w:val="20"/>
          <w:u w:val="none"/>
          <w:shd w:fill="auto" w:val="clear"/>
          <w:lang w:val="ca-ES"/>
        </w:rPr>
        <w:t>20...</w:t>
      </w:r>
      <w:r>
        <w:rPr>
          <w:rFonts w:eastAsia="Arial" w:cs="Arial" w:ascii="Alef" w:hAnsi="Alef"/>
          <w:b/>
          <w:bCs/>
          <w:i/>
          <w:iCs/>
          <w:color w:val="000000"/>
          <w:sz w:val="20"/>
          <w:szCs w:val="20"/>
          <w:u w:val="none"/>
          <w:shd w:fill="auto" w:val="clear"/>
          <w:lang w:val="ca-ES"/>
        </w:rPr>
        <w:t>/</w:t>
      </w:r>
      <w:r>
        <w:rPr>
          <w:rFonts w:eastAsia="Arial" w:cs="Arial" w:ascii="Alef" w:hAnsi="Alef"/>
          <w:b/>
          <w:bCs/>
          <w:i/>
          <w:iCs/>
          <w:color w:val="000000"/>
          <w:sz w:val="20"/>
          <w:szCs w:val="20"/>
          <w:u w:val="none"/>
          <w:shd w:fill="auto" w:val="clear"/>
          <w:lang w:val="ca-ES"/>
        </w:rPr>
        <w:t>...</w:t>
      </w:r>
      <w:r>
        <w:rPr>
          <w:rFonts w:eastAsia="Arial" w:cs="Arial" w:ascii="Alef" w:hAnsi="Alef"/>
          <w:b/>
          <w:bCs/>
          <w:i/>
          <w:iCs/>
          <w:color w:val="000000"/>
          <w:sz w:val="20"/>
          <w:szCs w:val="20"/>
          <w:u w:val="none"/>
          <w:shd w:fill="auto" w:val="clear"/>
          <w:lang w:val="ca-ES"/>
        </w:rPr>
        <w:t>.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: 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>P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>ropos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ta 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  per participar en el procediment 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>negociat sense publicitat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 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per 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>al contracte privat............................................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>...........................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lef" w:hAnsi="Alef"/>
          <w:b/>
          <w:bCs/>
          <w:color w:val="000000"/>
          <w:sz w:val="20"/>
          <w:szCs w:val="20"/>
          <w:u w:val="none"/>
          <w:shd w:fill="auto" w:val="clear"/>
          <w:lang w:val="ca-ES"/>
        </w:rPr>
        <w:t xml:space="preserve">...":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lef" w:hAnsi="Alef" w:cs="Arial"/>
          <w:b/>
          <w:b/>
          <w:bCs/>
          <w:i/>
          <w:i/>
          <w:iCs/>
          <w:color w:val="auto"/>
          <w:sz w:val="20"/>
          <w:szCs w:val="20"/>
          <w:lang w:val="ca-ES"/>
        </w:rPr>
      </w:pPr>
      <w:r>
        <w:rPr>
          <w:rFonts w:cs="Arial" w:ascii="Alef" w:hAnsi="Alef"/>
          <w:b/>
          <w:bCs/>
          <w:i/>
          <w:iCs/>
          <w:color w:val="auto"/>
          <w:sz w:val="20"/>
          <w:szCs w:val="20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lef" w:hAnsi="Alef"/>
          <w:i/>
          <w:i/>
          <w:iCs/>
          <w:color w:val="auto"/>
          <w:sz w:val="20"/>
          <w:szCs w:val="20"/>
          <w:lang w:val="ca-ES"/>
        </w:rPr>
      </w:pPr>
      <w:r>
        <w:rPr>
          <w:rFonts w:ascii="Alef" w:hAnsi="Alef"/>
          <w:i/>
          <w:iCs/>
          <w:color w:val="auto"/>
          <w:sz w:val="20"/>
          <w:szCs w:val="20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rFonts w:ascii="Alef" w:hAnsi="Alef"/>
          <w:i/>
          <w:iCs/>
          <w:color w:val="auto"/>
          <w:sz w:val="20"/>
          <w:szCs w:val="20"/>
          <w:lang w:val="ca-ES"/>
        </w:rPr>
        <w:t xml:space="preserve">al contracte </w:t>
      </w:r>
      <w:r>
        <w:rPr>
          <w:rFonts w:ascii="Alef" w:hAnsi="Alef"/>
          <w:i/>
          <w:iCs/>
          <w:color w:val="auto"/>
          <w:sz w:val="20"/>
          <w:szCs w:val="20"/>
          <w:lang w:val="ca-ES"/>
        </w:rPr>
        <w:t>privat</w:t>
      </w:r>
      <w:r>
        <w:rPr>
          <w:rFonts w:ascii="Alef" w:hAnsi="Alef"/>
          <w:i/>
          <w:iCs/>
          <w:color w:val="auto"/>
          <w:sz w:val="20"/>
          <w:szCs w:val="20"/>
          <w:lang w:val="ca-ES"/>
        </w:rPr>
        <w:t xml:space="preserve"> ......................................................, es  compromet </w:t>
      </w:r>
      <w:r>
        <w:rPr>
          <w:rFonts w:ascii="Alef" w:hAnsi="Alef"/>
          <w:i/>
          <w:iCs/>
          <w:color w:val="auto"/>
          <w:sz w:val="20"/>
          <w:szCs w:val="20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rFonts w:ascii="Alef" w:hAnsi="Alef"/>
          <w:i/>
          <w:iCs/>
          <w:color w:val="auto"/>
          <w:sz w:val="20"/>
          <w:szCs w:val="20"/>
          <w:lang w:val="ca-ES"/>
        </w:rPr>
        <w:t>amb les següents condicions:</w:t>
      </w:r>
    </w:p>
    <w:p>
      <w:pPr>
        <w:pStyle w:val="Cuerpodetexto"/>
        <w:pBdr/>
        <w:rPr>
          <w:rFonts w:ascii="Alef" w:hAnsi="Alef"/>
          <w:color w:val="auto"/>
          <w:sz w:val="20"/>
          <w:szCs w:val="20"/>
        </w:rPr>
      </w:pPr>
      <w:r>
        <w:rPr>
          <w:rFonts w:ascii="Alef" w:hAnsi="Alef"/>
          <w:color w:val="auto"/>
          <w:sz w:val="20"/>
          <w:szCs w:val="20"/>
        </w:rPr>
      </w:r>
    </w:p>
    <w:p>
      <w:pPr>
        <w:pStyle w:val="Cuerpodetexto"/>
        <w:pBdr/>
        <w:rPr>
          <w:rFonts w:ascii="Alef" w:hAnsi="Alef"/>
          <w:color w:val="auto"/>
          <w:sz w:val="20"/>
          <w:szCs w:val="20"/>
          <w:u w:val="single"/>
        </w:rPr>
      </w:pPr>
      <w:r>
        <w:rPr>
          <w:rFonts w:ascii="Alef" w:hAnsi="Alef"/>
          <w:color w:val="auto"/>
          <w:sz w:val="20"/>
          <w:szCs w:val="20"/>
          <w:u w:val="single"/>
        </w:rPr>
        <w:t>A</w:t>
      </w:r>
      <w:r>
        <w:rPr>
          <w:rFonts w:ascii="Alef" w:hAnsi="Alef"/>
          <w:color w:val="auto"/>
          <w:sz w:val="20"/>
          <w:szCs w:val="20"/>
          <w:u w:val="single"/>
        </w:rPr>
        <w:t>.- Proposta econòmica:</w:t>
      </w:r>
    </w:p>
    <w:p>
      <w:pPr>
        <w:pStyle w:val="Cuerpodetexto"/>
        <w:pBdr/>
        <w:rPr>
          <w:rFonts w:ascii="Alef" w:hAnsi="Alef"/>
          <w:color w:val="auto"/>
          <w:sz w:val="20"/>
          <w:szCs w:val="20"/>
        </w:rPr>
      </w:pPr>
      <w:r>
        <w:rPr>
          <w:rFonts w:ascii="Alef" w:hAnsi="Alef"/>
          <w:color w:val="auto"/>
          <w:sz w:val="20"/>
          <w:szCs w:val="20"/>
        </w:rPr>
      </w:r>
    </w:p>
    <w:p>
      <w:pPr>
        <w:pStyle w:val="Cuerpodetexto"/>
        <w:pBdr/>
        <w:rPr>
          <w:rFonts w:ascii="Alef" w:hAnsi="Alef"/>
          <w:color w:val="auto"/>
          <w:sz w:val="20"/>
          <w:szCs w:val="20"/>
        </w:rPr>
      </w:pPr>
      <w:r>
        <w:rPr>
          <w:rFonts w:eastAsia="Arial" w:cs="Arial" w:ascii="Alef" w:hAnsi="Alef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lef" w:hAnsi="Alef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  <w:lang w:val="ca-ES"/>
        </w:rPr>
        <w:t>s.</w:t>
      </w:r>
    </w:p>
    <w:p>
      <w:pPr>
        <w:pStyle w:val="Cuerpodetexto"/>
        <w:pBdr/>
        <w:rPr>
          <w:rFonts w:ascii="Alef" w:hAnsi="Alef" w:eastAsia="Arial" w:cs="Arial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shd w:fill="auto" w:val="clear"/>
          <w:lang w:val="ca-ES"/>
        </w:rPr>
      </w:pPr>
      <w:r>
        <w:rPr>
          <w:rFonts w:eastAsia="Arial" w:cs="Arial" w:ascii="Alef" w:hAnsi="Alef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lef" w:hAnsi="Alef" w:eastAsia="Arial" w:cs="Arial"/>
          <w:b/>
          <w:b/>
          <w:bCs/>
          <w:i w:val="false"/>
          <w:i w:val="false"/>
          <w:iCs w:val="false"/>
          <w:color w:val="auto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lef" w:hAnsi="Alef"/>
          <w:b/>
          <w:bCs/>
          <w:i w:val="false"/>
          <w:iCs w:val="false"/>
          <w:color w:val="000000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lef" w:hAnsi="Alef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lef" w:hAnsi="Alef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lef" w:hAnsi="Alef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lef" w:hAnsi="Alef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lef" w:hAnsi="Alef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lef" w:hAnsi="Alef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lef" w:hAnsi="Alef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lef" w:hAnsi="Alef"/>
          <w:b/>
          <w:bCs/>
          <w:i/>
          <w:iCs/>
          <w:color w:val="000000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lef" w:hAnsi="Alef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lef" w:hAnsi="Alef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lef" w:hAnsi="Alef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lef" w:hAnsi="Alef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lef" w:hAnsi="Alef"/>
          <w:color w:val="auto"/>
          <w:sz w:val="20"/>
          <w:szCs w:val="20"/>
          <w:u w:val="single"/>
        </w:rPr>
      </w:pPr>
      <w:r>
        <w:rPr>
          <w:rFonts w:ascii="Alef" w:hAnsi="Alef"/>
          <w:color w:val="auto"/>
          <w:sz w:val="20"/>
          <w:szCs w:val="20"/>
          <w:u w:val="single"/>
        </w:rPr>
      </w:r>
      <w:bookmarkStart w:id="0" w:name="__RefHeading___Toc27218_1041666186"/>
      <w:bookmarkStart w:id="1" w:name="__RefHeading___Toc27218_1041666186"/>
      <w:bookmarkEnd w:id="1"/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lef" w:hAnsi="Alef" w:cs="Arial"/>
          <w:b/>
          <w:b/>
          <w:bCs/>
          <w:color w:val="auto"/>
          <w:sz w:val="20"/>
          <w:szCs w:val="20"/>
          <w:lang w:val="ca-ES"/>
        </w:rPr>
      </w:pPr>
      <w:r>
        <w:rPr>
          <w:rFonts w:cs="Arial" w:ascii="Alef" w:hAnsi="Alef"/>
          <w:b/>
          <w:bCs/>
          <w:color w:val="auto"/>
          <w:sz w:val="20"/>
          <w:szCs w:val="20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lef" w:hAnsi="Alef" w:cs="Arial"/>
          <w:b/>
          <w:b/>
          <w:bCs/>
          <w:color w:val="auto"/>
          <w:sz w:val="20"/>
          <w:szCs w:val="20"/>
          <w:lang w:val="ca-ES"/>
        </w:rPr>
      </w:pPr>
      <w:r>
        <w:rPr>
          <w:rFonts w:cs="Arial" w:ascii="Alef" w:hAnsi="Alef"/>
          <w:b/>
          <w:bCs/>
          <w:color w:val="auto"/>
          <w:sz w:val="20"/>
          <w:szCs w:val="20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lef" w:hAnsi="Alef" w:cs="Arial"/>
          <w:b/>
          <w:b/>
          <w:bCs/>
          <w:color w:val="auto"/>
          <w:sz w:val="20"/>
          <w:szCs w:val="20"/>
          <w:lang w:val="ca-ES"/>
        </w:rPr>
      </w:pPr>
      <w:r>
        <w:rPr>
          <w:rFonts w:cs="Arial" w:ascii="Alef" w:hAnsi="Alef"/>
          <w:b/>
          <w:bCs/>
          <w:color w:val="auto"/>
          <w:sz w:val="20"/>
          <w:szCs w:val="20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 w:ascii="Alef" w:hAnsi="Alef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 w:ascii="Alef" w:hAnsi="Alef"/>
          <w:b/>
          <w:bCs/>
          <w:i/>
          <w:iCs/>
          <w:color w:val="auto"/>
          <w:sz w:val="20"/>
          <w:szCs w:val="20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lef">
    <w:charset w:val="00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132</Words>
  <Characters>1034</Characters>
  <CharactersWithSpaces>1165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2024-06-25T09:33:14Z</dcterms:created>
  <dc:creator/>
  <dc:description/>
  <dc:language>es-ES</dc:language>
  <cp:lastModifiedBy/>
  <dcterms:modified xsi:type="dcterms:W3CDTF">2024-06-25T09:33:58Z</dcterms:modified>
  <cp:revision>2</cp:revision>
  <dc:subject/>
  <dc:title>Carta Contractació</dc:title>
</cp:coreProperties>
</file>