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E7" w:rsidRDefault="002355E7" w:rsidP="002355E7">
      <w:pPr>
        <w:rPr>
          <w:rFonts w:ascii="Arial" w:hAnsi="Arial" w:cs="Arial"/>
          <w:b/>
        </w:rPr>
      </w:pPr>
    </w:p>
    <w:p w:rsidR="002355E7" w:rsidRPr="00FB1565" w:rsidRDefault="002355E7" w:rsidP="002355E7">
      <w:pPr>
        <w:rPr>
          <w:rFonts w:ascii="Arial" w:hAnsi="Arial" w:cs="Arial"/>
          <w:b/>
        </w:rPr>
      </w:pPr>
      <w:bookmarkStart w:id="0" w:name="_GoBack"/>
      <w:bookmarkEnd w:id="0"/>
      <w:r w:rsidRPr="00FB1565">
        <w:rPr>
          <w:rFonts w:ascii="Arial" w:hAnsi="Arial" w:cs="Arial"/>
          <w:b/>
        </w:rPr>
        <w:t xml:space="preserve">ANNEX 3. </w:t>
      </w:r>
      <w:r>
        <w:rPr>
          <w:rFonts w:ascii="Arial" w:hAnsi="Arial" w:cs="Arial"/>
          <w:b/>
        </w:rPr>
        <w:t xml:space="preserve">CLÀUSULA PROTECCIÓ DE DADES DE CARÀCTER PERSONAL </w:t>
      </w:r>
    </w:p>
    <w:p w:rsidR="002355E7" w:rsidRPr="00FB1565" w:rsidRDefault="002355E7" w:rsidP="002355E7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L’execució de l’objecte del contracte </w:t>
      </w:r>
      <w:r>
        <w:rPr>
          <w:rFonts w:ascii="Arial" w:eastAsia="Times New Roman" w:hAnsi="Arial" w:cs="Arial"/>
          <w:lang w:eastAsia="zh-CN"/>
        </w:rPr>
        <w:t xml:space="preserve">de patrocini del Festival Temporada Alta 2024 </w:t>
      </w:r>
      <w:r w:rsidRPr="0097456A">
        <w:rPr>
          <w:rFonts w:ascii="Arial" w:eastAsia="Times New Roman" w:hAnsi="Arial" w:cs="Arial"/>
          <w:lang w:eastAsia="zh-CN"/>
        </w:rPr>
        <w:t xml:space="preserve">no implica el tractament de dades personals, per la qual cosa ni el seu personal ni, en el seu cas, les empreses subcontractades, poden accedir als arxius, documents i sistemes informàtics en què figurin dites dades. No obstant això, en cas de tractament incidental, o en cas que el personal de </w:t>
      </w:r>
      <w:r>
        <w:rPr>
          <w:rFonts w:ascii="Arial" w:eastAsia="Times New Roman" w:hAnsi="Arial" w:cs="Arial"/>
          <w:i/>
          <w:lang w:eastAsia="zh-CN"/>
        </w:rPr>
        <w:t>( empresa 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, que per a la realització del treball, requereixi tractar alguna dada del personal al servei de l’administració pública, quedarà subjecte al compliment de tot allò que estableix el Reglament (UE) 2016/679, del Parlament Europeu i del Consell, de 27 d’abril de 2016, relatiu a la protecció de les persones físiques pel que fa al tractament de dades personals i a la lliure circulació d’aquestes dades i pel qual es deroga la Directiva 95/46/CE (d’ara endavant RGPD) i la Llei orgànica 3/2018, de 5 de desembre, de protecció de dades personals i garantia dels drets digitals (d’ara endavant LOPDGDD) i la normativa de desenvolupament.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No obstant això, quan el personal de 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i, en el seu cas, el de les empreses subcontractades accedeixi a dades personals, estarà obligat a guardar secret fins i tot després de la finalització de la relació contractual, sense que en cap cas pugui utilitzar les dades ni revelar-les a tercers.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El personal de 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i, en el seu cas el de les empreses subcontractades, tot i que no siguin encarregades del tractament, han de respectar les mesures de seguretat que hagi establert l’</w:t>
      </w:r>
      <w:r w:rsidRPr="0097456A">
        <w:rPr>
          <w:rFonts w:ascii="Arial" w:eastAsia="Times New Roman" w:hAnsi="Arial" w:cs="Arial"/>
          <w:i/>
          <w:lang w:eastAsia="zh-CN"/>
        </w:rPr>
        <w:t>(òrgan de contractació)</w:t>
      </w:r>
      <w:r w:rsidRPr="0097456A">
        <w:rPr>
          <w:rFonts w:ascii="Arial" w:eastAsia="Times New Roman" w:hAnsi="Arial" w:cs="Arial"/>
          <w:lang w:eastAsia="zh-CN"/>
        </w:rPr>
        <w:t xml:space="preserve">, responsable del tractament. En particular, ha de tenir en compte el següent: 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Pr="0097456A" w:rsidRDefault="002355E7" w:rsidP="002355E7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El personal propi  i, en el seu cas,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contracte. </w:t>
      </w:r>
    </w:p>
    <w:p w:rsidR="002355E7" w:rsidRPr="0097456A" w:rsidRDefault="002355E7" w:rsidP="002355E7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No es podran emprar les dades i informacions derivades de l’execució del contracte per a finalitats diferents de les necessàries per al compliment d’aquest contracte, ni podran cedir-se a tercers, ni copiar-se o reproduir-se, excepte en la forma i condicions necessàries per a garantir la seguretat de les mateixes i la recuperació de la informació davant de fallides o accidents. </w:t>
      </w:r>
    </w:p>
    <w:p w:rsidR="002355E7" w:rsidRPr="0097456A" w:rsidRDefault="002355E7" w:rsidP="002355E7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En tot el procés d’execució de les tasques pròpies del contracte, 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i, en el seu cas, les empreses subcontractades han de complir estrictes normes de seguretat a fi d’assegurar en tot moment la confidencialitat, la integritat i la disponibilitat de la informació referent a les tasques executades. </w:t>
      </w:r>
    </w:p>
    <w:p w:rsidR="002355E7" w:rsidRDefault="002355E7" w:rsidP="002355E7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Igualment, caldrà garantir la seguretat i la confidencialitat de la informació continguda en la documentació dels registres i seguiments duts per 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respecte al procés d’execució. </w:t>
      </w: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>L’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ha de posar en coneixement dels treballadors afectats les mesures establertes a la clàusula anterior i conservar l’acreditació de la comunicació d’aquest deure.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>Així mateix,</w:t>
      </w:r>
      <w:r w:rsidRPr="0097456A">
        <w:rPr>
          <w:rFonts w:ascii="Arial" w:eastAsia="Times New Roman" w:hAnsi="Arial" w:cs="Arial"/>
          <w:i/>
          <w:lang w:eastAsia="zh-CN"/>
        </w:rPr>
        <w:t xml:space="preserve"> 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ha de posar en coneixement del responsable del tractament, de forma immediata, qualsevol incidència que es produeixi durant l’execució del contracte que pugui afectar la integritat o la confidencialitat de les dades personals afectades per aquest incident.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>L’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haurà de retornar tots aquells suports o materials que continguin dades personals a l’</w:t>
      </w:r>
      <w:r w:rsidRPr="0097456A">
        <w:rPr>
          <w:rFonts w:ascii="Arial" w:eastAsia="Times New Roman" w:hAnsi="Arial" w:cs="Arial"/>
          <w:i/>
          <w:lang w:eastAsia="zh-CN"/>
        </w:rPr>
        <w:t xml:space="preserve">(òrgan de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o destruir-los, immediatament després de la finalització de les tasques que n’han originat l’ús temporal, i en qualsevol cas, a la finalització del projecte o de la relació laboral.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L’incompliment del que s’estableix en els apartats anteriors pot donar lloc a què </w:t>
      </w:r>
      <w:r w:rsidRPr="0097456A">
        <w:rPr>
          <w:rFonts w:ascii="Arial" w:eastAsia="Times New Roman" w:hAnsi="Arial" w:cs="Arial"/>
          <w:i/>
          <w:lang w:eastAsia="zh-CN"/>
        </w:rPr>
        <w:t xml:space="preserve">(empresa </w:t>
      </w:r>
      <w:r>
        <w:rPr>
          <w:rFonts w:ascii="Arial" w:eastAsia="Times New Roman" w:hAnsi="Arial" w:cs="Arial"/>
          <w:i/>
          <w:lang w:eastAsia="zh-CN"/>
        </w:rPr>
        <w:t>licitadora</w:t>
      </w:r>
      <w:r w:rsidRPr="0097456A">
        <w:rPr>
          <w:rFonts w:ascii="Arial" w:eastAsia="Times New Roman" w:hAnsi="Arial" w:cs="Arial"/>
          <w:i/>
          <w:lang w:eastAsia="zh-CN"/>
        </w:rPr>
        <w:t>)</w:t>
      </w:r>
      <w:r w:rsidRPr="0097456A">
        <w:rPr>
          <w:rFonts w:ascii="Arial" w:eastAsia="Times New Roman" w:hAnsi="Arial" w:cs="Arial"/>
          <w:lang w:eastAsia="zh-CN"/>
        </w:rPr>
        <w:t xml:space="preserve"> sigui considerada responsable del tractament, als efectes d’aplicar el règim sancionador i de responsabilitats previst a la normativa de protecció de dades.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............., a .........de ......... de 20...  </w:t>
      </w:r>
    </w:p>
    <w:p w:rsidR="002355E7" w:rsidRPr="0097456A" w:rsidRDefault="002355E7" w:rsidP="002355E7">
      <w:pPr>
        <w:jc w:val="both"/>
        <w:rPr>
          <w:rFonts w:ascii="Arial" w:eastAsia="Times New Roman" w:hAnsi="Arial" w:cs="Arial"/>
          <w:lang w:eastAsia="zh-CN"/>
        </w:rPr>
      </w:pPr>
      <w:r w:rsidRPr="0097456A">
        <w:rPr>
          <w:rFonts w:ascii="Arial" w:eastAsia="Times New Roman" w:hAnsi="Arial" w:cs="Arial"/>
          <w:lang w:eastAsia="zh-CN"/>
        </w:rPr>
        <w:t xml:space="preserve">Signat electrònicament per l’empresa </w:t>
      </w:r>
    </w:p>
    <w:p w:rsidR="002355E7" w:rsidRPr="0097456A" w:rsidRDefault="002355E7" w:rsidP="002355E7">
      <w:pPr>
        <w:rPr>
          <w:rFonts w:ascii="Arial" w:eastAsia="Times New Roman" w:hAnsi="Arial" w:cs="Arial"/>
          <w:b/>
          <w:lang w:eastAsia="zh-CN"/>
        </w:rPr>
      </w:pPr>
      <w:r w:rsidRPr="0097456A">
        <w:rPr>
          <w:rFonts w:ascii="Arial" w:eastAsia="Times New Roman" w:hAnsi="Arial" w:cs="Arial"/>
          <w:b/>
          <w:lang w:eastAsia="zh-CN"/>
        </w:rPr>
        <w:t xml:space="preserve"> </w:t>
      </w:r>
    </w:p>
    <w:p w:rsidR="002355E7" w:rsidRDefault="002355E7" w:rsidP="002355E7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2355E7" w:rsidRDefault="002355E7" w:rsidP="002355E7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2355E7" w:rsidRDefault="002355E7" w:rsidP="002355E7">
      <w:pPr>
        <w:pStyle w:val="Ttulo1"/>
        <w:spacing w:before="73"/>
        <w:ind w:left="0" w:right="1215" w:firstLine="0"/>
        <w:jc w:val="both"/>
        <w:rPr>
          <w:u w:val="thick"/>
        </w:rPr>
      </w:pPr>
    </w:p>
    <w:p w:rsidR="006D6F73" w:rsidRPr="002355E7" w:rsidRDefault="002355E7">
      <w:pPr>
        <w:rPr>
          <w:u w:val="thick"/>
        </w:rPr>
      </w:pPr>
    </w:p>
    <w:sectPr w:rsidR="006D6F73" w:rsidRPr="002355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E7" w:rsidRDefault="002355E7" w:rsidP="002355E7">
      <w:r>
        <w:separator/>
      </w:r>
    </w:p>
  </w:endnote>
  <w:endnote w:type="continuationSeparator" w:id="0">
    <w:p w:rsidR="002355E7" w:rsidRDefault="002355E7" w:rsidP="0023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E7" w:rsidRDefault="002355E7" w:rsidP="002355E7">
      <w:r>
        <w:separator/>
      </w:r>
    </w:p>
  </w:footnote>
  <w:footnote w:type="continuationSeparator" w:id="0">
    <w:p w:rsidR="002355E7" w:rsidRDefault="002355E7" w:rsidP="0023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E7" w:rsidRDefault="002355E7">
    <w:pPr>
      <w:pStyle w:val="Encabezado"/>
    </w:pPr>
    <w:r>
      <w:rPr>
        <w:noProof/>
        <w:lang w:eastAsia="ca-ES"/>
      </w:rPr>
      <w:drawing>
        <wp:inline distT="0" distB="0" distL="0" distR="0" wp14:anchorId="09B54B09">
          <wp:extent cx="13411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00AC"/>
    <w:multiLevelType w:val="hybridMultilevel"/>
    <w:tmpl w:val="C9041CDC"/>
    <w:lvl w:ilvl="0" w:tplc="6D8024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6E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6CA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94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E6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29C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462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AC31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C3B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7"/>
    <w:rsid w:val="002355E7"/>
    <w:rsid w:val="00775C1C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8C909C"/>
  <w15:chartTrackingRefBased/>
  <w15:docId w15:val="{02E7BB94-F675-4961-B382-3945F41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55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1"/>
    <w:qFormat/>
    <w:rsid w:val="002355E7"/>
    <w:pPr>
      <w:ind w:left="543" w:hanging="564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355E7"/>
    <w:rPr>
      <w:rFonts w:ascii="Arial" w:eastAsia="Arial" w:hAnsi="Arial" w:cs="Arial"/>
      <w:b/>
      <w:bCs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2355E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55E7"/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2355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5E7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2355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5E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2024-06-21T11:37:00Z</dcterms:created>
  <dcterms:modified xsi:type="dcterms:W3CDTF">2024-06-21T11:38:00Z</dcterms:modified>
</cp:coreProperties>
</file>