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6F00AD2D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641BB" w:rsidRPr="001641BB">
        <w:rPr>
          <w:rFonts w:ascii="Arial" w:eastAsia="Arial Unicode MS" w:hAnsi="Arial" w:cs="Arial"/>
          <w:b/>
          <w:i/>
          <w:lang w:val="ca-ES"/>
        </w:rPr>
        <w:t xml:space="preserve">16039323 - Neteja pous </w:t>
      </w:r>
      <w:proofErr w:type="spellStart"/>
      <w:r w:rsidR="001641BB" w:rsidRPr="001641BB">
        <w:rPr>
          <w:rFonts w:ascii="Arial" w:eastAsia="Arial Unicode MS" w:hAnsi="Arial" w:cs="Arial"/>
          <w:b/>
          <w:i/>
          <w:lang w:val="ca-ES"/>
        </w:rPr>
        <w:t>ventilacio</w:t>
      </w:r>
      <w:proofErr w:type="spellEnd"/>
      <w:r w:rsidR="001641BB" w:rsidRPr="001641BB">
        <w:rPr>
          <w:rFonts w:ascii="Arial" w:eastAsia="Arial Unicode MS" w:hAnsi="Arial" w:cs="Arial"/>
          <w:b/>
          <w:i/>
          <w:lang w:val="ca-ES"/>
        </w:rPr>
        <w:t xml:space="preserve"> </w:t>
      </w:r>
      <w:proofErr w:type="spellStart"/>
      <w:r w:rsidR="001641BB" w:rsidRPr="001641BB">
        <w:rPr>
          <w:rFonts w:ascii="Arial" w:eastAsia="Arial Unicode MS" w:hAnsi="Arial" w:cs="Arial"/>
          <w:b/>
          <w:i/>
          <w:lang w:val="ca-ES"/>
        </w:rPr>
        <w:t>tunel</w:t>
      </w:r>
      <w:proofErr w:type="spellEnd"/>
      <w:r w:rsidR="001641BB" w:rsidRPr="001641BB">
        <w:rPr>
          <w:rFonts w:ascii="Arial" w:eastAsia="Arial Unicode MS" w:hAnsi="Arial" w:cs="Arial"/>
          <w:b/>
          <w:i/>
          <w:lang w:val="ca-ES"/>
        </w:rPr>
        <w:t xml:space="preserve"> i altres bases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46DE55DD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792FB9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410C83B4" w:rsidR="00BE18F7" w:rsidRPr="00B55F4A" w:rsidRDefault="00EA0C9F" w:rsidP="00EA0C9F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EA0C9F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Serveis de neteja dels pous de ventilació de túnel, estacions i tallers, patis de pous d'esgotament, fosses sèptiques i condensadores del FMB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3BD2072" w:rsidR="00BF68E4" w:rsidRDefault="00EA0C9F" w:rsidP="00BF68E4">
      <w:pPr>
        <w:tabs>
          <w:tab w:val="left" w:pos="540"/>
        </w:tabs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EA0C9F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Experiència PHS 1 en obres i/o serveis en l’àmbit del sector ferroviari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25690529" w14:textId="06F37BE1" w:rsidR="00A62141" w:rsidRPr="00A62141" w:rsidRDefault="00A62141" w:rsidP="00A62141">
      <w:pPr>
        <w:pStyle w:val="Pargrafdellista"/>
        <w:numPr>
          <w:ilvl w:val="0"/>
          <w:numId w:val="80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>Primer PHS 1</w:t>
      </w:r>
    </w:p>
    <w:p w14:paraId="4E83E3A1" w14:textId="4B57D370" w:rsidR="00BF68E4" w:rsidRPr="00AC4132" w:rsidRDefault="00792FB9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A62141">
        <w:rPr>
          <w:rFonts w:ascii="Arial" w:hAnsi="Arial" w:cs="Arial"/>
          <w:sz w:val="18"/>
          <w:szCs w:val="18"/>
          <w:lang w:val="ca-ES"/>
        </w:rPr>
        <w:t>Menys de quatre (4) anys</w:t>
      </w:r>
    </w:p>
    <w:p w14:paraId="14FBEE44" w14:textId="54EA02A1" w:rsidR="00A62141" w:rsidRDefault="00792FB9" w:rsidP="00A6214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A62141">
        <w:rPr>
          <w:rFonts w:ascii="Arial" w:hAnsi="Arial" w:cs="Arial"/>
          <w:sz w:val="18"/>
          <w:szCs w:val="18"/>
          <w:lang w:val="ca-ES"/>
        </w:rPr>
        <w:t>Més de quatre (4) anys</w:t>
      </w:r>
    </w:p>
    <w:p w14:paraId="60C8B879" w14:textId="77777777" w:rsidR="00A62141" w:rsidRPr="00A62141" w:rsidRDefault="00A62141" w:rsidP="00A6214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0BAD1AAD" w14:textId="45DD9CFE" w:rsidR="00A62141" w:rsidRPr="00A62141" w:rsidRDefault="00A62141" w:rsidP="00A62141">
      <w:pPr>
        <w:pStyle w:val="Pargrafdellista"/>
        <w:numPr>
          <w:ilvl w:val="0"/>
          <w:numId w:val="80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>Segon</w:t>
      </w:r>
      <w:r>
        <w:rPr>
          <w:rFonts w:ascii="Arial" w:hAnsi="Arial" w:cs="Arial"/>
          <w:sz w:val="18"/>
          <w:szCs w:val="18"/>
          <w:lang w:val="ca-ES"/>
        </w:rPr>
        <w:t xml:space="preserve"> PHS </w:t>
      </w:r>
      <w:r>
        <w:rPr>
          <w:rFonts w:ascii="Arial" w:hAnsi="Arial" w:cs="Arial"/>
          <w:sz w:val="18"/>
          <w:szCs w:val="18"/>
          <w:lang w:val="ca-ES"/>
        </w:rPr>
        <w:t>2</w:t>
      </w:r>
    </w:p>
    <w:p w14:paraId="0AE50D02" w14:textId="77777777" w:rsidR="00A62141" w:rsidRPr="00AC4132" w:rsidRDefault="00A62141" w:rsidP="00A6214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5131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Menys de quatre (4) anys</w:t>
      </w:r>
    </w:p>
    <w:p w14:paraId="1030B502" w14:textId="77777777" w:rsidR="00A62141" w:rsidRDefault="00A62141" w:rsidP="00A6214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59409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Més de quatre (4) anys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0D466E4"/>
    <w:multiLevelType w:val="hybridMultilevel"/>
    <w:tmpl w:val="E354C61A"/>
    <w:lvl w:ilvl="0" w:tplc="A942E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9"/>
  </w:num>
  <w:num w:numId="2">
    <w:abstractNumId w:val="35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4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5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1"/>
  </w:num>
  <w:num w:numId="31">
    <w:abstractNumId w:val="19"/>
  </w:num>
  <w:num w:numId="32">
    <w:abstractNumId w:val="66"/>
  </w:num>
  <w:num w:numId="33">
    <w:abstractNumId w:val="27"/>
  </w:num>
  <w:num w:numId="34">
    <w:abstractNumId w:val="50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8"/>
  </w:num>
  <w:num w:numId="41">
    <w:abstractNumId w:val="69"/>
  </w:num>
  <w:num w:numId="42">
    <w:abstractNumId w:val="31"/>
  </w:num>
  <w:num w:numId="43">
    <w:abstractNumId w:val="65"/>
  </w:num>
  <w:num w:numId="44">
    <w:abstractNumId w:val="20"/>
  </w:num>
  <w:num w:numId="45">
    <w:abstractNumId w:val="36"/>
  </w:num>
  <w:num w:numId="46">
    <w:abstractNumId w:val="47"/>
  </w:num>
  <w:num w:numId="47">
    <w:abstractNumId w:val="73"/>
  </w:num>
  <w:num w:numId="48">
    <w:abstractNumId w:val="43"/>
  </w:num>
  <w:num w:numId="49">
    <w:abstractNumId w:val="58"/>
  </w:num>
  <w:num w:numId="50">
    <w:abstractNumId w:val="45"/>
  </w:num>
  <w:num w:numId="51">
    <w:abstractNumId w:val="62"/>
  </w:num>
  <w:num w:numId="52">
    <w:abstractNumId w:val="56"/>
  </w:num>
  <w:num w:numId="53">
    <w:abstractNumId w:val="28"/>
  </w:num>
  <w:num w:numId="54">
    <w:abstractNumId w:val="34"/>
  </w:num>
  <w:num w:numId="55">
    <w:abstractNumId w:val="63"/>
  </w:num>
  <w:num w:numId="56">
    <w:abstractNumId w:val="60"/>
  </w:num>
  <w:num w:numId="57">
    <w:abstractNumId w:val="40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9"/>
  </w:num>
  <w:num w:numId="64">
    <w:abstractNumId w:val="48"/>
  </w:num>
  <w:num w:numId="65">
    <w:abstractNumId w:val="29"/>
  </w:num>
  <w:num w:numId="66">
    <w:abstractNumId w:val="46"/>
  </w:num>
  <w:num w:numId="67">
    <w:abstractNumId w:val="70"/>
  </w:num>
  <w:num w:numId="68">
    <w:abstractNumId w:val="26"/>
  </w:num>
  <w:num w:numId="69">
    <w:abstractNumId w:val="76"/>
  </w:num>
  <w:num w:numId="70">
    <w:abstractNumId w:val="72"/>
  </w:num>
  <w:num w:numId="71">
    <w:abstractNumId w:val="67"/>
  </w:num>
  <w:num w:numId="72">
    <w:abstractNumId w:val="51"/>
  </w:num>
  <w:num w:numId="73">
    <w:abstractNumId w:val="61"/>
  </w:num>
  <w:num w:numId="74">
    <w:abstractNumId w:val="23"/>
  </w:num>
  <w:num w:numId="75">
    <w:abstractNumId w:val="10"/>
  </w:num>
  <w:num w:numId="76">
    <w:abstractNumId w:val="33"/>
  </w:num>
  <w:num w:numId="77">
    <w:abstractNumId w:val="55"/>
  </w:num>
  <w:num w:numId="78">
    <w:abstractNumId w:val="59"/>
  </w:num>
  <w:num w:numId="79">
    <w:abstractNumId w:val="30"/>
  </w:num>
  <w:num w:numId="80">
    <w:abstractNumId w:val="3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41BB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2FB9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141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C9F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16039323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16039323 - Neteja pous ventilacio tunel i altres bases</TMB_TitolLicitacio>
    <TMB_IDLicitacio xmlns="c8de0594-42e2-4f26-8a69-9df094374455">371941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2024-05-08T22:00:00+00:00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2024-06-10T22:00:00+00:00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c8de0594-42e2-4f26-8a69-9df094374455"/>
    <ds:schemaRef ds:uri="http://purl.org/dc/dcmitype/"/>
    <ds:schemaRef ds:uri="b33c6233-2ab6-44e4-b566-b78dc001229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8E1B44-F744-4936-A510-D05188B64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