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485899" w:rsidRPr="00485899">
        <w:rPr>
          <w:rFonts w:ascii="Arial" w:hAnsi="Arial" w:cs="Arial"/>
          <w:noProof/>
          <w:szCs w:val="22"/>
          <w:lang w:eastAsia="es-ES"/>
        </w:rPr>
        <w:t xml:space="preserve">Obres d'adequació d'espais per a cabines i sales de reunions plantes 1a, 2a i 3a de l’Edifici La Banca </w:t>
      </w:r>
      <w:r w:rsidR="005D327D" w:rsidRPr="00775551">
        <w:rPr>
          <w:rFonts w:ascii="Arial" w:hAnsi="Arial" w:cs="Arial"/>
          <w:noProof/>
          <w:szCs w:val="22"/>
          <w:lang w:eastAsia="es-ES"/>
        </w:rPr>
        <w:t xml:space="preserve"> </w:t>
      </w:r>
      <w:r w:rsidR="005D327D">
        <w:rPr>
          <w:rFonts w:ascii="Arial" w:hAnsi="Arial" w:cs="Arial"/>
          <w:noProof/>
          <w:szCs w:val="22"/>
          <w:lang w:eastAsia="es-ES"/>
        </w:rPr>
        <w:t>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w:t>
      </w:r>
      <w:r w:rsidR="00D12E26">
        <w:rPr>
          <w:rFonts w:ascii="Arial" w:hAnsi="Arial" w:cs="Arial"/>
          <w:snapToGrid w:val="0"/>
          <w:szCs w:val="22"/>
          <w:lang w:eastAsia="es-ES"/>
        </w:rPr>
        <w:t>2</w:t>
      </w:r>
      <w:r w:rsidR="00485899">
        <w:rPr>
          <w:rFonts w:ascii="Arial" w:hAnsi="Arial" w:cs="Arial"/>
          <w:snapToGrid w:val="0"/>
          <w:szCs w:val="22"/>
          <w:lang w:eastAsia="es-ES"/>
        </w:rPr>
        <w:t>32</w:t>
      </w:r>
      <w:r w:rsidR="00775551">
        <w:rPr>
          <w:rFonts w:ascii="Arial" w:hAnsi="Arial" w:cs="Arial"/>
          <w:snapToGrid w:val="0"/>
          <w:szCs w:val="22"/>
          <w:lang w:eastAsia="es-ES"/>
        </w:rPr>
        <w:t>00</w:t>
      </w:r>
      <w:r w:rsidR="001C191F">
        <w:rPr>
          <w:rFonts w:ascii="Arial" w:hAnsi="Arial" w:cs="Arial"/>
          <w:snapToGrid w:val="0"/>
          <w:szCs w:val="22"/>
          <w:lang w:eastAsia="es-ES"/>
        </w:rPr>
        <w:t>-</w:t>
      </w:r>
      <w:r w:rsidR="00485899">
        <w:rPr>
          <w:rFonts w:ascii="Arial" w:hAnsi="Arial" w:cs="Arial"/>
          <w:snapToGrid w:val="0"/>
          <w:szCs w:val="22"/>
          <w:lang w:eastAsia="es-ES"/>
        </w:rPr>
        <w:t>8</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485899" w:rsidRPr="00485899">
        <w:rPr>
          <w:rFonts w:ascii="Arial" w:hAnsi="Arial" w:cs="Arial"/>
          <w:szCs w:val="22"/>
        </w:rPr>
        <w:t>238.489,79</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485899">
        <w:rPr>
          <w:rFonts w:ascii="Arial" w:hAnsi="Arial" w:cs="Arial"/>
          <w:snapToGrid w:val="0"/>
          <w:szCs w:val="22"/>
          <w:lang w:eastAsia="es-ES"/>
        </w:rPr>
        <w:t xml:space="preserve"> </w:t>
      </w:r>
      <w:r w:rsidR="00485899" w:rsidRPr="00485899">
        <w:rPr>
          <w:rFonts w:ascii="Arial" w:hAnsi="Arial" w:cs="Arial"/>
          <w:snapToGrid w:val="0"/>
          <w:szCs w:val="22"/>
          <w:lang w:eastAsia="es-ES"/>
        </w:rPr>
        <w:t>197.099,00</w:t>
      </w:r>
      <w:r w:rsidR="00597F6A">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D12E26">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 i classificació empresarial</w:t>
      </w:r>
      <w:r w:rsidRPr="00A17D2B">
        <w:rPr>
          <w:rFonts w:ascii="Arial" w:hAnsi="Arial" w:cs="Arial"/>
          <w:snapToGrid w:val="0"/>
          <w:szCs w:val="22"/>
          <w:lang w:eastAsia="es-ES"/>
        </w:rPr>
        <w:t xml:space="preserve">: </w:t>
      </w:r>
      <w:bookmarkStart w:id="1" w:name="OLE_LINK4"/>
      <w:bookmarkStart w:id="2" w:name="OLE_LINK5"/>
      <w:r w:rsidRPr="00A17D2B">
        <w:rPr>
          <w:rFonts w:ascii="Arial" w:hAnsi="Arial" w:cs="Arial"/>
          <w:snapToGrid w:val="0"/>
          <w:szCs w:val="22"/>
          <w:lang w:eastAsia="es-ES"/>
        </w:rPr>
        <w:t xml:space="preserve">La solvència tècnica i econòmica requerida s’estableix a l’annex II del present plec de clàusules. </w:t>
      </w:r>
      <w:bookmarkEnd w:id="1"/>
      <w:bookmarkEnd w:id="2"/>
      <w:r w:rsidR="00677858" w:rsidRPr="00677858">
        <w:rPr>
          <w:rFonts w:ascii="Arial" w:hAnsi="Arial" w:cs="Arial"/>
          <w:snapToGrid w:val="0"/>
          <w:szCs w:val="22"/>
          <w:lang w:eastAsia="es-ES"/>
        </w:rPr>
        <w:t>No caldrà l’acreditació de la solvència tècnica i econòmica en el cas que l’empresa disposi de classificació empre</w:t>
      </w:r>
      <w:r w:rsidR="00D12E26">
        <w:rPr>
          <w:rFonts w:ascii="Arial" w:hAnsi="Arial" w:cs="Arial"/>
          <w:snapToGrid w:val="0"/>
          <w:szCs w:val="22"/>
          <w:lang w:eastAsia="es-ES"/>
        </w:rPr>
        <w:t xml:space="preserve">sarial en el Grup C, subgrup 4 </w:t>
      </w:r>
      <w:r w:rsidR="00677858" w:rsidRPr="00677858">
        <w:rPr>
          <w:rFonts w:ascii="Arial" w:hAnsi="Arial" w:cs="Arial"/>
          <w:snapToGrid w:val="0"/>
          <w:szCs w:val="22"/>
          <w:lang w:eastAsia="es-ES"/>
        </w:rPr>
        <w:t>categoria</w:t>
      </w:r>
      <w:r w:rsidR="007A5F44">
        <w:rPr>
          <w:rFonts w:ascii="Arial" w:hAnsi="Arial" w:cs="Arial"/>
          <w:snapToGrid w:val="0"/>
          <w:szCs w:val="22"/>
          <w:lang w:eastAsia="es-ES"/>
        </w:rPr>
        <w:t xml:space="preserve"> 2 o superior</w:t>
      </w:r>
      <w:r w:rsidR="00677858" w:rsidRPr="00677858">
        <w:rPr>
          <w:rFonts w:ascii="Arial" w:hAnsi="Arial" w:cs="Arial"/>
          <w:snapToGrid w:val="0"/>
          <w:szCs w:val="22"/>
          <w:lang w:eastAsia="es-ES"/>
        </w:rPr>
        <w:t>.</w:t>
      </w:r>
    </w:p>
    <w:p w:rsidR="003519C7" w:rsidRDefault="003519C7" w:rsidP="00C332DE">
      <w:pPr>
        <w:jc w:val="both"/>
        <w:rPr>
          <w:rFonts w:ascii="Arial" w:hAnsi="Arial" w:cs="Arial"/>
          <w:b/>
          <w:snapToGrid w:val="0"/>
          <w:szCs w:val="22"/>
          <w:lang w:eastAsia="es-ES"/>
        </w:rPr>
      </w:pPr>
    </w:p>
    <w:p w:rsidR="00C332DE" w:rsidRPr="00A17D2B" w:rsidRDefault="00C332DE" w:rsidP="00D12E26">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7A5F44">
        <w:rPr>
          <w:rFonts w:ascii="Arial" w:hAnsi="Arial" w:cs="Arial"/>
          <w:snapToGrid w:val="0"/>
          <w:szCs w:val="22"/>
          <w:lang w:eastAsia="es-ES"/>
        </w:rPr>
        <w:t xml:space="preserve"> 12</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Pr="00A17D2B">
        <w:rPr>
          <w:rFonts w:ascii="Arial" w:hAnsi="Arial" w:cs="Arial"/>
          <w:snapToGrid w:val="0"/>
          <w:szCs w:val="22"/>
          <w:lang w:eastAsia="es-ES"/>
        </w:rPr>
        <w:t xml:space="preserve"> </w:t>
      </w:r>
      <w:r w:rsidR="00D12E26">
        <w:rPr>
          <w:rFonts w:ascii="Arial" w:hAnsi="Arial" w:cs="Arial"/>
          <w:snapToGrid w:val="0"/>
          <w:szCs w:val="22"/>
          <w:lang w:eastAsia="es-ES"/>
        </w:rPr>
        <w:t xml:space="preserve">(millorable en criteri de valoració). </w:t>
      </w: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7A5F44">
        <w:rPr>
          <w:rFonts w:ascii="Arial" w:hAnsi="Arial" w:cs="Arial"/>
          <w:snapToGrid w:val="0"/>
          <w:szCs w:val="22"/>
          <w:lang w:eastAsia="es-ES"/>
        </w:rPr>
        <w:t>24</w:t>
      </w:r>
      <w:r w:rsidR="0095077E">
        <w:rPr>
          <w:rFonts w:ascii="Arial" w:hAnsi="Arial" w:cs="Arial"/>
          <w:snapToGrid w:val="0"/>
          <w:szCs w:val="22"/>
          <w:lang w:eastAsia="es-ES"/>
        </w:rPr>
        <w:t xml:space="preserve"> mesos</w:t>
      </w:r>
      <w:r w:rsidR="007A5F44">
        <w:rPr>
          <w:rFonts w:ascii="Arial" w:hAnsi="Arial" w:cs="Arial"/>
          <w:snapToGrid w:val="0"/>
          <w:szCs w:val="22"/>
          <w:lang w:eastAsia="es-ES"/>
        </w:rPr>
        <w:t xml:space="preserve"> </w:t>
      </w:r>
      <w:r w:rsidR="007A5F44" w:rsidRPr="007A5F44">
        <w:rPr>
          <w:rFonts w:ascii="Arial" w:hAnsi="Arial" w:cs="Arial"/>
          <w:snapToGrid w:val="0"/>
          <w:szCs w:val="22"/>
          <w:lang w:eastAsia="es-ES"/>
        </w:rPr>
        <w:t>(millorable en criteri de valoració)</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r w:rsidR="00D12E26">
        <w:rPr>
          <w:rFonts w:ascii="Arial" w:hAnsi="Arial" w:cs="Arial"/>
          <w:szCs w:val="22"/>
        </w:rPr>
        <w:t xml:space="preserve"> </w:t>
      </w: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00775551">
        <w:rPr>
          <w:rFonts w:ascii="Arial" w:hAnsi="Arial" w:cs="Arial"/>
          <w:szCs w:val="22"/>
        </w:rPr>
        <w:t xml:space="preserve"> </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36135F" w:rsidRDefault="0036135F" w:rsidP="00C332DE">
      <w:pPr>
        <w:spacing w:after="120"/>
        <w:jc w:val="both"/>
        <w:rPr>
          <w:rFonts w:ascii="Arial" w:hAnsi="Arial" w:cs="Arial"/>
          <w:b/>
          <w:snapToGrid w:val="0"/>
          <w:szCs w:val="22"/>
          <w:lang w:eastAsia="es-ES"/>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7A5F44">
        <w:rPr>
          <w:rFonts w:ascii="Arial" w:hAnsi="Arial" w:cs="Arial"/>
          <w:snapToGrid w:val="0"/>
          <w:szCs w:val="22"/>
          <w:lang w:eastAsia="es-ES"/>
        </w:rPr>
        <w:t xml:space="preserve"> 4</w:t>
      </w:r>
      <w:r w:rsidR="00436DDB">
        <w:rPr>
          <w:rFonts w:ascii="Arial" w:hAnsi="Arial" w:cs="Arial"/>
          <w:snapToGrid w:val="0"/>
          <w:szCs w:val="22"/>
          <w:lang w:eastAsia="es-ES"/>
        </w:rPr>
        <w:t xml:space="preserve">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3" w:name="OLE_LINK10"/>
      <w:bookmarkStart w:id="4"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7A5F44">
        <w:rPr>
          <w:rFonts w:ascii="Arial" w:hAnsi="Arial" w:cs="Arial"/>
          <w:snapToGrid w:val="0"/>
          <w:szCs w:val="22"/>
          <w:lang w:eastAsia="es-ES"/>
        </w:rPr>
        <w:t>1060</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xml:space="preserve">, la qual, segons l'Acord GOV/151/2014, d'11 de novembre, és </w:t>
      </w:r>
      <w:r w:rsidR="00C332DE" w:rsidRPr="00A17D2B">
        <w:rPr>
          <w:rFonts w:ascii="Arial" w:hAnsi="Arial" w:cs="Arial"/>
          <w:szCs w:val="22"/>
        </w:rPr>
        <w:lastRenderedPageBreak/>
        <w:t>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3"/>
    <w:bookmarkEnd w:id="4"/>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485899"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7A5F44">
        <w:rPr>
          <w:rFonts w:ascii="Arial" w:hAnsi="Arial" w:cs="Arial"/>
          <w:snapToGrid w:val="0"/>
          <w:szCs w:val="22"/>
          <w:lang w:eastAsia="es-ES"/>
        </w:rPr>
        <w:t>5</w:t>
      </w:r>
      <w:r w:rsidR="00C332DE" w:rsidRPr="008C77E1">
        <w:rPr>
          <w:rFonts w:ascii="Arial" w:hAnsi="Arial" w:cs="Arial"/>
          <w:snapToGrid w:val="0"/>
          <w:szCs w:val="22"/>
          <w:lang w:eastAsia="es-ES"/>
        </w:rPr>
        <w:t xml:space="preserve"> punts)</w:t>
      </w:r>
    </w:p>
    <w:p w:rsidR="003519C7" w:rsidRDefault="003519C7"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w:t>
      </w:r>
      <w:r w:rsidR="007A5F44">
        <w:rPr>
          <w:rFonts w:ascii="Arial" w:hAnsi="Arial" w:cs="Arial"/>
          <w:snapToGrid w:val="0"/>
          <w:szCs w:val="22"/>
          <w:lang w:eastAsia="es-ES"/>
        </w:rPr>
        <w:t xml:space="preserve"> d’execució (5</w:t>
      </w:r>
      <w:r>
        <w:rPr>
          <w:rFonts w:ascii="Arial" w:hAnsi="Arial" w:cs="Arial"/>
          <w:snapToGrid w:val="0"/>
          <w:szCs w:val="22"/>
          <w:lang w:eastAsia="es-ES"/>
        </w:rPr>
        <w:t xml:space="preserve"> punts)</w:t>
      </w:r>
    </w:p>
    <w:p w:rsidR="005D327D" w:rsidRDefault="005F7025"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Ampliació de</w:t>
      </w:r>
      <w:r w:rsidR="00D12E26">
        <w:rPr>
          <w:rFonts w:ascii="Arial" w:hAnsi="Arial" w:cs="Arial"/>
          <w:snapToGrid w:val="0"/>
          <w:szCs w:val="22"/>
          <w:lang w:eastAsia="es-ES"/>
        </w:rPr>
        <w:t xml:space="preserve">l termini de garantia (fins a </w:t>
      </w:r>
      <w:r w:rsidR="007A5F44">
        <w:rPr>
          <w:rFonts w:ascii="Arial" w:hAnsi="Arial" w:cs="Arial"/>
          <w:snapToGrid w:val="0"/>
          <w:szCs w:val="22"/>
          <w:lang w:eastAsia="es-ES"/>
        </w:rPr>
        <w:t>5</w:t>
      </w:r>
      <w:r>
        <w:rPr>
          <w:rFonts w:ascii="Arial" w:hAnsi="Arial" w:cs="Arial"/>
          <w:snapToGrid w:val="0"/>
          <w:szCs w:val="22"/>
          <w:lang w:eastAsia="es-ES"/>
        </w:rPr>
        <w:t xml:space="preserve"> punts)</w:t>
      </w:r>
    </w:p>
    <w:p w:rsidR="007A5F44" w:rsidRDefault="007A5F44" w:rsidP="006367DC">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Perfil professional (5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DC28F7">
        <w:rPr>
          <w:rFonts w:ascii="Arial" w:hAnsi="Arial" w:cs="Arial"/>
          <w:b/>
          <w:caps/>
          <w:snapToGrid w:val="0"/>
          <w:szCs w:val="22"/>
          <w:lang w:eastAsia="es-ES"/>
        </w:rPr>
        <w:t xml:space="preserve"> LES </w:t>
      </w:r>
      <w:r w:rsidR="0036135F">
        <w:rPr>
          <w:rFonts w:ascii="Arial" w:hAnsi="Arial" w:cs="Arial"/>
          <w:b/>
          <w:caps/>
          <w:snapToGrid w:val="0"/>
          <w:szCs w:val="22"/>
          <w:lang w:eastAsia="es-ES"/>
        </w:rPr>
        <w:t xml:space="preserve">Obres </w:t>
      </w:r>
      <w:r w:rsidR="007A5F44" w:rsidRPr="007A5F44">
        <w:rPr>
          <w:rFonts w:ascii="Arial" w:hAnsi="Arial" w:cs="Arial"/>
          <w:b/>
          <w:caps/>
          <w:snapToGrid w:val="0"/>
          <w:szCs w:val="22"/>
          <w:lang w:eastAsia="es-ES"/>
        </w:rPr>
        <w:t>d'adequació d'espais per a cabines i sales de reunions plantes 1a, 2a i 3a de l’Edifici La Banca  a realitzar durant el 2024</w:t>
      </w:r>
    </w:p>
    <w:bookmarkEnd w:id="5"/>
    <w:bookmarkEnd w:id="6"/>
    <w:p w:rsidR="00B746F6" w:rsidRPr="00A17D2B" w:rsidRDefault="00B746F6" w:rsidP="006F3997">
      <w:pPr>
        <w:widowControl w:val="0"/>
        <w:spacing w:after="120"/>
        <w:jc w:val="both"/>
        <w:rPr>
          <w:rFonts w:ascii="Arial" w:hAnsi="Arial" w:cs="Arial"/>
          <w:b/>
          <w:snapToGrid w:val="0"/>
          <w:szCs w:val="22"/>
          <w:lang w:eastAsia="es-ES"/>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xml:space="preserve">) Supletòriament s’apliquen les restants normes de dret administratiu i, en el seu defecte, les </w:t>
      </w:r>
      <w:r w:rsidR="00363ADB" w:rsidRPr="00E0470B">
        <w:rPr>
          <w:rFonts w:ascii="Arial" w:hAnsi="Arial" w:cs="Arial"/>
        </w:rPr>
        <w:lastRenderedPageBreak/>
        <w:t>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lastRenderedPageBreak/>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485899"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485899"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485899"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lastRenderedPageBreak/>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w:t>
      </w:r>
      <w:r w:rsidRPr="002F6A97">
        <w:rPr>
          <w:rFonts w:ascii="Arial" w:hAnsi="Arial" w:cs="Arial"/>
        </w:rPr>
        <w:lastRenderedPageBreak/>
        <w:t>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485899"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w:t>
      </w:r>
      <w:r w:rsidRPr="00380143">
        <w:rPr>
          <w:rFonts w:ascii="Arial" w:hAnsi="Arial" w:cs="Arial"/>
          <w:sz w:val="22"/>
          <w:szCs w:val="22"/>
        </w:rPr>
        <w:lastRenderedPageBreak/>
        <w:t xml:space="preserve">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7A5F44"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w:t>
      </w:r>
      <w:r w:rsidR="000F0A35">
        <w:rPr>
          <w:rFonts w:ascii="Arial" w:hAnsi="Arial" w:cs="Arial"/>
          <w:snapToGrid w:val="0"/>
          <w:szCs w:val="22"/>
          <w:lang w:eastAsia="es-ES"/>
        </w:rPr>
        <w:t xml:space="preserve"> / </w:t>
      </w:r>
      <w:r w:rsidR="005F76D5">
        <w:rPr>
          <w:rFonts w:ascii="Arial" w:hAnsi="Arial" w:cs="Arial"/>
          <w:snapToGrid w:val="0"/>
          <w:szCs w:val="22"/>
          <w:lang w:eastAsia="es-ES"/>
        </w:rPr>
        <w:t xml:space="preserve">reducció del termini d’execució / </w:t>
      </w:r>
      <w:r w:rsidR="005F7025">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r w:rsidR="009B408B">
        <w:rPr>
          <w:rFonts w:ascii="Arial" w:hAnsi="Arial" w:cs="Arial"/>
          <w:snapToGrid w:val="0"/>
          <w:szCs w:val="22"/>
          <w:lang w:eastAsia="es-ES"/>
        </w:rPr>
        <w:t xml:space="preserve"> (cronograma)</w:t>
      </w:r>
    </w:p>
    <w:p w:rsidR="007A5F44" w:rsidRDefault="007A5F44"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 (titulacions)</w:t>
      </w:r>
    </w:p>
    <w:p w:rsidR="000A33CF" w:rsidRPr="00DC28F7" w:rsidRDefault="000A33CF" w:rsidP="00501EDE">
      <w:pPr>
        <w:tabs>
          <w:tab w:val="left" w:pos="360"/>
        </w:tabs>
        <w:autoSpaceDE w:val="0"/>
        <w:autoSpaceDN w:val="0"/>
        <w:adjustRightInd w:val="0"/>
        <w:spacing w:after="120"/>
        <w:jc w:val="both"/>
        <w:rPr>
          <w:rFonts w:ascii="Arial" w:hAnsi="Arial" w:cs="Arial"/>
          <w:bCs/>
          <w:szCs w:val="22"/>
        </w:rPr>
      </w:pP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Default="00F36F01" w:rsidP="006F3997">
      <w:pPr>
        <w:autoSpaceDE w:val="0"/>
        <w:autoSpaceDN w:val="0"/>
        <w:adjustRightInd w:val="0"/>
        <w:spacing w:after="120"/>
        <w:jc w:val="both"/>
        <w:rPr>
          <w:rFonts w:ascii="Arial" w:hAnsi="Arial" w:cs="Arial"/>
          <w:snapToGrid w:val="0"/>
          <w:szCs w:val="22"/>
          <w:lang w:eastAsia="es-ES"/>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9B408B" w:rsidRPr="00A17D2B" w:rsidRDefault="009B408B" w:rsidP="006F3997">
      <w:pPr>
        <w:autoSpaceDE w:val="0"/>
        <w:autoSpaceDN w:val="0"/>
        <w:adjustRightInd w:val="0"/>
        <w:spacing w:after="120"/>
        <w:jc w:val="both"/>
        <w:rPr>
          <w:rFonts w:ascii="Arial" w:hAnsi="Arial" w:cs="Arial"/>
          <w:snapToGrid w:val="0"/>
          <w:szCs w:val="22"/>
        </w:rPr>
      </w:pP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w:t>
      </w:r>
      <w:r w:rsidRPr="00BC6E7B">
        <w:rPr>
          <w:rFonts w:ascii="Arial" w:hAnsi="Arial" w:cs="Arial"/>
          <w:szCs w:val="22"/>
        </w:rPr>
        <w:lastRenderedPageBreak/>
        <w:t>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9B408B" w:rsidRPr="003D21FB" w:rsidRDefault="009B408B" w:rsidP="009B408B">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Pr>
          <w:rFonts w:ascii="Arial" w:hAnsi="Arial" w:cs="Arial"/>
          <w:szCs w:val="22"/>
        </w:rPr>
        <w:t xml:space="preserve"> (5% de l’import d’adjudicació IVA EXCLÒS)</w:t>
      </w:r>
      <w:r w:rsidRPr="003D21FB">
        <w:rPr>
          <w:rFonts w:ascii="Arial" w:hAnsi="Arial" w:cs="Arial"/>
          <w:szCs w:val="22"/>
        </w:rPr>
        <w:t xml:space="preserve"> q</w:t>
      </w:r>
      <w:r>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9B408B" w:rsidRPr="003D21FB" w:rsidRDefault="009B408B" w:rsidP="009B408B">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9B408B" w:rsidRPr="003D21F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9B408B" w:rsidRDefault="009B408B" w:rsidP="009B408B">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9B408B" w:rsidRPr="00DD784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9B408B" w:rsidRPr="00DD784B" w:rsidRDefault="00485899"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9B408B" w:rsidRPr="00DD784B">
          <w:rPr>
            <w:rFonts w:ascii="Arial" w:hAnsi="Arial" w:cs="Arial"/>
            <w:color w:val="0000FF"/>
            <w:u w:val="single"/>
          </w:rPr>
          <w:t>http://economia.gencat.cat/ca/tramits/tramits-temes/Constitucio-i-devolucio-de-garanties-i-diposits</w:t>
        </w:r>
      </w:hyperlink>
    </w:p>
    <w:p w:rsidR="009B408B" w:rsidRPr="005406FF"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9B408B" w:rsidRPr="00FB7C19"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Pr>
          <w:rFonts w:ascii="Arial" w:hAnsi="Arial"/>
          <w:snapToGrid w:val="0"/>
          <w:szCs w:val="22"/>
          <w:u w:val="single"/>
          <w:lang w:eastAsia="es-ES"/>
        </w:rPr>
        <w:t>mport d’adjudicació, IVA exclòs</w:t>
      </w:r>
      <w:r>
        <w:rPr>
          <w:rFonts w:ascii="Arial" w:hAnsi="Arial"/>
          <w:snapToGrid w:val="0"/>
          <w:szCs w:val="22"/>
          <w:lang w:eastAsia="es-ES"/>
        </w:rPr>
        <w:t>.</w:t>
      </w:r>
    </w:p>
    <w:p w:rsidR="009B408B" w:rsidRPr="003D21F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9B408B" w:rsidRPr="008477C8"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lastRenderedPageBreak/>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9B408B" w:rsidRDefault="009B408B" w:rsidP="009B408B">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r>
        <w:rPr>
          <w:rFonts w:ascii="Arial" w:hAnsi="Arial" w:cs="Arial"/>
          <w:szCs w:val="22"/>
        </w:rPr>
        <w:t xml:space="preserve"> </w:t>
      </w: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9B408B" w:rsidRDefault="009B408B" w:rsidP="009B408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9B408B" w:rsidRPr="009B408B" w:rsidRDefault="009B408B" w:rsidP="00B43201">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lastRenderedPageBreak/>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r w:rsidR="009B408B">
        <w:rPr>
          <w:rFonts w:ascii="Arial" w:hAnsi="Arial"/>
          <w:snapToGrid w:val="0"/>
          <w:lang w:eastAsia="es-ES"/>
        </w:rPr>
        <w:t xml:space="preserve"> </w:t>
      </w: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lastRenderedPageBreak/>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lastRenderedPageBreak/>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w:t>
      </w:r>
      <w:r w:rsidRPr="003B4DEB">
        <w:rPr>
          <w:rFonts w:ascii="Arial" w:hAnsi="Arial" w:cs="Arial"/>
          <w:snapToGrid w:val="0"/>
          <w:szCs w:val="22"/>
          <w:lang w:eastAsia="es-ES"/>
        </w:rPr>
        <w:lastRenderedPageBreak/>
        <w:t xml:space="preserve">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B408B" w:rsidRPr="00A17D2B" w:rsidRDefault="009B408B"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lastRenderedPageBreak/>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B70FE9" w:rsidRPr="00A17D2B" w:rsidRDefault="00B70FE9" w:rsidP="00B70FE9">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B70FE9" w:rsidRPr="00A17D2B" w:rsidRDefault="00B70FE9" w:rsidP="00B70FE9">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597F6A" w:rsidRDefault="00597F6A" w:rsidP="00597F6A">
      <w:pPr>
        <w:jc w:val="both"/>
        <w:rPr>
          <w:rFonts w:ascii="Arial" w:hAnsi="Arial" w:cs="Arial"/>
          <w:snapToGrid w:val="0"/>
          <w:szCs w:val="22"/>
        </w:rPr>
      </w:pPr>
    </w:p>
    <w:p w:rsidR="00597F6A" w:rsidRDefault="00597F6A" w:rsidP="00597F6A">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597F6A" w:rsidRDefault="00597F6A" w:rsidP="00597F6A">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B70FE9" w:rsidRPr="00A17D2B" w:rsidRDefault="00B70FE9" w:rsidP="00B70FE9">
      <w:pPr>
        <w:spacing w:after="120"/>
        <w:jc w:val="both"/>
        <w:outlineLvl w:val="0"/>
        <w:rPr>
          <w:rFonts w:ascii="Arial" w:hAnsi="Arial" w:cs="Arial"/>
          <w:b/>
          <w:snapToGrid w:val="0"/>
          <w:szCs w:val="22"/>
        </w:rPr>
      </w:pPr>
    </w:p>
    <w:p w:rsidR="00B70FE9" w:rsidRPr="00A17D2B" w:rsidRDefault="00B70FE9" w:rsidP="00B70FE9">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sidR="00AE00ED">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sidR="008F5429">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400383" w:rsidRDefault="00400383" w:rsidP="00400383">
      <w:pPr>
        <w:spacing w:after="120"/>
        <w:jc w:val="both"/>
        <w:rPr>
          <w:rFonts w:ascii="Arial" w:hAnsi="Arial" w:cs="Arial"/>
          <w:snapToGrid w:val="0"/>
          <w:szCs w:val="22"/>
          <w:u w:val="single"/>
          <w:lang w:eastAsia="es-ES"/>
        </w:rPr>
      </w:pPr>
    </w:p>
    <w:p w:rsidR="00677858" w:rsidRDefault="00677858" w:rsidP="00677858">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classificació empresarial en el Grup C, subgrup</w:t>
      </w:r>
      <w:r w:rsidR="009B408B">
        <w:rPr>
          <w:rFonts w:ascii="Arial" w:hAnsi="Arial" w:cs="Arial"/>
          <w:snapToGrid w:val="0"/>
          <w:szCs w:val="22"/>
          <w:lang w:eastAsia="es-ES"/>
        </w:rPr>
        <w:t xml:space="preserve"> </w:t>
      </w:r>
      <w:r w:rsidRPr="00677858">
        <w:rPr>
          <w:rFonts w:ascii="Arial" w:hAnsi="Arial" w:cs="Arial"/>
          <w:snapToGrid w:val="0"/>
          <w:szCs w:val="22"/>
          <w:lang w:eastAsia="es-ES"/>
        </w:rPr>
        <w:t xml:space="preserve">4 </w:t>
      </w:r>
      <w:r w:rsidR="007A5F44">
        <w:rPr>
          <w:rFonts w:ascii="Arial" w:hAnsi="Arial" w:cs="Arial"/>
          <w:snapToGrid w:val="0"/>
          <w:szCs w:val="22"/>
          <w:lang w:eastAsia="es-ES"/>
        </w:rPr>
        <w:t>categoria 2 o superior</w:t>
      </w:r>
      <w:r w:rsidRPr="00677858">
        <w:rPr>
          <w:rFonts w:ascii="Arial" w:hAnsi="Arial" w:cs="Arial"/>
          <w:snapToGrid w:val="0"/>
          <w:szCs w:val="22"/>
          <w:lang w:eastAsia="es-ES"/>
        </w:rPr>
        <w:t>.</w:t>
      </w:r>
    </w:p>
    <w:p w:rsidR="00154661" w:rsidRPr="00274EA3" w:rsidRDefault="00154661" w:rsidP="00274EA3">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sidR="005474F1">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snapToGrid w:val="0"/>
          <w:szCs w:val="22"/>
          <w:lang w:eastAsia="es-ES"/>
        </w:rPr>
      </w:pP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Pr="00A17D2B" w:rsidRDefault="00266857" w:rsidP="00B70FE9">
      <w:pPr>
        <w:spacing w:after="120"/>
        <w:jc w:val="both"/>
        <w:rPr>
          <w:rFonts w:ascii="Arial" w:hAnsi="Arial" w:cs="Arial"/>
          <w:b/>
          <w:szCs w:val="22"/>
        </w:rPr>
      </w:pPr>
    </w:p>
    <w:p w:rsidR="00223C6F" w:rsidRDefault="00223C6F" w:rsidP="00097EB8">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7A5F44">
        <w:rPr>
          <w:rFonts w:ascii="Arial" w:hAnsi="Arial" w:cs="Arial"/>
          <w:sz w:val="22"/>
          <w:szCs w:val="22"/>
          <w:lang w:val="ca-ES"/>
        </w:rPr>
        <w:t>5</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7A5F44">
        <w:rPr>
          <w:rFonts w:ascii="Arial" w:hAnsi="Arial" w:cs="Arial"/>
          <w:b/>
          <w:bCs/>
          <w:noProof w:val="0"/>
          <w:color w:val="000000"/>
          <w:sz w:val="22"/>
          <w:szCs w:val="22"/>
          <w:u w:val="single"/>
        </w:rPr>
        <w:t>5</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 xml:space="preserve">el termini d’execució (fins a </w:t>
      </w:r>
      <w:r w:rsidR="007A5F44">
        <w:rPr>
          <w:b/>
          <w:bCs/>
          <w:sz w:val="22"/>
          <w:szCs w:val="22"/>
        </w:rPr>
        <w:t>5</w:t>
      </w:r>
      <w:r w:rsidRPr="006367DC">
        <w:rPr>
          <w:b/>
          <w:bCs/>
          <w:sz w:val="22"/>
          <w:szCs w:val="22"/>
        </w:rPr>
        <w:t xml:space="preserve"> punts) </w:t>
      </w:r>
    </w:p>
    <w:p w:rsidR="00AD0D16" w:rsidRDefault="00AD0D16" w:rsidP="00AD0D16">
      <w:pPr>
        <w:pStyle w:val="Default"/>
      </w:pPr>
    </w:p>
    <w:p w:rsidR="00AD0D16" w:rsidRPr="00AD0D16" w:rsidRDefault="00AD0D16" w:rsidP="00AD0D16">
      <w:pPr>
        <w:pStyle w:val="Default"/>
        <w:jc w:val="both"/>
        <w:rPr>
          <w:sz w:val="22"/>
          <w:szCs w:val="22"/>
        </w:rPr>
      </w:pPr>
      <w:r w:rsidRPr="00AD0D16">
        <w:rPr>
          <w:sz w:val="22"/>
          <w:szCs w:val="22"/>
        </w:rPr>
        <w:t xml:space="preserve">L'empresa podrà oferir una reducció del termini d’execució previst al plec de condicions tècniques (12 setmanes a partir de la data de l’acta de replanteig i inici d’obra), havent d’explicar com es produirà aquesta millora del termini d’execució aportant un cronograma en el que quedin reflectides les diferents tasques a realitzar. </w:t>
      </w:r>
    </w:p>
    <w:p w:rsidR="00AD0D16" w:rsidRPr="00AD0D16" w:rsidRDefault="00AD0D16" w:rsidP="00AD0D16">
      <w:pPr>
        <w:pStyle w:val="Default"/>
        <w:jc w:val="both"/>
        <w:rPr>
          <w:sz w:val="22"/>
          <w:szCs w:val="22"/>
        </w:rPr>
      </w:pPr>
      <w:r w:rsidRPr="00AD0D16">
        <w:rPr>
          <w:sz w:val="22"/>
          <w:szCs w:val="22"/>
        </w:rPr>
        <w:t xml:space="preserve">El període màxim de reducció admissible a les ofertes és de 1 setmana. La part d’aquesta reducció del termini d'execució que sobrepassi aquesta extensió màxima no serà valorada. </w:t>
      </w:r>
    </w:p>
    <w:p w:rsidR="000F0A35" w:rsidRPr="00AD0D16" w:rsidRDefault="00AD0D16" w:rsidP="00AD0D16">
      <w:pPr>
        <w:autoSpaceDE w:val="0"/>
        <w:autoSpaceDN w:val="0"/>
        <w:adjustRightInd w:val="0"/>
        <w:jc w:val="both"/>
        <w:rPr>
          <w:rFonts w:ascii="Arial" w:hAnsi="Arial" w:cs="Arial"/>
          <w:szCs w:val="22"/>
        </w:rPr>
      </w:pPr>
      <w:r w:rsidRPr="00AD0D16">
        <w:rPr>
          <w:rFonts w:ascii="Arial" w:hAnsi="Arial" w:cs="Arial"/>
          <w:szCs w:val="22"/>
        </w:rPr>
        <w:t>Es valorarà la reducció del termini d’execució de l’obra, d’acord amb la taula següent: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6367DC" w:rsidRPr="006367DC" w:rsidRDefault="006367DC"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Puntuació</w:t>
            </w:r>
          </w:p>
        </w:tc>
      </w:tr>
      <w:tr w:rsidR="006367DC" w:rsidTr="006367DC">
        <w:tc>
          <w:tcPr>
            <w:tcW w:w="4799" w:type="dxa"/>
          </w:tcPr>
          <w:p w:rsidR="006367DC" w:rsidRPr="006367DC" w:rsidRDefault="006367DC" w:rsidP="006367DC">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p>
        </w:tc>
        <w:tc>
          <w:tcPr>
            <w:tcW w:w="4800" w:type="dxa"/>
          </w:tcPr>
          <w:p w:rsidR="006367DC" w:rsidRPr="006367DC" w:rsidRDefault="00AD0D16" w:rsidP="006367DC">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6367DC" w:rsidRPr="006367DC">
              <w:rPr>
                <w:rFonts w:ascii="Arial" w:hAnsi="Arial" w:cs="Arial"/>
                <w:color w:val="auto"/>
                <w:sz w:val="22"/>
                <w:szCs w:val="22"/>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de</w:t>
      </w:r>
      <w:r w:rsidR="00AD0D16">
        <w:rPr>
          <w:b/>
          <w:bCs/>
          <w:sz w:val="22"/>
          <w:szCs w:val="22"/>
        </w:rPr>
        <w:t>l termini de garantia (fins a 5</w:t>
      </w:r>
      <w:r w:rsidRPr="006367DC">
        <w:rPr>
          <w:b/>
          <w:bCs/>
          <w:sz w:val="22"/>
          <w:szCs w:val="22"/>
        </w:rPr>
        <w:t xml:space="preserve"> punts) </w:t>
      </w:r>
    </w:p>
    <w:p w:rsidR="00AD0D16" w:rsidRPr="00AD0D16" w:rsidRDefault="00AD0D16" w:rsidP="00AD0D16">
      <w:pPr>
        <w:pStyle w:val="Default"/>
        <w:rPr>
          <w:sz w:val="22"/>
          <w:szCs w:val="22"/>
        </w:rPr>
      </w:pPr>
      <w:r w:rsidRPr="00AD0D16">
        <w:rPr>
          <w:sz w:val="22"/>
          <w:szCs w:val="22"/>
        </w:rPr>
        <w:t xml:space="preserve">Es valorarà l’augment en el termini de garantia de les obres respecte el termini previst inicialment en els plecs, fins a un màxim de 5 punts, sense cost addicional per la Generalitat de Catalunya. </w:t>
      </w:r>
    </w:p>
    <w:p w:rsidR="00B31E3C" w:rsidRPr="00AD0D16" w:rsidRDefault="00AD0D16" w:rsidP="00AD0D16">
      <w:pPr>
        <w:autoSpaceDE w:val="0"/>
        <w:autoSpaceDN w:val="0"/>
        <w:adjustRightInd w:val="0"/>
        <w:rPr>
          <w:rFonts w:ascii="Arial" w:hAnsi="Arial" w:cs="Arial"/>
          <w:color w:val="000000"/>
          <w:szCs w:val="22"/>
          <w:lang w:val="es-ES"/>
        </w:rPr>
      </w:pPr>
      <w:r w:rsidRPr="00AD0D16">
        <w:rPr>
          <w:rFonts w:ascii="Arial" w:hAnsi="Arial" w:cs="Arial"/>
          <w:szCs w:val="22"/>
        </w:rPr>
        <w:t>Es puntuarà conforme a les pautes i paràmetres que es detallen a continuació:</w:t>
      </w:r>
    </w:p>
    <w:p w:rsidR="00AD0D16" w:rsidRPr="00B31E3C" w:rsidRDefault="00AD0D16" w:rsidP="00B31E3C">
      <w:pPr>
        <w:autoSpaceDE w:val="0"/>
        <w:autoSpaceDN w:val="0"/>
        <w:adjustRightInd w:val="0"/>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p>
        </w:tc>
        <w:tc>
          <w:tcPr>
            <w:tcW w:w="4800" w:type="dxa"/>
          </w:tcPr>
          <w:p w:rsidR="00B31E3C" w:rsidRPr="006367DC" w:rsidRDefault="00AD0D16"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p>
        </w:tc>
        <w:tc>
          <w:tcPr>
            <w:tcW w:w="4800" w:type="dxa"/>
          </w:tcPr>
          <w:p w:rsidR="00B31E3C" w:rsidRPr="006367DC" w:rsidRDefault="00AD0D16"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2,5</w:t>
            </w:r>
            <w:r w:rsidR="00B31E3C">
              <w:rPr>
                <w:rFonts w:ascii="Arial" w:hAnsi="Arial" w:cs="Arial"/>
                <w:color w:val="auto"/>
                <w:sz w:val="22"/>
                <w:szCs w:val="22"/>
                <w:lang w:val="ca-ES"/>
              </w:rPr>
              <w:t xml:space="preserve"> punts</w:t>
            </w:r>
          </w:p>
        </w:tc>
      </w:tr>
    </w:tbl>
    <w:p w:rsidR="00B31E3C" w:rsidRDefault="00B31E3C" w:rsidP="00B70FE9">
      <w:pPr>
        <w:pStyle w:val="IE1"/>
        <w:spacing w:line="288" w:lineRule="auto"/>
        <w:rPr>
          <w:rFonts w:ascii="Arial" w:hAnsi="Arial" w:cs="Arial"/>
          <w:color w:val="auto"/>
          <w:sz w:val="22"/>
          <w:szCs w:val="22"/>
          <w:u w:val="single"/>
          <w:lang w:val="ca-ES"/>
        </w:rPr>
      </w:pPr>
    </w:p>
    <w:p w:rsidR="00AD0D16" w:rsidRDefault="00AD0D16" w:rsidP="00B70FE9">
      <w:pPr>
        <w:pStyle w:val="IE1"/>
        <w:spacing w:line="288" w:lineRule="auto"/>
        <w:rPr>
          <w:rFonts w:ascii="Arial" w:hAnsi="Arial" w:cs="Arial"/>
          <w:color w:val="auto"/>
          <w:sz w:val="22"/>
          <w:szCs w:val="22"/>
          <w:u w:val="single"/>
          <w:lang w:val="ca-ES"/>
        </w:rPr>
      </w:pPr>
    </w:p>
    <w:p w:rsidR="00AD0D16" w:rsidRDefault="00AD0D16" w:rsidP="00B70FE9">
      <w:pPr>
        <w:pStyle w:val="IE1"/>
        <w:spacing w:line="288" w:lineRule="auto"/>
        <w:rPr>
          <w:rFonts w:ascii="Arial" w:hAnsi="Arial" w:cs="Arial"/>
          <w:color w:val="auto"/>
          <w:sz w:val="22"/>
          <w:szCs w:val="22"/>
          <w:u w:val="single"/>
          <w:lang w:val="ca-ES"/>
        </w:rPr>
      </w:pPr>
    </w:p>
    <w:p w:rsidR="00AD0D16" w:rsidRDefault="00AD0D16" w:rsidP="00B70FE9">
      <w:pPr>
        <w:pStyle w:val="IE1"/>
        <w:spacing w:line="288" w:lineRule="auto"/>
        <w:rPr>
          <w:rFonts w:ascii="Arial" w:hAnsi="Arial" w:cs="Arial"/>
          <w:color w:val="auto"/>
          <w:sz w:val="22"/>
          <w:szCs w:val="22"/>
          <w:u w:val="single"/>
          <w:lang w:val="ca-ES"/>
        </w:rPr>
      </w:pPr>
    </w:p>
    <w:p w:rsidR="00AD0D16" w:rsidRPr="006367DC" w:rsidRDefault="00AD0D16" w:rsidP="00AD0D16">
      <w:pPr>
        <w:pStyle w:val="Default"/>
        <w:rPr>
          <w:sz w:val="22"/>
          <w:szCs w:val="22"/>
        </w:rPr>
      </w:pPr>
      <w:r>
        <w:rPr>
          <w:b/>
          <w:bCs/>
          <w:sz w:val="22"/>
          <w:szCs w:val="22"/>
        </w:rPr>
        <w:lastRenderedPageBreak/>
        <w:t>Perfil professional</w:t>
      </w:r>
      <w:r>
        <w:rPr>
          <w:b/>
          <w:bCs/>
          <w:sz w:val="22"/>
          <w:szCs w:val="22"/>
        </w:rPr>
        <w:t xml:space="preserve"> (5</w:t>
      </w:r>
      <w:r w:rsidRPr="006367DC">
        <w:rPr>
          <w:b/>
          <w:bCs/>
          <w:sz w:val="22"/>
          <w:szCs w:val="22"/>
        </w:rPr>
        <w:t xml:space="preserve"> punts) </w:t>
      </w:r>
    </w:p>
    <w:p w:rsidR="00AD0D16" w:rsidRDefault="00AD0D16" w:rsidP="00AD0D16">
      <w:pPr>
        <w:pStyle w:val="Default"/>
        <w:jc w:val="both"/>
        <w:rPr>
          <w:sz w:val="22"/>
          <w:szCs w:val="22"/>
        </w:rPr>
      </w:pPr>
    </w:p>
    <w:p w:rsidR="00AD0D16" w:rsidRPr="00125512" w:rsidRDefault="00AD0D16" w:rsidP="00AD0D16">
      <w:pPr>
        <w:pStyle w:val="Default"/>
        <w:jc w:val="both"/>
        <w:rPr>
          <w:sz w:val="22"/>
          <w:szCs w:val="22"/>
        </w:rPr>
      </w:pPr>
      <w:r w:rsidRPr="00125512">
        <w:rPr>
          <w:sz w:val="22"/>
          <w:szCs w:val="22"/>
        </w:rPr>
        <w:t xml:space="preserve">Es valorarà amb un màxim de 5 punts que el cap d’obra disposi de la titulació en enginyeria industrial, enginyeria tècnica industrial, arquitectura, arquitectura tècnica, enginyeria d’edificació o titulacions acadèmiques equivalents. </w:t>
      </w:r>
    </w:p>
    <w:p w:rsidR="00AD0D16" w:rsidRPr="00125512" w:rsidRDefault="00AD0D16" w:rsidP="00AD0D16">
      <w:pPr>
        <w:autoSpaceDE w:val="0"/>
        <w:autoSpaceDN w:val="0"/>
        <w:adjustRightInd w:val="0"/>
        <w:rPr>
          <w:rFonts w:ascii="Arial" w:hAnsi="Arial" w:cs="Arial"/>
          <w:szCs w:val="22"/>
        </w:rPr>
      </w:pPr>
      <w:r w:rsidRPr="00125512">
        <w:rPr>
          <w:rFonts w:ascii="Arial" w:hAnsi="Arial" w:cs="Arial"/>
          <w:szCs w:val="22"/>
        </w:rPr>
        <w:t>La titulació s’acreditarà mitjançant l</w:t>
      </w:r>
      <w:r w:rsidRPr="00125512">
        <w:rPr>
          <w:rFonts w:ascii="Arial" w:hAnsi="Arial" w:cs="Arial"/>
          <w:szCs w:val="22"/>
        </w:rPr>
        <w:t xml:space="preserve">’aportació </w:t>
      </w:r>
      <w:r w:rsidRPr="00125512">
        <w:rPr>
          <w:rFonts w:ascii="Arial" w:hAnsi="Arial" w:cs="Arial"/>
          <w:szCs w:val="22"/>
        </w:rPr>
        <w:t>dels títols acadèmics</w:t>
      </w:r>
      <w:r w:rsidRPr="00125512">
        <w:rPr>
          <w:rFonts w:ascii="Arial" w:hAnsi="Arial" w:cs="Arial"/>
          <w:szCs w:val="22"/>
        </w:rPr>
        <w:t>:</w:t>
      </w:r>
    </w:p>
    <w:p w:rsidR="00AD0D16" w:rsidRPr="00B31E3C" w:rsidRDefault="00AD0D16" w:rsidP="00AD0D16">
      <w:pPr>
        <w:autoSpaceDE w:val="0"/>
        <w:autoSpaceDN w:val="0"/>
        <w:adjustRightInd w:val="0"/>
        <w:rPr>
          <w:rFonts w:ascii="Arial" w:hAnsi="Arial" w:cs="Arial"/>
          <w:color w:val="000000"/>
          <w:szCs w:val="22"/>
          <w:lang w:val="es-ES"/>
        </w:rPr>
      </w:pPr>
    </w:p>
    <w:tbl>
      <w:tblPr>
        <w:tblStyle w:val="Taulaambquadrcula"/>
        <w:tblW w:w="0" w:type="auto"/>
        <w:tblLook w:val="04A0" w:firstRow="1" w:lastRow="0" w:firstColumn="1" w:lastColumn="0" w:noHBand="0" w:noVBand="1"/>
      </w:tblPr>
      <w:tblGrid>
        <w:gridCol w:w="4799"/>
        <w:gridCol w:w="4800"/>
      </w:tblGrid>
      <w:tr w:rsidR="00AD0D16" w:rsidTr="00D724AF">
        <w:tc>
          <w:tcPr>
            <w:tcW w:w="4799" w:type="dxa"/>
          </w:tcPr>
          <w:p w:rsidR="00AD0D16" w:rsidRPr="006367DC" w:rsidRDefault="00125512" w:rsidP="00D724AF">
            <w:pPr>
              <w:pStyle w:val="IE1"/>
              <w:spacing w:line="288" w:lineRule="auto"/>
              <w:jc w:val="center"/>
              <w:rPr>
                <w:rFonts w:ascii="Arial" w:hAnsi="Arial" w:cs="Arial"/>
                <w:color w:val="auto"/>
                <w:sz w:val="22"/>
                <w:szCs w:val="22"/>
                <w:lang w:val="ca-ES"/>
              </w:rPr>
            </w:pPr>
            <w:r w:rsidRPr="00125512">
              <w:rPr>
                <w:rFonts w:ascii="Arial" w:hAnsi="Arial" w:cs="Arial"/>
                <w:color w:val="auto"/>
                <w:sz w:val="22"/>
                <w:szCs w:val="22"/>
                <w:lang w:val="ca-ES"/>
              </w:rPr>
              <w:t>Titulació requerida acreditada</w:t>
            </w:r>
          </w:p>
        </w:tc>
        <w:tc>
          <w:tcPr>
            <w:tcW w:w="4800" w:type="dxa"/>
          </w:tcPr>
          <w:p w:rsidR="00AD0D16" w:rsidRPr="006367DC" w:rsidRDefault="00AD0D16" w:rsidP="00D724A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bl>
    <w:p w:rsidR="00125512" w:rsidRPr="00125512" w:rsidRDefault="00125512" w:rsidP="00125512">
      <w:pPr>
        <w:pStyle w:val="IE1"/>
        <w:spacing w:line="288" w:lineRule="auto"/>
        <w:rPr>
          <w:rFonts w:ascii="Arial" w:hAnsi="Arial" w:cs="Arial"/>
          <w:color w:val="auto"/>
          <w:sz w:val="22"/>
          <w:szCs w:val="22"/>
          <w:lang w:val="ca-ES"/>
        </w:rPr>
      </w:pPr>
      <w:r w:rsidRPr="00125512">
        <w:rPr>
          <w:rFonts w:ascii="Arial" w:hAnsi="Arial" w:cs="Arial"/>
          <w:color w:val="auto"/>
          <w:sz w:val="22"/>
          <w:szCs w:val="22"/>
          <w:lang w:val="ca-ES"/>
        </w:rPr>
        <w:t>La no presentació d’aquesta acreditació o la presentació d’una acreditació corresponent a titulacions diferents a les esmentades en el punt anterior, es valorarà amb 0 punts.</w:t>
      </w:r>
    </w:p>
    <w:p w:rsidR="00AD0D16" w:rsidRPr="00125512" w:rsidRDefault="00125512" w:rsidP="00125512">
      <w:pPr>
        <w:pStyle w:val="IE1"/>
        <w:spacing w:line="288" w:lineRule="auto"/>
        <w:rPr>
          <w:rFonts w:ascii="Arial" w:hAnsi="Arial" w:cs="Arial"/>
          <w:color w:val="auto"/>
          <w:sz w:val="22"/>
          <w:szCs w:val="22"/>
          <w:lang w:val="ca-ES"/>
        </w:rPr>
      </w:pPr>
      <w:r w:rsidRPr="00125512">
        <w:rPr>
          <w:rFonts w:ascii="Arial" w:hAnsi="Arial" w:cs="Arial"/>
          <w:color w:val="auto"/>
          <w:sz w:val="22"/>
          <w:szCs w:val="22"/>
          <w:lang w:val="ca-ES"/>
        </w:rPr>
        <w:t>La persona proposada en aquest apartat haurà de estar relacionada contractualment com a cap d’obra durant tot el termini d’execució de l’obra i no s’admet la subcontractació d’aquesta.</w:t>
      </w:r>
    </w:p>
    <w:p w:rsidR="00AD0D16" w:rsidRDefault="00AD0D16" w:rsidP="00B70FE9">
      <w:pPr>
        <w:pStyle w:val="IE1"/>
        <w:spacing w:line="288" w:lineRule="auto"/>
        <w:rPr>
          <w:rFonts w:ascii="Arial" w:hAnsi="Arial" w:cs="Arial"/>
          <w:color w:val="auto"/>
          <w:sz w:val="22"/>
          <w:szCs w:val="22"/>
          <w:u w:val="single"/>
          <w:lang w:val="ca-ES"/>
        </w:rPr>
      </w:pPr>
    </w:p>
    <w:p w:rsidR="00AD0D16" w:rsidRDefault="00AD0D16" w:rsidP="00B70FE9">
      <w:pPr>
        <w:pStyle w:val="IE1"/>
        <w:spacing w:line="288" w:lineRule="auto"/>
        <w:rPr>
          <w:rFonts w:ascii="Arial" w:hAnsi="Arial" w:cs="Arial"/>
          <w:color w:val="auto"/>
          <w:sz w:val="22"/>
          <w:szCs w:val="22"/>
          <w:u w:val="single"/>
          <w:lang w:val="ca-ES"/>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125512">
        <w:rPr>
          <w:rFonts w:ascii="Arial" w:hAnsi="Arial" w:cs="Arial"/>
          <w:szCs w:val="22"/>
        </w:rPr>
        <w:t>pleixen de forma acumulada els 4</w:t>
      </w:r>
      <w:r w:rsidR="00CD3653" w:rsidRPr="003D2C17">
        <w:rPr>
          <w:rFonts w:ascii="Arial" w:hAnsi="Arial" w:cs="Arial"/>
          <w:szCs w:val="22"/>
        </w:rPr>
        <w:t xml:space="preserve"> 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Reducció del termini d’</w:t>
      </w:r>
      <w:r w:rsidR="00125512">
        <w:rPr>
          <w:rFonts w:ascii="Arial" w:hAnsi="Arial" w:cs="Arial"/>
          <w:color w:val="auto"/>
          <w:sz w:val="22"/>
          <w:szCs w:val="22"/>
          <w:lang w:val="ca-ES"/>
        </w:rPr>
        <w:t>execució: 5</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B31E3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Augment de termini de garantia: </w:t>
      </w:r>
      <w:r w:rsidR="00125512">
        <w:rPr>
          <w:rFonts w:ascii="Arial" w:hAnsi="Arial" w:cs="Arial"/>
          <w:color w:val="auto"/>
          <w:sz w:val="22"/>
          <w:szCs w:val="22"/>
          <w:lang w:val="ca-ES"/>
        </w:rPr>
        <w:t>5</w:t>
      </w:r>
      <w:r>
        <w:rPr>
          <w:rFonts w:ascii="Arial" w:hAnsi="Arial" w:cs="Arial"/>
          <w:color w:val="auto"/>
          <w:sz w:val="22"/>
          <w:szCs w:val="22"/>
          <w:lang w:val="ca-ES"/>
        </w:rPr>
        <w:t xml:space="preserve"> punts.</w:t>
      </w:r>
    </w:p>
    <w:p w:rsidR="00125512" w:rsidRDefault="00125512"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Perfil professional: 5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B31E3C" w:rsidRDefault="00B31E3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7B34A1">
        <w:rPr>
          <w:rFonts w:ascii="Arial" w:hAnsi="Arial" w:cs="Arial"/>
          <w:szCs w:val="22"/>
        </w:rPr>
        <w:t xml:space="preserve">es </w:t>
      </w:r>
      <w:r w:rsidR="00125512">
        <w:rPr>
          <w:rFonts w:ascii="Arial" w:hAnsi="Arial" w:cs="Arial"/>
          <w:szCs w:val="22"/>
        </w:rPr>
        <w:t>o</w:t>
      </w:r>
      <w:r w:rsidR="00125512" w:rsidRPr="00125512">
        <w:rPr>
          <w:rFonts w:ascii="Arial" w:hAnsi="Arial" w:cs="Arial"/>
          <w:szCs w:val="22"/>
        </w:rPr>
        <w:t xml:space="preserve">bres d'adequació d'espais per a cabines i sales de reunions plantes 1a, 2a i 3a de l’Edifici La Banca </w:t>
      </w:r>
      <w:r w:rsidR="00125512">
        <w:rPr>
          <w:rFonts w:ascii="Arial" w:hAnsi="Arial" w:cs="Arial"/>
          <w:szCs w:val="22"/>
        </w:rPr>
        <w:t>a</w:t>
      </w:r>
      <w:r w:rsidR="00B31E3C">
        <w:rPr>
          <w:rFonts w:ascii="Arial" w:hAnsi="Arial" w:cs="Arial"/>
          <w:szCs w:val="22"/>
        </w:rPr>
        <w:t xml:space="preserve">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w:t>
      </w:r>
      <w:r w:rsidR="00C57278" w:rsidRPr="00321A2B">
        <w:rPr>
          <w:rFonts w:ascii="Arial" w:hAnsi="Arial" w:cs="Arial"/>
          <w:snapToGrid w:val="0"/>
          <w:szCs w:val="22"/>
          <w:lang w:eastAsia="es-ES"/>
        </w:rPr>
        <w:t>per a</w:t>
      </w:r>
      <w:r w:rsidR="007B34A1" w:rsidRPr="00321A2B">
        <w:rPr>
          <w:rFonts w:ascii="Arial" w:hAnsi="Arial" w:cs="Arial"/>
          <w:snapToGrid w:val="0"/>
          <w:szCs w:val="22"/>
          <w:lang w:eastAsia="es-ES"/>
        </w:rPr>
        <w:t xml:space="preserve"> les obres</w:t>
      </w:r>
      <w:r w:rsidR="000D556F" w:rsidRPr="00321A2B">
        <w:rPr>
          <w:rFonts w:ascii="Arial" w:hAnsi="Arial" w:cs="Arial"/>
        </w:rPr>
        <w:t xml:space="preserve"> </w:t>
      </w:r>
      <w:r w:rsidR="005F76D5" w:rsidRPr="005F76D5">
        <w:rPr>
          <w:rFonts w:ascii="Arial" w:hAnsi="Arial" w:cs="Arial"/>
        </w:rPr>
        <w:t xml:space="preserve">d'adequació d'espais per a cabines i sales de reunions plantes 1a, 2a i 3a de l’Edifici La Banca </w:t>
      </w:r>
      <w:r w:rsidR="000D556F" w:rsidRPr="00321A2B">
        <w:rPr>
          <w:rFonts w:ascii="Arial" w:hAnsi="Arial" w:cs="Arial"/>
          <w:snapToGrid w:val="0"/>
          <w:szCs w:val="22"/>
          <w:lang w:eastAsia="es-ES"/>
        </w:rPr>
        <w:t>a realitzar durant el 2024</w:t>
      </w:r>
      <w:r w:rsidRPr="00321A2B">
        <w:rPr>
          <w:rFonts w:ascii="Arial" w:hAnsi="Arial" w:cs="Arial"/>
          <w:szCs w:val="22"/>
        </w:rPr>
        <w:t xml:space="preserve">, </w:t>
      </w:r>
      <w:r w:rsidRPr="00321A2B">
        <w:rPr>
          <w:rFonts w:ascii="Arial" w:hAnsi="Arial" w:cs="Arial"/>
          <w:snapToGrid w:val="0"/>
          <w:szCs w:val="22"/>
          <w:lang w:eastAsia="es-ES"/>
        </w:rPr>
        <w:t>es compromet (en nom propi/en nom i representació de l'empresa .................................. amb</w:t>
      </w:r>
      <w:r w:rsidRPr="00A17D2B">
        <w:rPr>
          <w:rFonts w:ascii="Arial" w:hAnsi="Arial" w:cs="Arial"/>
          <w:snapToGrid w:val="0"/>
          <w:szCs w:val="22"/>
          <w:lang w:eastAsia="es-ES"/>
        </w:rPr>
        <w:t xml:space="preserve">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w:t>
            </w:r>
            <w:r w:rsidR="005F76D5">
              <w:rPr>
                <w:rFonts w:ascii="Arial" w:hAnsi="Arial" w:cs="Arial"/>
                <w:color w:val="auto"/>
                <w:sz w:val="22"/>
                <w:szCs w:val="22"/>
                <w:lang w:val="ca-ES"/>
              </w:rPr>
              <w:t xml:space="preserve">arcar amb una X </w:t>
            </w:r>
            <w:r w:rsidR="005F76D5" w:rsidRPr="005F76D5">
              <w:rPr>
                <w:rFonts w:ascii="Arial" w:hAnsi="Arial" w:cs="Arial"/>
                <w:color w:val="auto"/>
                <w:sz w:val="22"/>
                <w:szCs w:val="22"/>
                <w:u w:val="single"/>
                <w:lang w:val="ca-ES"/>
              </w:rPr>
              <w:t>en cas afirmatiu</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Default="00A354C8" w:rsidP="00C06BF7">
      <w:pPr>
        <w:spacing w:after="120"/>
        <w:jc w:val="both"/>
        <w:rPr>
          <w:rFonts w:ascii="Arial" w:hAnsi="Arial" w:cs="Arial"/>
          <w:snapToGrid w:val="0"/>
          <w:szCs w:val="22"/>
          <w:lang w:eastAsia="es-ES"/>
        </w:rPr>
      </w:pPr>
    </w:p>
    <w:p w:rsidR="005F76D5" w:rsidRPr="00B31E3C" w:rsidRDefault="005F76D5" w:rsidP="005F76D5">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PERFIL PROFESSIONAL</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5F76D5" w:rsidTr="00D724AF">
        <w:tc>
          <w:tcPr>
            <w:tcW w:w="4799" w:type="dxa"/>
          </w:tcPr>
          <w:p w:rsidR="005F76D5" w:rsidRPr="006367DC" w:rsidRDefault="005F76D5" w:rsidP="00D724AF">
            <w:pPr>
              <w:pStyle w:val="IE1"/>
              <w:spacing w:line="288" w:lineRule="auto"/>
              <w:jc w:val="center"/>
              <w:rPr>
                <w:rFonts w:ascii="Arial" w:hAnsi="Arial" w:cs="Arial"/>
                <w:color w:val="auto"/>
                <w:sz w:val="22"/>
                <w:szCs w:val="22"/>
                <w:lang w:val="ca-ES"/>
              </w:rPr>
            </w:pPr>
            <w:r w:rsidRPr="005F76D5">
              <w:rPr>
                <w:rFonts w:ascii="Arial" w:hAnsi="Arial" w:cs="Arial"/>
                <w:color w:val="auto"/>
                <w:sz w:val="22"/>
                <w:szCs w:val="22"/>
                <w:lang w:val="ca-ES"/>
              </w:rPr>
              <w:t>Titulació requerida acreditada</w:t>
            </w:r>
          </w:p>
        </w:tc>
        <w:tc>
          <w:tcPr>
            <w:tcW w:w="4800" w:type="dxa"/>
          </w:tcPr>
          <w:p w:rsidR="005F76D5" w:rsidRPr="006367DC" w:rsidRDefault="005F76D5" w:rsidP="00D724AF">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w:t>
            </w:r>
            <w:r>
              <w:rPr>
                <w:rFonts w:ascii="Arial" w:hAnsi="Arial" w:cs="Arial"/>
                <w:color w:val="auto"/>
                <w:sz w:val="22"/>
                <w:szCs w:val="22"/>
                <w:lang w:val="ca-ES"/>
              </w:rPr>
              <w:t xml:space="preserve">arcar amb una X </w:t>
            </w:r>
            <w:r w:rsidRPr="005F76D5">
              <w:rPr>
                <w:rFonts w:ascii="Arial" w:hAnsi="Arial" w:cs="Arial"/>
                <w:color w:val="auto"/>
                <w:sz w:val="22"/>
                <w:szCs w:val="22"/>
                <w:u w:val="single"/>
                <w:lang w:val="ca-ES"/>
              </w:rPr>
              <w:t>en cas afirmatiu</w:t>
            </w:r>
          </w:p>
        </w:tc>
      </w:tr>
      <w:tr w:rsidR="005F76D5" w:rsidTr="00D724AF">
        <w:tc>
          <w:tcPr>
            <w:tcW w:w="4799" w:type="dxa"/>
          </w:tcPr>
          <w:p w:rsidR="005F76D5" w:rsidRPr="006367DC" w:rsidRDefault="005F76D5" w:rsidP="00D724AF">
            <w:pPr>
              <w:pStyle w:val="IE1"/>
              <w:spacing w:line="288" w:lineRule="auto"/>
              <w:jc w:val="center"/>
              <w:rPr>
                <w:rFonts w:ascii="Arial" w:hAnsi="Arial" w:cs="Arial"/>
                <w:color w:val="auto"/>
                <w:sz w:val="22"/>
                <w:szCs w:val="22"/>
                <w:lang w:val="ca-ES"/>
              </w:rPr>
            </w:pPr>
            <w:r w:rsidRPr="005F76D5">
              <w:rPr>
                <w:rFonts w:ascii="Arial" w:hAnsi="Arial" w:cs="Arial"/>
                <w:color w:val="auto"/>
                <w:sz w:val="22"/>
                <w:szCs w:val="22"/>
                <w:lang w:val="ca-ES"/>
              </w:rPr>
              <w:t>titulació en enginyeria industrial, enginyeria tècnica industrial, arquitectura, arquitectura tècnica, enginyeria d’edificació o titulacions acadèmiques equivalents</w:t>
            </w:r>
          </w:p>
        </w:tc>
        <w:tc>
          <w:tcPr>
            <w:tcW w:w="4800" w:type="dxa"/>
          </w:tcPr>
          <w:p w:rsidR="005F76D5" w:rsidRPr="006367DC" w:rsidRDefault="005F76D5" w:rsidP="00D724AF">
            <w:pPr>
              <w:pStyle w:val="IE1"/>
              <w:spacing w:line="288" w:lineRule="auto"/>
              <w:jc w:val="center"/>
              <w:rPr>
                <w:rFonts w:ascii="Arial" w:hAnsi="Arial" w:cs="Arial"/>
                <w:color w:val="auto"/>
                <w:sz w:val="22"/>
                <w:szCs w:val="22"/>
                <w:lang w:val="ca-ES"/>
              </w:rPr>
            </w:pPr>
          </w:p>
        </w:tc>
      </w:tr>
    </w:tbl>
    <w:p w:rsidR="005F76D5" w:rsidRPr="00B31E3C" w:rsidRDefault="005F76D5" w:rsidP="005F76D5">
      <w:pPr>
        <w:spacing w:after="120"/>
        <w:jc w:val="both"/>
        <w:rPr>
          <w:rFonts w:ascii="Arial" w:hAnsi="Arial" w:cs="Arial"/>
          <w:snapToGrid w:val="0"/>
          <w:szCs w:val="22"/>
          <w:lang w:eastAsia="es-ES"/>
        </w:rPr>
      </w:pPr>
      <w:r>
        <w:rPr>
          <w:rFonts w:ascii="Arial" w:hAnsi="Arial" w:cs="Arial"/>
          <w:snapToGrid w:val="0"/>
          <w:szCs w:val="22"/>
          <w:lang w:eastAsia="es-ES"/>
        </w:rPr>
        <w:t xml:space="preserve">*cal aportar </w:t>
      </w:r>
      <w:r>
        <w:rPr>
          <w:rFonts w:ascii="Arial" w:hAnsi="Arial" w:cs="Arial"/>
          <w:snapToGrid w:val="0"/>
          <w:szCs w:val="22"/>
          <w:lang w:eastAsia="es-ES"/>
        </w:rPr>
        <w:t xml:space="preserve">document de la titulació. </w:t>
      </w:r>
      <w:r w:rsidRPr="005F76D5">
        <w:rPr>
          <w:rFonts w:ascii="Arial" w:hAnsi="Arial" w:cs="Arial"/>
          <w:snapToGrid w:val="0"/>
          <w:szCs w:val="22"/>
          <w:lang w:eastAsia="es-ES"/>
        </w:rPr>
        <w:t>La no presentació d’aquesta acreditació o la presentació d’una acreditació corresponent a titulacions diferents a les esmentades en el punt anterior, es valorarà amb 0 punts</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5F76D5" w:rsidRDefault="005F76D5"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5F76D5" w:rsidRDefault="005F76D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5F76D5" w:rsidRDefault="005F76D5" w:rsidP="005F76D5">
      <w:pPr>
        <w:jc w:val="both"/>
        <w:rPr>
          <w:rFonts w:ascii="Arial" w:hAnsi="Arial" w:cs="Arial"/>
          <w:szCs w:val="24"/>
        </w:rPr>
      </w:pPr>
      <w:r w:rsidRPr="005F76D5">
        <w:rPr>
          <w:rFonts w:ascii="Arial" w:hAnsi="Arial" w:cs="Arial"/>
          <w:szCs w:val="24"/>
        </w:rPr>
        <w:t>Obres d'adequació d'espais per a cabines i sales de reunions plantes 1a, 2a i 3a de l’Edifici La Banca</w:t>
      </w:r>
    </w:p>
    <w:p w:rsidR="000D556F" w:rsidRPr="00D14089" w:rsidRDefault="000D556F" w:rsidP="000F0E25">
      <w:pPr>
        <w:jc w:val="both"/>
        <w:rPr>
          <w:rFonts w:ascii="Arial" w:hAnsi="Arial" w:cs="Arial"/>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A32DC0" w:rsidRPr="00A17D2B" w:rsidRDefault="00A32DC0" w:rsidP="005F76D5">
      <w:pPr>
        <w:pStyle w:val="Default"/>
        <w:spacing w:after="120"/>
        <w:jc w:val="both"/>
        <w:rPr>
          <w:sz w:val="22"/>
          <w:szCs w:val="22"/>
        </w:rPr>
      </w:pPr>
      <w:bookmarkStart w:id="8" w:name="_GoBack"/>
      <w:bookmarkEnd w:id="8"/>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899" w:rsidRDefault="00485899">
      <w:r>
        <w:separator/>
      </w:r>
    </w:p>
  </w:endnote>
  <w:endnote w:type="continuationSeparator" w:id="0">
    <w:p w:rsidR="00485899" w:rsidRDefault="00485899">
      <w:r>
        <w:continuationSeparator/>
      </w:r>
    </w:p>
  </w:endnote>
  <w:endnote w:id="1">
    <w:p w:rsidR="00485899" w:rsidRDefault="00485899"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485899" w:rsidRDefault="00485899" w:rsidP="000F0E25">
      <w:pPr>
        <w:pStyle w:val="Textdenotaalfinal"/>
        <w:rPr>
          <w:rFonts w:cs="Arial"/>
          <w:sz w:val="18"/>
          <w:szCs w:val="18"/>
        </w:rPr>
      </w:pPr>
    </w:p>
    <w:p w:rsidR="00485899" w:rsidRDefault="0048589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485899" w:rsidRDefault="0048589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485899" w:rsidRDefault="0048589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485899" w:rsidRDefault="0048589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485899" w:rsidRDefault="00485899"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485899" w:rsidRPr="00BB5BA2" w:rsidRDefault="00485899"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485899" w:rsidRDefault="00485899" w:rsidP="000F0E25">
      <w:pPr>
        <w:jc w:val="both"/>
        <w:rPr>
          <w:rFonts w:ascii="Arial" w:hAnsi="Arial" w:cs="Arial"/>
          <w:i/>
          <w:sz w:val="18"/>
          <w:szCs w:val="18"/>
        </w:rPr>
      </w:pPr>
    </w:p>
    <w:p w:rsidR="00485899" w:rsidRDefault="00485899" w:rsidP="000F0E25">
      <w:pPr>
        <w:jc w:val="both"/>
        <w:rPr>
          <w:rFonts w:ascii="Arial" w:hAnsi="Arial" w:cs="Arial"/>
          <w:i/>
          <w:sz w:val="18"/>
          <w:szCs w:val="18"/>
        </w:rPr>
      </w:pPr>
    </w:p>
    <w:p w:rsidR="00485899" w:rsidRDefault="00485899" w:rsidP="000F0E25">
      <w:pPr>
        <w:jc w:val="both"/>
        <w:rPr>
          <w:rFonts w:ascii="Arial" w:hAnsi="Arial" w:cs="Arial"/>
          <w:i/>
          <w:sz w:val="18"/>
          <w:szCs w:val="18"/>
        </w:rPr>
      </w:pPr>
      <w:r w:rsidRPr="000E4F2C">
        <w:rPr>
          <w:rFonts w:ascii="Arial" w:hAnsi="Arial" w:cs="Arial"/>
          <w:i/>
          <w:sz w:val="18"/>
          <w:szCs w:val="18"/>
        </w:rPr>
        <w:t>D’acord amb l’article 5 de la Llei orgànica 15/1999, de 13 de desembre, de protecció de dades de caràcter personal,</w:t>
      </w:r>
      <w:r>
        <w:rPr>
          <w:rFonts w:ascii="Arial" w:hAnsi="Arial" w:cs="Arial"/>
          <w:i/>
          <w:sz w:val="18"/>
          <w:szCs w:val="18"/>
        </w:rPr>
        <w:t xml:space="preserve"> 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485899" w:rsidRDefault="00485899" w:rsidP="000F0E25">
      <w:pPr>
        <w:jc w:val="both"/>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pStyle w:val="Textdenotaalfinal"/>
      </w:pPr>
    </w:p>
    <w:p w:rsidR="00485899" w:rsidRDefault="00485899" w:rsidP="000F0E25">
      <w:pPr>
        <w:autoSpaceDE w:val="0"/>
        <w:autoSpaceDN w:val="0"/>
        <w:adjustRightInd w:val="0"/>
        <w:jc w:val="both"/>
        <w:rPr>
          <w:rFonts w:ascii="Arial" w:hAnsi="Arial" w:cs="Arial"/>
          <w:szCs w:val="22"/>
        </w:rPr>
      </w:pPr>
    </w:p>
    <w:p w:rsidR="00485899" w:rsidRDefault="00485899" w:rsidP="000F0E25">
      <w:pPr>
        <w:autoSpaceDE w:val="0"/>
        <w:autoSpaceDN w:val="0"/>
        <w:adjustRightInd w:val="0"/>
        <w:jc w:val="both"/>
        <w:rPr>
          <w:rFonts w:ascii="Arial" w:hAnsi="Arial" w:cs="Arial"/>
          <w:szCs w:val="22"/>
        </w:rPr>
      </w:pPr>
    </w:p>
    <w:p w:rsidR="00485899" w:rsidRDefault="00485899" w:rsidP="000F0E25">
      <w:pPr>
        <w:autoSpaceDE w:val="0"/>
        <w:autoSpaceDN w:val="0"/>
        <w:adjustRightInd w:val="0"/>
        <w:jc w:val="both"/>
        <w:rPr>
          <w:rFonts w:ascii="Arial" w:hAnsi="Arial" w:cs="Arial"/>
          <w:szCs w:val="22"/>
        </w:rPr>
      </w:pPr>
    </w:p>
    <w:p w:rsidR="00485899" w:rsidRDefault="00485899" w:rsidP="000F0E25">
      <w:pPr>
        <w:autoSpaceDE w:val="0"/>
        <w:autoSpaceDN w:val="0"/>
        <w:adjustRightInd w:val="0"/>
        <w:jc w:val="both"/>
        <w:rPr>
          <w:rFonts w:ascii="Arial" w:hAnsi="Arial" w:cs="Arial"/>
          <w:szCs w:val="22"/>
        </w:rPr>
      </w:pPr>
    </w:p>
    <w:p w:rsidR="00485899" w:rsidRPr="00F2775F" w:rsidRDefault="00485899"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899" w:rsidRDefault="00485899">
      <w:r>
        <w:separator/>
      </w:r>
    </w:p>
  </w:footnote>
  <w:footnote w:type="continuationSeparator" w:id="0">
    <w:p w:rsidR="00485899" w:rsidRDefault="00485899">
      <w:r>
        <w:continuationSeparator/>
      </w:r>
    </w:p>
  </w:footnote>
  <w:footnote w:id="1">
    <w:p w:rsidR="00485899" w:rsidRDefault="00485899" w:rsidP="000F0E25">
      <w:pPr>
        <w:pStyle w:val="Textdenotaapeudepgina"/>
      </w:pPr>
      <w:r>
        <w:rPr>
          <w:rStyle w:val="Refernciadenotaapeudepgina"/>
        </w:rPr>
        <w:footnoteRef/>
      </w:r>
      <w:r>
        <w:t xml:space="preserve"> S’expressarà la raó social completa de l’entitat asseguradora</w:t>
      </w:r>
    </w:p>
  </w:footnote>
  <w:footnote w:id="2">
    <w:p w:rsidR="00485899" w:rsidRDefault="00485899" w:rsidP="000F0E25">
      <w:pPr>
        <w:pStyle w:val="Textdenotaapeudepgina"/>
      </w:pPr>
      <w:r>
        <w:rPr>
          <w:rStyle w:val="Refernciadenotaapeudepgina"/>
        </w:rPr>
        <w:footnoteRef/>
      </w:r>
      <w:r>
        <w:t xml:space="preserve"> Nom i cognoms de l’Apoderat o Apoderats</w:t>
      </w:r>
    </w:p>
  </w:footnote>
  <w:footnote w:id="3">
    <w:p w:rsidR="00485899" w:rsidRDefault="00485899" w:rsidP="000F0E25">
      <w:pPr>
        <w:pStyle w:val="Textdenotaapeudepgina"/>
      </w:pPr>
      <w:r>
        <w:rPr>
          <w:rStyle w:val="Refernciadenotaapeudepgina"/>
        </w:rPr>
        <w:footnoteRef/>
      </w:r>
      <w:r>
        <w:t xml:space="preserve"> Nom de la persona assegurada</w:t>
      </w:r>
    </w:p>
  </w:footnote>
  <w:footnote w:id="4">
    <w:p w:rsidR="00485899" w:rsidRDefault="00485899" w:rsidP="000F0E25">
      <w:pPr>
        <w:pStyle w:val="Textdenotaapeudepgina"/>
      </w:pPr>
      <w:r>
        <w:rPr>
          <w:rStyle w:val="Refernciadenotaapeudepgina"/>
        </w:rPr>
        <w:footnoteRef/>
      </w:r>
      <w:r>
        <w:t xml:space="preserve"> Òrgan de contractació</w:t>
      </w:r>
    </w:p>
  </w:footnote>
  <w:footnote w:id="5">
    <w:p w:rsidR="00485899" w:rsidRDefault="00485899" w:rsidP="000F0E25">
      <w:pPr>
        <w:pStyle w:val="Textdenotaapeudepgina"/>
      </w:pPr>
      <w:r>
        <w:rPr>
          <w:rStyle w:val="Refernciadenotaapeudepgina"/>
        </w:rPr>
        <w:footnoteRef/>
      </w:r>
      <w:r>
        <w:t xml:space="preserve"> Import en lletres i números pel qual es constitueix l’assegurança</w:t>
      </w:r>
    </w:p>
  </w:footnote>
  <w:footnote w:id="6">
    <w:p w:rsidR="00485899" w:rsidRDefault="00485899"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485899" w:rsidRDefault="00485899"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899" w:rsidRDefault="00485899"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77200440" r:id="rId2"/>
      </w:object>
    </w:r>
    <w:r>
      <w:t>Generalitat de Catalunya</w:t>
    </w:r>
  </w:p>
  <w:p w:rsidR="00485899" w:rsidRDefault="00485899" w:rsidP="00162B42">
    <w:pPr>
      <w:pStyle w:val="Capalera"/>
      <w:rPr>
        <w:rFonts w:ascii="Helvetica*" w:hAnsi="Helvetica*"/>
        <w:b/>
      </w:rPr>
    </w:pPr>
    <w:r>
      <w:rPr>
        <w:rFonts w:ascii="Helvetica*" w:hAnsi="Helvetica*"/>
        <w:b/>
      </w:rPr>
      <w:t>Departament de Cultura</w:t>
    </w:r>
  </w:p>
  <w:p w:rsidR="00485899" w:rsidRDefault="00485899"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Expedient CU-2024-1060</w:t>
    </w:r>
  </w:p>
  <w:p w:rsidR="00485899" w:rsidRDefault="00485899"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485899" w:rsidRDefault="00485899">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556F"/>
    <w:rsid w:val="000D6C87"/>
    <w:rsid w:val="000D722A"/>
    <w:rsid w:val="000E4E21"/>
    <w:rsid w:val="000F04B7"/>
    <w:rsid w:val="000F0A35"/>
    <w:rsid w:val="000F0E25"/>
    <w:rsid w:val="000F50FA"/>
    <w:rsid w:val="0011714F"/>
    <w:rsid w:val="0012070A"/>
    <w:rsid w:val="00123678"/>
    <w:rsid w:val="00124D79"/>
    <w:rsid w:val="00125512"/>
    <w:rsid w:val="00125C58"/>
    <w:rsid w:val="00126ED5"/>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1A2B"/>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135F"/>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899"/>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55C7"/>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5F76D5"/>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5551"/>
    <w:rsid w:val="007773FE"/>
    <w:rsid w:val="00784E2E"/>
    <w:rsid w:val="007851EA"/>
    <w:rsid w:val="00786059"/>
    <w:rsid w:val="00786110"/>
    <w:rsid w:val="007901EB"/>
    <w:rsid w:val="0079124F"/>
    <w:rsid w:val="007917A0"/>
    <w:rsid w:val="007961C5"/>
    <w:rsid w:val="00797108"/>
    <w:rsid w:val="007A5F44"/>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408B"/>
    <w:rsid w:val="009B5653"/>
    <w:rsid w:val="009B661F"/>
    <w:rsid w:val="009C09AA"/>
    <w:rsid w:val="009C212A"/>
    <w:rsid w:val="009C4EF6"/>
    <w:rsid w:val="009C73C2"/>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55B"/>
    <w:rsid w:val="00A87CB6"/>
    <w:rsid w:val="00A9374E"/>
    <w:rsid w:val="00A93E8C"/>
    <w:rsid w:val="00A96B96"/>
    <w:rsid w:val="00A97792"/>
    <w:rsid w:val="00AA08F5"/>
    <w:rsid w:val="00AB2A84"/>
    <w:rsid w:val="00AC026A"/>
    <w:rsid w:val="00AC51CB"/>
    <w:rsid w:val="00AD0D16"/>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87E24"/>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E26"/>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42106"/>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3EAD"/>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2"/>
    <o:shapelayout v:ext="edit">
      <o:idmap v:ext="edit" data="1"/>
    </o:shapelayout>
  </w:shapeDefaults>
  <w:decimalSymbol w:val=","/>
  <w:listSeparator w:val=";"/>
  <w14:docId w14:val="1BA2C9CB"/>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A7A68E-C7E8-4A94-A124-81657A989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32</Pages>
  <Words>14618</Words>
  <Characters>86906</Characters>
  <Application>Microsoft Office Word</Application>
  <DocSecurity>0</DocSecurity>
  <Lines>724</Lines>
  <Paragraphs>202</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101322</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4</cp:revision>
  <cp:lastPrinted>2010-10-04T12:07:00Z</cp:lastPrinted>
  <dcterms:created xsi:type="dcterms:W3CDTF">2024-05-14T10:31:00Z</dcterms:created>
  <dcterms:modified xsi:type="dcterms:W3CDTF">2024-05-14T12:01:00Z</dcterms:modified>
</cp:coreProperties>
</file>