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E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xp.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20...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/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: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ropos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econòmica i proposta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avaluable mitjançant criteris automàtics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  per participar en el procediment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negociat sense publicitat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per a la contractació de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l servei 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... ,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presentada per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...":</w:t>
      </w:r>
    </w:p>
    <w:p>
      <w:pPr>
        <w:pStyle w:val="Normal"/>
        <w:numPr>
          <w:ilvl w:val="0"/>
          <w:numId w:val="2"/>
        </w:numPr>
        <w:pBdr/>
        <w:spacing w:lineRule="auto" w:line="276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  <w:lang w:val="ca-ES"/>
        </w:rPr>
      </w:r>
    </w:p>
    <w:p>
      <w:pPr>
        <w:pStyle w:val="Subttul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i/>
          <w:iCs/>
          <w:color w:val="000000"/>
          <w:sz w:val="22"/>
          <w:szCs w:val="22"/>
          <w:lang w:val="ca-ES"/>
        </w:rPr>
        <w:t xml:space="preserve">al contracte de servei ......................................................, es compromet </w:t>
      </w:r>
      <w:r>
        <w:rPr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i/>
          <w:i/>
          <w:iCs/>
          <w:sz w:val="22"/>
          <w:szCs w:val="22"/>
          <w:u w:val="single"/>
        </w:rPr>
      </w:pPr>
      <w:r>
        <w:rPr>
          <w:rFonts w:ascii="Arial" w:hAnsi="Arial"/>
          <w:i/>
          <w:iCs/>
          <w:sz w:val="22"/>
          <w:szCs w:val="22"/>
          <w:u w:val="single"/>
        </w:rPr>
        <w:t xml:space="preserve">A.1 - Proposta econòmica </w:t>
      </w:r>
      <w:r>
        <w:rPr>
          <w:rFonts w:ascii="Arial" w:hAnsi="Arial"/>
          <w:i/>
          <w:iCs/>
          <w:sz w:val="22"/>
          <w:szCs w:val="22"/>
          <w:u w:val="single"/>
          <w:lang w:val="ca-ES"/>
        </w:rPr>
        <w:t>servei de manteniment preventiu, correctiu, evolutiu i de suport (part fixa)</w:t>
      </w:r>
      <w:r>
        <w:rPr>
          <w:rFonts w:ascii="Arial" w:hAnsi="Arial"/>
          <w:i/>
          <w:iCs/>
          <w:sz w:val="22"/>
          <w:szCs w:val="22"/>
          <w:u w:val="single"/>
        </w:rPr>
        <w:t>:</w:t>
      </w:r>
    </w:p>
    <w:p>
      <w:pPr>
        <w:pStyle w:val="Normal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  <w:lang w:val="ca-ES"/>
        </w:rPr>
        <w:tab/>
        <w:t xml:space="preserve">En concepte del servei de manteniment preventiu, correctiu, evolutiu i de suport (part fixa) amb un import anual de................... euros + IVA ( ...%) el que fa un import total de ..................euros  + IVA (...%)  per als 42 mesos de període executiu amb </w:t>
      </w:r>
      <w:r>
        <w:rPr>
          <w:rFonts w:ascii="Arial" w:hAnsi="Arial"/>
          <w:i/>
          <w:iCs/>
          <w:sz w:val="22"/>
          <w:szCs w:val="22"/>
        </w:rPr>
        <w:t xml:space="preserve">18 llicències d’usuari concurrent, 1 llicència web Gestió de contractistes per 25 usuaris i 1 llicència web de gestió d’avisos Via </w:t>
      </w:r>
      <w:r>
        <w:rPr>
          <w:rFonts w:ascii="Arial" w:hAnsi="Arial"/>
          <w:i/>
          <w:iCs/>
          <w:sz w:val="22"/>
          <w:szCs w:val="22"/>
          <w:lang w:val="ca-ES"/>
        </w:rPr>
        <w:t>Pública.</w:t>
      </w:r>
    </w:p>
    <w:p>
      <w:pPr>
        <w:pStyle w:val="Normal"/>
        <w:rPr>
          <w:rFonts w:ascii="Arial" w:hAnsi="Arial"/>
          <w:i/>
          <w:i/>
          <w:iCs/>
          <w:sz w:val="22"/>
          <w:szCs w:val="22"/>
          <w:lang w:val="ca-ES"/>
        </w:rPr>
      </w:pPr>
      <w:r>
        <w:rPr>
          <w:rFonts w:ascii="Arial" w:hAnsi="Arial"/>
          <w:i/>
          <w:iCs/>
          <w:sz w:val="22"/>
          <w:szCs w:val="22"/>
          <w:lang w:val="ca-ES"/>
        </w:rPr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Això representa una baixa del ............%, respecte al pressupost tipus de licitació total.</w:t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Normal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* En l’oferta econòmica s’haurà de desglossar els costos directes i indirectes, precisant el benefici industrial i les despeses generals, i s’imputarà l’IVA amb partida independent.</w:t>
      </w:r>
    </w:p>
    <w:p>
      <w:pPr>
        <w:pStyle w:val="Normal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** </w:t>
      </w:r>
      <w:r>
        <w:rPr>
          <w:rFonts w:ascii="Arial" w:hAnsi="Arial"/>
          <w:i/>
          <w:iCs/>
          <w:sz w:val="22"/>
          <w:szCs w:val="22"/>
          <w:lang w:val="ca"/>
        </w:rPr>
        <w:t>Si s’excedeix la quantia del pressupost base de licitació sense IVA, l’oferta serà exclosa.</w:t>
      </w:r>
    </w:p>
    <w:p>
      <w:pPr>
        <w:pStyle w:val="Normal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*** Si s’excedeix la quantia dels preus unitaris màxims sense IVA establerts als plecs, l’oferta serà exclosa. </w:t>
      </w:r>
    </w:p>
    <w:p>
      <w:pPr>
        <w:pStyle w:val="Normal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ab/>
      </w:r>
    </w:p>
    <w:p>
      <w:pPr>
        <w:pStyle w:val="Normal"/>
        <w:rPr>
          <w:rFonts w:ascii="Arial" w:hAnsi="Arial"/>
          <w:i/>
          <w:i/>
          <w:iCs/>
          <w:sz w:val="22"/>
          <w:szCs w:val="22"/>
          <w:u w:val="single"/>
        </w:rPr>
      </w:pPr>
      <w:r>
        <w:rPr>
          <w:rFonts w:ascii="Arial" w:hAnsi="Arial"/>
          <w:i/>
          <w:iCs/>
          <w:sz w:val="22"/>
          <w:szCs w:val="22"/>
          <w:u w:val="single"/>
        </w:rPr>
        <w:t>A.2- Proposta econòmica  manteniment adaptatiu</w:t>
      </w:r>
    </w:p>
    <w:p>
      <w:pPr>
        <w:pStyle w:val="Normal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Normal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Preu/hora manteniment adaptatiu........................................................... euros/hora</w:t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Això representa una baixa del ............%, respecte al pressupost tipus de licitació total.</w:t>
      </w:r>
    </w:p>
    <w:p>
      <w:pPr>
        <w:pStyle w:val="Normal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Normal"/>
        <w:rPr>
          <w:rFonts w:ascii="Arial" w:hAnsi="Arial"/>
          <w:i/>
          <w:i/>
          <w:iCs/>
          <w:sz w:val="22"/>
          <w:szCs w:val="22"/>
          <w:u w:val="single"/>
        </w:rPr>
      </w:pPr>
      <w:r>
        <w:rPr>
          <w:rFonts w:ascii="Arial" w:hAnsi="Arial"/>
          <w:i/>
          <w:iCs/>
          <w:sz w:val="22"/>
          <w:szCs w:val="22"/>
          <w:u w:val="single"/>
        </w:rPr>
        <w:t>A.3- Proposta econòmica manteniment adaptatiu  fora de l'horari habitual</w:t>
      </w:r>
    </w:p>
    <w:p>
      <w:pPr>
        <w:pStyle w:val="Normal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Normal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Preu/hora serveis manteniment adaptatiu  fora de l'horari habitual</w:t>
        <w:tab/>
        <w:t>......  euros/hora</w:t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Això representa una baixa del ............%, respecte al pressupost tipus de licitació total.</w:t>
      </w:r>
    </w:p>
    <w:p>
      <w:pPr>
        <w:pStyle w:val="Contenidodelatabla"/>
        <w:bidi w:val="0"/>
        <w:spacing w:lineRule="auto" w:line="276"/>
        <w:jc w:val="both"/>
        <w:rPr>
          <w:rFonts w:ascii="Arial" w:hAnsi="Arial" w:cs="Arial"/>
          <w:b w:val="false"/>
          <w:b/>
          <w:bCs/>
          <w:i/>
          <w:caps w:val="false"/>
          <w:smallCaps w:val="false"/>
          <w:color w:val="auto"/>
          <w:spacing w:val="0"/>
          <w:sz w:val="22"/>
          <w:szCs w:val="22"/>
          <w:shd w:fill="auto" w:val="clear"/>
          <w:lang w:val="ca-ES"/>
        </w:rPr>
      </w:pPr>
      <w:r>
        <w:rPr>
          <w:rFonts w:cs="Arial" w:ascii="Arial" w:hAnsi="Arial"/>
          <w:b w:val="false"/>
          <w:bCs/>
          <w:i/>
          <w:caps w:val="false"/>
          <w:smallCaps w:val="false"/>
          <w:color w:val="000000"/>
          <w:spacing w:val="0"/>
          <w:sz w:val="22"/>
          <w:szCs w:val="22"/>
          <w:shd w:fill="auto" w:val="clear"/>
          <w:lang w:val="ca-ES"/>
        </w:rPr>
      </w:r>
    </w:p>
    <w:p>
      <w:pPr>
        <w:pStyle w:val="Contenidodelatabla"/>
        <w:bidi w:val="0"/>
        <w:spacing w:lineRule="auto" w:line="276"/>
        <w:jc w:val="both"/>
        <w:rPr>
          <w:rFonts w:ascii="Arial" w:hAnsi="Arial" w:cs="Arial"/>
          <w:b w:val="false"/>
          <w:b/>
          <w:bCs/>
          <w:i/>
          <w:caps w:val="false"/>
          <w:smallCaps w:val="false"/>
          <w:color w:val="auto"/>
          <w:spacing w:val="0"/>
          <w:sz w:val="22"/>
          <w:szCs w:val="22"/>
          <w:shd w:fill="auto" w:val="clear"/>
          <w:lang w:val="ca-ES"/>
        </w:rPr>
      </w:pPr>
      <w:r>
        <w:rPr>
          <w:rFonts w:cs="Arial" w:ascii="Arial" w:hAnsi="Arial"/>
          <w:b w:val="false"/>
          <w:bCs/>
          <w:i/>
          <w:caps w:val="false"/>
          <w:smallCaps w:val="false"/>
          <w:color w:val="000000"/>
          <w:spacing w:val="0"/>
          <w:sz w:val="22"/>
          <w:szCs w:val="22"/>
          <w:shd w:fill="auto" w:val="clear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suppressAutoHyphens w:val="true"/>
        <w:kinsoku w:val="true"/>
        <w:overflowPunct w:val="true"/>
        <w:autoSpaceDE w:val="true"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0</TotalTime>
  <Application>LibreOffice/7.1.7.2$Windows_X86_64 LibreOffice_project/c6a4e3954236145e2acb0b65f68614365aeee33f</Application>
  <AppVersion>15.0000</AppVersion>
  <Pages>1</Pages>
  <Words>310</Words>
  <Characters>2055</Characters>
  <CharactersWithSpaces>2355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2024-06-10T12:28:04Z</dcterms:created>
  <dc:creator/>
  <dc:description/>
  <dc:language>es-ES</dc:language>
  <cp:lastModifiedBy/>
  <dcterms:modified xsi:type="dcterms:W3CDTF">2024-06-10T12:28:30Z</dcterms:modified>
  <cp:revision>2</cp:revision>
  <dc:subject/>
  <dc:title>Carta Contractació</dc:title>
</cp:coreProperties>
</file>