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9F0CF" w14:textId="77777777" w:rsidR="003A0C54" w:rsidRDefault="003A0C54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b/>
          <w:bCs/>
          <w:sz w:val="22"/>
          <w:szCs w:val="22"/>
          <w:lang w:val="ca-ES"/>
        </w:rPr>
      </w:pPr>
    </w:p>
    <w:p w14:paraId="293F9E28" w14:textId="77777777" w:rsidR="00752A68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b/>
          <w:bCs/>
          <w:sz w:val="22"/>
          <w:szCs w:val="22"/>
          <w:lang w:val="ca-ES"/>
        </w:rPr>
      </w:pPr>
    </w:p>
    <w:p w14:paraId="34E23AAE" w14:textId="77777777" w:rsidR="00752A68" w:rsidRDefault="00752A68" w:rsidP="00752A68">
      <w:pPr>
        <w:autoSpaceDE w:val="0"/>
        <w:autoSpaceDN w:val="0"/>
        <w:adjustRightInd w:val="0"/>
        <w:jc w:val="both"/>
        <w:rPr>
          <w:rFonts w:cs="Arial"/>
          <w:color w:val="000000"/>
          <w:sz w:val="24"/>
          <w:szCs w:val="24"/>
          <w:u w:val="single"/>
          <w:lang w:eastAsia="ca-ES"/>
        </w:rPr>
      </w:pPr>
    </w:p>
    <w:p w14:paraId="65F1E559" w14:textId="77777777" w:rsidR="00752A68" w:rsidRPr="00A84E41" w:rsidRDefault="00752A68" w:rsidP="00752A68">
      <w:pPr>
        <w:autoSpaceDE w:val="0"/>
        <w:autoSpaceDN w:val="0"/>
        <w:adjustRightInd w:val="0"/>
        <w:jc w:val="both"/>
        <w:rPr>
          <w:rFonts w:cs="Arial"/>
          <w:color w:val="000000"/>
          <w:sz w:val="24"/>
          <w:szCs w:val="24"/>
          <w:u w:val="single"/>
          <w:lang w:eastAsia="ca-ES"/>
        </w:rPr>
      </w:pPr>
    </w:p>
    <w:p w14:paraId="08A335D5" w14:textId="71E962D5" w:rsidR="00752A68" w:rsidRPr="002C516E" w:rsidRDefault="00752A68" w:rsidP="00361F00">
      <w:pPr>
        <w:autoSpaceDE w:val="0"/>
        <w:autoSpaceDN w:val="0"/>
        <w:adjustRightInd w:val="0"/>
        <w:jc w:val="both"/>
        <w:rPr>
          <w:rFonts w:cs="Arial"/>
          <w:color w:val="000000"/>
          <w:sz w:val="24"/>
          <w:szCs w:val="24"/>
          <w:u w:val="single"/>
          <w:lang w:eastAsia="ca-ES"/>
        </w:rPr>
      </w:pPr>
      <w:r w:rsidRPr="00752A68">
        <w:rPr>
          <w:rFonts w:cs="Arial"/>
          <w:color w:val="000000"/>
          <w:sz w:val="24"/>
          <w:szCs w:val="24"/>
          <w:u w:val="single"/>
          <w:lang w:eastAsia="ca-ES"/>
        </w:rPr>
        <w:t>PLEC DE PRESCRIPCIONS TÈCNIQUES PARTI</w:t>
      </w:r>
      <w:r w:rsidR="00092A8E">
        <w:rPr>
          <w:rFonts w:cs="Arial"/>
          <w:color w:val="000000"/>
          <w:sz w:val="24"/>
          <w:szCs w:val="24"/>
          <w:u w:val="single"/>
          <w:lang w:eastAsia="ca-ES"/>
        </w:rPr>
        <w:t xml:space="preserve">CULARS PER A LA CONTRACTACIÓ </w:t>
      </w:r>
      <w:r w:rsidR="00092A8E" w:rsidRPr="00092A8E">
        <w:rPr>
          <w:rFonts w:cs="Arial"/>
          <w:color w:val="000000"/>
          <w:sz w:val="24"/>
          <w:szCs w:val="24"/>
          <w:u w:val="single"/>
          <w:lang w:eastAsia="ca-ES"/>
        </w:rPr>
        <w:t xml:space="preserve">DEL SERVEI </w:t>
      </w:r>
      <w:r w:rsidR="002C516E">
        <w:rPr>
          <w:rFonts w:cs="Arial"/>
          <w:color w:val="000000"/>
          <w:sz w:val="24"/>
          <w:szCs w:val="24"/>
          <w:u w:val="single"/>
          <w:lang w:eastAsia="ca-ES"/>
        </w:rPr>
        <w:t xml:space="preserve">PER UNA BOSSA </w:t>
      </w:r>
      <w:r w:rsidR="00361F00">
        <w:rPr>
          <w:rFonts w:cs="Arial"/>
          <w:color w:val="000000"/>
          <w:sz w:val="24"/>
          <w:szCs w:val="24"/>
          <w:u w:val="single"/>
          <w:lang w:eastAsia="ca-ES"/>
        </w:rPr>
        <w:t xml:space="preserve">D’HORES </w:t>
      </w:r>
      <w:r w:rsidR="00361F00" w:rsidRPr="00361F00">
        <w:rPr>
          <w:rFonts w:cs="Arial"/>
          <w:color w:val="000000"/>
          <w:sz w:val="24"/>
          <w:szCs w:val="24"/>
          <w:u w:val="single"/>
          <w:lang w:eastAsia="ca-ES"/>
        </w:rPr>
        <w:t>PER SERVEIS DE SUPORT A APLICACIONS DE GESTIÓ DOCUMENTAL</w:t>
      </w:r>
    </w:p>
    <w:p w14:paraId="0BF873C2" w14:textId="77777777" w:rsidR="00752A68" w:rsidRPr="00A84E41" w:rsidRDefault="00752A68" w:rsidP="00752A68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14:paraId="557D8695" w14:textId="77777777" w:rsidR="00752A68" w:rsidRPr="00A84E41" w:rsidRDefault="00752A68" w:rsidP="00752A68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bookmarkStart w:id="0" w:name="_GoBack"/>
      <w:bookmarkEnd w:id="0"/>
    </w:p>
    <w:p w14:paraId="33362264" w14:textId="77777777" w:rsidR="00752A68" w:rsidRPr="00A84E41" w:rsidRDefault="00752A68" w:rsidP="00752A68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A84E41">
        <w:rPr>
          <w:rFonts w:cs="Arial"/>
          <w:color w:val="000000"/>
        </w:rPr>
        <w:t>1. OBJECTE DEL CONTRACTE</w:t>
      </w:r>
    </w:p>
    <w:p w14:paraId="566DCE3B" w14:textId="77777777" w:rsidR="002C516E" w:rsidRDefault="002C516E" w:rsidP="002C516E">
      <w:pPr>
        <w:pStyle w:val="Default"/>
      </w:pPr>
    </w:p>
    <w:p w14:paraId="0279677A" w14:textId="6A16D775" w:rsidR="002C516E" w:rsidRPr="002C516E" w:rsidRDefault="00D6638B" w:rsidP="00A4571A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zCs w:val="22"/>
          <w:lang w:val="es-ES" w:eastAsia="en-US"/>
        </w:rPr>
      </w:pPr>
      <w:r>
        <w:rPr>
          <w:szCs w:val="22"/>
        </w:rPr>
        <w:t>L</w:t>
      </w:r>
      <w:r w:rsidRPr="00292C77">
        <w:rPr>
          <w:szCs w:val="22"/>
        </w:rPr>
        <w:t xml:space="preserve">’objecte </w:t>
      </w:r>
      <w:r>
        <w:rPr>
          <w:szCs w:val="22"/>
        </w:rPr>
        <w:t xml:space="preserve">d’aquest servei és millorar el suport del programari de Gestió Documental ESKER per mitjà de la contractació dels serveis d’una bossa d’hores </w:t>
      </w:r>
      <w:r w:rsidRPr="00C15A00">
        <w:rPr>
          <w:szCs w:val="22"/>
        </w:rPr>
        <w:t xml:space="preserve">de suport a </w:t>
      </w:r>
      <w:r>
        <w:rPr>
          <w:szCs w:val="22"/>
        </w:rPr>
        <w:t>aquest programari</w:t>
      </w:r>
      <w:r w:rsidR="002C516E">
        <w:rPr>
          <w:rFonts w:ascii="ArialMT" w:eastAsiaTheme="minorHAnsi" w:hAnsi="ArialMT" w:cs="ArialMT"/>
          <w:szCs w:val="22"/>
          <w:lang w:val="es-ES" w:eastAsia="en-US"/>
        </w:rPr>
        <w:t>.</w:t>
      </w:r>
    </w:p>
    <w:p w14:paraId="6E0CFD21" w14:textId="77777777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color w:val="000000"/>
          <w:lang w:val="ca-ES"/>
        </w:rPr>
      </w:pPr>
    </w:p>
    <w:p w14:paraId="286861A7" w14:textId="77777777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color w:val="000000"/>
          <w:lang w:val="ca-ES"/>
        </w:rPr>
      </w:pPr>
    </w:p>
    <w:p w14:paraId="0357CDC8" w14:textId="3129B743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color w:val="000000"/>
          <w:sz w:val="22"/>
          <w:szCs w:val="22"/>
          <w:lang w:val="ca-ES"/>
        </w:rPr>
      </w:pPr>
      <w:r w:rsidRPr="00A84E41">
        <w:rPr>
          <w:color w:val="000000"/>
          <w:sz w:val="22"/>
          <w:szCs w:val="22"/>
          <w:lang w:val="ca-ES"/>
        </w:rPr>
        <w:t>2. TERMINI DEL CONTRACTE I PRORROGUES</w:t>
      </w:r>
    </w:p>
    <w:p w14:paraId="20547A81" w14:textId="77777777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color w:val="000000"/>
          <w:lang w:val="ca-ES"/>
        </w:rPr>
      </w:pPr>
    </w:p>
    <w:p w14:paraId="0D0395A1" w14:textId="6E17CE1D" w:rsidR="00326CDB" w:rsidRDefault="00326CDB" w:rsidP="00326CDB">
      <w:pPr>
        <w:autoSpaceDE w:val="0"/>
        <w:autoSpaceDN w:val="0"/>
        <w:jc w:val="both"/>
        <w:rPr>
          <w:rFonts w:cs="Arial"/>
          <w:color w:val="000000"/>
          <w:sz w:val="24"/>
          <w:szCs w:val="24"/>
          <w:lang w:eastAsia="ca-ES"/>
        </w:rPr>
      </w:pPr>
      <w:r>
        <w:rPr>
          <w:rFonts w:cs="Arial"/>
          <w:color w:val="000000"/>
          <w:lang w:eastAsia="ca-ES"/>
        </w:rPr>
        <w:t>La data d'inici del contracte serà des de la signatura del contracte i es preveu una durada aproximada de 12 mesos. Es contemplen possibles modificats, degut a que aquesta bossa d’hores està calculada en 25 hores, però pot haver alguna ampliació en el nombre d’hores degut a possibles imprevistos que es poden originar en el programari</w:t>
      </w:r>
      <w:r w:rsidRPr="00326CDB">
        <w:rPr>
          <w:rFonts w:cs="Arial"/>
          <w:color w:val="000000"/>
          <w:lang w:eastAsia="ca-ES"/>
        </w:rPr>
        <w:t xml:space="preserve"> i que podrien donar lloc també a una ampliació de la durada del contracte</w:t>
      </w:r>
      <w:r>
        <w:rPr>
          <w:rFonts w:cs="Arial"/>
          <w:color w:val="000000"/>
          <w:lang w:eastAsia="ca-ES"/>
        </w:rPr>
        <w:t>.</w:t>
      </w:r>
    </w:p>
    <w:p w14:paraId="1FE4DE42" w14:textId="77777777" w:rsidR="00752A68" w:rsidRPr="00A84E41" w:rsidRDefault="00752A68" w:rsidP="00735F3A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7"/>
        <w:jc w:val="both"/>
        <w:rPr>
          <w:color w:val="000000"/>
          <w:lang w:val="ca-ES"/>
        </w:rPr>
      </w:pPr>
    </w:p>
    <w:p w14:paraId="67A3336E" w14:textId="77777777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color w:val="000000"/>
          <w:lang w:val="ca-ES"/>
        </w:rPr>
      </w:pPr>
    </w:p>
    <w:p w14:paraId="7385E397" w14:textId="77777777" w:rsidR="00752A68" w:rsidRPr="00A84E41" w:rsidRDefault="00752A68" w:rsidP="00752A68">
      <w:pPr>
        <w:autoSpaceDE w:val="0"/>
        <w:autoSpaceDN w:val="0"/>
        <w:adjustRightInd w:val="0"/>
        <w:jc w:val="both"/>
        <w:rPr>
          <w:rFonts w:cs="Arial"/>
          <w:color w:val="000000"/>
          <w:szCs w:val="22"/>
        </w:rPr>
      </w:pPr>
      <w:r w:rsidRPr="00A84E41">
        <w:rPr>
          <w:rFonts w:cs="Arial"/>
          <w:color w:val="000000"/>
          <w:szCs w:val="22"/>
        </w:rPr>
        <w:t>3. OBJECTIUS DEL CONTRACTE</w:t>
      </w:r>
    </w:p>
    <w:p w14:paraId="62040C34" w14:textId="77777777" w:rsidR="00752A68" w:rsidRPr="00A84E41" w:rsidRDefault="00752A68" w:rsidP="00752A68">
      <w:pPr>
        <w:autoSpaceDE w:val="0"/>
        <w:autoSpaceDN w:val="0"/>
        <w:adjustRightInd w:val="0"/>
        <w:jc w:val="both"/>
        <w:rPr>
          <w:rFonts w:cs="Arial"/>
          <w:color w:val="000000"/>
          <w:sz w:val="24"/>
          <w:szCs w:val="24"/>
        </w:rPr>
      </w:pPr>
    </w:p>
    <w:p w14:paraId="38B71096" w14:textId="00C3C56C" w:rsidR="00752A68" w:rsidRPr="00A84E41" w:rsidRDefault="00752A68" w:rsidP="00752A68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A84E41">
        <w:rPr>
          <w:rFonts w:cs="Arial"/>
          <w:color w:val="000000"/>
        </w:rPr>
        <w:t xml:space="preserve">L'objectiu principal d'aquest contracte és garantir el </w:t>
      </w:r>
      <w:r w:rsidR="00A4571A">
        <w:rPr>
          <w:rFonts w:cs="Arial"/>
          <w:color w:val="000000"/>
        </w:rPr>
        <w:t xml:space="preserve">bon funcionament d’aquest </w:t>
      </w:r>
      <w:r w:rsidR="00D6638B">
        <w:rPr>
          <w:rFonts w:cs="Arial"/>
          <w:color w:val="000000"/>
        </w:rPr>
        <w:t xml:space="preserve">programari </w:t>
      </w:r>
      <w:r w:rsidR="00A4571A">
        <w:rPr>
          <w:color w:val="000000"/>
          <w:szCs w:val="22"/>
          <w:lang w:eastAsia="ca-ES"/>
        </w:rPr>
        <w:t>(</w:t>
      </w:r>
      <w:r w:rsidR="00D6638B">
        <w:rPr>
          <w:color w:val="000000"/>
          <w:szCs w:val="22"/>
          <w:lang w:eastAsia="ca-ES"/>
        </w:rPr>
        <w:t>ESKER</w:t>
      </w:r>
      <w:r w:rsidR="00A4571A">
        <w:rPr>
          <w:color w:val="000000"/>
          <w:szCs w:val="22"/>
          <w:lang w:eastAsia="ca-ES"/>
        </w:rPr>
        <w:t>)</w:t>
      </w:r>
      <w:r w:rsidR="00092A8E">
        <w:rPr>
          <w:color w:val="000000"/>
          <w:szCs w:val="22"/>
          <w:lang w:eastAsia="ca-ES"/>
        </w:rPr>
        <w:t>.</w:t>
      </w:r>
    </w:p>
    <w:p w14:paraId="2A2F4C11" w14:textId="77777777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color w:val="000000"/>
          <w:lang w:val="ca-ES"/>
        </w:rPr>
      </w:pPr>
    </w:p>
    <w:p w14:paraId="63EC78D5" w14:textId="77777777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color w:val="000000"/>
          <w:lang w:val="ca-ES"/>
        </w:rPr>
      </w:pPr>
    </w:p>
    <w:p w14:paraId="01E478A5" w14:textId="77777777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color w:val="000000"/>
          <w:lang w:val="ca-ES"/>
        </w:rPr>
      </w:pPr>
    </w:p>
    <w:p w14:paraId="34F50FAF" w14:textId="4F0D5DE8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color w:val="000000"/>
          <w:sz w:val="22"/>
          <w:szCs w:val="22"/>
          <w:lang w:val="ca-ES"/>
        </w:rPr>
      </w:pPr>
      <w:r w:rsidRPr="00A84E41">
        <w:rPr>
          <w:color w:val="000000"/>
          <w:sz w:val="22"/>
          <w:szCs w:val="22"/>
          <w:lang w:val="ca-ES"/>
        </w:rPr>
        <w:t>4. TIPUS I DESCRIPCIÓ DEL SERVEI</w:t>
      </w:r>
    </w:p>
    <w:p w14:paraId="35A8CFDF" w14:textId="77777777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color w:val="000000"/>
          <w:sz w:val="22"/>
          <w:szCs w:val="22"/>
          <w:lang w:val="ca-ES"/>
        </w:rPr>
      </w:pPr>
    </w:p>
    <w:p w14:paraId="283B61D3" w14:textId="2D7A52BB" w:rsidR="00752A68" w:rsidRPr="002C516E" w:rsidRDefault="00752A68" w:rsidP="002C516E">
      <w:pPr>
        <w:pStyle w:val="Default"/>
        <w:jc w:val="both"/>
        <w:rPr>
          <w:rFonts w:eastAsiaTheme="minorHAnsi"/>
          <w:lang w:val="es-ES" w:eastAsia="en-US"/>
        </w:rPr>
      </w:pPr>
      <w:r w:rsidRPr="00A84E41">
        <w:rPr>
          <w:sz w:val="22"/>
          <w:szCs w:val="22"/>
        </w:rPr>
        <w:t xml:space="preserve">El servei que haurà de dur a terme l'adjudicatari és el </w:t>
      </w:r>
      <w:r w:rsidR="00D6638B">
        <w:rPr>
          <w:rFonts w:eastAsiaTheme="minorHAnsi"/>
          <w:sz w:val="22"/>
          <w:szCs w:val="22"/>
          <w:lang w:eastAsia="en-US"/>
        </w:rPr>
        <w:t xml:space="preserve">d’una bossa d’hores </w:t>
      </w:r>
      <w:r w:rsidR="002C516E" w:rsidRPr="002C516E">
        <w:rPr>
          <w:rFonts w:eastAsiaTheme="minorHAnsi"/>
          <w:sz w:val="22"/>
          <w:szCs w:val="22"/>
          <w:lang w:eastAsia="en-US"/>
        </w:rPr>
        <w:t>de consultoria per feines de parametritzar, configurar i formar sobre</w:t>
      </w:r>
      <w:r w:rsidR="00D6638B">
        <w:rPr>
          <w:rFonts w:eastAsiaTheme="minorHAnsi"/>
          <w:sz w:val="22"/>
          <w:szCs w:val="22"/>
          <w:lang w:eastAsia="en-US"/>
        </w:rPr>
        <w:t xml:space="preserve"> el programari de gestió documental Esker</w:t>
      </w:r>
      <w:r w:rsidRPr="00A84E41">
        <w:rPr>
          <w:rStyle w:val="hiddenspellerror1"/>
          <w:sz w:val="22"/>
          <w:szCs w:val="22"/>
        </w:rPr>
        <w:t>.</w:t>
      </w:r>
      <w:r w:rsidRPr="00A84E41">
        <w:rPr>
          <w:sz w:val="22"/>
          <w:szCs w:val="22"/>
        </w:rPr>
        <w:t xml:space="preserve"> S'entén per </w:t>
      </w:r>
      <w:r w:rsidR="002C516E">
        <w:rPr>
          <w:sz w:val="22"/>
          <w:szCs w:val="22"/>
        </w:rPr>
        <w:t xml:space="preserve">bossa d’hores </w:t>
      </w:r>
      <w:r w:rsidRPr="00A84E41">
        <w:rPr>
          <w:sz w:val="22"/>
          <w:szCs w:val="22"/>
        </w:rPr>
        <w:t>(suport telemàtic</w:t>
      </w:r>
      <w:r w:rsidR="002C516E">
        <w:rPr>
          <w:sz w:val="22"/>
          <w:szCs w:val="22"/>
        </w:rPr>
        <w:t xml:space="preserve">), </w:t>
      </w:r>
      <w:r w:rsidRPr="00A84E41">
        <w:rPr>
          <w:sz w:val="22"/>
          <w:szCs w:val="22"/>
        </w:rPr>
        <w:t>aquell servei que es presta de forma remota i am</w:t>
      </w:r>
      <w:r w:rsidR="002C516E">
        <w:rPr>
          <w:sz w:val="22"/>
          <w:szCs w:val="22"/>
        </w:rPr>
        <w:t>b l'ajuda de mitjans telemàtics i també</w:t>
      </w:r>
      <w:r w:rsidR="00A4571A">
        <w:rPr>
          <w:sz w:val="22"/>
          <w:szCs w:val="22"/>
        </w:rPr>
        <w:t>,</w:t>
      </w:r>
      <w:r w:rsidR="002C516E">
        <w:rPr>
          <w:sz w:val="22"/>
          <w:szCs w:val="22"/>
        </w:rPr>
        <w:t xml:space="preserve"> servei presencial si escau.</w:t>
      </w:r>
      <w:r w:rsidR="00735F3A" w:rsidRPr="00A84E41">
        <w:rPr>
          <w:sz w:val="22"/>
          <w:szCs w:val="22"/>
        </w:rPr>
        <w:cr/>
      </w:r>
    </w:p>
    <w:p w14:paraId="028B85C3" w14:textId="77777777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b/>
          <w:bCs/>
          <w:sz w:val="22"/>
          <w:szCs w:val="22"/>
          <w:lang w:val="ca-ES"/>
        </w:rPr>
      </w:pPr>
    </w:p>
    <w:p w14:paraId="3D973260" w14:textId="77777777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b/>
          <w:bCs/>
          <w:sz w:val="22"/>
          <w:szCs w:val="22"/>
          <w:lang w:val="ca-ES"/>
        </w:rPr>
      </w:pPr>
    </w:p>
    <w:p w14:paraId="6C7470FB" w14:textId="48C48A88" w:rsidR="00752A68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b/>
          <w:bCs/>
          <w:sz w:val="22"/>
          <w:szCs w:val="22"/>
          <w:lang w:val="ca-ES"/>
        </w:rPr>
      </w:pPr>
    </w:p>
    <w:p w14:paraId="37034F89" w14:textId="77777777" w:rsidR="00D6638B" w:rsidRPr="00A84E41" w:rsidRDefault="00D6638B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b/>
          <w:bCs/>
          <w:sz w:val="22"/>
          <w:szCs w:val="22"/>
          <w:lang w:val="ca-ES"/>
        </w:rPr>
      </w:pPr>
    </w:p>
    <w:p w14:paraId="4A1F3170" w14:textId="77777777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b/>
          <w:bCs/>
          <w:sz w:val="22"/>
          <w:szCs w:val="22"/>
          <w:lang w:val="ca-ES"/>
        </w:rPr>
      </w:pPr>
    </w:p>
    <w:p w14:paraId="29B870E0" w14:textId="77777777" w:rsidR="00752A68" w:rsidRPr="00A84E41" w:rsidRDefault="00752A68" w:rsidP="003A0C54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jc w:val="both"/>
        <w:rPr>
          <w:b/>
          <w:bCs/>
          <w:sz w:val="22"/>
          <w:szCs w:val="22"/>
          <w:lang w:val="ca-ES"/>
        </w:rPr>
      </w:pPr>
    </w:p>
    <w:p w14:paraId="23CF1D64" w14:textId="0A674522" w:rsidR="00752A68" w:rsidRPr="00A84E41" w:rsidRDefault="00752A68" w:rsidP="00752A68">
      <w:pPr>
        <w:pStyle w:val="Normal0"/>
        <w:tabs>
          <w:tab w:val="left" w:pos="850"/>
          <w:tab w:val="left" w:pos="12982"/>
          <w:tab w:val="left" w:pos="19473"/>
          <w:tab w:val="left" w:pos="25964"/>
        </w:tabs>
        <w:ind w:right="18"/>
        <w:rPr>
          <w:b/>
          <w:bCs/>
          <w:sz w:val="22"/>
          <w:szCs w:val="22"/>
          <w:lang w:val="ca-ES"/>
        </w:rPr>
      </w:pPr>
      <w:r w:rsidRPr="00A84E41">
        <w:rPr>
          <w:color w:val="000000"/>
          <w:lang w:val="ca-ES"/>
        </w:rPr>
        <w:lastRenderedPageBreak/>
        <w:t>5. CONDICIONS D'EXECUCIÓ</w:t>
      </w:r>
      <w:r w:rsidR="00735F3A" w:rsidRPr="00A84E41">
        <w:rPr>
          <w:color w:val="000000"/>
          <w:lang w:val="ca-ES"/>
        </w:rPr>
        <w:cr/>
      </w:r>
      <w:r w:rsidR="00735F3A" w:rsidRPr="00A84E41">
        <w:rPr>
          <w:color w:val="000000"/>
          <w:lang w:val="ca-ES"/>
        </w:rPr>
        <w:cr/>
      </w:r>
      <w:r w:rsidRPr="00A84E41">
        <w:rPr>
          <w:color w:val="000000"/>
          <w:lang w:val="ca-ES"/>
        </w:rPr>
        <w:t xml:space="preserve">5.1 </w:t>
      </w:r>
      <w:r w:rsidRPr="00A84E41">
        <w:rPr>
          <w:rStyle w:val="hiddengrammarerror1"/>
          <w:color w:val="000000"/>
          <w:lang w:val="ca-ES"/>
        </w:rPr>
        <w:t>Condicions</w:t>
      </w:r>
      <w:r w:rsidRPr="00A84E41">
        <w:rPr>
          <w:color w:val="000000"/>
          <w:lang w:val="ca-ES"/>
        </w:rPr>
        <w:t xml:space="preserve"> d'execució bàsiques</w:t>
      </w:r>
      <w:r w:rsidR="00735F3A" w:rsidRPr="00A84E41">
        <w:rPr>
          <w:color w:val="000000"/>
          <w:lang w:val="ca-ES"/>
        </w:rPr>
        <w:cr/>
      </w:r>
    </w:p>
    <w:p w14:paraId="5872EAF9" w14:textId="0703D036" w:rsidR="00752A68" w:rsidRPr="00A84E41" w:rsidRDefault="00752A68" w:rsidP="00752A68">
      <w:pPr>
        <w:pStyle w:val="Normal0"/>
        <w:tabs>
          <w:tab w:val="left" w:pos="12982"/>
          <w:tab w:val="left" w:pos="19473"/>
          <w:tab w:val="left" w:pos="25964"/>
        </w:tabs>
        <w:jc w:val="both"/>
        <w:rPr>
          <w:b/>
          <w:bCs/>
          <w:sz w:val="22"/>
          <w:szCs w:val="22"/>
          <w:lang w:val="ca-ES"/>
        </w:rPr>
      </w:pPr>
      <w:r w:rsidRPr="00A84E41">
        <w:rPr>
          <w:color w:val="000000"/>
          <w:sz w:val="22"/>
          <w:szCs w:val="22"/>
          <w:lang w:val="ca-ES"/>
        </w:rPr>
        <w:t xml:space="preserve">Durant l'execució dels contractes, l'adjudicatari </w:t>
      </w:r>
      <w:r w:rsidRPr="00A84E41">
        <w:rPr>
          <w:rStyle w:val="hiddengrammarerror1"/>
          <w:color w:val="000000"/>
          <w:sz w:val="22"/>
          <w:szCs w:val="22"/>
          <w:lang w:val="ca-ES"/>
        </w:rPr>
        <w:t>haurà d'atendre les condicions   d'execució especifiques,</w:t>
      </w:r>
      <w:r w:rsidRPr="00A84E41">
        <w:rPr>
          <w:color w:val="000000"/>
          <w:sz w:val="22"/>
          <w:szCs w:val="22"/>
          <w:lang w:val="ca-ES"/>
        </w:rPr>
        <w:t xml:space="preserve"> que es determinaran en el procediment negociat.</w:t>
      </w:r>
      <w:r w:rsidR="00735F3A" w:rsidRPr="00A84E41">
        <w:rPr>
          <w:color w:val="000000"/>
          <w:sz w:val="22"/>
          <w:szCs w:val="22"/>
          <w:lang w:val="ca-ES"/>
        </w:rPr>
        <w:cr/>
      </w:r>
      <w:r w:rsidR="00735F3A" w:rsidRPr="00A84E41">
        <w:rPr>
          <w:color w:val="000000"/>
          <w:sz w:val="22"/>
          <w:szCs w:val="22"/>
          <w:lang w:val="ca-ES"/>
        </w:rPr>
        <w:cr/>
      </w:r>
      <w:r w:rsidRPr="00A84E41">
        <w:rPr>
          <w:color w:val="000000"/>
          <w:sz w:val="22"/>
          <w:szCs w:val="22"/>
          <w:lang w:val="ca-ES"/>
        </w:rPr>
        <w:t xml:space="preserve">L'adjudicatari haurà de notificar a </w:t>
      </w:r>
      <w:r w:rsidRPr="00A84E41">
        <w:rPr>
          <w:rStyle w:val="hiddengrammarerror1"/>
          <w:color w:val="000000"/>
          <w:sz w:val="22"/>
          <w:szCs w:val="22"/>
          <w:lang w:val="ca-ES"/>
        </w:rPr>
        <w:t>l'lncasòl</w:t>
      </w:r>
      <w:r w:rsidRPr="00A84E41">
        <w:rPr>
          <w:color w:val="000000"/>
          <w:sz w:val="22"/>
          <w:szCs w:val="22"/>
          <w:lang w:val="ca-ES"/>
        </w:rPr>
        <w:t xml:space="preserve"> qualsevol alteració dels terminis de lliurament de material en cas de substitució. S'exigirà a l'adjudicatari dels serveis, el lliurament de la documentació i els informes relatius als serveis realitzats al detall que sigui necessari o qualsevol </w:t>
      </w:r>
      <w:r w:rsidRPr="00A84E41">
        <w:rPr>
          <w:rStyle w:val="hiddengrammarerror1"/>
          <w:color w:val="000000"/>
          <w:sz w:val="22"/>
          <w:szCs w:val="22"/>
          <w:lang w:val="ca-ES"/>
        </w:rPr>
        <w:t>altre documentació</w:t>
      </w:r>
      <w:r w:rsidRPr="00A84E41">
        <w:rPr>
          <w:color w:val="000000"/>
          <w:sz w:val="22"/>
          <w:szCs w:val="22"/>
          <w:lang w:val="ca-ES"/>
        </w:rPr>
        <w:t xml:space="preserve"> tècnica en el format que es determini.</w:t>
      </w:r>
      <w:r w:rsidR="00735F3A" w:rsidRPr="00A84E41">
        <w:rPr>
          <w:color w:val="000000"/>
          <w:sz w:val="22"/>
          <w:szCs w:val="22"/>
          <w:lang w:val="ca-ES"/>
        </w:rPr>
        <w:cr/>
      </w:r>
      <w:r w:rsidR="00735F3A" w:rsidRPr="00A84E41">
        <w:rPr>
          <w:color w:val="000000"/>
          <w:sz w:val="22"/>
          <w:szCs w:val="22"/>
          <w:lang w:val="ca-ES"/>
        </w:rPr>
        <w:cr/>
      </w:r>
      <w:r w:rsidRPr="00A84E41">
        <w:rPr>
          <w:color w:val="000000"/>
          <w:sz w:val="22"/>
          <w:szCs w:val="22"/>
          <w:lang w:val="ca-ES"/>
        </w:rPr>
        <w:t xml:space="preserve">L'adjudicatari haurà de notificar a </w:t>
      </w:r>
      <w:r w:rsidRPr="00A84E41">
        <w:rPr>
          <w:rStyle w:val="hiddengrammarerror1"/>
          <w:color w:val="000000"/>
          <w:sz w:val="22"/>
          <w:szCs w:val="22"/>
          <w:lang w:val="ca-ES"/>
        </w:rPr>
        <w:t>l'lncasòl</w:t>
      </w:r>
      <w:r w:rsidRPr="00A84E41">
        <w:rPr>
          <w:color w:val="000000"/>
          <w:sz w:val="22"/>
          <w:szCs w:val="22"/>
          <w:lang w:val="ca-ES"/>
        </w:rPr>
        <w:t xml:space="preserve"> amb un tiquet d'obertura d'incidència quedant registrat aquest com a resguard davant de qualsevol reclamació.</w:t>
      </w:r>
      <w:r w:rsidR="00735F3A" w:rsidRPr="00A84E41">
        <w:rPr>
          <w:color w:val="000000"/>
          <w:sz w:val="22"/>
          <w:szCs w:val="22"/>
          <w:lang w:val="ca-ES"/>
        </w:rPr>
        <w:cr/>
      </w:r>
    </w:p>
    <w:p w14:paraId="70DEE191" w14:textId="77777777" w:rsidR="00752A68" w:rsidRPr="00A84E41" w:rsidRDefault="00752A68">
      <w:pPr>
        <w:pStyle w:val="Normal0"/>
        <w:widowControl w:val="0"/>
        <w:tabs>
          <w:tab w:val="left" w:pos="850"/>
          <w:tab w:val="left" w:pos="12982"/>
          <w:tab w:val="left" w:pos="19473"/>
          <w:tab w:val="left" w:pos="25964"/>
        </w:tabs>
        <w:jc w:val="both"/>
        <w:rPr>
          <w:b/>
          <w:bCs/>
          <w:sz w:val="22"/>
          <w:szCs w:val="22"/>
          <w:lang w:val="ca-ES"/>
        </w:rPr>
      </w:pPr>
    </w:p>
    <w:p w14:paraId="7635B4CB" w14:textId="77777777" w:rsidR="00A84E41" w:rsidRPr="00A84E41" w:rsidRDefault="00735F3A" w:rsidP="00735F3A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A84E41">
        <w:rPr>
          <w:rFonts w:cs="Arial"/>
          <w:color w:val="000000"/>
        </w:rPr>
        <w:t>5.2 Mesures de qualitat en l'execució dels contractes</w:t>
      </w:r>
      <w:r w:rsidRPr="00A84E41">
        <w:rPr>
          <w:rFonts w:cs="Arial"/>
          <w:color w:val="000000"/>
        </w:rPr>
        <w:cr/>
      </w:r>
      <w:r w:rsidRPr="00A84E41">
        <w:rPr>
          <w:rFonts w:cs="Arial"/>
          <w:color w:val="000000"/>
        </w:rPr>
        <w:cr/>
        <w:t>Durant el desenvolupament dels serveis requerits l'Institut realitzarà el seguiment dels nivells de servei i de qualitat establerts i aplicarà un sistema de mesura continua de la qualitat, segons els estàndards vigents en cada moment.</w:t>
      </w:r>
      <w:r w:rsidRPr="00A84E41">
        <w:rPr>
          <w:rFonts w:cs="Arial"/>
          <w:color w:val="000000"/>
        </w:rPr>
        <w:cr/>
      </w:r>
      <w:r w:rsidRPr="00A84E41">
        <w:rPr>
          <w:rFonts w:cs="Arial"/>
          <w:color w:val="000000"/>
        </w:rPr>
        <w:cr/>
      </w:r>
    </w:p>
    <w:p w14:paraId="2C270333" w14:textId="77777777" w:rsidR="00A84E41" w:rsidRPr="00A84E41" w:rsidRDefault="00735F3A" w:rsidP="00735F3A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A84E41">
        <w:rPr>
          <w:rFonts w:cs="Arial"/>
          <w:color w:val="000000"/>
        </w:rPr>
        <w:t>5.3 Clàusula de seguretat</w:t>
      </w:r>
      <w:r w:rsidRPr="00A84E41">
        <w:rPr>
          <w:rFonts w:cs="Arial"/>
          <w:color w:val="000000"/>
        </w:rPr>
        <w:cr/>
      </w:r>
      <w:r w:rsidRPr="00A84E41">
        <w:rPr>
          <w:rFonts w:cs="Arial"/>
          <w:color w:val="000000"/>
        </w:rPr>
        <w:cr/>
        <w:t>Tota la informació a la qual tingui accés l'adjudicatari amb motiu de la prestació del servei objecte d'aquest contracte només podrà ser utilitzada amb aquesta finalitat.</w:t>
      </w:r>
      <w:r w:rsidRPr="00A84E41">
        <w:rPr>
          <w:rFonts w:cs="Arial"/>
          <w:color w:val="000000"/>
        </w:rPr>
        <w:cr/>
      </w:r>
      <w:r w:rsidRPr="00A84E41">
        <w:rPr>
          <w:rFonts w:cs="Arial"/>
          <w:color w:val="000000"/>
        </w:rPr>
        <w:cr/>
      </w:r>
    </w:p>
    <w:p w14:paraId="356DB0AC" w14:textId="6FB29297" w:rsidR="00735F3A" w:rsidRPr="00A84E41" w:rsidRDefault="00735F3A" w:rsidP="00735F3A">
      <w:pPr>
        <w:autoSpaceDE w:val="0"/>
        <w:autoSpaceDN w:val="0"/>
        <w:adjustRightInd w:val="0"/>
        <w:jc w:val="both"/>
        <w:rPr>
          <w:rFonts w:cs="Arial"/>
          <w:b/>
          <w:color w:val="000000"/>
        </w:rPr>
      </w:pPr>
      <w:r w:rsidRPr="00A84E41">
        <w:rPr>
          <w:rFonts w:cs="Arial"/>
          <w:color w:val="000000"/>
        </w:rPr>
        <w:t>5.4 Informes per a la gestió del servei</w:t>
      </w:r>
      <w:r w:rsidRPr="00A84E41">
        <w:rPr>
          <w:rFonts w:cs="Arial"/>
          <w:color w:val="000000"/>
        </w:rPr>
        <w:cr/>
      </w:r>
      <w:r w:rsidRPr="00A84E41">
        <w:rPr>
          <w:rFonts w:cs="Arial"/>
          <w:b/>
          <w:color w:val="000000"/>
        </w:rPr>
        <w:cr/>
      </w:r>
      <w:r w:rsidRPr="00A84E41">
        <w:rPr>
          <w:rFonts w:cs="Arial"/>
          <w:color w:val="000000"/>
        </w:rPr>
        <w:t>No es requereix cap informe de seguiment, donat per l'objecte del contracte</w:t>
      </w:r>
      <w:r w:rsidRPr="00A84E41">
        <w:rPr>
          <w:rFonts w:cs="Arial"/>
          <w:color w:val="000000"/>
        </w:rPr>
        <w:cr/>
      </w:r>
      <w:r w:rsidRPr="00A84E41">
        <w:rPr>
          <w:rFonts w:cs="Arial"/>
          <w:color w:val="000000"/>
        </w:rPr>
        <w:cr/>
      </w:r>
    </w:p>
    <w:p w14:paraId="30AEAD9B" w14:textId="77777777" w:rsidR="00A84E41" w:rsidRPr="00A84E41" w:rsidRDefault="00A84E41" w:rsidP="00735F3A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14:paraId="3846EBCD" w14:textId="77777777" w:rsidR="00A84E41" w:rsidRPr="00A84E41" w:rsidRDefault="00735F3A" w:rsidP="00735F3A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A84E41">
        <w:rPr>
          <w:rFonts w:cs="Arial"/>
          <w:color w:val="000000"/>
        </w:rPr>
        <w:t>6. CONTINGUT I ESTRUCTURA DE L'OFERTA</w:t>
      </w:r>
      <w:r w:rsidRPr="00A84E41">
        <w:rPr>
          <w:rFonts w:cs="Arial"/>
          <w:color w:val="000000"/>
        </w:rPr>
        <w:cr/>
      </w:r>
      <w:r w:rsidRPr="00A84E41">
        <w:rPr>
          <w:rFonts w:cs="Arial"/>
          <w:color w:val="000000"/>
        </w:rPr>
        <w:cr/>
        <w:t>El licitador pot adjuntar a l'oferta, tota la informació complementaria que consideri d'interès, tot i això haurà de presentar uns continguts mínims i estar obligatòriament estructurada de la forma següent:</w:t>
      </w:r>
      <w:r w:rsidRPr="00A84E41">
        <w:rPr>
          <w:rFonts w:cs="Arial"/>
          <w:color w:val="000000"/>
        </w:rPr>
        <w:cr/>
      </w:r>
      <w:r w:rsidRPr="00A84E41">
        <w:rPr>
          <w:rFonts w:cs="Arial"/>
          <w:color w:val="000000"/>
        </w:rPr>
        <w:cr/>
        <w:t>Especificar per cada producte a contractar la tipologia de serveis o productes que compleixin l'acord de servei</w:t>
      </w:r>
      <w:r w:rsidRPr="00A84E41">
        <w:rPr>
          <w:rFonts w:cs="Arial"/>
          <w:color w:val="000000"/>
        </w:rPr>
        <w:cr/>
      </w:r>
      <w:r w:rsidRPr="00A84E41">
        <w:rPr>
          <w:rFonts w:cs="Arial"/>
          <w:color w:val="000000"/>
        </w:rPr>
        <w:cr/>
      </w:r>
    </w:p>
    <w:p w14:paraId="4C1F8C94" w14:textId="0F8B2986" w:rsidR="00735F3A" w:rsidRDefault="00476E32" w:rsidP="00735F3A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>7. FACTURACIÓ DELS SERVEIS</w:t>
      </w:r>
      <w:r>
        <w:rPr>
          <w:rFonts w:cs="Arial"/>
          <w:color w:val="000000"/>
        </w:rPr>
        <w:cr/>
      </w:r>
    </w:p>
    <w:p w14:paraId="68C4C282" w14:textId="6E293EF6" w:rsidR="00476E32" w:rsidRPr="00A84E41" w:rsidRDefault="00476E32" w:rsidP="00735F3A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color w:val="000000"/>
        </w:rPr>
        <w:t>La facturació dels serveis del present contracte s'efectuarà per hores consumides</w:t>
      </w:r>
    </w:p>
    <w:p w14:paraId="530301ED" w14:textId="77777777" w:rsidR="00735F3A" w:rsidRPr="00752A68" w:rsidRDefault="00735F3A">
      <w:pPr>
        <w:pStyle w:val="Normal0"/>
        <w:widowControl w:val="0"/>
        <w:tabs>
          <w:tab w:val="left" w:pos="850"/>
          <w:tab w:val="left" w:pos="12982"/>
          <w:tab w:val="left" w:pos="19473"/>
          <w:tab w:val="left" w:pos="25964"/>
        </w:tabs>
        <w:jc w:val="both"/>
        <w:rPr>
          <w:b/>
          <w:bCs/>
          <w:sz w:val="22"/>
          <w:szCs w:val="22"/>
          <w:lang w:val="ca-ES"/>
        </w:rPr>
      </w:pPr>
    </w:p>
    <w:sectPr w:rsidR="00735F3A" w:rsidRPr="00752A68" w:rsidSect="004F6518">
      <w:headerReference w:type="default" r:id="rId9"/>
      <w:footerReference w:type="default" r:id="rId10"/>
      <w:pgSz w:w="12240" w:h="15840" w:code="1"/>
      <w:pgMar w:top="1950" w:right="1701" w:bottom="226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9F120" w14:textId="77777777" w:rsidR="004F6518" w:rsidRDefault="004F6518" w:rsidP="004F6518">
      <w:r>
        <w:separator/>
      </w:r>
    </w:p>
  </w:endnote>
  <w:endnote w:type="continuationSeparator" w:id="0">
    <w:p w14:paraId="7CD9F121" w14:textId="77777777" w:rsidR="004F6518" w:rsidRDefault="004F6518" w:rsidP="004F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9F127" w14:textId="77777777" w:rsidR="0092089B" w:rsidRPr="00D022D1" w:rsidRDefault="0045480F" w:rsidP="0092089B">
    <w:pPr>
      <w:pStyle w:val="Peu"/>
      <w:rPr>
        <w:rFonts w:cs="Arial"/>
        <w:sz w:val="14"/>
        <w:szCs w:val="14"/>
      </w:rPr>
    </w:pPr>
    <w:r w:rsidRPr="00D022D1">
      <w:rPr>
        <w:rFonts w:cs="Arial"/>
        <w:sz w:val="14"/>
        <w:szCs w:val="14"/>
      </w:rPr>
      <w:t>Còrsega, 273</w:t>
    </w:r>
    <w:r>
      <w:rPr>
        <w:rFonts w:cs="Arial"/>
        <w:sz w:val="14"/>
        <w:szCs w:val="14"/>
      </w:rPr>
      <w:t xml:space="preserve">, 6a </w:t>
    </w:r>
  </w:p>
  <w:p w14:paraId="7CD9F128" w14:textId="77777777" w:rsidR="0092089B" w:rsidRPr="00D022D1" w:rsidRDefault="0045480F" w:rsidP="0092089B">
    <w:pPr>
      <w:pStyle w:val="Peu"/>
      <w:rPr>
        <w:rFonts w:cs="Arial"/>
        <w:sz w:val="14"/>
        <w:szCs w:val="14"/>
      </w:rPr>
    </w:pPr>
    <w:r w:rsidRPr="00D022D1">
      <w:rPr>
        <w:rFonts w:cs="Arial"/>
        <w:sz w:val="14"/>
        <w:szCs w:val="14"/>
      </w:rPr>
      <w:t>08008 Barcelona</w:t>
    </w:r>
  </w:p>
  <w:p w14:paraId="7CD9F129" w14:textId="77777777" w:rsidR="0092089B" w:rsidRPr="00D022D1" w:rsidRDefault="0045480F" w:rsidP="0092089B">
    <w:pPr>
      <w:pStyle w:val="Peu"/>
      <w:rPr>
        <w:rFonts w:cs="Arial"/>
        <w:sz w:val="14"/>
        <w:szCs w:val="14"/>
      </w:rPr>
    </w:pPr>
    <w:r w:rsidRPr="00D022D1">
      <w:rPr>
        <w:rFonts w:cs="Arial"/>
        <w:sz w:val="14"/>
        <w:szCs w:val="14"/>
      </w:rPr>
      <w:t>Tel. 93 228 60 00</w:t>
    </w:r>
  </w:p>
  <w:p w14:paraId="7CD9F12A" w14:textId="77777777" w:rsidR="0092089B" w:rsidRPr="00D022D1" w:rsidRDefault="0045480F" w:rsidP="0092089B">
    <w:pPr>
      <w:pStyle w:val="Peu"/>
      <w:rPr>
        <w:rFonts w:cs="Arial"/>
        <w:sz w:val="14"/>
        <w:szCs w:val="14"/>
      </w:rPr>
    </w:pPr>
    <w:r w:rsidRPr="00D022D1">
      <w:rPr>
        <w:rFonts w:cs="Arial"/>
        <w:sz w:val="14"/>
        <w:szCs w:val="14"/>
      </w:rPr>
      <w:t>Fax 93 228 6</w:t>
    </w:r>
    <w:r>
      <w:rPr>
        <w:rFonts w:cs="Arial"/>
        <w:sz w:val="14"/>
        <w:szCs w:val="14"/>
      </w:rPr>
      <w:t>1</w:t>
    </w:r>
    <w:r w:rsidRPr="00D022D1">
      <w:rPr>
        <w:rFonts w:cs="Arial"/>
        <w:sz w:val="14"/>
        <w:szCs w:val="14"/>
      </w:rPr>
      <w:t xml:space="preserve"> 1</w:t>
    </w:r>
    <w:r>
      <w:rPr>
        <w:rFonts w:cs="Arial"/>
        <w:sz w:val="14"/>
        <w:szCs w:val="14"/>
      </w:rPr>
      <w:t>5</w:t>
    </w:r>
  </w:p>
  <w:p w14:paraId="7CD9F12B" w14:textId="77777777" w:rsidR="0092089B" w:rsidRPr="00D022D1" w:rsidRDefault="0045480F" w:rsidP="0092089B">
    <w:pPr>
      <w:pStyle w:val="Peu"/>
      <w:rPr>
        <w:rFonts w:cs="Arial"/>
        <w:sz w:val="14"/>
        <w:szCs w:val="14"/>
      </w:rPr>
    </w:pPr>
    <w:r w:rsidRPr="00D022D1">
      <w:rPr>
        <w:rFonts w:cs="Arial"/>
        <w:sz w:val="14"/>
        <w:szCs w:val="14"/>
      </w:rPr>
      <w:t>incasol@gencat.cat</w:t>
    </w:r>
  </w:p>
  <w:p w14:paraId="7CD9F12C" w14:textId="77777777" w:rsidR="0092089B" w:rsidRDefault="006D4E64" w:rsidP="0092089B">
    <w:pPr>
      <w:pStyle w:val="Peu"/>
      <w:rPr>
        <w:rFonts w:cs="Arial"/>
        <w:sz w:val="14"/>
        <w:szCs w:val="14"/>
      </w:rPr>
    </w:pPr>
    <w:hyperlink r:id="rId1" w:history="1">
      <w:r w:rsidR="0045480F" w:rsidRPr="00645986">
        <w:rPr>
          <w:rStyle w:val="Enlla"/>
          <w:rFonts w:cs="Arial"/>
          <w:sz w:val="14"/>
          <w:szCs w:val="14"/>
        </w:rPr>
        <w:t>www.incasol.cat</w:t>
      </w:r>
    </w:hyperlink>
  </w:p>
  <w:p w14:paraId="7CD9F12D" w14:textId="77777777" w:rsidR="0092089B" w:rsidRDefault="006D4E64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9F11E" w14:textId="77777777" w:rsidR="004F6518" w:rsidRDefault="004F6518" w:rsidP="004F6518">
      <w:r>
        <w:separator/>
      </w:r>
    </w:p>
  </w:footnote>
  <w:footnote w:type="continuationSeparator" w:id="0">
    <w:p w14:paraId="7CD9F11F" w14:textId="77777777" w:rsidR="004F6518" w:rsidRDefault="004F6518" w:rsidP="004F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9F122" w14:textId="77777777" w:rsidR="004F6518" w:rsidRDefault="004F6518">
    <w:pPr>
      <w:pStyle w:val="Capalera"/>
      <w:rPr>
        <w:lang w:val="es-ES"/>
      </w:rPr>
    </w:pPr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7CD9F12E" wp14:editId="1B700E53">
          <wp:simplePos x="0" y="0"/>
          <wp:positionH relativeFrom="column">
            <wp:posOffset>-972185</wp:posOffset>
          </wp:positionH>
          <wp:positionV relativeFrom="paragraph">
            <wp:posOffset>-487045</wp:posOffset>
          </wp:positionV>
          <wp:extent cx="7228903" cy="10224000"/>
          <wp:effectExtent l="0" t="0" r="0" b="6350"/>
          <wp:wrapNone/>
          <wp:docPr id="1" name="Imatge 1" descr="130130_fonsPlantillesAdmi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30130_fonsPlantillesAdmi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8903" cy="102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D9F123" w14:textId="4B4376B1" w:rsidR="004F6518" w:rsidRPr="004F6518" w:rsidRDefault="004F6518" w:rsidP="004F6518">
    <w:pPr>
      <w:pStyle w:val="Capalera"/>
      <w:tabs>
        <w:tab w:val="clear" w:pos="4252"/>
        <w:tab w:val="clear" w:pos="8504"/>
        <w:tab w:val="left" w:pos="6237"/>
      </w:tabs>
      <w:rPr>
        <w:sz w:val="20"/>
        <w:lang w:val="es-ES"/>
      </w:rPr>
    </w:pPr>
    <w:r>
      <w:rPr>
        <w:lang w:val="es-ES"/>
      </w:rPr>
      <w:tab/>
    </w:r>
    <w:proofErr w:type="spellStart"/>
    <w:r w:rsidRPr="004F6518">
      <w:rPr>
        <w:sz w:val="20"/>
        <w:lang w:val="es-ES"/>
      </w:rPr>
      <w:t>Ref</w:t>
    </w:r>
    <w:proofErr w:type="spellEnd"/>
    <w:r w:rsidRPr="004F6518">
      <w:rPr>
        <w:sz w:val="20"/>
        <w:lang w:val="es-ES"/>
      </w:rPr>
      <w:t>:</w:t>
    </w:r>
    <w:r w:rsidR="00752A68">
      <w:rPr>
        <w:sz w:val="20"/>
        <w:lang w:val="es-ES"/>
      </w:rPr>
      <w:t xml:space="preserve"> </w:t>
    </w:r>
    <w:r w:rsidR="002C516E">
      <w:rPr>
        <w:sz w:val="20"/>
      </w:rPr>
      <w:t>DSE-CPD-ASG</w:t>
    </w:r>
    <w:r w:rsidR="006D4E64">
      <w:rPr>
        <w:sz w:val="20"/>
      </w:rPr>
      <w:t>-JFG</w:t>
    </w:r>
  </w:p>
  <w:p w14:paraId="7CD9F124" w14:textId="2281EFDD" w:rsidR="004F6518" w:rsidRPr="004F6518" w:rsidRDefault="00CF2990" w:rsidP="004F6518">
    <w:pPr>
      <w:pStyle w:val="Capalera"/>
      <w:tabs>
        <w:tab w:val="clear" w:pos="4252"/>
        <w:tab w:val="clear" w:pos="8504"/>
        <w:tab w:val="left" w:pos="6237"/>
      </w:tabs>
      <w:rPr>
        <w:sz w:val="20"/>
        <w:lang w:val="es-ES"/>
      </w:rPr>
    </w:pPr>
    <w:r>
      <w:rPr>
        <w:sz w:val="20"/>
        <w:lang w:val="es-ES"/>
      </w:rPr>
      <w:tab/>
    </w:r>
    <w:proofErr w:type="spellStart"/>
    <w:r>
      <w:rPr>
        <w:sz w:val="20"/>
        <w:lang w:val="es-ES"/>
      </w:rPr>
      <w:t>Expedient</w:t>
    </w:r>
    <w:proofErr w:type="spellEnd"/>
    <w:r>
      <w:rPr>
        <w:sz w:val="20"/>
        <w:lang w:val="es-ES"/>
      </w:rPr>
      <w:t xml:space="preserve">: </w:t>
    </w:r>
    <w:r w:rsidR="006D4E64">
      <w:rPr>
        <w:sz w:val="20"/>
        <w:lang w:val="es-ES"/>
      </w:rPr>
      <w:t>294/2024</w:t>
    </w:r>
  </w:p>
  <w:p w14:paraId="7CD9F126" w14:textId="496EE19B" w:rsidR="004F6518" w:rsidRPr="004F6518" w:rsidRDefault="004F6518" w:rsidP="00976141">
    <w:pPr>
      <w:pStyle w:val="Capalera"/>
      <w:tabs>
        <w:tab w:val="clear" w:pos="4252"/>
        <w:tab w:val="clear" w:pos="8504"/>
        <w:tab w:val="left" w:pos="6237"/>
      </w:tabs>
      <w:rPr>
        <w:lang w:val="es-ES"/>
      </w:rPr>
    </w:pPr>
    <w:r w:rsidRPr="004F6518">
      <w:rPr>
        <w:sz w:val="20"/>
        <w:lang w:val="es-E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C54"/>
    <w:rsid w:val="00092A8E"/>
    <w:rsid w:val="001A08EB"/>
    <w:rsid w:val="002A1B81"/>
    <w:rsid w:val="002A268B"/>
    <w:rsid w:val="002B221C"/>
    <w:rsid w:val="002C516E"/>
    <w:rsid w:val="00326CDB"/>
    <w:rsid w:val="00361F00"/>
    <w:rsid w:val="003A0C54"/>
    <w:rsid w:val="003C4EA8"/>
    <w:rsid w:val="0045480F"/>
    <w:rsid w:val="00476E32"/>
    <w:rsid w:val="004827E2"/>
    <w:rsid w:val="004F6518"/>
    <w:rsid w:val="00640693"/>
    <w:rsid w:val="006D4E64"/>
    <w:rsid w:val="00735F3A"/>
    <w:rsid w:val="00752A68"/>
    <w:rsid w:val="00787B3A"/>
    <w:rsid w:val="007B6DC4"/>
    <w:rsid w:val="008C6B73"/>
    <w:rsid w:val="00976141"/>
    <w:rsid w:val="009C5FE5"/>
    <w:rsid w:val="00A4571A"/>
    <w:rsid w:val="00A84E41"/>
    <w:rsid w:val="00AB1A9F"/>
    <w:rsid w:val="00BB007B"/>
    <w:rsid w:val="00C62DCC"/>
    <w:rsid w:val="00CF2990"/>
    <w:rsid w:val="00D6638B"/>
    <w:rsid w:val="00E23B23"/>
    <w:rsid w:val="00F805C7"/>
    <w:rsid w:val="00FD321E"/>
    <w:rsid w:val="00FF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D9F0CF"/>
  <w15:docId w15:val="{3897CC36-7FFF-47A3-B267-7F642F7BC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C54"/>
    <w:pPr>
      <w:spacing w:after="0" w:line="240" w:lineRule="auto"/>
    </w:pPr>
    <w:rPr>
      <w:rFonts w:ascii="Arial" w:eastAsia="Times New Roman" w:hAnsi="Arial" w:cs="Times New Roman"/>
      <w:szCs w:val="20"/>
      <w:lang w:eastAsia="es-ES"/>
    </w:rPr>
  </w:style>
  <w:style w:type="paragraph" w:styleId="Ttol1">
    <w:name w:val="heading 1"/>
    <w:basedOn w:val="Normal"/>
    <w:next w:val="Normal"/>
    <w:link w:val="Ttol1Car"/>
    <w:qFormat/>
    <w:rsid w:val="003A0C54"/>
    <w:pPr>
      <w:keepNext/>
      <w:jc w:val="center"/>
      <w:outlineLvl w:val="0"/>
    </w:pPr>
    <w:rPr>
      <w:b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3A0C54"/>
    <w:rPr>
      <w:rFonts w:ascii="Arial" w:eastAsia="Times New Roman" w:hAnsi="Arial" w:cs="Times New Roman"/>
      <w:b/>
      <w:szCs w:val="20"/>
      <w:lang w:eastAsia="es-ES"/>
    </w:rPr>
  </w:style>
  <w:style w:type="paragraph" w:customStyle="1" w:styleId="Normal0">
    <w:name w:val="[Normal]"/>
    <w:rsid w:val="003A0C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styleId="Capalera">
    <w:name w:val="header"/>
    <w:basedOn w:val="Normal"/>
    <w:link w:val="CapaleraCar"/>
    <w:rsid w:val="003A0C54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rsid w:val="003A0C54"/>
    <w:rPr>
      <w:rFonts w:ascii="Arial" w:eastAsia="Times New Roman" w:hAnsi="Arial" w:cs="Times New Roman"/>
      <w:szCs w:val="20"/>
      <w:lang w:eastAsia="es-ES"/>
    </w:rPr>
  </w:style>
  <w:style w:type="paragraph" w:styleId="Peu">
    <w:name w:val="footer"/>
    <w:basedOn w:val="Normal"/>
    <w:link w:val="PeuCar"/>
    <w:rsid w:val="003A0C54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rsid w:val="003A0C54"/>
    <w:rPr>
      <w:rFonts w:ascii="Arial" w:eastAsia="Times New Roman" w:hAnsi="Arial" w:cs="Times New Roman"/>
      <w:szCs w:val="20"/>
      <w:lang w:eastAsia="es-ES"/>
    </w:rPr>
  </w:style>
  <w:style w:type="paragraph" w:customStyle="1" w:styleId="Default">
    <w:name w:val="Default"/>
    <w:rsid w:val="003A0C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a-ES"/>
    </w:rPr>
  </w:style>
  <w:style w:type="paragraph" w:styleId="Sagniadetextindependent">
    <w:name w:val="Body Text Indent"/>
    <w:basedOn w:val="Normal"/>
    <w:link w:val="SagniadetextindependentCar"/>
    <w:rsid w:val="003A0C54"/>
    <w:pPr>
      <w:spacing w:line="360" w:lineRule="auto"/>
      <w:ind w:left="851"/>
      <w:jc w:val="both"/>
    </w:pPr>
    <w:rPr>
      <w:rFonts w:ascii="Times New Roman" w:hAnsi="Times New Roman"/>
    </w:rPr>
  </w:style>
  <w:style w:type="character" w:customStyle="1" w:styleId="SagniadetextindependentCar">
    <w:name w:val="Sagnia de text independent Car"/>
    <w:basedOn w:val="Tipusdelletraperdefectedelpargraf"/>
    <w:link w:val="Sagniadetextindependent"/>
    <w:rsid w:val="003A0C54"/>
    <w:rPr>
      <w:rFonts w:ascii="Times New Roman" w:eastAsia="Times New Roman" w:hAnsi="Times New Roman" w:cs="Times New Roman"/>
      <w:szCs w:val="20"/>
      <w:lang w:eastAsia="es-ES"/>
    </w:rPr>
  </w:style>
  <w:style w:type="character" w:styleId="Enlla">
    <w:name w:val="Hyperlink"/>
    <w:rsid w:val="003A0C54"/>
    <w:rPr>
      <w:color w:val="0000FF"/>
      <w:u w:val="single"/>
    </w:rPr>
  </w:style>
  <w:style w:type="character" w:styleId="Refernciadecomentari">
    <w:name w:val="annotation reference"/>
    <w:rsid w:val="003A0C54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3A0C54"/>
    <w:rPr>
      <w:sz w:val="20"/>
    </w:rPr>
  </w:style>
  <w:style w:type="character" w:customStyle="1" w:styleId="TextdecomentariCar">
    <w:name w:val="Text de comentari Car"/>
    <w:basedOn w:val="Tipusdelletraperdefectedelpargraf"/>
    <w:link w:val="Textdecomentari"/>
    <w:rsid w:val="003A0C54"/>
    <w:rPr>
      <w:rFonts w:ascii="Arial" w:eastAsia="Times New Roman" w:hAnsi="Arial" w:cs="Times New Roman"/>
      <w:sz w:val="20"/>
      <w:szCs w:val="20"/>
      <w:lang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A0C54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3A0C54"/>
    <w:rPr>
      <w:rFonts w:ascii="Tahoma" w:eastAsia="Times New Roman" w:hAnsi="Tahoma" w:cs="Tahoma"/>
      <w:sz w:val="16"/>
      <w:szCs w:val="16"/>
      <w:lang w:eastAsia="es-ES"/>
    </w:rPr>
  </w:style>
  <w:style w:type="paragraph" w:styleId="Pargrafdellista">
    <w:name w:val="List Paragraph"/>
    <w:basedOn w:val="Normal"/>
    <w:uiPriority w:val="34"/>
    <w:qFormat/>
    <w:rsid w:val="00752A68"/>
    <w:pPr>
      <w:ind w:left="720"/>
      <w:contextualSpacing/>
    </w:pPr>
  </w:style>
  <w:style w:type="character" w:customStyle="1" w:styleId="hiddenspellerror1">
    <w:name w:val="hiddenspellerror1"/>
    <w:rsid w:val="00752A68"/>
  </w:style>
  <w:style w:type="character" w:customStyle="1" w:styleId="hiddengrammarerror1">
    <w:name w:val="hiddengrammarerror1"/>
    <w:rsid w:val="00752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5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casol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T_Circular" ma:contentTypeID="0x0101008ED69B61CA4F104F8BDD12B7B9612D7B00AE0FFFD78AE08944A1249E56F5221B83" ma:contentTypeVersion="3" ma:contentTypeDescription="Crea un document nou" ma:contentTypeScope="" ma:versionID="8d6aa449bbfcf8816beada988343baff">
  <xsd:schema xmlns:xsd="http://www.w3.org/2001/XMLSchema" xmlns:xs="http://www.w3.org/2001/XMLSchema" xmlns:p="http://schemas.microsoft.com/office/2006/metadata/properties" xmlns:ns2="c6e62177-e089-4a92-a0be-9951e5508e3e" targetNamespace="http://schemas.microsoft.com/office/2006/metadata/properties" ma:root="true" ma:fieldsID="f697ff16a319d2cd7daea1fd11224381" ns2:_="">
    <xsd:import namespace="c6e62177-e089-4a92-a0be-9951e5508e3e"/>
    <xsd:element name="properties">
      <xsd:complexType>
        <xsd:sequence>
          <xsd:element name="documentManagement">
            <xsd:complexType>
              <xsd:all>
                <xsd:element ref="ns2:SC_Entradeta" minOccurs="0"/>
                <xsd:element ref="ns2:SC_SortirHo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62177-e089-4a92-a0be-9951e5508e3e" elementFormDefault="qualified">
    <xsd:import namespace="http://schemas.microsoft.com/office/2006/documentManagement/types"/>
    <xsd:import namespace="http://schemas.microsoft.com/office/infopath/2007/PartnerControls"/>
    <xsd:element name="SC_Entradeta" ma:index="8" nillable="true" ma:displayName="Entradeta" ma:description="Petita entradeta o text resum de la noticia o novetat" ma:internalName="SC_Entradeta">
      <xsd:simpleType>
        <xsd:restriction base="dms:Note">
          <xsd:maxLength value="255"/>
        </xsd:restriction>
      </xsd:simpleType>
    </xsd:element>
    <xsd:element name="SC_SortirHome" ma:index="9" nillable="true" ma:displayName="Sortir Home" ma:description="Aquet contingut sortira o no a la home del site actual" ma:internalName="SC_SortirHom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_Entradeta xmlns="c6e62177-e089-4a92-a0be-9951e5508e3e" xsi:nil="true"/>
    <SC_SortirHome xmlns="c6e62177-e089-4a92-a0be-9951e5508e3e">true</SC_SortirHome>
  </documentManagement>
</p:properties>
</file>

<file path=customXml/itemProps1.xml><?xml version="1.0" encoding="utf-8"?>
<ds:datastoreItem xmlns:ds="http://schemas.openxmlformats.org/officeDocument/2006/customXml" ds:itemID="{F704CBE0-DDDD-4E57-8D5E-7F5C49592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e62177-e089-4a92-a0be-9951e5508e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0DFBD6-267D-4D37-BCEE-715461B042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202FC6-CE20-41F5-A0F8-15E21A23C394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c6e62177-e089-4a92-a0be-9951e5508e3e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Informe justificatiu</vt:lpstr>
      <vt:lpstr>Informe justificatiu</vt:lpstr>
    </vt:vector>
  </TitlesOfParts>
  <Company>Generalitat de Catalunya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justificatiu</dc:title>
  <dc:creator>Anna Alvedra Castellvi</dc:creator>
  <cp:lastModifiedBy>Sabi Carrasco, Sira</cp:lastModifiedBy>
  <cp:revision>11</cp:revision>
  <dcterms:created xsi:type="dcterms:W3CDTF">2022-01-20T10:46:00Z</dcterms:created>
  <dcterms:modified xsi:type="dcterms:W3CDTF">2024-05-21T07:49:00Z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0x0101008ED69B61CA4F104F8BDD12B7B9612D7B00AE0FFFD78AE08944A1249E56F5221B83</vt:lpwstr>
  </property>
</Properties>
</file>