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E5" w:rsidRPr="00B25891" w:rsidRDefault="006663E5" w:rsidP="006663E5">
      <w:pPr>
        <w:jc w:val="both"/>
        <w:rPr>
          <w:rFonts w:ascii="Arial" w:eastAsia="Times New Roman" w:hAnsi="Arial" w:cs="Arial"/>
          <w:sz w:val="20"/>
          <w:szCs w:val="20"/>
          <w:u w:val="single"/>
          <w:lang w:val="ca-ES"/>
        </w:rPr>
      </w:pPr>
      <w:r w:rsidRPr="00B25891">
        <w:rPr>
          <w:rFonts w:ascii="Arial" w:eastAsia="Times New Roman" w:hAnsi="Arial" w:cs="Arial"/>
          <w:b/>
          <w:sz w:val="20"/>
          <w:szCs w:val="20"/>
          <w:u w:val="single"/>
          <w:lang w:val="ca-ES"/>
        </w:rPr>
        <w:t>ANNEX I -</w:t>
      </w:r>
      <w:r w:rsidRPr="00B25891">
        <w:rPr>
          <w:rFonts w:ascii="Arial" w:eastAsia="Times New Roman" w:hAnsi="Arial" w:cs="Arial"/>
          <w:sz w:val="20"/>
          <w:szCs w:val="20"/>
          <w:u w:val="single"/>
          <w:lang w:val="ca-ES"/>
        </w:rPr>
        <w:t xml:space="preserve"> </w:t>
      </w:r>
      <w:r w:rsidRPr="00B25891">
        <w:rPr>
          <w:rFonts w:ascii="Arial" w:eastAsia="Calibri" w:hAnsi="Arial" w:cs="Arial"/>
          <w:b/>
          <w:sz w:val="20"/>
          <w:szCs w:val="20"/>
          <w:u w:val="single"/>
          <w:lang w:val="ca-ES"/>
        </w:rPr>
        <w:t xml:space="preserve">MODEL D’OFERTA ECONÒMICA (CONTRACTE </w:t>
      </w:r>
      <w:r w:rsidRPr="00B25891">
        <w:rPr>
          <w:rFonts w:ascii="Arial" w:eastAsia="Times New Roman" w:hAnsi="Arial" w:cs="Arial"/>
          <w:b/>
          <w:sz w:val="20"/>
          <w:szCs w:val="20"/>
          <w:u w:val="single"/>
          <w:lang w:val="ca-ES"/>
        </w:rPr>
        <w:t>DE SERVEI DE CONTROL I PREVENCIÓ DE LA LEGIONEL·LOSI EN ELS EQUIPAMENTS I INSTAL·LACIONS MUNICIPALS</w:t>
      </w:r>
      <w:r w:rsidRPr="00B25891">
        <w:rPr>
          <w:rFonts w:ascii="Arial" w:eastAsia="Calibri" w:hAnsi="Arial" w:cs="Arial"/>
          <w:b/>
          <w:sz w:val="20"/>
          <w:szCs w:val="20"/>
          <w:u w:val="single"/>
          <w:lang w:val="ca-ES"/>
        </w:rPr>
        <w:t>)</w:t>
      </w:r>
    </w:p>
    <w:p w:rsidR="006663E5" w:rsidRPr="00B25891" w:rsidRDefault="006663E5" w:rsidP="006663E5">
      <w:pPr>
        <w:jc w:val="both"/>
        <w:rPr>
          <w:rFonts w:ascii="Arial" w:eastAsia="Calibri" w:hAnsi="Arial" w:cs="Arial"/>
          <w:sz w:val="20"/>
          <w:szCs w:val="20"/>
          <w:lang w:val="ca-ES"/>
        </w:rPr>
      </w:pPr>
    </w:p>
    <w:p w:rsidR="006663E5" w:rsidRPr="00B25891" w:rsidRDefault="006663E5" w:rsidP="006663E5">
      <w:pPr>
        <w:jc w:val="both"/>
        <w:rPr>
          <w:rFonts w:ascii="Arial" w:eastAsia="Calibri" w:hAnsi="Arial" w:cs="Arial"/>
          <w:sz w:val="20"/>
          <w:szCs w:val="20"/>
          <w:lang w:val="ca-ES"/>
        </w:rPr>
      </w:pPr>
    </w:p>
    <w:p w:rsidR="006663E5" w:rsidRPr="00B25891" w:rsidRDefault="006663E5" w:rsidP="006663E5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0"/>
          <w:szCs w:val="20"/>
          <w:lang w:val="ca-ES"/>
        </w:rPr>
      </w:pPr>
      <w:r w:rsidRPr="00B25891">
        <w:rPr>
          <w:rFonts w:ascii="Arial" w:eastAsia="Times New Roman" w:hAnsi="Arial" w:cs="Arial"/>
          <w:sz w:val="20"/>
          <w:szCs w:val="20"/>
          <w:lang w:val="ca-ES"/>
        </w:rPr>
        <w:t>El Sr. / La Sra. ______________________ amb NIF número __________, en nom propi / en representació de l’empresa ____________________, en qualitat de _________, amb CIF número _________, domiciliada a ______________ carrer _____________, número ____,</w:t>
      </w:r>
    </w:p>
    <w:p w:rsidR="006663E5" w:rsidRPr="00B25891" w:rsidRDefault="006663E5" w:rsidP="006663E5">
      <w:pPr>
        <w:jc w:val="both"/>
        <w:rPr>
          <w:rFonts w:ascii="Arial" w:eastAsia="Times New Roman" w:hAnsi="Arial" w:cs="Arial"/>
          <w:b/>
          <w:sz w:val="20"/>
          <w:szCs w:val="20"/>
          <w:lang w:val="ca-ES"/>
        </w:rPr>
      </w:pPr>
    </w:p>
    <w:p w:rsidR="006663E5" w:rsidRPr="00B25891" w:rsidRDefault="006663E5" w:rsidP="006663E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  <w:lang w:val="ca-ES"/>
        </w:rPr>
      </w:pPr>
      <w:r w:rsidRPr="00B25891">
        <w:rPr>
          <w:rFonts w:ascii="Arial" w:eastAsia="Times New Roman" w:hAnsi="Arial" w:cs="Arial"/>
          <w:b/>
          <w:sz w:val="20"/>
          <w:szCs w:val="20"/>
          <w:lang w:val="ca-ES"/>
        </w:rPr>
        <w:t>MANIFESTO</w:t>
      </w:r>
    </w:p>
    <w:p w:rsidR="006663E5" w:rsidRPr="00B25891" w:rsidRDefault="006663E5" w:rsidP="006663E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0"/>
          <w:highlight w:val="yellow"/>
          <w:lang w:val="ca-ES" w:eastAsia="ca-ES"/>
        </w:rPr>
      </w:pPr>
    </w:p>
    <w:p w:rsidR="006663E5" w:rsidRPr="00B25891" w:rsidRDefault="006663E5" w:rsidP="006663E5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sz w:val="20"/>
          <w:szCs w:val="20"/>
          <w:lang w:val="ca-ES" w:eastAsia="ca-ES"/>
        </w:rPr>
      </w:pPr>
      <w:r w:rsidRPr="00B25891">
        <w:rPr>
          <w:rFonts w:ascii="Arial" w:eastAsia="Calibri" w:hAnsi="Arial" w:cs="Arial"/>
          <w:b/>
          <w:iCs/>
          <w:sz w:val="20"/>
          <w:szCs w:val="20"/>
          <w:lang w:val="ca-ES" w:eastAsia="ca-ES"/>
        </w:rPr>
        <w:t xml:space="preserve">1. </w:t>
      </w:r>
      <w:r w:rsidRPr="00B25891">
        <w:rPr>
          <w:rFonts w:ascii="Arial" w:eastAsia="Calibri" w:hAnsi="Arial" w:cs="Arial"/>
          <w:iCs/>
          <w:sz w:val="20"/>
          <w:szCs w:val="20"/>
          <w:lang w:val="ca-ES" w:eastAsia="ca-ES"/>
        </w:rPr>
        <w:t>Que estic assabentat/da del contingut del Plec de clàusules administratives particulars i del Plec de prescripcions tècniques que regeixen la licitació convocada per l’Ajuntament de Sant Celoni per adjudicar el contracte de del servei de control i prevenció de la legionel·losi en els equipaments i instal·lacions municipals.</w:t>
      </w:r>
    </w:p>
    <w:p w:rsidR="006663E5" w:rsidRPr="00B25891" w:rsidRDefault="006663E5" w:rsidP="006663E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0"/>
          <w:lang w:val="ca-ES" w:eastAsia="ca-ES"/>
        </w:rPr>
      </w:pPr>
    </w:p>
    <w:p w:rsidR="006663E5" w:rsidRPr="00B25891" w:rsidRDefault="006663E5" w:rsidP="006663E5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sz w:val="20"/>
          <w:szCs w:val="20"/>
          <w:lang w:val="ca-ES" w:eastAsia="ca-ES"/>
        </w:rPr>
      </w:pPr>
      <w:r w:rsidRPr="00B25891">
        <w:rPr>
          <w:rFonts w:ascii="Arial" w:eastAsia="Calibri" w:hAnsi="Arial" w:cs="Arial"/>
          <w:b/>
          <w:iCs/>
          <w:sz w:val="20"/>
          <w:szCs w:val="20"/>
          <w:lang w:val="ca-ES" w:eastAsia="ca-ES"/>
        </w:rPr>
        <w:t>2.</w:t>
      </w:r>
      <w:r w:rsidRPr="00B25891">
        <w:rPr>
          <w:rFonts w:ascii="Arial" w:eastAsia="Calibri" w:hAnsi="Arial" w:cs="Arial"/>
          <w:iCs/>
          <w:sz w:val="20"/>
          <w:szCs w:val="20"/>
          <w:lang w:val="ca-ES" w:eastAsia="ca-ES"/>
        </w:rPr>
        <w:t xml:space="preserve"> Que em comprometo a executar l’esmentat contracte, amb subjecció als referits plecs i </w:t>
      </w:r>
      <w:r w:rsidRPr="00147E45">
        <w:rPr>
          <w:rFonts w:ascii="Arial" w:eastAsia="Calibri" w:hAnsi="Arial" w:cs="Arial"/>
          <w:iCs/>
          <w:sz w:val="20"/>
          <w:szCs w:val="20"/>
          <w:lang w:val="ca-ES" w:eastAsia="ca-ES"/>
        </w:rPr>
        <w:t>oferint els següents preus unitaris</w:t>
      </w:r>
      <w:r w:rsidRPr="00B25891">
        <w:rPr>
          <w:rFonts w:ascii="Arial" w:eastAsia="Calibri" w:hAnsi="Arial" w:cs="Arial"/>
          <w:iCs/>
          <w:sz w:val="20"/>
          <w:szCs w:val="20"/>
          <w:lang w:val="ca-ES" w:eastAsia="ca-ES"/>
        </w:rPr>
        <w:t xml:space="preserve"> (</w:t>
      </w:r>
      <w:r w:rsidRPr="00B25891">
        <w:rPr>
          <w:rFonts w:ascii="Arial" w:eastAsia="Calibri" w:hAnsi="Arial" w:cs="Arial"/>
          <w:i/>
          <w:iCs/>
          <w:sz w:val="20"/>
          <w:szCs w:val="20"/>
          <w:lang w:val="ca-ES" w:eastAsia="ca-ES"/>
        </w:rPr>
        <w:t xml:space="preserve">Cal apuntar a l’espai en blanc el </w:t>
      </w:r>
      <w:r>
        <w:rPr>
          <w:rFonts w:ascii="Arial" w:eastAsia="Calibri" w:hAnsi="Arial" w:cs="Arial"/>
          <w:i/>
          <w:iCs/>
          <w:sz w:val="20"/>
          <w:szCs w:val="20"/>
          <w:lang w:val="ca-ES" w:eastAsia="ca-ES"/>
        </w:rPr>
        <w:t xml:space="preserve">preu unitari </w:t>
      </w:r>
      <w:proofErr w:type="spellStart"/>
      <w:r>
        <w:rPr>
          <w:rFonts w:ascii="Arial" w:eastAsia="Calibri" w:hAnsi="Arial" w:cs="Arial"/>
          <w:i/>
          <w:iCs/>
          <w:sz w:val="20"/>
          <w:szCs w:val="20"/>
          <w:lang w:val="ca-ES" w:eastAsia="ca-ES"/>
        </w:rPr>
        <w:t>ofertat</w:t>
      </w:r>
      <w:proofErr w:type="spellEnd"/>
      <w:r>
        <w:rPr>
          <w:rFonts w:ascii="Arial" w:eastAsia="Calibri" w:hAnsi="Arial" w:cs="Arial"/>
          <w:i/>
          <w:iCs/>
          <w:sz w:val="20"/>
          <w:szCs w:val="20"/>
          <w:lang w:val="ca-ES" w:eastAsia="ca-ES"/>
        </w:rPr>
        <w:t>)</w:t>
      </w:r>
      <w:r w:rsidRPr="00B25891">
        <w:rPr>
          <w:rFonts w:ascii="Arial" w:eastAsia="Calibri" w:hAnsi="Arial" w:cs="Arial"/>
          <w:iCs/>
          <w:sz w:val="20"/>
          <w:szCs w:val="20"/>
          <w:lang w:val="ca-ES" w:eastAsia="ca-ES"/>
        </w:rPr>
        <w:t>:</w:t>
      </w:r>
    </w:p>
    <w:p w:rsidR="006663E5" w:rsidRPr="00B25891" w:rsidRDefault="006663E5" w:rsidP="006663E5">
      <w:pPr>
        <w:jc w:val="both"/>
        <w:rPr>
          <w:rFonts w:ascii="Arial" w:eastAsia="Times New Roman" w:hAnsi="Arial" w:cs="Arial"/>
          <w:sz w:val="20"/>
          <w:szCs w:val="20"/>
          <w:lang w:val="ca-ES"/>
        </w:rPr>
      </w:pPr>
    </w:p>
    <w:tbl>
      <w:tblPr>
        <w:tblW w:w="6356" w:type="dxa"/>
        <w:tblInd w:w="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0"/>
        <w:gridCol w:w="850"/>
        <w:gridCol w:w="851"/>
        <w:gridCol w:w="992"/>
        <w:gridCol w:w="963"/>
      </w:tblGrid>
      <w:tr w:rsidR="006663E5" w:rsidRPr="00B25891" w:rsidTr="00116D7F">
        <w:trPr>
          <w:cantSplit/>
          <w:trHeight w:val="720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6663E5" w:rsidRPr="00B25891" w:rsidRDefault="006663E5" w:rsidP="00116D7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DENOMINACIÓ PREU UNITARI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  <w:t>Unitats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  <w:t>Preu unitari màxim</w:t>
            </w:r>
          </w:p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  <w:t>(sense IVA)</w:t>
            </w:r>
          </w:p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</w:pPr>
          </w:p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  <w:t>[PU]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  <w:t>Coeficient de ponderació</w:t>
            </w:r>
          </w:p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  <w:t>(%)</w:t>
            </w:r>
          </w:p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</w:pPr>
          </w:p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5"/>
                <w:szCs w:val="15"/>
                <w:lang w:val="ca-ES"/>
              </w:rPr>
              <w:t>[CP]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DDD"/>
            <w:vAlign w:val="center"/>
            <w:hideMark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PREU UNITARI OFERTA</w:t>
            </w:r>
          </w:p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(sense IVA)</w:t>
            </w:r>
          </w:p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</w:p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[PO]</w:t>
            </w:r>
          </w:p>
        </w:tc>
      </w:tr>
      <w:tr w:rsidR="006663E5" w:rsidRPr="00B25891" w:rsidTr="00116D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Elaboració/actualització de PPCL d’equipament o sistema (amb plataforma digital accessible per a l’Ajuntament, a través de portal web i amb entrada de dades mitjançant </w:t>
            </w:r>
            <w:proofErr w:type="spellStart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App</w:t>
            </w:r>
            <w:proofErr w:type="spellEnd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Equipament o sistema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  <w:t>140,00 €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8"/>
                <w:szCs w:val="16"/>
                <w:lang w:val="ca-ES"/>
              </w:rPr>
              <w:t>4,56%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 w:eastAsia="ca-ES"/>
              </w:rPr>
            </w:pPr>
          </w:p>
        </w:tc>
      </w:tr>
      <w:tr w:rsidR="006663E5" w:rsidRPr="00B25891" w:rsidTr="00116D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Revisió d’instal·lació i equips segons normativa de prevenció i control de la legionel·losi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Instal·lació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  <w:t>12,00 €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8"/>
                <w:szCs w:val="16"/>
                <w:lang w:val="ca-ES"/>
              </w:rPr>
              <w:t>14,37%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</w:p>
        </w:tc>
      </w:tr>
      <w:tr w:rsidR="006663E5" w:rsidRPr="00B25891" w:rsidTr="00116D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Neteja i desinfecció d’instal·lació i equips segons normativa de prevenció i control de la legionel·losi.</w:t>
            </w: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br/>
              <w:t>Sistema d’ACS/AFCH: amb acumuladors i/o dipòsits &gt; 300 litres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Instal·lació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  <w:t>415,00 €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8"/>
                <w:szCs w:val="16"/>
                <w:lang w:val="ca-ES"/>
              </w:rPr>
              <w:t>6,75%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</w:p>
        </w:tc>
      </w:tr>
      <w:tr w:rsidR="006663E5" w:rsidRPr="00B25891" w:rsidTr="00116D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Neteja i desinfecció d’instal·lació i equips segons normativa de prevenció i control de la legionel·losi. </w:t>
            </w: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br/>
              <w:t>Sistema d’ACS/AFCH: amb acumuladors i/o dipòsits &lt;= 300 litres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Instal·lació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  <w:t>145,00 €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8"/>
                <w:szCs w:val="16"/>
                <w:lang w:val="ca-ES"/>
              </w:rPr>
              <w:t>6,49%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</w:p>
        </w:tc>
      </w:tr>
      <w:tr w:rsidR="006663E5" w:rsidRPr="00B25891" w:rsidTr="00116D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Neteja i desinfecció d’instal·lació i equips segons normativa de prevenció i control de la legionel·losi.</w:t>
            </w: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br/>
              <w:t>Sistema de reg per aspersió en equipaments esportius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Instal·lació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  <w:t>525,00 €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8"/>
                <w:szCs w:val="16"/>
                <w:lang w:val="ca-ES"/>
              </w:rPr>
              <w:t>2,14%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</w:p>
        </w:tc>
      </w:tr>
      <w:tr w:rsidR="006663E5" w:rsidRPr="00B25891" w:rsidTr="00116D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Neteja i desinfecció d’instal·lació i equips segons normativa de prevenció i control de la legionel·losi.</w:t>
            </w: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br/>
              <w:t>Sistema de reg per aspersió en parcs i jardins (per electrovàlvula o sector de reg independent)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Sector de reg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  <w:t>41,00 €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8"/>
                <w:szCs w:val="16"/>
                <w:lang w:val="ca-ES"/>
              </w:rPr>
              <w:t>5,50%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</w:p>
        </w:tc>
      </w:tr>
      <w:tr w:rsidR="006663E5" w:rsidRPr="00B25891" w:rsidTr="00116D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Mostreig i anàlisi d’aigua d’instal·lació, segons normativa de prevenció i control de la legionel·losi.</w:t>
            </w: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br/>
              <w:t xml:space="preserve">Paràmetres d’anàlisi en laboratori: </w:t>
            </w:r>
            <w:proofErr w:type="spellStart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Legionella</w:t>
            </w:r>
            <w:proofErr w:type="spellEnd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spp</w:t>
            </w:r>
            <w:proofErr w:type="spellEnd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., aerobis totals i ferro 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Mostreig i anàlisi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  <w:t>79,00 €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8"/>
                <w:szCs w:val="16"/>
                <w:lang w:val="ca-ES"/>
              </w:rPr>
              <w:t>57,19%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</w:p>
        </w:tc>
      </w:tr>
      <w:tr w:rsidR="006663E5" w:rsidRPr="00B25891" w:rsidTr="00116D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lastRenderedPageBreak/>
              <w:t>Mostreig i anàlisi d’aigua d’instal·lació, segons normativa de prevenció i control de la legionel·losi.</w:t>
            </w: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br/>
              <w:t xml:space="preserve">Paràmetres d’anàlisi en laboratori: </w:t>
            </w:r>
            <w:proofErr w:type="spellStart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Legionella</w:t>
            </w:r>
            <w:proofErr w:type="spellEnd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spp</w:t>
            </w:r>
            <w:proofErr w:type="spellEnd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. i aerobis totals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Mostreig i anàlisi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  <w:t>58,00 €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8"/>
                <w:szCs w:val="16"/>
                <w:lang w:val="ca-ES"/>
              </w:rPr>
              <w:t>0,47%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</w:p>
        </w:tc>
      </w:tr>
      <w:tr w:rsidR="006663E5" w:rsidRPr="00B25891" w:rsidTr="00116D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Mostreig i anàlisi d’aigua d’instal·lació, segons normativa de prevenció i control de la legionel·losi.</w:t>
            </w: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br/>
              <w:t xml:space="preserve">Paràmetres d’anàlisi en laboratori: </w:t>
            </w:r>
            <w:proofErr w:type="spellStart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Legionella</w:t>
            </w:r>
            <w:proofErr w:type="spellEnd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spp</w:t>
            </w:r>
            <w:proofErr w:type="spellEnd"/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Mostreig i anàlisi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  <w:t>40,00 €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8"/>
                <w:szCs w:val="16"/>
                <w:lang w:val="ca-ES"/>
              </w:rPr>
              <w:t>1,46%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</w:p>
        </w:tc>
      </w:tr>
      <w:tr w:rsidR="006663E5" w:rsidRPr="00B25891" w:rsidTr="00116D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Mostreig i anàlisi d’aigua d’instal·lació, segons normativa de prevenció i control de la legionel·losi.</w:t>
            </w: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br/>
              <w:t>Paràmetres d’anàlisi en laboratori: Aerobis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Mostreig i anàlisi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  <w:t>19,00 €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8"/>
                <w:szCs w:val="16"/>
                <w:lang w:val="ca-ES"/>
              </w:rPr>
              <w:t>0,15%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</w:p>
        </w:tc>
      </w:tr>
      <w:tr w:rsidR="006663E5" w:rsidRPr="00B25891" w:rsidTr="00116D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Subministrament de solució aquosa d’hipoclorit sòdic (concentració de 150 g/l en clor actiu), apta per al tractament d’aigües de consum humà.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6"/>
                <w:szCs w:val="16"/>
                <w:lang w:val="ca-ES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  <w:t>1,50 €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sz w:val="18"/>
                <w:szCs w:val="16"/>
                <w:lang w:val="ca-ES"/>
              </w:rPr>
            </w:pPr>
            <w:r w:rsidRPr="00B25891">
              <w:rPr>
                <w:rFonts w:ascii="Calibri" w:hAnsi="Calibri" w:cs="Calibri"/>
                <w:sz w:val="18"/>
                <w:szCs w:val="16"/>
                <w:lang w:val="ca-ES"/>
              </w:rPr>
              <w:t>0,92%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63E5" w:rsidRPr="00B25891" w:rsidRDefault="006663E5" w:rsidP="00116D7F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ca-ES"/>
              </w:rPr>
            </w:pPr>
          </w:p>
        </w:tc>
      </w:tr>
    </w:tbl>
    <w:p w:rsidR="006663E5" w:rsidRDefault="006663E5" w:rsidP="006663E5">
      <w:pPr>
        <w:jc w:val="both"/>
        <w:rPr>
          <w:rFonts w:ascii="Cambria" w:eastAsia="Times New Roman" w:hAnsi="Cambria" w:cs="Times New Roman"/>
          <w:b/>
          <w:bCs/>
          <w:sz w:val="20"/>
          <w:szCs w:val="20"/>
          <w:lang w:val="ca-ES"/>
        </w:rPr>
      </w:pPr>
    </w:p>
    <w:p w:rsidR="006663E5" w:rsidRDefault="006663E5" w:rsidP="006663E5">
      <w:pPr>
        <w:jc w:val="both"/>
        <w:rPr>
          <w:rFonts w:ascii="Cambria" w:eastAsia="Times New Roman" w:hAnsi="Cambria" w:cs="Times New Roman"/>
          <w:b/>
          <w:bCs/>
          <w:sz w:val="20"/>
          <w:szCs w:val="20"/>
          <w:lang w:val="ca-ES"/>
        </w:rPr>
      </w:pPr>
    </w:p>
    <w:p w:rsidR="006663E5" w:rsidRDefault="006663E5" w:rsidP="006663E5">
      <w:pPr>
        <w:jc w:val="both"/>
        <w:rPr>
          <w:rFonts w:ascii="Cambria" w:eastAsia="Times New Roman" w:hAnsi="Cambria" w:cs="Times New Roman"/>
          <w:b/>
          <w:bCs/>
          <w:sz w:val="20"/>
          <w:szCs w:val="20"/>
          <w:lang w:val="ca-ES"/>
        </w:rPr>
      </w:pPr>
    </w:p>
    <w:p w:rsidR="006663E5" w:rsidRDefault="006663E5" w:rsidP="006663E5">
      <w:pPr>
        <w:jc w:val="both"/>
        <w:rPr>
          <w:rFonts w:ascii="Cambria" w:eastAsia="Times New Roman" w:hAnsi="Cambria" w:cs="Times New Roman"/>
          <w:b/>
          <w:bCs/>
          <w:sz w:val="20"/>
          <w:szCs w:val="20"/>
          <w:lang w:val="ca-ES"/>
        </w:rPr>
      </w:pPr>
    </w:p>
    <w:p w:rsidR="006663E5" w:rsidRPr="00147E45" w:rsidRDefault="006663E5" w:rsidP="006663E5">
      <w:pPr>
        <w:jc w:val="both"/>
        <w:rPr>
          <w:rFonts w:ascii="Cambria" w:eastAsia="Times New Roman" w:hAnsi="Cambria" w:cs="Times New Roman"/>
          <w:lang w:val="ca-ES"/>
        </w:rPr>
      </w:pPr>
      <w:r w:rsidRPr="00B25891">
        <w:rPr>
          <w:rFonts w:ascii="Arial" w:eastAsia="Times New Roman" w:hAnsi="Arial" w:cs="Arial"/>
          <w:sz w:val="20"/>
          <w:szCs w:val="20"/>
          <w:lang w:val="ca-ES"/>
        </w:rPr>
        <w:t>(Data i signatura)</w:t>
      </w:r>
      <w:r w:rsidRPr="00B25891">
        <w:rPr>
          <w:rFonts w:ascii="Cambria" w:eastAsia="Times New Roman" w:hAnsi="Cambria" w:cs="Times New Roman"/>
          <w:lang w:val="ca-ES"/>
        </w:rPr>
        <w:t xml:space="preserve"> </w:t>
      </w:r>
    </w:p>
    <w:p w:rsidR="006663E5" w:rsidRPr="00B965A1" w:rsidRDefault="006663E5" w:rsidP="006663E5"/>
    <w:p w:rsidR="009271DC" w:rsidRDefault="009271DC">
      <w:bookmarkStart w:id="0" w:name="_GoBack"/>
      <w:bookmarkEnd w:id="0"/>
    </w:p>
    <w:sectPr w:rsidR="009271DC" w:rsidSect="000806A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985" w:right="1694" w:bottom="1417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607" w:rsidRDefault="00C1425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607" w:rsidRDefault="00C1425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607" w:rsidRDefault="00C1425A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607" w:rsidRDefault="00C1425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607" w:rsidRDefault="00C1425A">
    <w:pPr>
      <w:pStyle w:val="Capalera"/>
    </w:pPr>
    <w:r w:rsidRPr="0084657F"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2CFB346F" wp14:editId="3C174963">
          <wp:simplePos x="0" y="0"/>
          <wp:positionH relativeFrom="column">
            <wp:posOffset>-177165</wp:posOffset>
          </wp:positionH>
          <wp:positionV relativeFrom="paragraph">
            <wp:posOffset>81915</wp:posOffset>
          </wp:positionV>
          <wp:extent cx="1552575" cy="742950"/>
          <wp:effectExtent l="1905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tCeloni_ESQ_B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607" w:rsidRDefault="00C1425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E5"/>
    <w:rsid w:val="001D23A7"/>
    <w:rsid w:val="006663E5"/>
    <w:rsid w:val="009271DC"/>
    <w:rsid w:val="00C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B803C-881A-44FF-B96C-C1FF04E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3E5"/>
    <w:pPr>
      <w:spacing w:after="0" w:line="240" w:lineRule="auto"/>
    </w:pPr>
    <w:rPr>
      <w:rFonts w:eastAsiaTheme="minorEastAsia"/>
      <w:sz w:val="24"/>
      <w:szCs w:val="24"/>
      <w:lang w:val="en-GB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6663E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6663E5"/>
    <w:rPr>
      <w:rFonts w:eastAsiaTheme="minorEastAsia"/>
      <w:sz w:val="24"/>
      <w:szCs w:val="24"/>
      <w:lang w:val="en-GB" w:eastAsia="es-ES"/>
    </w:rPr>
  </w:style>
  <w:style w:type="paragraph" w:styleId="Peu">
    <w:name w:val="footer"/>
    <w:aliases w:val="Pie de página Car Car"/>
    <w:basedOn w:val="Normal"/>
    <w:link w:val="PeuCar"/>
    <w:uiPriority w:val="99"/>
    <w:unhideWhenUsed/>
    <w:rsid w:val="006663E5"/>
    <w:pPr>
      <w:tabs>
        <w:tab w:val="center" w:pos="4252"/>
        <w:tab w:val="right" w:pos="8504"/>
      </w:tabs>
    </w:pPr>
  </w:style>
  <w:style w:type="character" w:customStyle="1" w:styleId="PeuCar">
    <w:name w:val="Peu Car"/>
    <w:aliases w:val="Pie de página Car Car Car"/>
    <w:basedOn w:val="Lletraperdefectedelpargraf"/>
    <w:link w:val="Peu"/>
    <w:uiPriority w:val="99"/>
    <w:rsid w:val="006663E5"/>
    <w:rPr>
      <w:rFonts w:eastAsiaTheme="minorEastAsia"/>
      <w:sz w:val="24"/>
      <w:szCs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Lechón Vargas</dc:creator>
  <cp:keywords/>
  <dc:description/>
  <cp:lastModifiedBy>Neus Lechón Vargas</cp:lastModifiedBy>
  <cp:revision>1</cp:revision>
  <dcterms:created xsi:type="dcterms:W3CDTF">2024-06-07T08:28:00Z</dcterms:created>
  <dcterms:modified xsi:type="dcterms:W3CDTF">2024-06-07T09:01:00Z</dcterms:modified>
</cp:coreProperties>
</file>