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865C" w14:textId="0CCF1A0C" w:rsidR="00406B46" w:rsidRPr="0039183F" w:rsidRDefault="00406B46" w:rsidP="000273CB">
      <w:pPr>
        <w:jc w:val="both"/>
        <w:rPr>
          <w:rFonts w:eastAsia="Batang" w:cs="Arial"/>
          <w:b/>
          <w:bCs/>
          <w:szCs w:val="22"/>
          <w:lang w:eastAsia="ko-KR"/>
        </w:rPr>
      </w:pPr>
      <w:r w:rsidRPr="0039183F">
        <w:rPr>
          <w:rFonts w:eastAsia="Batang" w:cs="Arial"/>
          <w:b/>
          <w:bCs/>
          <w:szCs w:val="22"/>
          <w:lang w:eastAsia="ko-KR"/>
        </w:rPr>
        <w:t xml:space="preserve">ANNEX </w:t>
      </w:r>
      <w:r w:rsidR="00383D05">
        <w:rPr>
          <w:rFonts w:eastAsia="Batang" w:cs="Arial"/>
          <w:b/>
          <w:bCs/>
          <w:szCs w:val="22"/>
          <w:lang w:eastAsia="ko-KR"/>
        </w:rPr>
        <w:t xml:space="preserve">1 - </w:t>
      </w:r>
      <w:r w:rsidR="00336A5E" w:rsidRPr="0039183F">
        <w:rPr>
          <w:rFonts w:eastAsia="Batang" w:cs="Arial"/>
          <w:b/>
          <w:bCs/>
          <w:szCs w:val="22"/>
          <w:lang w:eastAsia="ko-KR"/>
        </w:rPr>
        <w:t xml:space="preserve">LOT </w:t>
      </w:r>
      <w:r w:rsidR="00CC40A6">
        <w:rPr>
          <w:rFonts w:eastAsia="Batang" w:cs="Arial"/>
          <w:b/>
          <w:bCs/>
          <w:szCs w:val="22"/>
          <w:lang w:eastAsia="ko-KR"/>
        </w:rPr>
        <w:t>9</w:t>
      </w:r>
    </w:p>
    <w:p w14:paraId="1A626550" w14:textId="2EA2CFE5" w:rsidR="00C50B75" w:rsidRPr="0039183F" w:rsidRDefault="00C50B75" w:rsidP="00F07D3F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3A15D746" w14:textId="1A4422E2" w:rsidR="00BC3CB7" w:rsidRPr="00D73F35" w:rsidRDefault="00BC3CB7" w:rsidP="00BC3CB7">
      <w:pPr>
        <w:jc w:val="both"/>
        <w:rPr>
          <w:rFonts w:eastAsia="MS Mincho"/>
          <w:bCs/>
          <w:szCs w:val="22"/>
        </w:rPr>
      </w:pPr>
      <w:r w:rsidRPr="00D73F35">
        <w:rPr>
          <w:rFonts w:eastAsia="MS Mincho"/>
          <w:bCs/>
          <w:szCs w:val="22"/>
        </w:rPr>
        <w:t>Els espais naturals que conformen aquest lot són</w:t>
      </w:r>
      <w:r w:rsidR="00C50B75" w:rsidRPr="00D73F35">
        <w:rPr>
          <w:rFonts w:eastAsia="MS Mincho"/>
          <w:bCs/>
          <w:szCs w:val="22"/>
        </w:rPr>
        <w:t>:</w:t>
      </w:r>
    </w:p>
    <w:p w14:paraId="42FAE835" w14:textId="77777777" w:rsidR="00BC3CB7" w:rsidRPr="00D73F35" w:rsidRDefault="00BC3CB7" w:rsidP="00BC3CB7">
      <w:pPr>
        <w:jc w:val="both"/>
        <w:rPr>
          <w:rFonts w:eastAsia="MS Mincho"/>
          <w:bCs/>
          <w:szCs w:val="22"/>
        </w:rPr>
      </w:pPr>
    </w:p>
    <w:p w14:paraId="65D71C7D" w14:textId="77777777" w:rsidR="00CC40A6" w:rsidRDefault="00CC40A6" w:rsidP="00C50B75">
      <w:pPr>
        <w:pStyle w:val="Pargrafdellista"/>
        <w:numPr>
          <w:ilvl w:val="0"/>
          <w:numId w:val="9"/>
        </w:numPr>
        <w:jc w:val="both"/>
        <w:rPr>
          <w:rFonts w:eastAsia="Batang" w:cs="Arial"/>
          <w:bCs/>
          <w:szCs w:val="22"/>
          <w:lang w:eastAsia="ko-KR"/>
        </w:rPr>
      </w:pPr>
      <w:r w:rsidRPr="00CC40A6">
        <w:rPr>
          <w:rFonts w:eastAsia="Batang" w:cs="Arial"/>
          <w:bCs/>
          <w:szCs w:val="22"/>
          <w:lang w:eastAsia="ko-KR"/>
        </w:rPr>
        <w:t>Espais Naturals del Delta del Llobregat</w:t>
      </w:r>
      <w:r w:rsidRPr="00D73F35">
        <w:rPr>
          <w:rFonts w:eastAsia="Batang" w:cs="Arial"/>
          <w:bCs/>
          <w:szCs w:val="22"/>
          <w:lang w:eastAsia="ko-KR"/>
        </w:rPr>
        <w:t xml:space="preserve"> </w:t>
      </w:r>
    </w:p>
    <w:p w14:paraId="05DA84DC" w14:textId="5F8FD584" w:rsidR="00D73F35" w:rsidRPr="00CC40A6" w:rsidRDefault="00CC40A6" w:rsidP="00C50B75">
      <w:pPr>
        <w:pStyle w:val="Pargrafdellista"/>
        <w:numPr>
          <w:ilvl w:val="0"/>
          <w:numId w:val="9"/>
        </w:numPr>
        <w:jc w:val="both"/>
        <w:rPr>
          <w:rFonts w:eastAsia="Batang" w:cs="Arial"/>
          <w:bCs/>
          <w:szCs w:val="22"/>
          <w:lang w:eastAsia="ko-KR"/>
        </w:rPr>
      </w:pPr>
      <w:r w:rsidRPr="00393EE7">
        <w:rPr>
          <w:rFonts w:eastAsia="Batang" w:cs="Arial"/>
          <w:bCs/>
          <w:szCs w:val="22"/>
          <w:lang w:eastAsia="ko-KR"/>
        </w:rPr>
        <w:t>Parc Natural de Collserola</w:t>
      </w:r>
    </w:p>
    <w:p w14:paraId="2BFF191F" w14:textId="23C2D743" w:rsidR="00CC40A6" w:rsidRPr="00CC40A6" w:rsidRDefault="00CC40A6" w:rsidP="00CC40A6">
      <w:pPr>
        <w:pStyle w:val="Pargrafdellista"/>
        <w:numPr>
          <w:ilvl w:val="0"/>
          <w:numId w:val="9"/>
        </w:numPr>
        <w:jc w:val="both"/>
        <w:rPr>
          <w:rFonts w:eastAsia="Batang" w:cs="Arial"/>
          <w:bCs/>
          <w:szCs w:val="22"/>
          <w:lang w:eastAsia="ko-KR"/>
        </w:rPr>
      </w:pPr>
      <w:r w:rsidRPr="00393EE7">
        <w:rPr>
          <w:rFonts w:eastAsia="Batang" w:cs="Arial"/>
          <w:bCs/>
          <w:szCs w:val="22"/>
          <w:lang w:eastAsia="ko-KR"/>
        </w:rPr>
        <w:t>Parc de la Serralada Litoral</w:t>
      </w:r>
    </w:p>
    <w:p w14:paraId="04C8EAF4" w14:textId="2AEA3C4D" w:rsidR="00CC40A6" w:rsidRPr="00560BD7" w:rsidRDefault="00CC40A6" w:rsidP="00CC40A6">
      <w:pPr>
        <w:pStyle w:val="Pargrafdellista"/>
        <w:numPr>
          <w:ilvl w:val="0"/>
          <w:numId w:val="9"/>
        </w:numPr>
        <w:jc w:val="both"/>
        <w:rPr>
          <w:rFonts w:eastAsia="Batang" w:cs="Arial"/>
          <w:bCs/>
          <w:szCs w:val="22"/>
          <w:lang w:eastAsia="ko-KR"/>
        </w:rPr>
      </w:pPr>
      <w:r w:rsidRPr="00560BD7">
        <w:rPr>
          <w:rFonts w:eastAsia="Batang" w:cs="Arial"/>
          <w:bCs/>
          <w:szCs w:val="22"/>
          <w:lang w:eastAsia="ko-KR"/>
        </w:rPr>
        <w:t>Espai Natural de Gallecs</w:t>
      </w:r>
    </w:p>
    <w:p w14:paraId="3B27C3CB" w14:textId="454DD7BD" w:rsidR="00CC40A6" w:rsidRDefault="00CC40A6" w:rsidP="00CC40A6">
      <w:pPr>
        <w:jc w:val="both"/>
        <w:rPr>
          <w:rFonts w:eastAsia="Batang" w:cs="Arial"/>
          <w:bCs/>
          <w:szCs w:val="22"/>
          <w:lang w:eastAsia="ko-KR"/>
        </w:rPr>
      </w:pPr>
    </w:p>
    <w:p w14:paraId="55929D16" w14:textId="4D5F5780" w:rsidR="00FD5B5E" w:rsidRDefault="00CC40A6" w:rsidP="00FD5B5E">
      <w:pPr>
        <w:jc w:val="both"/>
        <w:rPr>
          <w:rFonts w:eastAsia="Batang" w:cs="Arial"/>
          <w:bCs/>
          <w:szCs w:val="22"/>
          <w:lang w:eastAsia="ko-KR"/>
        </w:rPr>
      </w:pPr>
      <w:r>
        <w:rPr>
          <w:noProof/>
          <w:lang w:eastAsia="ca-ES"/>
        </w:rPr>
        <w:drawing>
          <wp:inline distT="0" distB="0" distL="0" distR="0" wp14:anchorId="249963D5" wp14:editId="7BA0F8AE">
            <wp:extent cx="5419656" cy="3822719"/>
            <wp:effectExtent l="19050" t="19050" r="10160" b="25400"/>
            <wp:docPr id="2" name="Imatge 2" descr="C:\Users\46123859G\AppData\Local\Microsoft\Windows\INetCache\Content.Word\Lot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123859G\AppData\Local\Microsoft\Windows\INetCache\Content.Word\Lot 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8" t="6380" r="10870" b="53237"/>
                    <a:stretch/>
                  </pic:blipFill>
                  <pic:spPr bwMode="auto">
                    <a:xfrm>
                      <a:off x="0" y="0"/>
                      <a:ext cx="5432846" cy="38320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7426C" w14:textId="794C1A26" w:rsidR="00FD5B5E" w:rsidRDefault="00FD5B5E" w:rsidP="00FD5B5E">
      <w:pPr>
        <w:jc w:val="both"/>
        <w:rPr>
          <w:rFonts w:eastAsia="Batang" w:cs="Arial"/>
          <w:bCs/>
          <w:szCs w:val="22"/>
          <w:lang w:eastAsia="ko-KR"/>
        </w:rPr>
      </w:pPr>
    </w:p>
    <w:p w14:paraId="6AAB5A62" w14:textId="77777777" w:rsidR="001800C9" w:rsidRPr="0039183F" w:rsidRDefault="001800C9" w:rsidP="001800C9">
      <w:pPr>
        <w:rPr>
          <w:rFonts w:cs="Arial"/>
          <w:color w:val="00B050"/>
          <w:spacing w:val="-3"/>
          <w:szCs w:val="22"/>
        </w:rPr>
      </w:pPr>
    </w:p>
    <w:p w14:paraId="4AB74DCC" w14:textId="77777777" w:rsidR="001800C9" w:rsidRPr="0039183F" w:rsidRDefault="001800C9" w:rsidP="001800C9">
      <w:pPr>
        <w:rPr>
          <w:rFonts w:cs="Arial"/>
          <w:color w:val="00B050"/>
          <w:spacing w:val="-3"/>
          <w:szCs w:val="22"/>
        </w:rPr>
      </w:pPr>
    </w:p>
    <w:p w14:paraId="75307009" w14:textId="77777777" w:rsidR="001800C9" w:rsidRPr="00816F6D" w:rsidRDefault="001800C9" w:rsidP="00B8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816F6D">
        <w:rPr>
          <w:b/>
        </w:rPr>
        <w:t>DADES GLOBALS DEL LOT</w:t>
      </w:r>
    </w:p>
    <w:p w14:paraId="5E46FCCF" w14:textId="77777777" w:rsidR="001800C9" w:rsidRPr="00816F6D" w:rsidRDefault="001800C9" w:rsidP="001800C9">
      <w:pPr>
        <w:rPr>
          <w:rFonts w:cs="Arial"/>
          <w:spacing w:val="-3"/>
          <w:szCs w:val="22"/>
        </w:rPr>
      </w:pPr>
    </w:p>
    <w:p w14:paraId="645D6EA2" w14:textId="77777777" w:rsidR="001800C9" w:rsidRDefault="001800C9" w:rsidP="001800C9">
      <w:pPr>
        <w:jc w:val="both"/>
        <w:rPr>
          <w:rFonts w:cs="Arial"/>
          <w:szCs w:val="22"/>
        </w:rPr>
      </w:pPr>
      <w:r w:rsidRPr="00816F6D">
        <w:rPr>
          <w:rFonts w:cs="Arial"/>
          <w:b/>
          <w:szCs w:val="22"/>
        </w:rPr>
        <w:t>L’equip tècnic</w:t>
      </w:r>
      <w:r w:rsidRPr="00816F6D">
        <w:rPr>
          <w:rFonts w:cs="Arial"/>
          <w:szCs w:val="22"/>
        </w:rPr>
        <w:t xml:space="preserve"> necessari per a dur a terme els serveis objecte d’aquest contracte estarà constituït per aquests perfils:</w:t>
      </w:r>
    </w:p>
    <w:p w14:paraId="6F6A2A18" w14:textId="77777777" w:rsidR="001800C9" w:rsidRPr="00816F6D" w:rsidRDefault="001800C9" w:rsidP="001800C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233"/>
      </w:tblGrid>
      <w:tr w:rsidR="001800C9" w:rsidRPr="004E11CA" w14:paraId="3B14F972" w14:textId="77777777" w:rsidTr="0040773C">
        <w:trPr>
          <w:trHeight w:val="362"/>
          <w:jc w:val="center"/>
        </w:trPr>
        <w:tc>
          <w:tcPr>
            <w:tcW w:w="1129" w:type="dxa"/>
            <w:vAlign w:val="center"/>
          </w:tcPr>
          <w:p w14:paraId="56DDD47A" w14:textId="77777777" w:rsidR="001800C9" w:rsidRPr="004E11CA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>
              <w:rPr>
                <w:rFonts w:eastAsia="Batang" w:cs="Arial"/>
                <w:b/>
                <w:spacing w:val="-3"/>
                <w:sz w:val="18"/>
                <w:szCs w:val="18"/>
              </w:rPr>
              <w:t>Perfil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172D2C9B" w14:textId="77777777" w:rsidR="001800C9" w:rsidRPr="004E11CA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4E11CA">
              <w:rPr>
                <w:rFonts w:eastAsia="Batang" w:cs="Arial"/>
                <w:b/>
                <w:spacing w:val="-3"/>
                <w:sz w:val="18"/>
                <w:szCs w:val="18"/>
              </w:rPr>
              <w:t>Equip tècnic mínim</w:t>
            </w:r>
          </w:p>
        </w:tc>
      </w:tr>
      <w:tr w:rsidR="001800C9" w:rsidRPr="004E11CA" w14:paraId="22334EE8" w14:textId="77777777" w:rsidTr="0040773C">
        <w:trPr>
          <w:trHeight w:val="340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2EB25AAA" w14:textId="77777777" w:rsidR="001800C9" w:rsidRPr="000C7CE7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A</w:t>
            </w:r>
          </w:p>
        </w:tc>
        <w:tc>
          <w:tcPr>
            <w:tcW w:w="6233" w:type="dxa"/>
            <w:shd w:val="clear" w:color="auto" w:fill="C5E0B3" w:themeFill="accent6" w:themeFillTint="66"/>
            <w:vAlign w:val="center"/>
          </w:tcPr>
          <w:p w14:paraId="0B4CF3D8" w14:textId="77777777" w:rsidR="001800C9" w:rsidRPr="000C7CE7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0C7CE7">
              <w:rPr>
                <w:rFonts w:eastAsia="Batang" w:cs="Arial"/>
                <w:spacing w:val="-3"/>
                <w:sz w:val="18"/>
                <w:szCs w:val="18"/>
              </w:rPr>
              <w:t>Coordinador/a</w:t>
            </w:r>
          </w:p>
        </w:tc>
      </w:tr>
      <w:tr w:rsidR="001800C9" w:rsidRPr="004E11CA" w14:paraId="0C2F0D29" w14:textId="77777777" w:rsidTr="0040773C">
        <w:trPr>
          <w:trHeight w:val="340"/>
          <w:jc w:val="center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2566DEEB" w14:textId="77777777" w:rsidR="001800C9" w:rsidRPr="000C7CE7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B</w:t>
            </w:r>
          </w:p>
        </w:tc>
        <w:tc>
          <w:tcPr>
            <w:tcW w:w="6233" w:type="dxa"/>
            <w:shd w:val="clear" w:color="auto" w:fill="F7CAAC" w:themeFill="accent2" w:themeFillTint="66"/>
            <w:vAlign w:val="center"/>
          </w:tcPr>
          <w:p w14:paraId="76829F88" w14:textId="77777777" w:rsidR="001800C9" w:rsidRPr="000C7CE7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0C7CE7">
              <w:rPr>
                <w:rFonts w:eastAsia="Batang" w:cs="Arial"/>
                <w:spacing w:val="-3"/>
                <w:sz w:val="18"/>
                <w:szCs w:val="18"/>
              </w:rPr>
              <w:t>Educador/a ambiental perfil tècnic 2</w:t>
            </w:r>
          </w:p>
        </w:tc>
      </w:tr>
      <w:tr w:rsidR="001800C9" w:rsidRPr="004E11CA" w14:paraId="388596F7" w14:textId="77777777" w:rsidTr="0040773C">
        <w:trPr>
          <w:trHeight w:val="340"/>
          <w:jc w:val="center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04188EFA" w14:textId="77777777" w:rsidR="001800C9" w:rsidRPr="000C7CE7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C</w:t>
            </w:r>
          </w:p>
        </w:tc>
        <w:tc>
          <w:tcPr>
            <w:tcW w:w="6233" w:type="dxa"/>
            <w:shd w:val="clear" w:color="auto" w:fill="DEEAF6" w:themeFill="accent1" w:themeFillTint="33"/>
            <w:vAlign w:val="center"/>
          </w:tcPr>
          <w:p w14:paraId="3D31BF53" w14:textId="77777777" w:rsidR="001800C9" w:rsidRPr="000C7CE7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0C7CE7">
              <w:rPr>
                <w:rFonts w:eastAsia="Batang" w:cs="Arial"/>
                <w:spacing w:val="-3"/>
                <w:sz w:val="18"/>
                <w:szCs w:val="18"/>
              </w:rPr>
              <w:t>Educador/a ambiental i/o informador/a en centre perfil tècnic 1</w:t>
            </w:r>
          </w:p>
        </w:tc>
      </w:tr>
      <w:tr w:rsidR="001800C9" w:rsidRPr="004E11CA" w14:paraId="13A5F107" w14:textId="77777777" w:rsidTr="0040773C">
        <w:trPr>
          <w:trHeight w:val="340"/>
          <w:jc w:val="center"/>
        </w:trPr>
        <w:tc>
          <w:tcPr>
            <w:tcW w:w="1129" w:type="dxa"/>
            <w:shd w:val="clear" w:color="auto" w:fill="FFE599" w:themeFill="accent4" w:themeFillTint="66"/>
            <w:vAlign w:val="center"/>
          </w:tcPr>
          <w:p w14:paraId="77FD43F7" w14:textId="77777777" w:rsidR="001800C9" w:rsidRPr="000C7CE7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D</w:t>
            </w:r>
          </w:p>
        </w:tc>
        <w:tc>
          <w:tcPr>
            <w:tcW w:w="6233" w:type="dxa"/>
            <w:shd w:val="clear" w:color="auto" w:fill="FFE599" w:themeFill="accent4" w:themeFillTint="66"/>
            <w:vAlign w:val="center"/>
          </w:tcPr>
          <w:p w14:paraId="4A254A73" w14:textId="77777777" w:rsidR="001800C9" w:rsidRPr="000C7CE7" w:rsidRDefault="001800C9" w:rsidP="00CC40A6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0C7CE7">
              <w:rPr>
                <w:rFonts w:eastAsia="Batang" w:cs="Arial"/>
                <w:spacing w:val="-3"/>
                <w:sz w:val="18"/>
                <w:szCs w:val="18"/>
              </w:rPr>
              <w:t>Informador/a itinerant</w:t>
            </w:r>
          </w:p>
        </w:tc>
      </w:tr>
    </w:tbl>
    <w:p w14:paraId="601C4573" w14:textId="4E61F699" w:rsidR="001800C9" w:rsidRDefault="001800C9" w:rsidP="001800C9">
      <w:pPr>
        <w:jc w:val="both"/>
        <w:rPr>
          <w:rFonts w:cs="Arial"/>
          <w:szCs w:val="22"/>
        </w:rPr>
      </w:pPr>
    </w:p>
    <w:p w14:paraId="36A6A727" w14:textId="77777777" w:rsidR="00F708F6" w:rsidRDefault="00F708F6" w:rsidP="001800C9">
      <w:pPr>
        <w:jc w:val="both"/>
        <w:rPr>
          <w:rFonts w:cs="Arial"/>
          <w:b/>
          <w:spacing w:val="-3"/>
          <w:szCs w:val="22"/>
        </w:rPr>
      </w:pPr>
    </w:p>
    <w:p w14:paraId="3CEA0038" w14:textId="69713261" w:rsidR="001800C9" w:rsidRPr="00816F6D" w:rsidRDefault="001800C9" w:rsidP="001800C9">
      <w:pPr>
        <w:jc w:val="both"/>
        <w:rPr>
          <w:rFonts w:cs="Arial"/>
          <w:szCs w:val="22"/>
        </w:rPr>
      </w:pPr>
      <w:r w:rsidRPr="00816F6D">
        <w:rPr>
          <w:rFonts w:cs="Arial"/>
          <w:b/>
          <w:spacing w:val="-3"/>
          <w:szCs w:val="22"/>
        </w:rPr>
        <w:t>DEDICACIÓ DE L’EQUIP TÈCNIC</w:t>
      </w:r>
    </w:p>
    <w:p w14:paraId="5ECDA3F4" w14:textId="47A3D0B9" w:rsidR="001800C9" w:rsidRDefault="001800C9" w:rsidP="00443E5D">
      <w:pPr>
        <w:jc w:val="both"/>
        <w:rPr>
          <w:rFonts w:cs="Arial"/>
          <w:szCs w:val="22"/>
        </w:rPr>
      </w:pPr>
      <w:r w:rsidRPr="00816F6D">
        <w:rPr>
          <w:rFonts w:cs="Arial"/>
          <w:szCs w:val="22"/>
        </w:rPr>
        <w:t>Es concreta el nombre d’hores de dedicació prevista, per a cadascun d’aquests perfils, en aquest lot.</w:t>
      </w:r>
    </w:p>
    <w:p w14:paraId="50719292" w14:textId="7D6E77F8" w:rsidR="00443E5D" w:rsidRDefault="00443E5D" w:rsidP="00443E5D">
      <w:pPr>
        <w:jc w:val="both"/>
        <w:rPr>
          <w:rFonts w:cs="Arial"/>
          <w:szCs w:val="22"/>
        </w:rPr>
      </w:pPr>
    </w:p>
    <w:p w14:paraId="11FD7136" w14:textId="77777777" w:rsidR="00443E5D" w:rsidRPr="00443E5D" w:rsidRDefault="00443E5D" w:rsidP="00443E5D">
      <w:pPr>
        <w:jc w:val="both"/>
        <w:rPr>
          <w:rFonts w:cs="Arial"/>
          <w:szCs w:val="22"/>
        </w:rPr>
      </w:pPr>
    </w:p>
    <w:p w14:paraId="0F347699" w14:textId="77777777" w:rsidR="00443E5D" w:rsidRPr="00443E5D" w:rsidRDefault="00443E5D" w:rsidP="00443E5D">
      <w:pPr>
        <w:rPr>
          <w:rFonts w:cs="Arial"/>
          <w:b/>
          <w:szCs w:val="22"/>
        </w:rPr>
      </w:pPr>
      <w:r w:rsidRPr="00443E5D">
        <w:rPr>
          <w:rFonts w:cs="Arial"/>
          <w:b/>
          <w:szCs w:val="22"/>
        </w:rPr>
        <w:t xml:space="preserve">Coordinador/a </w:t>
      </w:r>
      <w:r w:rsidRPr="00443E5D">
        <w:rPr>
          <w:rFonts w:eastAsia="Batang" w:cs="Arial"/>
          <w:b/>
          <w:spacing w:val="-3"/>
          <w:szCs w:val="22"/>
        </w:rPr>
        <w:t xml:space="preserve">(perfil A): </w:t>
      </w:r>
      <w:r w:rsidRPr="00443E5D">
        <w:rPr>
          <w:b/>
        </w:rPr>
        <w:t xml:space="preserve"> </w:t>
      </w:r>
    </w:p>
    <w:p w14:paraId="6AB68F9D" w14:textId="77777777" w:rsidR="00443E5D" w:rsidRPr="00443E5D" w:rsidRDefault="00443E5D" w:rsidP="00443E5D">
      <w:pPr>
        <w:rPr>
          <w:rFonts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552"/>
      </w:tblGrid>
      <w:tr w:rsidR="00443E5D" w:rsidRPr="00443E5D" w14:paraId="453FABDB" w14:textId="77777777" w:rsidTr="00560BD7">
        <w:trPr>
          <w:trHeight w:val="42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B07789" w14:textId="77777777" w:rsidR="00443E5D" w:rsidRPr="00443E5D" w:rsidRDefault="00443E5D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443E5D">
              <w:rPr>
                <w:rFonts w:eastAsia="Batang" w:cs="Arial"/>
                <w:b/>
                <w:spacing w:val="-3"/>
                <w:sz w:val="18"/>
                <w:szCs w:val="18"/>
              </w:rPr>
              <w:t>Hores laborables</w:t>
            </w:r>
          </w:p>
        </w:tc>
        <w:tc>
          <w:tcPr>
            <w:tcW w:w="2552" w:type="dxa"/>
            <w:vAlign w:val="center"/>
          </w:tcPr>
          <w:p w14:paraId="24E6CC7D" w14:textId="77777777" w:rsidR="00443E5D" w:rsidRPr="00443E5D" w:rsidRDefault="00443E5D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443E5D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443E5D" w:rsidRPr="00443E5D" w14:paraId="1D2F2341" w14:textId="77777777" w:rsidTr="00560BD7">
        <w:trPr>
          <w:trHeight w:val="397"/>
          <w:jc w:val="center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36B0BF3C" w14:textId="258E024A" w:rsidR="00443E5D" w:rsidRPr="00443E5D" w:rsidRDefault="00560BD7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14:paraId="35A52FFF" w14:textId="17169859" w:rsidR="00443E5D" w:rsidRPr="00443E5D" w:rsidRDefault="00560BD7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</w:tr>
    </w:tbl>
    <w:p w14:paraId="34683162" w14:textId="77777777" w:rsidR="00443E5D" w:rsidRPr="00443E5D" w:rsidRDefault="00443E5D" w:rsidP="00443E5D">
      <w:pPr>
        <w:rPr>
          <w:b/>
        </w:rPr>
      </w:pPr>
    </w:p>
    <w:p w14:paraId="1C3B3BFE" w14:textId="77777777" w:rsidR="00443E5D" w:rsidRPr="00443E5D" w:rsidRDefault="00443E5D" w:rsidP="00443E5D">
      <w:pPr>
        <w:rPr>
          <w:rFonts w:cs="Arial"/>
          <w:b/>
          <w:szCs w:val="22"/>
        </w:rPr>
      </w:pPr>
    </w:p>
    <w:p w14:paraId="27794C60" w14:textId="77777777" w:rsidR="00443E5D" w:rsidRPr="00443E5D" w:rsidRDefault="00443E5D" w:rsidP="00443E5D">
      <w:pPr>
        <w:rPr>
          <w:rFonts w:cs="Arial"/>
          <w:b/>
          <w:szCs w:val="22"/>
        </w:rPr>
      </w:pPr>
      <w:r w:rsidRPr="00443E5D">
        <w:rPr>
          <w:rFonts w:cs="Arial"/>
          <w:b/>
          <w:szCs w:val="22"/>
        </w:rPr>
        <w:t xml:space="preserve">Educador/a ambiental perfil tècnic 2 </w:t>
      </w:r>
      <w:r w:rsidRPr="00443E5D">
        <w:rPr>
          <w:rFonts w:eastAsia="Batang" w:cs="Arial"/>
          <w:b/>
          <w:spacing w:val="-3"/>
          <w:szCs w:val="22"/>
        </w:rPr>
        <w:t>(perfil B):</w:t>
      </w:r>
    </w:p>
    <w:p w14:paraId="7373D531" w14:textId="77777777" w:rsidR="00443E5D" w:rsidRPr="00443E5D" w:rsidRDefault="00443E5D" w:rsidP="00443E5D">
      <w:pPr>
        <w:rPr>
          <w:rFonts w:ascii="Calibri" w:hAnsi="Calibri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10"/>
      </w:tblGrid>
      <w:tr w:rsidR="00560BD7" w:rsidRPr="0039183F" w14:paraId="6B1C7239" w14:textId="77777777" w:rsidTr="00560BD7">
        <w:trPr>
          <w:trHeight w:val="423"/>
          <w:jc w:val="center"/>
        </w:trPr>
        <w:tc>
          <w:tcPr>
            <w:tcW w:w="4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9584" w14:textId="5AB34D78" w:rsidR="00560BD7" w:rsidRPr="0039183F" w:rsidRDefault="00560BD7" w:rsidP="000306D3">
            <w:pPr>
              <w:spacing w:line="252" w:lineRule="auto"/>
              <w:jc w:val="center"/>
              <w:rPr>
                <w:b/>
                <w:bCs/>
                <w:spacing w:val="-3"/>
                <w:sz w:val="18"/>
                <w:szCs w:val="18"/>
              </w:rPr>
            </w:pPr>
            <w:r w:rsidRPr="00560BD7">
              <w:rPr>
                <w:b/>
                <w:bCs/>
                <w:spacing w:val="-3"/>
                <w:sz w:val="18"/>
                <w:szCs w:val="18"/>
              </w:rPr>
              <w:t>Coordinació i col·laboració entre lots (punt 3.5 del plec)</w:t>
            </w:r>
          </w:p>
        </w:tc>
      </w:tr>
      <w:tr w:rsidR="00560BD7" w:rsidRPr="0039183F" w14:paraId="4EDC00A0" w14:textId="77777777" w:rsidTr="00560BD7">
        <w:trPr>
          <w:trHeight w:val="42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B05A" w14:textId="77777777" w:rsidR="00560BD7" w:rsidRPr="0039183F" w:rsidRDefault="00560BD7" w:rsidP="000306D3">
            <w:pPr>
              <w:spacing w:line="252" w:lineRule="auto"/>
              <w:jc w:val="center"/>
              <w:rPr>
                <w:bCs/>
                <w:spacing w:val="-3"/>
                <w:sz w:val="18"/>
                <w:szCs w:val="18"/>
              </w:rPr>
            </w:pPr>
            <w:r w:rsidRPr="0039183F">
              <w:rPr>
                <w:bCs/>
                <w:spacing w:val="-3"/>
                <w:sz w:val="18"/>
                <w:szCs w:val="18"/>
              </w:rPr>
              <w:t>Hores laborables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452F" w14:textId="77777777" w:rsidR="00560BD7" w:rsidRPr="0039183F" w:rsidRDefault="00560BD7" w:rsidP="000306D3">
            <w:pPr>
              <w:spacing w:line="252" w:lineRule="auto"/>
              <w:jc w:val="center"/>
              <w:rPr>
                <w:bCs/>
                <w:spacing w:val="-3"/>
                <w:sz w:val="18"/>
                <w:szCs w:val="18"/>
              </w:rPr>
            </w:pPr>
            <w:r w:rsidRPr="0039183F">
              <w:rPr>
                <w:bCs/>
                <w:spacing w:val="-3"/>
                <w:sz w:val="18"/>
                <w:szCs w:val="18"/>
              </w:rPr>
              <w:t>Hores festives</w:t>
            </w:r>
          </w:p>
        </w:tc>
      </w:tr>
      <w:tr w:rsidR="00560BD7" w:rsidRPr="0039183F" w14:paraId="3FD901EB" w14:textId="77777777" w:rsidTr="00560BD7">
        <w:trPr>
          <w:trHeight w:val="364"/>
          <w:jc w:val="center"/>
        </w:trPr>
        <w:tc>
          <w:tcPr>
            <w:tcW w:w="240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B8D9" w14:textId="7C31846B" w:rsidR="00560BD7" w:rsidRPr="0039183F" w:rsidRDefault="00092A5E" w:rsidP="000306D3">
            <w:pPr>
              <w:spacing w:line="252" w:lineRule="auto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1.000</w:t>
            </w:r>
          </w:p>
        </w:tc>
        <w:tc>
          <w:tcPr>
            <w:tcW w:w="241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1508" w14:textId="2658C1A9" w:rsidR="00560BD7" w:rsidRPr="0039183F" w:rsidRDefault="00092A5E" w:rsidP="000306D3">
            <w:pPr>
              <w:spacing w:line="252" w:lineRule="auto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</w:t>
            </w:r>
          </w:p>
        </w:tc>
      </w:tr>
    </w:tbl>
    <w:p w14:paraId="032B6872" w14:textId="77777777" w:rsidR="00443E5D" w:rsidRPr="0039183F" w:rsidRDefault="00443E5D" w:rsidP="00443E5D">
      <w:pPr>
        <w:rPr>
          <w:rFonts w:cs="Arial"/>
          <w:szCs w:val="22"/>
        </w:rPr>
      </w:pPr>
    </w:p>
    <w:p w14:paraId="4BF90950" w14:textId="77777777" w:rsidR="00560BD7" w:rsidRDefault="00560BD7" w:rsidP="00443E5D">
      <w:pPr>
        <w:rPr>
          <w:rFonts w:eastAsia="Batang" w:cs="Arial"/>
          <w:b/>
          <w:spacing w:val="-3"/>
          <w:szCs w:val="22"/>
        </w:rPr>
      </w:pPr>
    </w:p>
    <w:p w14:paraId="52D76FB4" w14:textId="24682FA8" w:rsidR="00443E5D" w:rsidRPr="00B172DF" w:rsidRDefault="00443E5D" w:rsidP="00443E5D">
      <w:pPr>
        <w:rPr>
          <w:rFonts w:eastAsia="Batang" w:cs="Arial"/>
          <w:b/>
          <w:spacing w:val="-3"/>
          <w:szCs w:val="22"/>
        </w:rPr>
      </w:pPr>
      <w:r w:rsidRPr="00B172DF">
        <w:rPr>
          <w:rFonts w:eastAsia="Batang" w:cs="Arial"/>
          <w:b/>
          <w:spacing w:val="-3"/>
          <w:szCs w:val="22"/>
        </w:rPr>
        <w:t xml:space="preserve">Informador/a </w:t>
      </w:r>
      <w:r w:rsidRPr="00560BD7">
        <w:rPr>
          <w:rFonts w:eastAsia="Batang" w:cs="Arial"/>
          <w:b/>
          <w:spacing w:val="-3"/>
          <w:szCs w:val="22"/>
        </w:rPr>
        <w:t xml:space="preserve">itinerant (perfil D): </w:t>
      </w:r>
    </w:p>
    <w:p w14:paraId="2DE52ACE" w14:textId="77777777" w:rsidR="00443E5D" w:rsidRDefault="00443E5D" w:rsidP="00443E5D">
      <w:pPr>
        <w:rPr>
          <w:rFonts w:eastAsia="Batang" w:cs="Arial"/>
          <w:b/>
          <w:color w:val="7030A0"/>
          <w:spacing w:val="-3"/>
          <w:szCs w:val="22"/>
        </w:rPr>
      </w:pPr>
    </w:p>
    <w:tbl>
      <w:tblPr>
        <w:tblW w:w="4678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10"/>
      </w:tblGrid>
      <w:tr w:rsidR="00443E5D" w:rsidRPr="0039183F" w14:paraId="01ED42B4" w14:textId="77777777" w:rsidTr="00560BD7">
        <w:trPr>
          <w:trHeight w:val="285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4BA7DD9A" w14:textId="77777777" w:rsidR="00443E5D" w:rsidRPr="0039183F" w:rsidRDefault="00443E5D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Servei informació</w:t>
            </w:r>
          </w:p>
        </w:tc>
      </w:tr>
      <w:tr w:rsidR="00443E5D" w:rsidRPr="0039183F" w14:paraId="52AD3CC2" w14:textId="77777777" w:rsidTr="00560BD7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6249A22" w14:textId="77777777" w:rsidR="00443E5D" w:rsidRPr="0039183F" w:rsidRDefault="00443E5D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spacing w:val="-3"/>
                <w:sz w:val="18"/>
                <w:szCs w:val="18"/>
              </w:rPr>
              <w:t>Hores laborables</w:t>
            </w:r>
            <w:r>
              <w:rPr>
                <w:rFonts w:eastAsia="Batang"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539BA4F" w14:textId="77777777" w:rsidR="00443E5D" w:rsidRPr="0039183F" w:rsidRDefault="00443E5D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spacing w:val="-3"/>
                <w:sz w:val="18"/>
                <w:szCs w:val="18"/>
              </w:rPr>
              <w:t>Hores festives</w:t>
            </w:r>
          </w:p>
        </w:tc>
      </w:tr>
      <w:tr w:rsidR="00443E5D" w:rsidRPr="0039183F" w14:paraId="279146F3" w14:textId="77777777" w:rsidTr="00560BD7">
        <w:trPr>
          <w:trHeight w:val="47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B00C7C0" w14:textId="39959858" w:rsidR="00443E5D" w:rsidRPr="00B172DF" w:rsidRDefault="00560BD7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color w:val="FF0000"/>
                <w:spacing w:val="-3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3.028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7FBF275" w14:textId="1AD62578" w:rsidR="00443E5D" w:rsidRPr="00B172DF" w:rsidRDefault="00560BD7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color w:val="FF0000"/>
                <w:spacing w:val="-3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2.371</w:t>
            </w:r>
          </w:p>
        </w:tc>
      </w:tr>
      <w:tr w:rsidR="00443E5D" w:rsidRPr="0039183F" w14:paraId="5620ADD7" w14:textId="77777777" w:rsidTr="00560BD7">
        <w:trPr>
          <w:trHeight w:val="472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BA6F5" w14:textId="77777777" w:rsidR="00443E5D" w:rsidRPr="000B489C" w:rsidRDefault="00443E5D" w:rsidP="000306D3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0F40D332" w14:textId="44F2EBE5" w:rsidR="00443E5D" w:rsidRDefault="00443E5D" w:rsidP="00443E5D">
      <w:pPr>
        <w:jc w:val="both"/>
        <w:rPr>
          <w:rFonts w:cs="Arial"/>
          <w:szCs w:val="22"/>
        </w:rPr>
      </w:pPr>
    </w:p>
    <w:p w14:paraId="36509C04" w14:textId="4D7E078A" w:rsidR="00443E5D" w:rsidRDefault="00443E5D" w:rsidP="00443E5D">
      <w:pPr>
        <w:jc w:val="both"/>
        <w:rPr>
          <w:rFonts w:cs="Arial"/>
          <w:szCs w:val="22"/>
        </w:rPr>
      </w:pPr>
    </w:p>
    <w:p w14:paraId="76F41AE9" w14:textId="77777777" w:rsidR="00443E5D" w:rsidRPr="00DC2E8F" w:rsidRDefault="00443E5D" w:rsidP="00443E5D">
      <w:pPr>
        <w:jc w:val="both"/>
        <w:rPr>
          <w:rFonts w:cs="Arial"/>
          <w:b/>
          <w:color w:val="FF0000"/>
          <w:szCs w:val="22"/>
        </w:rPr>
      </w:pPr>
    </w:p>
    <w:p w14:paraId="1217A441" w14:textId="77777777" w:rsidR="001800C9" w:rsidRPr="00791E92" w:rsidRDefault="001800C9" w:rsidP="001800C9">
      <w:pPr>
        <w:rPr>
          <w:rFonts w:cs="Arial"/>
          <w:b/>
          <w:spacing w:val="-3"/>
          <w:szCs w:val="22"/>
        </w:rPr>
      </w:pPr>
      <w:r w:rsidRPr="00791E92">
        <w:rPr>
          <w:rFonts w:cs="Arial"/>
          <w:b/>
          <w:spacing w:val="-3"/>
          <w:szCs w:val="22"/>
        </w:rPr>
        <w:t xml:space="preserve">EQUIP TÈCNIC MÍNIM </w:t>
      </w:r>
    </w:p>
    <w:p w14:paraId="30051892" w14:textId="77777777" w:rsidR="001800C9" w:rsidRPr="00791E92" w:rsidRDefault="001800C9" w:rsidP="001800C9">
      <w:pPr>
        <w:rPr>
          <w:rFonts w:cs="Arial"/>
          <w:spacing w:val="-3"/>
          <w:szCs w:val="22"/>
        </w:rPr>
      </w:pPr>
    </w:p>
    <w:p w14:paraId="6C864BA7" w14:textId="42D46687" w:rsidR="00567444" w:rsidRPr="00567444" w:rsidRDefault="001800C9" w:rsidP="009D3C0A">
      <w:pPr>
        <w:jc w:val="both"/>
        <w:rPr>
          <w:rFonts w:cs="Arial"/>
          <w:color w:val="FF0000"/>
          <w:spacing w:val="-3"/>
          <w:sz w:val="20"/>
        </w:rPr>
      </w:pPr>
      <w:r w:rsidRPr="00791E92">
        <w:rPr>
          <w:rFonts w:cs="Arial"/>
          <w:spacing w:val="-3"/>
          <w:szCs w:val="22"/>
        </w:rPr>
        <w:t>Atenent a la dedicació prevista per a cadascun dels perfils, l’equip tècnic</w:t>
      </w:r>
      <w:r w:rsidRPr="00791E92">
        <w:rPr>
          <w:rFonts w:cs="Arial"/>
          <w:szCs w:val="22"/>
        </w:rPr>
        <w:t xml:space="preserve"> necessari per dur a terme els serveis objecte d’aquest contracte en aquest lot estarà constituït per, com a mínim, el nombre de persones que es detalla a continuació:</w:t>
      </w:r>
    </w:p>
    <w:p w14:paraId="7F2A829E" w14:textId="77777777" w:rsidR="00567444" w:rsidRPr="0039183F" w:rsidRDefault="00567444" w:rsidP="00567444">
      <w:pPr>
        <w:rPr>
          <w:rFonts w:cs="Arial"/>
          <w:color w:val="FF0000"/>
          <w:spacing w:val="-3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3072"/>
        <w:gridCol w:w="2377"/>
      </w:tblGrid>
      <w:tr w:rsidR="00567444" w:rsidRPr="009E7639" w14:paraId="16D62ADE" w14:textId="77777777" w:rsidTr="00797A79">
        <w:trPr>
          <w:trHeight w:val="362"/>
          <w:jc w:val="center"/>
        </w:trPr>
        <w:tc>
          <w:tcPr>
            <w:tcW w:w="1349" w:type="dxa"/>
            <w:vAlign w:val="center"/>
          </w:tcPr>
          <w:p w14:paraId="7711342F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Perfil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A0BEC47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  <w:vertAlign w:val="superscript"/>
              </w:rPr>
            </w:pPr>
            <w:r w:rsidRPr="009E7639">
              <w:rPr>
                <w:rFonts w:eastAsia="Batang" w:cs="Arial"/>
                <w:b/>
                <w:spacing w:val="-3"/>
                <w:sz w:val="18"/>
                <w:szCs w:val="18"/>
              </w:rPr>
              <w:t>Equip tècnic mínim</w:t>
            </w:r>
            <w:r w:rsidRPr="009E7639">
              <w:rPr>
                <w:rFonts w:eastAsia="Batang" w:cs="Arial"/>
                <w:b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6744DB6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9E7639">
              <w:rPr>
                <w:rFonts w:eastAsia="Batang" w:cs="Arial"/>
                <w:b/>
                <w:spacing w:val="-3"/>
                <w:sz w:val="18"/>
                <w:szCs w:val="18"/>
              </w:rPr>
              <w:t>Nre. de persones</w:t>
            </w:r>
          </w:p>
        </w:tc>
      </w:tr>
      <w:tr w:rsidR="00567444" w:rsidRPr="009E7639" w14:paraId="2A7252E9" w14:textId="77777777" w:rsidTr="00797A79">
        <w:trPr>
          <w:trHeight w:val="284"/>
          <w:jc w:val="center"/>
        </w:trPr>
        <w:tc>
          <w:tcPr>
            <w:tcW w:w="1349" w:type="dxa"/>
            <w:shd w:val="clear" w:color="auto" w:fill="C5E0B3" w:themeFill="accent6" w:themeFillTint="66"/>
            <w:vAlign w:val="center"/>
          </w:tcPr>
          <w:p w14:paraId="313741C5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A</w:t>
            </w:r>
          </w:p>
        </w:tc>
        <w:tc>
          <w:tcPr>
            <w:tcW w:w="3072" w:type="dxa"/>
            <w:shd w:val="clear" w:color="auto" w:fill="C5E0B3" w:themeFill="accent6" w:themeFillTint="66"/>
            <w:vAlign w:val="center"/>
          </w:tcPr>
          <w:p w14:paraId="2FE2E21B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9E7639">
              <w:rPr>
                <w:rFonts w:eastAsia="Batang" w:cs="Arial"/>
                <w:spacing w:val="-3"/>
                <w:sz w:val="18"/>
                <w:szCs w:val="18"/>
              </w:rPr>
              <w:t>Coordinador/a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E0900D9" w14:textId="77777777" w:rsidR="00567444" w:rsidRPr="007449E2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7449E2">
              <w:rPr>
                <w:rFonts w:eastAsia="Batang" w:cs="Arial"/>
                <w:spacing w:val="-3"/>
                <w:sz w:val="18"/>
                <w:szCs w:val="18"/>
              </w:rPr>
              <w:t>1</w:t>
            </w:r>
          </w:p>
        </w:tc>
      </w:tr>
      <w:tr w:rsidR="00567444" w:rsidRPr="009E7639" w14:paraId="06A6B844" w14:textId="77777777" w:rsidTr="00797A79">
        <w:trPr>
          <w:trHeight w:val="284"/>
          <w:jc w:val="center"/>
        </w:trPr>
        <w:tc>
          <w:tcPr>
            <w:tcW w:w="1349" w:type="dxa"/>
            <w:shd w:val="clear" w:color="auto" w:fill="F7CAAC" w:themeFill="accent2" w:themeFillTint="66"/>
            <w:vAlign w:val="center"/>
          </w:tcPr>
          <w:p w14:paraId="7EE37275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B</w:t>
            </w:r>
          </w:p>
        </w:tc>
        <w:tc>
          <w:tcPr>
            <w:tcW w:w="3072" w:type="dxa"/>
            <w:shd w:val="clear" w:color="auto" w:fill="F7CAAC" w:themeFill="accent2" w:themeFillTint="66"/>
            <w:vAlign w:val="center"/>
          </w:tcPr>
          <w:p w14:paraId="76AAED15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9E7639">
              <w:rPr>
                <w:rFonts w:eastAsia="Batang" w:cs="Arial"/>
                <w:spacing w:val="-3"/>
                <w:sz w:val="18"/>
                <w:szCs w:val="18"/>
              </w:rPr>
              <w:t>Educador/a ambiental perfil tècnic 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6564521" w14:textId="77777777" w:rsidR="00567444" w:rsidRPr="007449E2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1</w:t>
            </w:r>
          </w:p>
        </w:tc>
      </w:tr>
      <w:tr w:rsidR="00567444" w:rsidRPr="009E7639" w14:paraId="734D57B4" w14:textId="77777777" w:rsidTr="00797A79">
        <w:trPr>
          <w:trHeight w:val="284"/>
          <w:jc w:val="center"/>
        </w:trPr>
        <w:tc>
          <w:tcPr>
            <w:tcW w:w="1349" w:type="dxa"/>
            <w:shd w:val="clear" w:color="auto" w:fill="DEEAF6" w:themeFill="accent1" w:themeFillTint="33"/>
            <w:vAlign w:val="center"/>
          </w:tcPr>
          <w:p w14:paraId="44F7C1CC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C</w:t>
            </w:r>
          </w:p>
        </w:tc>
        <w:tc>
          <w:tcPr>
            <w:tcW w:w="3072" w:type="dxa"/>
            <w:shd w:val="clear" w:color="auto" w:fill="DEEAF6" w:themeFill="accent1" w:themeFillTint="33"/>
            <w:vAlign w:val="center"/>
          </w:tcPr>
          <w:p w14:paraId="6FD298AE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9E7639">
              <w:rPr>
                <w:rFonts w:eastAsia="Batang" w:cs="Arial"/>
                <w:spacing w:val="-3"/>
                <w:sz w:val="18"/>
                <w:szCs w:val="18"/>
              </w:rPr>
              <w:t>Educador/a ambiental i/o informador/a en centre perfil tècnic 1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7D3848CA" w14:textId="77777777" w:rsidR="00567444" w:rsidRPr="007449E2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7449E2">
              <w:rPr>
                <w:rFonts w:eastAsia="Batang" w:cs="Arial"/>
                <w:spacing w:val="-3"/>
                <w:sz w:val="18"/>
                <w:szCs w:val="18"/>
              </w:rPr>
              <w:t>0</w:t>
            </w:r>
          </w:p>
        </w:tc>
      </w:tr>
      <w:tr w:rsidR="00567444" w:rsidRPr="009E7639" w14:paraId="59821273" w14:textId="77777777" w:rsidTr="00797A79">
        <w:trPr>
          <w:trHeight w:val="284"/>
          <w:jc w:val="center"/>
        </w:trPr>
        <w:tc>
          <w:tcPr>
            <w:tcW w:w="1349" w:type="dxa"/>
            <w:shd w:val="clear" w:color="auto" w:fill="FFE599" w:themeFill="accent4" w:themeFillTint="66"/>
            <w:vAlign w:val="center"/>
          </w:tcPr>
          <w:p w14:paraId="792A8B00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D</w:t>
            </w:r>
          </w:p>
        </w:tc>
        <w:tc>
          <w:tcPr>
            <w:tcW w:w="3072" w:type="dxa"/>
            <w:shd w:val="clear" w:color="auto" w:fill="FFE599" w:themeFill="accent4" w:themeFillTint="66"/>
            <w:vAlign w:val="center"/>
          </w:tcPr>
          <w:p w14:paraId="70236D84" w14:textId="77777777" w:rsidR="00567444" w:rsidRPr="009E7639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9E7639">
              <w:rPr>
                <w:rFonts w:eastAsia="Batang" w:cs="Arial"/>
                <w:spacing w:val="-3"/>
                <w:sz w:val="18"/>
                <w:szCs w:val="18"/>
              </w:rPr>
              <w:t>Informador/a itinerant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A2D5E29" w14:textId="54918A04" w:rsidR="00567444" w:rsidRPr="007449E2" w:rsidRDefault="00567444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567444">
              <w:rPr>
                <w:rFonts w:eastAsia="Batang" w:cs="Arial"/>
                <w:color w:val="FF0000"/>
                <w:spacing w:val="-3"/>
                <w:sz w:val="18"/>
                <w:szCs w:val="18"/>
              </w:rPr>
              <w:t>11</w:t>
            </w:r>
          </w:p>
        </w:tc>
      </w:tr>
    </w:tbl>
    <w:p w14:paraId="6E0AB186" w14:textId="77777777" w:rsidR="00567444" w:rsidRDefault="00567444" w:rsidP="00567444">
      <w:pPr>
        <w:jc w:val="both"/>
        <w:rPr>
          <w:rFonts w:cs="Arial"/>
          <w:color w:val="00B050"/>
          <w:szCs w:val="22"/>
        </w:rPr>
      </w:pPr>
    </w:p>
    <w:p w14:paraId="2A5DD377" w14:textId="322C0BF7" w:rsidR="00567444" w:rsidRDefault="00567444" w:rsidP="001800C9">
      <w:pPr>
        <w:jc w:val="both"/>
        <w:rPr>
          <w:rFonts w:cs="Arial"/>
          <w:color w:val="00B050"/>
          <w:szCs w:val="22"/>
        </w:rPr>
      </w:pPr>
    </w:p>
    <w:p w14:paraId="5ED3CCFC" w14:textId="7E6BB99B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05BC7C41" w14:textId="2AF7705A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719E0303" w14:textId="55E66D85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040462A8" w14:textId="37498A9E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1B57A319" w14:textId="0C18A571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288F8BBC" w14:textId="25F0812B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1698083E" w14:textId="61810026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2CEF928A" w14:textId="7DD57EB6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026B105F" w14:textId="605FB08D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5204F93A" w14:textId="23D9F50C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7B9A9211" w14:textId="77777777" w:rsidR="003D6407" w:rsidRDefault="003D6407" w:rsidP="001800C9">
      <w:pPr>
        <w:jc w:val="both"/>
        <w:rPr>
          <w:rFonts w:cs="Arial"/>
          <w:color w:val="00B050"/>
          <w:szCs w:val="22"/>
        </w:rPr>
      </w:pPr>
    </w:p>
    <w:p w14:paraId="2B56D57D" w14:textId="051D13C0" w:rsidR="001800C9" w:rsidRDefault="001800C9" w:rsidP="001800C9">
      <w:pPr>
        <w:rPr>
          <w:rFonts w:cs="Arial"/>
          <w:color w:val="FF0000"/>
          <w:spacing w:val="-3"/>
          <w:szCs w:val="22"/>
        </w:rPr>
      </w:pPr>
    </w:p>
    <w:p w14:paraId="78B292F6" w14:textId="0EFD88CD" w:rsidR="00F07D3F" w:rsidRPr="0039183F" w:rsidRDefault="00F07D3F" w:rsidP="00B8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9183F">
        <w:rPr>
          <w:b/>
        </w:rPr>
        <w:lastRenderedPageBreak/>
        <w:t xml:space="preserve">ENP: PARC NATURAL DE </w:t>
      </w:r>
      <w:r w:rsidR="0018784E" w:rsidRPr="00AD5B00">
        <w:rPr>
          <w:b/>
          <w:color w:val="000000" w:themeColor="text1"/>
        </w:rPr>
        <w:t>LA SERRA DE COLLSEROLA</w:t>
      </w:r>
    </w:p>
    <w:p w14:paraId="75BCE013" w14:textId="77777777" w:rsidR="00F07D3F" w:rsidRPr="0039183F" w:rsidRDefault="00F07D3F"/>
    <w:p w14:paraId="69ED41A5" w14:textId="77777777" w:rsidR="00F07D3F" w:rsidRPr="0039183F" w:rsidRDefault="00F07D3F" w:rsidP="00F07D3F">
      <w:pPr>
        <w:rPr>
          <w:b/>
        </w:rPr>
      </w:pPr>
    </w:p>
    <w:p w14:paraId="4DFC43D0" w14:textId="77777777" w:rsidR="00F07D3F" w:rsidRPr="0039183F" w:rsidRDefault="00F07D3F" w:rsidP="00F07D3F">
      <w:pPr>
        <w:rPr>
          <w:b/>
        </w:rPr>
      </w:pPr>
      <w:r w:rsidRPr="0039183F">
        <w:rPr>
          <w:b/>
        </w:rPr>
        <w:t>SERVEI D’INFORMACIÓ AMBIENTAL</w:t>
      </w:r>
    </w:p>
    <w:p w14:paraId="61C2597A" w14:textId="77777777" w:rsidR="00F07D3F" w:rsidRPr="0039183F" w:rsidRDefault="00F07D3F" w:rsidP="0057165F">
      <w:pPr>
        <w:tabs>
          <w:tab w:val="left" w:pos="-720"/>
        </w:tabs>
        <w:suppressAutoHyphens/>
        <w:jc w:val="both"/>
        <w:rPr>
          <w:rFonts w:cs="Arial"/>
          <w:szCs w:val="22"/>
        </w:rPr>
      </w:pPr>
    </w:p>
    <w:p w14:paraId="29C3E198" w14:textId="696BBCE6" w:rsidR="00D763B3" w:rsidRPr="0039183F" w:rsidRDefault="0018784E" w:rsidP="00E04EF9">
      <w:pPr>
        <w:jc w:val="both"/>
      </w:pPr>
      <w:r>
        <w:t xml:space="preserve">Per a cadascun dels </w:t>
      </w:r>
      <w:r w:rsidR="00D763B3" w:rsidRPr="0039183F">
        <w:t>punts o àrees d’informació, es concreten les condicions per a la realització del servei d’informació.</w:t>
      </w:r>
    </w:p>
    <w:p w14:paraId="3061DD7A" w14:textId="77777777" w:rsidR="00CD2607" w:rsidRPr="0039183F" w:rsidRDefault="00CD2607" w:rsidP="00D92A2C"/>
    <w:p w14:paraId="357A617F" w14:textId="056DF476" w:rsidR="00D92A2C" w:rsidRDefault="00336A5E" w:rsidP="006B36CD">
      <w:pPr>
        <w:pStyle w:val="Pargrafdellista"/>
        <w:numPr>
          <w:ilvl w:val="0"/>
          <w:numId w:val="3"/>
        </w:numPr>
      </w:pPr>
      <w:r w:rsidRPr="0039183F">
        <w:rPr>
          <w:b/>
        </w:rPr>
        <w:t>E</w:t>
      </w:r>
      <w:r w:rsidR="00F07D3F" w:rsidRPr="0039183F">
        <w:rPr>
          <w:b/>
        </w:rPr>
        <w:t xml:space="preserve">N PUNTS O ÀREES D’INFORMACIÓ </w:t>
      </w:r>
      <w:r w:rsidR="00D92A2C" w:rsidRPr="0039183F">
        <w:t xml:space="preserve">(on desplegar les tasques descrites en el punt </w:t>
      </w:r>
      <w:r w:rsidR="00D92A2C" w:rsidRPr="00F708F6">
        <w:t>3.1.2</w:t>
      </w:r>
      <w:r w:rsidR="00D92A2C" w:rsidRPr="0039183F">
        <w:t xml:space="preserve"> del plec per a</w:t>
      </w:r>
      <w:r w:rsidR="004A67E3" w:rsidRPr="0039183F">
        <w:t xml:space="preserve"> </w:t>
      </w:r>
      <w:r w:rsidR="00D92A2C" w:rsidRPr="0039183F">
        <w:t>l</w:t>
      </w:r>
      <w:r w:rsidR="004A67E3" w:rsidRPr="0039183F">
        <w:t>e</w:t>
      </w:r>
      <w:r w:rsidR="00D92A2C" w:rsidRPr="0039183F">
        <w:t>s informador</w:t>
      </w:r>
      <w:r w:rsidR="004A67E3" w:rsidRPr="0039183F">
        <w:t>e</w:t>
      </w:r>
      <w:r w:rsidR="00D92A2C" w:rsidRPr="0039183F">
        <w:t>s itinerants)</w:t>
      </w:r>
    </w:p>
    <w:p w14:paraId="1E394244" w14:textId="77777777" w:rsidR="00A0178F" w:rsidRDefault="00A0178F" w:rsidP="006B36CD">
      <w:pPr>
        <w:tabs>
          <w:tab w:val="left" w:pos="-720"/>
          <w:tab w:val="num" w:pos="1789"/>
        </w:tabs>
        <w:suppressAutoHyphens/>
        <w:jc w:val="both"/>
        <w:rPr>
          <w:rFonts w:eastAsia="Batang" w:cs="Arial"/>
          <w:b/>
          <w:sz w:val="18"/>
          <w:szCs w:val="18"/>
          <w:lang w:eastAsia="ko-KR"/>
        </w:rPr>
      </w:pPr>
    </w:p>
    <w:tbl>
      <w:tblPr>
        <w:tblStyle w:val="Taulaambquadrcula"/>
        <w:tblW w:w="8730" w:type="dxa"/>
        <w:tblLayout w:type="fixed"/>
        <w:tblLook w:val="04A0" w:firstRow="1" w:lastRow="0" w:firstColumn="1" w:lastColumn="0" w:noHBand="0" w:noVBand="1"/>
      </w:tblPr>
      <w:tblGrid>
        <w:gridCol w:w="1530"/>
        <w:gridCol w:w="1218"/>
        <w:gridCol w:w="1403"/>
        <w:gridCol w:w="1639"/>
        <w:gridCol w:w="1529"/>
        <w:gridCol w:w="1411"/>
      </w:tblGrid>
      <w:tr w:rsidR="00A0178F" w:rsidRPr="00DA1249" w14:paraId="42C1A88B" w14:textId="77777777" w:rsidTr="00632AC8">
        <w:tc>
          <w:tcPr>
            <w:tcW w:w="1530" w:type="dxa"/>
            <w:vAlign w:val="center"/>
          </w:tcPr>
          <w:p w14:paraId="04D307BE" w14:textId="77777777" w:rsidR="00A0178F" w:rsidRPr="00DA1249" w:rsidRDefault="00A0178F" w:rsidP="00632AC8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DA124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Punt o itinerari</w:t>
            </w:r>
          </w:p>
        </w:tc>
        <w:tc>
          <w:tcPr>
            <w:tcW w:w="1218" w:type="dxa"/>
            <w:vAlign w:val="center"/>
          </w:tcPr>
          <w:p w14:paraId="2EDCA91D" w14:textId="77777777" w:rsidR="00A0178F" w:rsidRPr="00DA1249" w:rsidRDefault="00A0178F" w:rsidP="00632AC8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5E479F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Adreça  o municipi punt o inici itinerari</w:t>
            </w:r>
            <w:r w:rsidRPr="00DA1249">
              <w:rPr>
                <w:rFonts w:eastAsia="Batang" w:cs="Arial"/>
                <w:b/>
                <w:color w:val="FF0000"/>
                <w:sz w:val="18"/>
                <w:szCs w:val="18"/>
                <w:lang w:val="ca-ES" w:eastAsia="ko-KR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62509400" w14:textId="77777777" w:rsidR="00A0178F" w:rsidRPr="00DA1249" w:rsidRDefault="00A0178F" w:rsidP="00632AC8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DA124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Període del servei</w:t>
            </w:r>
          </w:p>
        </w:tc>
        <w:tc>
          <w:tcPr>
            <w:tcW w:w="1639" w:type="dxa"/>
            <w:vAlign w:val="center"/>
          </w:tcPr>
          <w:p w14:paraId="484AB55E" w14:textId="77777777" w:rsidR="00A0178F" w:rsidRPr="00DA1249" w:rsidRDefault="00A0178F" w:rsidP="00632AC8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DA124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Dies de servei</w:t>
            </w:r>
          </w:p>
        </w:tc>
        <w:tc>
          <w:tcPr>
            <w:tcW w:w="1529" w:type="dxa"/>
            <w:vAlign w:val="center"/>
          </w:tcPr>
          <w:p w14:paraId="751CAA2B" w14:textId="77777777" w:rsidR="00A0178F" w:rsidRPr="00DA1249" w:rsidRDefault="00A0178F" w:rsidP="00632AC8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DA124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Horari servei</w:t>
            </w:r>
          </w:p>
        </w:tc>
        <w:tc>
          <w:tcPr>
            <w:tcW w:w="1411" w:type="dxa"/>
            <w:vAlign w:val="center"/>
          </w:tcPr>
          <w:p w14:paraId="67B91759" w14:textId="77777777" w:rsidR="00A0178F" w:rsidRPr="00DA1249" w:rsidRDefault="00A0178F" w:rsidP="00632AC8">
            <w:pPr>
              <w:jc w:val="center"/>
              <w:rPr>
                <w:sz w:val="18"/>
                <w:szCs w:val="18"/>
                <w:lang w:val="ca-ES"/>
              </w:rPr>
            </w:pPr>
            <w:r w:rsidRPr="00DA124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Nre. Persones</w:t>
            </w:r>
          </w:p>
        </w:tc>
      </w:tr>
      <w:tr w:rsidR="00A0178F" w:rsidRPr="000C0DD6" w14:paraId="1FC3F5F3" w14:textId="77777777" w:rsidTr="00632AC8">
        <w:tc>
          <w:tcPr>
            <w:tcW w:w="1530" w:type="dxa"/>
            <w:vAlign w:val="center"/>
          </w:tcPr>
          <w:p w14:paraId="1A6BB5F7" w14:textId="77777777" w:rsidR="00A0178F" w:rsidRPr="000C0DD6" w:rsidRDefault="00A0178F" w:rsidP="00632AC8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Parella d’informador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>e</w:t>
            </w: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s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als punts més freqüentats</w:t>
            </w:r>
          </w:p>
        </w:tc>
        <w:tc>
          <w:tcPr>
            <w:tcW w:w="1218" w:type="dxa"/>
            <w:vAlign w:val="center"/>
          </w:tcPr>
          <w:p w14:paraId="31307390" w14:textId="77777777" w:rsidR="00A0178F" w:rsidRPr="000C0DD6" w:rsidRDefault="00A0178F" w:rsidP="00632AC8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Diferents municipis del Parc Natural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(veure quadre)</w:t>
            </w:r>
          </w:p>
        </w:tc>
        <w:tc>
          <w:tcPr>
            <w:tcW w:w="1403" w:type="dxa"/>
            <w:vAlign w:val="center"/>
          </w:tcPr>
          <w:p w14:paraId="2ACE22F2" w14:textId="77777777" w:rsidR="00A0178F" w:rsidRPr="000C0DD6" w:rsidRDefault="00A0178F" w:rsidP="00632AC8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Març a 14 juny i de 16 setembre a 30 de novembre</w:t>
            </w:r>
          </w:p>
        </w:tc>
        <w:tc>
          <w:tcPr>
            <w:tcW w:w="1639" w:type="dxa"/>
            <w:vAlign w:val="center"/>
          </w:tcPr>
          <w:p w14:paraId="411F6A44" w14:textId="77777777" w:rsidR="00A0178F" w:rsidRPr="000C0DD6" w:rsidRDefault="00A0178F" w:rsidP="00632AC8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Caps de setmana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(dissabte i diumenge)</w:t>
            </w:r>
          </w:p>
        </w:tc>
        <w:tc>
          <w:tcPr>
            <w:tcW w:w="1529" w:type="dxa"/>
            <w:vAlign w:val="center"/>
          </w:tcPr>
          <w:p w14:paraId="6D3C9010" w14:textId="77777777" w:rsidR="00A0178F" w:rsidRPr="000C0DD6" w:rsidRDefault="00A0178F" w:rsidP="00632AC8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De 9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>:30</w:t>
            </w: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h a 14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>:30</w:t>
            </w: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h (5 hores/ dia)  </w:t>
            </w:r>
          </w:p>
        </w:tc>
        <w:tc>
          <w:tcPr>
            <w:tcW w:w="1411" w:type="dxa"/>
            <w:vAlign w:val="center"/>
          </w:tcPr>
          <w:p w14:paraId="476F9C17" w14:textId="77777777" w:rsidR="00A0178F" w:rsidRPr="000C0DD6" w:rsidRDefault="00A0178F" w:rsidP="00632AC8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4 (2 parelles d’informador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>e</w:t>
            </w: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s)</w:t>
            </w:r>
          </w:p>
        </w:tc>
      </w:tr>
      <w:tr w:rsidR="00A0178F" w:rsidRPr="000C0DD6" w14:paraId="4A103ED4" w14:textId="77777777" w:rsidTr="00632AC8">
        <w:trPr>
          <w:trHeight w:val="510"/>
        </w:trPr>
        <w:tc>
          <w:tcPr>
            <w:tcW w:w="1530" w:type="dxa"/>
            <w:vAlign w:val="center"/>
          </w:tcPr>
          <w:p w14:paraId="3BBF2BB7" w14:textId="77777777" w:rsidR="00A0178F" w:rsidRPr="000C0DD6" w:rsidRDefault="00A0178F" w:rsidP="00632AC8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Parella d’informador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>e</w:t>
            </w: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s campanya estiu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/ prevenció incendis</w:t>
            </w:r>
          </w:p>
        </w:tc>
        <w:tc>
          <w:tcPr>
            <w:tcW w:w="1218" w:type="dxa"/>
            <w:vAlign w:val="center"/>
          </w:tcPr>
          <w:p w14:paraId="2FFCED6A" w14:textId="77777777" w:rsidR="00A0178F" w:rsidRDefault="00A0178F" w:rsidP="00632AC8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Diferents municipis del Parc Natural</w:t>
            </w:r>
          </w:p>
          <w:p w14:paraId="152CBE7F" w14:textId="77777777" w:rsidR="00A0178F" w:rsidRPr="000C0DD6" w:rsidRDefault="00A0178F" w:rsidP="00632AC8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>
              <w:rPr>
                <w:rFonts w:eastAsia="Batang" w:cs="Arial"/>
                <w:sz w:val="16"/>
                <w:szCs w:val="16"/>
                <w:lang w:val="ca-ES" w:eastAsia="ko-KR"/>
              </w:rPr>
              <w:t xml:space="preserve">(veure quadre) </w:t>
            </w:r>
          </w:p>
        </w:tc>
        <w:tc>
          <w:tcPr>
            <w:tcW w:w="1403" w:type="dxa"/>
            <w:vAlign w:val="center"/>
          </w:tcPr>
          <w:p w14:paraId="7094D072" w14:textId="77777777" w:rsidR="00A0178F" w:rsidRPr="000C0DD6" w:rsidRDefault="00A0178F" w:rsidP="00632AC8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Període alt risc incendi (15 juny a 15 setembre)</w:t>
            </w:r>
          </w:p>
        </w:tc>
        <w:tc>
          <w:tcPr>
            <w:tcW w:w="1639" w:type="dxa"/>
            <w:vAlign w:val="center"/>
          </w:tcPr>
          <w:p w14:paraId="180D9C1A" w14:textId="77777777" w:rsidR="00A0178F" w:rsidRDefault="00A0178F" w:rsidP="00632AC8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Cap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>s</w:t>
            </w: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de setmana</w:t>
            </w:r>
          </w:p>
          <w:p w14:paraId="5D2A607E" w14:textId="77777777" w:rsidR="00A0178F" w:rsidRPr="000C0DD6" w:rsidRDefault="00A0178F" w:rsidP="00632AC8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>
              <w:rPr>
                <w:rFonts w:eastAsia="Batang" w:cs="Arial"/>
                <w:sz w:val="16"/>
                <w:szCs w:val="16"/>
                <w:lang w:val="ca-ES" w:eastAsia="ko-KR"/>
              </w:rPr>
              <w:t>(dissabte i diumenge)</w:t>
            </w:r>
          </w:p>
        </w:tc>
        <w:tc>
          <w:tcPr>
            <w:tcW w:w="1529" w:type="dxa"/>
            <w:vAlign w:val="center"/>
          </w:tcPr>
          <w:p w14:paraId="3DC4B3D1" w14:textId="77777777" w:rsidR="00A0178F" w:rsidRPr="000C0DD6" w:rsidRDefault="00A0178F" w:rsidP="00632AC8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D’11 h a 16 h (5 hores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 xml:space="preserve">/ </w:t>
            </w: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dia) </w:t>
            </w:r>
          </w:p>
        </w:tc>
        <w:tc>
          <w:tcPr>
            <w:tcW w:w="1411" w:type="dxa"/>
            <w:vAlign w:val="center"/>
          </w:tcPr>
          <w:p w14:paraId="3E331DEF" w14:textId="77777777" w:rsidR="00A0178F" w:rsidRPr="000C0DD6" w:rsidRDefault="00A0178F" w:rsidP="00632AC8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2 (1 parella d’informador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>e</w:t>
            </w:r>
            <w:r w:rsidRPr="000C0DD6">
              <w:rPr>
                <w:rFonts w:eastAsia="Batang" w:cs="Arial"/>
                <w:sz w:val="16"/>
                <w:szCs w:val="16"/>
                <w:lang w:val="ca-ES" w:eastAsia="ko-KR"/>
              </w:rPr>
              <w:t>s)</w:t>
            </w:r>
          </w:p>
        </w:tc>
      </w:tr>
    </w:tbl>
    <w:p w14:paraId="6C471F28" w14:textId="77777777" w:rsidR="00A0178F" w:rsidRDefault="00A0178F" w:rsidP="00A0178F"/>
    <w:p w14:paraId="7F83410E" w14:textId="77777777" w:rsidR="00A0178F" w:rsidRDefault="00A0178F" w:rsidP="00A0178F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Els punts d’inici de les parelles d’informadores itinerants seran:</w:t>
      </w:r>
    </w:p>
    <w:p w14:paraId="6963BC48" w14:textId="77777777" w:rsidR="00A0178F" w:rsidRDefault="00A0178F" w:rsidP="00A0178F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638"/>
        <w:gridCol w:w="1461"/>
        <w:gridCol w:w="1351"/>
        <w:gridCol w:w="1075"/>
        <w:gridCol w:w="1078"/>
        <w:gridCol w:w="1702"/>
      </w:tblGrid>
      <w:tr w:rsidR="00A0178F" w:rsidRPr="00171DFE" w14:paraId="15661575" w14:textId="77777777" w:rsidTr="00632AC8">
        <w:tc>
          <w:tcPr>
            <w:tcW w:w="904" w:type="dxa"/>
            <w:vAlign w:val="center"/>
          </w:tcPr>
          <w:p w14:paraId="323AFC49" w14:textId="77777777" w:rsidR="00A0178F" w:rsidRPr="00171DFE" w:rsidRDefault="00A0178F" w:rsidP="00632AC8">
            <w:pPr>
              <w:jc w:val="center"/>
              <w:rPr>
                <w:b/>
                <w:bCs/>
                <w:sz w:val="18"/>
                <w:szCs w:val="16"/>
                <w:lang w:eastAsia="ca-ES"/>
              </w:rPr>
            </w:pPr>
            <w:r>
              <w:rPr>
                <w:b/>
                <w:bCs/>
                <w:sz w:val="18"/>
                <w:szCs w:val="16"/>
                <w:lang w:eastAsia="ca-ES"/>
              </w:rPr>
              <w:t>Tipus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1BED461A" w14:textId="77777777" w:rsidR="00A0178F" w:rsidRPr="00171DFE" w:rsidRDefault="00A0178F" w:rsidP="00632AC8">
            <w:pPr>
              <w:rPr>
                <w:b/>
                <w:bCs/>
                <w:sz w:val="18"/>
                <w:szCs w:val="16"/>
                <w:lang w:eastAsia="ca-ES"/>
              </w:rPr>
            </w:pPr>
            <w:r w:rsidRPr="00171DFE">
              <w:rPr>
                <w:b/>
                <w:bCs/>
                <w:sz w:val="18"/>
                <w:szCs w:val="16"/>
                <w:lang w:eastAsia="ca-ES"/>
              </w:rPr>
              <w:t>Punt d’inici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8A71527" w14:textId="77777777" w:rsidR="00A0178F" w:rsidRPr="00171DFE" w:rsidRDefault="00A0178F" w:rsidP="00632AC8">
            <w:pPr>
              <w:rPr>
                <w:b/>
                <w:bCs/>
                <w:sz w:val="18"/>
                <w:szCs w:val="16"/>
                <w:lang w:eastAsia="ca-ES"/>
              </w:rPr>
            </w:pPr>
            <w:r w:rsidRPr="00171DFE">
              <w:rPr>
                <w:b/>
                <w:bCs/>
                <w:sz w:val="18"/>
                <w:szCs w:val="16"/>
                <w:lang w:eastAsia="ca-ES"/>
              </w:rPr>
              <w:t>Municipi</w:t>
            </w:r>
          </w:p>
        </w:tc>
        <w:tc>
          <w:tcPr>
            <w:tcW w:w="1351" w:type="dxa"/>
            <w:vAlign w:val="center"/>
          </w:tcPr>
          <w:p w14:paraId="3CE384D6" w14:textId="77777777" w:rsidR="00A0178F" w:rsidRPr="00171DFE" w:rsidRDefault="00A0178F" w:rsidP="00632AC8">
            <w:pPr>
              <w:rPr>
                <w:b/>
                <w:bCs/>
                <w:sz w:val="18"/>
                <w:szCs w:val="16"/>
                <w:lang w:eastAsia="ca-ES"/>
              </w:rPr>
            </w:pPr>
            <w:proofErr w:type="spellStart"/>
            <w:r>
              <w:rPr>
                <w:b/>
                <w:bCs/>
                <w:sz w:val="18"/>
                <w:szCs w:val="16"/>
                <w:lang w:eastAsia="ca-ES"/>
              </w:rPr>
              <w:t>Geolocalització</w:t>
            </w:r>
            <w:proofErr w:type="spellEnd"/>
            <w:r>
              <w:rPr>
                <w:b/>
                <w:bCs/>
                <w:sz w:val="18"/>
                <w:szCs w:val="16"/>
                <w:lang w:eastAsia="ca-ES"/>
              </w:rPr>
              <w:t xml:space="preserve"> inici punt</w:t>
            </w:r>
          </w:p>
        </w:tc>
        <w:tc>
          <w:tcPr>
            <w:tcW w:w="1075" w:type="dxa"/>
            <w:vAlign w:val="center"/>
          </w:tcPr>
          <w:p w14:paraId="7F6BCF65" w14:textId="77777777" w:rsidR="00A0178F" w:rsidRDefault="00A0178F" w:rsidP="001306CE">
            <w:pPr>
              <w:rPr>
                <w:b/>
                <w:bCs/>
                <w:sz w:val="18"/>
                <w:szCs w:val="16"/>
                <w:lang w:eastAsia="ca-ES"/>
              </w:rPr>
            </w:pPr>
            <w:r>
              <w:rPr>
                <w:b/>
                <w:bCs/>
                <w:sz w:val="18"/>
                <w:szCs w:val="16"/>
                <w:lang w:eastAsia="ca-ES"/>
              </w:rPr>
              <w:t>Punt final (</w:t>
            </w:r>
            <w:proofErr w:type="spellStart"/>
            <w:r>
              <w:rPr>
                <w:b/>
                <w:bCs/>
                <w:sz w:val="18"/>
                <w:szCs w:val="16"/>
                <w:lang w:eastAsia="ca-ES"/>
              </w:rPr>
              <w:t>aprox</w:t>
            </w:r>
            <w:proofErr w:type="spellEnd"/>
            <w:r>
              <w:rPr>
                <w:b/>
                <w:bCs/>
                <w:sz w:val="18"/>
                <w:szCs w:val="16"/>
                <w:lang w:eastAsia="ca-ES"/>
              </w:rPr>
              <w:t>)</w:t>
            </w:r>
          </w:p>
        </w:tc>
        <w:tc>
          <w:tcPr>
            <w:tcW w:w="1078" w:type="dxa"/>
            <w:vAlign w:val="center"/>
          </w:tcPr>
          <w:p w14:paraId="660044BC" w14:textId="77777777" w:rsidR="00A0178F" w:rsidRDefault="00A0178F" w:rsidP="00632AC8">
            <w:pPr>
              <w:rPr>
                <w:b/>
                <w:bCs/>
                <w:sz w:val="18"/>
                <w:szCs w:val="16"/>
                <w:lang w:eastAsia="ca-ES"/>
              </w:rPr>
            </w:pPr>
            <w:r>
              <w:rPr>
                <w:b/>
                <w:bCs/>
                <w:sz w:val="18"/>
                <w:szCs w:val="16"/>
                <w:lang w:eastAsia="ca-ES"/>
              </w:rPr>
              <w:t>Accés</w:t>
            </w:r>
          </w:p>
        </w:tc>
        <w:tc>
          <w:tcPr>
            <w:tcW w:w="1702" w:type="dxa"/>
            <w:vAlign w:val="center"/>
          </w:tcPr>
          <w:p w14:paraId="3359C1A1" w14:textId="77777777" w:rsidR="00A0178F" w:rsidRDefault="00A0178F" w:rsidP="00632AC8">
            <w:pPr>
              <w:rPr>
                <w:b/>
                <w:bCs/>
                <w:sz w:val="18"/>
                <w:szCs w:val="16"/>
                <w:lang w:eastAsia="ca-ES"/>
              </w:rPr>
            </w:pPr>
            <w:r>
              <w:rPr>
                <w:b/>
                <w:bCs/>
                <w:sz w:val="18"/>
                <w:szCs w:val="16"/>
                <w:lang w:eastAsia="ca-ES"/>
              </w:rPr>
              <w:t>Zona de treball</w:t>
            </w:r>
          </w:p>
        </w:tc>
      </w:tr>
      <w:tr w:rsidR="00A0178F" w:rsidRPr="00171DFE" w14:paraId="5C564932" w14:textId="77777777" w:rsidTr="00632AC8">
        <w:tc>
          <w:tcPr>
            <w:tcW w:w="904" w:type="dxa"/>
            <w:vAlign w:val="center"/>
          </w:tcPr>
          <w:p w14:paraId="0851E66D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Itinerari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49018A8F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Plaça </w:t>
            </w:r>
            <w:proofErr w:type="spellStart"/>
            <w:r w:rsidRPr="00B44A1A">
              <w:rPr>
                <w:sz w:val="16"/>
                <w:szCs w:val="16"/>
                <w:lang w:eastAsia="ca-ES"/>
              </w:rPr>
              <w:t>Rotary</w:t>
            </w:r>
            <w:proofErr w:type="spellEnd"/>
            <w:r w:rsidRPr="00B44A1A">
              <w:rPr>
                <w:sz w:val="16"/>
                <w:szCs w:val="16"/>
                <w:lang w:eastAsia="ca-ES"/>
              </w:rPr>
              <w:t xml:space="preserve"> – Pi d’en Xandri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B2D7B2C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Sant Cugat del Vallès</w:t>
            </w:r>
          </w:p>
        </w:tc>
        <w:tc>
          <w:tcPr>
            <w:tcW w:w="1351" w:type="dxa"/>
            <w:vAlign w:val="center"/>
          </w:tcPr>
          <w:p w14:paraId="7ADB1E0C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41.46922, 2.09583</w:t>
            </w:r>
          </w:p>
        </w:tc>
        <w:tc>
          <w:tcPr>
            <w:tcW w:w="1075" w:type="dxa"/>
            <w:vAlign w:val="center"/>
          </w:tcPr>
          <w:p w14:paraId="431CB51C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41.45227, 2.11074</w:t>
            </w:r>
          </w:p>
        </w:tc>
        <w:tc>
          <w:tcPr>
            <w:tcW w:w="1078" w:type="dxa"/>
            <w:vAlign w:val="center"/>
          </w:tcPr>
          <w:p w14:paraId="3F5CCBAA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Transport públic</w:t>
            </w:r>
            <w:r w:rsidRPr="00B44A1A">
              <w:rPr>
                <w:sz w:val="16"/>
                <w:szCs w:val="16"/>
                <w:lang w:eastAsia="ca-ES"/>
              </w:rPr>
              <w:br/>
              <w:t>FGC / Renfe</w:t>
            </w:r>
          </w:p>
        </w:tc>
        <w:tc>
          <w:tcPr>
            <w:tcW w:w="1702" w:type="dxa"/>
            <w:vAlign w:val="center"/>
          </w:tcPr>
          <w:p w14:paraId="65FE0016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Des del punt d’inici fins al pantà de Can Borrell</w:t>
            </w:r>
          </w:p>
        </w:tc>
      </w:tr>
      <w:tr w:rsidR="00A0178F" w:rsidRPr="00171DFE" w14:paraId="57970713" w14:textId="77777777" w:rsidTr="00632AC8">
        <w:tc>
          <w:tcPr>
            <w:tcW w:w="904" w:type="dxa"/>
            <w:vAlign w:val="center"/>
          </w:tcPr>
          <w:p w14:paraId="7542F102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Itinerari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424BE8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Canaletes – Vall de les feixes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0AD408B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Cerdanyola del Vallès</w:t>
            </w:r>
          </w:p>
        </w:tc>
        <w:tc>
          <w:tcPr>
            <w:tcW w:w="1351" w:type="dxa"/>
            <w:vAlign w:val="center"/>
          </w:tcPr>
          <w:p w14:paraId="0191DAA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41.48074, 2.14277</w:t>
            </w:r>
          </w:p>
        </w:tc>
        <w:tc>
          <w:tcPr>
            <w:tcW w:w="1075" w:type="dxa"/>
            <w:vAlign w:val="center"/>
          </w:tcPr>
          <w:p w14:paraId="537D2CED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41.46985, 2.14982</w:t>
            </w:r>
          </w:p>
        </w:tc>
        <w:tc>
          <w:tcPr>
            <w:tcW w:w="1078" w:type="dxa"/>
            <w:vAlign w:val="center"/>
          </w:tcPr>
          <w:p w14:paraId="04316328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Transport públic (Renfe Cerdanyola)</w:t>
            </w:r>
          </w:p>
        </w:tc>
        <w:tc>
          <w:tcPr>
            <w:tcW w:w="1702" w:type="dxa"/>
            <w:vAlign w:val="center"/>
          </w:tcPr>
          <w:p w14:paraId="75B5B96A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Des del punt d’inici fins a Can </w:t>
            </w:r>
            <w:proofErr w:type="spellStart"/>
            <w:r w:rsidRPr="00B44A1A">
              <w:rPr>
                <w:sz w:val="16"/>
                <w:szCs w:val="16"/>
                <w:lang w:eastAsia="ca-ES"/>
              </w:rPr>
              <w:t>Catà</w:t>
            </w:r>
            <w:proofErr w:type="spellEnd"/>
          </w:p>
        </w:tc>
      </w:tr>
      <w:tr w:rsidR="00A0178F" w:rsidRPr="00171DFE" w14:paraId="72D8A3B0" w14:textId="77777777" w:rsidTr="00632AC8">
        <w:tc>
          <w:tcPr>
            <w:tcW w:w="904" w:type="dxa"/>
            <w:vAlign w:val="center"/>
          </w:tcPr>
          <w:p w14:paraId="57F74F93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Àrea de lleure o estada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45B494EA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Àrea de lleure del Torrent de Can Coll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BC1BF08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Cerdanyola del Vallès</w:t>
            </w:r>
          </w:p>
        </w:tc>
        <w:tc>
          <w:tcPr>
            <w:tcW w:w="1351" w:type="dxa"/>
            <w:vAlign w:val="center"/>
          </w:tcPr>
          <w:p w14:paraId="12CA7093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41.47273, 2.128</w:t>
            </w:r>
          </w:p>
        </w:tc>
        <w:tc>
          <w:tcPr>
            <w:tcW w:w="1075" w:type="dxa"/>
            <w:vAlign w:val="center"/>
          </w:tcPr>
          <w:p w14:paraId="7B4D62A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Mateix punt</w:t>
            </w:r>
          </w:p>
        </w:tc>
        <w:tc>
          <w:tcPr>
            <w:tcW w:w="1078" w:type="dxa"/>
            <w:vAlign w:val="center"/>
          </w:tcPr>
          <w:p w14:paraId="62CDD9A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Vehicle privat</w:t>
            </w:r>
          </w:p>
        </w:tc>
        <w:tc>
          <w:tcPr>
            <w:tcW w:w="1702" w:type="dxa"/>
            <w:vAlign w:val="center"/>
          </w:tcPr>
          <w:p w14:paraId="0E231490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Al voltant de l’àrea de lleure</w:t>
            </w:r>
          </w:p>
        </w:tc>
      </w:tr>
      <w:tr w:rsidR="00A0178F" w:rsidRPr="00171DFE" w14:paraId="1016F355" w14:textId="77777777" w:rsidTr="00632AC8">
        <w:trPr>
          <w:trHeight w:val="465"/>
        </w:trPr>
        <w:tc>
          <w:tcPr>
            <w:tcW w:w="904" w:type="dxa"/>
            <w:vAlign w:val="center"/>
          </w:tcPr>
          <w:p w14:paraId="7C0C8CCC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Itinerari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88263AD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Passeig de les aigües – Estació FGC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D36972D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Barcelona (Sarrià – Sant Gervasi)</w:t>
            </w:r>
          </w:p>
        </w:tc>
        <w:tc>
          <w:tcPr>
            <w:tcW w:w="1351" w:type="dxa"/>
            <w:vAlign w:val="center"/>
          </w:tcPr>
          <w:p w14:paraId="02525D16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41.41228, 2.10799</w:t>
            </w:r>
          </w:p>
        </w:tc>
        <w:tc>
          <w:tcPr>
            <w:tcW w:w="1075" w:type="dxa"/>
            <w:vAlign w:val="center"/>
          </w:tcPr>
          <w:p w14:paraId="2CC9D043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41.41939, 2.12739</w:t>
            </w:r>
          </w:p>
        </w:tc>
        <w:tc>
          <w:tcPr>
            <w:tcW w:w="1078" w:type="dxa"/>
            <w:vAlign w:val="center"/>
          </w:tcPr>
          <w:p w14:paraId="554767D1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Transport públic</w:t>
            </w:r>
            <w:r w:rsidRPr="00B44A1A">
              <w:rPr>
                <w:sz w:val="16"/>
                <w:szCs w:val="16"/>
                <w:lang w:eastAsia="ca-ES"/>
              </w:rPr>
              <w:br/>
              <w:t>FGC</w:t>
            </w:r>
          </w:p>
        </w:tc>
        <w:tc>
          <w:tcPr>
            <w:tcW w:w="1702" w:type="dxa"/>
            <w:vAlign w:val="center"/>
          </w:tcPr>
          <w:p w14:paraId="2F66A6BA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Des de l’estació de FGC fins pla dels maduixers</w:t>
            </w:r>
          </w:p>
        </w:tc>
      </w:tr>
      <w:tr w:rsidR="00A0178F" w:rsidRPr="00171DFE" w14:paraId="440773A4" w14:textId="77777777" w:rsidTr="00632AC8">
        <w:tc>
          <w:tcPr>
            <w:tcW w:w="904" w:type="dxa"/>
            <w:vAlign w:val="center"/>
          </w:tcPr>
          <w:p w14:paraId="5B81BB79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Itinerari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1B02089F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Passeig de les aigües- Plaça Mireia 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811724F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Esplugues de Llobregat – BCN</w:t>
            </w:r>
          </w:p>
        </w:tc>
        <w:tc>
          <w:tcPr>
            <w:tcW w:w="1351" w:type="dxa"/>
            <w:vAlign w:val="center"/>
          </w:tcPr>
          <w:p w14:paraId="105B2388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41.39373, 2.09372</w:t>
            </w:r>
          </w:p>
        </w:tc>
        <w:tc>
          <w:tcPr>
            <w:tcW w:w="1075" w:type="dxa"/>
            <w:vAlign w:val="center"/>
          </w:tcPr>
          <w:p w14:paraId="136EE24A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41.38986, 2.10013</w:t>
            </w:r>
          </w:p>
        </w:tc>
        <w:tc>
          <w:tcPr>
            <w:tcW w:w="1078" w:type="dxa"/>
            <w:vAlign w:val="center"/>
          </w:tcPr>
          <w:p w14:paraId="1FEBE81B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Transport públic</w:t>
            </w:r>
          </w:p>
        </w:tc>
        <w:tc>
          <w:tcPr>
            <w:tcW w:w="1702" w:type="dxa"/>
            <w:vAlign w:val="center"/>
          </w:tcPr>
          <w:p w14:paraId="383428A1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Des del punt d’inici i fins al mirador dels xiprers</w:t>
            </w:r>
          </w:p>
        </w:tc>
      </w:tr>
      <w:tr w:rsidR="00A0178F" w:rsidRPr="00171DFE" w14:paraId="177B57AE" w14:textId="77777777" w:rsidTr="00632AC8">
        <w:tc>
          <w:tcPr>
            <w:tcW w:w="904" w:type="dxa"/>
            <w:vAlign w:val="center"/>
          </w:tcPr>
          <w:p w14:paraId="6CEC3B88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Itinerari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DB4D24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Passeig de les aigües- Pla dels Maduixers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CF2FF9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Barcelona (Horta – </w:t>
            </w:r>
            <w:proofErr w:type="spellStart"/>
            <w:r w:rsidRPr="00B44A1A">
              <w:rPr>
                <w:sz w:val="16"/>
                <w:szCs w:val="16"/>
                <w:lang w:eastAsia="ca-ES"/>
              </w:rPr>
              <w:t>Guinardó</w:t>
            </w:r>
            <w:proofErr w:type="spellEnd"/>
            <w:r w:rsidRPr="00B44A1A">
              <w:rPr>
                <w:sz w:val="16"/>
                <w:szCs w:val="16"/>
                <w:lang w:eastAsia="ca-ES"/>
              </w:rPr>
              <w:t>)</w:t>
            </w:r>
          </w:p>
        </w:tc>
        <w:tc>
          <w:tcPr>
            <w:tcW w:w="1351" w:type="dxa"/>
            <w:vAlign w:val="center"/>
          </w:tcPr>
          <w:p w14:paraId="71437CD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41.41939, 2.12739</w:t>
            </w:r>
          </w:p>
        </w:tc>
        <w:tc>
          <w:tcPr>
            <w:tcW w:w="1075" w:type="dxa"/>
            <w:vAlign w:val="center"/>
          </w:tcPr>
          <w:p w14:paraId="45187D00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41.41228, 2.10799</w:t>
            </w:r>
          </w:p>
        </w:tc>
        <w:tc>
          <w:tcPr>
            <w:tcW w:w="1078" w:type="dxa"/>
            <w:vAlign w:val="center"/>
          </w:tcPr>
          <w:p w14:paraId="57803474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Transport públic</w:t>
            </w:r>
          </w:p>
        </w:tc>
        <w:tc>
          <w:tcPr>
            <w:tcW w:w="1702" w:type="dxa"/>
            <w:vAlign w:val="center"/>
          </w:tcPr>
          <w:p w14:paraId="6C691C9B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Des del punt d’inici i fins a la parada d’FGC</w:t>
            </w:r>
          </w:p>
        </w:tc>
      </w:tr>
      <w:tr w:rsidR="00A0178F" w:rsidRPr="00171DFE" w14:paraId="44E5B5D7" w14:textId="77777777" w:rsidTr="00632AC8">
        <w:tc>
          <w:tcPr>
            <w:tcW w:w="904" w:type="dxa"/>
            <w:vAlign w:val="center"/>
          </w:tcPr>
          <w:p w14:paraId="71DF5AF1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Itinerari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0B0BA40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Passeig de les aigües - Castell de Torre Baró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6E5F5E7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Barcelona (Nou Barris)</w:t>
            </w:r>
          </w:p>
        </w:tc>
        <w:tc>
          <w:tcPr>
            <w:tcW w:w="1351" w:type="dxa"/>
            <w:vAlign w:val="center"/>
          </w:tcPr>
          <w:p w14:paraId="2F1771CA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41.45139, 2.17632</w:t>
            </w:r>
          </w:p>
        </w:tc>
        <w:tc>
          <w:tcPr>
            <w:tcW w:w="1075" w:type="dxa"/>
            <w:vAlign w:val="center"/>
          </w:tcPr>
          <w:p w14:paraId="3175282D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41.44722, 2.15227</w:t>
            </w:r>
          </w:p>
        </w:tc>
        <w:tc>
          <w:tcPr>
            <w:tcW w:w="1078" w:type="dxa"/>
            <w:vAlign w:val="center"/>
          </w:tcPr>
          <w:p w14:paraId="76931F5C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Transport públic</w:t>
            </w:r>
          </w:p>
        </w:tc>
        <w:tc>
          <w:tcPr>
            <w:tcW w:w="1702" w:type="dxa"/>
            <w:vAlign w:val="center"/>
          </w:tcPr>
          <w:p w14:paraId="05270489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Des del Castell i fins al turó de les roquetes o forat del vent</w:t>
            </w:r>
          </w:p>
        </w:tc>
      </w:tr>
      <w:tr w:rsidR="00A0178F" w:rsidRPr="00171DFE" w14:paraId="7E44E953" w14:textId="77777777" w:rsidTr="00632AC8">
        <w:tc>
          <w:tcPr>
            <w:tcW w:w="904" w:type="dxa"/>
            <w:vAlign w:val="center"/>
          </w:tcPr>
          <w:p w14:paraId="3B7DCA2E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Àrea de lleure o estada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3C20EB7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Àrea de Lleure de Santa Maria de </w:t>
            </w:r>
            <w:proofErr w:type="spellStart"/>
            <w:r w:rsidRPr="00B44A1A">
              <w:rPr>
                <w:sz w:val="16"/>
                <w:szCs w:val="16"/>
                <w:lang w:eastAsia="ca-ES"/>
              </w:rPr>
              <w:t>Vallvidrera</w:t>
            </w:r>
            <w:proofErr w:type="spellEnd"/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6BB71AD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Barcelona (Sarrià – Sant Gervasi)</w:t>
            </w:r>
          </w:p>
        </w:tc>
        <w:tc>
          <w:tcPr>
            <w:tcW w:w="1351" w:type="dxa"/>
            <w:vAlign w:val="center"/>
          </w:tcPr>
          <w:p w14:paraId="0004C29B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41.4183, 2.10147</w:t>
            </w:r>
          </w:p>
        </w:tc>
        <w:tc>
          <w:tcPr>
            <w:tcW w:w="1075" w:type="dxa"/>
            <w:vAlign w:val="center"/>
          </w:tcPr>
          <w:p w14:paraId="51AA7618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Mateix punt</w:t>
            </w:r>
          </w:p>
        </w:tc>
        <w:tc>
          <w:tcPr>
            <w:tcW w:w="1078" w:type="dxa"/>
            <w:vAlign w:val="center"/>
          </w:tcPr>
          <w:p w14:paraId="138162FF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Transport públic</w:t>
            </w:r>
          </w:p>
        </w:tc>
        <w:tc>
          <w:tcPr>
            <w:tcW w:w="1702" w:type="dxa"/>
            <w:vAlign w:val="center"/>
          </w:tcPr>
          <w:p w14:paraId="65BF7DAB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Al voltant de l’àrea de lleure</w:t>
            </w:r>
          </w:p>
        </w:tc>
      </w:tr>
      <w:tr w:rsidR="00A0178F" w:rsidRPr="00171DFE" w14:paraId="3A501E1B" w14:textId="77777777" w:rsidTr="00632AC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1E0C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lastRenderedPageBreak/>
              <w:t>Àrea de lleure o estada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166586CE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Baixador FGC – Pantà de </w:t>
            </w:r>
            <w:proofErr w:type="spellStart"/>
            <w:r w:rsidRPr="00B44A1A">
              <w:rPr>
                <w:sz w:val="16"/>
                <w:szCs w:val="16"/>
                <w:lang w:eastAsia="ca-ES"/>
              </w:rPr>
              <w:t>Vallvidrera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4FF15B83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Barcelona (Sarrià – Sant Gervasi)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7FC9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41.41993, 2.09705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4200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Mateixa zona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6C4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Transport públic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2F6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Al voltant de l’estació i del pantà de </w:t>
            </w:r>
            <w:proofErr w:type="spellStart"/>
            <w:r w:rsidRPr="00B44A1A">
              <w:rPr>
                <w:sz w:val="16"/>
                <w:szCs w:val="16"/>
                <w:lang w:eastAsia="ca-ES"/>
              </w:rPr>
              <w:t>Vallvidrera</w:t>
            </w:r>
            <w:proofErr w:type="spellEnd"/>
          </w:p>
        </w:tc>
      </w:tr>
      <w:tr w:rsidR="00A0178F" w:rsidRPr="00171DFE" w14:paraId="1E035CA4" w14:textId="77777777" w:rsidTr="00632AC8">
        <w:tc>
          <w:tcPr>
            <w:tcW w:w="904" w:type="dxa"/>
            <w:vAlign w:val="center"/>
          </w:tcPr>
          <w:p w14:paraId="2E9FC821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Àrea de lleure o estada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42CD570E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Àrea de lleure de La Salut de Sant Feliu de LL.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A918F59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Sant Feliu de Llobregat</w:t>
            </w:r>
          </w:p>
        </w:tc>
        <w:tc>
          <w:tcPr>
            <w:tcW w:w="1351" w:type="dxa"/>
            <w:vAlign w:val="center"/>
          </w:tcPr>
          <w:p w14:paraId="1D352C51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41.39451, 2.05553</w:t>
            </w:r>
          </w:p>
        </w:tc>
        <w:tc>
          <w:tcPr>
            <w:tcW w:w="1075" w:type="dxa"/>
            <w:vAlign w:val="center"/>
          </w:tcPr>
          <w:p w14:paraId="1BF1D0E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Mateix punt</w:t>
            </w:r>
          </w:p>
        </w:tc>
        <w:tc>
          <w:tcPr>
            <w:tcW w:w="1078" w:type="dxa"/>
            <w:vAlign w:val="center"/>
          </w:tcPr>
          <w:p w14:paraId="26E71D15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Vehicle privat</w:t>
            </w:r>
          </w:p>
        </w:tc>
        <w:tc>
          <w:tcPr>
            <w:tcW w:w="1702" w:type="dxa"/>
            <w:vAlign w:val="center"/>
          </w:tcPr>
          <w:p w14:paraId="0B538433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Al voltant de l’àrea de lleure</w:t>
            </w:r>
          </w:p>
        </w:tc>
      </w:tr>
      <w:tr w:rsidR="00A0178F" w:rsidRPr="00171DFE" w14:paraId="3508F674" w14:textId="77777777" w:rsidTr="00632AC8">
        <w:tc>
          <w:tcPr>
            <w:tcW w:w="904" w:type="dxa"/>
            <w:vAlign w:val="center"/>
          </w:tcPr>
          <w:p w14:paraId="0205B754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Àrea de lleure o estada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056CA63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Àrea d’estada de Can </w:t>
            </w:r>
            <w:proofErr w:type="spellStart"/>
            <w:r w:rsidRPr="00B44A1A">
              <w:rPr>
                <w:sz w:val="16"/>
                <w:szCs w:val="16"/>
                <w:lang w:eastAsia="ca-ES"/>
              </w:rPr>
              <w:t>Cuiàs</w:t>
            </w:r>
            <w:proofErr w:type="spellEnd"/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0C9F0CA4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Montcada i Reixac</w:t>
            </w:r>
          </w:p>
        </w:tc>
        <w:tc>
          <w:tcPr>
            <w:tcW w:w="1351" w:type="dxa"/>
            <w:vAlign w:val="center"/>
          </w:tcPr>
          <w:p w14:paraId="4CB49D6F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41.46696, 2.16467</w:t>
            </w:r>
          </w:p>
        </w:tc>
        <w:tc>
          <w:tcPr>
            <w:tcW w:w="1075" w:type="dxa"/>
            <w:vAlign w:val="center"/>
          </w:tcPr>
          <w:p w14:paraId="48088B75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Mateix punt</w:t>
            </w:r>
          </w:p>
        </w:tc>
        <w:tc>
          <w:tcPr>
            <w:tcW w:w="1078" w:type="dxa"/>
            <w:vAlign w:val="center"/>
          </w:tcPr>
          <w:p w14:paraId="0ADAE31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Vehicle privat / Transport públic</w:t>
            </w:r>
          </w:p>
        </w:tc>
        <w:tc>
          <w:tcPr>
            <w:tcW w:w="1702" w:type="dxa"/>
            <w:vAlign w:val="center"/>
          </w:tcPr>
          <w:p w14:paraId="0A45DBAB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Al voltant de l’àrea d’estada</w:t>
            </w:r>
          </w:p>
        </w:tc>
      </w:tr>
      <w:tr w:rsidR="00A0178F" w:rsidRPr="00171DFE" w14:paraId="4E2D3F12" w14:textId="77777777" w:rsidTr="00632AC8">
        <w:tc>
          <w:tcPr>
            <w:tcW w:w="904" w:type="dxa"/>
            <w:vAlign w:val="center"/>
          </w:tcPr>
          <w:p w14:paraId="33E396FC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Itinerari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D240907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Pont de Can </w:t>
            </w:r>
            <w:proofErr w:type="spellStart"/>
            <w:r w:rsidRPr="00B44A1A">
              <w:rPr>
                <w:sz w:val="16"/>
                <w:szCs w:val="16"/>
                <w:lang w:eastAsia="ca-ES"/>
              </w:rPr>
              <w:t>Rabella</w:t>
            </w:r>
            <w:proofErr w:type="spellEnd"/>
            <w:r w:rsidRPr="00B44A1A">
              <w:rPr>
                <w:sz w:val="16"/>
                <w:szCs w:val="16"/>
                <w:lang w:eastAsia="ca-ES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A7B3653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Molins de Rei</w:t>
            </w:r>
          </w:p>
        </w:tc>
        <w:tc>
          <w:tcPr>
            <w:tcW w:w="1351" w:type="dxa"/>
            <w:vAlign w:val="center"/>
          </w:tcPr>
          <w:p w14:paraId="53DFCD64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41.42568, 2.02017</w:t>
            </w:r>
          </w:p>
        </w:tc>
        <w:tc>
          <w:tcPr>
            <w:tcW w:w="1075" w:type="dxa"/>
            <w:vAlign w:val="center"/>
          </w:tcPr>
          <w:p w14:paraId="4BD75ADB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41.43097, 2.03148</w:t>
            </w:r>
          </w:p>
        </w:tc>
        <w:tc>
          <w:tcPr>
            <w:tcW w:w="1078" w:type="dxa"/>
            <w:vAlign w:val="center"/>
          </w:tcPr>
          <w:p w14:paraId="1FC5621F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Vehicle privat</w:t>
            </w:r>
          </w:p>
        </w:tc>
        <w:tc>
          <w:tcPr>
            <w:tcW w:w="1702" w:type="dxa"/>
            <w:vAlign w:val="center"/>
          </w:tcPr>
          <w:p w14:paraId="7251FB94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Fins al salt d’aigua</w:t>
            </w:r>
          </w:p>
        </w:tc>
      </w:tr>
      <w:tr w:rsidR="00A0178F" w:rsidRPr="00171DFE" w14:paraId="4071530F" w14:textId="77777777" w:rsidTr="00632AC8">
        <w:tc>
          <w:tcPr>
            <w:tcW w:w="904" w:type="dxa"/>
            <w:vAlign w:val="center"/>
          </w:tcPr>
          <w:p w14:paraId="38D97B5E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Itinerari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0A5E9939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Les escletxes 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A28CB8A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El Papiol</w:t>
            </w:r>
          </w:p>
        </w:tc>
        <w:tc>
          <w:tcPr>
            <w:tcW w:w="1351" w:type="dxa"/>
            <w:vAlign w:val="center"/>
          </w:tcPr>
          <w:p w14:paraId="3A1550F0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41.43776, 2.01858</w:t>
            </w:r>
          </w:p>
        </w:tc>
        <w:tc>
          <w:tcPr>
            <w:tcW w:w="1075" w:type="dxa"/>
            <w:vAlign w:val="center"/>
          </w:tcPr>
          <w:p w14:paraId="5ECEDEED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41.44915, 2.02563</w:t>
            </w:r>
          </w:p>
        </w:tc>
        <w:tc>
          <w:tcPr>
            <w:tcW w:w="1078" w:type="dxa"/>
            <w:vAlign w:val="center"/>
          </w:tcPr>
          <w:p w14:paraId="414B1ED6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Vehicle privat </w:t>
            </w:r>
          </w:p>
        </w:tc>
        <w:tc>
          <w:tcPr>
            <w:tcW w:w="1702" w:type="dxa"/>
            <w:vAlign w:val="center"/>
          </w:tcPr>
          <w:p w14:paraId="79EAD16E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De les escletxes fins a l’ermita de La Salut</w:t>
            </w:r>
          </w:p>
        </w:tc>
      </w:tr>
      <w:tr w:rsidR="00A0178F" w:rsidRPr="00171DFE" w14:paraId="38A6897B" w14:textId="77777777" w:rsidTr="00632AC8">
        <w:tc>
          <w:tcPr>
            <w:tcW w:w="904" w:type="dxa"/>
            <w:vAlign w:val="center"/>
          </w:tcPr>
          <w:p w14:paraId="568C4814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Àrea de lleure o estada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EB61B1A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 xml:space="preserve">Àrea de Lleure de Santa Creu </w:t>
            </w:r>
            <w:proofErr w:type="spellStart"/>
            <w:r w:rsidRPr="00B44A1A">
              <w:rPr>
                <w:sz w:val="16"/>
                <w:szCs w:val="16"/>
                <w:lang w:eastAsia="ca-ES"/>
              </w:rPr>
              <w:t>d’Olorda</w:t>
            </w:r>
            <w:proofErr w:type="spellEnd"/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0B3AAD9C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Barcelona</w:t>
            </w:r>
          </w:p>
        </w:tc>
        <w:tc>
          <w:tcPr>
            <w:tcW w:w="1351" w:type="dxa"/>
            <w:vAlign w:val="center"/>
          </w:tcPr>
          <w:p w14:paraId="6522E222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41.41597, 2.0581</w:t>
            </w:r>
          </w:p>
        </w:tc>
        <w:tc>
          <w:tcPr>
            <w:tcW w:w="1075" w:type="dxa"/>
            <w:vAlign w:val="center"/>
          </w:tcPr>
          <w:p w14:paraId="064A0F7E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Mateix punt</w:t>
            </w:r>
          </w:p>
        </w:tc>
        <w:tc>
          <w:tcPr>
            <w:tcW w:w="1078" w:type="dxa"/>
            <w:vAlign w:val="center"/>
          </w:tcPr>
          <w:p w14:paraId="6240FFC8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Vehicle privat</w:t>
            </w:r>
          </w:p>
        </w:tc>
        <w:tc>
          <w:tcPr>
            <w:tcW w:w="1702" w:type="dxa"/>
            <w:vAlign w:val="center"/>
          </w:tcPr>
          <w:p w14:paraId="72A17F88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Al voltant de l’àrea de lleure</w:t>
            </w:r>
          </w:p>
        </w:tc>
      </w:tr>
      <w:tr w:rsidR="00A0178F" w:rsidRPr="00171DFE" w14:paraId="3C7A2378" w14:textId="77777777" w:rsidTr="00632AC8">
        <w:tc>
          <w:tcPr>
            <w:tcW w:w="904" w:type="dxa"/>
            <w:vAlign w:val="center"/>
          </w:tcPr>
          <w:p w14:paraId="67F4FDEF" w14:textId="77777777" w:rsidR="00A0178F" w:rsidRPr="00B44A1A" w:rsidRDefault="00A0178F" w:rsidP="00632AC8">
            <w:pPr>
              <w:ind w:left="113"/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Itinerari</w:t>
            </w:r>
          </w:p>
        </w:tc>
        <w:tc>
          <w:tcPr>
            <w:tcW w:w="1638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CBEBA40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Can Pedrosa</w:t>
            </w:r>
          </w:p>
        </w:tc>
        <w:tc>
          <w:tcPr>
            <w:tcW w:w="1461" w:type="dxa"/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7BFC0FD3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Sant Just Desvern</w:t>
            </w:r>
          </w:p>
        </w:tc>
        <w:tc>
          <w:tcPr>
            <w:tcW w:w="1351" w:type="dxa"/>
            <w:vAlign w:val="center"/>
          </w:tcPr>
          <w:p w14:paraId="0FF8050C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41.39364, 2.07878</w:t>
            </w:r>
          </w:p>
        </w:tc>
        <w:tc>
          <w:tcPr>
            <w:tcW w:w="1075" w:type="dxa"/>
            <w:vAlign w:val="center"/>
          </w:tcPr>
          <w:p w14:paraId="38E64659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41.40027, 2.08726</w:t>
            </w:r>
          </w:p>
        </w:tc>
        <w:tc>
          <w:tcPr>
            <w:tcW w:w="1078" w:type="dxa"/>
            <w:vAlign w:val="center"/>
          </w:tcPr>
          <w:p w14:paraId="75258584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Vehicle privat</w:t>
            </w:r>
          </w:p>
        </w:tc>
        <w:tc>
          <w:tcPr>
            <w:tcW w:w="1702" w:type="dxa"/>
            <w:vAlign w:val="center"/>
          </w:tcPr>
          <w:p w14:paraId="3B801A34" w14:textId="77777777" w:rsidR="00A0178F" w:rsidRPr="00B44A1A" w:rsidRDefault="00A0178F" w:rsidP="00632AC8">
            <w:pPr>
              <w:rPr>
                <w:sz w:val="16"/>
                <w:szCs w:val="16"/>
                <w:lang w:eastAsia="ca-ES"/>
              </w:rPr>
            </w:pPr>
            <w:r w:rsidRPr="00B44A1A">
              <w:rPr>
                <w:sz w:val="16"/>
                <w:szCs w:val="16"/>
                <w:lang w:eastAsia="ca-ES"/>
              </w:rPr>
              <w:t>De Can Pedrosa a Can Carbonell i voltants</w:t>
            </w:r>
          </w:p>
        </w:tc>
      </w:tr>
    </w:tbl>
    <w:p w14:paraId="34AF7F9F" w14:textId="77777777" w:rsidR="00A0178F" w:rsidRDefault="00A0178F" w:rsidP="00A0178F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</w:p>
    <w:p w14:paraId="4BBFC61C" w14:textId="77777777" w:rsidR="00A0178F" w:rsidRDefault="00A0178F" w:rsidP="00A0178F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 xml:space="preserve">Els punts d’inici i final dels recorreguts es poden veure en el aquest </w:t>
      </w:r>
      <w:hyperlink r:id="rId10" w:history="1">
        <w:r w:rsidRPr="006C785F">
          <w:rPr>
            <w:rStyle w:val="Enlla"/>
            <w:rFonts w:cs="Arial"/>
            <w:spacing w:val="-3"/>
            <w:szCs w:val="22"/>
          </w:rPr>
          <w:t>mapa</w:t>
        </w:r>
      </w:hyperlink>
      <w:r>
        <w:rPr>
          <w:rFonts w:cs="Arial"/>
          <w:spacing w:val="-3"/>
          <w:szCs w:val="22"/>
        </w:rPr>
        <w:t>.</w:t>
      </w:r>
    </w:p>
    <w:p w14:paraId="172007BA" w14:textId="77777777" w:rsidR="00A0178F" w:rsidRDefault="00A0178F" w:rsidP="00A0178F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</w:p>
    <w:p w14:paraId="42D51F18" w14:textId="77777777" w:rsidR="00A0178F" w:rsidRDefault="00A0178F" w:rsidP="00A0178F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S’acordarà un calendari previ amb els punts d’inici de cada jornada de treball, procurant visitar tots els punts durant l’any, especialment els punts més freqüentats.</w:t>
      </w:r>
    </w:p>
    <w:p w14:paraId="259E0506" w14:textId="32675CEF" w:rsidR="001800C9" w:rsidRDefault="001800C9" w:rsidP="00E84D05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</w:p>
    <w:p w14:paraId="4B7E75D3" w14:textId="3A338841" w:rsidR="00E84D05" w:rsidRPr="0039183F" w:rsidRDefault="00E84D05" w:rsidP="00E84D05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r w:rsidRPr="0039183F">
        <w:rPr>
          <w:rFonts w:cs="Arial"/>
          <w:spacing w:val="-3"/>
          <w:szCs w:val="22"/>
        </w:rPr>
        <w:t>El límit màxim d’hores anuals previstes per al correcte desenvolupament del servei d’informació</w:t>
      </w:r>
      <w:r>
        <w:rPr>
          <w:rFonts w:cs="Arial"/>
          <w:spacing w:val="-3"/>
          <w:szCs w:val="22"/>
        </w:rPr>
        <w:t xml:space="preserve"> en punts o àrees d’informació</w:t>
      </w:r>
      <w:r w:rsidRPr="0039183F">
        <w:rPr>
          <w:rFonts w:cs="Arial"/>
          <w:spacing w:val="-3"/>
          <w:szCs w:val="22"/>
        </w:rPr>
        <w:t xml:space="preserve"> en aquest espai natural protegit és de:</w:t>
      </w:r>
    </w:p>
    <w:p w14:paraId="4D7AF046" w14:textId="77777777" w:rsidR="00E84D05" w:rsidRPr="0039183F" w:rsidRDefault="00E84D05" w:rsidP="00E84D05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</w:p>
    <w:tbl>
      <w:tblPr>
        <w:tblW w:w="0" w:type="auto"/>
        <w:tblInd w:w="2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1852"/>
      </w:tblGrid>
      <w:tr w:rsidR="00E84D05" w:rsidRPr="0039183F" w14:paraId="61AE021F" w14:textId="77777777" w:rsidTr="00A3080E"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985B" w14:textId="77777777" w:rsidR="00E84D05" w:rsidRPr="00E84D05" w:rsidRDefault="00E84D05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E84D05">
              <w:rPr>
                <w:rFonts w:eastAsia="Batang" w:cs="Arial"/>
                <w:b/>
                <w:spacing w:val="-3"/>
                <w:sz w:val="18"/>
                <w:szCs w:val="18"/>
              </w:rPr>
              <w:t xml:space="preserve">Hores laborables </w:t>
            </w: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9641" w14:textId="77777777" w:rsidR="00E84D05" w:rsidRPr="0039183F" w:rsidRDefault="00E84D05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E84D05" w:rsidRPr="0039183F" w14:paraId="2447FB0E" w14:textId="77777777" w:rsidTr="00A3080E">
        <w:trPr>
          <w:trHeight w:val="361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B94448B" w14:textId="04B429BA" w:rsidR="00E84D05" w:rsidRPr="00E84D05" w:rsidRDefault="00A0178F" w:rsidP="00A0178F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734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2168062" w14:textId="1382E505" w:rsidR="00E84D05" w:rsidRPr="0039183F" w:rsidRDefault="00E84D05" w:rsidP="00A0178F">
            <w:pPr>
              <w:tabs>
                <w:tab w:val="left" w:pos="-720"/>
                <w:tab w:val="num" w:pos="1789"/>
              </w:tabs>
              <w:suppressAutoHyphens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 xml:space="preserve">           </w:t>
            </w:r>
            <w:r w:rsidR="00A0178F">
              <w:rPr>
                <w:rFonts w:eastAsia="Batang" w:cs="Arial"/>
                <w:spacing w:val="-3"/>
                <w:sz w:val="18"/>
                <w:szCs w:val="18"/>
              </w:rPr>
              <w:t>686</w:t>
            </w:r>
          </w:p>
        </w:tc>
      </w:tr>
      <w:tr w:rsidR="00E84D05" w:rsidRPr="0039183F" w14:paraId="0CDBF898" w14:textId="77777777" w:rsidTr="00E84D05">
        <w:trPr>
          <w:trHeight w:val="462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71E8D" w14:textId="77777777" w:rsidR="00E84D05" w:rsidRPr="00E84D05" w:rsidRDefault="00E84D05" w:rsidP="00A3080E">
            <w:pPr>
              <w:jc w:val="both"/>
            </w:pP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  <w:r w:rsidRPr="00E84D05">
              <w:rPr>
                <w:sz w:val="18"/>
                <w:szCs w:val="18"/>
              </w:rPr>
              <w:t>Inclou les hores destinades a la formació inicial i a l’avaluació anual</w:t>
            </w:r>
          </w:p>
        </w:tc>
      </w:tr>
    </w:tbl>
    <w:p w14:paraId="26DDD180" w14:textId="1C4E2C1A" w:rsidR="00AC3EF2" w:rsidRDefault="00AC3EF2" w:rsidP="00CB0C1C">
      <w:pPr>
        <w:rPr>
          <w:rFonts w:cs="Arial"/>
          <w:b/>
          <w:szCs w:val="22"/>
        </w:rPr>
      </w:pPr>
    </w:p>
    <w:p w14:paraId="7DFEAAB9" w14:textId="77777777" w:rsidR="007E3B10" w:rsidRPr="0039183F" w:rsidRDefault="007E3B10" w:rsidP="00CB0C1C">
      <w:pPr>
        <w:rPr>
          <w:rFonts w:cs="Arial"/>
          <w:b/>
          <w:szCs w:val="22"/>
        </w:rPr>
      </w:pPr>
    </w:p>
    <w:p w14:paraId="26BADC17" w14:textId="77777777" w:rsidR="00CB0C1C" w:rsidRPr="0039183F" w:rsidRDefault="00AC3EF2" w:rsidP="00CB0C1C">
      <w:pPr>
        <w:rPr>
          <w:rFonts w:cs="Arial"/>
          <w:b/>
          <w:szCs w:val="22"/>
        </w:rPr>
      </w:pPr>
      <w:r w:rsidRPr="0039183F">
        <w:rPr>
          <w:rFonts w:cs="Arial"/>
          <w:b/>
          <w:szCs w:val="22"/>
        </w:rPr>
        <w:t>GESTIÓ I COORDINACIÓ DELS SERVEIS</w:t>
      </w:r>
    </w:p>
    <w:p w14:paraId="699A27DC" w14:textId="0AACCF9B" w:rsidR="00AC3EF2" w:rsidRDefault="00E00C95" w:rsidP="00AC3EF2">
      <w:pPr>
        <w:rPr>
          <w:rFonts w:cs="Arial"/>
          <w:spacing w:val="-3"/>
          <w:szCs w:val="22"/>
        </w:rPr>
      </w:pPr>
      <w:r w:rsidRPr="0039183F">
        <w:t xml:space="preserve">S’estableix </w:t>
      </w:r>
      <w:r w:rsidR="00AC3EF2" w:rsidRPr="0039183F">
        <w:t xml:space="preserve">el nombre màxim d’hores anuals </w:t>
      </w:r>
      <w:r w:rsidR="00AC3EF2" w:rsidRPr="0039183F">
        <w:rPr>
          <w:rFonts w:cs="Arial"/>
          <w:spacing w:val="-3"/>
          <w:szCs w:val="22"/>
        </w:rPr>
        <w:t xml:space="preserve">previstes per realitzar, en aquest espai natural, les tasques de gestió i coordinació dels serveis </w:t>
      </w:r>
      <w:r w:rsidR="00AC3EF2" w:rsidRPr="0039183F">
        <w:t xml:space="preserve">descrites en el punt </w:t>
      </w:r>
      <w:r w:rsidR="00AC3EF2" w:rsidRPr="00F708F6">
        <w:t>3.</w:t>
      </w:r>
      <w:r w:rsidR="00AC3EF2" w:rsidRPr="0039183F">
        <w:t>4 del plec</w:t>
      </w:r>
      <w:r w:rsidR="00AC3EF2" w:rsidRPr="0039183F">
        <w:rPr>
          <w:rFonts w:cs="Arial"/>
          <w:spacing w:val="-3"/>
          <w:szCs w:val="22"/>
        </w:rPr>
        <w:t>:</w:t>
      </w:r>
    </w:p>
    <w:p w14:paraId="22A52AAD" w14:textId="77777777" w:rsidR="00E84D05" w:rsidRPr="0039183F" w:rsidRDefault="00E84D05" w:rsidP="00AC3EF2">
      <w:pPr>
        <w:rPr>
          <w:rFonts w:cs="Arial"/>
          <w:spacing w:val="-3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009"/>
      </w:tblGrid>
      <w:tr w:rsidR="00E84D05" w:rsidRPr="0039183F" w14:paraId="7ED67078" w14:textId="77777777" w:rsidTr="00B82B31">
        <w:trPr>
          <w:trHeight w:val="423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5397" w14:textId="77777777" w:rsidR="00E84D05" w:rsidRPr="0039183F" w:rsidRDefault="00E84D05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laborables</w:t>
            </w: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7141A7FC" w14:textId="77777777" w:rsidR="00E84D05" w:rsidRPr="0039183F" w:rsidRDefault="00E84D05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E84D05" w:rsidRPr="0039183F" w14:paraId="478E4DAA" w14:textId="77777777" w:rsidTr="00B82B31">
        <w:trPr>
          <w:trHeight w:val="381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A5AA9A" w14:textId="67E844D3" w:rsidR="00E84D05" w:rsidRPr="0039183F" w:rsidRDefault="00B82B31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67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58E84EE" w14:textId="3F5E98E3" w:rsidR="00E84D05" w:rsidRPr="0039183F" w:rsidRDefault="00A0178F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55</w:t>
            </w:r>
          </w:p>
        </w:tc>
      </w:tr>
      <w:tr w:rsidR="00E84D05" w:rsidRPr="00E84D05" w14:paraId="5B737E8B" w14:textId="77777777" w:rsidTr="00B82B31">
        <w:trPr>
          <w:trHeight w:val="381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5D3B" w14:textId="77777777" w:rsidR="00E84D05" w:rsidRPr="00E84D05" w:rsidRDefault="00E84D05" w:rsidP="00A3080E">
            <w:pPr>
              <w:tabs>
                <w:tab w:val="left" w:pos="-720"/>
                <w:tab w:val="num" w:pos="1789"/>
              </w:tabs>
              <w:suppressAutoHyphens/>
              <w:jc w:val="both"/>
              <w:rPr>
                <w:rFonts w:eastAsia="Batang" w:cs="Arial"/>
                <w:spacing w:val="-3"/>
                <w:sz w:val="18"/>
                <w:szCs w:val="18"/>
              </w:rPr>
            </w:pP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  <w:r w:rsidRPr="00E84D05">
              <w:rPr>
                <w:sz w:val="18"/>
                <w:szCs w:val="18"/>
              </w:rPr>
              <w:t>Inclou les hores destinades a la formació inicial i/o a l’avaluació anual</w:t>
            </w:r>
          </w:p>
        </w:tc>
      </w:tr>
    </w:tbl>
    <w:p w14:paraId="605DC3D3" w14:textId="77777777" w:rsidR="00565614" w:rsidRPr="0039183F" w:rsidRDefault="00565614" w:rsidP="00565614">
      <w:pPr>
        <w:rPr>
          <w:b/>
        </w:rPr>
      </w:pPr>
    </w:p>
    <w:p w14:paraId="618FA9EC" w14:textId="73E285AB" w:rsidR="000E2572" w:rsidRDefault="000E2572" w:rsidP="00E17855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542ED5C0" w14:textId="23CAFE7E" w:rsidR="003D6407" w:rsidRDefault="003D6407" w:rsidP="00E17855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3D91F626" w14:textId="239CE97F" w:rsidR="003D6407" w:rsidRDefault="003D6407" w:rsidP="00E17855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55B670DF" w14:textId="5314FCA4" w:rsidR="003D6407" w:rsidRDefault="003D6407" w:rsidP="00E17855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672D136A" w14:textId="474EC2AB" w:rsidR="003D6407" w:rsidRDefault="003D6407" w:rsidP="00E17855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338EE8F2" w14:textId="0C8B690E" w:rsidR="003D6407" w:rsidRDefault="003D6407" w:rsidP="00E17855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5B49E918" w14:textId="3D802199" w:rsidR="003D6407" w:rsidRDefault="003D6407" w:rsidP="00E17855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7795C94A" w14:textId="77777777" w:rsidR="003D6407" w:rsidRDefault="003D6407" w:rsidP="00E17855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7EE07E2D" w14:textId="2D43D0C8" w:rsidR="00B82B31" w:rsidRPr="0039183F" w:rsidRDefault="00B82B31" w:rsidP="00B8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9183F">
        <w:rPr>
          <w:b/>
        </w:rPr>
        <w:lastRenderedPageBreak/>
        <w:t xml:space="preserve">ENP: </w:t>
      </w:r>
      <w:r>
        <w:rPr>
          <w:b/>
        </w:rPr>
        <w:t>ESPAIS</w:t>
      </w:r>
      <w:r w:rsidRPr="0039183F">
        <w:rPr>
          <w:b/>
        </w:rPr>
        <w:t xml:space="preserve"> NATURAL</w:t>
      </w:r>
      <w:r>
        <w:rPr>
          <w:b/>
        </w:rPr>
        <w:t>S</w:t>
      </w:r>
      <w:r w:rsidRPr="0039183F">
        <w:rPr>
          <w:b/>
        </w:rPr>
        <w:t xml:space="preserve"> DE</w:t>
      </w:r>
      <w:r>
        <w:rPr>
          <w:b/>
        </w:rPr>
        <w:t>L</w:t>
      </w:r>
      <w:r w:rsidRPr="0039183F">
        <w:rPr>
          <w:b/>
        </w:rPr>
        <w:t xml:space="preserve"> </w:t>
      </w:r>
      <w:r>
        <w:rPr>
          <w:b/>
          <w:color w:val="000000" w:themeColor="text1"/>
        </w:rPr>
        <w:t>DELTA</w:t>
      </w:r>
      <w:r w:rsidRPr="00AD5B00">
        <w:rPr>
          <w:b/>
          <w:color w:val="000000" w:themeColor="text1"/>
        </w:rPr>
        <w:t xml:space="preserve"> DE</w:t>
      </w:r>
      <w:r>
        <w:rPr>
          <w:b/>
          <w:color w:val="000000" w:themeColor="text1"/>
        </w:rPr>
        <w:t>L</w:t>
      </w:r>
      <w:r w:rsidRPr="00AD5B0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LLOBREGAT</w:t>
      </w:r>
    </w:p>
    <w:p w14:paraId="05557D10" w14:textId="77777777" w:rsidR="00B82B31" w:rsidRPr="0039183F" w:rsidRDefault="00B82B31" w:rsidP="00B82B31"/>
    <w:p w14:paraId="570165A6" w14:textId="77777777" w:rsidR="00E17855" w:rsidRPr="0039183F" w:rsidRDefault="00E17855" w:rsidP="00E17855">
      <w:pPr>
        <w:rPr>
          <w:b/>
        </w:rPr>
      </w:pPr>
    </w:p>
    <w:p w14:paraId="6BA573FC" w14:textId="77777777" w:rsidR="00E17855" w:rsidRPr="0039183F" w:rsidRDefault="00E17855" w:rsidP="00E17855">
      <w:pPr>
        <w:rPr>
          <w:b/>
        </w:rPr>
      </w:pPr>
      <w:r w:rsidRPr="0039183F">
        <w:rPr>
          <w:b/>
        </w:rPr>
        <w:t>SERVEI D’INFORMACIÓ AMBIENTAL</w:t>
      </w:r>
    </w:p>
    <w:p w14:paraId="59E4B7C5" w14:textId="3E3B7217" w:rsidR="00E17855" w:rsidRPr="0039183F" w:rsidRDefault="00E17855" w:rsidP="00E17855">
      <w:pPr>
        <w:jc w:val="both"/>
      </w:pPr>
    </w:p>
    <w:p w14:paraId="366AF994" w14:textId="77777777" w:rsidR="00E17855" w:rsidRPr="0039183F" w:rsidRDefault="00E17855" w:rsidP="00E17855">
      <w:pPr>
        <w:jc w:val="both"/>
      </w:pPr>
      <w:r w:rsidRPr="0039183F">
        <w:t>Per a cadascun dels centres i punts o àrees d’informació, es concreten les condicions per a la realització del servei d’informació.</w:t>
      </w:r>
    </w:p>
    <w:p w14:paraId="40F563A7" w14:textId="77777777" w:rsidR="00E17855" w:rsidRPr="0039183F" w:rsidRDefault="00E17855" w:rsidP="00E17855"/>
    <w:p w14:paraId="10027EDB" w14:textId="77777777" w:rsidR="00E17855" w:rsidRPr="0039183F" w:rsidRDefault="00E17855" w:rsidP="00E17855">
      <w:pPr>
        <w:pStyle w:val="Pargrafdellista"/>
        <w:numPr>
          <w:ilvl w:val="0"/>
          <w:numId w:val="3"/>
        </w:numPr>
      </w:pPr>
      <w:r w:rsidRPr="0039183F">
        <w:rPr>
          <w:b/>
        </w:rPr>
        <w:t xml:space="preserve">EN PUNTS O ÀREES D’INFORMACIÓ </w:t>
      </w:r>
      <w:r w:rsidRPr="0039183F">
        <w:t xml:space="preserve">(on desplegar les tasques descrites en el punt </w:t>
      </w:r>
      <w:r w:rsidRPr="00F708F6">
        <w:t>3.1.2</w:t>
      </w:r>
      <w:r w:rsidRPr="0039183F">
        <w:t xml:space="preserve"> del plec per a les informadores itinerants)</w:t>
      </w:r>
    </w:p>
    <w:p w14:paraId="207BA7EF" w14:textId="77777777" w:rsidR="00B82B31" w:rsidRDefault="00B82B31" w:rsidP="00E84D05">
      <w:pPr>
        <w:tabs>
          <w:tab w:val="left" w:pos="-720"/>
          <w:tab w:val="num" w:pos="1789"/>
        </w:tabs>
        <w:suppressAutoHyphens/>
        <w:jc w:val="both"/>
        <w:rPr>
          <w:rFonts w:eastAsia="Batang" w:cs="Arial"/>
          <w:b/>
          <w:sz w:val="18"/>
          <w:szCs w:val="18"/>
          <w:lang w:eastAsia="ko-KR"/>
        </w:rPr>
      </w:pPr>
    </w:p>
    <w:p w14:paraId="74772955" w14:textId="77777777" w:rsidR="00B82B31" w:rsidRPr="008020A9" w:rsidRDefault="00B82B31" w:rsidP="00B82B31"/>
    <w:tbl>
      <w:tblPr>
        <w:tblStyle w:val="Taulaambquadrcula"/>
        <w:tblW w:w="8730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843"/>
        <w:gridCol w:w="1134"/>
        <w:gridCol w:w="1080"/>
      </w:tblGrid>
      <w:tr w:rsidR="00B82B31" w:rsidRPr="00DA1249" w14:paraId="0D65B3D3" w14:textId="77777777" w:rsidTr="000306D3">
        <w:trPr>
          <w:trHeight w:val="557"/>
        </w:trPr>
        <w:tc>
          <w:tcPr>
            <w:tcW w:w="2122" w:type="dxa"/>
            <w:vAlign w:val="center"/>
          </w:tcPr>
          <w:p w14:paraId="1A7986E3" w14:textId="77777777" w:rsidR="00B82B31" w:rsidRPr="00617278" w:rsidRDefault="00B82B31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617278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Punt o itinerari</w:t>
            </w:r>
          </w:p>
        </w:tc>
        <w:tc>
          <w:tcPr>
            <w:tcW w:w="1275" w:type="dxa"/>
            <w:vAlign w:val="center"/>
          </w:tcPr>
          <w:p w14:paraId="43386BC9" w14:textId="77777777" w:rsidR="00B82B31" w:rsidRPr="00617278" w:rsidRDefault="00B82B31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617278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Municipi</w:t>
            </w:r>
          </w:p>
        </w:tc>
        <w:tc>
          <w:tcPr>
            <w:tcW w:w="1276" w:type="dxa"/>
            <w:vAlign w:val="center"/>
          </w:tcPr>
          <w:p w14:paraId="668BD622" w14:textId="77777777" w:rsidR="00B82B31" w:rsidRPr="00617278" w:rsidRDefault="00B82B31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617278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Període del servei</w:t>
            </w:r>
          </w:p>
        </w:tc>
        <w:tc>
          <w:tcPr>
            <w:tcW w:w="1843" w:type="dxa"/>
            <w:vAlign w:val="center"/>
          </w:tcPr>
          <w:p w14:paraId="1DA2C792" w14:textId="003E4890" w:rsidR="00B82B31" w:rsidRPr="00617278" w:rsidRDefault="001306CE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A63DBF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Dies de servei</w:t>
            </w:r>
            <w:r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 xml:space="preserve"> </w:t>
            </w:r>
            <w:r w:rsidRPr="00B44E4A">
              <w:rPr>
                <w:rFonts w:eastAsia="Batang" w:cs="Arial"/>
                <w:sz w:val="18"/>
                <w:szCs w:val="18"/>
                <w:vertAlign w:val="superscript"/>
                <w:lang w:eastAsia="ko-KR"/>
              </w:rPr>
              <w:t>(1)</w:t>
            </w:r>
          </w:p>
        </w:tc>
        <w:tc>
          <w:tcPr>
            <w:tcW w:w="1134" w:type="dxa"/>
            <w:vAlign w:val="center"/>
          </w:tcPr>
          <w:p w14:paraId="08CEF120" w14:textId="77777777" w:rsidR="00B82B31" w:rsidRPr="00617278" w:rsidRDefault="00B82B31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617278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Horari servei</w:t>
            </w:r>
          </w:p>
        </w:tc>
        <w:tc>
          <w:tcPr>
            <w:tcW w:w="1080" w:type="dxa"/>
            <w:vAlign w:val="center"/>
          </w:tcPr>
          <w:p w14:paraId="06051E3D" w14:textId="77777777" w:rsidR="00B82B31" w:rsidRPr="00617278" w:rsidRDefault="00B82B31" w:rsidP="000306D3">
            <w:pPr>
              <w:jc w:val="center"/>
              <w:rPr>
                <w:sz w:val="18"/>
                <w:szCs w:val="18"/>
                <w:lang w:val="ca-ES"/>
              </w:rPr>
            </w:pPr>
            <w:r w:rsidRPr="00617278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Nre. Persones</w:t>
            </w:r>
          </w:p>
        </w:tc>
      </w:tr>
      <w:tr w:rsidR="00B82B31" w:rsidRPr="009C241E" w14:paraId="5C488BD9" w14:textId="77777777" w:rsidTr="000306D3">
        <w:tc>
          <w:tcPr>
            <w:tcW w:w="2122" w:type="dxa"/>
            <w:vAlign w:val="center"/>
          </w:tcPr>
          <w:p w14:paraId="11B058D5" w14:textId="77777777" w:rsidR="00B82B31" w:rsidRPr="00617278" w:rsidRDefault="00B82B31" w:rsidP="000306D3">
            <w:pPr>
              <w:jc w:val="both"/>
              <w:rPr>
                <w:sz w:val="18"/>
                <w:szCs w:val="18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>Les Basses de Can Dimoni</w:t>
            </w:r>
          </w:p>
        </w:tc>
        <w:tc>
          <w:tcPr>
            <w:tcW w:w="1275" w:type="dxa"/>
            <w:vAlign w:val="center"/>
          </w:tcPr>
          <w:p w14:paraId="354C992E" w14:textId="77777777" w:rsidR="00B82B31" w:rsidRPr="00617278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>Sant Boi de Llobregat</w:t>
            </w:r>
          </w:p>
        </w:tc>
        <w:tc>
          <w:tcPr>
            <w:tcW w:w="1276" w:type="dxa"/>
            <w:vAlign w:val="center"/>
          </w:tcPr>
          <w:p w14:paraId="569D3D38" w14:textId="77777777" w:rsidR="00B82B31" w:rsidRPr="00617278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>Febrer, juny i setembre</w:t>
            </w:r>
          </w:p>
        </w:tc>
        <w:tc>
          <w:tcPr>
            <w:tcW w:w="1843" w:type="dxa"/>
            <w:vAlign w:val="center"/>
          </w:tcPr>
          <w:p w14:paraId="6942806E" w14:textId="77777777" w:rsidR="00B82B31" w:rsidRPr="00617278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>Diumenges</w:t>
            </w:r>
          </w:p>
        </w:tc>
        <w:tc>
          <w:tcPr>
            <w:tcW w:w="1134" w:type="dxa"/>
            <w:vAlign w:val="center"/>
          </w:tcPr>
          <w:p w14:paraId="3745FC2A" w14:textId="77777777" w:rsidR="00B82B31" w:rsidRPr="00617278" w:rsidRDefault="00B82B31" w:rsidP="000306D3">
            <w:pPr>
              <w:jc w:val="center"/>
              <w:rPr>
                <w:rFonts w:eastAsia="Batang" w:cs="Arial"/>
                <w:sz w:val="18"/>
                <w:szCs w:val="18"/>
                <w:lang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>De 10 h a 14 h</w:t>
            </w:r>
          </w:p>
        </w:tc>
        <w:tc>
          <w:tcPr>
            <w:tcW w:w="1080" w:type="dxa"/>
            <w:vAlign w:val="center"/>
          </w:tcPr>
          <w:p w14:paraId="12E7A8EF" w14:textId="77777777" w:rsidR="00B82B31" w:rsidRPr="00617278" w:rsidRDefault="00B82B31" w:rsidP="000306D3">
            <w:pPr>
              <w:jc w:val="center"/>
              <w:rPr>
                <w:rFonts w:eastAsia="Batang" w:cs="Arial"/>
                <w:sz w:val="18"/>
                <w:szCs w:val="18"/>
                <w:lang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eastAsia="ko-KR"/>
              </w:rPr>
              <w:t>1</w:t>
            </w:r>
          </w:p>
        </w:tc>
      </w:tr>
      <w:tr w:rsidR="00B82B31" w:rsidRPr="009C241E" w14:paraId="7D306F7A" w14:textId="77777777" w:rsidTr="000306D3">
        <w:tc>
          <w:tcPr>
            <w:tcW w:w="2122" w:type="dxa"/>
            <w:vAlign w:val="center"/>
          </w:tcPr>
          <w:p w14:paraId="6629F86B" w14:textId="77777777" w:rsidR="00B82B31" w:rsidRPr="00617278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617278">
              <w:rPr>
                <w:sz w:val="18"/>
                <w:szCs w:val="18"/>
                <w:lang w:val="ca-ES"/>
              </w:rPr>
              <w:t>Espais naturals del Riu (Itinerari 3 Bunyola – Carrabiners – Semàfor):</w:t>
            </w:r>
          </w:p>
        </w:tc>
        <w:tc>
          <w:tcPr>
            <w:tcW w:w="1275" w:type="dxa"/>
            <w:vAlign w:val="center"/>
          </w:tcPr>
          <w:p w14:paraId="732C12FC" w14:textId="77777777" w:rsidR="00B82B31" w:rsidRPr="00617278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>El Prat de Llobregat</w:t>
            </w:r>
          </w:p>
        </w:tc>
        <w:tc>
          <w:tcPr>
            <w:tcW w:w="1276" w:type="dxa"/>
            <w:vAlign w:val="center"/>
          </w:tcPr>
          <w:p w14:paraId="7CE13FE2" w14:textId="77777777" w:rsidR="00B82B31" w:rsidRPr="00617278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 xml:space="preserve">Tot l’any </w:t>
            </w:r>
            <w:r w:rsidRPr="00617278">
              <w:rPr>
                <w:rFonts w:eastAsia="Batang" w:cs="Arial"/>
                <w:sz w:val="18"/>
                <w:szCs w:val="18"/>
                <w:vertAlign w:val="superscript"/>
                <w:lang w:val="ca-ES" w:eastAsia="ko-KR"/>
              </w:rPr>
              <w:t>(1)</w:t>
            </w:r>
          </w:p>
        </w:tc>
        <w:tc>
          <w:tcPr>
            <w:tcW w:w="1843" w:type="dxa"/>
            <w:vAlign w:val="center"/>
          </w:tcPr>
          <w:p w14:paraId="685CC87F" w14:textId="77777777" w:rsidR="00B82B31" w:rsidRPr="00617278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 xml:space="preserve">Caps de setmana i festius </w:t>
            </w:r>
          </w:p>
        </w:tc>
        <w:tc>
          <w:tcPr>
            <w:tcW w:w="1134" w:type="dxa"/>
            <w:vAlign w:val="center"/>
          </w:tcPr>
          <w:p w14:paraId="4A8492AB" w14:textId="77777777" w:rsidR="00B82B31" w:rsidRPr="00617278" w:rsidRDefault="00B82B31" w:rsidP="000306D3">
            <w:pPr>
              <w:jc w:val="center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 xml:space="preserve">De 10 h  a 14 h </w:t>
            </w:r>
          </w:p>
        </w:tc>
        <w:tc>
          <w:tcPr>
            <w:tcW w:w="1080" w:type="dxa"/>
            <w:vAlign w:val="center"/>
          </w:tcPr>
          <w:p w14:paraId="5AFB7E7D" w14:textId="77777777" w:rsidR="00B82B31" w:rsidRPr="00617278" w:rsidRDefault="00B82B31" w:rsidP="000306D3">
            <w:pPr>
              <w:jc w:val="center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617278">
              <w:rPr>
                <w:rFonts w:eastAsia="Batang" w:cs="Arial"/>
                <w:sz w:val="18"/>
                <w:szCs w:val="18"/>
                <w:lang w:val="ca-ES" w:eastAsia="ko-KR"/>
              </w:rPr>
              <w:t>1</w:t>
            </w:r>
          </w:p>
        </w:tc>
      </w:tr>
      <w:tr w:rsidR="00B82B31" w:rsidRPr="00B44E4A" w14:paraId="1C316B4D" w14:textId="77777777" w:rsidTr="000306D3">
        <w:trPr>
          <w:trHeight w:val="510"/>
        </w:trPr>
        <w:tc>
          <w:tcPr>
            <w:tcW w:w="2122" w:type="dxa"/>
            <w:vAlign w:val="center"/>
          </w:tcPr>
          <w:p w14:paraId="46319501" w14:textId="77777777" w:rsidR="00B82B31" w:rsidRPr="009C241E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9C241E">
              <w:rPr>
                <w:sz w:val="18"/>
                <w:szCs w:val="18"/>
                <w:lang w:val="ca-ES"/>
              </w:rPr>
              <w:t xml:space="preserve">Espai natural del Remolar – Filipines </w:t>
            </w:r>
          </w:p>
        </w:tc>
        <w:tc>
          <w:tcPr>
            <w:tcW w:w="1275" w:type="dxa"/>
            <w:vAlign w:val="center"/>
          </w:tcPr>
          <w:p w14:paraId="772E209A" w14:textId="77777777" w:rsidR="00B82B31" w:rsidRPr="009C241E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9C241E">
              <w:rPr>
                <w:rFonts w:eastAsia="Batang" w:cs="Arial"/>
                <w:sz w:val="18"/>
                <w:szCs w:val="18"/>
                <w:lang w:val="ca-ES" w:eastAsia="ko-KR"/>
              </w:rPr>
              <w:t>Viladecans</w:t>
            </w:r>
          </w:p>
        </w:tc>
        <w:tc>
          <w:tcPr>
            <w:tcW w:w="1276" w:type="dxa"/>
            <w:vAlign w:val="center"/>
          </w:tcPr>
          <w:p w14:paraId="3FA59A99" w14:textId="77777777" w:rsidR="00B82B31" w:rsidRPr="009C241E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9C241E">
              <w:rPr>
                <w:rFonts w:eastAsia="Batang" w:cs="Arial"/>
                <w:sz w:val="18"/>
                <w:szCs w:val="18"/>
                <w:lang w:val="ca-ES" w:eastAsia="ko-KR"/>
              </w:rPr>
              <w:t xml:space="preserve">Tot l’any </w:t>
            </w:r>
            <w:r w:rsidRPr="009C241E">
              <w:rPr>
                <w:rFonts w:eastAsia="Batang" w:cs="Arial"/>
                <w:sz w:val="18"/>
                <w:szCs w:val="18"/>
                <w:vertAlign w:val="superscript"/>
                <w:lang w:val="ca-ES" w:eastAsia="ko-KR"/>
              </w:rPr>
              <w:t>(1)</w:t>
            </w:r>
          </w:p>
        </w:tc>
        <w:tc>
          <w:tcPr>
            <w:tcW w:w="1843" w:type="dxa"/>
            <w:vAlign w:val="center"/>
          </w:tcPr>
          <w:p w14:paraId="4F28B3BA" w14:textId="77777777" w:rsidR="00B82B31" w:rsidRPr="009C241E" w:rsidRDefault="00B82B31" w:rsidP="000306D3">
            <w:pPr>
              <w:jc w:val="both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9C241E">
              <w:rPr>
                <w:rFonts w:eastAsia="Batang" w:cs="Arial"/>
                <w:sz w:val="18"/>
                <w:szCs w:val="18"/>
                <w:lang w:val="ca-ES" w:eastAsia="ko-KR"/>
              </w:rPr>
              <w:t>de dimarts a diumenge</w:t>
            </w:r>
          </w:p>
        </w:tc>
        <w:tc>
          <w:tcPr>
            <w:tcW w:w="1134" w:type="dxa"/>
            <w:vAlign w:val="center"/>
          </w:tcPr>
          <w:p w14:paraId="6783BFBC" w14:textId="77777777" w:rsidR="00B82B31" w:rsidRPr="009C241E" w:rsidRDefault="00B82B31" w:rsidP="000306D3">
            <w:pPr>
              <w:jc w:val="center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9C241E">
              <w:rPr>
                <w:rFonts w:eastAsia="Batang" w:cs="Arial"/>
                <w:sz w:val="18"/>
                <w:szCs w:val="18"/>
                <w:lang w:val="ca-ES" w:eastAsia="ko-KR"/>
              </w:rPr>
              <w:t>De 10 h  a 14 h</w:t>
            </w:r>
          </w:p>
        </w:tc>
        <w:tc>
          <w:tcPr>
            <w:tcW w:w="1080" w:type="dxa"/>
            <w:vAlign w:val="center"/>
          </w:tcPr>
          <w:p w14:paraId="445F6EFB" w14:textId="77777777" w:rsidR="00B82B31" w:rsidRPr="009C241E" w:rsidRDefault="00B82B31" w:rsidP="000306D3">
            <w:pPr>
              <w:jc w:val="center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9C241E">
              <w:rPr>
                <w:rFonts w:eastAsia="Batang" w:cs="Arial"/>
                <w:sz w:val="18"/>
                <w:szCs w:val="18"/>
                <w:lang w:val="ca-ES" w:eastAsia="ko-KR"/>
              </w:rPr>
              <w:t>1</w:t>
            </w:r>
          </w:p>
        </w:tc>
      </w:tr>
    </w:tbl>
    <w:p w14:paraId="2EEE33D4" w14:textId="77777777" w:rsidR="00B82B31" w:rsidRPr="00B44E4A" w:rsidRDefault="00B82B31" w:rsidP="00B82B31">
      <w:pPr>
        <w:rPr>
          <w:sz w:val="18"/>
          <w:szCs w:val="18"/>
        </w:rPr>
      </w:pPr>
      <w:r w:rsidRPr="00B44E4A">
        <w:rPr>
          <w:rFonts w:eastAsia="Batang" w:cs="Arial"/>
          <w:sz w:val="18"/>
          <w:szCs w:val="18"/>
          <w:vertAlign w:val="superscript"/>
          <w:lang w:eastAsia="ko-KR"/>
        </w:rPr>
        <w:t xml:space="preserve">(1) </w:t>
      </w:r>
      <w:r w:rsidRPr="00B44E4A">
        <w:rPr>
          <w:rFonts w:eastAsia="Batang" w:cs="Arial"/>
          <w:sz w:val="18"/>
          <w:szCs w:val="18"/>
          <w:lang w:eastAsia="ko-KR"/>
        </w:rPr>
        <w:t>Excepte els dies 1 i 6 de gener, i 25 i 26 de desembre.</w:t>
      </w:r>
    </w:p>
    <w:p w14:paraId="6F104DB0" w14:textId="22D8611D" w:rsidR="00B82B31" w:rsidRDefault="00B82B31" w:rsidP="00E84D05">
      <w:pPr>
        <w:tabs>
          <w:tab w:val="left" w:pos="-720"/>
          <w:tab w:val="num" w:pos="1789"/>
        </w:tabs>
        <w:suppressAutoHyphens/>
        <w:jc w:val="both"/>
        <w:rPr>
          <w:rFonts w:eastAsia="Batang" w:cs="Arial"/>
          <w:b/>
          <w:sz w:val="18"/>
          <w:szCs w:val="18"/>
          <w:lang w:eastAsia="ko-KR"/>
        </w:rPr>
      </w:pPr>
    </w:p>
    <w:p w14:paraId="7D4EADF7" w14:textId="77777777" w:rsidR="00B82B31" w:rsidRDefault="00B82B31" w:rsidP="00E84D05">
      <w:pPr>
        <w:tabs>
          <w:tab w:val="left" w:pos="-720"/>
          <w:tab w:val="num" w:pos="1789"/>
        </w:tabs>
        <w:suppressAutoHyphens/>
        <w:jc w:val="both"/>
        <w:rPr>
          <w:rFonts w:eastAsia="Batang" w:cs="Arial"/>
          <w:b/>
          <w:sz w:val="18"/>
          <w:szCs w:val="18"/>
          <w:lang w:eastAsia="ko-KR"/>
        </w:rPr>
      </w:pPr>
    </w:p>
    <w:p w14:paraId="498BA5AF" w14:textId="5F81455B" w:rsidR="00E84D05" w:rsidRPr="0039183F" w:rsidRDefault="00E84D05" w:rsidP="00E84D05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r w:rsidRPr="0039183F">
        <w:rPr>
          <w:rFonts w:cs="Arial"/>
          <w:spacing w:val="-3"/>
          <w:szCs w:val="22"/>
        </w:rPr>
        <w:t>El límit màxim d’hores anuals previstes per al correcte desenvolupament del servei d’informació</w:t>
      </w:r>
      <w:r>
        <w:rPr>
          <w:rFonts w:cs="Arial"/>
          <w:spacing w:val="-3"/>
          <w:szCs w:val="22"/>
        </w:rPr>
        <w:t xml:space="preserve"> en punts o àrees d’informació</w:t>
      </w:r>
      <w:r w:rsidRPr="0039183F">
        <w:rPr>
          <w:rFonts w:cs="Arial"/>
          <w:spacing w:val="-3"/>
          <w:szCs w:val="22"/>
        </w:rPr>
        <w:t xml:space="preserve"> en aquest espai natural protegit és de:</w:t>
      </w:r>
    </w:p>
    <w:p w14:paraId="0D6019B2" w14:textId="77777777" w:rsidR="00E84D05" w:rsidRPr="0039183F" w:rsidRDefault="00E84D05" w:rsidP="00E84D05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</w:p>
    <w:tbl>
      <w:tblPr>
        <w:tblW w:w="0" w:type="auto"/>
        <w:tblInd w:w="2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1852"/>
      </w:tblGrid>
      <w:tr w:rsidR="00E84D05" w:rsidRPr="0039183F" w14:paraId="60871B41" w14:textId="77777777" w:rsidTr="00A3080E"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68374" w14:textId="77777777" w:rsidR="00E84D05" w:rsidRPr="00E84D05" w:rsidRDefault="00E84D05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E84D05">
              <w:rPr>
                <w:rFonts w:eastAsia="Batang" w:cs="Arial"/>
                <w:b/>
                <w:spacing w:val="-3"/>
                <w:sz w:val="18"/>
                <w:szCs w:val="18"/>
              </w:rPr>
              <w:t xml:space="preserve">Hores laborables </w:t>
            </w: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DBF0C" w14:textId="77777777" w:rsidR="00E84D05" w:rsidRPr="0039183F" w:rsidRDefault="00E84D05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E84D05" w:rsidRPr="0039183F" w14:paraId="4BE0C276" w14:textId="77777777" w:rsidTr="00A3080E">
        <w:trPr>
          <w:trHeight w:val="361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A2D7C08" w14:textId="63AB6C19" w:rsidR="00E84D05" w:rsidRPr="00E84D05" w:rsidRDefault="00E84D05" w:rsidP="00B82B31">
            <w:pPr>
              <w:tabs>
                <w:tab w:val="left" w:pos="-720"/>
                <w:tab w:val="num" w:pos="1789"/>
              </w:tabs>
              <w:suppressAutoHyphens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 xml:space="preserve">            </w:t>
            </w:r>
            <w:r w:rsidR="00B82B31">
              <w:rPr>
                <w:rFonts w:eastAsia="Batang" w:cs="Arial"/>
                <w:spacing w:val="-3"/>
                <w:sz w:val="18"/>
                <w:szCs w:val="18"/>
              </w:rPr>
              <w:t>1.257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DFC1C90" w14:textId="1F6BA4CD" w:rsidR="00E84D05" w:rsidRPr="0039183F" w:rsidRDefault="00E84D05" w:rsidP="00B82B31">
            <w:pPr>
              <w:tabs>
                <w:tab w:val="left" w:pos="-720"/>
                <w:tab w:val="num" w:pos="1789"/>
              </w:tabs>
              <w:suppressAutoHyphens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 xml:space="preserve">           </w:t>
            </w:r>
            <w:r w:rsidR="00B82B31">
              <w:rPr>
                <w:rFonts w:eastAsia="Batang" w:cs="Arial"/>
                <w:spacing w:val="-3"/>
                <w:sz w:val="18"/>
                <w:szCs w:val="18"/>
              </w:rPr>
              <w:t>568</w:t>
            </w:r>
          </w:p>
        </w:tc>
      </w:tr>
      <w:tr w:rsidR="00E84D05" w:rsidRPr="0039183F" w14:paraId="4112C98B" w14:textId="77777777" w:rsidTr="00A3080E">
        <w:trPr>
          <w:trHeight w:val="462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11657" w14:textId="77777777" w:rsidR="00E84D05" w:rsidRPr="00E84D05" w:rsidRDefault="00E84D05" w:rsidP="00A3080E">
            <w:pPr>
              <w:jc w:val="both"/>
            </w:pP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  <w:r w:rsidRPr="00E84D05">
              <w:rPr>
                <w:sz w:val="18"/>
                <w:szCs w:val="18"/>
              </w:rPr>
              <w:t>Inclou les hores destinades a la formació inicial i a l’avaluació anual</w:t>
            </w:r>
          </w:p>
        </w:tc>
      </w:tr>
    </w:tbl>
    <w:p w14:paraId="2E77F228" w14:textId="77777777" w:rsidR="00E17855" w:rsidRPr="0039183F" w:rsidRDefault="00E17855" w:rsidP="00E17855"/>
    <w:p w14:paraId="5E09E780" w14:textId="77777777" w:rsidR="00E17855" w:rsidRPr="0039183F" w:rsidRDefault="00E17855" w:rsidP="00E17855">
      <w:pPr>
        <w:rPr>
          <w:rFonts w:cs="Arial"/>
          <w:b/>
          <w:szCs w:val="22"/>
        </w:rPr>
      </w:pPr>
    </w:p>
    <w:p w14:paraId="3D0312E2" w14:textId="77777777" w:rsidR="00E17855" w:rsidRPr="0039183F" w:rsidRDefault="00E17855" w:rsidP="00E17855">
      <w:pPr>
        <w:rPr>
          <w:rFonts w:cs="Arial"/>
          <w:b/>
          <w:szCs w:val="22"/>
        </w:rPr>
      </w:pPr>
      <w:r w:rsidRPr="0039183F">
        <w:rPr>
          <w:rFonts w:cs="Arial"/>
          <w:b/>
          <w:szCs w:val="22"/>
        </w:rPr>
        <w:t>GESTIÓ I COORDINACIÓ DELS SERVEIS</w:t>
      </w:r>
    </w:p>
    <w:p w14:paraId="39F84BD5" w14:textId="51B82894" w:rsidR="00E17855" w:rsidRDefault="00E17855" w:rsidP="00E17855">
      <w:pPr>
        <w:rPr>
          <w:rFonts w:cs="Arial"/>
          <w:spacing w:val="-3"/>
          <w:szCs w:val="22"/>
        </w:rPr>
      </w:pPr>
      <w:r w:rsidRPr="0039183F">
        <w:t xml:space="preserve">S’estableix el nombre màxim d’hores anuals </w:t>
      </w:r>
      <w:r w:rsidRPr="0039183F">
        <w:rPr>
          <w:rFonts w:cs="Arial"/>
          <w:spacing w:val="-3"/>
          <w:szCs w:val="22"/>
        </w:rPr>
        <w:t xml:space="preserve">previstes per realitzar, en aquest espai natural, les tasques de gestió i coordinació dels serveis </w:t>
      </w:r>
      <w:r w:rsidRPr="0039183F">
        <w:t xml:space="preserve">descrites en el punt </w:t>
      </w:r>
      <w:r w:rsidRPr="00F708F6">
        <w:t>3.</w:t>
      </w:r>
      <w:r w:rsidRPr="0039183F">
        <w:t>4 del plec</w:t>
      </w:r>
      <w:r w:rsidRPr="0039183F">
        <w:rPr>
          <w:rFonts w:cs="Arial"/>
          <w:spacing w:val="-3"/>
          <w:szCs w:val="22"/>
        </w:rPr>
        <w:t>:</w:t>
      </w:r>
    </w:p>
    <w:p w14:paraId="20F98C03" w14:textId="207D0531" w:rsidR="00B172DF" w:rsidRDefault="00B172DF" w:rsidP="00E17855">
      <w:pPr>
        <w:rPr>
          <w:rFonts w:cs="Arial"/>
          <w:spacing w:val="-3"/>
          <w:szCs w:val="22"/>
        </w:rPr>
      </w:pPr>
    </w:p>
    <w:p w14:paraId="773CE1D1" w14:textId="77777777" w:rsidR="00B172DF" w:rsidRPr="0039183F" w:rsidRDefault="00B172DF" w:rsidP="00E17855">
      <w:pPr>
        <w:rPr>
          <w:rFonts w:cs="Arial"/>
          <w:spacing w:val="-3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9"/>
        <w:gridCol w:w="2698"/>
      </w:tblGrid>
      <w:tr w:rsidR="00B172DF" w:rsidRPr="0039183F" w14:paraId="1AB120B1" w14:textId="77777777" w:rsidTr="00A3080E">
        <w:trPr>
          <w:trHeight w:val="423"/>
          <w:jc w:val="center"/>
        </w:trPr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A72E8" w14:textId="77777777" w:rsidR="00B172DF" w:rsidRPr="0039183F" w:rsidRDefault="00B172DF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laborables</w:t>
            </w: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5B16F490" w14:textId="77777777" w:rsidR="00B172DF" w:rsidRPr="0039183F" w:rsidRDefault="00B172DF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B172DF" w:rsidRPr="0039183F" w14:paraId="7BCAD5B2" w14:textId="77777777" w:rsidTr="00A3080E">
        <w:trPr>
          <w:trHeight w:val="381"/>
          <w:jc w:val="center"/>
        </w:trPr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3FDAC1" w14:textId="1B0D0857" w:rsidR="00B172DF" w:rsidRPr="0039183F" w:rsidRDefault="00B82B31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112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4B7D748" w14:textId="6DEDC730" w:rsidR="00B172DF" w:rsidRPr="0039183F" w:rsidRDefault="00B82B31" w:rsidP="00A3080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45</w:t>
            </w:r>
          </w:p>
        </w:tc>
      </w:tr>
      <w:tr w:rsidR="00B172DF" w:rsidRPr="00E84D05" w14:paraId="379F1B09" w14:textId="77777777" w:rsidTr="00A3080E">
        <w:trPr>
          <w:trHeight w:val="381"/>
          <w:jc w:val="center"/>
        </w:trPr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50720" w14:textId="77777777" w:rsidR="00B172DF" w:rsidRPr="00E84D05" w:rsidRDefault="00B172DF" w:rsidP="00A3080E">
            <w:pPr>
              <w:tabs>
                <w:tab w:val="left" w:pos="-720"/>
                <w:tab w:val="num" w:pos="1789"/>
              </w:tabs>
              <w:suppressAutoHyphens/>
              <w:jc w:val="both"/>
              <w:rPr>
                <w:rFonts w:eastAsia="Batang" w:cs="Arial"/>
                <w:spacing w:val="-3"/>
                <w:sz w:val="18"/>
                <w:szCs w:val="18"/>
              </w:rPr>
            </w:pP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  <w:r w:rsidRPr="00E84D05">
              <w:rPr>
                <w:sz w:val="18"/>
                <w:szCs w:val="18"/>
              </w:rPr>
              <w:t>Inclou les hores destinades a la formació inicial i/o a l’avaluació anual</w:t>
            </w:r>
          </w:p>
        </w:tc>
      </w:tr>
    </w:tbl>
    <w:p w14:paraId="53EE0E2E" w14:textId="471F17F5" w:rsidR="00E17855" w:rsidRDefault="00E17855" w:rsidP="00E17855">
      <w:pPr>
        <w:rPr>
          <w:b/>
        </w:rPr>
      </w:pPr>
    </w:p>
    <w:p w14:paraId="0AEB9A70" w14:textId="48580C80" w:rsidR="0099657B" w:rsidRDefault="0099657B" w:rsidP="0099657B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74E464A3" w14:textId="78F5AEC2" w:rsidR="003D6407" w:rsidRDefault="003D6407" w:rsidP="0099657B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043E37E6" w14:textId="61F329ED" w:rsidR="003D6407" w:rsidRDefault="003D6407" w:rsidP="0099657B">
      <w:pPr>
        <w:jc w:val="both"/>
        <w:rPr>
          <w:rFonts w:eastAsia="Batang" w:cs="Arial"/>
          <w:bCs/>
          <w:color w:val="00B050"/>
          <w:szCs w:val="22"/>
          <w:lang w:eastAsia="ko-KR"/>
        </w:rPr>
      </w:pPr>
    </w:p>
    <w:p w14:paraId="124E95EE" w14:textId="56EBBFC3" w:rsidR="0099657B" w:rsidRPr="0039183F" w:rsidRDefault="0099657B" w:rsidP="00996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9183F">
        <w:rPr>
          <w:b/>
        </w:rPr>
        <w:t xml:space="preserve">ENP: </w:t>
      </w:r>
      <w:r>
        <w:rPr>
          <w:b/>
        </w:rPr>
        <w:t>PARC DE LA SERRALADA LITORAL</w:t>
      </w:r>
    </w:p>
    <w:p w14:paraId="6BDA7485" w14:textId="77777777" w:rsidR="0099657B" w:rsidRPr="0039183F" w:rsidRDefault="0099657B" w:rsidP="0099657B"/>
    <w:p w14:paraId="19B1A90D" w14:textId="0B907B21" w:rsidR="0099657B" w:rsidRPr="0039183F" w:rsidRDefault="0099657B" w:rsidP="0099657B">
      <w:pPr>
        <w:rPr>
          <w:b/>
        </w:rPr>
      </w:pPr>
    </w:p>
    <w:p w14:paraId="4FAF0F05" w14:textId="77777777" w:rsidR="0099657B" w:rsidRPr="0039183F" w:rsidRDefault="0099657B" w:rsidP="0099657B">
      <w:pPr>
        <w:rPr>
          <w:b/>
        </w:rPr>
      </w:pPr>
      <w:r w:rsidRPr="0039183F">
        <w:rPr>
          <w:b/>
        </w:rPr>
        <w:t>SERVEI D’INFORMACIÓ AMBIENTAL</w:t>
      </w:r>
    </w:p>
    <w:p w14:paraId="09E00E9B" w14:textId="77777777" w:rsidR="0099657B" w:rsidRPr="0039183F" w:rsidRDefault="0099657B" w:rsidP="0099657B">
      <w:pPr>
        <w:jc w:val="both"/>
      </w:pPr>
    </w:p>
    <w:p w14:paraId="739D1756" w14:textId="77777777" w:rsidR="0099657B" w:rsidRPr="0039183F" w:rsidRDefault="0099657B" w:rsidP="0099657B">
      <w:pPr>
        <w:jc w:val="both"/>
      </w:pPr>
      <w:r w:rsidRPr="0039183F">
        <w:t>Per a cadascun dels centres i punts o àrees d’informació, es concreten les condicions per a la realització del servei d’informació.</w:t>
      </w:r>
    </w:p>
    <w:p w14:paraId="6C9545EF" w14:textId="77777777" w:rsidR="0099657B" w:rsidRPr="0039183F" w:rsidRDefault="0099657B" w:rsidP="0099657B"/>
    <w:p w14:paraId="35A8E03B" w14:textId="77777777" w:rsidR="0099657B" w:rsidRPr="0039183F" w:rsidRDefault="0099657B" w:rsidP="0099657B">
      <w:pPr>
        <w:pStyle w:val="Pargrafdellista"/>
        <w:numPr>
          <w:ilvl w:val="0"/>
          <w:numId w:val="3"/>
        </w:numPr>
      </w:pPr>
      <w:r w:rsidRPr="0039183F">
        <w:rPr>
          <w:b/>
        </w:rPr>
        <w:lastRenderedPageBreak/>
        <w:t xml:space="preserve">EN PUNTS O ÀREES D’INFORMACIÓ </w:t>
      </w:r>
      <w:r w:rsidRPr="0039183F">
        <w:t xml:space="preserve">(on desplegar les tasques descrites en el </w:t>
      </w:r>
      <w:r w:rsidRPr="00F708F6">
        <w:t>punt 3.1.2</w:t>
      </w:r>
      <w:r w:rsidRPr="0039183F">
        <w:t xml:space="preserve"> del plec per a les informadores itinerants)</w:t>
      </w:r>
    </w:p>
    <w:p w14:paraId="2AAEFB65" w14:textId="77777777" w:rsidR="0099657B" w:rsidRDefault="0099657B" w:rsidP="0099657B">
      <w:pPr>
        <w:tabs>
          <w:tab w:val="left" w:pos="-720"/>
          <w:tab w:val="num" w:pos="1789"/>
        </w:tabs>
        <w:suppressAutoHyphens/>
        <w:jc w:val="both"/>
        <w:rPr>
          <w:rFonts w:eastAsia="Batang" w:cs="Arial"/>
          <w:b/>
          <w:sz w:val="18"/>
          <w:szCs w:val="18"/>
          <w:lang w:eastAsia="ko-KR"/>
        </w:rPr>
      </w:pPr>
    </w:p>
    <w:p w14:paraId="2EC2774D" w14:textId="77777777" w:rsidR="0099657B" w:rsidRPr="00F20119" w:rsidRDefault="0099657B" w:rsidP="0099657B"/>
    <w:tbl>
      <w:tblPr>
        <w:tblStyle w:val="Taulaambquadrcula"/>
        <w:tblW w:w="8730" w:type="dxa"/>
        <w:tblLayout w:type="fixed"/>
        <w:tblLook w:val="04A0" w:firstRow="1" w:lastRow="0" w:firstColumn="1" w:lastColumn="0" w:noHBand="0" w:noVBand="1"/>
      </w:tblPr>
      <w:tblGrid>
        <w:gridCol w:w="1530"/>
        <w:gridCol w:w="1218"/>
        <w:gridCol w:w="1403"/>
        <w:gridCol w:w="1639"/>
        <w:gridCol w:w="1529"/>
        <w:gridCol w:w="1411"/>
      </w:tblGrid>
      <w:tr w:rsidR="0099657B" w:rsidRPr="00F20119" w14:paraId="5BA5FBC6" w14:textId="77777777" w:rsidTr="000306D3">
        <w:tc>
          <w:tcPr>
            <w:tcW w:w="1530" w:type="dxa"/>
            <w:vAlign w:val="center"/>
          </w:tcPr>
          <w:p w14:paraId="75678C4D" w14:textId="77777777" w:rsidR="0099657B" w:rsidRPr="00F20119" w:rsidRDefault="0099657B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F2011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Punt o itinerari</w:t>
            </w:r>
          </w:p>
        </w:tc>
        <w:tc>
          <w:tcPr>
            <w:tcW w:w="1218" w:type="dxa"/>
            <w:vAlign w:val="center"/>
          </w:tcPr>
          <w:p w14:paraId="207E632E" w14:textId="77777777" w:rsidR="0099657B" w:rsidRPr="00F20119" w:rsidRDefault="0099657B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F2011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 xml:space="preserve">Municipi </w:t>
            </w:r>
          </w:p>
        </w:tc>
        <w:tc>
          <w:tcPr>
            <w:tcW w:w="1403" w:type="dxa"/>
            <w:vAlign w:val="center"/>
          </w:tcPr>
          <w:p w14:paraId="2BAFA345" w14:textId="77777777" w:rsidR="0099657B" w:rsidRPr="00F20119" w:rsidRDefault="0099657B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F2011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Període del servei</w:t>
            </w:r>
          </w:p>
        </w:tc>
        <w:tc>
          <w:tcPr>
            <w:tcW w:w="1639" w:type="dxa"/>
            <w:vAlign w:val="center"/>
          </w:tcPr>
          <w:p w14:paraId="0C175374" w14:textId="070B873F" w:rsidR="0099657B" w:rsidRPr="00F20119" w:rsidRDefault="001306CE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A63DBF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Dies de servei</w:t>
            </w:r>
            <w:r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 xml:space="preserve"> </w:t>
            </w:r>
            <w:r w:rsidRPr="00B44E4A">
              <w:rPr>
                <w:rFonts w:eastAsia="Batang" w:cs="Arial"/>
                <w:sz w:val="18"/>
                <w:szCs w:val="18"/>
                <w:vertAlign w:val="superscript"/>
                <w:lang w:eastAsia="ko-KR"/>
              </w:rPr>
              <w:t>(1)</w:t>
            </w:r>
          </w:p>
        </w:tc>
        <w:tc>
          <w:tcPr>
            <w:tcW w:w="1529" w:type="dxa"/>
            <w:vAlign w:val="center"/>
          </w:tcPr>
          <w:p w14:paraId="75E94442" w14:textId="77777777" w:rsidR="0099657B" w:rsidRPr="00F20119" w:rsidRDefault="0099657B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F2011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Horari servei</w:t>
            </w:r>
          </w:p>
        </w:tc>
        <w:tc>
          <w:tcPr>
            <w:tcW w:w="1411" w:type="dxa"/>
            <w:vAlign w:val="center"/>
          </w:tcPr>
          <w:p w14:paraId="10EC7DE2" w14:textId="77777777" w:rsidR="0099657B" w:rsidRPr="00F20119" w:rsidRDefault="0099657B" w:rsidP="000306D3">
            <w:pPr>
              <w:jc w:val="center"/>
              <w:rPr>
                <w:sz w:val="18"/>
                <w:szCs w:val="18"/>
                <w:lang w:val="ca-ES"/>
              </w:rPr>
            </w:pPr>
            <w:r w:rsidRPr="00F20119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Nre. Persones</w:t>
            </w:r>
          </w:p>
        </w:tc>
      </w:tr>
      <w:tr w:rsidR="0099657B" w:rsidRPr="00F20119" w14:paraId="3422A035" w14:textId="77777777" w:rsidTr="000306D3">
        <w:tc>
          <w:tcPr>
            <w:tcW w:w="1530" w:type="dxa"/>
            <w:vAlign w:val="center"/>
          </w:tcPr>
          <w:p w14:paraId="09B8CF5F" w14:textId="77777777" w:rsidR="0099657B" w:rsidRPr="00F20119" w:rsidRDefault="0099657B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Aparcament de la Plana del Mestre </w:t>
            </w:r>
          </w:p>
        </w:tc>
        <w:tc>
          <w:tcPr>
            <w:tcW w:w="1218" w:type="dxa"/>
            <w:vAlign w:val="center"/>
          </w:tcPr>
          <w:p w14:paraId="11F82D55" w14:textId="77777777" w:rsidR="0099657B" w:rsidRPr="00F20119" w:rsidRDefault="0099657B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>Premià de Dalt</w:t>
            </w:r>
          </w:p>
        </w:tc>
        <w:tc>
          <w:tcPr>
            <w:tcW w:w="1403" w:type="dxa"/>
            <w:vAlign w:val="center"/>
          </w:tcPr>
          <w:p w14:paraId="78EFC3BB" w14:textId="77777777" w:rsidR="0099657B" w:rsidRPr="00F20119" w:rsidRDefault="0099657B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>De gener a juny i de setembre a desembre</w:t>
            </w:r>
          </w:p>
        </w:tc>
        <w:tc>
          <w:tcPr>
            <w:tcW w:w="1639" w:type="dxa"/>
            <w:vAlign w:val="center"/>
          </w:tcPr>
          <w:p w14:paraId="2134E36F" w14:textId="77777777" w:rsidR="0099657B" w:rsidRPr="00F20119" w:rsidRDefault="0099657B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Cap de setmana i festius </w:t>
            </w:r>
          </w:p>
        </w:tc>
        <w:tc>
          <w:tcPr>
            <w:tcW w:w="1529" w:type="dxa"/>
            <w:vAlign w:val="center"/>
          </w:tcPr>
          <w:p w14:paraId="0505CE9A" w14:textId="77777777" w:rsidR="0099657B" w:rsidRPr="00F20119" w:rsidRDefault="0099657B" w:rsidP="000306D3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De 9:30 h a 14 h </w:t>
            </w:r>
          </w:p>
        </w:tc>
        <w:tc>
          <w:tcPr>
            <w:tcW w:w="1411" w:type="dxa"/>
            <w:vAlign w:val="center"/>
          </w:tcPr>
          <w:p w14:paraId="4AD3A30A" w14:textId="77777777" w:rsidR="0099657B" w:rsidRPr="00F20119" w:rsidRDefault="0099657B" w:rsidP="000306D3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  <w:tr w:rsidR="0099657B" w:rsidRPr="00F20119" w14:paraId="7BB7382E" w14:textId="77777777" w:rsidTr="000306D3">
        <w:trPr>
          <w:trHeight w:val="510"/>
        </w:trPr>
        <w:tc>
          <w:tcPr>
            <w:tcW w:w="1530" w:type="dxa"/>
            <w:vAlign w:val="center"/>
          </w:tcPr>
          <w:p w14:paraId="2F68E879" w14:textId="77777777" w:rsidR="0099657B" w:rsidRPr="00F20119" w:rsidRDefault="0099657B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>Aparcament de la Font Picant</w:t>
            </w:r>
          </w:p>
        </w:tc>
        <w:tc>
          <w:tcPr>
            <w:tcW w:w="1218" w:type="dxa"/>
            <w:vAlign w:val="center"/>
          </w:tcPr>
          <w:p w14:paraId="66AB2DEA" w14:textId="77777777" w:rsidR="0099657B" w:rsidRPr="00F20119" w:rsidRDefault="0099657B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>Cabrera de Mar</w:t>
            </w:r>
          </w:p>
        </w:tc>
        <w:tc>
          <w:tcPr>
            <w:tcW w:w="1403" w:type="dxa"/>
            <w:vAlign w:val="center"/>
          </w:tcPr>
          <w:p w14:paraId="500D608B" w14:textId="77777777" w:rsidR="0099657B" w:rsidRPr="00F20119" w:rsidRDefault="0099657B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>De gener a juny i de setembre a desembre</w:t>
            </w:r>
          </w:p>
        </w:tc>
        <w:tc>
          <w:tcPr>
            <w:tcW w:w="1639" w:type="dxa"/>
            <w:vAlign w:val="center"/>
          </w:tcPr>
          <w:p w14:paraId="2C3D9BF9" w14:textId="77777777" w:rsidR="0099657B" w:rsidRPr="00F20119" w:rsidRDefault="0099657B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Cap de setmana i festius </w:t>
            </w:r>
          </w:p>
        </w:tc>
        <w:tc>
          <w:tcPr>
            <w:tcW w:w="1529" w:type="dxa"/>
            <w:vAlign w:val="center"/>
          </w:tcPr>
          <w:p w14:paraId="52957360" w14:textId="77777777" w:rsidR="0099657B" w:rsidRPr="00F20119" w:rsidRDefault="0099657B" w:rsidP="000306D3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De 9:30 h a 14 h </w:t>
            </w:r>
          </w:p>
        </w:tc>
        <w:tc>
          <w:tcPr>
            <w:tcW w:w="1411" w:type="dxa"/>
            <w:vAlign w:val="center"/>
          </w:tcPr>
          <w:p w14:paraId="4A78147F" w14:textId="77777777" w:rsidR="0099657B" w:rsidRPr="00F20119" w:rsidRDefault="0099657B" w:rsidP="000306D3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F20119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</w:tbl>
    <w:p w14:paraId="3EF33A11" w14:textId="77777777" w:rsidR="0099657B" w:rsidRPr="00F20119" w:rsidRDefault="0099657B" w:rsidP="0099657B">
      <w:pPr>
        <w:rPr>
          <w:sz w:val="18"/>
          <w:szCs w:val="18"/>
        </w:rPr>
      </w:pPr>
      <w:r w:rsidRPr="00B44E4A">
        <w:rPr>
          <w:rFonts w:eastAsia="Batang" w:cs="Arial"/>
          <w:sz w:val="18"/>
          <w:szCs w:val="18"/>
          <w:vertAlign w:val="superscript"/>
          <w:lang w:eastAsia="ko-KR"/>
        </w:rPr>
        <w:t xml:space="preserve">(1) </w:t>
      </w:r>
      <w:r w:rsidRPr="00B44E4A">
        <w:rPr>
          <w:rFonts w:eastAsia="Batang" w:cs="Arial"/>
          <w:sz w:val="18"/>
          <w:szCs w:val="18"/>
          <w:lang w:eastAsia="ko-KR"/>
        </w:rPr>
        <w:t>Excepte els dies 1 i 6 de gener, i 25 i 26 de desembre.</w:t>
      </w:r>
    </w:p>
    <w:p w14:paraId="4166A416" w14:textId="6835EB95" w:rsidR="0099657B" w:rsidRDefault="0099657B" w:rsidP="00E17855">
      <w:pPr>
        <w:rPr>
          <w:b/>
        </w:rPr>
      </w:pPr>
    </w:p>
    <w:p w14:paraId="28AC330A" w14:textId="77777777" w:rsidR="0099657B" w:rsidRDefault="0099657B" w:rsidP="0099657B">
      <w:pPr>
        <w:tabs>
          <w:tab w:val="left" w:pos="-720"/>
          <w:tab w:val="num" w:pos="1789"/>
        </w:tabs>
        <w:suppressAutoHyphens/>
        <w:jc w:val="both"/>
        <w:rPr>
          <w:rFonts w:eastAsia="Batang" w:cs="Arial"/>
          <w:b/>
          <w:sz w:val="18"/>
          <w:szCs w:val="18"/>
          <w:lang w:eastAsia="ko-KR"/>
        </w:rPr>
      </w:pPr>
    </w:p>
    <w:p w14:paraId="712ECCB0" w14:textId="77777777" w:rsidR="0099657B" w:rsidRPr="0039183F" w:rsidRDefault="0099657B" w:rsidP="0099657B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r w:rsidRPr="0039183F">
        <w:rPr>
          <w:rFonts w:cs="Arial"/>
          <w:spacing w:val="-3"/>
          <w:szCs w:val="22"/>
        </w:rPr>
        <w:t>El límit màxim d’hores anuals previstes per al correcte desenvolupament del servei d’informació</w:t>
      </w:r>
      <w:r>
        <w:rPr>
          <w:rFonts w:cs="Arial"/>
          <w:spacing w:val="-3"/>
          <w:szCs w:val="22"/>
        </w:rPr>
        <w:t xml:space="preserve"> en punts o àrees d’informació</w:t>
      </w:r>
      <w:r w:rsidRPr="0039183F">
        <w:rPr>
          <w:rFonts w:cs="Arial"/>
          <w:spacing w:val="-3"/>
          <w:szCs w:val="22"/>
        </w:rPr>
        <w:t xml:space="preserve"> en aquest espai natural protegit és de:</w:t>
      </w:r>
    </w:p>
    <w:p w14:paraId="2B6F75C6" w14:textId="77777777" w:rsidR="0099657B" w:rsidRPr="0039183F" w:rsidRDefault="0099657B" w:rsidP="0099657B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</w:p>
    <w:tbl>
      <w:tblPr>
        <w:tblW w:w="0" w:type="auto"/>
        <w:tblInd w:w="2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1852"/>
      </w:tblGrid>
      <w:tr w:rsidR="0099657B" w:rsidRPr="0039183F" w14:paraId="0E38FB01" w14:textId="77777777" w:rsidTr="000306D3"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5EDE4" w14:textId="77777777" w:rsidR="0099657B" w:rsidRPr="00E84D05" w:rsidRDefault="0099657B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E84D05">
              <w:rPr>
                <w:rFonts w:eastAsia="Batang" w:cs="Arial"/>
                <w:b/>
                <w:spacing w:val="-3"/>
                <w:sz w:val="18"/>
                <w:szCs w:val="18"/>
              </w:rPr>
              <w:t xml:space="preserve">Hores laborables </w:t>
            </w: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302C" w14:textId="77777777" w:rsidR="0099657B" w:rsidRPr="0039183F" w:rsidRDefault="0099657B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99657B" w:rsidRPr="0039183F" w14:paraId="550F2ABE" w14:textId="77777777" w:rsidTr="000306D3">
        <w:trPr>
          <w:trHeight w:val="361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B0201F2" w14:textId="69A8AE52" w:rsidR="0099657B" w:rsidRPr="00E84D05" w:rsidRDefault="0099657B" w:rsidP="0099657B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417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7117DAD" w14:textId="2A253126" w:rsidR="0099657B" w:rsidRPr="0039183F" w:rsidRDefault="0099657B" w:rsidP="0099657B">
            <w:pPr>
              <w:tabs>
                <w:tab w:val="left" w:pos="-720"/>
                <w:tab w:val="num" w:pos="1789"/>
              </w:tabs>
              <w:suppressAutoHyphens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 xml:space="preserve">           477</w:t>
            </w:r>
          </w:p>
        </w:tc>
      </w:tr>
      <w:tr w:rsidR="0099657B" w:rsidRPr="0039183F" w14:paraId="6B1EA146" w14:textId="77777777" w:rsidTr="000306D3">
        <w:trPr>
          <w:trHeight w:val="462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78D25" w14:textId="77777777" w:rsidR="0099657B" w:rsidRPr="00E84D05" w:rsidRDefault="0099657B" w:rsidP="000306D3">
            <w:pPr>
              <w:jc w:val="both"/>
            </w:pP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  <w:r w:rsidRPr="00E84D05">
              <w:rPr>
                <w:sz w:val="18"/>
                <w:szCs w:val="18"/>
              </w:rPr>
              <w:t>Inclou les hores destinades a la formació inicial i a l’avaluació anual</w:t>
            </w:r>
          </w:p>
        </w:tc>
      </w:tr>
    </w:tbl>
    <w:p w14:paraId="111DFCA9" w14:textId="77777777" w:rsidR="0099657B" w:rsidRPr="0039183F" w:rsidRDefault="0099657B" w:rsidP="0099657B"/>
    <w:p w14:paraId="4672872E" w14:textId="77777777" w:rsidR="0099657B" w:rsidRPr="0039183F" w:rsidRDefault="0099657B" w:rsidP="0099657B">
      <w:pPr>
        <w:rPr>
          <w:rFonts w:cs="Arial"/>
          <w:b/>
          <w:szCs w:val="22"/>
        </w:rPr>
      </w:pPr>
    </w:p>
    <w:p w14:paraId="32B8DADC" w14:textId="77777777" w:rsidR="0099657B" w:rsidRPr="0039183F" w:rsidRDefault="0099657B" w:rsidP="0099657B">
      <w:pPr>
        <w:rPr>
          <w:rFonts w:cs="Arial"/>
          <w:b/>
          <w:szCs w:val="22"/>
        </w:rPr>
      </w:pPr>
      <w:r w:rsidRPr="0039183F">
        <w:rPr>
          <w:rFonts w:cs="Arial"/>
          <w:b/>
          <w:szCs w:val="22"/>
        </w:rPr>
        <w:t>GESTIÓ I COORDINACIÓ DELS SERVEIS</w:t>
      </w:r>
    </w:p>
    <w:p w14:paraId="78B0FA04" w14:textId="77777777" w:rsidR="0099657B" w:rsidRDefault="0099657B" w:rsidP="0099657B">
      <w:pPr>
        <w:rPr>
          <w:rFonts w:cs="Arial"/>
          <w:spacing w:val="-3"/>
          <w:szCs w:val="22"/>
        </w:rPr>
      </w:pPr>
      <w:r w:rsidRPr="0039183F">
        <w:t xml:space="preserve">S’estableix el nombre màxim d’hores anuals </w:t>
      </w:r>
      <w:r w:rsidRPr="0039183F">
        <w:rPr>
          <w:rFonts w:cs="Arial"/>
          <w:spacing w:val="-3"/>
          <w:szCs w:val="22"/>
        </w:rPr>
        <w:t xml:space="preserve">previstes per realitzar, en aquest espai natural, les tasques de gestió i coordinació dels serveis </w:t>
      </w:r>
      <w:r w:rsidRPr="0039183F">
        <w:t xml:space="preserve">descrites en el </w:t>
      </w:r>
      <w:r w:rsidRPr="00F708F6">
        <w:t>punt 3.</w:t>
      </w:r>
      <w:r w:rsidRPr="0039183F">
        <w:t>4 del plec</w:t>
      </w:r>
      <w:r w:rsidRPr="0039183F">
        <w:rPr>
          <w:rFonts w:cs="Arial"/>
          <w:spacing w:val="-3"/>
          <w:szCs w:val="22"/>
        </w:rPr>
        <w:t>:</w:t>
      </w:r>
    </w:p>
    <w:p w14:paraId="38747253" w14:textId="77777777" w:rsidR="0099657B" w:rsidRDefault="0099657B" w:rsidP="0099657B">
      <w:pPr>
        <w:rPr>
          <w:rFonts w:cs="Arial"/>
          <w:spacing w:val="-3"/>
          <w:szCs w:val="22"/>
        </w:rPr>
      </w:pPr>
    </w:p>
    <w:p w14:paraId="6652B231" w14:textId="77777777" w:rsidR="0099657B" w:rsidRPr="0039183F" w:rsidRDefault="0099657B" w:rsidP="0099657B">
      <w:pPr>
        <w:rPr>
          <w:rFonts w:cs="Arial"/>
          <w:spacing w:val="-3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9"/>
        <w:gridCol w:w="2698"/>
      </w:tblGrid>
      <w:tr w:rsidR="0099657B" w:rsidRPr="0039183F" w14:paraId="659BAAB1" w14:textId="77777777" w:rsidTr="000306D3">
        <w:trPr>
          <w:trHeight w:val="423"/>
          <w:jc w:val="center"/>
        </w:trPr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EC0D" w14:textId="77777777" w:rsidR="0099657B" w:rsidRPr="0039183F" w:rsidRDefault="0099657B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laborables</w:t>
            </w: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258E77EE" w14:textId="77777777" w:rsidR="0099657B" w:rsidRPr="0039183F" w:rsidRDefault="0099657B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99657B" w:rsidRPr="0039183F" w14:paraId="3D28F858" w14:textId="77777777" w:rsidTr="000306D3">
        <w:trPr>
          <w:trHeight w:val="381"/>
          <w:jc w:val="center"/>
        </w:trPr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F04236" w14:textId="3EC48B52" w:rsidR="0099657B" w:rsidRPr="0039183F" w:rsidRDefault="0099657B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46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28D966" w14:textId="0FDBE837" w:rsidR="0099657B" w:rsidRPr="0039183F" w:rsidRDefault="0099657B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38</w:t>
            </w:r>
          </w:p>
        </w:tc>
      </w:tr>
      <w:tr w:rsidR="0099657B" w:rsidRPr="00E84D05" w14:paraId="1C84BC05" w14:textId="77777777" w:rsidTr="000306D3">
        <w:trPr>
          <w:trHeight w:val="381"/>
          <w:jc w:val="center"/>
        </w:trPr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C1D16" w14:textId="77777777" w:rsidR="0099657B" w:rsidRPr="00E84D05" w:rsidRDefault="0099657B" w:rsidP="000306D3">
            <w:pPr>
              <w:tabs>
                <w:tab w:val="left" w:pos="-720"/>
                <w:tab w:val="num" w:pos="1789"/>
              </w:tabs>
              <w:suppressAutoHyphens/>
              <w:jc w:val="both"/>
              <w:rPr>
                <w:rFonts w:eastAsia="Batang" w:cs="Arial"/>
                <w:spacing w:val="-3"/>
                <w:sz w:val="18"/>
                <w:szCs w:val="18"/>
              </w:rPr>
            </w:pP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  <w:r w:rsidRPr="00E84D05">
              <w:rPr>
                <w:sz w:val="18"/>
                <w:szCs w:val="18"/>
              </w:rPr>
              <w:t>Inclou les hores destinades a la formació inicial i/o a l’avaluació anual</w:t>
            </w:r>
          </w:p>
        </w:tc>
      </w:tr>
    </w:tbl>
    <w:p w14:paraId="0F682A0E" w14:textId="71414DDC" w:rsidR="001306CE" w:rsidRDefault="001306CE" w:rsidP="0099657B">
      <w:pPr>
        <w:rPr>
          <w:b/>
        </w:rPr>
      </w:pPr>
    </w:p>
    <w:p w14:paraId="779BA23F" w14:textId="37BAF7C4" w:rsidR="0099657B" w:rsidRDefault="0099657B" w:rsidP="00E17855">
      <w:pPr>
        <w:rPr>
          <w:b/>
        </w:rPr>
      </w:pPr>
    </w:p>
    <w:p w14:paraId="4D282807" w14:textId="54E40C37" w:rsidR="001306CE" w:rsidRPr="0039183F" w:rsidRDefault="001306CE" w:rsidP="00130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ENP</w:t>
      </w:r>
      <w:r w:rsidRPr="0039183F">
        <w:rPr>
          <w:b/>
        </w:rPr>
        <w:t xml:space="preserve">: </w:t>
      </w:r>
      <w:r>
        <w:rPr>
          <w:b/>
        </w:rPr>
        <w:t>ESPAI</w:t>
      </w:r>
      <w:r w:rsidRPr="0039183F">
        <w:rPr>
          <w:b/>
        </w:rPr>
        <w:t xml:space="preserve"> </w:t>
      </w:r>
      <w:r>
        <w:rPr>
          <w:b/>
        </w:rPr>
        <w:t xml:space="preserve">D’INTERÈS </w:t>
      </w:r>
      <w:r w:rsidRPr="0039183F">
        <w:rPr>
          <w:b/>
        </w:rPr>
        <w:t xml:space="preserve">NATURAL DE </w:t>
      </w:r>
      <w:r>
        <w:rPr>
          <w:b/>
        </w:rPr>
        <w:t>GALLECS</w:t>
      </w:r>
    </w:p>
    <w:p w14:paraId="18946804" w14:textId="77777777" w:rsidR="001306CE" w:rsidRPr="0039183F" w:rsidRDefault="001306CE" w:rsidP="001306CE"/>
    <w:p w14:paraId="10672245" w14:textId="77777777" w:rsidR="001306CE" w:rsidRPr="0039183F" w:rsidRDefault="001306CE" w:rsidP="001306CE">
      <w:pPr>
        <w:rPr>
          <w:b/>
        </w:rPr>
      </w:pPr>
    </w:p>
    <w:p w14:paraId="5F9A691C" w14:textId="77777777" w:rsidR="001306CE" w:rsidRPr="0039183F" w:rsidRDefault="001306CE" w:rsidP="001306CE">
      <w:pPr>
        <w:rPr>
          <w:b/>
        </w:rPr>
      </w:pPr>
      <w:r w:rsidRPr="0039183F">
        <w:rPr>
          <w:b/>
        </w:rPr>
        <w:t>SERVEI D’INFORMACIÓ AMBIENTAL</w:t>
      </w:r>
    </w:p>
    <w:p w14:paraId="41BF5247" w14:textId="77777777" w:rsidR="001306CE" w:rsidRPr="0039183F" w:rsidRDefault="001306CE" w:rsidP="001306CE">
      <w:pPr>
        <w:jc w:val="both"/>
      </w:pPr>
    </w:p>
    <w:p w14:paraId="63C45857" w14:textId="77777777" w:rsidR="001306CE" w:rsidRPr="0039183F" w:rsidRDefault="001306CE" w:rsidP="001306CE">
      <w:pPr>
        <w:jc w:val="both"/>
      </w:pPr>
      <w:r w:rsidRPr="0039183F">
        <w:t>Per a cadascun dels centres i punts o àrees d’informació, es concreten les condicions per a la realització del servei d’informació.</w:t>
      </w:r>
    </w:p>
    <w:p w14:paraId="7E7DE6AE" w14:textId="77777777" w:rsidR="001306CE" w:rsidRPr="0039183F" w:rsidRDefault="001306CE" w:rsidP="001306CE"/>
    <w:p w14:paraId="3F07A2B0" w14:textId="77777777" w:rsidR="001306CE" w:rsidRPr="0039183F" w:rsidRDefault="001306CE" w:rsidP="001306CE">
      <w:pPr>
        <w:pStyle w:val="Pargrafdellista"/>
        <w:numPr>
          <w:ilvl w:val="0"/>
          <w:numId w:val="3"/>
        </w:numPr>
      </w:pPr>
      <w:r w:rsidRPr="0039183F">
        <w:rPr>
          <w:b/>
        </w:rPr>
        <w:t xml:space="preserve">EN PUNTS O ÀREES D’INFORMACIÓ </w:t>
      </w:r>
      <w:r w:rsidRPr="0039183F">
        <w:t xml:space="preserve">(on desplegar les tasques descrites en el punt </w:t>
      </w:r>
      <w:r w:rsidRPr="00F708F6">
        <w:t>3.1.2 del</w:t>
      </w:r>
      <w:r w:rsidRPr="0039183F">
        <w:t xml:space="preserve"> plec per a les informadores itinerants)</w:t>
      </w:r>
    </w:p>
    <w:p w14:paraId="22F90EFC" w14:textId="77777777" w:rsidR="001306CE" w:rsidRDefault="001306CE" w:rsidP="001306CE">
      <w:pPr>
        <w:tabs>
          <w:tab w:val="left" w:pos="-720"/>
          <w:tab w:val="num" w:pos="1789"/>
        </w:tabs>
        <w:suppressAutoHyphens/>
        <w:jc w:val="both"/>
        <w:rPr>
          <w:rFonts w:eastAsia="Batang" w:cs="Arial"/>
          <w:b/>
          <w:sz w:val="18"/>
          <w:szCs w:val="18"/>
          <w:lang w:eastAsia="ko-KR"/>
        </w:rPr>
      </w:pPr>
    </w:p>
    <w:p w14:paraId="249063A6" w14:textId="77777777" w:rsidR="001306CE" w:rsidRPr="00635E60" w:rsidRDefault="001306CE" w:rsidP="001306CE">
      <w:pPr>
        <w:rPr>
          <w:color w:val="FF0000"/>
        </w:rPr>
      </w:pPr>
    </w:p>
    <w:tbl>
      <w:tblPr>
        <w:tblStyle w:val="Taulaambquadrcula"/>
        <w:tblW w:w="8730" w:type="dxa"/>
        <w:tblLayout w:type="fixed"/>
        <w:tblLook w:val="04A0" w:firstRow="1" w:lastRow="0" w:firstColumn="1" w:lastColumn="0" w:noHBand="0" w:noVBand="1"/>
      </w:tblPr>
      <w:tblGrid>
        <w:gridCol w:w="1530"/>
        <w:gridCol w:w="2151"/>
        <w:gridCol w:w="1417"/>
        <w:gridCol w:w="1418"/>
        <w:gridCol w:w="1134"/>
        <w:gridCol w:w="1080"/>
      </w:tblGrid>
      <w:tr w:rsidR="001306CE" w:rsidRPr="00635E60" w14:paraId="6DF8EAEF" w14:textId="77777777" w:rsidTr="000306D3">
        <w:tc>
          <w:tcPr>
            <w:tcW w:w="1530" w:type="dxa"/>
            <w:vAlign w:val="center"/>
          </w:tcPr>
          <w:p w14:paraId="524B950B" w14:textId="77777777" w:rsidR="001306CE" w:rsidRPr="00A63DBF" w:rsidRDefault="001306CE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A63DBF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Punt o itinerari</w:t>
            </w:r>
          </w:p>
        </w:tc>
        <w:tc>
          <w:tcPr>
            <w:tcW w:w="2151" w:type="dxa"/>
            <w:vAlign w:val="center"/>
          </w:tcPr>
          <w:p w14:paraId="38A1BA9C" w14:textId="77777777" w:rsidR="001306CE" w:rsidRPr="00A63DBF" w:rsidRDefault="001306CE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A63DBF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 xml:space="preserve">Adreça  o municipi punt o inici itinerari </w:t>
            </w:r>
          </w:p>
        </w:tc>
        <w:tc>
          <w:tcPr>
            <w:tcW w:w="1417" w:type="dxa"/>
            <w:vAlign w:val="center"/>
          </w:tcPr>
          <w:p w14:paraId="2F80D6ED" w14:textId="6B273454" w:rsidR="001306CE" w:rsidRPr="00A63DBF" w:rsidRDefault="001306CE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A63DBF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Període del servei</w:t>
            </w:r>
          </w:p>
        </w:tc>
        <w:tc>
          <w:tcPr>
            <w:tcW w:w="1418" w:type="dxa"/>
            <w:vAlign w:val="center"/>
          </w:tcPr>
          <w:p w14:paraId="7CC21D48" w14:textId="74A0AA40" w:rsidR="001306CE" w:rsidRPr="00A63DBF" w:rsidRDefault="001306CE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A63DBF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Dies de servei</w:t>
            </w:r>
            <w:r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 xml:space="preserve"> </w:t>
            </w:r>
            <w:r w:rsidRPr="00B44E4A">
              <w:rPr>
                <w:rFonts w:eastAsia="Batang" w:cs="Arial"/>
                <w:sz w:val="18"/>
                <w:szCs w:val="18"/>
                <w:vertAlign w:val="superscript"/>
                <w:lang w:eastAsia="ko-KR"/>
              </w:rPr>
              <w:t>(1)</w:t>
            </w:r>
          </w:p>
        </w:tc>
        <w:tc>
          <w:tcPr>
            <w:tcW w:w="1134" w:type="dxa"/>
            <w:vAlign w:val="center"/>
          </w:tcPr>
          <w:p w14:paraId="3DEA5588" w14:textId="77777777" w:rsidR="001306CE" w:rsidRPr="00A63DBF" w:rsidRDefault="001306CE" w:rsidP="000306D3">
            <w:pPr>
              <w:jc w:val="center"/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A63DBF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Horari servei</w:t>
            </w:r>
          </w:p>
        </w:tc>
        <w:tc>
          <w:tcPr>
            <w:tcW w:w="1080" w:type="dxa"/>
            <w:vAlign w:val="center"/>
          </w:tcPr>
          <w:p w14:paraId="61E01E57" w14:textId="77777777" w:rsidR="001306CE" w:rsidRPr="00A63DBF" w:rsidRDefault="001306CE" w:rsidP="000306D3">
            <w:pPr>
              <w:jc w:val="center"/>
              <w:rPr>
                <w:sz w:val="18"/>
                <w:szCs w:val="18"/>
                <w:lang w:val="ca-ES"/>
              </w:rPr>
            </w:pPr>
            <w:r w:rsidRPr="00A63DBF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Nre. Persones</w:t>
            </w:r>
          </w:p>
        </w:tc>
      </w:tr>
      <w:tr w:rsidR="001306CE" w:rsidRPr="00635E60" w14:paraId="6376BE68" w14:textId="77777777" w:rsidTr="000306D3">
        <w:trPr>
          <w:trHeight w:val="712"/>
        </w:trPr>
        <w:tc>
          <w:tcPr>
            <w:tcW w:w="1530" w:type="dxa"/>
            <w:vAlign w:val="center"/>
          </w:tcPr>
          <w:p w14:paraId="0159D248" w14:textId="77777777" w:rsidR="001306CE" w:rsidRPr="00A63DBF" w:rsidRDefault="001306CE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>
              <w:rPr>
                <w:rFonts w:eastAsia="Batang" w:cs="Arial"/>
                <w:sz w:val="16"/>
                <w:szCs w:val="16"/>
                <w:lang w:val="ca-ES" w:eastAsia="ko-KR"/>
              </w:rPr>
              <w:t>À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rea de lleure de Can </w:t>
            </w:r>
            <w:proofErr w:type="spellStart"/>
            <w:r>
              <w:rPr>
                <w:rFonts w:eastAsia="Batang" w:cs="Arial"/>
                <w:sz w:val="16"/>
                <w:szCs w:val="16"/>
                <w:lang w:val="ca-ES" w:eastAsia="ko-KR"/>
              </w:rPr>
              <w:t>M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ainou</w:t>
            </w:r>
            <w:proofErr w:type="spellEnd"/>
          </w:p>
        </w:tc>
        <w:tc>
          <w:tcPr>
            <w:tcW w:w="2151" w:type="dxa"/>
            <w:vAlign w:val="center"/>
          </w:tcPr>
          <w:p w14:paraId="6DE4C695" w14:textId="77777777" w:rsidR="001306CE" w:rsidRPr="00A63DBF" w:rsidRDefault="001306CE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Plaça de l’Església de Gallecs -àrea de lleure de Can </w:t>
            </w:r>
            <w:proofErr w:type="spellStart"/>
            <w:r>
              <w:rPr>
                <w:rFonts w:eastAsia="Batang" w:cs="Arial"/>
                <w:sz w:val="16"/>
                <w:szCs w:val="16"/>
                <w:lang w:val="ca-ES" w:eastAsia="ko-KR"/>
              </w:rPr>
              <w:t>M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ainou</w:t>
            </w:r>
            <w:proofErr w:type="spellEnd"/>
          </w:p>
        </w:tc>
        <w:tc>
          <w:tcPr>
            <w:tcW w:w="1417" w:type="dxa"/>
            <w:vAlign w:val="center"/>
          </w:tcPr>
          <w:p w14:paraId="7CA32555" w14:textId="77777777" w:rsidR="001306CE" w:rsidRPr="00A63DBF" w:rsidRDefault="001306CE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Tots els caps de setmana i festius</w:t>
            </w:r>
          </w:p>
        </w:tc>
        <w:tc>
          <w:tcPr>
            <w:tcW w:w="1418" w:type="dxa"/>
            <w:vAlign w:val="center"/>
          </w:tcPr>
          <w:p w14:paraId="19DC2624" w14:textId="77777777" w:rsidR="001306CE" w:rsidRPr="00A63DBF" w:rsidRDefault="001306CE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>
              <w:rPr>
                <w:rFonts w:eastAsia="Batang" w:cs="Arial"/>
                <w:sz w:val="16"/>
                <w:szCs w:val="16"/>
                <w:lang w:val="ca-ES" w:eastAsia="ko-KR"/>
              </w:rPr>
              <w:t xml:space="preserve">Dissabte, 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diumenge i dies festius </w:t>
            </w:r>
          </w:p>
        </w:tc>
        <w:tc>
          <w:tcPr>
            <w:tcW w:w="1134" w:type="dxa"/>
            <w:vAlign w:val="center"/>
          </w:tcPr>
          <w:p w14:paraId="2DAFFB16" w14:textId="77777777" w:rsidR="001306CE" w:rsidRPr="00A63DBF" w:rsidRDefault="001306CE" w:rsidP="000306D3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De 10 a 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>17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h </w:t>
            </w:r>
          </w:p>
        </w:tc>
        <w:tc>
          <w:tcPr>
            <w:tcW w:w="1080" w:type="dxa"/>
            <w:vAlign w:val="center"/>
          </w:tcPr>
          <w:p w14:paraId="534043D2" w14:textId="77777777" w:rsidR="001306CE" w:rsidRPr="00A63DBF" w:rsidRDefault="001306CE" w:rsidP="000306D3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  <w:tr w:rsidR="001306CE" w:rsidRPr="00635E60" w14:paraId="3FC11246" w14:textId="77777777" w:rsidTr="000306D3">
        <w:trPr>
          <w:trHeight w:val="991"/>
        </w:trPr>
        <w:tc>
          <w:tcPr>
            <w:tcW w:w="1530" w:type="dxa"/>
            <w:vAlign w:val="center"/>
          </w:tcPr>
          <w:p w14:paraId="5D7383EE" w14:textId="77777777" w:rsidR="001306CE" w:rsidRPr="00A63DBF" w:rsidRDefault="001306CE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Itinerari 2 (15 km)</w:t>
            </w:r>
          </w:p>
        </w:tc>
        <w:tc>
          <w:tcPr>
            <w:tcW w:w="2151" w:type="dxa"/>
            <w:vAlign w:val="center"/>
          </w:tcPr>
          <w:p w14:paraId="33992DBC" w14:textId="77777777" w:rsidR="001306CE" w:rsidRPr="00A63DBF" w:rsidRDefault="001306CE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Consorci- Aiguamoll</w:t>
            </w:r>
            <w:r w:rsidRPr="00A63DBF">
              <w:rPr>
                <w:rFonts w:eastAsia="Batang" w:cs="Arial"/>
                <w:sz w:val="16"/>
                <w:szCs w:val="16"/>
                <w:lang w:eastAsia="ko-KR"/>
              </w:rPr>
              <w:t>s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Can salvi- -ca</w:t>
            </w:r>
            <w:r w:rsidRPr="00A63DBF">
              <w:rPr>
                <w:rFonts w:eastAsia="Batang" w:cs="Arial"/>
                <w:sz w:val="16"/>
                <w:szCs w:val="16"/>
                <w:lang w:eastAsia="ko-KR"/>
              </w:rPr>
              <w:t>mí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dels Bandolers - Can Banús-Camí de Sant </w:t>
            </w:r>
            <w:proofErr w:type="spellStart"/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Valerià</w:t>
            </w:r>
            <w:proofErr w:type="spellEnd"/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- Torre Malla</w:t>
            </w:r>
          </w:p>
        </w:tc>
        <w:tc>
          <w:tcPr>
            <w:tcW w:w="1417" w:type="dxa"/>
            <w:vAlign w:val="center"/>
          </w:tcPr>
          <w:p w14:paraId="167C4AD5" w14:textId="77777777" w:rsidR="001306CE" w:rsidRPr="00A63DBF" w:rsidRDefault="001306CE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Tots els caps de setmana i festius</w:t>
            </w:r>
          </w:p>
        </w:tc>
        <w:tc>
          <w:tcPr>
            <w:tcW w:w="1418" w:type="dxa"/>
            <w:vAlign w:val="center"/>
          </w:tcPr>
          <w:p w14:paraId="394F966F" w14:textId="77777777" w:rsidR="001306CE" w:rsidRPr="00A63DBF" w:rsidRDefault="001306CE" w:rsidP="000306D3">
            <w:pPr>
              <w:jc w:val="both"/>
              <w:rPr>
                <w:rFonts w:eastAsia="Batang" w:cs="Arial"/>
                <w:sz w:val="16"/>
                <w:szCs w:val="16"/>
                <w:lang w:val="ca-ES" w:eastAsia="ko-KR"/>
              </w:rPr>
            </w:pPr>
            <w:r>
              <w:rPr>
                <w:rFonts w:eastAsia="Batang" w:cs="Arial"/>
                <w:sz w:val="16"/>
                <w:szCs w:val="16"/>
                <w:lang w:val="ca-ES" w:eastAsia="ko-KR"/>
              </w:rPr>
              <w:t>Dissabte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,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diumenge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i dies festius</w:t>
            </w:r>
          </w:p>
        </w:tc>
        <w:tc>
          <w:tcPr>
            <w:tcW w:w="1134" w:type="dxa"/>
            <w:vAlign w:val="center"/>
          </w:tcPr>
          <w:p w14:paraId="3D4AFDFC" w14:textId="77777777" w:rsidR="001306CE" w:rsidRPr="00A63DBF" w:rsidRDefault="001306CE" w:rsidP="000306D3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De 10 a 1</w:t>
            </w:r>
            <w:r>
              <w:rPr>
                <w:rFonts w:eastAsia="Batang" w:cs="Arial"/>
                <w:sz w:val="16"/>
                <w:szCs w:val="16"/>
                <w:lang w:val="ca-ES" w:eastAsia="ko-KR"/>
              </w:rPr>
              <w:t>4</w:t>
            </w: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 h</w:t>
            </w:r>
          </w:p>
        </w:tc>
        <w:tc>
          <w:tcPr>
            <w:tcW w:w="1080" w:type="dxa"/>
            <w:vAlign w:val="center"/>
          </w:tcPr>
          <w:p w14:paraId="00FE8857" w14:textId="77777777" w:rsidR="001306CE" w:rsidRPr="00A63DBF" w:rsidRDefault="001306CE" w:rsidP="000306D3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A63DBF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</w:tbl>
    <w:p w14:paraId="6CE6E8C3" w14:textId="4C1F8667" w:rsidR="001306CE" w:rsidRPr="0039183F" w:rsidRDefault="001306CE" w:rsidP="001306CE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r w:rsidRPr="00B44E4A">
        <w:rPr>
          <w:rFonts w:eastAsia="Batang" w:cs="Arial"/>
          <w:sz w:val="18"/>
          <w:szCs w:val="18"/>
          <w:vertAlign w:val="superscript"/>
          <w:lang w:eastAsia="ko-KR"/>
        </w:rPr>
        <w:t xml:space="preserve">(1) </w:t>
      </w:r>
      <w:r w:rsidRPr="00B44E4A">
        <w:rPr>
          <w:rFonts w:eastAsia="Batang" w:cs="Arial"/>
          <w:sz w:val="18"/>
          <w:szCs w:val="18"/>
          <w:lang w:eastAsia="ko-KR"/>
        </w:rPr>
        <w:t>Excepte els dies 1 i 6 de gener, i 25 i 26 de desembre.</w:t>
      </w:r>
    </w:p>
    <w:p w14:paraId="7FE49C42" w14:textId="77777777" w:rsidR="001306CE" w:rsidRDefault="001306CE" w:rsidP="001306CE">
      <w:pPr>
        <w:tabs>
          <w:tab w:val="left" w:pos="-720"/>
          <w:tab w:val="num" w:pos="1789"/>
        </w:tabs>
        <w:suppressAutoHyphens/>
        <w:jc w:val="both"/>
        <w:rPr>
          <w:rFonts w:eastAsia="Batang" w:cs="Arial"/>
          <w:b/>
          <w:sz w:val="18"/>
          <w:szCs w:val="18"/>
          <w:lang w:eastAsia="ko-KR"/>
        </w:rPr>
      </w:pPr>
    </w:p>
    <w:p w14:paraId="004B80F9" w14:textId="77777777" w:rsidR="001306CE" w:rsidRPr="0039183F" w:rsidRDefault="001306CE" w:rsidP="001306CE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r w:rsidRPr="0039183F">
        <w:rPr>
          <w:rFonts w:cs="Arial"/>
          <w:spacing w:val="-3"/>
          <w:szCs w:val="22"/>
        </w:rPr>
        <w:t>El límit màxim d’hores anuals previstes per al correcte desenvolupament del servei d’informació</w:t>
      </w:r>
      <w:r>
        <w:rPr>
          <w:rFonts w:cs="Arial"/>
          <w:spacing w:val="-3"/>
          <w:szCs w:val="22"/>
        </w:rPr>
        <w:t xml:space="preserve"> en punts o àrees d’informació</w:t>
      </w:r>
      <w:r w:rsidRPr="0039183F">
        <w:rPr>
          <w:rFonts w:cs="Arial"/>
          <w:spacing w:val="-3"/>
          <w:szCs w:val="22"/>
        </w:rPr>
        <w:t xml:space="preserve"> en aquest espai natural protegit és de:</w:t>
      </w:r>
    </w:p>
    <w:p w14:paraId="6B9F80A2" w14:textId="77777777" w:rsidR="001306CE" w:rsidRPr="0039183F" w:rsidRDefault="001306CE" w:rsidP="001306CE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</w:p>
    <w:tbl>
      <w:tblPr>
        <w:tblW w:w="0" w:type="auto"/>
        <w:tblInd w:w="2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1852"/>
      </w:tblGrid>
      <w:tr w:rsidR="001306CE" w:rsidRPr="0039183F" w14:paraId="7264A583" w14:textId="77777777" w:rsidTr="000306D3"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6BF30" w14:textId="77777777" w:rsidR="001306CE" w:rsidRPr="00E84D05" w:rsidRDefault="001306CE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E84D05">
              <w:rPr>
                <w:rFonts w:eastAsia="Batang" w:cs="Arial"/>
                <w:b/>
                <w:spacing w:val="-3"/>
                <w:sz w:val="18"/>
                <w:szCs w:val="18"/>
              </w:rPr>
              <w:t xml:space="preserve">Hores laborables </w:t>
            </w: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171B9" w14:textId="77777777" w:rsidR="001306CE" w:rsidRPr="0039183F" w:rsidRDefault="001306CE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1306CE" w:rsidRPr="0039183F" w14:paraId="19D77A83" w14:textId="77777777" w:rsidTr="000306D3">
        <w:trPr>
          <w:trHeight w:val="361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A2E9498" w14:textId="09854EA9" w:rsidR="001306CE" w:rsidRPr="00E84D05" w:rsidRDefault="001306CE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620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8074465" w14:textId="63D26C78" w:rsidR="001306CE" w:rsidRPr="0039183F" w:rsidRDefault="001306CE" w:rsidP="001306CE">
            <w:pPr>
              <w:tabs>
                <w:tab w:val="left" w:pos="-720"/>
                <w:tab w:val="num" w:pos="1789"/>
              </w:tabs>
              <w:suppressAutoHyphens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 xml:space="preserve">          640</w:t>
            </w:r>
          </w:p>
        </w:tc>
      </w:tr>
      <w:tr w:rsidR="001306CE" w:rsidRPr="0039183F" w14:paraId="26AA547D" w14:textId="77777777" w:rsidTr="000306D3">
        <w:trPr>
          <w:trHeight w:val="462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3A052" w14:textId="77777777" w:rsidR="001306CE" w:rsidRPr="00E84D05" w:rsidRDefault="001306CE" w:rsidP="000306D3">
            <w:pPr>
              <w:jc w:val="both"/>
            </w:pP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  <w:r w:rsidRPr="00E84D05">
              <w:rPr>
                <w:sz w:val="18"/>
                <w:szCs w:val="18"/>
              </w:rPr>
              <w:t>Inclou les hores destinades a la formació inicial i a l’avaluació anual</w:t>
            </w:r>
          </w:p>
        </w:tc>
      </w:tr>
    </w:tbl>
    <w:p w14:paraId="6F780C0F" w14:textId="77777777" w:rsidR="001306CE" w:rsidRPr="0039183F" w:rsidRDefault="001306CE" w:rsidP="001306CE"/>
    <w:p w14:paraId="5D05C777" w14:textId="77777777" w:rsidR="001306CE" w:rsidRPr="0039183F" w:rsidRDefault="001306CE" w:rsidP="001306CE">
      <w:pPr>
        <w:rPr>
          <w:rFonts w:cs="Arial"/>
          <w:b/>
          <w:szCs w:val="22"/>
        </w:rPr>
      </w:pPr>
    </w:p>
    <w:p w14:paraId="41C1F62C" w14:textId="77777777" w:rsidR="001306CE" w:rsidRPr="0039183F" w:rsidRDefault="001306CE" w:rsidP="001306CE">
      <w:pPr>
        <w:rPr>
          <w:rFonts w:cs="Arial"/>
          <w:b/>
          <w:szCs w:val="22"/>
        </w:rPr>
      </w:pPr>
      <w:r w:rsidRPr="0039183F">
        <w:rPr>
          <w:rFonts w:cs="Arial"/>
          <w:b/>
          <w:szCs w:val="22"/>
        </w:rPr>
        <w:t>GESTIÓ I COORDINACIÓ DELS SERVEIS</w:t>
      </w:r>
    </w:p>
    <w:p w14:paraId="490DDCF0" w14:textId="77777777" w:rsidR="001306CE" w:rsidRDefault="001306CE" w:rsidP="001306CE">
      <w:pPr>
        <w:rPr>
          <w:rFonts w:cs="Arial"/>
          <w:spacing w:val="-3"/>
          <w:szCs w:val="22"/>
        </w:rPr>
      </w:pPr>
      <w:r w:rsidRPr="0039183F">
        <w:t xml:space="preserve">S’estableix el nombre màxim d’hores anuals </w:t>
      </w:r>
      <w:r w:rsidRPr="0039183F">
        <w:rPr>
          <w:rFonts w:cs="Arial"/>
          <w:spacing w:val="-3"/>
          <w:szCs w:val="22"/>
        </w:rPr>
        <w:t xml:space="preserve">previstes per realitzar, en aquest espai natural, les tasques de gestió i coordinació dels serveis </w:t>
      </w:r>
      <w:r w:rsidRPr="0039183F">
        <w:t xml:space="preserve">descrites en el punt </w:t>
      </w:r>
      <w:r w:rsidRPr="00F708F6">
        <w:t>3.</w:t>
      </w:r>
      <w:r w:rsidRPr="0039183F">
        <w:t>4 del plec</w:t>
      </w:r>
      <w:r w:rsidRPr="0039183F">
        <w:rPr>
          <w:rFonts w:cs="Arial"/>
          <w:spacing w:val="-3"/>
          <w:szCs w:val="22"/>
        </w:rPr>
        <w:t>:</w:t>
      </w:r>
    </w:p>
    <w:p w14:paraId="33E1ACB1" w14:textId="77777777" w:rsidR="001306CE" w:rsidRDefault="001306CE" w:rsidP="001306CE">
      <w:pPr>
        <w:rPr>
          <w:rFonts w:cs="Arial"/>
          <w:spacing w:val="-3"/>
          <w:szCs w:val="22"/>
        </w:rPr>
      </w:pPr>
    </w:p>
    <w:p w14:paraId="73AAE368" w14:textId="77777777" w:rsidR="001306CE" w:rsidRPr="0039183F" w:rsidRDefault="001306CE" w:rsidP="001306CE">
      <w:pPr>
        <w:rPr>
          <w:rFonts w:cs="Arial"/>
          <w:spacing w:val="-3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9"/>
        <w:gridCol w:w="2698"/>
      </w:tblGrid>
      <w:tr w:rsidR="001306CE" w:rsidRPr="0039183F" w14:paraId="7618EBEA" w14:textId="77777777" w:rsidTr="000306D3">
        <w:trPr>
          <w:trHeight w:val="423"/>
          <w:jc w:val="center"/>
        </w:trPr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2F634" w14:textId="77777777" w:rsidR="001306CE" w:rsidRPr="0039183F" w:rsidRDefault="001306CE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laborables</w:t>
            </w: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70C189D" w14:textId="77777777" w:rsidR="001306CE" w:rsidRPr="0039183F" w:rsidRDefault="001306CE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39183F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1306CE" w:rsidRPr="0039183F" w14:paraId="05E37E0F" w14:textId="77777777" w:rsidTr="000306D3">
        <w:trPr>
          <w:trHeight w:val="381"/>
          <w:jc w:val="center"/>
        </w:trPr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1F68A5" w14:textId="1AAEFE7A" w:rsidR="001306CE" w:rsidRPr="0039183F" w:rsidRDefault="001306CE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62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0FE4681" w14:textId="661DE94C" w:rsidR="001306CE" w:rsidRPr="0039183F" w:rsidRDefault="001306CE" w:rsidP="000306D3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51</w:t>
            </w:r>
          </w:p>
        </w:tc>
      </w:tr>
      <w:tr w:rsidR="001306CE" w:rsidRPr="00E84D05" w14:paraId="40084CEC" w14:textId="77777777" w:rsidTr="000306D3">
        <w:trPr>
          <w:trHeight w:val="381"/>
          <w:jc w:val="center"/>
        </w:trPr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7CBF6" w14:textId="77777777" w:rsidR="001306CE" w:rsidRPr="00E84D05" w:rsidRDefault="001306CE" w:rsidP="000306D3">
            <w:pPr>
              <w:tabs>
                <w:tab w:val="left" w:pos="-720"/>
                <w:tab w:val="num" w:pos="1789"/>
              </w:tabs>
              <w:suppressAutoHyphens/>
              <w:jc w:val="both"/>
              <w:rPr>
                <w:rFonts w:eastAsia="Batang" w:cs="Arial"/>
                <w:spacing w:val="-3"/>
                <w:sz w:val="18"/>
                <w:szCs w:val="18"/>
              </w:rPr>
            </w:pPr>
            <w:r w:rsidRPr="00E84D05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  <w:r w:rsidRPr="00E84D05">
              <w:rPr>
                <w:sz w:val="18"/>
                <w:szCs w:val="18"/>
              </w:rPr>
              <w:t>Inclou les hores destinades a la formació inicial i/o a l’avaluació anual</w:t>
            </w:r>
          </w:p>
        </w:tc>
      </w:tr>
    </w:tbl>
    <w:p w14:paraId="197BC830" w14:textId="77777777" w:rsidR="001306CE" w:rsidRDefault="001306CE" w:rsidP="001306CE">
      <w:pPr>
        <w:rPr>
          <w:b/>
        </w:rPr>
      </w:pPr>
    </w:p>
    <w:p w14:paraId="0D712370" w14:textId="2E443CA4" w:rsidR="000F5F95" w:rsidRPr="0039183F" w:rsidRDefault="000F5F95" w:rsidP="000F5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COORDINACIÓ I COL·LABORACIÓ ENTRE LOTS </w:t>
      </w:r>
    </w:p>
    <w:p w14:paraId="4869424C" w14:textId="77777777" w:rsidR="000F5F95" w:rsidRPr="0039183F" w:rsidRDefault="000F5F95" w:rsidP="000F5F95"/>
    <w:p w14:paraId="1511EC9B" w14:textId="7CF323B6" w:rsidR="00C207E6" w:rsidRDefault="00C207E6" w:rsidP="00C207E6">
      <w:pPr>
        <w:rPr>
          <w:rFonts w:cs="Arial"/>
          <w:spacing w:val="-3"/>
          <w:szCs w:val="22"/>
        </w:rPr>
      </w:pPr>
      <w:r w:rsidRPr="0039183F">
        <w:t xml:space="preserve">S’estableix el nombre màxim d’hores anuals </w:t>
      </w:r>
      <w:r w:rsidRPr="00C207E6">
        <w:rPr>
          <w:rFonts w:cs="Arial"/>
          <w:spacing w:val="-3"/>
          <w:szCs w:val="22"/>
        </w:rPr>
        <w:t xml:space="preserve">previstes per realitzar les tasques de coordinació i col·laboració entre lots </w:t>
      </w:r>
      <w:r w:rsidRPr="00C207E6">
        <w:t>descrites en el punt 3.5 del plec</w:t>
      </w:r>
      <w:r w:rsidRPr="00C207E6">
        <w:rPr>
          <w:rFonts w:cs="Arial"/>
          <w:spacing w:val="-3"/>
          <w:szCs w:val="22"/>
        </w:rPr>
        <w:t>:</w:t>
      </w:r>
    </w:p>
    <w:p w14:paraId="2C7A164B" w14:textId="62B60F17" w:rsidR="00C207E6" w:rsidRDefault="00C207E6" w:rsidP="00E17855">
      <w:pPr>
        <w:rPr>
          <w:b/>
          <w:color w:val="FF0000"/>
        </w:rPr>
      </w:pPr>
    </w:p>
    <w:p w14:paraId="24F6F216" w14:textId="77777777" w:rsidR="00C207E6" w:rsidRPr="00443E5D" w:rsidRDefault="00C207E6" w:rsidP="00C207E6">
      <w:pPr>
        <w:rPr>
          <w:rFonts w:ascii="Calibri" w:hAnsi="Calibri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10"/>
      </w:tblGrid>
      <w:tr w:rsidR="00C207E6" w:rsidRPr="0039183F" w14:paraId="3841A522" w14:textId="77777777" w:rsidTr="00B4605C">
        <w:trPr>
          <w:trHeight w:val="423"/>
          <w:jc w:val="center"/>
        </w:trPr>
        <w:tc>
          <w:tcPr>
            <w:tcW w:w="4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039F" w14:textId="77777777" w:rsidR="00C207E6" w:rsidRPr="0039183F" w:rsidRDefault="00C207E6" w:rsidP="00B4605C">
            <w:pPr>
              <w:spacing w:line="252" w:lineRule="auto"/>
              <w:jc w:val="center"/>
              <w:rPr>
                <w:b/>
                <w:bCs/>
                <w:spacing w:val="-3"/>
                <w:sz w:val="18"/>
                <w:szCs w:val="18"/>
              </w:rPr>
            </w:pPr>
            <w:r w:rsidRPr="00560BD7">
              <w:rPr>
                <w:b/>
                <w:bCs/>
                <w:spacing w:val="-3"/>
                <w:sz w:val="18"/>
                <w:szCs w:val="18"/>
              </w:rPr>
              <w:t>Coordinació i col·laboració entre lots (punt 3.5 del plec)</w:t>
            </w:r>
          </w:p>
        </w:tc>
      </w:tr>
      <w:tr w:rsidR="00C207E6" w:rsidRPr="0039183F" w14:paraId="2AC8CD73" w14:textId="77777777" w:rsidTr="00B4605C">
        <w:trPr>
          <w:trHeight w:val="42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CFEF" w14:textId="77777777" w:rsidR="00C207E6" w:rsidRPr="0039183F" w:rsidRDefault="00C207E6" w:rsidP="00B4605C">
            <w:pPr>
              <w:spacing w:line="252" w:lineRule="auto"/>
              <w:jc w:val="center"/>
              <w:rPr>
                <w:bCs/>
                <w:spacing w:val="-3"/>
                <w:sz w:val="18"/>
                <w:szCs w:val="18"/>
              </w:rPr>
            </w:pPr>
            <w:r w:rsidRPr="0039183F">
              <w:rPr>
                <w:bCs/>
                <w:spacing w:val="-3"/>
                <w:sz w:val="18"/>
                <w:szCs w:val="18"/>
              </w:rPr>
              <w:t>Hores laborables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DE1B5" w14:textId="77777777" w:rsidR="00C207E6" w:rsidRPr="0039183F" w:rsidRDefault="00C207E6" w:rsidP="00B4605C">
            <w:pPr>
              <w:spacing w:line="252" w:lineRule="auto"/>
              <w:jc w:val="center"/>
              <w:rPr>
                <w:bCs/>
                <w:spacing w:val="-3"/>
                <w:sz w:val="18"/>
                <w:szCs w:val="18"/>
              </w:rPr>
            </w:pPr>
            <w:r w:rsidRPr="0039183F">
              <w:rPr>
                <w:bCs/>
                <w:spacing w:val="-3"/>
                <w:sz w:val="18"/>
                <w:szCs w:val="18"/>
              </w:rPr>
              <w:t>Hores festives</w:t>
            </w:r>
          </w:p>
        </w:tc>
      </w:tr>
      <w:tr w:rsidR="00C207E6" w:rsidRPr="0039183F" w14:paraId="07F31A91" w14:textId="77777777" w:rsidTr="00B4605C">
        <w:trPr>
          <w:trHeight w:val="364"/>
          <w:jc w:val="center"/>
        </w:trPr>
        <w:tc>
          <w:tcPr>
            <w:tcW w:w="240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6F71" w14:textId="77777777" w:rsidR="00C207E6" w:rsidRPr="0039183F" w:rsidRDefault="00C207E6" w:rsidP="00B4605C">
            <w:pPr>
              <w:spacing w:line="252" w:lineRule="auto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1.000</w:t>
            </w:r>
          </w:p>
        </w:tc>
        <w:tc>
          <w:tcPr>
            <w:tcW w:w="241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4ADF" w14:textId="77777777" w:rsidR="00C207E6" w:rsidRPr="0039183F" w:rsidRDefault="00C207E6" w:rsidP="00B4605C">
            <w:pPr>
              <w:spacing w:line="252" w:lineRule="auto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</w:t>
            </w:r>
          </w:p>
        </w:tc>
      </w:tr>
    </w:tbl>
    <w:p w14:paraId="144EE014" w14:textId="77777777" w:rsidR="00C207E6" w:rsidRPr="0039183F" w:rsidRDefault="00C207E6" w:rsidP="00C207E6">
      <w:pPr>
        <w:rPr>
          <w:rFonts w:cs="Arial"/>
          <w:szCs w:val="22"/>
        </w:rPr>
      </w:pPr>
    </w:p>
    <w:p w14:paraId="7D6DC902" w14:textId="2089C482" w:rsidR="00C207E6" w:rsidRDefault="00C207E6" w:rsidP="00E17855">
      <w:pPr>
        <w:rPr>
          <w:b/>
          <w:color w:val="FF0000"/>
        </w:rPr>
      </w:pPr>
      <w:bookmarkStart w:id="0" w:name="_GoBack"/>
      <w:bookmarkEnd w:id="0"/>
    </w:p>
    <w:sectPr w:rsidR="00C207E6" w:rsidSect="00565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B0"/>
    <w:multiLevelType w:val="multilevel"/>
    <w:tmpl w:val="6A70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wis721 LtCn BT" w:hAnsi="Swis721 LtCn B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3403"/>
    <w:multiLevelType w:val="hybridMultilevel"/>
    <w:tmpl w:val="5B80D430"/>
    <w:lvl w:ilvl="0" w:tplc="678AA242">
      <w:start w:val="1"/>
      <w:numFmt w:val="decimal"/>
      <w:lvlText w:val="(%1)"/>
      <w:lvlJc w:val="left"/>
      <w:pPr>
        <w:ind w:left="830" w:hanging="360"/>
      </w:pPr>
      <w:rPr>
        <w:rFonts w:eastAsia="Batang"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50" w:hanging="360"/>
      </w:pPr>
    </w:lvl>
    <w:lvl w:ilvl="2" w:tplc="0403001B" w:tentative="1">
      <w:start w:val="1"/>
      <w:numFmt w:val="lowerRoman"/>
      <w:lvlText w:val="%3."/>
      <w:lvlJc w:val="right"/>
      <w:pPr>
        <w:ind w:left="2270" w:hanging="180"/>
      </w:pPr>
    </w:lvl>
    <w:lvl w:ilvl="3" w:tplc="0403000F" w:tentative="1">
      <w:start w:val="1"/>
      <w:numFmt w:val="decimal"/>
      <w:lvlText w:val="%4."/>
      <w:lvlJc w:val="left"/>
      <w:pPr>
        <w:ind w:left="2990" w:hanging="360"/>
      </w:pPr>
    </w:lvl>
    <w:lvl w:ilvl="4" w:tplc="04030019" w:tentative="1">
      <w:start w:val="1"/>
      <w:numFmt w:val="lowerLetter"/>
      <w:lvlText w:val="%5."/>
      <w:lvlJc w:val="left"/>
      <w:pPr>
        <w:ind w:left="3710" w:hanging="360"/>
      </w:pPr>
    </w:lvl>
    <w:lvl w:ilvl="5" w:tplc="0403001B" w:tentative="1">
      <w:start w:val="1"/>
      <w:numFmt w:val="lowerRoman"/>
      <w:lvlText w:val="%6."/>
      <w:lvlJc w:val="right"/>
      <w:pPr>
        <w:ind w:left="4430" w:hanging="180"/>
      </w:pPr>
    </w:lvl>
    <w:lvl w:ilvl="6" w:tplc="0403000F" w:tentative="1">
      <w:start w:val="1"/>
      <w:numFmt w:val="decimal"/>
      <w:lvlText w:val="%7."/>
      <w:lvlJc w:val="left"/>
      <w:pPr>
        <w:ind w:left="5150" w:hanging="360"/>
      </w:pPr>
    </w:lvl>
    <w:lvl w:ilvl="7" w:tplc="04030019" w:tentative="1">
      <w:start w:val="1"/>
      <w:numFmt w:val="lowerLetter"/>
      <w:lvlText w:val="%8."/>
      <w:lvlJc w:val="left"/>
      <w:pPr>
        <w:ind w:left="5870" w:hanging="360"/>
      </w:pPr>
    </w:lvl>
    <w:lvl w:ilvl="8" w:tplc="0403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1BD32362"/>
    <w:multiLevelType w:val="multilevel"/>
    <w:tmpl w:val="63A05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5654162"/>
    <w:multiLevelType w:val="hybridMultilevel"/>
    <w:tmpl w:val="368E35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236E"/>
    <w:multiLevelType w:val="hybridMultilevel"/>
    <w:tmpl w:val="B76051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13662"/>
    <w:multiLevelType w:val="hybridMultilevel"/>
    <w:tmpl w:val="38DCA9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422CF"/>
    <w:multiLevelType w:val="hybridMultilevel"/>
    <w:tmpl w:val="B44429B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A11F46"/>
    <w:multiLevelType w:val="hybridMultilevel"/>
    <w:tmpl w:val="5A7A89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758C7"/>
    <w:multiLevelType w:val="hybridMultilevel"/>
    <w:tmpl w:val="4BF426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31B60"/>
    <w:multiLevelType w:val="hybridMultilevel"/>
    <w:tmpl w:val="CD8E7A78"/>
    <w:lvl w:ilvl="0" w:tplc="0403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0"/>
    <w:rsid w:val="00017310"/>
    <w:rsid w:val="000177D3"/>
    <w:rsid w:val="000273CB"/>
    <w:rsid w:val="000413C2"/>
    <w:rsid w:val="0004232A"/>
    <w:rsid w:val="0005640E"/>
    <w:rsid w:val="000633DD"/>
    <w:rsid w:val="00066068"/>
    <w:rsid w:val="0006639E"/>
    <w:rsid w:val="00066DFC"/>
    <w:rsid w:val="00085C19"/>
    <w:rsid w:val="00087DFC"/>
    <w:rsid w:val="00092A5E"/>
    <w:rsid w:val="0009351E"/>
    <w:rsid w:val="000B539E"/>
    <w:rsid w:val="000B78A4"/>
    <w:rsid w:val="000B7BAC"/>
    <w:rsid w:val="000C0DDE"/>
    <w:rsid w:val="000C6E6A"/>
    <w:rsid w:val="000C7CE7"/>
    <w:rsid w:val="000D3C7F"/>
    <w:rsid w:val="000E2572"/>
    <w:rsid w:val="000F5F95"/>
    <w:rsid w:val="00120353"/>
    <w:rsid w:val="001250E4"/>
    <w:rsid w:val="001271FC"/>
    <w:rsid w:val="001306CE"/>
    <w:rsid w:val="00130E50"/>
    <w:rsid w:val="00133AF0"/>
    <w:rsid w:val="0014405A"/>
    <w:rsid w:val="001470E3"/>
    <w:rsid w:val="00150FCB"/>
    <w:rsid w:val="001541BA"/>
    <w:rsid w:val="00155FD1"/>
    <w:rsid w:val="001800C9"/>
    <w:rsid w:val="00180C93"/>
    <w:rsid w:val="0018784E"/>
    <w:rsid w:val="00191A4D"/>
    <w:rsid w:val="00196409"/>
    <w:rsid w:val="001A6481"/>
    <w:rsid w:val="001C0720"/>
    <w:rsid w:val="001E1BBA"/>
    <w:rsid w:val="001E48DC"/>
    <w:rsid w:val="00201605"/>
    <w:rsid w:val="002064E7"/>
    <w:rsid w:val="002145CB"/>
    <w:rsid w:val="00220AE2"/>
    <w:rsid w:val="00234182"/>
    <w:rsid w:val="00234443"/>
    <w:rsid w:val="00247F57"/>
    <w:rsid w:val="00256D9E"/>
    <w:rsid w:val="00261149"/>
    <w:rsid w:val="00267155"/>
    <w:rsid w:val="00271BE9"/>
    <w:rsid w:val="0028311E"/>
    <w:rsid w:val="002A4E14"/>
    <w:rsid w:val="002A6616"/>
    <w:rsid w:val="002C363D"/>
    <w:rsid w:val="002C4056"/>
    <w:rsid w:val="002C566C"/>
    <w:rsid w:val="002C7235"/>
    <w:rsid w:val="002D37F1"/>
    <w:rsid w:val="002D5F92"/>
    <w:rsid w:val="002D7A77"/>
    <w:rsid w:val="002E5A5B"/>
    <w:rsid w:val="00303E34"/>
    <w:rsid w:val="003162C6"/>
    <w:rsid w:val="003209A0"/>
    <w:rsid w:val="003228BF"/>
    <w:rsid w:val="00327535"/>
    <w:rsid w:val="00336A5E"/>
    <w:rsid w:val="00350BFC"/>
    <w:rsid w:val="00367801"/>
    <w:rsid w:val="00375963"/>
    <w:rsid w:val="003835F1"/>
    <w:rsid w:val="00383D05"/>
    <w:rsid w:val="0038489E"/>
    <w:rsid w:val="0039183F"/>
    <w:rsid w:val="00393EE7"/>
    <w:rsid w:val="003C50D3"/>
    <w:rsid w:val="003D585A"/>
    <w:rsid w:val="003D6407"/>
    <w:rsid w:val="003E49BC"/>
    <w:rsid w:val="00406B46"/>
    <w:rsid w:val="0040773C"/>
    <w:rsid w:val="00422F54"/>
    <w:rsid w:val="00431CB5"/>
    <w:rsid w:val="00443E5D"/>
    <w:rsid w:val="00467784"/>
    <w:rsid w:val="004719F6"/>
    <w:rsid w:val="00473EBC"/>
    <w:rsid w:val="00476115"/>
    <w:rsid w:val="00476F54"/>
    <w:rsid w:val="004857C4"/>
    <w:rsid w:val="004872AF"/>
    <w:rsid w:val="004A67E3"/>
    <w:rsid w:val="004A7057"/>
    <w:rsid w:val="004B2C8B"/>
    <w:rsid w:val="004C1C03"/>
    <w:rsid w:val="004C34D8"/>
    <w:rsid w:val="00507EFC"/>
    <w:rsid w:val="00531CEC"/>
    <w:rsid w:val="00554074"/>
    <w:rsid w:val="00560BD7"/>
    <w:rsid w:val="00563ADD"/>
    <w:rsid w:val="00565614"/>
    <w:rsid w:val="005657A4"/>
    <w:rsid w:val="00567444"/>
    <w:rsid w:val="0057165F"/>
    <w:rsid w:val="00575FC9"/>
    <w:rsid w:val="005B09BF"/>
    <w:rsid w:val="005B3F46"/>
    <w:rsid w:val="005E42C4"/>
    <w:rsid w:val="005E67DC"/>
    <w:rsid w:val="005F7634"/>
    <w:rsid w:val="00600360"/>
    <w:rsid w:val="006062A2"/>
    <w:rsid w:val="00621611"/>
    <w:rsid w:val="0063084D"/>
    <w:rsid w:val="00654141"/>
    <w:rsid w:val="00655AC1"/>
    <w:rsid w:val="00655CB0"/>
    <w:rsid w:val="0065733E"/>
    <w:rsid w:val="00673677"/>
    <w:rsid w:val="00690AC6"/>
    <w:rsid w:val="006A10FD"/>
    <w:rsid w:val="006B36CD"/>
    <w:rsid w:val="006C5A31"/>
    <w:rsid w:val="006D1A2A"/>
    <w:rsid w:val="006E463E"/>
    <w:rsid w:val="006E4F01"/>
    <w:rsid w:val="006E769E"/>
    <w:rsid w:val="006F70A8"/>
    <w:rsid w:val="0071670A"/>
    <w:rsid w:val="00717C64"/>
    <w:rsid w:val="00727679"/>
    <w:rsid w:val="007367CB"/>
    <w:rsid w:val="00742A57"/>
    <w:rsid w:val="00743A2D"/>
    <w:rsid w:val="007449E2"/>
    <w:rsid w:val="00745BFD"/>
    <w:rsid w:val="007511E9"/>
    <w:rsid w:val="00761976"/>
    <w:rsid w:val="00764849"/>
    <w:rsid w:val="007708A2"/>
    <w:rsid w:val="00791E92"/>
    <w:rsid w:val="007937C2"/>
    <w:rsid w:val="00793C60"/>
    <w:rsid w:val="007A7AB6"/>
    <w:rsid w:val="007A7C22"/>
    <w:rsid w:val="007B2247"/>
    <w:rsid w:val="007E27D8"/>
    <w:rsid w:val="007E3B10"/>
    <w:rsid w:val="008020A9"/>
    <w:rsid w:val="00804299"/>
    <w:rsid w:val="00806820"/>
    <w:rsid w:val="008103E8"/>
    <w:rsid w:val="00816F6D"/>
    <w:rsid w:val="00836131"/>
    <w:rsid w:val="00846F6A"/>
    <w:rsid w:val="00854CF7"/>
    <w:rsid w:val="008557E4"/>
    <w:rsid w:val="00864524"/>
    <w:rsid w:val="008659B7"/>
    <w:rsid w:val="00865FE2"/>
    <w:rsid w:val="008716CB"/>
    <w:rsid w:val="00876E3C"/>
    <w:rsid w:val="00886F30"/>
    <w:rsid w:val="008A0E36"/>
    <w:rsid w:val="008D584F"/>
    <w:rsid w:val="008E67E0"/>
    <w:rsid w:val="00903A00"/>
    <w:rsid w:val="00907D27"/>
    <w:rsid w:val="00912206"/>
    <w:rsid w:val="009548D0"/>
    <w:rsid w:val="009566E2"/>
    <w:rsid w:val="0096310B"/>
    <w:rsid w:val="00974CE5"/>
    <w:rsid w:val="009811BE"/>
    <w:rsid w:val="00983A9B"/>
    <w:rsid w:val="009934DB"/>
    <w:rsid w:val="0099657B"/>
    <w:rsid w:val="009B3B5C"/>
    <w:rsid w:val="009B6F7A"/>
    <w:rsid w:val="009C3205"/>
    <w:rsid w:val="009D3C0A"/>
    <w:rsid w:val="009E7639"/>
    <w:rsid w:val="009F1667"/>
    <w:rsid w:val="00A00497"/>
    <w:rsid w:val="00A0178F"/>
    <w:rsid w:val="00A0286A"/>
    <w:rsid w:val="00A04F26"/>
    <w:rsid w:val="00A209DB"/>
    <w:rsid w:val="00A3080E"/>
    <w:rsid w:val="00A31F00"/>
    <w:rsid w:val="00A3427C"/>
    <w:rsid w:val="00A7001E"/>
    <w:rsid w:val="00A701F8"/>
    <w:rsid w:val="00A7669B"/>
    <w:rsid w:val="00A87D93"/>
    <w:rsid w:val="00AA1EC6"/>
    <w:rsid w:val="00AA36F3"/>
    <w:rsid w:val="00AB1E9E"/>
    <w:rsid w:val="00AB2DE2"/>
    <w:rsid w:val="00AB549E"/>
    <w:rsid w:val="00AC3EF2"/>
    <w:rsid w:val="00AD01E1"/>
    <w:rsid w:val="00AF2456"/>
    <w:rsid w:val="00AF2D91"/>
    <w:rsid w:val="00B05347"/>
    <w:rsid w:val="00B172DF"/>
    <w:rsid w:val="00B35BED"/>
    <w:rsid w:val="00B50394"/>
    <w:rsid w:val="00B50997"/>
    <w:rsid w:val="00B57DB8"/>
    <w:rsid w:val="00B755A2"/>
    <w:rsid w:val="00B82B31"/>
    <w:rsid w:val="00B839D6"/>
    <w:rsid w:val="00BA6A15"/>
    <w:rsid w:val="00BB05D5"/>
    <w:rsid w:val="00BB1DA7"/>
    <w:rsid w:val="00BC3CB7"/>
    <w:rsid w:val="00BD4C11"/>
    <w:rsid w:val="00BE73D8"/>
    <w:rsid w:val="00C041DC"/>
    <w:rsid w:val="00C12820"/>
    <w:rsid w:val="00C13CA9"/>
    <w:rsid w:val="00C207E6"/>
    <w:rsid w:val="00C20D44"/>
    <w:rsid w:val="00C419B6"/>
    <w:rsid w:val="00C50B75"/>
    <w:rsid w:val="00C73AD4"/>
    <w:rsid w:val="00C81AF7"/>
    <w:rsid w:val="00C9301A"/>
    <w:rsid w:val="00C93547"/>
    <w:rsid w:val="00C940A3"/>
    <w:rsid w:val="00C94CFC"/>
    <w:rsid w:val="00C9627C"/>
    <w:rsid w:val="00CB0C1C"/>
    <w:rsid w:val="00CC40A6"/>
    <w:rsid w:val="00CC445D"/>
    <w:rsid w:val="00CD2607"/>
    <w:rsid w:val="00CF0084"/>
    <w:rsid w:val="00D17503"/>
    <w:rsid w:val="00D20448"/>
    <w:rsid w:val="00D44651"/>
    <w:rsid w:val="00D546EE"/>
    <w:rsid w:val="00D54BFE"/>
    <w:rsid w:val="00D571A1"/>
    <w:rsid w:val="00D73F35"/>
    <w:rsid w:val="00D763B3"/>
    <w:rsid w:val="00D839AA"/>
    <w:rsid w:val="00D8486C"/>
    <w:rsid w:val="00D8580A"/>
    <w:rsid w:val="00D92A2C"/>
    <w:rsid w:val="00DA1249"/>
    <w:rsid w:val="00DC1A7D"/>
    <w:rsid w:val="00DC2E8F"/>
    <w:rsid w:val="00DC41D0"/>
    <w:rsid w:val="00DE2159"/>
    <w:rsid w:val="00DE694A"/>
    <w:rsid w:val="00E00C95"/>
    <w:rsid w:val="00E04EF9"/>
    <w:rsid w:val="00E1468A"/>
    <w:rsid w:val="00E15D9F"/>
    <w:rsid w:val="00E17855"/>
    <w:rsid w:val="00E21559"/>
    <w:rsid w:val="00E36898"/>
    <w:rsid w:val="00E41D3E"/>
    <w:rsid w:val="00E45C65"/>
    <w:rsid w:val="00E57D9F"/>
    <w:rsid w:val="00E62E92"/>
    <w:rsid w:val="00E67B48"/>
    <w:rsid w:val="00E73324"/>
    <w:rsid w:val="00E80764"/>
    <w:rsid w:val="00E84D05"/>
    <w:rsid w:val="00EA0AB0"/>
    <w:rsid w:val="00EB4C87"/>
    <w:rsid w:val="00EC0F46"/>
    <w:rsid w:val="00EC5D90"/>
    <w:rsid w:val="00EE47D7"/>
    <w:rsid w:val="00EF1409"/>
    <w:rsid w:val="00F07A6A"/>
    <w:rsid w:val="00F07D3F"/>
    <w:rsid w:val="00F14C08"/>
    <w:rsid w:val="00F26A7B"/>
    <w:rsid w:val="00F52F14"/>
    <w:rsid w:val="00F56DD4"/>
    <w:rsid w:val="00F644B7"/>
    <w:rsid w:val="00F708F6"/>
    <w:rsid w:val="00F75C31"/>
    <w:rsid w:val="00FA142B"/>
    <w:rsid w:val="00FD5B5E"/>
    <w:rsid w:val="00FE244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1A3A"/>
  <w15:chartTrackingRefBased/>
  <w15:docId w15:val="{6E9E4636-D72E-4E2A-A858-9CFA1BAC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CB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92A2C"/>
    <w:pPr>
      <w:ind w:left="720"/>
      <w:contextualSpacing/>
    </w:pPr>
  </w:style>
  <w:style w:type="table" w:styleId="Taulaambquadrcula">
    <w:name w:val="Table Grid"/>
    <w:basedOn w:val="Taulanormal"/>
    <w:uiPriority w:val="99"/>
    <w:rsid w:val="00CD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48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708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708A2"/>
    <w:rPr>
      <w:rFonts w:ascii="Segoe UI" w:eastAsia="Times New Roman" w:hAnsi="Segoe UI" w:cs="Segoe UI"/>
      <w:sz w:val="18"/>
      <w:szCs w:val="18"/>
      <w:lang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D585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D585A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D585A"/>
    <w:rPr>
      <w:rFonts w:ascii="Arial" w:eastAsia="Times New Roman" w:hAnsi="Arial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D585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D585A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styleId="Enlla">
    <w:name w:val="Hyperlink"/>
    <w:basedOn w:val="Tipusdelletraperdefectedelpargraf"/>
    <w:uiPriority w:val="99"/>
    <w:rsid w:val="00E00C95"/>
    <w:rPr>
      <w:rFonts w:cs="Times New Roman"/>
      <w:color w:val="0000FF"/>
      <w:u w:val="single"/>
    </w:rPr>
  </w:style>
  <w:style w:type="character" w:customStyle="1" w:styleId="ui-provider">
    <w:name w:val="ui-provider"/>
    <w:basedOn w:val="Tipusdelletraperdefectedelpargraf"/>
    <w:rsid w:val="00256D9E"/>
  </w:style>
  <w:style w:type="character" w:styleId="Enllavisitat">
    <w:name w:val="FollowedHyperlink"/>
    <w:basedOn w:val="Tipusdelletraperdefectedelpargraf"/>
    <w:uiPriority w:val="99"/>
    <w:semiHidden/>
    <w:unhideWhenUsed/>
    <w:rsid w:val="00A01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google.com/maps/d/edit?mid=1kZoB5yrGplnRV60mcZv-25wBrCEa1tk&amp;usp=shar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B7A18DF850B4A962384CDB0080482" ma:contentTypeVersion="13" ma:contentTypeDescription="Crea un document nou" ma:contentTypeScope="" ma:versionID="fd96507d70e0e77fba615f26bfcb6def">
  <xsd:schema xmlns:xsd="http://www.w3.org/2001/XMLSchema" xmlns:xs="http://www.w3.org/2001/XMLSchema" xmlns:p="http://schemas.microsoft.com/office/2006/metadata/properties" xmlns:ns2="19fe8961-f45c-407e-96c0-dd8c7594fc07" xmlns:ns3="a2902ad5-c75c-498c-bafc-32b9da6d1c07" targetNamespace="http://schemas.microsoft.com/office/2006/metadata/properties" ma:root="true" ma:fieldsID="3f6b341bc7c0e9dd53ed771876f55894" ns2:_="" ns3:_="">
    <xsd:import namespace="19fe8961-f45c-407e-96c0-dd8c7594fc07"/>
    <xsd:import namespace="a2902ad5-c75c-498c-bafc-32b9da6d1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e8961-f45c-407e-96c0-dd8c7594f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02ad5-c75c-498c-bafc-32b9da6d1c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0c7b5e-5251-4f6d-8a24-46c76b438c40}" ma:internalName="TaxCatchAll" ma:showField="CatchAllData" ma:web="a2902ad5-c75c-498c-bafc-32b9da6d1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e8961-f45c-407e-96c0-dd8c7594fc07">
      <Terms xmlns="http://schemas.microsoft.com/office/infopath/2007/PartnerControls"/>
    </lcf76f155ced4ddcb4097134ff3c332f>
    <TaxCatchAll xmlns="a2902ad5-c75c-498c-bafc-32b9da6d1c07" xsi:nil="true"/>
    <SharedWithUsers xmlns="a2902ad5-c75c-498c-bafc-32b9da6d1c0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E8F3-8DC8-49C0-9328-DF2E3A83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e8961-f45c-407e-96c0-dd8c7594fc07"/>
    <ds:schemaRef ds:uri="a2902ad5-c75c-498c-bafc-32b9da6d1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B3344-912B-4AB5-AC5F-E4EAEA1AF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EEB67-4830-468E-B43F-2F8B32178C96}">
  <ds:schemaRefs>
    <ds:schemaRef ds:uri="http://purl.org/dc/elements/1.1/"/>
    <ds:schemaRef ds:uri="http://schemas.microsoft.com/office/2006/metadata/properties"/>
    <ds:schemaRef ds:uri="a2902ad5-c75c-498c-bafc-32b9da6d1c07"/>
    <ds:schemaRef ds:uri="http://purl.org/dc/terms/"/>
    <ds:schemaRef ds:uri="19fe8961-f45c-407e-96c0-dd8c7594fc0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9550E7-3BC9-4587-8957-83AD67D0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 Bartels, Cristina</dc:creator>
  <cp:keywords/>
  <dc:description/>
  <cp:lastModifiedBy>Pales Bartels, Cristina</cp:lastModifiedBy>
  <cp:revision>5</cp:revision>
  <cp:lastPrinted>2023-07-04T09:32:00Z</cp:lastPrinted>
  <dcterms:created xsi:type="dcterms:W3CDTF">2024-03-14T15:45:00Z</dcterms:created>
  <dcterms:modified xsi:type="dcterms:W3CDTF">2024-04-02T15:39:00Z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0x010100A4BB7A18DF850B4A962384CDB0080482</vt:lpwstr>
  </property>
  <property fmtid="{D5CDD505-2E9C-101B-9397-08002B2CF9AE}" pid="3" name="Order">
    <vt:r8>304600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